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کامل بزرگ اسلام و ایران جلد </w:t>
      </w:r>
      <w:r>
        <w:rPr/>
        <w:t>27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483796_7370918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483798_7370918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483800_73709187">
            <w:r>
              <w:rPr>
                <w:webHidden/>
                <w:rStyle w:val="IndexLink"/>
                <w:rtl w:val="true"/>
              </w:rPr>
              <w:t>جلد بیست و هفتم</w:t>
            </w:r>
            <w:r>
              <w:rPr>
                <w:rStyle w:val="IndexLink"/>
                <w:rtl w:val="true"/>
              </w:rPr>
              <w:tab/>
            </w:r>
            <w:r>
              <w:rPr>
                <w:rStyle w:val="IndexLink"/>
              </w:rPr>
              <w:t>8</w:t>
            </w:r>
          </w:hyperlink>
        </w:p>
        <w:p>
          <w:pPr>
            <w:pStyle w:val="Contents3"/>
            <w:tabs>
              <w:tab w:val="clear" w:pos="8459"/>
              <w:tab w:val="right" w:pos="9026" w:leader="dot"/>
            </w:tabs>
            <w:rPr/>
          </w:pPr>
          <w:hyperlink w:anchor="__RefHeading___Toc5483802_73709187">
            <w:r>
              <w:rPr>
                <w:webHidden/>
                <w:rStyle w:val="IndexLink"/>
              </w:rPr>
              <w:t>552</w:t>
            </w:r>
            <w:r>
              <w:rPr>
                <w:rStyle w:val="IndexLink"/>
                <w:rtl w:val="true"/>
              </w:rPr>
              <w:t xml:space="preserve"> </w:t>
            </w:r>
            <w:r>
              <w:rPr>
                <w:rStyle w:val="IndexLink"/>
                <w:rtl w:val="true"/>
              </w:rPr>
              <w:t>وقایع سال پانصد و پنجاه و دوم هجری قمری‌</w:t>
            </w:r>
            <w:r>
              <w:rPr>
                <w:rStyle w:val="IndexLink"/>
                <w:rtl w:val="true"/>
              </w:rPr>
              <w:tab/>
            </w:r>
            <w:r>
              <w:rPr>
                <w:rStyle w:val="IndexLink"/>
              </w:rPr>
              <w:t>8</w:t>
            </w:r>
          </w:hyperlink>
        </w:p>
        <w:p>
          <w:pPr>
            <w:pStyle w:val="Contents3"/>
            <w:tabs>
              <w:tab w:val="clear" w:pos="8459"/>
              <w:tab w:val="right" w:pos="9026" w:leader="dot"/>
            </w:tabs>
            <w:rPr/>
          </w:pPr>
          <w:hyperlink w:anchor="__RefHeading___Toc5483804_73709187">
            <w:r>
              <w:rPr>
                <w:webHidden/>
                <w:rStyle w:val="IndexLink"/>
                <w:rtl w:val="true"/>
              </w:rPr>
              <w:t>زلزله‏هائی در شام‏</w:t>
            </w:r>
            <w:r>
              <w:rPr>
                <w:rStyle w:val="IndexLink"/>
                <w:rtl w:val="true"/>
              </w:rPr>
              <w:tab/>
            </w:r>
            <w:r>
              <w:rPr>
                <w:rStyle w:val="IndexLink"/>
              </w:rPr>
              <w:t>8</w:t>
            </w:r>
          </w:hyperlink>
        </w:p>
        <w:p>
          <w:pPr>
            <w:pStyle w:val="Contents3"/>
            <w:tabs>
              <w:tab w:val="clear" w:pos="8459"/>
              <w:tab w:val="right" w:pos="9026" w:leader="dot"/>
            </w:tabs>
            <w:rPr/>
          </w:pPr>
          <w:hyperlink w:anchor="__RefHeading___Toc5483806_73709187">
            <w:r>
              <w:rPr>
                <w:webHidden/>
                <w:rStyle w:val="IndexLink"/>
                <w:rtl w:val="true"/>
              </w:rPr>
              <w:t>محاصره قلعه شیزر بوسیله نور الدین‏</w:t>
            </w:r>
            <w:r>
              <w:rPr>
                <w:rStyle w:val="IndexLink"/>
                <w:rtl w:val="true"/>
              </w:rPr>
              <w:tab/>
            </w:r>
            <w:r>
              <w:rPr>
                <w:rStyle w:val="IndexLink"/>
              </w:rPr>
              <w:t>9</w:t>
            </w:r>
          </w:hyperlink>
        </w:p>
        <w:p>
          <w:pPr>
            <w:pStyle w:val="Contents3"/>
            <w:tabs>
              <w:tab w:val="clear" w:pos="8459"/>
              <w:tab w:val="right" w:pos="9026" w:leader="dot"/>
            </w:tabs>
            <w:rPr/>
          </w:pPr>
          <w:hyperlink w:anchor="__RefHeading___Toc5483808_73709187">
            <w:r>
              <w:rPr>
                <w:webHidden/>
                <w:rStyle w:val="IndexLink"/>
                <w:rtl w:val="true"/>
              </w:rPr>
              <w:t>درگذشت دبیسی صاحب جزیره ابن عمر و استیلاء قطب الدین مودود بر جزیره‏</w:t>
            </w:r>
            <w:r>
              <w:rPr>
                <w:rStyle w:val="IndexLink"/>
                <w:rtl w:val="true"/>
              </w:rPr>
              <w:tab/>
            </w:r>
            <w:r>
              <w:rPr>
                <w:rStyle w:val="IndexLink"/>
              </w:rPr>
              <w:t>15</w:t>
            </w:r>
          </w:hyperlink>
        </w:p>
        <w:p>
          <w:pPr>
            <w:pStyle w:val="Contents3"/>
            <w:tabs>
              <w:tab w:val="clear" w:pos="8459"/>
              <w:tab w:val="right" w:pos="9026" w:leader="dot"/>
            </w:tabs>
            <w:rPr/>
          </w:pPr>
          <w:hyperlink w:anchor="__RefHeading___Toc5483810_73709187">
            <w:r>
              <w:rPr>
                <w:webHidden/>
                <w:rStyle w:val="IndexLink"/>
                <w:rtl w:val="true"/>
              </w:rPr>
              <w:t>درگذشت سلطان سنجر</w:t>
            </w:r>
            <w:r>
              <w:rPr>
                <w:rStyle w:val="IndexLink"/>
                <w:rtl w:val="true"/>
              </w:rPr>
              <w:tab/>
            </w:r>
            <w:r>
              <w:rPr>
                <w:rStyle w:val="IndexLink"/>
              </w:rPr>
              <w:t>16</w:t>
            </w:r>
          </w:hyperlink>
        </w:p>
        <w:p>
          <w:pPr>
            <w:pStyle w:val="Contents3"/>
            <w:tabs>
              <w:tab w:val="clear" w:pos="8459"/>
              <w:tab w:val="right" w:pos="9026" w:leader="dot"/>
            </w:tabs>
            <w:rPr/>
          </w:pPr>
          <w:hyperlink w:anchor="__RefHeading___Toc5483812_73709187">
            <w:r>
              <w:rPr>
                <w:webHidden/>
                <w:rStyle w:val="IndexLink"/>
                <w:rtl w:val="true"/>
              </w:rPr>
              <w:t>دست یافتن مسلمانان بر شهر المریه و انقراض دولت نقابداران در اندلس‏</w:t>
            </w:r>
            <w:r>
              <w:rPr>
                <w:rStyle w:val="IndexLink"/>
                <w:rtl w:val="true"/>
              </w:rPr>
              <w:tab/>
            </w:r>
            <w:r>
              <w:rPr>
                <w:rStyle w:val="IndexLink"/>
              </w:rPr>
              <w:t>18</w:t>
            </w:r>
          </w:hyperlink>
        </w:p>
        <w:p>
          <w:pPr>
            <w:pStyle w:val="Contents3"/>
            <w:tabs>
              <w:tab w:val="clear" w:pos="8459"/>
              <w:tab w:val="right" w:pos="9026" w:leader="dot"/>
            </w:tabs>
            <w:rPr/>
          </w:pPr>
          <w:hyperlink w:anchor="__RefHeading___Toc5483814_73709187">
            <w:r>
              <w:rPr>
                <w:webHidden/>
                <w:rStyle w:val="IndexLink"/>
                <w:rtl w:val="true"/>
              </w:rPr>
              <w:t>جنگ فرمانروای طبرستان با اسماعیلیان‏</w:t>
            </w:r>
            <w:r>
              <w:rPr>
                <w:rStyle w:val="IndexLink"/>
                <w:rtl w:val="true"/>
              </w:rPr>
              <w:tab/>
            </w:r>
            <w:r>
              <w:rPr>
                <w:rStyle w:val="IndexLink"/>
              </w:rPr>
              <w:t>20</w:t>
            </w:r>
          </w:hyperlink>
        </w:p>
        <w:p>
          <w:pPr>
            <w:pStyle w:val="Contents3"/>
            <w:tabs>
              <w:tab w:val="clear" w:pos="8459"/>
              <w:tab w:val="right" w:pos="9026" w:leader="dot"/>
            </w:tabs>
            <w:rPr/>
          </w:pPr>
          <w:hyperlink w:anchor="__RefHeading___Toc5483816_73709187">
            <w:r>
              <w:rPr>
                <w:webHidden/>
                <w:rStyle w:val="IndexLink"/>
                <w:rtl w:val="true"/>
              </w:rPr>
              <w:t>حمله بر حاجیان خراسان‏</w:t>
            </w:r>
            <w:r>
              <w:rPr>
                <w:rStyle w:val="IndexLink"/>
                <w:rtl w:val="true"/>
              </w:rPr>
              <w:tab/>
            </w:r>
            <w:r>
              <w:rPr>
                <w:rStyle w:val="IndexLink"/>
              </w:rPr>
              <w:t>21</w:t>
            </w:r>
          </w:hyperlink>
        </w:p>
        <w:p>
          <w:pPr>
            <w:pStyle w:val="Contents3"/>
            <w:tabs>
              <w:tab w:val="clear" w:pos="8459"/>
              <w:tab w:val="right" w:pos="9026" w:leader="dot"/>
            </w:tabs>
            <w:rPr/>
          </w:pPr>
          <w:hyperlink w:anchor="__RefHeading___Toc5483818_73709187">
            <w:r>
              <w:rPr>
                <w:webHidden/>
                <w:rStyle w:val="IndexLink"/>
                <w:rtl w:val="true"/>
              </w:rPr>
              <w:t>جنگ میان مؤید و امیر ایثاق‏</w:t>
            </w:r>
            <w:r>
              <w:rPr>
                <w:rStyle w:val="IndexLink"/>
                <w:rtl w:val="true"/>
              </w:rPr>
              <w:tab/>
            </w:r>
            <w:r>
              <w:rPr>
                <w:rStyle w:val="IndexLink"/>
              </w:rPr>
              <w:t>22</w:t>
            </w:r>
          </w:hyperlink>
        </w:p>
        <w:p>
          <w:pPr>
            <w:pStyle w:val="Contents3"/>
            <w:tabs>
              <w:tab w:val="clear" w:pos="8459"/>
              <w:tab w:val="right" w:pos="9026" w:leader="dot"/>
            </w:tabs>
            <w:rPr/>
          </w:pPr>
          <w:hyperlink w:anchor="__RefHeading___Toc5483820_73709187">
            <w:r>
              <w:rPr>
                <w:webHidden/>
                <w:rStyle w:val="IndexLink"/>
                <w:rtl w:val="true"/>
              </w:rPr>
              <w:t>جنگ میان مؤید ای‏ابه و سنقر عزیزی‏</w:t>
            </w:r>
            <w:r>
              <w:rPr>
                <w:rStyle w:val="IndexLink"/>
                <w:rtl w:val="true"/>
              </w:rPr>
              <w:tab/>
            </w:r>
            <w:r>
              <w:rPr>
                <w:rStyle w:val="IndexLink"/>
              </w:rPr>
              <w:t>24</w:t>
            </w:r>
          </w:hyperlink>
        </w:p>
        <w:p>
          <w:pPr>
            <w:pStyle w:val="Contents3"/>
            <w:tabs>
              <w:tab w:val="clear" w:pos="8459"/>
              <w:tab w:val="right" w:pos="9026" w:leader="dot"/>
            </w:tabs>
            <w:rPr/>
          </w:pPr>
          <w:hyperlink w:anchor="__RefHeading___Toc5483822_73709187">
            <w:r>
              <w:rPr>
                <w:webHidden/>
                <w:rStyle w:val="IndexLink"/>
                <w:rtl w:val="true"/>
              </w:rPr>
              <w:t>دست یافتن نور الدین بر بعلبک‏</w:t>
            </w:r>
            <w:r>
              <w:rPr>
                <w:rStyle w:val="IndexLink"/>
                <w:rtl w:val="true"/>
              </w:rPr>
              <w:tab/>
            </w:r>
            <w:r>
              <w:rPr>
                <w:rStyle w:val="IndexLink"/>
              </w:rPr>
              <w:t>26</w:t>
            </w:r>
          </w:hyperlink>
        </w:p>
        <w:p>
          <w:pPr>
            <w:pStyle w:val="Contents3"/>
            <w:tabs>
              <w:tab w:val="clear" w:pos="8459"/>
              <w:tab w:val="right" w:pos="9026" w:leader="dot"/>
            </w:tabs>
            <w:rPr/>
          </w:pPr>
          <w:hyperlink w:anchor="__RefHeading___Toc5483824_73709187">
            <w:r>
              <w:rPr>
                <w:webHidden/>
                <w:rStyle w:val="IndexLink"/>
                <w:rtl w:val="true"/>
              </w:rPr>
              <w:t>پاره‏ای دیگر از رویدادهای سال‏</w:t>
            </w:r>
            <w:r>
              <w:rPr>
                <w:rStyle w:val="IndexLink"/>
                <w:rtl w:val="true"/>
              </w:rPr>
              <w:tab/>
            </w:r>
            <w:r>
              <w:rPr>
                <w:rStyle w:val="IndexLink"/>
              </w:rPr>
              <w:t>26</w:t>
            </w:r>
          </w:hyperlink>
        </w:p>
        <w:p>
          <w:pPr>
            <w:pStyle w:val="Contents2"/>
            <w:tabs>
              <w:tab w:val="clear" w:pos="8743"/>
              <w:tab w:val="right" w:pos="9026" w:leader="dot"/>
            </w:tabs>
            <w:rPr/>
          </w:pPr>
          <w:hyperlink w:anchor="__RefHeading___Toc5483826_73709187">
            <w:r>
              <w:rPr>
                <w:webHidden/>
                <w:rStyle w:val="IndexLink"/>
              </w:rPr>
              <w:t>553</w:t>
            </w:r>
            <w:r>
              <w:rPr>
                <w:rStyle w:val="IndexLink"/>
                <w:rtl w:val="true"/>
              </w:rPr>
              <w:t xml:space="preserve"> </w:t>
            </w:r>
            <w:r>
              <w:rPr>
                <w:rStyle w:val="IndexLink"/>
                <w:rtl w:val="true"/>
              </w:rPr>
              <w:t>وقایع سال پانصد و پنجاه و سوم هجری قمری‏</w:t>
            </w:r>
            <w:r>
              <w:rPr>
                <w:rStyle w:val="IndexLink"/>
                <w:rtl w:val="true"/>
              </w:rPr>
              <w:tab/>
            </w:r>
            <w:r>
              <w:rPr>
                <w:rStyle w:val="IndexLink"/>
              </w:rPr>
              <w:t>29</w:t>
            </w:r>
          </w:hyperlink>
        </w:p>
        <w:p>
          <w:pPr>
            <w:pStyle w:val="Contents3"/>
            <w:tabs>
              <w:tab w:val="clear" w:pos="8459"/>
              <w:tab w:val="right" w:pos="9026" w:leader="dot"/>
            </w:tabs>
            <w:rPr/>
          </w:pPr>
          <w:hyperlink w:anchor="__RefHeading___Toc5483828_73709187">
            <w:r>
              <w:rPr>
                <w:webHidden/>
                <w:rStyle w:val="IndexLink"/>
                <w:rtl w:val="true"/>
              </w:rPr>
              <w:t>جنگ میان سنقر و ارغش‏</w:t>
            </w:r>
            <w:r>
              <w:rPr>
                <w:rStyle w:val="IndexLink"/>
                <w:rtl w:val="true"/>
              </w:rPr>
              <w:tab/>
            </w:r>
            <w:r>
              <w:rPr>
                <w:rStyle w:val="IndexLink"/>
              </w:rPr>
              <w:t>29</w:t>
            </w:r>
          </w:hyperlink>
        </w:p>
        <w:p>
          <w:pPr>
            <w:pStyle w:val="Contents3"/>
            <w:tabs>
              <w:tab w:val="clear" w:pos="8459"/>
              <w:tab w:val="right" w:pos="9026" w:leader="dot"/>
            </w:tabs>
            <w:rPr/>
          </w:pPr>
          <w:hyperlink w:anchor="__RefHeading___Toc5483830_73709187">
            <w:r>
              <w:rPr>
                <w:webHidden/>
                <w:rStyle w:val="IndexLink"/>
                <w:rtl w:val="true"/>
              </w:rPr>
              <w:t>جنگ میان امیر شمله و امیر قایماز سلطانی‏</w:t>
            </w:r>
            <w:r>
              <w:rPr>
                <w:rStyle w:val="IndexLink"/>
                <w:rtl w:val="true"/>
              </w:rPr>
              <w:tab/>
            </w:r>
            <w:r>
              <w:rPr>
                <w:rStyle w:val="IndexLink"/>
              </w:rPr>
              <w:t>31</w:t>
            </w:r>
          </w:hyperlink>
        </w:p>
        <w:p>
          <w:pPr>
            <w:pStyle w:val="Contents3"/>
            <w:tabs>
              <w:tab w:val="clear" w:pos="8459"/>
              <w:tab w:val="right" w:pos="9026" w:leader="dot"/>
            </w:tabs>
            <w:rPr/>
          </w:pPr>
          <w:hyperlink w:anchor="__RefHeading___Toc5483832_73709187">
            <w:r>
              <w:rPr>
                <w:webHidden/>
                <w:rStyle w:val="IndexLink"/>
                <w:rtl w:val="true"/>
              </w:rPr>
              <w:t>تجدید فتنه غز در خراسان‏</w:t>
            </w:r>
            <w:r>
              <w:rPr>
                <w:rStyle w:val="IndexLink"/>
                <w:rtl w:val="true"/>
              </w:rPr>
              <w:tab/>
            </w:r>
            <w:r>
              <w:rPr>
                <w:rStyle w:val="IndexLink"/>
              </w:rPr>
              <w:t>32</w:t>
            </w:r>
          </w:hyperlink>
        </w:p>
        <w:p>
          <w:pPr>
            <w:pStyle w:val="Contents3"/>
            <w:tabs>
              <w:tab w:val="clear" w:pos="8459"/>
              <w:tab w:val="right" w:pos="9026" w:leader="dot"/>
            </w:tabs>
            <w:rPr/>
          </w:pPr>
          <w:hyperlink w:anchor="__RefHeading___Toc5483834_73709187">
            <w:r>
              <w:rPr>
                <w:webHidden/>
                <w:rStyle w:val="IndexLink"/>
                <w:rtl w:val="true"/>
              </w:rPr>
              <w:t>اسارت مؤید ای‏ابه و رهائی او</w:t>
            </w:r>
            <w:r>
              <w:rPr>
                <w:rStyle w:val="IndexLink"/>
                <w:rtl w:val="true"/>
              </w:rPr>
              <w:tab/>
            </w:r>
            <w:r>
              <w:rPr>
                <w:rStyle w:val="IndexLink"/>
              </w:rPr>
              <w:t>36</w:t>
            </w:r>
          </w:hyperlink>
        </w:p>
        <w:p>
          <w:pPr>
            <w:pStyle w:val="Contents3"/>
            <w:tabs>
              <w:tab w:val="clear" w:pos="8459"/>
              <w:tab w:val="right" w:pos="9026" w:leader="dot"/>
            </w:tabs>
            <w:rPr/>
          </w:pPr>
          <w:hyperlink w:anchor="__RefHeading___Toc5483836_73709187">
            <w:r>
              <w:rPr>
                <w:webHidden/>
                <w:rStyle w:val="IndexLink"/>
                <w:rtl w:val="true"/>
              </w:rPr>
              <w:t>اجتماع سلطان محمود با غزان و بازگشت ایشان به نیشابور</w:t>
            </w:r>
            <w:r>
              <w:rPr>
                <w:rStyle w:val="IndexLink"/>
                <w:rtl w:val="true"/>
              </w:rPr>
              <w:tab/>
            </w:r>
            <w:r>
              <w:rPr>
                <w:rStyle w:val="IndexLink"/>
              </w:rPr>
              <w:t>37</w:t>
            </w:r>
          </w:hyperlink>
        </w:p>
        <w:p>
          <w:pPr>
            <w:pStyle w:val="Contents3"/>
            <w:tabs>
              <w:tab w:val="clear" w:pos="8459"/>
              <w:tab w:val="right" w:pos="9026" w:leader="dot"/>
            </w:tabs>
            <w:rPr/>
          </w:pPr>
          <w:hyperlink w:anchor="__RefHeading___Toc5483838_73709187">
            <w:r>
              <w:rPr>
                <w:webHidden/>
                <w:rStyle w:val="IndexLink"/>
                <w:rtl w:val="true"/>
              </w:rPr>
              <w:t>محاصره شهر ترمذ بوسیله فرمانروای ختلان و بازگشت و درگذشت او</w:t>
            </w:r>
            <w:r>
              <w:rPr>
                <w:rStyle w:val="IndexLink"/>
                <w:rtl w:val="true"/>
              </w:rPr>
              <w:tab/>
            </w:r>
            <w:r>
              <w:rPr>
                <w:rStyle w:val="IndexLink"/>
              </w:rPr>
              <w:t>40</w:t>
            </w:r>
          </w:hyperlink>
        </w:p>
        <w:p>
          <w:pPr>
            <w:pStyle w:val="Contents3"/>
            <w:tabs>
              <w:tab w:val="clear" w:pos="8459"/>
              <w:tab w:val="right" w:pos="9026" w:leader="dot"/>
            </w:tabs>
            <w:rPr/>
          </w:pPr>
          <w:hyperlink w:anchor="__RefHeading___Toc5483840_73709187">
            <w:r>
              <w:rPr>
                <w:webHidden/>
                <w:rStyle w:val="IndexLink"/>
                <w:rtl w:val="true"/>
              </w:rPr>
              <w:t>بازگشت امیر مؤید ای‏ابه به نیشابور و ویران ساختن بقایای آن شهر</w:t>
            </w:r>
            <w:r>
              <w:rPr>
                <w:rStyle w:val="IndexLink"/>
                <w:rtl w:val="true"/>
              </w:rPr>
              <w:tab/>
            </w:r>
            <w:r>
              <w:rPr>
                <w:rStyle w:val="IndexLink"/>
              </w:rPr>
              <w:t>42</w:t>
            </w:r>
          </w:hyperlink>
        </w:p>
        <w:p>
          <w:pPr>
            <w:pStyle w:val="Contents3"/>
            <w:tabs>
              <w:tab w:val="clear" w:pos="8459"/>
              <w:tab w:val="right" w:pos="9026" w:leader="dot"/>
            </w:tabs>
            <w:rPr/>
          </w:pPr>
          <w:hyperlink w:anchor="__RefHeading___Toc5483842_73709187">
            <w:r>
              <w:rPr>
                <w:webHidden/>
                <w:rStyle w:val="IndexLink"/>
                <w:rtl w:val="true"/>
              </w:rPr>
              <w:t>دست یافتن ملکشاه بر خوزستان‏</w:t>
            </w:r>
            <w:r>
              <w:rPr>
                <w:rStyle w:val="IndexLink"/>
                <w:rtl w:val="true"/>
              </w:rPr>
              <w:tab/>
            </w:r>
            <w:r>
              <w:rPr>
                <w:rStyle w:val="IndexLink"/>
              </w:rPr>
              <w:t>43</w:t>
            </w:r>
          </w:hyperlink>
        </w:p>
        <w:p>
          <w:pPr>
            <w:pStyle w:val="Contents3"/>
            <w:tabs>
              <w:tab w:val="clear" w:pos="8459"/>
              <w:tab w:val="right" w:pos="9026" w:leader="dot"/>
            </w:tabs>
            <w:rPr/>
          </w:pPr>
          <w:hyperlink w:anchor="__RefHeading___Toc5483844_73709187">
            <w:r>
              <w:rPr>
                <w:webHidden/>
                <w:rStyle w:val="IndexLink"/>
                <w:rtl w:val="true"/>
              </w:rPr>
              <w:t>جنگ میان ترکمانان و اسماعیلیان در خراسان‏</w:t>
            </w:r>
            <w:r>
              <w:rPr>
                <w:rStyle w:val="IndexLink"/>
                <w:rtl w:val="true"/>
              </w:rPr>
              <w:tab/>
            </w:r>
            <w:r>
              <w:rPr>
                <w:rStyle w:val="IndexLink"/>
              </w:rPr>
              <w:t>46</w:t>
            </w:r>
          </w:hyperlink>
        </w:p>
        <w:p>
          <w:pPr>
            <w:pStyle w:val="Contents3"/>
            <w:tabs>
              <w:tab w:val="clear" w:pos="8459"/>
              <w:tab w:val="right" w:pos="9026" w:leader="dot"/>
            </w:tabs>
            <w:rPr/>
          </w:pPr>
          <w:hyperlink w:anchor="__RefHeading___Toc5483846_73709187">
            <w:r>
              <w:rPr>
                <w:webHidden/>
                <w:rStyle w:val="IndexLink"/>
                <w:rtl w:val="true"/>
              </w:rPr>
              <w:t>پاره‏ای دیگر از رویدادهای سال‏</w:t>
            </w:r>
            <w:r>
              <w:rPr>
                <w:rStyle w:val="IndexLink"/>
                <w:rtl w:val="true"/>
              </w:rPr>
              <w:tab/>
            </w:r>
            <w:r>
              <w:rPr>
                <w:rStyle w:val="IndexLink"/>
              </w:rPr>
              <w:t>47</w:t>
            </w:r>
          </w:hyperlink>
        </w:p>
        <w:p>
          <w:pPr>
            <w:pStyle w:val="Contents2"/>
            <w:tabs>
              <w:tab w:val="clear" w:pos="8743"/>
              <w:tab w:val="right" w:pos="9026" w:leader="dot"/>
            </w:tabs>
            <w:rPr/>
          </w:pPr>
          <w:hyperlink w:anchor="__RefHeading___Toc5483848_73709187">
            <w:r>
              <w:rPr>
                <w:webHidden/>
                <w:rStyle w:val="IndexLink"/>
              </w:rPr>
              <w:t>554</w:t>
            </w:r>
            <w:r>
              <w:rPr>
                <w:rStyle w:val="IndexLink"/>
                <w:rtl w:val="true"/>
              </w:rPr>
              <w:t xml:space="preserve"> </w:t>
            </w:r>
            <w:r>
              <w:rPr>
                <w:rStyle w:val="IndexLink"/>
                <w:rtl w:val="true"/>
              </w:rPr>
              <w:t>وقایع سال پانصد و پنجاه و چهارم هجری قمری‏</w:t>
            </w:r>
            <w:r>
              <w:rPr>
                <w:rStyle w:val="IndexLink"/>
                <w:rtl w:val="true"/>
              </w:rPr>
              <w:tab/>
            </w:r>
            <w:r>
              <w:rPr>
                <w:rStyle w:val="IndexLink"/>
              </w:rPr>
              <w:t>50</w:t>
            </w:r>
          </w:hyperlink>
        </w:p>
        <w:p>
          <w:pPr>
            <w:pStyle w:val="Contents3"/>
            <w:tabs>
              <w:tab w:val="clear" w:pos="8459"/>
              <w:tab w:val="right" w:pos="9026" w:leader="dot"/>
            </w:tabs>
            <w:rPr/>
          </w:pPr>
          <w:hyperlink w:anchor="__RefHeading___Toc5483850_73709187">
            <w:r>
              <w:rPr>
                <w:webHidden/>
                <w:rStyle w:val="IndexLink"/>
                <w:rtl w:val="true"/>
              </w:rPr>
              <w:t>گرفتن عبد المؤمن شهر مهدیه را از فرنگیان و دست یافتن او بر سراسر افریقیه‏</w:t>
            </w:r>
            <w:r>
              <w:rPr>
                <w:rStyle w:val="IndexLink"/>
                <w:rtl w:val="true"/>
              </w:rPr>
              <w:tab/>
            </w:r>
            <w:r>
              <w:rPr>
                <w:rStyle w:val="IndexLink"/>
              </w:rPr>
              <w:t>50</w:t>
            </w:r>
          </w:hyperlink>
        </w:p>
        <w:p>
          <w:pPr>
            <w:pStyle w:val="Contents3"/>
            <w:tabs>
              <w:tab w:val="clear" w:pos="8459"/>
              <w:tab w:val="right" w:pos="9026" w:leader="dot"/>
            </w:tabs>
            <w:rPr/>
          </w:pPr>
          <w:hyperlink w:anchor="__RefHeading___Toc5483852_73709187">
            <w:r>
              <w:rPr>
                <w:webHidden/>
                <w:rStyle w:val="IndexLink"/>
                <w:rtl w:val="true"/>
              </w:rPr>
              <w:t>حمله عبد المؤمن بر اعراب‏</w:t>
            </w:r>
            <w:r>
              <w:rPr>
                <w:rStyle w:val="IndexLink"/>
                <w:rtl w:val="true"/>
              </w:rPr>
              <w:tab/>
            </w:r>
            <w:r>
              <w:rPr>
                <w:rStyle w:val="IndexLink"/>
              </w:rPr>
              <w:t>58</w:t>
            </w:r>
          </w:hyperlink>
        </w:p>
        <w:p>
          <w:pPr>
            <w:pStyle w:val="Contents3"/>
            <w:tabs>
              <w:tab w:val="clear" w:pos="8459"/>
              <w:tab w:val="right" w:pos="9026" w:leader="dot"/>
            </w:tabs>
            <w:rPr/>
          </w:pPr>
          <w:hyperlink w:anchor="__RefHeading___Toc5483854_73709187">
            <w:r>
              <w:rPr>
                <w:webHidden/>
                <w:rStyle w:val="IndexLink"/>
                <w:rtl w:val="true"/>
              </w:rPr>
              <w:t>غرق شدن بغداد</w:t>
            </w:r>
            <w:r>
              <w:rPr>
                <w:rStyle w:val="IndexLink"/>
                <w:rtl w:val="true"/>
              </w:rPr>
              <w:tab/>
            </w:r>
            <w:r>
              <w:rPr>
                <w:rStyle w:val="IndexLink"/>
              </w:rPr>
              <w:t>62</w:t>
            </w:r>
          </w:hyperlink>
        </w:p>
        <w:p>
          <w:pPr>
            <w:pStyle w:val="Contents3"/>
            <w:tabs>
              <w:tab w:val="clear" w:pos="8459"/>
              <w:tab w:val="right" w:pos="9026" w:leader="dot"/>
            </w:tabs>
            <w:rPr/>
          </w:pPr>
          <w:hyperlink w:anchor="__RefHeading___Toc5483856_73709187">
            <w:r>
              <w:rPr>
                <w:webHidden/>
                <w:rStyle w:val="IndexLink"/>
                <w:rtl w:val="true"/>
              </w:rPr>
              <w:t>بازگشت امیر سنقر همدانی به شهر لحف و شکست خوردن او</w:t>
            </w:r>
            <w:r>
              <w:rPr>
                <w:rStyle w:val="IndexLink"/>
                <w:rtl w:val="true"/>
              </w:rPr>
              <w:tab/>
            </w:r>
            <w:r>
              <w:rPr>
                <w:rStyle w:val="IndexLink"/>
              </w:rPr>
              <w:t>64</w:t>
            </w:r>
          </w:hyperlink>
        </w:p>
        <w:p>
          <w:pPr>
            <w:pStyle w:val="Contents3"/>
            <w:tabs>
              <w:tab w:val="clear" w:pos="8459"/>
              <w:tab w:val="right" w:pos="9026" w:leader="dot"/>
            </w:tabs>
            <w:rPr/>
          </w:pPr>
          <w:hyperlink w:anchor="__RefHeading___Toc5483858_73709187">
            <w:r>
              <w:rPr>
                <w:webHidden/>
                <w:rStyle w:val="IndexLink"/>
                <w:rtl w:val="true"/>
              </w:rPr>
              <w:t>آشوب در میان مردم استر آباد</w:t>
            </w:r>
            <w:r>
              <w:rPr>
                <w:rStyle w:val="IndexLink"/>
                <w:rtl w:val="true"/>
              </w:rPr>
              <w:tab/>
            </w:r>
            <w:r>
              <w:rPr>
                <w:rStyle w:val="IndexLink"/>
              </w:rPr>
              <w:t>66</w:t>
            </w:r>
          </w:hyperlink>
        </w:p>
        <w:p>
          <w:pPr>
            <w:pStyle w:val="Contents3"/>
            <w:tabs>
              <w:tab w:val="clear" w:pos="8459"/>
              <w:tab w:val="right" w:pos="9026" w:leader="dot"/>
            </w:tabs>
            <w:rPr/>
          </w:pPr>
          <w:hyperlink w:anchor="__RefHeading___Toc5483860_73709187">
            <w:r>
              <w:rPr>
                <w:webHidden/>
                <w:rStyle w:val="IndexLink"/>
                <w:rtl w:val="true"/>
              </w:rPr>
              <w:t>درگذشت ملک محمد بن محمود بن محمد بن ملکشاه‏</w:t>
            </w:r>
            <w:r>
              <w:rPr>
                <w:rStyle w:val="IndexLink"/>
                <w:rtl w:val="true"/>
              </w:rPr>
              <w:tab/>
            </w:r>
            <w:r>
              <w:rPr>
                <w:rStyle w:val="IndexLink"/>
              </w:rPr>
              <w:t>67</w:t>
            </w:r>
          </w:hyperlink>
        </w:p>
        <w:p>
          <w:pPr>
            <w:pStyle w:val="Contents3"/>
            <w:tabs>
              <w:tab w:val="clear" w:pos="8459"/>
              <w:tab w:val="right" w:pos="9026" w:leader="dot"/>
            </w:tabs>
            <w:rPr/>
          </w:pPr>
          <w:hyperlink w:anchor="__RefHeading___Toc5483862_73709187">
            <w:r>
              <w:rPr>
                <w:webHidden/>
                <w:rStyle w:val="IndexLink"/>
                <w:rtl w:val="true"/>
              </w:rPr>
              <w:t>گرفتن شهر حران از نور الدین و برگرداندن شهر بدو</w:t>
            </w:r>
            <w:r>
              <w:rPr>
                <w:rStyle w:val="IndexLink"/>
                <w:rtl w:val="true"/>
              </w:rPr>
              <w:tab/>
            </w:r>
            <w:r>
              <w:rPr>
                <w:rStyle w:val="IndexLink"/>
              </w:rPr>
              <w:t>68</w:t>
            </w:r>
          </w:hyperlink>
        </w:p>
        <w:p>
          <w:pPr>
            <w:pStyle w:val="Contents3"/>
            <w:tabs>
              <w:tab w:val="clear" w:pos="8459"/>
              <w:tab w:val="right" w:pos="9026" w:leader="dot"/>
            </w:tabs>
            <w:rPr/>
          </w:pPr>
          <w:hyperlink w:anchor="__RefHeading___Toc5483864_73709187">
            <w:r>
              <w:rPr>
                <w:webHidden/>
                <w:rStyle w:val="IndexLink"/>
                <w:rtl w:val="true"/>
              </w:rPr>
              <w:t>پاره‏ای دیگر از رویدادهای سال‏</w:t>
            </w:r>
            <w:r>
              <w:rPr>
                <w:rStyle w:val="IndexLink"/>
                <w:rtl w:val="true"/>
              </w:rPr>
              <w:tab/>
            </w:r>
            <w:r>
              <w:rPr>
                <w:rStyle w:val="IndexLink"/>
              </w:rPr>
              <w:t>70</w:t>
            </w:r>
          </w:hyperlink>
        </w:p>
        <w:p>
          <w:pPr>
            <w:pStyle w:val="Contents2"/>
            <w:tabs>
              <w:tab w:val="clear" w:pos="8743"/>
              <w:tab w:val="right" w:pos="9026" w:leader="dot"/>
            </w:tabs>
            <w:rPr/>
          </w:pPr>
          <w:hyperlink w:anchor="__RefHeading___Toc5483866_73709187">
            <w:r>
              <w:rPr>
                <w:webHidden/>
                <w:rStyle w:val="IndexLink"/>
              </w:rPr>
              <w:t>555</w:t>
            </w:r>
            <w:r>
              <w:rPr>
                <w:rStyle w:val="IndexLink"/>
                <w:rtl w:val="true"/>
              </w:rPr>
              <w:t xml:space="preserve"> (</w:t>
            </w:r>
            <w:r>
              <w:rPr>
                <w:rStyle w:val="IndexLink"/>
                <w:rtl w:val="true"/>
              </w:rPr>
              <w:t>وقایع سال پانصد و پنجاه و پنجم هجری قمری</w:t>
            </w:r>
            <w:r>
              <w:rPr>
                <w:rStyle w:val="IndexLink"/>
                <w:rtl w:val="true"/>
              </w:rPr>
              <w:t>)</w:t>
              <w:tab/>
            </w:r>
            <w:r>
              <w:rPr>
                <w:rStyle w:val="IndexLink"/>
              </w:rPr>
              <w:t>72</w:t>
            </w:r>
          </w:hyperlink>
        </w:p>
        <w:p>
          <w:pPr>
            <w:pStyle w:val="Contents3"/>
            <w:tabs>
              <w:tab w:val="clear" w:pos="8459"/>
              <w:tab w:val="right" w:pos="9026" w:leader="dot"/>
            </w:tabs>
            <w:rPr/>
          </w:pPr>
          <w:hyperlink w:anchor="__RefHeading___Toc5483868_73709187">
            <w:r>
              <w:rPr>
                <w:webHidden/>
                <w:rStyle w:val="IndexLink"/>
                <w:rtl w:val="true"/>
              </w:rPr>
              <w:t>رفتن سلیمانشاه به همدان‏</w:t>
            </w:r>
            <w:r>
              <w:rPr>
                <w:rStyle w:val="IndexLink"/>
                <w:rtl w:val="true"/>
              </w:rPr>
              <w:tab/>
            </w:r>
            <w:r>
              <w:rPr>
                <w:rStyle w:val="IndexLink"/>
              </w:rPr>
              <w:t>72</w:t>
            </w:r>
          </w:hyperlink>
        </w:p>
        <w:p>
          <w:pPr>
            <w:pStyle w:val="Contents3"/>
            <w:tabs>
              <w:tab w:val="clear" w:pos="8459"/>
              <w:tab w:val="right" w:pos="9026" w:leader="dot"/>
            </w:tabs>
            <w:rPr/>
          </w:pPr>
          <w:hyperlink w:anchor="__RefHeading___Toc5483870_73709187">
            <w:r>
              <w:rPr>
                <w:webHidden/>
                <w:rStyle w:val="IndexLink"/>
                <w:rtl w:val="true"/>
              </w:rPr>
              <w:t>درگذشت الفائز خلیفه مصر و فرمانروائی العاضد العلویین‏</w:t>
            </w:r>
            <w:r>
              <w:rPr>
                <w:rStyle w:val="IndexLink"/>
                <w:rtl w:val="true"/>
              </w:rPr>
              <w:tab/>
            </w:r>
            <w:r>
              <w:rPr>
                <w:rStyle w:val="IndexLink"/>
              </w:rPr>
              <w:t>73</w:t>
            </w:r>
          </w:hyperlink>
        </w:p>
        <w:p>
          <w:pPr>
            <w:pStyle w:val="Contents3"/>
            <w:tabs>
              <w:tab w:val="clear" w:pos="8459"/>
              <w:tab w:val="right" w:pos="9026" w:leader="dot"/>
            </w:tabs>
            <w:rPr/>
          </w:pPr>
          <w:hyperlink w:anchor="__RefHeading___Toc5483872_73709187">
            <w:r>
              <w:rPr>
                <w:webHidden/>
                <w:rStyle w:val="IndexLink"/>
                <w:rtl w:val="true"/>
              </w:rPr>
              <w:t>درگذشت خلیفه عباسی المقتفی لامر اللّه و ذکر برخی از صفات او</w:t>
            </w:r>
            <w:r>
              <w:rPr>
                <w:rStyle w:val="IndexLink"/>
                <w:rtl w:val="true"/>
              </w:rPr>
              <w:tab/>
            </w:r>
            <w:r>
              <w:rPr>
                <w:rStyle w:val="IndexLink"/>
              </w:rPr>
              <w:t>75</w:t>
            </w:r>
          </w:hyperlink>
        </w:p>
        <w:p>
          <w:pPr>
            <w:pStyle w:val="Contents3"/>
            <w:tabs>
              <w:tab w:val="clear" w:pos="8459"/>
              <w:tab w:val="right" w:pos="9026" w:leader="dot"/>
            </w:tabs>
            <w:rPr/>
          </w:pPr>
          <w:hyperlink w:anchor="__RefHeading___Toc5483874_73709187">
            <w:r>
              <w:rPr>
                <w:webHidden/>
                <w:rStyle w:val="IndexLink"/>
                <w:rtl w:val="true"/>
              </w:rPr>
              <w:t>خلافت المستنجد باللّه‏</w:t>
            </w:r>
            <w:r>
              <w:rPr>
                <w:rStyle w:val="IndexLink"/>
                <w:rtl w:val="true"/>
              </w:rPr>
              <w:tab/>
            </w:r>
            <w:r>
              <w:rPr>
                <w:rStyle w:val="IndexLink"/>
              </w:rPr>
              <w:t>76</w:t>
            </w:r>
          </w:hyperlink>
        </w:p>
        <w:p>
          <w:pPr>
            <w:pStyle w:val="Contents3"/>
            <w:tabs>
              <w:tab w:val="clear" w:pos="8459"/>
              <w:tab w:val="right" w:pos="9026" w:leader="dot"/>
            </w:tabs>
            <w:rPr/>
          </w:pPr>
          <w:hyperlink w:anchor="__RefHeading___Toc5483876_73709187">
            <w:r>
              <w:rPr>
                <w:webHidden/>
                <w:rStyle w:val="IndexLink"/>
                <w:rtl w:val="true"/>
              </w:rPr>
              <w:t>جنگ میان لشکر خوارزم و ترکان برزی‏</w:t>
            </w:r>
            <w:r>
              <w:rPr>
                <w:rStyle w:val="IndexLink"/>
                <w:rtl w:val="true"/>
              </w:rPr>
              <w:tab/>
            </w:r>
            <w:r>
              <w:rPr>
                <w:rStyle w:val="IndexLink"/>
              </w:rPr>
              <w:t>79</w:t>
            </w:r>
          </w:hyperlink>
        </w:p>
        <w:p>
          <w:pPr>
            <w:pStyle w:val="Contents3"/>
            <w:tabs>
              <w:tab w:val="clear" w:pos="8459"/>
              <w:tab w:val="right" w:pos="9026" w:leader="dot"/>
            </w:tabs>
            <w:rPr/>
          </w:pPr>
          <w:hyperlink w:anchor="__RefHeading___Toc5483878_73709187">
            <w:r>
              <w:rPr>
                <w:webHidden/>
                <w:rStyle w:val="IndexLink"/>
                <w:rtl w:val="true"/>
              </w:rPr>
              <w:t>احوال امیر مؤید ای‏ابه در خراسان در این سال‏</w:t>
            </w:r>
            <w:r>
              <w:rPr>
                <w:rStyle w:val="IndexLink"/>
                <w:rtl w:val="true"/>
              </w:rPr>
              <w:tab/>
            </w:r>
            <w:r>
              <w:rPr>
                <w:rStyle w:val="IndexLink"/>
              </w:rPr>
              <w:t>80</w:t>
            </w:r>
          </w:hyperlink>
        </w:p>
        <w:p>
          <w:pPr>
            <w:pStyle w:val="Contents3"/>
            <w:tabs>
              <w:tab w:val="clear" w:pos="8459"/>
              <w:tab w:val="right" w:pos="9026" w:leader="dot"/>
            </w:tabs>
            <w:rPr/>
          </w:pPr>
          <w:hyperlink w:anchor="__RefHeading___Toc5483880_73709187">
            <w:r>
              <w:rPr>
                <w:webHidden/>
                <w:rStyle w:val="IndexLink"/>
                <w:rtl w:val="true"/>
              </w:rPr>
              <w:t>جنگ میان شاه مازندران و یغمر خان‏</w:t>
            </w:r>
            <w:r>
              <w:rPr>
                <w:rStyle w:val="IndexLink"/>
                <w:rtl w:val="true"/>
              </w:rPr>
              <w:tab/>
            </w:r>
            <w:r>
              <w:rPr>
                <w:rStyle w:val="IndexLink"/>
              </w:rPr>
              <w:t>83</w:t>
            </w:r>
          </w:hyperlink>
        </w:p>
        <w:p>
          <w:pPr>
            <w:pStyle w:val="Contents3"/>
            <w:tabs>
              <w:tab w:val="clear" w:pos="8459"/>
              <w:tab w:val="right" w:pos="9026" w:leader="dot"/>
            </w:tabs>
            <w:rPr/>
          </w:pPr>
          <w:hyperlink w:anchor="__RefHeading___Toc5483882_73709187">
            <w:r>
              <w:rPr>
                <w:webHidden/>
                <w:rStyle w:val="IndexLink"/>
                <w:rtl w:val="true"/>
              </w:rPr>
              <w:t>در گذشت خسرو شاه صاحب غزنه و فرمانروائی پسرش بعد از او</w:t>
            </w:r>
            <w:r>
              <w:rPr>
                <w:rStyle w:val="IndexLink"/>
                <w:rtl w:val="true"/>
              </w:rPr>
              <w:tab/>
            </w:r>
            <w:r>
              <w:rPr>
                <w:rStyle w:val="IndexLink"/>
              </w:rPr>
              <w:t>84</w:t>
            </w:r>
          </w:hyperlink>
        </w:p>
        <w:p>
          <w:pPr>
            <w:pStyle w:val="Contents3"/>
            <w:tabs>
              <w:tab w:val="clear" w:pos="8459"/>
              <w:tab w:val="right" w:pos="9026" w:leader="dot"/>
            </w:tabs>
            <w:rPr/>
          </w:pPr>
          <w:hyperlink w:anchor="__RefHeading___Toc5483884_73709187">
            <w:r>
              <w:rPr>
                <w:webHidden/>
                <w:rStyle w:val="IndexLink"/>
                <w:rtl w:val="true"/>
              </w:rPr>
              <w:t>جنگ میان امیر ایثاق و بغراتکین‏</w:t>
            </w:r>
            <w:r>
              <w:rPr>
                <w:rStyle w:val="IndexLink"/>
                <w:rtl w:val="true"/>
              </w:rPr>
              <w:tab/>
            </w:r>
            <w:r>
              <w:rPr>
                <w:rStyle w:val="IndexLink"/>
              </w:rPr>
              <w:t>85</w:t>
            </w:r>
          </w:hyperlink>
        </w:p>
        <w:p>
          <w:pPr>
            <w:pStyle w:val="Contents3"/>
            <w:tabs>
              <w:tab w:val="clear" w:pos="8459"/>
              <w:tab w:val="right" w:pos="9026" w:leader="dot"/>
            </w:tabs>
            <w:rPr/>
          </w:pPr>
          <w:hyperlink w:anchor="__RefHeading___Toc5483886_73709187">
            <w:r>
              <w:rPr>
                <w:webHidden/>
                <w:rStyle w:val="IndexLink"/>
                <w:rtl w:val="true"/>
              </w:rPr>
              <w:t>درگذشت ملکشاه بن محمود</w:t>
            </w:r>
            <w:r>
              <w:rPr>
                <w:rStyle w:val="IndexLink"/>
                <w:rtl w:val="true"/>
              </w:rPr>
              <w:tab/>
            </w:r>
            <w:r>
              <w:rPr>
                <w:rStyle w:val="IndexLink"/>
              </w:rPr>
              <w:t>86</w:t>
            </w:r>
          </w:hyperlink>
        </w:p>
        <w:p>
          <w:pPr>
            <w:pStyle w:val="Contents3"/>
            <w:tabs>
              <w:tab w:val="clear" w:pos="8459"/>
              <w:tab w:val="right" w:pos="9026" w:leader="dot"/>
            </w:tabs>
            <w:rPr/>
          </w:pPr>
          <w:hyperlink w:anchor="__RefHeading___Toc5483888_73709187">
            <w:r>
              <w:rPr>
                <w:webHidden/>
                <w:rStyle w:val="IndexLink"/>
                <w:rtl w:val="true"/>
              </w:rPr>
              <w:t>پاره‏ای دیگر از رویدادهای سال‏</w:t>
            </w:r>
            <w:r>
              <w:rPr>
                <w:rStyle w:val="IndexLink"/>
                <w:rtl w:val="true"/>
              </w:rPr>
              <w:tab/>
            </w:r>
            <w:r>
              <w:rPr>
                <w:rStyle w:val="IndexLink"/>
              </w:rPr>
              <w:t>87</w:t>
            </w:r>
          </w:hyperlink>
        </w:p>
        <w:p>
          <w:pPr>
            <w:pStyle w:val="Contents2"/>
            <w:tabs>
              <w:tab w:val="clear" w:pos="8743"/>
              <w:tab w:val="right" w:pos="9026" w:leader="dot"/>
            </w:tabs>
            <w:rPr/>
          </w:pPr>
          <w:hyperlink w:anchor="__RefHeading___Toc5483890_73709187">
            <w:r>
              <w:rPr>
                <w:webHidden/>
                <w:rStyle w:val="IndexLink"/>
              </w:rPr>
              <w:t>556</w:t>
            </w:r>
            <w:r>
              <w:rPr>
                <w:rStyle w:val="IndexLink"/>
                <w:rtl w:val="true"/>
              </w:rPr>
              <w:t xml:space="preserve"> </w:t>
            </w:r>
            <w:r>
              <w:rPr>
                <w:rStyle w:val="IndexLink"/>
                <w:rtl w:val="true"/>
              </w:rPr>
              <w:t>وقایع سال پانصد و پنجاه و ششم هجری قمری‏</w:t>
            </w:r>
            <w:r>
              <w:rPr>
                <w:rStyle w:val="IndexLink"/>
                <w:rtl w:val="true"/>
              </w:rPr>
              <w:tab/>
            </w:r>
            <w:r>
              <w:rPr>
                <w:rStyle w:val="IndexLink"/>
              </w:rPr>
              <w:t>89</w:t>
            </w:r>
          </w:hyperlink>
        </w:p>
        <w:p>
          <w:pPr>
            <w:pStyle w:val="Contents3"/>
            <w:tabs>
              <w:tab w:val="clear" w:pos="8459"/>
              <w:tab w:val="right" w:pos="9026" w:leader="dot"/>
            </w:tabs>
            <w:rPr/>
          </w:pPr>
          <w:hyperlink w:anchor="__RefHeading___Toc5483892_73709187">
            <w:r>
              <w:rPr>
                <w:webHidden/>
                <w:rStyle w:val="IndexLink"/>
                <w:rtl w:val="true"/>
              </w:rPr>
              <w:t>فتنه در بغداد</w:t>
            </w:r>
            <w:r>
              <w:rPr>
                <w:rStyle w:val="IndexLink"/>
                <w:rtl w:val="true"/>
              </w:rPr>
              <w:tab/>
            </w:r>
            <w:r>
              <w:rPr>
                <w:rStyle w:val="IndexLink"/>
              </w:rPr>
              <w:t>89</w:t>
            </w:r>
          </w:hyperlink>
        </w:p>
        <w:p>
          <w:pPr>
            <w:pStyle w:val="Contents3"/>
            <w:tabs>
              <w:tab w:val="clear" w:pos="8459"/>
              <w:tab w:val="right" w:pos="9026" w:leader="dot"/>
            </w:tabs>
            <w:rPr/>
          </w:pPr>
          <w:hyperlink w:anchor="__RefHeading___Toc5483894_73709187">
            <w:r>
              <w:rPr>
                <w:webHidden/>
                <w:rStyle w:val="IndexLink"/>
                <w:rtl w:val="true"/>
              </w:rPr>
              <w:t>کشته شدن امیر ترشک‏</w:t>
            </w:r>
            <w:r>
              <w:rPr>
                <w:rStyle w:val="IndexLink"/>
                <w:rtl w:val="true"/>
              </w:rPr>
              <w:tab/>
            </w:r>
            <w:r>
              <w:rPr>
                <w:rStyle w:val="IndexLink"/>
              </w:rPr>
              <w:t>90</w:t>
            </w:r>
          </w:hyperlink>
        </w:p>
        <w:p>
          <w:pPr>
            <w:pStyle w:val="Contents3"/>
            <w:tabs>
              <w:tab w:val="clear" w:pos="8459"/>
              <w:tab w:val="right" w:pos="9026" w:leader="dot"/>
            </w:tabs>
            <w:rPr/>
          </w:pPr>
          <w:hyperlink w:anchor="__RefHeading___Toc5483896_73709187">
            <w:r>
              <w:rPr>
                <w:webHidden/>
                <w:rStyle w:val="IndexLink"/>
                <w:rtl w:val="true"/>
              </w:rPr>
              <w:t>کشتن سلیمانشاه و خطبه خواندن به نام ارسلانشاه‏</w:t>
            </w:r>
            <w:r>
              <w:rPr>
                <w:rStyle w:val="IndexLink"/>
                <w:rtl w:val="true"/>
              </w:rPr>
              <w:tab/>
            </w:r>
            <w:r>
              <w:rPr>
                <w:rStyle w:val="IndexLink"/>
              </w:rPr>
              <w:t>91</w:t>
            </w:r>
          </w:hyperlink>
        </w:p>
        <w:p>
          <w:pPr>
            <w:pStyle w:val="Contents3"/>
            <w:tabs>
              <w:tab w:val="clear" w:pos="8459"/>
              <w:tab w:val="right" w:pos="9026" w:leader="dot"/>
            </w:tabs>
            <w:rPr/>
          </w:pPr>
          <w:hyperlink w:anchor="__RefHeading___Toc5483898_73709187">
            <w:r>
              <w:rPr>
                <w:webHidden/>
                <w:rStyle w:val="IndexLink"/>
                <w:rtl w:val="true"/>
              </w:rPr>
              <w:t>جنگ میان پسر آقسنقر و قشون ایلدگز</w:t>
            </w:r>
            <w:r>
              <w:rPr>
                <w:rStyle w:val="IndexLink"/>
                <w:rtl w:val="true"/>
              </w:rPr>
              <w:tab/>
            </w:r>
            <w:r>
              <w:rPr>
                <w:rStyle w:val="IndexLink"/>
              </w:rPr>
              <w:t>95</w:t>
            </w:r>
          </w:hyperlink>
        </w:p>
        <w:p>
          <w:pPr>
            <w:pStyle w:val="Contents3"/>
            <w:tabs>
              <w:tab w:val="clear" w:pos="8459"/>
              <w:tab w:val="right" w:pos="9026" w:leader="dot"/>
            </w:tabs>
            <w:rPr/>
          </w:pPr>
          <w:hyperlink w:anchor="__RefHeading___Toc5483900_73709187">
            <w:r>
              <w:rPr>
                <w:webHidden/>
                <w:rStyle w:val="IndexLink"/>
                <w:rtl w:val="true"/>
              </w:rPr>
              <w:t>جنگ میان ایلدگز و اینانج‏</w:t>
            </w:r>
            <w:r>
              <w:rPr>
                <w:rStyle w:val="IndexLink"/>
                <w:rtl w:val="true"/>
              </w:rPr>
              <w:tab/>
            </w:r>
            <w:r>
              <w:rPr>
                <w:rStyle w:val="IndexLink"/>
              </w:rPr>
              <w:t>97</w:t>
            </w:r>
          </w:hyperlink>
        </w:p>
        <w:p>
          <w:pPr>
            <w:pStyle w:val="Contents3"/>
            <w:tabs>
              <w:tab w:val="clear" w:pos="8459"/>
              <w:tab w:val="right" w:pos="9026" w:leader="dot"/>
            </w:tabs>
            <w:rPr/>
          </w:pPr>
          <w:hyperlink w:anchor="__RefHeading___Toc5483902_73709187">
            <w:r>
              <w:rPr>
                <w:webHidden/>
                <w:rStyle w:val="IndexLink"/>
                <w:rtl w:val="true"/>
              </w:rPr>
              <w:t>درگذشت فرمانروای غور و فرمانروائی پسرش محمد</w:t>
            </w:r>
            <w:r>
              <w:rPr>
                <w:rStyle w:val="IndexLink"/>
                <w:rtl w:val="true"/>
              </w:rPr>
              <w:tab/>
            </w:r>
            <w:r>
              <w:rPr>
                <w:rStyle w:val="IndexLink"/>
              </w:rPr>
              <w:t>102</w:t>
            </w:r>
          </w:hyperlink>
        </w:p>
        <w:p>
          <w:pPr>
            <w:pStyle w:val="Contents3"/>
            <w:tabs>
              <w:tab w:val="clear" w:pos="8459"/>
              <w:tab w:val="right" w:pos="9026" w:leader="dot"/>
            </w:tabs>
            <w:rPr/>
          </w:pPr>
          <w:hyperlink w:anchor="__RefHeading___Toc5483904_73709187">
            <w:r>
              <w:rPr>
                <w:webHidden/>
                <w:rStyle w:val="IndexLink"/>
                <w:rtl w:val="true"/>
              </w:rPr>
              <w:t>فتنه در نیشابور و ویران ساختن آن شهر</w:t>
            </w:r>
            <w:r>
              <w:rPr>
                <w:rStyle w:val="IndexLink"/>
                <w:rtl w:val="true"/>
              </w:rPr>
              <w:tab/>
            </w:r>
            <w:r>
              <w:rPr>
                <w:rStyle w:val="IndexLink"/>
              </w:rPr>
              <w:t>103</w:t>
            </w:r>
          </w:hyperlink>
        </w:p>
        <w:p>
          <w:pPr>
            <w:pStyle w:val="Contents3"/>
            <w:tabs>
              <w:tab w:val="clear" w:pos="8459"/>
              <w:tab w:val="right" w:pos="9026" w:leader="dot"/>
            </w:tabs>
            <w:rPr/>
          </w:pPr>
          <w:hyperlink w:anchor="__RefHeading___Toc5483906_73709187">
            <w:r>
              <w:rPr>
                <w:webHidden/>
                <w:rStyle w:val="IndexLink"/>
                <w:rtl w:val="true"/>
              </w:rPr>
              <w:t>خلع سلطان محمود غارت طوس، و سایر شهرهای خراسان‏</w:t>
            </w:r>
            <w:r>
              <w:rPr>
                <w:rStyle w:val="IndexLink"/>
                <w:rtl w:val="true"/>
              </w:rPr>
              <w:tab/>
            </w:r>
            <w:r>
              <w:rPr>
                <w:rStyle w:val="IndexLink"/>
              </w:rPr>
              <w:t>104</w:t>
            </w:r>
          </w:hyperlink>
        </w:p>
        <w:p>
          <w:pPr>
            <w:pStyle w:val="Contents3"/>
            <w:tabs>
              <w:tab w:val="clear" w:pos="8459"/>
              <w:tab w:val="right" w:pos="9026" w:leader="dot"/>
            </w:tabs>
            <w:rPr/>
          </w:pPr>
          <w:hyperlink w:anchor="__RefHeading___Toc5483908_73709187">
            <w:r>
              <w:rPr>
                <w:webHidden/>
                <w:rStyle w:val="IndexLink"/>
                <w:rtl w:val="true"/>
              </w:rPr>
              <w:t>ساختن شادیاخ در نیشابور</w:t>
            </w:r>
            <w:r>
              <w:rPr>
                <w:rStyle w:val="IndexLink"/>
                <w:rtl w:val="true"/>
              </w:rPr>
              <w:tab/>
            </w:r>
            <w:r>
              <w:rPr>
                <w:rStyle w:val="IndexLink"/>
              </w:rPr>
              <w:t>108</w:t>
            </w:r>
          </w:hyperlink>
        </w:p>
        <w:p>
          <w:pPr>
            <w:pStyle w:val="Contents3"/>
            <w:tabs>
              <w:tab w:val="clear" w:pos="8459"/>
              <w:tab w:val="right" w:pos="9026" w:leader="dot"/>
            </w:tabs>
            <w:rPr/>
          </w:pPr>
          <w:hyperlink w:anchor="__RefHeading___Toc5483910_73709187">
            <w:r>
              <w:rPr>
                <w:webHidden/>
                <w:rStyle w:val="IndexLink"/>
                <w:rtl w:val="true"/>
              </w:rPr>
              <w:t>کشته شدن صالح بن رزیک و وزارت پسر او، رزیک‏</w:t>
            </w:r>
            <w:r>
              <w:rPr>
                <w:rStyle w:val="IndexLink"/>
                <w:rtl w:val="true"/>
              </w:rPr>
              <w:tab/>
            </w:r>
            <w:r>
              <w:rPr>
                <w:rStyle w:val="IndexLink"/>
              </w:rPr>
              <w:t>112</w:t>
            </w:r>
          </w:hyperlink>
        </w:p>
        <w:p>
          <w:pPr>
            <w:pStyle w:val="Contents3"/>
            <w:tabs>
              <w:tab w:val="clear" w:pos="8459"/>
              <w:tab w:val="right" w:pos="9026" w:leader="dot"/>
            </w:tabs>
            <w:rPr/>
          </w:pPr>
          <w:hyperlink w:anchor="__RefHeading___Toc5483912_73709187">
            <w:r>
              <w:rPr>
                <w:webHidden/>
                <w:rStyle w:val="IndexLink"/>
                <w:rtl w:val="true"/>
              </w:rPr>
              <w:t>جنگ میان اعراب و قشون بغداد</w:t>
            </w:r>
            <w:r>
              <w:rPr>
                <w:rStyle w:val="IndexLink"/>
                <w:rtl w:val="true"/>
              </w:rPr>
              <w:tab/>
            </w:r>
            <w:r>
              <w:rPr>
                <w:rStyle w:val="IndexLink"/>
              </w:rPr>
              <w:t>122</w:t>
            </w:r>
          </w:hyperlink>
        </w:p>
        <w:p>
          <w:pPr>
            <w:pStyle w:val="Contents3"/>
            <w:tabs>
              <w:tab w:val="clear" w:pos="8459"/>
              <w:tab w:val="right" w:pos="9026" w:leader="dot"/>
            </w:tabs>
            <w:rPr/>
          </w:pPr>
          <w:hyperlink w:anchor="__RefHeading___Toc5483914_73709187">
            <w:r>
              <w:rPr>
                <w:webHidden/>
                <w:rStyle w:val="IndexLink"/>
                <w:rtl w:val="true"/>
              </w:rPr>
              <w:t>محاصره شارستان بوسیله امیر مؤید ای‏ابه‏</w:t>
            </w:r>
            <w:r>
              <w:rPr>
                <w:rStyle w:val="IndexLink"/>
                <w:rtl w:val="true"/>
              </w:rPr>
              <w:tab/>
            </w:r>
            <w:r>
              <w:rPr>
                <w:rStyle w:val="IndexLink"/>
              </w:rPr>
              <w:t>125</w:t>
            </w:r>
          </w:hyperlink>
        </w:p>
        <w:p>
          <w:pPr>
            <w:pStyle w:val="Contents3"/>
            <w:tabs>
              <w:tab w:val="clear" w:pos="8459"/>
              <w:tab w:val="right" w:pos="9026" w:leader="dot"/>
            </w:tabs>
            <w:rPr/>
          </w:pPr>
          <w:hyperlink w:anchor="__RefHeading___Toc5483916_73709187">
            <w:r>
              <w:rPr>
                <w:webHidden/>
                <w:rStyle w:val="IndexLink"/>
                <w:rtl w:val="true"/>
              </w:rPr>
              <w:t>دست یافتن طایفه کرج بر شهر آنی‏</w:t>
            </w:r>
            <w:r>
              <w:rPr>
                <w:rStyle w:val="IndexLink"/>
                <w:rtl w:val="true"/>
              </w:rPr>
              <w:tab/>
            </w:r>
            <w:r>
              <w:rPr>
                <w:rStyle w:val="IndexLink"/>
              </w:rPr>
              <w:t>127</w:t>
            </w:r>
          </w:hyperlink>
        </w:p>
        <w:p>
          <w:pPr>
            <w:pStyle w:val="Contents3"/>
            <w:tabs>
              <w:tab w:val="clear" w:pos="8459"/>
              <w:tab w:val="right" w:pos="9026" w:leader="dot"/>
            </w:tabs>
            <w:rPr/>
          </w:pPr>
          <w:hyperlink w:anchor="__RefHeading___Toc5483918_73709187">
            <w:r>
              <w:rPr>
                <w:webHidden/>
                <w:rStyle w:val="IndexLink"/>
                <w:rtl w:val="true"/>
              </w:rPr>
              <w:t>فرمانروائی عیسی در شهر مکه که خداوند حفظش کناد</w:t>
            </w:r>
            <w:r>
              <w:rPr>
                <w:rStyle w:val="IndexLink"/>
                <w:rtl w:val="true"/>
              </w:rPr>
              <w:tab/>
            </w:r>
            <w:r>
              <w:rPr>
                <w:rStyle w:val="IndexLink"/>
              </w:rPr>
              <w:t>128</w:t>
            </w:r>
          </w:hyperlink>
        </w:p>
        <w:p>
          <w:pPr>
            <w:pStyle w:val="Contents3"/>
            <w:tabs>
              <w:tab w:val="clear" w:pos="8459"/>
              <w:tab w:val="right" w:pos="9026" w:leader="dot"/>
            </w:tabs>
            <w:rPr/>
          </w:pPr>
          <w:hyperlink w:anchor="__RefHeading___Toc5483920_73709187">
            <w:r>
              <w:rPr>
                <w:webHidden/>
                <w:rStyle w:val="IndexLink"/>
                <w:rtl w:val="true"/>
              </w:rPr>
              <w:t>پاره‏ای دیگر از رویدادهای سال‏</w:t>
            </w:r>
            <w:r>
              <w:rPr>
                <w:rStyle w:val="IndexLink"/>
                <w:rtl w:val="true"/>
              </w:rPr>
              <w:tab/>
            </w:r>
            <w:r>
              <w:rPr>
                <w:rStyle w:val="IndexLink"/>
              </w:rPr>
              <w:t>129</w:t>
            </w:r>
          </w:hyperlink>
        </w:p>
        <w:p>
          <w:pPr>
            <w:pStyle w:val="Contents2"/>
            <w:tabs>
              <w:tab w:val="clear" w:pos="8743"/>
              <w:tab w:val="right" w:pos="9026" w:leader="dot"/>
            </w:tabs>
            <w:rPr/>
          </w:pPr>
          <w:hyperlink w:anchor="__RefHeading___Toc5483922_73709187">
            <w:r>
              <w:rPr>
                <w:webHidden/>
                <w:rStyle w:val="IndexLink"/>
              </w:rPr>
              <w:t>557</w:t>
            </w:r>
            <w:r>
              <w:rPr>
                <w:rStyle w:val="IndexLink"/>
                <w:rtl w:val="true"/>
              </w:rPr>
              <w:t xml:space="preserve"> </w:t>
            </w:r>
            <w:r>
              <w:rPr>
                <w:rStyle w:val="IndexLink"/>
                <w:rtl w:val="true"/>
              </w:rPr>
              <w:t>وقایع سال پانصد و پنجاه و هفتم هجری قمری‏</w:t>
            </w:r>
            <w:r>
              <w:rPr>
                <w:rStyle w:val="IndexLink"/>
                <w:rtl w:val="true"/>
              </w:rPr>
              <w:tab/>
            </w:r>
            <w:r>
              <w:rPr>
                <w:rStyle w:val="IndexLink"/>
              </w:rPr>
              <w:t>133</w:t>
            </w:r>
          </w:hyperlink>
        </w:p>
        <w:p>
          <w:pPr>
            <w:pStyle w:val="Contents3"/>
            <w:tabs>
              <w:tab w:val="clear" w:pos="8459"/>
              <w:tab w:val="right" w:pos="9026" w:leader="dot"/>
            </w:tabs>
            <w:rPr/>
          </w:pPr>
          <w:hyperlink w:anchor="__RefHeading___Toc5483924_73709187">
            <w:r>
              <w:rPr>
                <w:webHidden/>
                <w:rStyle w:val="IndexLink"/>
                <w:rtl w:val="true"/>
              </w:rPr>
              <w:t>دست یافتن امیر مؤید ای‏ابه به طوس و سایر نواحی آن‏</w:t>
            </w:r>
            <w:r>
              <w:rPr>
                <w:rStyle w:val="IndexLink"/>
                <w:rtl w:val="true"/>
              </w:rPr>
              <w:tab/>
            </w:r>
            <w:r>
              <w:rPr>
                <w:rStyle w:val="IndexLink"/>
              </w:rPr>
              <w:t>133</w:t>
            </w:r>
          </w:hyperlink>
        </w:p>
        <w:p>
          <w:pPr>
            <w:pStyle w:val="Contents3"/>
            <w:tabs>
              <w:tab w:val="clear" w:pos="8459"/>
              <w:tab w:val="right" w:pos="9026" w:leader="dot"/>
            </w:tabs>
            <w:rPr/>
          </w:pPr>
          <w:hyperlink w:anchor="__RefHeading___Toc5483926_73709187">
            <w:r>
              <w:rPr>
                <w:webHidden/>
                <w:rStyle w:val="IndexLink"/>
                <w:rtl w:val="true"/>
              </w:rPr>
              <w:t>گرفتن ابن مردنیش غرناطه را از عبد المؤمن و باز افتادن این شهر بدست عبد المؤمن‏</w:t>
            </w:r>
            <w:r>
              <w:rPr>
                <w:rStyle w:val="IndexLink"/>
                <w:rtl w:val="true"/>
              </w:rPr>
              <w:tab/>
            </w:r>
            <w:r>
              <w:rPr>
                <w:rStyle w:val="IndexLink"/>
              </w:rPr>
              <w:t>136</w:t>
            </w:r>
          </w:hyperlink>
        </w:p>
        <w:p>
          <w:pPr>
            <w:pStyle w:val="Contents3"/>
            <w:tabs>
              <w:tab w:val="clear" w:pos="8459"/>
              <w:tab w:val="right" w:pos="9026" w:leader="dot"/>
            </w:tabs>
            <w:rPr/>
          </w:pPr>
          <w:hyperlink w:anchor="__RefHeading___Toc5483928_73709187">
            <w:r>
              <w:rPr>
                <w:webHidden/>
                <w:rStyle w:val="IndexLink"/>
                <w:rtl w:val="true"/>
              </w:rPr>
              <w:t>محاصره قلعه حارم بوسیله نور الدین‏</w:t>
            </w:r>
            <w:r>
              <w:rPr>
                <w:rStyle w:val="IndexLink"/>
                <w:rtl w:val="true"/>
              </w:rPr>
              <w:tab/>
            </w:r>
            <w:r>
              <w:rPr>
                <w:rStyle w:val="IndexLink"/>
              </w:rPr>
              <w:t>143</w:t>
            </w:r>
          </w:hyperlink>
        </w:p>
        <w:p>
          <w:pPr>
            <w:pStyle w:val="Contents3"/>
            <w:tabs>
              <w:tab w:val="clear" w:pos="8459"/>
              <w:tab w:val="right" w:pos="9026" w:leader="dot"/>
            </w:tabs>
            <w:rPr/>
          </w:pPr>
          <w:hyperlink w:anchor="__RefHeading___Toc5483930_73709187">
            <w:r>
              <w:rPr>
                <w:webHidden/>
                <w:rStyle w:val="IndexLink"/>
                <w:rtl w:val="true"/>
              </w:rPr>
              <w:t>دست یافتن خلیفه بر قلعه ماهکی‏</w:t>
            </w:r>
            <w:r>
              <w:rPr>
                <w:rStyle w:val="IndexLink"/>
                <w:rtl w:val="true"/>
              </w:rPr>
              <w:tab/>
            </w:r>
            <w:r>
              <w:rPr>
                <w:rStyle w:val="IndexLink"/>
              </w:rPr>
              <w:t>146</w:t>
            </w:r>
          </w:hyperlink>
        </w:p>
        <w:p>
          <w:pPr>
            <w:pStyle w:val="Contents3"/>
            <w:tabs>
              <w:tab w:val="clear" w:pos="8459"/>
              <w:tab w:val="right" w:pos="9026" w:leader="dot"/>
            </w:tabs>
            <w:rPr/>
          </w:pPr>
          <w:hyperlink w:anchor="__RefHeading___Toc5483932_73709187">
            <w:r>
              <w:rPr>
                <w:webHidden/>
                <w:rStyle w:val="IndexLink"/>
                <w:rtl w:val="true"/>
              </w:rPr>
              <w:t>جنگ میان مسلمانان و طایفه کرج‏</w:t>
            </w:r>
            <w:r>
              <w:rPr>
                <w:rStyle w:val="IndexLink"/>
                <w:rtl w:val="true"/>
              </w:rPr>
              <w:tab/>
            </w:r>
            <w:r>
              <w:rPr>
                <w:rStyle w:val="IndexLink"/>
              </w:rPr>
              <w:t>146</w:t>
            </w:r>
          </w:hyperlink>
        </w:p>
        <w:p>
          <w:pPr>
            <w:pStyle w:val="Contents3"/>
            <w:tabs>
              <w:tab w:val="clear" w:pos="8459"/>
              <w:tab w:val="right" w:pos="9026" w:leader="dot"/>
            </w:tabs>
            <w:rPr/>
          </w:pPr>
          <w:hyperlink w:anchor="__RefHeading___Toc5483934_73709187">
            <w:r>
              <w:rPr>
                <w:webHidden/>
                <w:rStyle w:val="IndexLink"/>
                <w:rtl w:val="true"/>
              </w:rPr>
              <w:t>پاره‏ای دیگر از رویدادها</w:t>
            </w:r>
            <w:r>
              <w:rPr>
                <w:rStyle w:val="IndexLink"/>
                <w:rtl w:val="true"/>
              </w:rPr>
              <w:tab/>
            </w:r>
            <w:r>
              <w:rPr>
                <w:rStyle w:val="IndexLink"/>
              </w:rPr>
              <w:t>149</w:t>
            </w:r>
          </w:hyperlink>
        </w:p>
        <w:p>
          <w:pPr>
            <w:pStyle w:val="Contents2"/>
            <w:tabs>
              <w:tab w:val="clear" w:pos="8743"/>
              <w:tab w:val="right" w:pos="9026" w:leader="dot"/>
            </w:tabs>
            <w:rPr/>
          </w:pPr>
          <w:hyperlink w:anchor="__RefHeading___Toc5483936_73709187">
            <w:r>
              <w:rPr>
                <w:webHidden/>
                <w:rStyle w:val="IndexLink"/>
              </w:rPr>
              <w:t>558</w:t>
            </w:r>
            <w:r>
              <w:rPr>
                <w:rStyle w:val="IndexLink"/>
                <w:rtl w:val="true"/>
              </w:rPr>
              <w:t xml:space="preserve"> </w:t>
            </w:r>
            <w:r>
              <w:rPr>
                <w:rStyle w:val="IndexLink"/>
                <w:rtl w:val="true"/>
              </w:rPr>
              <w:t>وقایع سال پانصد و پنجاه و هشتم هجری قمری‏</w:t>
            </w:r>
            <w:r>
              <w:rPr>
                <w:rStyle w:val="IndexLink"/>
                <w:rtl w:val="true"/>
              </w:rPr>
              <w:tab/>
            </w:r>
            <w:r>
              <w:rPr>
                <w:rStyle w:val="IndexLink"/>
              </w:rPr>
              <w:t>153</w:t>
            </w:r>
          </w:hyperlink>
        </w:p>
        <w:p>
          <w:pPr>
            <w:pStyle w:val="Contents3"/>
            <w:tabs>
              <w:tab w:val="clear" w:pos="8459"/>
              <w:tab w:val="right" w:pos="9026" w:leader="dot"/>
            </w:tabs>
            <w:rPr/>
          </w:pPr>
          <w:hyperlink w:anchor="__RefHeading___Toc5483938_73709187">
            <w:r>
              <w:rPr>
                <w:webHidden/>
                <w:rStyle w:val="IndexLink"/>
                <w:rtl w:val="true"/>
              </w:rPr>
              <w:t>وزارت شاور در مصر برای العاضد لدین اللّه و وزارت ضرغام بعد از او</w:t>
            </w:r>
            <w:r>
              <w:rPr>
                <w:rStyle w:val="IndexLink"/>
                <w:rtl w:val="true"/>
              </w:rPr>
              <w:tab/>
            </w:r>
            <w:r>
              <w:rPr>
                <w:rStyle w:val="IndexLink"/>
              </w:rPr>
              <w:t>153</w:t>
            </w:r>
          </w:hyperlink>
        </w:p>
        <w:p>
          <w:pPr>
            <w:pStyle w:val="Contents3"/>
            <w:tabs>
              <w:tab w:val="clear" w:pos="8459"/>
              <w:tab w:val="right" w:pos="9026" w:leader="dot"/>
            </w:tabs>
            <w:rPr/>
          </w:pPr>
          <w:hyperlink w:anchor="__RefHeading___Toc5483940_73709187">
            <w:r>
              <w:rPr>
                <w:webHidden/>
                <w:rStyle w:val="IndexLink"/>
                <w:rtl w:val="true"/>
              </w:rPr>
              <w:t>درگذشت عبد المؤمن و فرمانروائی پسرش، یوسف‏</w:t>
            </w:r>
            <w:r>
              <w:rPr>
                <w:rStyle w:val="IndexLink"/>
                <w:rtl w:val="true"/>
              </w:rPr>
              <w:tab/>
            </w:r>
            <w:r>
              <w:rPr>
                <w:rStyle w:val="IndexLink"/>
              </w:rPr>
              <w:t>156</w:t>
            </w:r>
          </w:hyperlink>
        </w:p>
        <w:p>
          <w:pPr>
            <w:pStyle w:val="Contents3"/>
            <w:tabs>
              <w:tab w:val="clear" w:pos="8459"/>
              <w:tab w:val="right" w:pos="9026" w:leader="dot"/>
            </w:tabs>
            <w:rPr/>
          </w:pPr>
          <w:hyperlink w:anchor="__RefHeading___Toc5483942_73709187">
            <w:r>
              <w:rPr>
                <w:webHidden/>
                <w:rStyle w:val="IndexLink"/>
                <w:rtl w:val="true"/>
              </w:rPr>
              <w:t>دست یافتن امیر مؤید ای‏ابه به توابع قومس و خطبه خواندن او بنام سلطان ارسلان در خراسان‏</w:t>
            </w:r>
            <w:r>
              <w:rPr>
                <w:rStyle w:val="IndexLink"/>
                <w:rtl w:val="true"/>
              </w:rPr>
              <w:tab/>
            </w:r>
            <w:r>
              <w:rPr>
                <w:rStyle w:val="IndexLink"/>
              </w:rPr>
              <w:t>164</w:t>
            </w:r>
          </w:hyperlink>
        </w:p>
        <w:p>
          <w:pPr>
            <w:pStyle w:val="Contents3"/>
            <w:tabs>
              <w:tab w:val="clear" w:pos="8459"/>
              <w:tab w:val="right" w:pos="9026" w:leader="dot"/>
            </w:tabs>
            <w:rPr/>
          </w:pPr>
          <w:hyperlink w:anchor="__RefHeading___Toc5483944_73709187">
            <w:r>
              <w:rPr>
                <w:webHidden/>
                <w:rStyle w:val="IndexLink"/>
                <w:rtl w:val="true"/>
              </w:rPr>
              <w:t>کشته شدن فرمانروای غور به دست غزان‏</w:t>
            </w:r>
            <w:r>
              <w:rPr>
                <w:rStyle w:val="IndexLink"/>
                <w:rtl w:val="true"/>
              </w:rPr>
              <w:tab/>
            </w:r>
            <w:r>
              <w:rPr>
                <w:rStyle w:val="IndexLink"/>
              </w:rPr>
              <w:t>168</w:t>
            </w:r>
          </w:hyperlink>
        </w:p>
        <w:p>
          <w:pPr>
            <w:pStyle w:val="Contents3"/>
            <w:tabs>
              <w:tab w:val="clear" w:pos="8459"/>
              <w:tab w:val="right" w:pos="9026" w:leader="dot"/>
            </w:tabs>
            <w:rPr/>
          </w:pPr>
          <w:hyperlink w:anchor="__RefHeading___Toc5483946_73709187">
            <w:r>
              <w:rPr>
                <w:webHidden/>
                <w:rStyle w:val="IndexLink"/>
                <w:rtl w:val="true"/>
              </w:rPr>
              <w:t>شکست خوردن نور الدین محمود از فرنگیان‏</w:t>
            </w:r>
            <w:r>
              <w:rPr>
                <w:rStyle w:val="IndexLink"/>
                <w:rtl w:val="true"/>
              </w:rPr>
              <w:tab/>
            </w:r>
            <w:r>
              <w:rPr>
                <w:rStyle w:val="IndexLink"/>
              </w:rPr>
              <w:t>169</w:t>
            </w:r>
          </w:hyperlink>
        </w:p>
        <w:p>
          <w:pPr>
            <w:pStyle w:val="Contents3"/>
            <w:tabs>
              <w:tab w:val="clear" w:pos="8459"/>
              <w:tab w:val="right" w:pos="9026" w:leader="dot"/>
            </w:tabs>
            <w:rPr/>
          </w:pPr>
          <w:hyperlink w:anchor="__RefHeading___Toc5483948_73709187">
            <w:r>
              <w:rPr>
                <w:webHidden/>
                <w:rStyle w:val="IndexLink"/>
                <w:rtl w:val="true"/>
              </w:rPr>
              <w:t>رفتن قبیله بنی اسد از عراق‏</w:t>
            </w:r>
            <w:r>
              <w:rPr>
                <w:rStyle w:val="IndexLink"/>
                <w:rtl w:val="true"/>
              </w:rPr>
              <w:tab/>
            </w:r>
            <w:r>
              <w:rPr>
                <w:rStyle w:val="IndexLink"/>
              </w:rPr>
              <w:t>175</w:t>
            </w:r>
          </w:hyperlink>
        </w:p>
        <w:p>
          <w:pPr>
            <w:pStyle w:val="Contents3"/>
            <w:tabs>
              <w:tab w:val="clear" w:pos="8459"/>
              <w:tab w:val="right" w:pos="9026" w:leader="dot"/>
            </w:tabs>
            <w:rPr/>
          </w:pPr>
          <w:hyperlink w:anchor="__RefHeading___Toc5483950_73709187">
            <w:r>
              <w:rPr>
                <w:webHidden/>
                <w:rStyle w:val="IndexLink"/>
                <w:rtl w:val="true"/>
              </w:rPr>
              <w:t>پاره‏ای دیگر از رویدادهای سال‏</w:t>
            </w:r>
            <w:r>
              <w:rPr>
                <w:rStyle w:val="IndexLink"/>
                <w:rtl w:val="true"/>
              </w:rPr>
              <w:tab/>
            </w:r>
            <w:r>
              <w:rPr>
                <w:rStyle w:val="IndexLink"/>
              </w:rPr>
              <w:t>176</w:t>
            </w:r>
          </w:hyperlink>
        </w:p>
        <w:p>
          <w:pPr>
            <w:pStyle w:val="Contents2"/>
            <w:tabs>
              <w:tab w:val="clear" w:pos="8743"/>
              <w:tab w:val="right" w:pos="9026" w:leader="dot"/>
            </w:tabs>
            <w:rPr/>
          </w:pPr>
          <w:hyperlink w:anchor="__RefHeading___Toc5483952_73709187">
            <w:r>
              <w:rPr>
                <w:webHidden/>
                <w:rStyle w:val="IndexLink"/>
              </w:rPr>
              <w:t>559</w:t>
            </w:r>
            <w:r>
              <w:rPr>
                <w:rStyle w:val="IndexLink"/>
                <w:rtl w:val="true"/>
              </w:rPr>
              <w:t xml:space="preserve"> </w:t>
            </w:r>
            <w:r>
              <w:rPr>
                <w:rStyle w:val="IndexLink"/>
                <w:rtl w:val="true"/>
              </w:rPr>
              <w:t>وقایع سال پانصد و پنجاه و نهم هجری قمری‏</w:t>
            </w:r>
            <w:r>
              <w:rPr>
                <w:rStyle w:val="IndexLink"/>
                <w:rtl w:val="true"/>
              </w:rPr>
              <w:tab/>
            </w:r>
            <w:r>
              <w:rPr>
                <w:rStyle w:val="IndexLink"/>
              </w:rPr>
              <w:t>178</w:t>
            </w:r>
          </w:hyperlink>
        </w:p>
        <w:p>
          <w:pPr>
            <w:pStyle w:val="Contents3"/>
            <w:tabs>
              <w:tab w:val="clear" w:pos="8459"/>
              <w:tab w:val="right" w:pos="9026" w:leader="dot"/>
            </w:tabs>
            <w:rPr/>
          </w:pPr>
          <w:hyperlink w:anchor="__RefHeading___Toc5483954_73709187">
            <w:r>
              <w:rPr>
                <w:webHidden/>
                <w:rStyle w:val="IndexLink"/>
                <w:rtl w:val="true"/>
              </w:rPr>
              <w:t>رفتن شیر کوه و لشکریان نور الدین به مصر و بازگشت ایشان از آنجا</w:t>
            </w:r>
            <w:r>
              <w:rPr>
                <w:rStyle w:val="IndexLink"/>
                <w:rtl w:val="true"/>
              </w:rPr>
              <w:tab/>
            </w:r>
            <w:r>
              <w:rPr>
                <w:rStyle w:val="IndexLink"/>
              </w:rPr>
              <w:t>178</w:t>
            </w:r>
          </w:hyperlink>
        </w:p>
        <w:p>
          <w:pPr>
            <w:pStyle w:val="Contents3"/>
            <w:tabs>
              <w:tab w:val="clear" w:pos="8459"/>
              <w:tab w:val="right" w:pos="9026" w:leader="dot"/>
            </w:tabs>
            <w:rPr/>
          </w:pPr>
          <w:hyperlink w:anchor="__RefHeading___Toc5483956_73709187">
            <w:r>
              <w:rPr>
                <w:webHidden/>
                <w:rStyle w:val="IndexLink"/>
                <w:rtl w:val="true"/>
              </w:rPr>
              <w:t>شکست خوردن فرنگیان و فتح قلعه حارم‏</w:t>
            </w:r>
            <w:r>
              <w:rPr>
                <w:rStyle w:val="IndexLink"/>
                <w:rtl w:val="true"/>
              </w:rPr>
              <w:tab/>
            </w:r>
            <w:r>
              <w:rPr>
                <w:rStyle w:val="IndexLink"/>
              </w:rPr>
              <w:t>185</w:t>
            </w:r>
          </w:hyperlink>
        </w:p>
        <w:p>
          <w:pPr>
            <w:pStyle w:val="Contents3"/>
            <w:tabs>
              <w:tab w:val="clear" w:pos="8459"/>
              <w:tab w:val="right" w:pos="9026" w:leader="dot"/>
            </w:tabs>
            <w:rPr/>
          </w:pPr>
          <w:hyperlink w:anchor="__RefHeading___Toc5483958_73709187">
            <w:r>
              <w:rPr>
                <w:webHidden/>
                <w:rStyle w:val="IndexLink"/>
                <w:rtl w:val="true"/>
              </w:rPr>
              <w:t>حمله نور الدین بر قلعه بانیاس و گرفتن آن از فرنگیان‏</w:t>
            </w:r>
            <w:r>
              <w:rPr>
                <w:rStyle w:val="IndexLink"/>
                <w:rtl w:val="true"/>
              </w:rPr>
              <w:tab/>
            </w:r>
            <w:r>
              <w:rPr>
                <w:rStyle w:val="IndexLink"/>
              </w:rPr>
              <w:t>190</w:t>
            </w:r>
          </w:hyperlink>
        </w:p>
        <w:p>
          <w:pPr>
            <w:pStyle w:val="Contents3"/>
            <w:tabs>
              <w:tab w:val="clear" w:pos="8459"/>
              <w:tab w:val="right" w:pos="9026" w:leader="dot"/>
            </w:tabs>
            <w:rPr/>
          </w:pPr>
          <w:hyperlink w:anchor="__RefHeading___Toc5483960_73709187">
            <w:r>
              <w:rPr>
                <w:webHidden/>
                <w:rStyle w:val="IndexLink"/>
                <w:rtl w:val="true"/>
              </w:rPr>
              <w:t>گرفتن ترکان غز سرزمین غزنین را از ملکشاه و بازگشت ملکشاه به غزنین‏</w:t>
            </w:r>
            <w:r>
              <w:rPr>
                <w:rStyle w:val="IndexLink"/>
                <w:rtl w:val="true"/>
              </w:rPr>
              <w:tab/>
            </w:r>
            <w:r>
              <w:rPr>
                <w:rStyle w:val="IndexLink"/>
              </w:rPr>
              <w:t>194</w:t>
            </w:r>
          </w:hyperlink>
        </w:p>
        <w:p>
          <w:pPr>
            <w:pStyle w:val="Contents3"/>
            <w:tabs>
              <w:tab w:val="clear" w:pos="8459"/>
              <w:tab w:val="right" w:pos="9026" w:leader="dot"/>
            </w:tabs>
            <w:rPr/>
          </w:pPr>
          <w:hyperlink w:anchor="__RefHeading___Toc5483962_73709187">
            <w:r>
              <w:rPr>
                <w:webHidden/>
                <w:rStyle w:val="IndexLink"/>
                <w:rtl w:val="true"/>
              </w:rPr>
              <w:t>درگذشت جمال الدین وزیر و شمه‏ای از اخلاق و رفتار او</w:t>
            </w:r>
            <w:r>
              <w:rPr>
                <w:rStyle w:val="IndexLink"/>
                <w:rtl w:val="true"/>
              </w:rPr>
              <w:tab/>
            </w:r>
            <w:r>
              <w:rPr>
                <w:rStyle w:val="IndexLink"/>
              </w:rPr>
              <w:t>196</w:t>
            </w:r>
          </w:hyperlink>
        </w:p>
        <w:p>
          <w:pPr>
            <w:pStyle w:val="Contents3"/>
            <w:tabs>
              <w:tab w:val="clear" w:pos="8459"/>
              <w:tab w:val="right" w:pos="9026" w:leader="dot"/>
            </w:tabs>
            <w:rPr/>
          </w:pPr>
          <w:hyperlink w:anchor="__RefHeading___Toc5483964_73709187">
            <w:r>
              <w:rPr>
                <w:webHidden/>
                <w:rStyle w:val="IndexLink"/>
                <w:rtl w:val="true"/>
              </w:rPr>
              <w:t>رفتن ترکان قارغلی از ما وراء النهر</w:t>
            </w:r>
            <w:r>
              <w:rPr>
                <w:rStyle w:val="IndexLink"/>
                <w:rtl w:val="true"/>
              </w:rPr>
              <w:tab/>
            </w:r>
            <w:r>
              <w:rPr>
                <w:rStyle w:val="IndexLink"/>
              </w:rPr>
              <w:t>203</w:t>
            </w:r>
          </w:hyperlink>
        </w:p>
        <w:p>
          <w:pPr>
            <w:pStyle w:val="Contents3"/>
            <w:tabs>
              <w:tab w:val="clear" w:pos="8459"/>
              <w:tab w:val="right" w:pos="9026" w:leader="dot"/>
            </w:tabs>
            <w:rPr/>
          </w:pPr>
          <w:hyperlink w:anchor="__RefHeading___Toc5483966_73709187">
            <w:r>
              <w:rPr>
                <w:webHidden/>
                <w:rStyle w:val="IndexLink"/>
                <w:rtl w:val="true"/>
              </w:rPr>
              <w:t xml:space="preserve">دست یافتن امیر صلاح الدین سنقر بر طالقان و غرشستان </w:t>
            </w:r>
            <w:r>
              <w:rPr>
                <w:rStyle w:val="IndexLink"/>
                <w:rtl w:val="true"/>
              </w:rPr>
              <w:t>(</w:t>
            </w:r>
            <w:r>
              <w:rPr>
                <w:rStyle w:val="IndexLink"/>
                <w:rtl w:val="true"/>
              </w:rPr>
              <w:t>غرجستان</w:t>
            </w:r>
            <w:r>
              <w:rPr>
                <w:rStyle w:val="IndexLink"/>
                <w:rtl w:val="true"/>
              </w:rPr>
              <w:t>)</w:t>
              <w:tab/>
            </w:r>
            <w:r>
              <w:rPr>
                <w:rStyle w:val="IndexLink"/>
              </w:rPr>
              <w:t>205</w:t>
            </w:r>
          </w:hyperlink>
        </w:p>
        <w:p>
          <w:pPr>
            <w:pStyle w:val="Contents3"/>
            <w:tabs>
              <w:tab w:val="clear" w:pos="8459"/>
              <w:tab w:val="right" w:pos="9026" w:leader="dot"/>
            </w:tabs>
            <w:rPr/>
          </w:pPr>
          <w:hyperlink w:anchor="__RefHeading___Toc5483968_73709187">
            <w:r>
              <w:rPr>
                <w:webHidden/>
                <w:rStyle w:val="IndexLink"/>
                <w:rtl w:val="true"/>
              </w:rPr>
              <w:t>کشته شدن فرمانروای هرات‏</w:t>
            </w:r>
            <w:r>
              <w:rPr>
                <w:rStyle w:val="IndexLink"/>
                <w:rtl w:val="true"/>
              </w:rPr>
              <w:tab/>
            </w:r>
            <w:r>
              <w:rPr>
                <w:rStyle w:val="IndexLink"/>
              </w:rPr>
              <w:t>206</w:t>
            </w:r>
          </w:hyperlink>
        </w:p>
        <w:p>
          <w:pPr>
            <w:pStyle w:val="Contents3"/>
            <w:tabs>
              <w:tab w:val="clear" w:pos="8459"/>
              <w:tab w:val="right" w:pos="9026" w:leader="dot"/>
            </w:tabs>
            <w:rPr/>
          </w:pPr>
          <w:hyperlink w:anchor="__RefHeading___Toc5483970_73709187">
            <w:r>
              <w:rPr>
                <w:webHidden/>
                <w:rStyle w:val="IndexLink"/>
                <w:rtl w:val="true"/>
              </w:rPr>
              <w:t>دست یافتن شاه مازندران بر قومس و بسطام‏</w:t>
            </w:r>
            <w:r>
              <w:rPr>
                <w:rStyle w:val="IndexLink"/>
                <w:rtl w:val="true"/>
              </w:rPr>
              <w:tab/>
            </w:r>
            <w:r>
              <w:rPr>
                <w:rStyle w:val="IndexLink"/>
              </w:rPr>
              <w:t>211</w:t>
            </w:r>
          </w:hyperlink>
        </w:p>
        <w:p>
          <w:pPr>
            <w:pStyle w:val="Contents3"/>
            <w:tabs>
              <w:tab w:val="clear" w:pos="8459"/>
              <w:tab w:val="right" w:pos="9026" w:leader="dot"/>
            </w:tabs>
            <w:rPr/>
          </w:pPr>
          <w:hyperlink w:anchor="__RefHeading___Toc5483972_73709187">
            <w:r>
              <w:rPr>
                <w:webHidden/>
                <w:rStyle w:val="IndexLink"/>
                <w:rtl w:val="true"/>
              </w:rPr>
              <w:t>سرپیچی غماره از کشور مغرب‏</w:t>
            </w:r>
            <w:r>
              <w:rPr>
                <w:rStyle w:val="IndexLink"/>
                <w:rtl w:val="true"/>
              </w:rPr>
              <w:tab/>
            </w:r>
            <w:r>
              <w:rPr>
                <w:rStyle w:val="IndexLink"/>
              </w:rPr>
              <w:t>212</w:t>
            </w:r>
          </w:hyperlink>
        </w:p>
        <w:p>
          <w:pPr>
            <w:pStyle w:val="Contents3"/>
            <w:tabs>
              <w:tab w:val="clear" w:pos="8459"/>
              <w:tab w:val="right" w:pos="9026" w:leader="dot"/>
            </w:tabs>
            <w:rPr/>
          </w:pPr>
          <w:hyperlink w:anchor="__RefHeading___Toc5483974_73709187">
            <w:r>
              <w:rPr>
                <w:webHidden/>
                <w:rStyle w:val="IndexLink"/>
                <w:rtl w:val="true"/>
              </w:rPr>
              <w:t>پاره‏ای دیگر از رویدادهای سال‏</w:t>
            </w:r>
            <w:r>
              <w:rPr>
                <w:rStyle w:val="IndexLink"/>
                <w:rtl w:val="true"/>
              </w:rPr>
              <w:tab/>
            </w:r>
            <w:r>
              <w:rPr>
                <w:rStyle w:val="IndexLink"/>
              </w:rPr>
              <w:t>213</w:t>
            </w:r>
          </w:hyperlink>
        </w:p>
        <w:p>
          <w:pPr>
            <w:pStyle w:val="Contents2"/>
            <w:tabs>
              <w:tab w:val="clear" w:pos="8743"/>
              <w:tab w:val="right" w:pos="9026" w:leader="dot"/>
            </w:tabs>
            <w:rPr/>
          </w:pPr>
          <w:hyperlink w:anchor="__RefHeading___Toc5483976_73709187">
            <w:r>
              <w:rPr>
                <w:webHidden/>
                <w:rStyle w:val="IndexLink"/>
              </w:rPr>
              <w:t>560</w:t>
            </w:r>
            <w:r>
              <w:rPr>
                <w:rStyle w:val="IndexLink"/>
                <w:rtl w:val="true"/>
              </w:rPr>
              <w:t xml:space="preserve"> </w:t>
            </w:r>
            <w:r>
              <w:rPr>
                <w:rStyle w:val="IndexLink"/>
                <w:rtl w:val="true"/>
              </w:rPr>
              <w:t>وقایع سال پانصد و شصتم هجری قمری‏</w:t>
            </w:r>
            <w:r>
              <w:rPr>
                <w:rStyle w:val="IndexLink"/>
                <w:rtl w:val="true"/>
              </w:rPr>
              <w:tab/>
            </w:r>
            <w:r>
              <w:rPr>
                <w:rStyle w:val="IndexLink"/>
              </w:rPr>
              <w:t>215</w:t>
            </w:r>
          </w:hyperlink>
        </w:p>
        <w:p>
          <w:pPr>
            <w:pStyle w:val="Contents3"/>
            <w:tabs>
              <w:tab w:val="clear" w:pos="8459"/>
              <w:tab w:val="right" w:pos="9026" w:leader="dot"/>
            </w:tabs>
            <w:rPr/>
          </w:pPr>
          <w:hyperlink w:anchor="__RefHeading___Toc5483978_73709187">
            <w:r>
              <w:rPr>
                <w:webHidden/>
                <w:rStyle w:val="IndexLink"/>
                <w:rtl w:val="true"/>
              </w:rPr>
              <w:t>در گذشت شاه مازندران و فرمانروائی پسرش بعد از او</w:t>
            </w:r>
            <w:r>
              <w:rPr>
                <w:rStyle w:val="IndexLink"/>
                <w:rtl w:val="true"/>
              </w:rPr>
              <w:tab/>
            </w:r>
            <w:r>
              <w:rPr>
                <w:rStyle w:val="IndexLink"/>
              </w:rPr>
              <w:t>215</w:t>
            </w:r>
          </w:hyperlink>
        </w:p>
        <w:p>
          <w:pPr>
            <w:pStyle w:val="Contents3"/>
            <w:tabs>
              <w:tab w:val="clear" w:pos="8459"/>
              <w:tab w:val="right" w:pos="9026" w:leader="dot"/>
            </w:tabs>
            <w:rPr/>
          </w:pPr>
          <w:hyperlink w:anchor="__RefHeading___Toc5483980_73709187">
            <w:r>
              <w:rPr>
                <w:webHidden/>
                <w:rStyle w:val="IndexLink"/>
                <w:rtl w:val="true"/>
              </w:rPr>
              <w:t>محاصره شهر نسا بوسیله قشون مؤید ای‏ابه و رفتن آنان از آنجا</w:t>
            </w:r>
            <w:r>
              <w:rPr>
                <w:rStyle w:val="IndexLink"/>
                <w:rtl w:val="true"/>
              </w:rPr>
              <w:tab/>
            </w:r>
            <w:r>
              <w:rPr>
                <w:rStyle w:val="IndexLink"/>
              </w:rPr>
              <w:t>216</w:t>
            </w:r>
          </w:hyperlink>
        </w:p>
        <w:p>
          <w:pPr>
            <w:pStyle w:val="Contents3"/>
            <w:tabs>
              <w:tab w:val="clear" w:pos="8459"/>
              <w:tab w:val="right" w:pos="9026" w:leader="dot"/>
            </w:tabs>
            <w:rPr/>
          </w:pPr>
          <w:hyperlink w:anchor="__RefHeading___Toc5483982_73709187">
            <w:r>
              <w:rPr>
                <w:webHidden/>
                <w:rStyle w:val="IndexLink"/>
                <w:rtl w:val="true"/>
              </w:rPr>
              <w:t>دست یافتن امیر مؤید ای‏ابه بر شهر هرات‏</w:t>
            </w:r>
            <w:r>
              <w:rPr>
                <w:rStyle w:val="IndexLink"/>
                <w:rtl w:val="true"/>
              </w:rPr>
              <w:tab/>
            </w:r>
            <w:r>
              <w:rPr>
                <w:rStyle w:val="IndexLink"/>
              </w:rPr>
              <w:t>217</w:t>
            </w:r>
          </w:hyperlink>
        </w:p>
        <w:p>
          <w:pPr>
            <w:pStyle w:val="Contents3"/>
            <w:tabs>
              <w:tab w:val="clear" w:pos="8459"/>
              <w:tab w:val="right" w:pos="9026" w:leader="dot"/>
            </w:tabs>
            <w:rPr/>
          </w:pPr>
          <w:hyperlink w:anchor="__RefHeading___Toc5483984_73709187">
            <w:r>
              <w:rPr>
                <w:webHidden/>
                <w:rStyle w:val="IndexLink"/>
                <w:rtl w:val="true"/>
              </w:rPr>
              <w:t>جنگ میان قلج ارسلان و ابن دانشمند</w:t>
            </w:r>
            <w:r>
              <w:rPr>
                <w:rStyle w:val="IndexLink"/>
                <w:rtl w:val="true"/>
              </w:rPr>
              <w:tab/>
            </w:r>
            <w:r>
              <w:rPr>
                <w:rStyle w:val="IndexLink"/>
              </w:rPr>
              <w:t>218</w:t>
            </w:r>
          </w:hyperlink>
        </w:p>
        <w:p>
          <w:pPr>
            <w:pStyle w:val="Contents3"/>
            <w:tabs>
              <w:tab w:val="clear" w:pos="8459"/>
              <w:tab w:val="right" w:pos="9026" w:leader="dot"/>
            </w:tabs>
            <w:rPr/>
          </w:pPr>
          <w:hyperlink w:anchor="__RefHeading___Toc5483986_73709187">
            <w:r>
              <w:rPr>
                <w:webHidden/>
                <w:rStyle w:val="IndexLink"/>
                <w:rtl w:val="true"/>
              </w:rPr>
              <w:t>تیرگی روابط میان نور الدین و قلج ارسلان‏</w:t>
            </w:r>
            <w:r>
              <w:rPr>
                <w:rStyle w:val="IndexLink"/>
                <w:rtl w:val="true"/>
              </w:rPr>
              <w:tab/>
            </w:r>
            <w:r>
              <w:rPr>
                <w:rStyle w:val="IndexLink"/>
              </w:rPr>
              <w:t>220</w:t>
            </w:r>
          </w:hyperlink>
        </w:p>
        <w:p>
          <w:pPr>
            <w:pStyle w:val="Contents3"/>
            <w:tabs>
              <w:tab w:val="clear" w:pos="8459"/>
              <w:tab w:val="right" w:pos="9026" w:leader="dot"/>
            </w:tabs>
            <w:rPr/>
          </w:pPr>
          <w:hyperlink w:anchor="__RefHeading___Toc5483988_73709187">
            <w:r>
              <w:rPr>
                <w:webHidden/>
                <w:rStyle w:val="IndexLink"/>
                <w:rtl w:val="true"/>
              </w:rPr>
              <w:t>پاره‏ای دیگر از رویدادهای سال‏</w:t>
            </w:r>
            <w:r>
              <w:rPr>
                <w:rStyle w:val="IndexLink"/>
                <w:rtl w:val="true"/>
              </w:rPr>
              <w:tab/>
            </w:r>
            <w:r>
              <w:rPr>
                <w:rStyle w:val="IndexLink"/>
              </w:rPr>
              <w:t>222</w:t>
            </w:r>
          </w:hyperlink>
        </w:p>
        <w:p>
          <w:pPr>
            <w:pStyle w:val="Contents2"/>
            <w:tabs>
              <w:tab w:val="clear" w:pos="8743"/>
              <w:tab w:val="right" w:pos="9026" w:leader="dot"/>
            </w:tabs>
            <w:rPr/>
          </w:pPr>
          <w:hyperlink w:anchor="__RefHeading___Toc5483990_73709187">
            <w:r>
              <w:rPr>
                <w:webHidden/>
                <w:rStyle w:val="IndexLink"/>
              </w:rPr>
              <w:t>561</w:t>
            </w:r>
            <w:r>
              <w:rPr>
                <w:rStyle w:val="IndexLink"/>
                <w:rtl w:val="true"/>
              </w:rPr>
              <w:t xml:space="preserve"> </w:t>
            </w:r>
            <w:r>
              <w:rPr>
                <w:rStyle w:val="IndexLink"/>
                <w:rtl w:val="true"/>
              </w:rPr>
              <w:t>وقایع سال پانصد و شصت و یکم هجری قمری‏</w:t>
            </w:r>
            <w:r>
              <w:rPr>
                <w:rStyle w:val="IndexLink"/>
                <w:rtl w:val="true"/>
              </w:rPr>
              <w:tab/>
            </w:r>
            <w:r>
              <w:rPr>
                <w:rStyle w:val="IndexLink"/>
              </w:rPr>
              <w:t>228</w:t>
            </w:r>
          </w:hyperlink>
        </w:p>
        <w:p>
          <w:pPr>
            <w:pStyle w:val="Contents3"/>
            <w:tabs>
              <w:tab w:val="clear" w:pos="8459"/>
              <w:tab w:val="right" w:pos="9026" w:leader="dot"/>
            </w:tabs>
            <w:rPr/>
          </w:pPr>
          <w:hyperlink w:anchor="__RefHeading___Toc5483992_73709187">
            <w:r>
              <w:rPr>
                <w:webHidden/>
                <w:rStyle w:val="IndexLink"/>
                <w:rtl w:val="true"/>
              </w:rPr>
              <w:t>گشودن منیطره از شهرهای فرنگیان‏</w:t>
            </w:r>
            <w:r>
              <w:rPr>
                <w:rStyle w:val="IndexLink"/>
                <w:rtl w:val="true"/>
              </w:rPr>
              <w:tab/>
            </w:r>
            <w:r>
              <w:rPr>
                <w:rStyle w:val="IndexLink"/>
              </w:rPr>
              <w:t>228</w:t>
            </w:r>
          </w:hyperlink>
        </w:p>
        <w:p>
          <w:pPr>
            <w:pStyle w:val="Contents3"/>
            <w:tabs>
              <w:tab w:val="clear" w:pos="8459"/>
              <w:tab w:val="right" w:pos="9026" w:leader="dot"/>
            </w:tabs>
            <w:rPr/>
          </w:pPr>
          <w:hyperlink w:anchor="__RefHeading___Toc5483994_73709187">
            <w:r>
              <w:rPr>
                <w:webHidden/>
                <w:rStyle w:val="IndexLink"/>
                <w:rtl w:val="true"/>
              </w:rPr>
              <w:t>پاره‏ای دیگر از رویدادهای سال‏</w:t>
            </w:r>
            <w:r>
              <w:rPr>
                <w:rStyle w:val="IndexLink"/>
                <w:rtl w:val="true"/>
              </w:rPr>
              <w:tab/>
            </w:r>
            <w:r>
              <w:rPr>
                <w:rStyle w:val="IndexLink"/>
              </w:rPr>
              <w:t>230</w:t>
            </w:r>
          </w:hyperlink>
        </w:p>
        <w:p>
          <w:pPr>
            <w:pStyle w:val="Contents2"/>
            <w:tabs>
              <w:tab w:val="clear" w:pos="8743"/>
              <w:tab w:val="right" w:pos="9026" w:leader="dot"/>
            </w:tabs>
            <w:rPr/>
          </w:pPr>
          <w:hyperlink w:anchor="__RefHeading___Toc5483996_73709187">
            <w:r>
              <w:rPr>
                <w:webHidden/>
                <w:rStyle w:val="IndexLink"/>
              </w:rPr>
              <w:t>562</w:t>
            </w:r>
            <w:r>
              <w:rPr>
                <w:rStyle w:val="IndexLink"/>
                <w:rtl w:val="true"/>
              </w:rPr>
              <w:t xml:space="preserve"> </w:t>
            </w:r>
            <w:r>
              <w:rPr>
                <w:rStyle w:val="IndexLink"/>
                <w:rtl w:val="true"/>
              </w:rPr>
              <w:t>وقایع سال پانصد و شصت و دوم هجری قمری‏</w:t>
            </w:r>
            <w:r>
              <w:rPr>
                <w:rStyle w:val="IndexLink"/>
                <w:rtl w:val="true"/>
              </w:rPr>
              <w:tab/>
            </w:r>
            <w:r>
              <w:rPr>
                <w:rStyle w:val="IndexLink"/>
              </w:rPr>
              <w:t>232</w:t>
            </w:r>
          </w:hyperlink>
        </w:p>
        <w:p>
          <w:pPr>
            <w:pStyle w:val="Contents3"/>
            <w:tabs>
              <w:tab w:val="clear" w:pos="8459"/>
              <w:tab w:val="right" w:pos="9026" w:leader="dot"/>
            </w:tabs>
            <w:rPr/>
          </w:pPr>
          <w:hyperlink w:anchor="__RefHeading___Toc5483998_73709187">
            <w:r>
              <w:rPr>
                <w:webHidden/>
                <w:rStyle w:val="IndexLink"/>
                <w:rtl w:val="true"/>
              </w:rPr>
              <w:t>بازگشت اسد الدین شیر کوه به مصر</w:t>
            </w:r>
            <w:r>
              <w:rPr>
                <w:rStyle w:val="IndexLink"/>
                <w:rtl w:val="true"/>
              </w:rPr>
              <w:tab/>
            </w:r>
            <w:r>
              <w:rPr>
                <w:rStyle w:val="IndexLink"/>
              </w:rPr>
              <w:t>232</w:t>
            </w:r>
          </w:hyperlink>
        </w:p>
        <w:p>
          <w:pPr>
            <w:pStyle w:val="Contents3"/>
            <w:tabs>
              <w:tab w:val="clear" w:pos="8459"/>
              <w:tab w:val="right" w:pos="9026" w:leader="dot"/>
            </w:tabs>
            <w:rPr/>
          </w:pPr>
          <w:hyperlink w:anchor="__RefHeading___Toc5484000_73709187">
            <w:r>
              <w:rPr>
                <w:webHidden/>
                <w:rStyle w:val="IndexLink"/>
                <w:rtl w:val="true"/>
              </w:rPr>
              <w:t>دست یافتن اسد الدین بر اسکندریه و بازگشت او به شام‏</w:t>
            </w:r>
            <w:r>
              <w:rPr>
                <w:rStyle w:val="IndexLink"/>
                <w:rtl w:val="true"/>
              </w:rPr>
              <w:tab/>
            </w:r>
            <w:r>
              <w:rPr>
                <w:rStyle w:val="IndexLink"/>
              </w:rPr>
              <w:t>238</w:t>
            </w:r>
          </w:hyperlink>
        </w:p>
        <w:p>
          <w:pPr>
            <w:pStyle w:val="Contents3"/>
            <w:tabs>
              <w:tab w:val="clear" w:pos="8459"/>
              <w:tab w:val="right" w:pos="9026" w:leader="dot"/>
            </w:tabs>
            <w:rPr/>
          </w:pPr>
          <w:hyperlink w:anchor="__RefHeading___Toc5484002_73709187">
            <w:r>
              <w:rPr>
                <w:webHidden/>
                <w:rStyle w:val="IndexLink"/>
                <w:rtl w:val="true"/>
              </w:rPr>
              <w:t>دست یافتن نور الدین بر صافیثا و عریمه‏</w:t>
            </w:r>
            <w:r>
              <w:rPr>
                <w:rStyle w:val="IndexLink"/>
                <w:rtl w:val="true"/>
              </w:rPr>
              <w:tab/>
            </w:r>
            <w:r>
              <w:rPr>
                <w:rStyle w:val="IndexLink"/>
              </w:rPr>
              <w:t>240</w:t>
            </w:r>
          </w:hyperlink>
        </w:p>
        <w:p>
          <w:pPr>
            <w:pStyle w:val="Contents3"/>
            <w:tabs>
              <w:tab w:val="clear" w:pos="8459"/>
              <w:tab w:val="right" w:pos="9026" w:leader="dot"/>
            </w:tabs>
            <w:rPr/>
          </w:pPr>
          <w:hyperlink w:anchor="__RefHeading___Toc5484004_73709187">
            <w:r>
              <w:rPr>
                <w:webHidden/>
                <w:rStyle w:val="IndexLink"/>
                <w:rtl w:val="true"/>
              </w:rPr>
              <w:t>حمله ابن سنکا بر بصره‏</w:t>
            </w:r>
            <w:r>
              <w:rPr>
                <w:rStyle w:val="IndexLink"/>
                <w:rtl w:val="true"/>
              </w:rPr>
              <w:tab/>
            </w:r>
            <w:r>
              <w:rPr>
                <w:rStyle w:val="IndexLink"/>
              </w:rPr>
              <w:t>241</w:t>
            </w:r>
          </w:hyperlink>
        </w:p>
        <w:p>
          <w:pPr>
            <w:pStyle w:val="Contents3"/>
            <w:tabs>
              <w:tab w:val="clear" w:pos="8459"/>
              <w:tab w:val="right" w:pos="9026" w:leader="dot"/>
            </w:tabs>
            <w:rPr/>
          </w:pPr>
          <w:hyperlink w:anchor="__RefHeading___Toc5484006_73709187">
            <w:r>
              <w:rPr>
                <w:webHidden/>
                <w:rStyle w:val="IndexLink"/>
                <w:rtl w:val="true"/>
              </w:rPr>
              <w:t>هجوم امیر شمله به عراق‏</w:t>
            </w:r>
            <w:r>
              <w:rPr>
                <w:rStyle w:val="IndexLink"/>
                <w:rtl w:val="true"/>
              </w:rPr>
              <w:tab/>
            </w:r>
            <w:r>
              <w:rPr>
                <w:rStyle w:val="IndexLink"/>
              </w:rPr>
              <w:t>242</w:t>
            </w:r>
          </w:hyperlink>
        </w:p>
        <w:p>
          <w:pPr>
            <w:pStyle w:val="Contents3"/>
            <w:tabs>
              <w:tab w:val="clear" w:pos="8459"/>
              <w:tab w:val="right" w:pos="9026" w:leader="dot"/>
            </w:tabs>
            <w:rPr/>
          </w:pPr>
          <w:hyperlink w:anchor="__RefHeading___Toc5484008_73709187">
            <w:r>
              <w:rPr>
                <w:webHidden/>
                <w:rStyle w:val="IndexLink"/>
                <w:rtl w:val="true"/>
              </w:rPr>
              <w:t>پاره‏ای دیگر از رویدادها</w:t>
            </w:r>
            <w:r>
              <w:rPr>
                <w:rStyle w:val="IndexLink"/>
                <w:rtl w:val="true"/>
              </w:rPr>
              <w:tab/>
            </w:r>
            <w:r>
              <w:rPr>
                <w:rStyle w:val="IndexLink"/>
              </w:rPr>
              <w:t>243</w:t>
            </w:r>
          </w:hyperlink>
        </w:p>
        <w:p>
          <w:pPr>
            <w:pStyle w:val="Contents2"/>
            <w:tabs>
              <w:tab w:val="clear" w:pos="8743"/>
              <w:tab w:val="right" w:pos="9026" w:leader="dot"/>
            </w:tabs>
            <w:rPr/>
          </w:pPr>
          <w:hyperlink w:anchor="__RefHeading___Toc5484010_73709187">
            <w:r>
              <w:rPr>
                <w:webHidden/>
                <w:rStyle w:val="IndexLink"/>
              </w:rPr>
              <w:t>563</w:t>
            </w:r>
            <w:r>
              <w:rPr>
                <w:rStyle w:val="IndexLink"/>
                <w:rtl w:val="true"/>
              </w:rPr>
              <w:t xml:space="preserve"> </w:t>
            </w:r>
            <w:r>
              <w:rPr>
                <w:rStyle w:val="IndexLink"/>
                <w:rtl w:val="true"/>
              </w:rPr>
              <w:t>وقایع سال پانصد و شصت و سوم هجری قمری‏</w:t>
            </w:r>
            <w:r>
              <w:rPr>
                <w:rStyle w:val="IndexLink"/>
                <w:rtl w:val="true"/>
              </w:rPr>
              <w:tab/>
            </w:r>
            <w:r>
              <w:rPr>
                <w:rStyle w:val="IndexLink"/>
              </w:rPr>
              <w:t>246</w:t>
            </w:r>
          </w:hyperlink>
        </w:p>
        <w:p>
          <w:pPr>
            <w:pStyle w:val="Contents3"/>
            <w:tabs>
              <w:tab w:val="clear" w:pos="8459"/>
              <w:tab w:val="right" w:pos="9026" w:leader="dot"/>
            </w:tabs>
            <w:rPr/>
          </w:pPr>
          <w:hyperlink w:anchor="__RefHeading___Toc5484012_73709187">
            <w:r>
              <w:rPr>
                <w:webHidden/>
                <w:rStyle w:val="IndexLink"/>
                <w:rtl w:val="true"/>
              </w:rPr>
              <w:t>رفتن زین الدین از موصل و تسلط قطب الدین بر شهرهای خویش‏</w:t>
            </w:r>
            <w:r>
              <w:rPr>
                <w:rStyle w:val="IndexLink"/>
                <w:rtl w:val="true"/>
              </w:rPr>
              <w:tab/>
            </w:r>
            <w:r>
              <w:rPr>
                <w:rStyle w:val="IndexLink"/>
              </w:rPr>
              <w:t>246</w:t>
            </w:r>
          </w:hyperlink>
        </w:p>
        <w:p>
          <w:pPr>
            <w:pStyle w:val="Contents3"/>
            <w:tabs>
              <w:tab w:val="clear" w:pos="8459"/>
              <w:tab w:val="right" w:pos="9026" w:leader="dot"/>
            </w:tabs>
            <w:rPr/>
          </w:pPr>
          <w:hyperlink w:anchor="__RefHeading___Toc5484014_73709187">
            <w:r>
              <w:rPr>
                <w:webHidden/>
                <w:rStyle w:val="IndexLink"/>
                <w:rtl w:val="true"/>
              </w:rPr>
              <w:t>پیکار میان پهلوان و صاحب مراغه‏</w:t>
            </w:r>
            <w:r>
              <w:rPr>
                <w:rStyle w:val="IndexLink"/>
                <w:rtl w:val="true"/>
              </w:rPr>
              <w:tab/>
            </w:r>
            <w:r>
              <w:rPr>
                <w:rStyle w:val="IndexLink"/>
              </w:rPr>
              <w:t>248</w:t>
            </w:r>
          </w:hyperlink>
        </w:p>
        <w:p>
          <w:pPr>
            <w:pStyle w:val="Contents3"/>
            <w:tabs>
              <w:tab w:val="clear" w:pos="8459"/>
              <w:tab w:val="right" w:pos="9026" w:leader="dot"/>
            </w:tabs>
            <w:rPr/>
          </w:pPr>
          <w:hyperlink w:anchor="__RefHeading___Toc5484016_73709187">
            <w:r>
              <w:rPr>
                <w:webHidden/>
                <w:rStyle w:val="IndexLink"/>
                <w:rtl w:val="true"/>
              </w:rPr>
              <w:t>پاره‏ای دیگر از رویدادهای سال‏</w:t>
            </w:r>
            <w:r>
              <w:rPr>
                <w:rStyle w:val="IndexLink"/>
                <w:rtl w:val="true"/>
              </w:rPr>
              <w:tab/>
            </w:r>
            <w:r>
              <w:rPr>
                <w:rStyle w:val="IndexLink"/>
              </w:rPr>
              <w:t>248</w:t>
            </w:r>
          </w:hyperlink>
        </w:p>
        <w:p>
          <w:pPr>
            <w:pStyle w:val="Contents2"/>
            <w:tabs>
              <w:tab w:val="clear" w:pos="8743"/>
              <w:tab w:val="right" w:pos="9026" w:leader="dot"/>
            </w:tabs>
            <w:rPr/>
          </w:pPr>
          <w:hyperlink w:anchor="__RefHeading___Toc5484018_73709187">
            <w:r>
              <w:rPr>
                <w:webHidden/>
                <w:rStyle w:val="IndexLink"/>
              </w:rPr>
              <w:t>564</w:t>
            </w:r>
            <w:r>
              <w:rPr>
                <w:rStyle w:val="IndexLink"/>
                <w:rtl w:val="true"/>
              </w:rPr>
              <w:t xml:space="preserve"> </w:t>
            </w:r>
            <w:r>
              <w:rPr>
                <w:rStyle w:val="IndexLink"/>
                <w:rtl w:val="true"/>
              </w:rPr>
              <w:t>وقایع سال پانصد و شصت و چهارم هجری قمری‏</w:t>
            </w:r>
            <w:r>
              <w:rPr>
                <w:rStyle w:val="IndexLink"/>
                <w:rtl w:val="true"/>
              </w:rPr>
              <w:tab/>
            </w:r>
            <w:r>
              <w:rPr>
                <w:rStyle w:val="IndexLink"/>
              </w:rPr>
              <w:t>252</w:t>
            </w:r>
          </w:hyperlink>
        </w:p>
        <w:p>
          <w:pPr>
            <w:pStyle w:val="Contents3"/>
            <w:tabs>
              <w:tab w:val="clear" w:pos="8459"/>
              <w:tab w:val="right" w:pos="9026" w:leader="dot"/>
            </w:tabs>
            <w:rPr/>
          </w:pPr>
          <w:hyperlink w:anchor="__RefHeading___Toc5484020_73709187">
            <w:r>
              <w:rPr>
                <w:webHidden/>
                <w:rStyle w:val="IndexLink"/>
                <w:rtl w:val="true"/>
              </w:rPr>
              <w:t>دست یافتن نور الدین بر قلعه جعبر</w:t>
            </w:r>
            <w:r>
              <w:rPr>
                <w:rStyle w:val="IndexLink"/>
                <w:rtl w:val="true"/>
              </w:rPr>
              <w:tab/>
            </w:r>
            <w:r>
              <w:rPr>
                <w:rStyle w:val="IndexLink"/>
              </w:rPr>
              <w:t>252</w:t>
            </w:r>
          </w:hyperlink>
        </w:p>
        <w:p>
          <w:pPr>
            <w:pStyle w:val="Contents3"/>
            <w:tabs>
              <w:tab w:val="clear" w:pos="8459"/>
              <w:tab w:val="right" w:pos="9026" w:leader="dot"/>
            </w:tabs>
            <w:rPr/>
          </w:pPr>
          <w:hyperlink w:anchor="__RefHeading___Toc5484022_73709187">
            <w:r>
              <w:rPr>
                <w:webHidden/>
                <w:rStyle w:val="IndexLink"/>
                <w:rtl w:val="true"/>
              </w:rPr>
              <w:t>دست یافتن اسد الدین بر مصر و کشته شدن شاور</w:t>
            </w:r>
            <w:r>
              <w:rPr>
                <w:rStyle w:val="IndexLink"/>
                <w:rtl w:val="true"/>
              </w:rPr>
              <w:tab/>
            </w:r>
            <w:r>
              <w:rPr>
                <w:rStyle w:val="IndexLink"/>
              </w:rPr>
              <w:t>254</w:t>
            </w:r>
          </w:hyperlink>
        </w:p>
        <w:p>
          <w:pPr>
            <w:pStyle w:val="Contents3"/>
            <w:tabs>
              <w:tab w:val="clear" w:pos="8459"/>
              <w:tab w:val="right" w:pos="9026" w:leader="dot"/>
            </w:tabs>
            <w:rPr/>
          </w:pPr>
          <w:hyperlink w:anchor="__RefHeading___Toc5484024_73709187">
            <w:r>
              <w:rPr>
                <w:webHidden/>
                <w:rStyle w:val="IndexLink"/>
                <w:rtl w:val="true"/>
              </w:rPr>
              <w:t>درگذشت اسد الدین شیر کوه‏</w:t>
            </w:r>
            <w:r>
              <w:rPr>
                <w:rStyle w:val="IndexLink"/>
                <w:rtl w:val="true"/>
              </w:rPr>
              <w:tab/>
            </w:r>
            <w:r>
              <w:rPr>
                <w:rStyle w:val="IndexLink"/>
              </w:rPr>
              <w:t>267</w:t>
            </w:r>
          </w:hyperlink>
        </w:p>
        <w:p>
          <w:pPr>
            <w:pStyle w:val="Contents3"/>
            <w:tabs>
              <w:tab w:val="clear" w:pos="8459"/>
              <w:tab w:val="right" w:pos="9026" w:leader="dot"/>
            </w:tabs>
            <w:rPr/>
          </w:pPr>
          <w:hyperlink w:anchor="__RefHeading___Toc5484026_73709187">
            <w:r>
              <w:rPr>
                <w:webHidden/>
                <w:rStyle w:val="IndexLink"/>
                <w:rtl w:val="true"/>
              </w:rPr>
              <w:t>دست یافتن صلاح الدین به مصر</w:t>
            </w:r>
            <w:r>
              <w:rPr>
                <w:rStyle w:val="IndexLink"/>
                <w:rtl w:val="true"/>
              </w:rPr>
              <w:tab/>
            </w:r>
            <w:r>
              <w:rPr>
                <w:rStyle w:val="IndexLink"/>
              </w:rPr>
              <w:t>270</w:t>
            </w:r>
          </w:hyperlink>
        </w:p>
        <w:p>
          <w:pPr>
            <w:pStyle w:val="Contents3"/>
            <w:tabs>
              <w:tab w:val="clear" w:pos="8459"/>
              <w:tab w:val="right" w:pos="9026" w:leader="dot"/>
            </w:tabs>
            <w:rPr/>
          </w:pPr>
          <w:hyperlink w:anchor="__RefHeading___Toc5484028_73709187">
            <w:r>
              <w:rPr>
                <w:webHidden/>
                <w:rStyle w:val="IndexLink"/>
                <w:rtl w:val="true"/>
              </w:rPr>
              <w:t>شورش سیاهان در مصر</w:t>
            </w:r>
            <w:r>
              <w:rPr>
                <w:rStyle w:val="IndexLink"/>
                <w:rtl w:val="true"/>
              </w:rPr>
              <w:tab/>
            </w:r>
            <w:r>
              <w:rPr>
                <w:rStyle w:val="IndexLink"/>
              </w:rPr>
              <w:t>276</w:t>
            </w:r>
          </w:hyperlink>
        </w:p>
        <w:p>
          <w:pPr>
            <w:pStyle w:val="Contents3"/>
            <w:tabs>
              <w:tab w:val="clear" w:pos="8459"/>
              <w:tab w:val="right" w:pos="9026" w:leader="dot"/>
            </w:tabs>
            <w:rPr/>
          </w:pPr>
          <w:hyperlink w:anchor="__RefHeading___Toc5484030_73709187">
            <w:r>
              <w:rPr>
                <w:webHidden/>
                <w:rStyle w:val="IndexLink"/>
                <w:rtl w:val="true"/>
              </w:rPr>
              <w:t>دست یافتن امیر شمله بر فارس و بیرون راندن او از آن سرزمین‏</w:t>
            </w:r>
            <w:r>
              <w:rPr>
                <w:rStyle w:val="IndexLink"/>
                <w:rtl w:val="true"/>
              </w:rPr>
              <w:tab/>
            </w:r>
            <w:r>
              <w:rPr>
                <w:rStyle w:val="IndexLink"/>
              </w:rPr>
              <w:t>279</w:t>
            </w:r>
          </w:hyperlink>
        </w:p>
        <w:p>
          <w:pPr>
            <w:pStyle w:val="Contents3"/>
            <w:tabs>
              <w:tab w:val="clear" w:pos="8459"/>
              <w:tab w:val="right" w:pos="9026" w:leader="dot"/>
            </w:tabs>
            <w:rPr/>
          </w:pPr>
          <w:hyperlink w:anchor="__RefHeading___Toc5484032_73709187">
            <w:r>
              <w:rPr>
                <w:webHidden/>
                <w:rStyle w:val="IndexLink"/>
                <w:rtl w:val="true"/>
              </w:rPr>
              <w:t>دست یافتن ایلدگز بر ری‏</w:t>
            </w:r>
            <w:r>
              <w:rPr>
                <w:rStyle w:val="IndexLink"/>
                <w:rtl w:val="true"/>
              </w:rPr>
              <w:tab/>
            </w:r>
            <w:r>
              <w:rPr>
                <w:rStyle w:val="IndexLink"/>
              </w:rPr>
              <w:t>280</w:t>
            </w:r>
          </w:hyperlink>
        </w:p>
        <w:p>
          <w:pPr>
            <w:pStyle w:val="Contents3"/>
            <w:tabs>
              <w:tab w:val="clear" w:pos="8459"/>
              <w:tab w:val="right" w:pos="9026" w:leader="dot"/>
            </w:tabs>
            <w:rPr/>
          </w:pPr>
          <w:hyperlink w:anchor="__RefHeading___Toc5484034_73709187">
            <w:r>
              <w:rPr>
                <w:webHidden/>
                <w:rStyle w:val="IndexLink"/>
                <w:rtl w:val="true"/>
              </w:rPr>
              <w:t>پاره‏ای دیگر از رویدادهای سال‏</w:t>
            </w:r>
            <w:r>
              <w:rPr>
                <w:rStyle w:val="IndexLink"/>
                <w:rtl w:val="true"/>
              </w:rPr>
              <w:tab/>
            </w:r>
            <w:r>
              <w:rPr>
                <w:rStyle w:val="IndexLink"/>
              </w:rPr>
              <w:t>281</w:t>
            </w:r>
          </w:hyperlink>
        </w:p>
        <w:p>
          <w:pPr>
            <w:pStyle w:val="Contents2"/>
            <w:tabs>
              <w:tab w:val="clear" w:pos="8743"/>
              <w:tab w:val="right" w:pos="9026" w:leader="dot"/>
            </w:tabs>
            <w:rPr/>
          </w:pPr>
          <w:hyperlink w:anchor="__RefHeading___Toc5484036_73709187">
            <w:r>
              <w:rPr>
                <w:webHidden/>
                <w:rStyle w:val="IndexLink"/>
              </w:rPr>
              <w:t>565</w:t>
            </w:r>
            <w:r>
              <w:rPr>
                <w:rStyle w:val="IndexLink"/>
                <w:rtl w:val="true"/>
              </w:rPr>
              <w:t xml:space="preserve"> </w:t>
            </w:r>
            <w:r>
              <w:rPr>
                <w:rStyle w:val="IndexLink"/>
                <w:rtl w:val="true"/>
              </w:rPr>
              <w:t>وقایع سال پانصد و شصت و پنجم هجری قمری‏</w:t>
            </w:r>
            <w:r>
              <w:rPr>
                <w:rStyle w:val="IndexLink"/>
                <w:rtl w:val="true"/>
              </w:rPr>
              <w:tab/>
            </w:r>
            <w:r>
              <w:rPr>
                <w:rStyle w:val="IndexLink"/>
              </w:rPr>
              <w:t>285</w:t>
            </w:r>
          </w:hyperlink>
        </w:p>
        <w:p>
          <w:pPr>
            <w:pStyle w:val="Contents3"/>
            <w:tabs>
              <w:tab w:val="clear" w:pos="8459"/>
              <w:tab w:val="right" w:pos="9026" w:leader="dot"/>
            </w:tabs>
            <w:rPr/>
          </w:pPr>
          <w:hyperlink w:anchor="__RefHeading___Toc5484038_73709187">
            <w:r>
              <w:rPr>
                <w:webHidden/>
                <w:rStyle w:val="IndexLink"/>
                <w:rtl w:val="true"/>
              </w:rPr>
              <w:t>محاصره شهر دمیاط به وسیله فرنگیان‏</w:t>
            </w:r>
            <w:r>
              <w:rPr>
                <w:rStyle w:val="IndexLink"/>
                <w:rtl w:val="true"/>
              </w:rPr>
              <w:tab/>
            </w:r>
            <w:r>
              <w:rPr>
                <w:rStyle w:val="IndexLink"/>
              </w:rPr>
              <w:t>285</w:t>
            </w:r>
          </w:hyperlink>
        </w:p>
        <w:p>
          <w:pPr>
            <w:pStyle w:val="Contents3"/>
            <w:tabs>
              <w:tab w:val="clear" w:pos="8459"/>
              <w:tab w:val="right" w:pos="9026" w:leader="dot"/>
            </w:tabs>
            <w:rPr/>
          </w:pPr>
          <w:hyperlink w:anchor="__RefHeading___Toc5484040_73709187">
            <w:r>
              <w:rPr>
                <w:webHidden/>
                <w:rStyle w:val="IndexLink"/>
                <w:rtl w:val="true"/>
              </w:rPr>
              <w:t>محاصره دژ الکرک بوسیله نور الدین‏</w:t>
            </w:r>
            <w:r>
              <w:rPr>
                <w:rStyle w:val="IndexLink"/>
                <w:rtl w:val="true"/>
              </w:rPr>
              <w:tab/>
            </w:r>
            <w:r>
              <w:rPr>
                <w:rStyle w:val="IndexLink"/>
              </w:rPr>
              <w:t>288</w:t>
            </w:r>
          </w:hyperlink>
        </w:p>
        <w:p>
          <w:pPr>
            <w:pStyle w:val="Contents3"/>
            <w:tabs>
              <w:tab w:val="clear" w:pos="8459"/>
              <w:tab w:val="right" w:pos="9026" w:leader="dot"/>
            </w:tabs>
            <w:rPr/>
          </w:pPr>
          <w:hyperlink w:anchor="__RefHeading___Toc5484042_73709187">
            <w:r>
              <w:rPr>
                <w:webHidden/>
                <w:rStyle w:val="IndexLink"/>
                <w:rtl w:val="true"/>
              </w:rPr>
              <w:t>جهادی که برای دسته‏ای از قشون نور الدین پیش آمد</w:t>
            </w:r>
            <w:r>
              <w:rPr>
                <w:rStyle w:val="IndexLink"/>
                <w:rtl w:val="true"/>
              </w:rPr>
              <w:tab/>
            </w:r>
            <w:r>
              <w:rPr>
                <w:rStyle w:val="IndexLink"/>
              </w:rPr>
              <w:t>290</w:t>
            </w:r>
          </w:hyperlink>
        </w:p>
        <w:p>
          <w:pPr>
            <w:pStyle w:val="Contents3"/>
            <w:tabs>
              <w:tab w:val="clear" w:pos="8459"/>
              <w:tab w:val="right" w:pos="9026" w:leader="dot"/>
            </w:tabs>
            <w:rPr/>
          </w:pPr>
          <w:hyperlink w:anchor="__RefHeading___Toc5484044_73709187">
            <w:r>
              <w:rPr>
                <w:webHidden/>
                <w:rStyle w:val="IndexLink"/>
                <w:rtl w:val="true"/>
              </w:rPr>
              <w:t>وقوع زلزله و آنچه در شام بار آورد</w:t>
            </w:r>
            <w:r>
              <w:rPr>
                <w:rStyle w:val="IndexLink"/>
                <w:rtl w:val="true"/>
              </w:rPr>
              <w:tab/>
            </w:r>
            <w:r>
              <w:rPr>
                <w:rStyle w:val="IndexLink"/>
              </w:rPr>
              <w:t>291</w:t>
            </w:r>
          </w:hyperlink>
        </w:p>
        <w:p>
          <w:pPr>
            <w:pStyle w:val="Contents3"/>
            <w:tabs>
              <w:tab w:val="clear" w:pos="8459"/>
              <w:tab w:val="right" w:pos="9026" w:leader="dot"/>
            </w:tabs>
            <w:rPr/>
          </w:pPr>
          <w:hyperlink w:anchor="__RefHeading___Toc5484046_73709187">
            <w:r>
              <w:rPr>
                <w:webHidden/>
                <w:rStyle w:val="IndexLink"/>
                <w:rtl w:val="true"/>
              </w:rPr>
              <w:t>درگذشت قطب الدین مودود بن زنگی و فرمانروائی پسرش سیف الدین غازی‏</w:t>
            </w:r>
            <w:r>
              <w:rPr>
                <w:rStyle w:val="IndexLink"/>
                <w:rtl w:val="true"/>
              </w:rPr>
              <w:tab/>
            </w:r>
            <w:r>
              <w:rPr>
                <w:rStyle w:val="IndexLink"/>
              </w:rPr>
              <w:t>292</w:t>
            </w:r>
          </w:hyperlink>
        </w:p>
        <w:p>
          <w:pPr>
            <w:pStyle w:val="Contents3"/>
            <w:tabs>
              <w:tab w:val="clear" w:pos="8459"/>
              <w:tab w:val="right" w:pos="9026" w:leader="dot"/>
            </w:tabs>
            <w:rPr/>
          </w:pPr>
          <w:hyperlink w:anchor="__RefHeading___Toc5484048_73709187">
            <w:r>
              <w:rPr>
                <w:webHidden/>
                <w:rStyle w:val="IndexLink"/>
                <w:rtl w:val="true"/>
              </w:rPr>
              <w:t>بیان حالی که شایسته است ملوک از نظائر آن بپرهیزند</w:t>
            </w:r>
            <w:r>
              <w:rPr>
                <w:rStyle w:val="IndexLink"/>
                <w:rtl w:val="true"/>
              </w:rPr>
              <w:tab/>
            </w:r>
            <w:r>
              <w:rPr>
                <w:rStyle w:val="IndexLink"/>
              </w:rPr>
              <w:t>294</w:t>
            </w:r>
          </w:hyperlink>
        </w:p>
        <w:p>
          <w:pPr>
            <w:pStyle w:val="Contents3"/>
            <w:tabs>
              <w:tab w:val="clear" w:pos="8459"/>
              <w:tab w:val="right" w:pos="9026" w:leader="dot"/>
            </w:tabs>
            <w:rPr/>
          </w:pPr>
          <w:hyperlink w:anchor="__RefHeading___Toc5484050_73709187">
            <w:r>
              <w:rPr>
                <w:webHidden/>
                <w:rStyle w:val="IndexLink"/>
                <w:rtl w:val="true"/>
              </w:rPr>
              <w:t>جنگ میان لشکریان پسر عبد المؤمن و ابن مردنیش‏</w:t>
            </w:r>
            <w:r>
              <w:rPr>
                <w:rStyle w:val="IndexLink"/>
                <w:rtl w:val="true"/>
              </w:rPr>
              <w:tab/>
            </w:r>
            <w:r>
              <w:rPr>
                <w:rStyle w:val="IndexLink"/>
              </w:rPr>
              <w:t>297</w:t>
            </w:r>
          </w:hyperlink>
        </w:p>
        <w:p>
          <w:pPr>
            <w:pStyle w:val="Contents3"/>
            <w:tabs>
              <w:tab w:val="clear" w:pos="8459"/>
              <w:tab w:val="right" w:pos="9026" w:leader="dot"/>
            </w:tabs>
            <w:rPr/>
          </w:pPr>
          <w:hyperlink w:anchor="__RefHeading___Toc5484052_73709187">
            <w:r>
              <w:rPr>
                <w:webHidden/>
                <w:rStyle w:val="IndexLink"/>
                <w:rtl w:val="true"/>
              </w:rPr>
              <w:t>درگذشت فرمانروای کرمان و اختلاف در میان فرزندان او</w:t>
            </w:r>
            <w:r>
              <w:rPr>
                <w:rStyle w:val="IndexLink"/>
                <w:rtl w:val="true"/>
              </w:rPr>
              <w:tab/>
            </w:r>
            <w:r>
              <w:rPr>
                <w:rStyle w:val="IndexLink"/>
              </w:rPr>
              <w:t>298</w:t>
            </w:r>
          </w:hyperlink>
        </w:p>
        <w:p>
          <w:pPr>
            <w:pStyle w:val="Contents3"/>
            <w:tabs>
              <w:tab w:val="clear" w:pos="8459"/>
              <w:tab w:val="right" w:pos="9026" w:leader="dot"/>
            </w:tabs>
            <w:rPr/>
          </w:pPr>
          <w:hyperlink w:anchor="__RefHeading___Toc5484054_73709187">
            <w:r>
              <w:rPr>
                <w:webHidden/>
                <w:rStyle w:val="IndexLink"/>
                <w:rtl w:val="true"/>
              </w:rPr>
              <w:t>پاره‏ای دیگر از رویدادهای سال‏</w:t>
            </w:r>
            <w:r>
              <w:rPr>
                <w:rStyle w:val="IndexLink"/>
                <w:rtl w:val="true"/>
              </w:rPr>
              <w:tab/>
            </w:r>
            <w:r>
              <w:rPr>
                <w:rStyle w:val="IndexLink"/>
              </w:rPr>
              <w:t>299</w:t>
            </w:r>
          </w:hyperlink>
        </w:p>
        <w:p>
          <w:pPr>
            <w:pStyle w:val="Contents2"/>
            <w:tabs>
              <w:tab w:val="clear" w:pos="8743"/>
              <w:tab w:val="right" w:pos="9026" w:leader="dot"/>
            </w:tabs>
            <w:rPr/>
          </w:pPr>
          <w:hyperlink w:anchor="__RefHeading___Toc5484056_73709187">
            <w:r>
              <w:rPr>
                <w:webHidden/>
                <w:rStyle w:val="IndexLink"/>
              </w:rPr>
              <w:t>566</w:t>
            </w:r>
            <w:r>
              <w:rPr>
                <w:rStyle w:val="IndexLink"/>
                <w:rtl w:val="true"/>
              </w:rPr>
              <w:t xml:space="preserve"> </w:t>
            </w:r>
            <w:r>
              <w:rPr>
                <w:rStyle w:val="IndexLink"/>
                <w:rtl w:val="true"/>
              </w:rPr>
              <w:t>وقایع سال پانصد و شصت و ششم هجری قمری‏</w:t>
            </w:r>
            <w:r>
              <w:rPr>
                <w:rStyle w:val="IndexLink"/>
                <w:rtl w:val="true"/>
              </w:rPr>
              <w:tab/>
            </w:r>
            <w:r>
              <w:rPr>
                <w:rStyle w:val="IndexLink"/>
              </w:rPr>
              <w:t>301</w:t>
            </w:r>
          </w:hyperlink>
        </w:p>
        <w:p>
          <w:pPr>
            <w:pStyle w:val="Contents3"/>
            <w:tabs>
              <w:tab w:val="clear" w:pos="8459"/>
              <w:tab w:val="right" w:pos="9026" w:leader="dot"/>
            </w:tabs>
            <w:rPr/>
          </w:pPr>
          <w:hyperlink w:anchor="__RefHeading___Toc5484058_73709187">
            <w:r>
              <w:rPr>
                <w:webHidden/>
                <w:rStyle w:val="IndexLink"/>
                <w:rtl w:val="true"/>
              </w:rPr>
              <w:t>در گذشت المستنجد بالله‏</w:t>
            </w:r>
            <w:r>
              <w:rPr>
                <w:rStyle w:val="IndexLink"/>
                <w:rtl w:val="true"/>
              </w:rPr>
              <w:tab/>
            </w:r>
            <w:r>
              <w:rPr>
                <w:rStyle w:val="IndexLink"/>
              </w:rPr>
              <w:t>301</w:t>
            </w:r>
          </w:hyperlink>
        </w:p>
        <w:p>
          <w:pPr>
            <w:pStyle w:val="Contents3"/>
            <w:tabs>
              <w:tab w:val="clear" w:pos="8459"/>
              <w:tab w:val="right" w:pos="9026" w:leader="dot"/>
            </w:tabs>
            <w:rPr/>
          </w:pPr>
          <w:hyperlink w:anchor="__RefHeading___Toc5484060_73709187">
            <w:r>
              <w:rPr>
                <w:webHidden/>
                <w:rStyle w:val="IndexLink"/>
                <w:rtl w:val="true"/>
              </w:rPr>
              <w:t>دست یافتن نور الدین بر موصل و برقراری سیف الدین در آنجا</w:t>
            </w:r>
            <w:r>
              <w:rPr>
                <w:rStyle w:val="IndexLink"/>
                <w:rtl w:val="true"/>
              </w:rPr>
              <w:tab/>
            </w:r>
            <w:r>
              <w:rPr>
                <w:rStyle w:val="IndexLink"/>
              </w:rPr>
              <w:t>307</w:t>
            </w:r>
          </w:hyperlink>
        </w:p>
        <w:p>
          <w:pPr>
            <w:pStyle w:val="Contents3"/>
            <w:tabs>
              <w:tab w:val="clear" w:pos="8459"/>
              <w:tab w:val="right" w:pos="9026" w:leader="dot"/>
            </w:tabs>
            <w:rPr/>
          </w:pPr>
          <w:hyperlink w:anchor="__RefHeading___Toc5484062_73709187">
            <w:r>
              <w:rPr>
                <w:webHidden/>
                <w:rStyle w:val="IndexLink"/>
                <w:rtl w:val="true"/>
              </w:rPr>
              <w:t>جنگ صلاح الدین ایوبی در شهرهای فرنگیان و گشودن ایله‏</w:t>
            </w:r>
            <w:r>
              <w:rPr>
                <w:rStyle w:val="IndexLink"/>
                <w:rtl w:val="true"/>
              </w:rPr>
              <w:tab/>
            </w:r>
            <w:r>
              <w:rPr>
                <w:rStyle w:val="IndexLink"/>
              </w:rPr>
              <w:t>312</w:t>
            </w:r>
          </w:hyperlink>
        </w:p>
        <w:p>
          <w:pPr>
            <w:pStyle w:val="Contents3"/>
            <w:tabs>
              <w:tab w:val="clear" w:pos="8459"/>
              <w:tab w:val="right" w:pos="9026" w:leader="dot"/>
            </w:tabs>
            <w:rPr/>
          </w:pPr>
          <w:hyperlink w:anchor="__RefHeading___Toc5484064_73709187">
            <w:r>
              <w:rPr>
                <w:webHidden/>
                <w:rStyle w:val="IndexLink"/>
                <w:rtl w:val="true"/>
              </w:rPr>
              <w:t>کارهائی که صلاح الدین ایوبی درین سال در مصر انجام داد</w:t>
            </w:r>
            <w:r>
              <w:rPr>
                <w:rStyle w:val="IndexLink"/>
                <w:rtl w:val="true"/>
              </w:rPr>
              <w:t>.</w:t>
              <w:tab/>
            </w:r>
            <w:r>
              <w:rPr>
                <w:rStyle w:val="IndexLink"/>
              </w:rPr>
              <w:t>314</w:t>
            </w:r>
          </w:hyperlink>
        </w:p>
        <w:p>
          <w:pPr>
            <w:pStyle w:val="Contents3"/>
            <w:tabs>
              <w:tab w:val="clear" w:pos="8459"/>
              <w:tab w:val="right" w:pos="9026" w:leader="dot"/>
            </w:tabs>
            <w:rPr/>
          </w:pPr>
          <w:hyperlink w:anchor="__RefHeading___Toc5484066_73709187">
            <w:r>
              <w:rPr>
                <w:webHidden/>
                <w:rStyle w:val="IndexLink"/>
                <w:rtl w:val="true"/>
              </w:rPr>
              <w:t>پاره‏ای دیگر از رویدادها</w:t>
            </w:r>
            <w:r>
              <w:rPr>
                <w:rStyle w:val="IndexLink"/>
                <w:rtl w:val="true"/>
              </w:rPr>
              <w:tab/>
            </w:r>
            <w:r>
              <w:rPr>
                <w:rStyle w:val="IndexLink"/>
              </w:rPr>
              <w:t>315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10_113334"/>
      <w:bookmarkStart w:id="1" w:name="pg11610_113334"/>
      <w:bookmarkEnd w:id="1"/>
    </w:p>
    <w:p>
      <w:pPr>
        <w:pStyle w:val="Heading2"/>
        <w:numPr>
          <w:ilvl w:val="1"/>
          <w:numId w:val="1"/>
        </w:numPr>
        <w:rPr/>
      </w:pPr>
      <w:bookmarkStart w:id="2" w:name="pg11610_113334"/>
      <w:bookmarkStart w:id="3" w:name="__RefHeading___Toc5483796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علی بن محمد، </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فی 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تاريخ بزرگ اسلام و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عزالدین علی‌بن الاثیر ؛ ترجمه علی هاشمی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xx</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فهرست‌نويسي بر اساس جلد هفدهم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حالت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جلد هشتم کتاب حاضر عباس خلیلی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بیست و دوم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سالشمار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چاپ و انتشارات کتب ایران وزارت فرهنگ و ارشاد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DS35/63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909/097671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483798_7370918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کامل تاریخ بزرگ اسلام و ایران جلد</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تالیف عزالدین علی‌بن الاثیر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عباس خلیلی؛ ابوالقاسم حالت</w:t>
      </w:r>
      <w:bookmarkStart w:id="7" w:name="pg11610_113336"/>
    </w:p>
    <w:p>
      <w:pPr>
        <w:pStyle w:val="Heading2"/>
        <w:numPr>
          <w:ilvl w:val="1"/>
          <w:numId w:val="1"/>
        </w:numPr>
        <w:rPr/>
      </w:pPr>
      <w:bookmarkStart w:id="8" w:name="__RefHeading___Toc5483800_73709187"/>
      <w:bookmarkStart w:id="9" w:name="_Toc3"/>
      <w:bookmarkEnd w:id="7"/>
      <w:bookmarkEnd w:id="8"/>
      <w:r>
        <w:rPr>
          <w:rtl w:val="true"/>
        </w:rPr>
        <w:t>جلد بیست و هفتم</w:t>
      </w:r>
      <w:bookmarkEnd w:id="9"/>
    </w:p>
    <w:p>
      <w:pPr>
        <w:pStyle w:val="Heading3"/>
        <w:numPr>
          <w:ilvl w:val="2"/>
          <w:numId w:val="1"/>
        </w:numPr>
        <w:rPr/>
      </w:pPr>
      <w:bookmarkStart w:id="10" w:name="__RefHeading___Toc5483802_73709187"/>
      <w:bookmarkStart w:id="11" w:name="_Toc4"/>
      <w:bookmarkEnd w:id="10"/>
      <w:r>
        <w:rPr/>
        <w:t>552</w:t>
      </w:r>
      <w:r>
        <w:rPr>
          <w:rtl w:val="true"/>
        </w:rPr>
        <w:t xml:space="preserve"> </w:t>
      </w:r>
      <w:r>
        <w:rPr>
          <w:rtl w:val="true"/>
        </w:rPr>
        <w:t>وقایع سال پانصد و پنجاه و دوم هجری قمری‌</w:t>
      </w:r>
      <w:bookmarkEnd w:id="11"/>
    </w:p>
    <w:p>
      <w:pPr>
        <w:pStyle w:val="Heading3"/>
        <w:numPr>
          <w:ilvl w:val="2"/>
          <w:numId w:val="1"/>
        </w:numPr>
        <w:rPr/>
      </w:pPr>
      <w:bookmarkStart w:id="12" w:name="__RefHeading___Toc5483804_73709187"/>
      <w:bookmarkStart w:id="13" w:name="_Toc5"/>
      <w:bookmarkEnd w:id="12"/>
      <w:r>
        <w:rPr>
          <w:rtl w:val="true"/>
        </w:rPr>
        <w:t>زلزله‏هائی در شام‏</w:t>
      </w:r>
      <w:bookmarkEnd w:id="13"/>
    </w:p>
    <w:p>
      <w:pPr>
        <w:pStyle w:val="BookText"/>
        <w:rPr/>
      </w:pPr>
      <w:r>
        <w:rPr>
          <w:rFonts w:ascii="IRNazanin" w:hAnsi="IRNazanin" w:eastAsia="IRNazanin"/>
          <w:color w:val="111111"/>
          <w:sz w:val="28"/>
          <w:sz w:val="28"/>
          <w:szCs w:val="28"/>
          <w:rtl w:val="true"/>
          <w:lang w:bidi="fa-IR"/>
        </w:rPr>
        <w:t>در این سال، در ماه رجب، زلزله‏های شدید بسیاری در شام روی داد که شهرهای زیادی را ویران ساخت و در این شهرها مردمی را به هلاک رساند که از شدت بسیاری به شمارش در نمی‏آمدند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میان شهرهای حماة و شیزر و کفر طاب و معره و افامیه و حمص و حصن الاکراد و عرقه و لازقیه و طرابلس و انطاکیه بیکباره منهدم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سراسر شام اکثر شهرها خراب شدند و جائی نبود که در آن ویرانی بسیار ببار نیامده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شهرها و قلعه‏ها نیز فرو ریخت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نور الدین محمود به کار پسندیده‏ای دست زد و چون می‏ترسید فرنگیان از فرو ریختن دیوارها استفاده کنند و بر شهرهای مسلمانان بتازند، لشکریان خویش را گرد آورد و به اطراف شهرهای‏</w:t>
      </w:r>
      <w:bookmarkStart w:id="14" w:name="pg11610_113337"/>
    </w:p>
    <w:p>
      <w:pPr>
        <w:pStyle w:val="BookText"/>
        <w:rPr/>
      </w:pPr>
      <w:bookmarkEnd w:id="14"/>
      <w:r>
        <w:rPr>
          <w:rFonts w:ascii="IRNazanin" w:hAnsi="IRNazanin" w:eastAsia="IRNazanin"/>
          <w:color w:val="111111"/>
          <w:sz w:val="28"/>
          <w:sz w:val="28"/>
          <w:szCs w:val="28"/>
          <w:rtl w:val="true"/>
          <w:lang w:bidi="fa-IR"/>
        </w:rPr>
        <w:t>خود فرستاد که شهرهای فرنگیان را غارت کنند و پول و مالی که درین شهرها بدست می‏آورند صرف تعمیر دیوار شهرهای اسلامی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مدت زیادی نگذشت که تمام دیوارهای شهرهای اسلامی تعمیر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بسیاری میزان تلفات آن زلزله‏ها ذکر همین یک واقعه کافی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مکتبخانه‏ای در شهر حماة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می‏گفتند برای او کاری پیش آمد که برای انجامش از مکتب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بیرون رفتن او زلزله آمد و شهر را ویران کرد و سقف مکتب بر سر تمام شاگردان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معلم تعریف می‏کرد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زلزله در شهر کاری کرده بود که پس از کشته شدن بچه‏ها در مکتب هیچکس بدانجا باز نگشت که سراغ بچه خود را بگیرد</w:t>
      </w:r>
      <w:r>
        <w:rPr>
          <w:rFonts w:eastAsia="IRNazanin" w:cs="IRNazanin"/>
          <w:color w:val="111111"/>
          <w:sz w:val="28"/>
          <w:szCs w:val="28"/>
          <w:rtl w:val="true"/>
          <w:lang w:bidi="fa-IR"/>
        </w:rPr>
        <w:t>.»</w:t>
      </w:r>
    </w:p>
    <w:p>
      <w:pPr>
        <w:pStyle w:val="Heading3"/>
        <w:numPr>
          <w:ilvl w:val="2"/>
          <w:numId w:val="1"/>
        </w:numPr>
        <w:rPr/>
      </w:pPr>
      <w:bookmarkStart w:id="15" w:name="__RefHeading___Toc5483806_73709187"/>
      <w:bookmarkStart w:id="16" w:name="_Toc6"/>
      <w:bookmarkEnd w:id="15"/>
      <w:r>
        <w:rPr>
          <w:rtl w:val="true"/>
        </w:rPr>
        <w:t>محاصره قلعه شیزر بوسیله نور الدین‏</w:t>
      </w:r>
      <w:bookmarkEnd w:id="16"/>
    </w:p>
    <w:p>
      <w:pPr>
        <w:pStyle w:val="BookText"/>
        <w:rPr/>
      </w:pPr>
      <w:r>
        <w:rPr>
          <w:rFonts w:ascii="IRNazanin" w:hAnsi="IRNazanin" w:eastAsia="IRNazanin"/>
          <w:color w:val="111111"/>
          <w:sz w:val="28"/>
          <w:sz w:val="28"/>
          <w:szCs w:val="28"/>
          <w:rtl w:val="true"/>
          <w:lang w:bidi="fa-IR"/>
        </w:rPr>
        <w:t>پیش از هر چیز وضع قلعه شیزر را، شرح می‏دهیم و می‏گوئیم که این قلعه پیش از آنکه به تصرف عماد الدین زنگی در آید، در اختیار چه کسی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نزدیک به شهر حماة است و میان این دو نصف روز راه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قلعه شیزر بر فراز کوه بسیار بلندی قرار گرفته که جز یک راه، هیچ راه دیگری بدان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قلعه از روزگار صالح بن مرداس حکومت در دست فرزندان منقذ کنانی بود و این مقام را از یک دیگر به ارث می‏بردند، تا وقتی کار بدست ابو المرهف نصر بن علی بن مقلد افتاد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پدرش ابو الحسن علی بدین مقام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وفات یافت امور قلعه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امیری دلیر و جوانمرد و بخشنده بود و وقتی زمان مرگ وی فرا رسید، برادر خود ابو سلامه مرشد بن علی را احضار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که من درین قلعه حکومت نکردم مگر به نحوی که وقتی از دنیا می‏روم، همانطور بروم که به دنیا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سلامه مردی عالم و فاضل بود که در تفسیر قرآن و ادبیات تبحر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پدر مؤید الدوله اسامة بن منقذ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سلامه، پس از در گذشت نصر بن علی، والیگری قلعه را به برادر کوچکتر خود، سلطان بن علی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تا مدتی با هم روابط بسیار دوستانه و صمیمانه‏ای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ابو سلامه مرشد بن علی چند پسر داد که بزرگ شدند و به مقاماتی رسیدند که عز الدوله ابو الحسن علی و مؤید الدوله اسامه از آن جمله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 ابو سلامه، سلطان بن علی، فرزندی نداشت تا وقتی که بزرگ شد و او نیز دارای پسرانی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ابو سلامه بدین موضوع رشک برد و ترسید که پسران برادرش کارها را از دست پسران خودش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وسیله‏ای بدست مفسدان داد که سعایت کنند و میانه دو برادر را بهم بزنند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هر یک از آن دو نسبت به برادر خود متغیر</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سلطان بن علی به برادر خود مرشد بن علی شعری فرستاد که طی آنها به زبان ادبی او را سرزنش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سلامه مرشد بن علی هم به شعر جوابش را داد و آنچه را که می‏خواست بگوید، در طی ابیات آن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ابیات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ظلوم ابت فی الظلم الا تمادیا</w:t>
      </w:r>
    </w:p>
    <w:p>
      <w:pPr>
        <w:pStyle w:val="BookText"/>
        <w:rPr/>
      </w:pPr>
      <w:r>
        <w:rPr>
          <w:rFonts w:ascii="IRNazanin" w:hAnsi="IRNazanin" w:eastAsia="IRNazanin"/>
          <w:color w:val="111111"/>
          <w:sz w:val="28"/>
          <w:sz w:val="28"/>
          <w:szCs w:val="28"/>
          <w:rtl w:val="true"/>
          <w:lang w:bidi="fa-IR"/>
        </w:rPr>
        <w:t>و فی الصد و الهجران الا تناهیا</w:t>
      </w:r>
    </w:p>
    <w:p>
      <w:pPr>
        <w:pStyle w:val="BookText"/>
        <w:rPr/>
      </w:pPr>
      <w:r>
        <w:rPr>
          <w:rFonts w:ascii="IRNazanin" w:hAnsi="IRNazanin" w:eastAsia="IRNazanin"/>
          <w:color w:val="111111"/>
          <w:sz w:val="28"/>
          <w:sz w:val="28"/>
          <w:szCs w:val="28"/>
          <w:rtl w:val="true"/>
          <w:lang w:bidi="fa-IR"/>
        </w:rPr>
        <w:t>شکت هجرنا و الذنب فی ذاک ذنبها</w:t>
      </w:r>
    </w:p>
    <w:p>
      <w:pPr>
        <w:pStyle w:val="BookText"/>
        <w:rPr/>
      </w:pPr>
      <w:r>
        <w:rPr>
          <w:rFonts w:ascii="IRNazanin" w:hAnsi="IRNazanin" w:eastAsia="IRNazanin"/>
          <w:color w:val="111111"/>
          <w:sz w:val="28"/>
          <w:sz w:val="28"/>
          <w:szCs w:val="28"/>
          <w:rtl w:val="true"/>
          <w:lang w:bidi="fa-IR"/>
        </w:rPr>
        <w:t>فیا عجبا من ظالم جاء شاکیا</w:t>
      </w:r>
    </w:p>
    <w:p>
      <w:pPr>
        <w:pStyle w:val="BookText"/>
        <w:rPr/>
      </w:pPr>
      <w:r>
        <w:rPr>
          <w:rFonts w:ascii="IRNazanin" w:hAnsi="IRNazanin" w:eastAsia="IRNazanin"/>
          <w:color w:val="111111"/>
          <w:sz w:val="28"/>
          <w:sz w:val="28"/>
          <w:szCs w:val="28"/>
          <w:rtl w:val="true"/>
          <w:lang w:bidi="fa-IR"/>
        </w:rPr>
        <w:t>و طاوعت الواشین فی و طالما</w:t>
      </w:r>
    </w:p>
    <w:p>
      <w:pPr>
        <w:pStyle w:val="BookText"/>
        <w:rPr/>
      </w:pPr>
      <w:r>
        <w:rPr>
          <w:rFonts w:ascii="IRNazanin" w:hAnsi="IRNazanin" w:eastAsia="IRNazanin"/>
          <w:color w:val="111111"/>
          <w:sz w:val="28"/>
          <w:sz w:val="28"/>
          <w:szCs w:val="28"/>
          <w:rtl w:val="true"/>
          <w:lang w:bidi="fa-IR"/>
        </w:rPr>
        <w:t>عصیت عذولا فی هواها و واشیا</w:t>
      </w:r>
    </w:p>
    <w:p>
      <w:pPr>
        <w:pStyle w:val="BookText"/>
        <w:rPr/>
      </w:pPr>
      <w:r>
        <w:rPr>
          <w:rFonts w:ascii="IRNazanin" w:hAnsi="IRNazanin" w:eastAsia="IRNazanin"/>
          <w:color w:val="111111"/>
          <w:sz w:val="28"/>
          <w:sz w:val="28"/>
          <w:szCs w:val="28"/>
          <w:rtl w:val="true"/>
          <w:lang w:bidi="fa-IR"/>
        </w:rPr>
        <w:t>و مال بهاتیه الجمال الی القلی</w:t>
      </w:r>
    </w:p>
    <w:p>
      <w:pPr>
        <w:pStyle w:val="BookText"/>
        <w:rPr/>
      </w:pPr>
      <w:r>
        <w:rPr>
          <w:rFonts w:ascii="IRNazanin" w:hAnsi="IRNazanin" w:eastAsia="IRNazanin"/>
          <w:color w:val="111111"/>
          <w:sz w:val="28"/>
          <w:sz w:val="28"/>
          <w:szCs w:val="28"/>
          <w:rtl w:val="true"/>
          <w:lang w:bidi="fa-IR"/>
        </w:rPr>
        <w:t>و هیهات ان امسی لها الدهر قالیا</w:t>
      </w:r>
    </w:p>
    <w:p>
      <w:pPr>
        <w:pStyle w:val="BookText"/>
        <w:rPr/>
      </w:pPr>
      <w:r>
        <w:rPr>
          <w:rFonts w:ascii="IRNazanin" w:hAnsi="IRNazanin" w:eastAsia="IRNazanin"/>
          <w:color w:val="111111"/>
          <w:sz w:val="28"/>
          <w:sz w:val="28"/>
          <w:szCs w:val="28"/>
          <w:rtl w:val="true"/>
          <w:lang w:bidi="fa-IR"/>
        </w:rPr>
        <w:t>و لا ناسیا ما اودعت من عهودها</w:t>
      </w:r>
    </w:p>
    <w:p>
      <w:pPr>
        <w:pStyle w:val="BookText"/>
        <w:rPr/>
      </w:pPr>
      <w:r>
        <w:rPr>
          <w:rFonts w:ascii="IRNazanin" w:hAnsi="IRNazanin" w:eastAsia="IRNazanin"/>
          <w:color w:val="111111"/>
          <w:sz w:val="28"/>
          <w:sz w:val="28"/>
          <w:szCs w:val="28"/>
          <w:rtl w:val="true"/>
          <w:lang w:bidi="fa-IR"/>
        </w:rPr>
        <w:t>و ان هی ابدت جفوة و تناسیا</w:t>
      </w:r>
    </w:p>
    <w:p>
      <w:pPr>
        <w:pStyle w:val="BookText"/>
        <w:rPr/>
      </w:pPr>
      <w:r>
        <w:rPr>
          <w:rFonts w:ascii="IRNazanin" w:hAnsi="IRNazanin" w:eastAsia="IRNazanin"/>
          <w:color w:val="111111"/>
          <w:sz w:val="28"/>
          <w:sz w:val="28"/>
          <w:szCs w:val="28"/>
          <w:rtl w:val="true"/>
          <w:lang w:bidi="fa-IR"/>
        </w:rPr>
        <w:t>و لما اتانی من قریضک جوهر</w:t>
      </w:r>
    </w:p>
    <w:p>
      <w:pPr>
        <w:pStyle w:val="BookText"/>
        <w:rPr/>
      </w:pPr>
      <w:r>
        <w:rPr>
          <w:rFonts w:ascii="IRNazanin" w:hAnsi="IRNazanin" w:eastAsia="IRNazanin"/>
          <w:color w:val="111111"/>
          <w:sz w:val="28"/>
          <w:sz w:val="28"/>
          <w:szCs w:val="28"/>
          <w:rtl w:val="true"/>
          <w:lang w:bidi="fa-IR"/>
        </w:rPr>
        <w:t>جمعت المعالی فیه و المعانیا</w:t>
      </w:r>
    </w:p>
    <w:p>
      <w:pPr>
        <w:pStyle w:val="BookText"/>
        <w:rPr/>
      </w:pPr>
      <w:r>
        <w:rPr>
          <w:rFonts w:ascii="IRNazanin" w:hAnsi="IRNazanin" w:eastAsia="IRNazanin"/>
          <w:color w:val="111111"/>
          <w:sz w:val="28"/>
          <w:sz w:val="28"/>
          <w:szCs w:val="28"/>
          <w:rtl w:val="true"/>
          <w:lang w:bidi="fa-IR"/>
        </w:rPr>
        <w:t>و کنت هجرت الشعر حینا لانه</w:t>
      </w:r>
    </w:p>
    <w:p>
      <w:pPr>
        <w:pStyle w:val="BookText"/>
        <w:rPr/>
      </w:pPr>
      <w:r>
        <w:rPr>
          <w:rFonts w:ascii="IRNazanin" w:hAnsi="IRNazanin" w:eastAsia="IRNazanin"/>
          <w:color w:val="111111"/>
          <w:sz w:val="28"/>
          <w:sz w:val="28"/>
          <w:szCs w:val="28"/>
          <w:rtl w:val="true"/>
          <w:lang w:bidi="fa-IR"/>
        </w:rPr>
        <w:t>تولی برغمی حین ولی شبابیا</w:t>
      </w:r>
    </w:p>
    <w:p>
      <w:pPr>
        <w:pStyle w:val="BookText"/>
        <w:rPr/>
      </w:pPr>
      <w:r>
        <w:rPr>
          <w:rFonts w:ascii="IRNazanin" w:hAnsi="IRNazanin" w:eastAsia="IRNazanin"/>
          <w:color w:val="111111"/>
          <w:sz w:val="28"/>
          <w:sz w:val="28"/>
          <w:szCs w:val="28"/>
          <w:rtl w:val="true"/>
          <w:lang w:bidi="fa-IR"/>
        </w:rPr>
        <w:t>و این من الستین لفظ مفوق</w:t>
      </w:r>
    </w:p>
    <w:p>
      <w:pPr>
        <w:pStyle w:val="BookText"/>
        <w:rPr/>
      </w:pPr>
      <w:r>
        <w:rPr>
          <w:rFonts w:ascii="IRNazanin" w:hAnsi="IRNazanin" w:eastAsia="IRNazanin"/>
          <w:color w:val="111111"/>
          <w:sz w:val="28"/>
          <w:sz w:val="28"/>
          <w:szCs w:val="28"/>
          <w:rtl w:val="true"/>
          <w:lang w:bidi="fa-IR"/>
        </w:rPr>
        <w:t>اذا رمت ادنی القول منه عصانیا</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 یرعی بنی و اسرتی</w:t>
      </w:r>
    </w:p>
    <w:p>
      <w:pPr>
        <w:pStyle w:val="BookText"/>
        <w:rPr/>
      </w:pPr>
      <w:r>
        <w:rPr>
          <w:rFonts w:ascii="IRNazanin" w:hAnsi="IRNazanin" w:eastAsia="IRNazanin"/>
          <w:color w:val="111111"/>
          <w:sz w:val="28"/>
          <w:sz w:val="28"/>
          <w:szCs w:val="28"/>
          <w:rtl w:val="true"/>
          <w:lang w:bidi="fa-IR"/>
        </w:rPr>
        <w:t>و یحفظ عهدی فیهم و ذمامیا</w:t>
      </w:r>
    </w:p>
    <w:p>
      <w:pPr>
        <w:pStyle w:val="BookText"/>
        <w:rPr/>
      </w:pPr>
      <w:r>
        <w:rPr>
          <w:rFonts w:ascii="IRNazanin" w:hAnsi="IRNazanin" w:eastAsia="IRNazanin"/>
          <w:color w:val="111111"/>
          <w:sz w:val="28"/>
          <w:sz w:val="28"/>
          <w:szCs w:val="28"/>
          <w:rtl w:val="true"/>
          <w:lang w:bidi="fa-IR"/>
        </w:rPr>
        <w:t>و یجزیهم ما لم اکلفه فعله</w:t>
      </w:r>
    </w:p>
    <w:p>
      <w:pPr>
        <w:pStyle w:val="BookText"/>
        <w:rPr/>
      </w:pPr>
      <w:r>
        <w:rPr>
          <w:rFonts w:ascii="IRNazanin" w:hAnsi="IRNazanin" w:eastAsia="IRNazanin"/>
          <w:color w:val="111111"/>
          <w:sz w:val="28"/>
          <w:sz w:val="28"/>
          <w:szCs w:val="28"/>
          <w:rtl w:val="true"/>
          <w:lang w:bidi="fa-IR"/>
        </w:rPr>
        <w:t>لنفسی فقد اعددته من تراثیا</w:t>
      </w:r>
    </w:p>
    <w:p>
      <w:pPr>
        <w:pStyle w:val="BookText"/>
        <w:rPr/>
      </w:pPr>
      <w:r>
        <w:rPr>
          <w:rFonts w:ascii="IRNazanin" w:hAnsi="IRNazanin" w:eastAsia="IRNazanin"/>
          <w:color w:val="111111"/>
          <w:sz w:val="28"/>
          <w:sz w:val="28"/>
          <w:szCs w:val="28"/>
          <w:rtl w:val="true"/>
          <w:lang w:bidi="fa-IR"/>
        </w:rPr>
        <w:t>فمالک لما ان حنی الدهر صعدتی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ثلم منی صارما کان ماضیا</w:t>
      </w:r>
    </w:p>
    <w:p>
      <w:pPr>
        <w:pStyle w:val="BookText"/>
        <w:rPr/>
      </w:pPr>
      <w:r>
        <w:rPr>
          <w:rFonts w:ascii="IRNazanin" w:hAnsi="IRNazanin" w:eastAsia="IRNazanin"/>
          <w:color w:val="111111"/>
          <w:sz w:val="28"/>
          <w:sz w:val="28"/>
          <w:szCs w:val="28"/>
          <w:rtl w:val="true"/>
          <w:lang w:bidi="fa-IR"/>
        </w:rPr>
        <w:t>تنکرت حتی صارت برک قسوة</w:t>
      </w:r>
    </w:p>
    <w:p>
      <w:pPr>
        <w:pStyle w:val="BookText"/>
        <w:rPr/>
      </w:pPr>
      <w:r>
        <w:rPr>
          <w:rFonts w:ascii="IRNazanin" w:hAnsi="IRNazanin" w:eastAsia="IRNazanin"/>
          <w:color w:val="111111"/>
          <w:sz w:val="28"/>
          <w:sz w:val="28"/>
          <w:szCs w:val="28"/>
          <w:rtl w:val="true"/>
          <w:lang w:bidi="fa-IR"/>
        </w:rPr>
        <w:t>و قربک منهم جفوة و تنابیا</w:t>
      </w:r>
    </w:p>
    <w:p>
      <w:pPr>
        <w:pStyle w:val="BookText"/>
        <w:rPr/>
      </w:pPr>
      <w:r>
        <w:rPr>
          <w:rFonts w:ascii="IRNazanin" w:hAnsi="IRNazanin" w:eastAsia="IRNazanin"/>
          <w:color w:val="111111"/>
          <w:sz w:val="28"/>
          <w:sz w:val="28"/>
          <w:szCs w:val="28"/>
          <w:rtl w:val="true"/>
          <w:lang w:bidi="fa-IR"/>
        </w:rPr>
        <w:t>و اصبحت صفر الکف مما رجوته</w:t>
      </w:r>
    </w:p>
    <w:p>
      <w:pPr>
        <w:pStyle w:val="BookText"/>
        <w:rPr/>
      </w:pPr>
      <w:r>
        <w:rPr>
          <w:rFonts w:ascii="IRNazanin" w:hAnsi="IRNazanin" w:eastAsia="IRNazanin"/>
          <w:color w:val="111111"/>
          <w:sz w:val="28"/>
          <w:sz w:val="28"/>
          <w:szCs w:val="28"/>
          <w:rtl w:val="true"/>
          <w:lang w:bidi="fa-IR"/>
        </w:rPr>
        <w:t>اری الیاس قد عفی سبیل رجائیا</w:t>
      </w:r>
    </w:p>
    <w:p>
      <w:pPr>
        <w:pStyle w:val="BookText"/>
        <w:rPr/>
      </w:pPr>
      <w:r>
        <w:rPr>
          <w:rFonts w:ascii="IRNazanin" w:hAnsi="IRNazanin" w:eastAsia="IRNazanin"/>
          <w:color w:val="111111"/>
          <w:sz w:val="28"/>
          <w:sz w:val="28"/>
          <w:szCs w:val="28"/>
          <w:rtl w:val="true"/>
          <w:lang w:bidi="fa-IR"/>
        </w:rPr>
        <w:t>علی اننی ما حلت عما عهدته</w:t>
      </w:r>
    </w:p>
    <w:p>
      <w:pPr>
        <w:pStyle w:val="BookText"/>
        <w:rPr/>
      </w:pPr>
      <w:r>
        <w:rPr>
          <w:rFonts w:ascii="IRNazanin" w:hAnsi="IRNazanin" w:eastAsia="IRNazanin"/>
          <w:color w:val="111111"/>
          <w:sz w:val="28"/>
          <w:sz w:val="28"/>
          <w:szCs w:val="28"/>
          <w:rtl w:val="true"/>
          <w:lang w:bidi="fa-IR"/>
        </w:rPr>
        <w:t>و لا غیرت هذی السنون ودادیا</w:t>
      </w:r>
    </w:p>
    <w:p>
      <w:pPr>
        <w:pStyle w:val="BookText"/>
        <w:rPr/>
      </w:pPr>
      <w:r>
        <w:rPr>
          <w:rFonts w:ascii="IRNazanin" w:hAnsi="IRNazanin" w:eastAsia="IRNazanin"/>
          <w:color w:val="111111"/>
          <w:sz w:val="28"/>
          <w:sz w:val="28"/>
          <w:szCs w:val="28"/>
          <w:rtl w:val="true"/>
          <w:lang w:bidi="fa-IR"/>
        </w:rPr>
        <w:t>فلا غرو عند الحادثات فاننی</w:t>
      </w:r>
    </w:p>
    <w:p>
      <w:pPr>
        <w:pStyle w:val="BookText"/>
        <w:rPr/>
      </w:pPr>
      <w:r>
        <w:rPr>
          <w:rFonts w:ascii="IRNazanin" w:hAnsi="IRNazanin" w:eastAsia="IRNazanin"/>
          <w:color w:val="111111"/>
          <w:sz w:val="28"/>
          <w:sz w:val="28"/>
          <w:szCs w:val="28"/>
          <w:rtl w:val="true"/>
          <w:lang w:bidi="fa-IR"/>
        </w:rPr>
        <w:t>اراک یمینی و الا نام شمالیا</w:t>
      </w:r>
    </w:p>
    <w:p>
      <w:pPr>
        <w:pStyle w:val="BookText"/>
        <w:rPr/>
      </w:pPr>
      <w:r>
        <w:rPr>
          <w:rFonts w:ascii="IRNazanin" w:hAnsi="IRNazanin" w:eastAsia="IRNazanin"/>
          <w:color w:val="111111"/>
          <w:sz w:val="28"/>
          <w:sz w:val="28"/>
          <w:szCs w:val="28"/>
          <w:rtl w:val="true"/>
          <w:lang w:bidi="fa-IR"/>
        </w:rPr>
        <w:t>تحل بها عذراء لو قرنت بها</w:t>
      </w:r>
    </w:p>
    <w:p>
      <w:pPr>
        <w:pStyle w:val="BookText"/>
        <w:rPr/>
      </w:pPr>
      <w:r>
        <w:rPr>
          <w:rFonts w:ascii="IRNazanin" w:hAnsi="IRNazanin" w:eastAsia="IRNazanin"/>
          <w:color w:val="111111"/>
          <w:sz w:val="28"/>
          <w:sz w:val="28"/>
          <w:szCs w:val="28"/>
          <w:rtl w:val="true"/>
          <w:lang w:bidi="fa-IR"/>
        </w:rPr>
        <w:t>نجوم السماء لم تعد در اریا</w:t>
      </w:r>
    </w:p>
    <w:p>
      <w:pPr>
        <w:pStyle w:val="BookText"/>
        <w:rPr/>
      </w:pPr>
      <w:r>
        <w:rPr>
          <w:rFonts w:ascii="IRNazanin" w:hAnsi="IRNazanin" w:eastAsia="IRNazanin"/>
          <w:color w:val="111111"/>
          <w:sz w:val="28"/>
          <w:sz w:val="28"/>
          <w:szCs w:val="28"/>
          <w:rtl w:val="true"/>
          <w:lang w:bidi="fa-IR"/>
        </w:rPr>
        <w:t>تحلت بدر من صفاتک زانها</w:t>
      </w:r>
    </w:p>
    <w:p>
      <w:pPr>
        <w:pStyle w:val="BookText"/>
        <w:rPr/>
      </w:pPr>
      <w:r>
        <w:rPr>
          <w:rFonts w:ascii="IRNazanin" w:hAnsi="IRNazanin" w:eastAsia="IRNazanin"/>
          <w:color w:val="111111"/>
          <w:sz w:val="28"/>
          <w:sz w:val="28"/>
          <w:szCs w:val="28"/>
          <w:rtl w:val="true"/>
          <w:lang w:bidi="fa-IR"/>
        </w:rPr>
        <w:t>کما زان منظوم اللئالی الغوانیا</w:t>
      </w:r>
    </w:p>
    <w:p>
      <w:pPr>
        <w:pStyle w:val="BookText"/>
        <w:rPr/>
      </w:pPr>
      <w:r>
        <w:rPr>
          <w:rFonts w:ascii="IRNazanin" w:hAnsi="IRNazanin" w:eastAsia="IRNazanin"/>
          <w:color w:val="111111"/>
          <w:sz w:val="28"/>
          <w:sz w:val="28"/>
          <w:szCs w:val="28"/>
          <w:rtl w:val="true"/>
          <w:lang w:bidi="fa-IR"/>
        </w:rPr>
        <w:t>و عش بانیا للمجد ما کان واهیا</w:t>
      </w:r>
    </w:p>
    <w:p>
      <w:pPr>
        <w:pStyle w:val="BookText"/>
        <w:rPr/>
      </w:pPr>
      <w:r>
        <w:rPr>
          <w:rFonts w:ascii="IRNazanin" w:hAnsi="IRNazanin" w:eastAsia="IRNazanin"/>
          <w:color w:val="111111"/>
          <w:sz w:val="28"/>
          <w:sz w:val="28"/>
          <w:szCs w:val="28"/>
          <w:rtl w:val="true"/>
          <w:lang w:bidi="fa-IR"/>
        </w:rPr>
        <w:t>مشیدا من الاحسان ما کان هاویا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که گرم ظلم و جور است بی اینکه آن را تمام کند و در محروم ساختن عاشق و جدائی از او می‏کوشد بی آنکه این کار را بپایان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فراق و دوری ما شکایت کرد در صورتی که گناه این هجران به گردن خود اوست، و چه شگفت آور است اینکه کسی ستمی روا دارد و خود از آن ستم شکایت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سخن کسانی که درباره من غیبت می‏کنند گوش داد اگر چه بسا اوقات من از جهة دوستی و محبت با او از سرزنش کنندگان و بدگویان او روی 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غرور زیبائی به ستمگری متمایل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وای اگر روزگار نیز از او برگردد و نسبت بدو ستمگری کند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عهدهائی را که نسبت به او دارم فراموش نمی‏کنم، اگر چه او جفا پیشگی و فراموشکاری آغاز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تو گوهری به دست من رسید که طی آن درباره من بزرگی‏ها و معانی بلند را با هم جمع 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مدتی بود از شعر کناره گرفته بودم زیرا وقتی دوره جوانی از من روی برتافت استعداد شاعری نیز از من رو 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دیگر از شصت سالگی به بعد لفظ عالی از قریحه شخص تراوش می‏کند؟ چون در این سن من اگر بخواهم سست‏ترین سخن را ادا کنم ذهنم سرکشی می‏کند و آمادگی نشان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برادرم فرزندان و خانواده مرا مواظبت و مراعات خواهد کرد و پیمان و قیودی را که من نسبت به آنها بر عهده دارم حفظ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آنان پاداشی خواهد داد و محبتی خواهد کرد که آنرا میراث خود می‏شمردم ولی انجامش را به او تکلیف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چه میشود از اینکه روزگار نیزه مرا خم کرد و شمشیر گذشته مرا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دگرگون شدی تا اینکه نیکوکاریت تبدیل به بیرحمی شد و نزدیکی تو بآنان مایه ستمگری و بی‏اعتنائی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از آنچه بدان امیدوار بودم تهی دست ماندم و دیدم که یأس، مرا از راه امید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عهدی که کرده بودم برنگشتم و گذشت این سالها دوستی مرا تغییر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حوادث روزگار هیچ چیزی عجیب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من ترا دست راست و سایر مردم را دست چپ خود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بدین قصیده که مانند دوشیزه بکری است بیارای، که اگر ستارگان آسمان قرین آن واقع شوند درخشان به شمار نمی‏آیند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شعر گوهری از صفات تو را دارد که آنرا آراسته است همچنانکه رشته گوهر، زیبارویان را آرایش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 باش تا بنای عظمتی را بر پا کنی که واهی به نظر می‏رسید و از نیکی و احسان ارکانی را محکم سازی که تو خالی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دو برادر هنوز پیوندی بر جا بود که 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سلامه مرشد بن علی از دار زندگانی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مرشد، برادر او سلطان بن علی نسبت به فرزندان مرشد روش خود را تغییر داد و بدرفتاری را آغاز کرد و آنان را از شیزر بیرون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پسران مرشد پراکنده شدند و بیشترشان پیش نور الدین رفتند و آنچه از عمومی خود دیده بودند باز گفتند و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از سخنان ایشان به خشم آمد ولی نمی‏توانست به سر وقت سلطان بن علی برود و انتقام ایشان را بگیرد و ایشان را به زادگاه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سرگرم جهاد با فرنگیان بود و می‏ترسید اگر به شیزر حمله برد، شیزر را تسلیم فرنگیان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سلطان بن علی نیز در گذشت و پس از او، فرزندانش در شیزر باقی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شنید که آنان با فرنگیان مکاتبه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خشم وی نسبت به آنان شدیدتر شد و انتظار فرصتی را می‏کشید که بر آن قلعه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که آن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زلزله خراب شد هیچیک از افراد خانواده بنی منقذ در آن جا از چنگال مرگ نجات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هلاک تمامی آنان این بود که یکی از آنان که حاکم و صاحب قلعه بود فرزند خود را ختنه کرده و جشن ختنه سوران بر پا ساخته و عده‏ای را دعوت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افراد خاندان بنی منقذ که در شیزر سکونت داشتند در خانه او حضور یافتند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اسبی داشت که بسیار دوستش میداشت و تقریبا هیچگاه او</w:t>
      </w:r>
      <w:bookmarkStart w:id="17" w:name="pg11610_113343"/>
    </w:p>
    <w:p>
      <w:pPr>
        <w:pStyle w:val="BookText"/>
        <w:rPr/>
      </w:pPr>
      <w:bookmarkEnd w:id="17"/>
      <w:r>
        <w:rPr>
          <w:rFonts w:ascii="IRNazanin" w:hAnsi="IRNazanin" w:eastAsia="IRNazanin"/>
          <w:color w:val="111111"/>
          <w:sz w:val="28"/>
          <w:sz w:val="28"/>
          <w:szCs w:val="28"/>
          <w:rtl w:val="true"/>
          <w:lang w:bidi="fa-IR"/>
        </w:rPr>
        <w:t>را از خود جدا نمی‏ساخت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مدتی که در مجلس مهمانی بسر می‏برد اسب خود را بر در خانه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خانه را قفل زده بودند که زلزله آمد و مردم برخاستند که از خانه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رمیده و وحشت زده به طرف در هجوم بردند که بیرون بروند، مردی که پیشاپیش ایشان بود نیزه‏ای بر اسب زد و او را کشت و مردم را از بیرون رفتن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سقف و در و دیوار خانه بر روی تمام آنان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خراب شد و دیوار آن فرو ریخت و کلیه بناهای آن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بلیه، جز عده‏ای بسیار اندک و پراکنده، جان به سلامت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یکی از امیران نور الدین محمود که در آن نزدیکی بود به قلعه رفت و بر آن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 الدین قلعه را ازو تحویل گرفت و تصرف کرد و دیوارها و خانه‏های آن را تعمیر نمود و دوباره به حال اول برگرداند</w:t>
      </w:r>
      <w:r>
        <w:rPr>
          <w:rFonts w:eastAsia="IRNazanin" w:cs="IRNazanin"/>
          <w:color w:val="111111"/>
          <w:sz w:val="28"/>
          <w:szCs w:val="28"/>
          <w:rtl w:val="true"/>
          <w:lang w:bidi="fa-IR"/>
        </w:rPr>
        <w:t>.</w:t>
      </w:r>
    </w:p>
    <w:p>
      <w:pPr>
        <w:pStyle w:val="Heading3"/>
        <w:numPr>
          <w:ilvl w:val="2"/>
          <w:numId w:val="1"/>
        </w:numPr>
        <w:rPr/>
      </w:pPr>
      <w:bookmarkStart w:id="18" w:name="__RefHeading___Toc5483808_73709187"/>
      <w:bookmarkStart w:id="19" w:name="_Toc7"/>
      <w:bookmarkEnd w:id="18"/>
      <w:r>
        <w:rPr>
          <w:rtl w:val="true"/>
        </w:rPr>
        <w:t>درگذشت دبیسی صاحب جزیره ابن عمر و استیلاء قطب الدین مودود بر جزیره‏</w:t>
      </w:r>
      <w:bookmarkEnd w:id="19"/>
    </w:p>
    <w:p>
      <w:pPr>
        <w:pStyle w:val="BookText"/>
        <w:rPr/>
      </w:pPr>
      <w:r>
        <w:rPr>
          <w:rFonts w:ascii="IRNazanin" w:hAnsi="IRNazanin" w:eastAsia="IRNazanin"/>
          <w:color w:val="111111"/>
          <w:sz w:val="28"/>
          <w:sz w:val="28"/>
          <w:szCs w:val="28"/>
          <w:rtl w:val="true"/>
          <w:lang w:bidi="fa-IR"/>
        </w:rPr>
        <w:t>جزیره ابن عمر تعلق به اتابک شهید عماد الدین زنگی داشت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کشته شد، پسرش، سیف الدین غازی آن جا را به امیر ابو بکر دبیسی واگذار کرد</w:t>
      </w:r>
      <w:r>
        <w:rPr>
          <w:rFonts w:eastAsia="IRNazanin" w:cs="IRNazanin"/>
          <w:color w:val="111111"/>
          <w:sz w:val="28"/>
          <w:szCs w:val="28"/>
          <w:rtl w:val="true"/>
          <w:lang w:bidi="fa-IR"/>
        </w:rPr>
        <w:t>.</w:t>
      </w:r>
      <w:bookmarkStart w:id="20" w:name="pg11610_113344"/>
    </w:p>
    <w:p>
      <w:pPr>
        <w:pStyle w:val="BookText"/>
        <w:rPr/>
      </w:pPr>
      <w:bookmarkEnd w:id="20"/>
      <w:r>
        <w:rPr>
          <w:rFonts w:ascii="IRNazanin" w:hAnsi="IRNazanin" w:eastAsia="IRNazanin"/>
          <w:color w:val="111111"/>
          <w:sz w:val="28"/>
          <w:sz w:val="28"/>
          <w:szCs w:val="28"/>
          <w:rtl w:val="true"/>
          <w:lang w:bidi="fa-IR"/>
        </w:rPr>
        <w:t>ابو بکر دبیسی از بزرگان امراء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جزیره تا این سال در دست ابو بکر باقی ماند و او از تسلط بر این جزیره به قدرتی رسید که پس گرفتن آن از او برای قطب الدین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ابو بکر دبیسی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یکی از غلامان وی که غلبک نام داشت بر جزیره ابن عمر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جزیره نیز به فرمان او گردن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قطب الدین مودود، ناچار، جزیره را محاصره کرد و این محاصره را سه ماه ادامه داد تا ماه صفر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از غلبک گرفت و در عوض سرزمین‏های بسیار دیگری را به اقطاع در اختیارش گذاشت</w:t>
      </w:r>
      <w:r>
        <w:rPr>
          <w:rFonts w:eastAsia="IRNazanin" w:cs="IRNazanin"/>
          <w:color w:val="111111"/>
          <w:sz w:val="28"/>
          <w:szCs w:val="28"/>
          <w:rtl w:val="true"/>
          <w:lang w:bidi="fa-IR"/>
        </w:rPr>
        <w:t>.</w:t>
      </w:r>
    </w:p>
    <w:p>
      <w:pPr>
        <w:pStyle w:val="Heading3"/>
        <w:numPr>
          <w:ilvl w:val="2"/>
          <w:numId w:val="1"/>
        </w:numPr>
        <w:rPr/>
      </w:pPr>
      <w:bookmarkStart w:id="21" w:name="__RefHeading___Toc5483810_73709187"/>
      <w:bookmarkStart w:id="22" w:name="_Toc8"/>
      <w:bookmarkEnd w:id="21"/>
      <w:r>
        <w:rPr>
          <w:rtl w:val="true"/>
        </w:rPr>
        <w:t>درگذشت سلطان سنجر</w:t>
      </w:r>
      <w:bookmarkEnd w:id="22"/>
    </w:p>
    <w:p>
      <w:pPr>
        <w:pStyle w:val="BookText"/>
        <w:rPr/>
      </w:pPr>
      <w:r>
        <w:rPr>
          <w:rFonts w:ascii="IRNazanin" w:hAnsi="IRNazanin" w:eastAsia="IRNazanin"/>
          <w:color w:val="111111"/>
          <w:sz w:val="28"/>
          <w:sz w:val="28"/>
          <w:szCs w:val="28"/>
          <w:rtl w:val="true"/>
          <w:lang w:bidi="fa-IR"/>
        </w:rPr>
        <w:t>در این سال، سلطان سنجر بن ملکشاه بن الب ارسلان، ابو الحرث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ربیع الاول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به بیماری قولنج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اسهال گرفت و بدین مرض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سنجار، از شهرهای دیار جزیره ابن عمر، در ماه رجب سال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ساکن خراسان گردید و در شهر مرو توطن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برادر خود، سلطان محمد، وارد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به خدمت خلیفه عباسی المستظهر باللّه رسید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با سلطان محمد پیمان بسته شد که او، یعنی سلطان محمد، سلطنت کند و سلطان سنجر نیز ولیعهدش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پس از درگذشت سلطان محمد، خطبه سلطنت به نام سلطان سنجر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سنجر بالا گرفت و استواری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ازو اطاعت کردند و قریب چهل سال بر اکثر منابر اسلامی به نام وی خطبه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آن نیز مدت بیست سال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او خطبه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همچنان به کام و قدرتش بر دوام بود و پیشرفت می‏کرد تا وقتی که ترکان غز، به نحوی که شرح دادیم، او را به اسارت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خود را از چنگ غزان رهائی بخشید و به مرو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گروهی در اطرافش گرد آمدند و نزدیک بود که قدرت سلطنت از دست رفته وی دوباره به دستش برگردد ولی مرگ به او مجال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با هیبت و صلابت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و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دوست بود و با رعایای خود به دوستی و مهربانی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شهرهای او در دوره سلطنت وی از امن و آسایش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سلطان سنجر از دنیا رفت جسدش را در آرامگاهی که برای خود ساخته و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بود،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در گذشت او به بغداد رسید، خطبه‏ای که به نام وی خوانده می‏شد، قطع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دیوان خلافت نیز مجلس سوگواری برای او بر پا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سنجر در دم مرگ خود، ملک محمود بن محمد بن بغراخان را که خواهرزاده‏اش بود، در خراسان جانشین خود ساخت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محمود در خراسان ماند در حالیکه از غزان بیمناک بود</w:t>
      </w:r>
      <w:r>
        <w:rPr>
          <w:rFonts w:eastAsia="IRNazanin" w:cs="IRNazanin"/>
          <w:color w:val="111111"/>
          <w:sz w:val="28"/>
          <w:szCs w:val="28"/>
          <w:rtl w:val="true"/>
          <w:lang w:bidi="fa-IR"/>
        </w:rPr>
        <w:t>.</w:t>
      </w:r>
      <w:bookmarkStart w:id="23" w:name="pg11610_113346"/>
    </w:p>
    <w:p>
      <w:pPr>
        <w:pStyle w:val="BookText"/>
        <w:rPr/>
      </w:pPr>
      <w:bookmarkEnd w:id="23"/>
      <w:r>
        <w:rPr>
          <w:rFonts w:ascii="IRNazanin" w:hAnsi="IRNazanin" w:eastAsia="IRNazanin"/>
          <w:color w:val="111111"/>
          <w:sz w:val="28"/>
          <w:sz w:val="28"/>
          <w:szCs w:val="28"/>
          <w:rtl w:val="true"/>
          <w:lang w:bidi="fa-IR"/>
        </w:rPr>
        <w:t>بعد به گرگان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به مرو و خراسان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خراسان نیز در اطراف مؤید ای‏ابه جمع شدند و مؤید به دستیاری ایشان بر قسمتی از خراسان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دچار این اختلال و هرج و مرج تا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غز به ملک محمود بن محمد پیام فرستادند و درخواست کردند که پیش ایشان برود تا او را فرمانروای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محمود ترسید و به آنان اعتماد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جای خود، پسر خود را پیش غزان فرستاد و غزان هم مدتی ازو اطاعت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ملک محمود، به شرحی که ضمن وقایع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خواهیم کرد، خود نیز به آنان پیوست</w:t>
      </w:r>
      <w:r>
        <w:rPr>
          <w:rFonts w:eastAsia="IRNazanin" w:cs="IRNazanin"/>
          <w:color w:val="111111"/>
          <w:sz w:val="28"/>
          <w:szCs w:val="28"/>
          <w:rtl w:val="true"/>
          <w:lang w:bidi="fa-IR"/>
        </w:rPr>
        <w:t>.</w:t>
      </w:r>
    </w:p>
    <w:p>
      <w:pPr>
        <w:pStyle w:val="Heading3"/>
        <w:numPr>
          <w:ilvl w:val="2"/>
          <w:numId w:val="1"/>
        </w:numPr>
        <w:rPr/>
      </w:pPr>
      <w:bookmarkStart w:id="24" w:name="__RefHeading___Toc5483812_73709187"/>
      <w:bookmarkStart w:id="25" w:name="_Toc9"/>
      <w:bookmarkEnd w:id="24"/>
      <w:r>
        <w:rPr>
          <w:rtl w:val="true"/>
        </w:rPr>
        <w:t>دست یافتن مسلمانان بر شهر المریه و انقراض دولت نقابداران در اندلس‏</w:t>
      </w:r>
      <w:bookmarkEnd w:id="25"/>
    </w:p>
    <w:p>
      <w:pPr>
        <w:pStyle w:val="BookText"/>
        <w:rPr/>
      </w:pPr>
      <w:r>
        <w:rPr>
          <w:rFonts w:ascii="IRNazanin" w:hAnsi="IRNazanin" w:eastAsia="IRNazanin"/>
          <w:color w:val="111111"/>
          <w:sz w:val="28"/>
          <w:sz w:val="28"/>
          <w:szCs w:val="28"/>
          <w:rtl w:val="true"/>
          <w:lang w:bidi="fa-IR"/>
        </w:rPr>
        <w:t>در این سال دولت نقابداران در اندلس منقرض گردید و یاران عبد المؤمن شهر المریه را که در دست فرنگیان بود تصرف کردند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 واقعه آن بود که عبد المؤمن پسر خود ابو سعید را به حکومت در جزیره خضراء و مالقه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از دریا گذشت و به سوی مالقه رفت و آن جا را با مدارا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میمون بن بدر لمتونی، صاحب غرناطه، به او نامه نوشت و اظهار داشت که می‏خواهد به موحدان بپیوندد و شهر غرناطه را نیز به او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این پیشنهاد را از او پذیرفت و غرناطه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 بن بدر نیز از غرناطه با خانواده و اولاد خود به مالقه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او را با گشاده روئی پذیرفت و احترام کرد و گرامی داشت و به مراکش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مراکش عبد المؤمن از او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دولت نقابداران منقرض شد و برای آنان جائی نماند جز جزیره میورقه که در دست حمو بن غانیه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وقتی غرناطه را به تصرف در آورد لشکریان خود را گرد آورد و به شهر المریه رفت که در دست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فرنگیان این شهر را به سال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مسلمانان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ابو سعید در المریه فرود آمد، کشتی‏هائی نیز از شهر سبته برایش رسید که گروه بسیاری از مسلمانان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از طریق دریا و خشکی المریه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به قلعه شهر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ایشان را در آن قلعه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او نیز بر فراز کوهی فرود آمدند که مسلط بر آن قلعه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بر کوه مذکور تا دریا دیواری کشید و خندقی نیز در پای آن حفر کرد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شهر و قلعه‏ای که فرنگیان در آن اقامت داشتند</w:t>
      </w:r>
      <w:bookmarkStart w:id="26" w:name="pg11610_113348"/>
    </w:p>
    <w:p>
      <w:pPr>
        <w:pStyle w:val="BookText"/>
        <w:rPr/>
      </w:pPr>
      <w:bookmarkEnd w:id="26"/>
      <w:r>
        <w:rPr>
          <w:rFonts w:ascii="IRNazanin" w:hAnsi="IRNazanin" w:eastAsia="IRNazanin"/>
          <w:color w:val="111111"/>
          <w:sz w:val="28"/>
          <w:sz w:val="28"/>
          <w:szCs w:val="28"/>
          <w:rtl w:val="true"/>
          <w:lang w:bidi="fa-IR"/>
        </w:rPr>
        <w:t>میان آن دیوار و خندق محصور شد و دیگر برای کسی که می‏خواست به کمک فرنگیان بشتابد امکان نداشت که بتواند خود را به ایشان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هنگام اذفونش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فرنگیان در اندلس، که معروف به سلیطین بود با دوازده هزار سوار از فرنگیان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سعد بن مردنیش هم با شش هزار سوار از مسلمانان همراه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می‏خواستند خود را به المریه برسانند و دست مسلمانان را از آن شهر کوتاه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این کار موفق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سلیطین و ابن مردنیش ناکام و نومید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سلیطین نیز پیش از آنکه به طلیطله برسد،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شهر المریه سه 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 خواربار سخت شد و آذوقه فرنگیان رو به کاهش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مسلمانان امان خواستند تا قلعه را تسلیم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نیز پذیرفت و بدیشان امان داد و قلعه را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المریه را تصرف کرده بودند از راه دریا به شهرهای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تسلط آنها بر المریه ده سال بود</w:t>
      </w:r>
      <w:r>
        <w:rPr>
          <w:rFonts w:eastAsia="IRNazanin" w:cs="IRNazanin"/>
          <w:color w:val="111111"/>
          <w:sz w:val="28"/>
          <w:szCs w:val="28"/>
          <w:rtl w:val="true"/>
          <w:lang w:bidi="fa-IR"/>
        </w:rPr>
        <w:t>.</w:t>
      </w:r>
    </w:p>
    <w:p>
      <w:pPr>
        <w:pStyle w:val="Heading3"/>
        <w:numPr>
          <w:ilvl w:val="2"/>
          <w:numId w:val="1"/>
        </w:numPr>
        <w:rPr/>
      </w:pPr>
      <w:bookmarkStart w:id="27" w:name="__RefHeading___Toc5483814_73709187"/>
      <w:bookmarkStart w:id="28" w:name="_Toc10"/>
      <w:bookmarkEnd w:id="27"/>
      <w:r>
        <w:rPr>
          <w:rtl w:val="true"/>
        </w:rPr>
        <w:t>جنگ فرمانروای طبرستان با اسماعیلیان‏</w:t>
      </w:r>
      <w:bookmarkEnd w:id="2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شاه مازندران، رستم بن علی بن شهریار، قشون خود</w:t>
      </w:r>
      <w:bookmarkStart w:id="29" w:name="pg11610_113349"/>
    </w:p>
    <w:p>
      <w:pPr>
        <w:pStyle w:val="BookText"/>
        <w:rPr/>
      </w:pPr>
      <w:bookmarkEnd w:id="29"/>
      <w:r>
        <w:rPr>
          <w:rFonts w:ascii="IRNazanin" w:hAnsi="IRNazanin" w:eastAsia="IRNazanin"/>
          <w:color w:val="111111"/>
          <w:sz w:val="28"/>
          <w:sz w:val="28"/>
          <w:szCs w:val="28"/>
          <w:rtl w:val="true"/>
          <w:lang w:bidi="fa-IR"/>
        </w:rPr>
        <w:t>را جمع کرد و به راه افتاد در حالیکه هیچکس نمی‏دانست او به کجا می‏خواهد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دره‏ها و گردنه‏ها عبور کرد و با کوشش و جدیت راه خود را پیمود تا به الموت رسید که در دست اسماعیلیان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حمله ناگهانی خود اسماعیلیان را غافلگیر کرد و در قریه‏ها و حومه الموت دست به غارت گذاشت و کشتار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اسماعیلیان را به غنیمت برد و زنانشان را اسیر کرد و فرزندانشان را گرفت و آنان را در بازار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سالم بازگشت در حالیکه ازین قشون کشی سود سرشار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سرشکسته شدند و اهانتی بر آنان وارد آمد که نظیرش را قبلا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ایشان نیز بقدری خرابی دید که تعمیرش در طول سالهای بسیار میسر نمی‏شد</w:t>
      </w:r>
      <w:r>
        <w:rPr>
          <w:rFonts w:eastAsia="IRNazanin" w:cs="IRNazanin"/>
          <w:color w:val="111111"/>
          <w:sz w:val="28"/>
          <w:szCs w:val="28"/>
          <w:rtl w:val="true"/>
          <w:lang w:bidi="fa-IR"/>
        </w:rPr>
        <w:t>.</w:t>
      </w:r>
    </w:p>
    <w:p>
      <w:pPr>
        <w:pStyle w:val="Heading3"/>
        <w:numPr>
          <w:ilvl w:val="2"/>
          <w:numId w:val="1"/>
        </w:numPr>
        <w:rPr/>
      </w:pPr>
      <w:bookmarkStart w:id="30" w:name="__RefHeading___Toc5483816_73709187"/>
      <w:bookmarkStart w:id="31" w:name="_Toc11"/>
      <w:bookmarkEnd w:id="30"/>
      <w:r>
        <w:rPr>
          <w:rtl w:val="true"/>
        </w:rPr>
        <w:t>حمله بر حاجیان خراسان‏</w:t>
      </w:r>
      <w:bookmarkEnd w:id="31"/>
    </w:p>
    <w:p>
      <w:pPr>
        <w:pStyle w:val="BookText"/>
        <w:rPr/>
      </w:pPr>
      <w:r>
        <w:rPr>
          <w:rFonts w:ascii="IRNazanin" w:hAnsi="IRNazanin" w:eastAsia="IRNazanin"/>
          <w:color w:val="111111"/>
          <w:sz w:val="28"/>
          <w:sz w:val="28"/>
          <w:szCs w:val="28"/>
          <w:rtl w:val="true"/>
          <w:lang w:bidi="fa-IR"/>
        </w:rPr>
        <w:t>در این سال، در ماه ربیع الاول، حاجیان خراسان عازم زیارت خانه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بسطام گذشتند، گروهی از لشکریان خراسان که تازه به طبرستان حمله برده بودند، ایشان را غافلگیر کردند و اموالشان را گرفتند و عده‏ای از ایشان را نیز به 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که سالم ماندند، از آن محل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راه افتادند ناگهان با اسماعیلیان برخوردند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دست به گریبان شدند و جنگ سختی کردند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حاجیان با وجودی که پایداری بسیار نشان دادند، وقتی امیرشان کشته شد، شکست خوردند و به دست دشمنان افتادند</w:t>
      </w:r>
      <w:r>
        <w:rPr>
          <w:rFonts w:eastAsia="IRNazanin" w:cs="IRNazanin"/>
          <w:color w:val="111111"/>
          <w:sz w:val="28"/>
          <w:szCs w:val="28"/>
          <w:rtl w:val="true"/>
          <w:lang w:bidi="fa-IR"/>
        </w:rPr>
        <w:t>.</w:t>
      </w:r>
      <w:bookmarkStart w:id="32" w:name="pg11610_113350"/>
    </w:p>
    <w:p>
      <w:pPr>
        <w:pStyle w:val="BookText"/>
        <w:rPr/>
      </w:pPr>
      <w:bookmarkEnd w:id="32"/>
      <w:r>
        <w:rPr>
          <w:rFonts w:ascii="IRNazanin" w:hAnsi="IRNazanin" w:eastAsia="IRNazanin"/>
          <w:color w:val="111111"/>
          <w:sz w:val="28"/>
          <w:sz w:val="28"/>
          <w:szCs w:val="28"/>
          <w:rtl w:val="true"/>
          <w:lang w:bidi="fa-IR"/>
        </w:rPr>
        <w:t>ناچار از مقاومت دست برداشتند و تسلیم شدند و امان خواستند و اسلحه خود را به زمین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آنان را گرفتند و کشتند و از آنان جز عده اندکی که به اطراف پراکنده شده بودند کسی زنده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حاجیان از پیشوایان علما و زهاد و صالحان جمع بسیاری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شهرهای اسلامی عموما و خراسان خصوصا ازین مصیبت بزرگ داغدار شدند و شهری نبود که در آن چنین ماتمی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شیخی در میان کشته‏شدگان و زخمیان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 ای حاجیان، ملاحده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مردی مسلمان هستم و آمده‏ام تا به هر کس که تشنه است آب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به هر کس که نیمه جانی داشت و به شنیدن این سخن به حرف می‏آمد، حمله می‏برد و او را می‏کشت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جمیع آنها کشته شدند، جز کسانی که سالم مانده و گریخته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این قبیل اشخاص نیز خیلی کم بود</w:t>
      </w:r>
      <w:r>
        <w:rPr>
          <w:rFonts w:eastAsia="IRNazanin" w:cs="IRNazanin"/>
          <w:color w:val="111111"/>
          <w:sz w:val="28"/>
          <w:szCs w:val="28"/>
          <w:rtl w:val="true"/>
          <w:lang w:bidi="fa-IR"/>
        </w:rPr>
        <w:t>.</w:t>
      </w:r>
    </w:p>
    <w:p>
      <w:pPr>
        <w:pStyle w:val="Heading3"/>
        <w:numPr>
          <w:ilvl w:val="2"/>
          <w:numId w:val="1"/>
        </w:numPr>
        <w:rPr/>
      </w:pPr>
      <w:bookmarkStart w:id="33" w:name="__RefHeading___Toc5483818_73709187"/>
      <w:bookmarkStart w:id="34" w:name="_Toc12"/>
      <w:bookmarkEnd w:id="33"/>
      <w:r>
        <w:rPr>
          <w:rtl w:val="true"/>
        </w:rPr>
        <w:t>جنگ میان مؤید و امیر ایثاق‏</w:t>
      </w:r>
      <w:bookmarkEnd w:id="34"/>
    </w:p>
    <w:p>
      <w:pPr>
        <w:pStyle w:val="BookText"/>
        <w:rPr/>
      </w:pPr>
      <w:r>
        <w:rPr>
          <w:rFonts w:ascii="IRNazanin" w:hAnsi="IRNazanin" w:eastAsia="IRNazanin"/>
          <w:color w:val="111111"/>
          <w:sz w:val="28"/>
          <w:sz w:val="28"/>
          <w:szCs w:val="28"/>
          <w:rtl w:val="true"/>
          <w:lang w:bidi="fa-IR"/>
        </w:rPr>
        <w:t>پیش از این گفتیم که امیر مؤید ای‏ابه، مملوک سلطان سنجر، چگونه پیشرفت کرد و بر سرداران و سپاهیان خراسان سروری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امیران، به ترقی مقام او رشک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امیران، امیر ایثاق بود که از امراء سلطان سنجر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سلطان سنجر روی گرداند و سرکشی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خوارزمشاه در می‏افتاد و گاهی به شاه مازندران حمله می‏برد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هم به موافقت با مؤید ای‏ابه تظاهر می‏کرد ولی باطنا مخالف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از مازندران رفت در حالیکه ده هزار سوار در اختیار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کسانی که قصد غارت شهرها را داشتند، همچنین تمام کسانی که از مؤید ای‏ابه برگشته بودند، در اطراف امیر ایثاق اجتماع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با گروه انبوهی که همراه داشت آهنگ خراسان کرد و در نواحی نسا و ابیورد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مخالفت خود را با امیر مؤید آشکار نساخت بلکه به او نامه نوشت و خود را همکار و یار و یاور او قلمداد کرد ولی در باطن بر ضد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امیر مؤید از نامه‏نگاری به جنگ و ستیز پرداخت و بی‏خبر به سر وقت او رفت و غافلگیرش کرد و بر وی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امیر ایثاق از اطرافش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ایثاق نیز در آخرین لحظه توانست خود را نجات دهد و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و لشکریانش آنچه را که به امیر ایثاق تعلق داشت به غنیمت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ایثاق شکست خورده به مازندران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مازندران ملک رستم نام داشت و برادرش موسوم به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رستم و علی بر سر فرمانروائی منازعه و کشمکش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رستم نیرومند شد و بر برادر خود تفوق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ایثاق به مازندران رسید، علی را کشت و سر او را پیش برادرش رستم برد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این حال به رستم گران آمد و در هم رفت و از خشم بر افروخته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خود را می‏خورم و از آن به دیگری نمی‏خورانم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خویشاوند خود نزاع می‏کنم ولی میل ندارم که دیگری از این منازعه سوء استفاده کند</w:t>
      </w:r>
      <w:r>
        <w:rPr>
          <w:rFonts w:eastAsia="IRNazanin" w:cs="IRNazanin"/>
          <w:color w:val="111111"/>
          <w:sz w:val="28"/>
          <w:szCs w:val="28"/>
          <w:rtl w:val="true"/>
          <w:lang w:bidi="fa-IR"/>
        </w:rPr>
        <w:t>.)</w:t>
      </w:r>
      <w:bookmarkStart w:id="35" w:name="pg11610_113352"/>
    </w:p>
    <w:p>
      <w:pPr>
        <w:pStyle w:val="BookText"/>
        <w:rPr/>
      </w:pPr>
      <w:bookmarkEnd w:id="35"/>
      <w:r>
        <w:rPr>
          <w:rFonts w:ascii="IRNazanin" w:hAnsi="IRNazanin" w:eastAsia="IRNazanin"/>
          <w:color w:val="111111"/>
          <w:sz w:val="28"/>
          <w:sz w:val="28"/>
          <w:szCs w:val="28"/>
          <w:rtl w:val="true"/>
          <w:lang w:bidi="fa-IR"/>
        </w:rPr>
        <w:t>امیر ایثاق همچنان در شهرهای خراسان می‏گشت و غارت و چپاول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بر اسفراین بیش از همه حمله برد تا این شهر بکلی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سلطان محمود بن محمد و امیر مؤید ای‏ابه باو نامه نوشتند و او را به همکاری و همراهی با خود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نپذیرفت و نزد ایشان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نیز با لشکریان خود به سروقت او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نزدیک شدند قسمت اعظم قشون وی ازو جدا شد و به ایشان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که وضع را چنین دید ناچار از چنگ ایشان گریخت و به سوی طبرستان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صفر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 امیر مؤید آی‏ابه با سپاهیان خود او را دنبال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شاه مازندران کسی را نزد ایشان فرستاد و در خواست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این درخواست را پذیرفتند و به صلح و آشتی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مازندران اموالی گزاف و هدیه‏هائی گرانبها برای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نیز پسر خود را به عنوان گروگان به خدمت آنان اعزام داشت تا ازو دست بر داشتند و بازگشتند</w:t>
      </w:r>
      <w:r>
        <w:rPr>
          <w:rFonts w:eastAsia="IRNazanin" w:cs="IRNazanin"/>
          <w:color w:val="111111"/>
          <w:sz w:val="28"/>
          <w:szCs w:val="28"/>
          <w:rtl w:val="true"/>
          <w:lang w:bidi="fa-IR"/>
        </w:rPr>
        <w:t>.</w:t>
      </w:r>
    </w:p>
    <w:p>
      <w:pPr>
        <w:pStyle w:val="Heading3"/>
        <w:numPr>
          <w:ilvl w:val="2"/>
          <w:numId w:val="1"/>
        </w:numPr>
        <w:rPr/>
      </w:pPr>
      <w:bookmarkStart w:id="36" w:name="__RefHeading___Toc5483820_73709187"/>
      <w:bookmarkStart w:id="37" w:name="_Toc13"/>
      <w:bookmarkEnd w:id="36"/>
      <w:r>
        <w:rPr>
          <w:rtl w:val="true"/>
        </w:rPr>
        <w:t>جنگ میان مؤید ای‏ابه و سنقر عزیزی‏</w:t>
      </w:r>
      <w:bookmarkEnd w:id="37"/>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سنقر عزیزی از امیران سلطان سنجر به شمار می‏رفت و از</w:t>
      </w:r>
    </w:p>
    <w:p>
      <w:pPr>
        <w:pStyle w:val="BookText"/>
        <w:rPr/>
      </w:pPr>
      <w:r>
        <w:rPr>
          <w:rFonts w:ascii="IRNazanin" w:hAnsi="IRNazanin" w:eastAsia="IRNazanin"/>
          <w:color w:val="111111"/>
          <w:sz w:val="28"/>
          <w:sz w:val="28"/>
          <w:szCs w:val="28"/>
          <w:rtl w:val="true"/>
          <w:lang w:bidi="fa-IR"/>
        </w:rPr>
        <w:t>کسانی هم بود که با مؤید ای‏ابه مخالفت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مؤید سرگرم جنگ و زد و خورد با امیر ایثاق شد، سنقر از قشون سلطان محمود بن محمد جدا گردید و به هرات رفت که جماعتی از اتراک در آن 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هرات تحصن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او توصیه کردند با ملک حسین پادشاه غوریان همدست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نشنید و خود رایی و خودکامگی بخرج داد چون اختلافی را که امیران با سلطان محمود بن محمد داشتند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طمع افتاد و به تقویت خویش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بقصد سرکوبی او رهسپار هرات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هرات رسید کسانی که در آن جا بودند با او زد و خوردی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ترکان هرات به مؤید متمایل شدند و به اطاعت وی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زمان به بعد خبر سنقر عزیزی قطع شد و کسی ندانست که چه بر سرش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 افتاده 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ترکان او را غافلگیر کرده و به قتل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با سرداران و سپاهیان خود به ولایت هرات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لشکریان سنقر نیز به امیر ایثاق پیوستند و شهر طوس و قریه‏های اطراف آن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مزارع دستخوش نابودی شدند و کشت و زرع از میان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ویرانی بر شهرها حکمفرما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 و فساد در اطراف خراسان تعمیم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خراسان را چشم زدند چون آنها در روزگار سلطنت سلطان سنجر امن‏ترین و بهترین زندگی را داشتند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خوی جهان است که نیکی‏ها و نعمت‏های خود را از تیرگی‏ها و بدی‏ها و گزندها پاک نمی‏سازد و کم اتفاق می‏افتد که شر خود را</w:t>
      </w:r>
      <w:bookmarkStart w:id="38" w:name="pg11610_113354"/>
    </w:p>
    <w:p>
      <w:pPr>
        <w:pStyle w:val="BookText"/>
        <w:rPr/>
      </w:pPr>
      <w:bookmarkEnd w:id="38"/>
      <w:r>
        <w:rPr>
          <w:rFonts w:ascii="IRNazanin" w:hAnsi="IRNazanin" w:eastAsia="IRNazanin"/>
          <w:color w:val="111111"/>
          <w:sz w:val="28"/>
          <w:sz w:val="28"/>
          <w:szCs w:val="28"/>
          <w:rtl w:val="true"/>
          <w:lang w:bidi="fa-IR"/>
        </w:rPr>
        <w:t>از خیر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خدا می‏خواهیم که به 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سرای آخرت را برای ما نیکو گرداند</w:t>
      </w:r>
      <w:r>
        <w:rPr>
          <w:rFonts w:eastAsia="IRNazanin" w:cs="IRNazanin"/>
          <w:color w:val="111111"/>
          <w:sz w:val="28"/>
          <w:szCs w:val="28"/>
          <w:rtl w:val="true"/>
          <w:lang w:bidi="fa-IR"/>
        </w:rPr>
        <w:t>.</w:t>
      </w:r>
    </w:p>
    <w:p>
      <w:pPr>
        <w:pStyle w:val="Heading3"/>
        <w:numPr>
          <w:ilvl w:val="2"/>
          <w:numId w:val="1"/>
        </w:numPr>
        <w:rPr/>
      </w:pPr>
      <w:bookmarkStart w:id="39" w:name="__RefHeading___Toc5483822_73709187"/>
      <w:bookmarkStart w:id="40" w:name="_Toc14"/>
      <w:bookmarkEnd w:id="39"/>
      <w:r>
        <w:rPr>
          <w:rtl w:val="true"/>
        </w:rPr>
        <w:t>دست یافتن نور الدین بر بعلبک‏</w:t>
      </w:r>
      <w:bookmarkEnd w:id="40"/>
    </w:p>
    <w:p>
      <w:pPr>
        <w:pStyle w:val="BookText"/>
        <w:rPr/>
      </w:pPr>
      <w:r>
        <w:rPr>
          <w:rFonts w:ascii="IRNazanin" w:hAnsi="IRNazanin" w:eastAsia="IRNazanin"/>
          <w:color w:val="111111"/>
          <w:sz w:val="28"/>
          <w:sz w:val="28"/>
          <w:szCs w:val="28"/>
          <w:rtl w:val="true"/>
          <w:lang w:bidi="fa-IR"/>
        </w:rPr>
        <w:t>در این سال نور الدین محمود، شهر بعلبک و قلعه آن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بعلبک در دست کسی بود که ضحاک بقاعی خوانده می‏شد و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بعلبک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دمشق او را والی بعلبک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نور الدین دمشق را تسخیر کرد ضحاک از فرمان او سر باز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به علت نزدیکی بعلبک با قلمرو فرنگیان نمی‏توانست آن 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با ضحاک به ملاطفت و مدارا رفتار می‏کرد تا این سال که فرصت به دست آورد و بعلبک را گرفت و بر آن مسلط شد</w:t>
      </w:r>
      <w:r>
        <w:rPr>
          <w:rFonts w:eastAsia="IRNazanin" w:cs="IRNazanin"/>
          <w:color w:val="111111"/>
          <w:sz w:val="28"/>
          <w:szCs w:val="28"/>
          <w:rtl w:val="true"/>
          <w:lang w:bidi="fa-IR"/>
        </w:rPr>
        <w:t>.</w:t>
      </w:r>
    </w:p>
    <w:p>
      <w:pPr>
        <w:pStyle w:val="Heading3"/>
        <w:numPr>
          <w:ilvl w:val="2"/>
          <w:numId w:val="1"/>
        </w:numPr>
        <w:rPr/>
      </w:pPr>
      <w:bookmarkStart w:id="41" w:name="__RefHeading___Toc5483824_73709187"/>
      <w:bookmarkStart w:id="42" w:name="_Toc15"/>
      <w:bookmarkEnd w:id="41"/>
      <w:r>
        <w:rPr>
          <w:rtl w:val="true"/>
        </w:rPr>
        <w:t>پاره‏ای دیگر از رویدادهای سال‏</w:t>
      </w:r>
      <w:bookmarkEnd w:id="42"/>
    </w:p>
    <w:p>
      <w:pPr>
        <w:pStyle w:val="BookText"/>
        <w:rPr/>
      </w:pPr>
      <w:r>
        <w:rPr>
          <w:rFonts w:ascii="IRNazanin" w:hAnsi="IRNazanin" w:eastAsia="IRNazanin"/>
          <w:color w:val="111111"/>
          <w:sz w:val="28"/>
          <w:sz w:val="28"/>
          <w:szCs w:val="28"/>
          <w:rtl w:val="true"/>
          <w:lang w:bidi="fa-IR"/>
        </w:rPr>
        <w:t>در این سال، خلیفه عباسی، المقتفی لامر اللّه در کعبه را کند و بجای آن در دیگری کار گذاشت که با ورقه‏های نقره مطلا پوشیده شده بود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در قدیمی کعبه که کنده بود برای خود تابوتی ساخت که پس از مرگ، جسدش را در آن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عبد اللطیف بن محمد بن ثابت ابو بکر خجندی دار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در اصفهان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رئیس شافعیان اصفهان محسوب می‏شد و در آنجا از ابو علی حداد حدیث 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حشمت و جاه بسیار داشت و نزد سلاطین دارای مقامی والا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مرگ وی در اصفهان فتنه عظیمی بر پا شد که در آن گروه بسیاری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خشکسالی و قحط شدیدی در خراسان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گوشت چارپایان استفاده می‏کردند، حتی گوشت آدم را نیز می‏خوردند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طباخی یک نفر علوی را گرفت و ذبح کرد و پخت و در خوراک فروشی خود گوشت او را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مشتش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کاری که کرده بود پی بردند و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دوره خشکسالی به پایان رسید و احوال مردم بهبود یافت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قاضی ابو العباس احمد بن بختیار بن علی ماندای واسطی واعظ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فقیه و عالم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برهان الدین ابو القاسم منصور بن ابو سعد محمد بن ابو نصر احمد ساعدی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نیشابور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وی در ماه ربیع الاخر اتفاق افتاد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برهان الدین از پیشوایان فقهای حنفی شمرده می‏شد</w:t>
      </w:r>
      <w:r>
        <w:rPr>
          <w:rFonts w:eastAsia="IRNazanin" w:cs="IRNazanin"/>
          <w:color w:val="111111"/>
          <w:sz w:val="28"/>
          <w:szCs w:val="28"/>
          <w:rtl w:val="true"/>
          <w:lang w:bidi="fa-IR"/>
        </w:rPr>
        <w:t>.</w:t>
      </w:r>
      <w:bookmarkStart w:id="43" w:name="pg11610_113357"/>
    </w:p>
    <w:p>
      <w:pPr>
        <w:pStyle w:val="Heading2"/>
        <w:numPr>
          <w:ilvl w:val="1"/>
          <w:numId w:val="1"/>
        </w:numPr>
        <w:rPr/>
      </w:pPr>
      <w:bookmarkStart w:id="44" w:name="__RefHeading___Toc5483826_73709187"/>
      <w:bookmarkStart w:id="45" w:name="_Toc16"/>
      <w:bookmarkEnd w:id="43"/>
      <w:bookmarkEnd w:id="44"/>
      <w:r>
        <w:rPr/>
        <w:t>553</w:t>
      </w:r>
      <w:r>
        <w:rPr>
          <w:rtl w:val="true"/>
        </w:rPr>
        <w:t xml:space="preserve"> </w:t>
      </w:r>
      <w:r>
        <w:rPr>
          <w:rtl w:val="true"/>
        </w:rPr>
        <w:t>وقایع سال پانصد و پنجاه و سوم هجری قمری‏</w:t>
      </w:r>
      <w:bookmarkEnd w:id="45"/>
    </w:p>
    <w:p>
      <w:pPr>
        <w:pStyle w:val="Heading3"/>
        <w:numPr>
          <w:ilvl w:val="2"/>
          <w:numId w:val="1"/>
        </w:numPr>
        <w:rPr/>
      </w:pPr>
      <w:bookmarkStart w:id="46" w:name="__RefHeading___Toc5483828_73709187"/>
      <w:bookmarkStart w:id="47" w:name="_Toc17"/>
      <w:bookmarkEnd w:id="46"/>
      <w:r>
        <w:rPr>
          <w:rtl w:val="true"/>
        </w:rPr>
        <w:t>جنگ میان سنقر و ارغش‏</w:t>
      </w:r>
      <w:bookmarkEnd w:id="47"/>
    </w:p>
    <w:p>
      <w:pPr>
        <w:pStyle w:val="BookText"/>
        <w:rPr/>
      </w:pPr>
      <w:r>
        <w:rPr>
          <w:rFonts w:ascii="IRNazanin" w:hAnsi="IRNazanin" w:eastAsia="IRNazanin"/>
          <w:color w:val="111111"/>
          <w:sz w:val="28"/>
          <w:sz w:val="28"/>
          <w:szCs w:val="28"/>
          <w:rtl w:val="true"/>
          <w:lang w:bidi="fa-IR"/>
        </w:rPr>
        <w:t>در این سال، میان سنقر همدانی و ارغش مسترشدی جنگ سختی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این واقعه آن بود که سنقر همدانی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بغداد را غارت کرده و تعداد کسان وی نیز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خلیفه عباسی، المقتفی لامر اللّه، در ماه جمادی الاولی شخصا به مقابله و مبارزه با وی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 لحف رسید امیر خطلبرس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بجای تو انجام این امر را بر عهده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میان امیر خطلبرس و امیر سنقر دوستی بود، امیر خطلبرس سوار شد و به سوی او روانه گردید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تن وقتی به یک دیگر رسیدند، به علت خروج امیر سنقر از اطاعت خلیفه، حرفهای درشتی میانشان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امیر سنقر حاضر شد که دوباره به فرمان خلیفه عباسی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خطلبرس نیز برگشت و میانه او و خلیفه را آشتی داد و اصلاح کرد و شهر لحف را به او و امیر ارغش مسترشدی واگذار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یعنی امیر سنقر و امیر ارغش مسترشدی رهسپار شهر لحف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میان آنها منازعه‏ای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در صدد بر آمد که امیر ارغش را دستگیر کند ولی دید که او جانب احتیاط را فرو نمی‏گذارد و به آسانی در دام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ناچار با هم به جنگ و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پیکار سختی میان آنان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یاران ارغش به او خیانت کردند و از او روی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امر، امیر ارغش شکست خورد و گریخت و به بغداد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به تنهائی در شهر لحف استقرار یافت و در آنجا به نام ملک محمد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از بغداد قشونی به سرکردگی امیر خطلبرس برای جنگ با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امیر خطلبرس و امیر سنقر پیکار سختی شد که سرانجام امیر سنقر شکست خورد و مردان او به قتل رسیدند و اموالی که در اردوگاه داشت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پس از شکستی که خورد به قلعه ماهکی رفت و هر چه در آنجا بود، برداشت و یکی از غلامان خود را در آن قلعه به جانشینی خود گماشت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رهسپار همدان گردید</w:t>
      </w:r>
      <w:r>
        <w:rPr>
          <w:rFonts w:eastAsia="IRNazanin" w:cs="IRNazanin"/>
          <w:color w:val="111111"/>
          <w:sz w:val="28"/>
          <w:szCs w:val="28"/>
          <w:rtl w:val="true"/>
          <w:lang w:bidi="fa-IR"/>
        </w:rPr>
        <w:t>.</w:t>
      </w:r>
      <w:bookmarkStart w:id="48" w:name="pg11610_113359"/>
    </w:p>
    <w:p>
      <w:pPr>
        <w:pStyle w:val="BookText"/>
        <w:rPr/>
      </w:pPr>
      <w:bookmarkEnd w:id="48"/>
      <w:r>
        <w:rPr>
          <w:rFonts w:ascii="IRNazanin" w:hAnsi="IRNazanin" w:eastAsia="IRNazanin"/>
          <w:color w:val="111111"/>
          <w:sz w:val="28"/>
          <w:sz w:val="28"/>
          <w:szCs w:val="28"/>
          <w:rtl w:val="true"/>
          <w:lang w:bidi="fa-IR"/>
        </w:rPr>
        <w:t>ولی ملک محمد شاه به او التفاتی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قلعه ماهکی بازگشت و در آن جا اقامت گزید</w:t>
      </w:r>
      <w:r>
        <w:rPr>
          <w:rFonts w:eastAsia="IRNazanin" w:cs="IRNazanin"/>
          <w:color w:val="111111"/>
          <w:sz w:val="28"/>
          <w:szCs w:val="28"/>
          <w:rtl w:val="true"/>
          <w:lang w:bidi="fa-IR"/>
        </w:rPr>
        <w:t>.</w:t>
      </w:r>
    </w:p>
    <w:p>
      <w:pPr>
        <w:pStyle w:val="Heading3"/>
        <w:numPr>
          <w:ilvl w:val="2"/>
          <w:numId w:val="1"/>
        </w:numPr>
        <w:rPr/>
      </w:pPr>
      <w:bookmarkStart w:id="49" w:name="__RefHeading___Toc5483830_73709187"/>
      <w:bookmarkStart w:id="50" w:name="_Toc18"/>
      <w:bookmarkEnd w:id="49"/>
      <w:r>
        <w:rPr>
          <w:rtl w:val="true"/>
        </w:rPr>
        <w:t>جنگ میان امیر شمله و امیر قایماز سلطانی‏</w:t>
      </w:r>
      <w:bookmarkEnd w:id="50"/>
    </w:p>
    <w:p>
      <w:pPr>
        <w:pStyle w:val="BookText"/>
        <w:rPr/>
      </w:pPr>
      <w:r>
        <w:rPr>
          <w:rFonts w:ascii="IRNazanin" w:hAnsi="IRNazanin" w:eastAsia="IRNazanin"/>
          <w:color w:val="111111"/>
          <w:sz w:val="28"/>
          <w:sz w:val="28"/>
          <w:szCs w:val="28"/>
          <w:rtl w:val="true"/>
          <w:lang w:bidi="fa-IR"/>
        </w:rPr>
        <w:t>در این سال، همچنین، میان امیر شمله، فرمانروای خوزستان که ابن مکلیه نیز با وی بود، و امیر قایماز سلطانی، در ناحیه بادرایا نبردی سخت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امیر مذکور، یعنی امیر شمله و ابن مکلیه لشکریان خود را گرد آوردند و به سروقت امیر قایماز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قایماز هنگامی خبر هجوم ایشان را شنید که سرگرم میگساری بود و به این موضوع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 نزدیک به سیصد سوار بر ایشان تاخت و چون به خود مغرور بود به آنان حمله برد و با آن قشون انبوه در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او را از هر طرف در میان گرفتند و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سختی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یارانش شکست خوردند و گریختند و خود او نیز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مردی ترکمانی او را تحویل گرفت تا از او انتقام بگیرد زیرا یکی از پسرهایش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ترکمانی به انتقام خون پسر خود، خون امیر قایماز را ریخت و سرش را پیش محمد شاه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نیز قشونی برای جنگ با امیر شمله و همراهانش گسیل داشت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از دسترس قشون خلیفه دور شدند و در خوزستان به ملکشاه پیوستند</w:t>
      </w:r>
      <w:r>
        <w:rPr>
          <w:rFonts w:eastAsia="IRNazanin" w:cs="IRNazanin"/>
          <w:color w:val="111111"/>
          <w:sz w:val="28"/>
          <w:szCs w:val="28"/>
          <w:rtl w:val="true"/>
          <w:lang w:bidi="fa-IR"/>
        </w:rPr>
        <w:t>.</w:t>
      </w:r>
      <w:bookmarkStart w:id="51" w:name="pg11610_113360"/>
    </w:p>
    <w:p>
      <w:pPr>
        <w:pStyle w:val="BookText"/>
        <w:rPr/>
      </w:pPr>
      <w:bookmarkEnd w:id="51"/>
      <w:r>
        <w:rPr>
          <w:rFonts w:ascii="IRNazanin" w:hAnsi="IRNazanin" w:eastAsia="IRNazanin"/>
          <w:color w:val="111111"/>
          <w:sz w:val="28"/>
          <w:sz w:val="28"/>
          <w:szCs w:val="28"/>
          <w:rtl w:val="true"/>
          <w:lang w:bidi="fa-IR"/>
        </w:rPr>
        <w:t>گروه بسیاری از آنان نیز در میان راه بر اثر سرما به هلاک رسیدند</w:t>
      </w:r>
      <w:r>
        <w:rPr>
          <w:rFonts w:eastAsia="IRNazanin" w:cs="IRNazanin"/>
          <w:color w:val="111111"/>
          <w:sz w:val="28"/>
          <w:szCs w:val="28"/>
          <w:rtl w:val="true"/>
          <w:lang w:bidi="fa-IR"/>
        </w:rPr>
        <w:t>.</w:t>
      </w:r>
    </w:p>
    <w:p>
      <w:pPr>
        <w:pStyle w:val="Heading3"/>
        <w:numPr>
          <w:ilvl w:val="2"/>
          <w:numId w:val="1"/>
        </w:numPr>
        <w:rPr/>
      </w:pPr>
      <w:bookmarkStart w:id="52" w:name="__RefHeading___Toc5483832_73709187"/>
      <w:bookmarkStart w:id="53" w:name="_Toc19"/>
      <w:bookmarkEnd w:id="52"/>
      <w:r>
        <w:rPr>
          <w:rtl w:val="true"/>
        </w:rPr>
        <w:t>تجدید فتنه غز در خراسان‏</w:t>
      </w:r>
      <w:bookmarkEnd w:id="53"/>
    </w:p>
    <w:p>
      <w:pPr>
        <w:pStyle w:val="BookText"/>
        <w:rPr/>
      </w:pPr>
      <w:r>
        <w:rPr>
          <w:rFonts w:ascii="IRNazanin" w:hAnsi="IRNazanin" w:eastAsia="IRNazanin"/>
          <w:color w:val="111111"/>
          <w:sz w:val="28"/>
          <w:sz w:val="28"/>
          <w:szCs w:val="28"/>
          <w:rtl w:val="true"/>
          <w:lang w:bidi="fa-IR"/>
        </w:rPr>
        <w:t>ترکان غز تازه در بلخ اقامت کرده و توطن گزیده و از چپاول و کشتار در شهرهای خراسان نیز دست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در فرمانبرداری از سلطان خاقان محمود بن ارسلان اتفاق کلمه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دولت خاقان محمود را نیز امیر مؤید ای‏ابه اداره می‏کرد و محمود کارها را با نظر او انجام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سال، در ماه شعبان، ترکان غز از بلخ رهسپار مرو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با لشکریان خود در سرخس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با طایفه‏ای از لشکریان خود به مقابله با غزان شتافت و بر دسته‏ای از ایشان حمله برد و پیروزی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دنبالشان کرد تا آنکه در اوائل ماه رمضان داخل مرو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اموال غزان را به غنیمت گرفت و بسیاری از آنان را کشت و به سرخس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سرخس، امیر مؤید و سلطان محمود با یک دیگر اتفاق کردند که بر غزان هجوم برند و با آنان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به جمع آوری قشون پرداختند و لشکریانی گرد آوردند و به سروقت غزان رفتند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ششم شوال این سال دو لشکر با هم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خوردی که میان آنان در گرفت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دوشنبه نهم شوال تا نیمه شب چهارشنبه یازدهم همین ماه به جنگ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پی در پی به یک دیگر حمله بردند و از جنگ نیاسودند و باز ننشستند مگر برای کارهائی که از انجامش ناگزیر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سه بار شکست خوردند و گریزان شدند ولی بار دیگر به جنگ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بامداد روز چهارشنبه جنگ به شکست لشکریان خراسان و پراکندگی آنان در شهرها منجر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پیروز شدند و بر آنان دست یافتند و میانشان کشتار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تعداد زخمیان و اسیران لشکر خراسان بیش از تعداد کشته‏شدگان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و کسانی که جان به سلامت برده بودند با او به طوس مراجعت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بر مرو مسلط شدند و نیکرفتاری پیشه ساختند و دانشمندان و پیشوایان روحانی مانند ابو سعید سمعانی و شیخ الاسلام علی بلخی و دیگران را مورد نوازش و اکرام و احترام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سرخس حمله بردند و آن جا را غارت کردند و قریه‏ها را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اهالی سرخس ناچار از شهر خود کوچ کردند ولی عده‏ای دیگر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کسانی که به قتل رسیدند نزدیک به ده هزار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همچنین، طوس را غارت کردند و جز عده‏ای اندک بقیه را کشتند و به مرو برگشتند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سلطان محمود بن محمد خان و لشکریانی که با وی بودند از دست غزان نتوانستند در خراسان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رهسپار گرگان شدند و در آنجا منتظر ماندند که ببینند عاقبت کار غزان بکجا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غزان رسولی را به خدمت سلطان محمود فرستادند و درخواست کردند که پیش ایشان برود تا زمام امور خود را به دست او دهند و او را فرمانروای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سلطان محمود از جان خود بیمناک شد و بر آنان اعتماد نکرد و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که چنین دیدند از او خواستند که پسرش، جلال الدین محمد، را بفرستد تا به فرمان او در آیند و در کارهای خود، چه جزئی و چه کلی، از اوامر و نواهی او متابعت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خصوص پیک‏ها و پیام‏هائی رد و بدل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 مورد فرستادن پسر خود مراتب احتیاط و دور اندیشی را رعایت کرد و پیمانی بست و گروگان‏هائی گرفت و شرایطی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پسر خود را از گرگان به خراسان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غز وقتی خبر حرکت او را شنیدند از مرو به راه افتادند و به استقبال او رفتند و در نیشابور به دیدار وی نائل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محمد وارد نیشابور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لشکریان غز در تاریخ بیست و سوم ربیع الاخر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نیشابور رسیدند و در نزد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سلطان محمود از گرگان با سپاهیانی که از امیران سنجری به همراه داشت، روانه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ازو برگشت و با او همراهی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وقتی به حدود نسا و ابیورد رسید، شهر نسا را به امیری که عمر بن حمزه نسوی نامیده می‏شد، واگذار کرد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حمزه در منصب جدید به نحوی پسندیده مشغول کار شد و دست مفسدان را از نسا کوتاه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در حول و حوش شهر نسا تا پایان جمادی الاخر این سال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غزان که در نیشابور بودند به مردم طوس پیام فرستادند و آنان را به اطاعت و موافقت با خود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طوس زیر این بار نرفتند چون به استحکام دیوار شهر و دلیری و نیرو و بسیاری و فراوانی ذخائر خود مغرور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امتناع، طایفه‏ای از غزان آهنگ ایشان کردند و به محاصره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شهر دست به قتل و غارت گذاشتند و درین باره زیاده‏روی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نیشابور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همراه جلال الدین محمد بن سلطان محمود خان به سوی بیهق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هفدهم جمادی الاخر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شهر سبزوار را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سبزوار از پیشروی غزان جلوگیری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بزرگان شهر، نقیب عماد الدین علی بن محمد بن یحیی علوی حسینی، که ریاست علویان را داشت برای دفع غزان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اطرافش گرد آمدند و از اوامر و نواهی او پیروی کردند و به فرمانش میان بستند و از ورود غزان امتناع نمودند و شهر را حفظ کردند و در پیکار با ترکان غز پایداری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وقتی پایداری و مقاومت و توانائی و نیروی ایشان را دیدند، درخواست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سبزوار نیز پیشنهاد صلح را پذیرفتند و صلح نمودند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اهالی سبزوار درین جنگ جز یک نفر، هیچ کس دیگر کشته نشد</w:t>
      </w:r>
      <w:r>
        <w:rPr>
          <w:rFonts w:eastAsia="IRNazanin" w:cs="IRNazanin"/>
          <w:color w:val="111111"/>
          <w:sz w:val="28"/>
          <w:szCs w:val="28"/>
          <w:rtl w:val="true"/>
          <w:lang w:bidi="fa-IR"/>
        </w:rPr>
        <w:t>.</w:t>
      </w:r>
      <w:bookmarkStart w:id="54" w:name="pg11610_113364"/>
    </w:p>
    <w:p>
      <w:pPr>
        <w:pStyle w:val="BookText"/>
        <w:rPr/>
      </w:pPr>
      <w:bookmarkEnd w:id="54"/>
      <w:r>
        <w:rPr>
          <w:rFonts w:ascii="IRNazanin" w:hAnsi="IRNazanin" w:eastAsia="IRNazanin"/>
          <w:color w:val="111111"/>
          <w:sz w:val="28"/>
          <w:sz w:val="28"/>
          <w:szCs w:val="28"/>
          <w:rtl w:val="true"/>
          <w:lang w:bidi="fa-IR"/>
        </w:rPr>
        <w:t xml:space="preserve">ملک جلال الدین و غزان در تاریخ بیست و هفتم جمادی الاخر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سبزوار رفتند و رهسپار شهرهای نسا و ابیورد شدند</w:t>
      </w:r>
      <w:r>
        <w:rPr>
          <w:rFonts w:eastAsia="IRNazanin" w:cs="IRNazanin"/>
          <w:color w:val="111111"/>
          <w:sz w:val="28"/>
          <w:szCs w:val="28"/>
          <w:rtl w:val="true"/>
          <w:lang w:bidi="fa-IR"/>
        </w:rPr>
        <w:t>.</w:t>
      </w:r>
    </w:p>
    <w:p>
      <w:pPr>
        <w:pStyle w:val="Heading3"/>
        <w:numPr>
          <w:ilvl w:val="2"/>
          <w:numId w:val="1"/>
        </w:numPr>
        <w:rPr/>
      </w:pPr>
      <w:bookmarkStart w:id="55" w:name="__RefHeading___Toc5483834_73709187"/>
      <w:bookmarkStart w:id="56" w:name="_Toc20"/>
      <w:bookmarkEnd w:id="55"/>
      <w:r>
        <w:rPr>
          <w:rtl w:val="true"/>
        </w:rPr>
        <w:t>اسارت مؤید ای‏ابه و رهائی او</w:t>
      </w:r>
      <w:bookmarkEnd w:id="56"/>
    </w:p>
    <w:p>
      <w:pPr>
        <w:pStyle w:val="BookText"/>
        <w:rPr/>
      </w:pPr>
      <w:r>
        <w:rPr>
          <w:rFonts w:ascii="IRNazanin" w:hAnsi="IRNazanin" w:eastAsia="IRNazanin"/>
          <w:color w:val="111111"/>
          <w:sz w:val="28"/>
          <w:sz w:val="28"/>
          <w:szCs w:val="28"/>
          <w:rtl w:val="true"/>
          <w:lang w:bidi="fa-IR"/>
        </w:rPr>
        <w:t>پیش از این گفتیم که امیر مؤید ای‏ابه از سلطان رکن الدین محمود بن محمد سرپیچی کرد و در گرگان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از گرگان روانه خراسان شد و در یکی از قریه‏های خبوشان موسوم به زانک فرود آمد و در آن جا تحصن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وقتی از ورود او به زانک آگاه شدند، به سراغش رفتند و محاصره‏اش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وقتی کار را چنین دید از زانک خارج شد و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غزان او را دید و دستگیرش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برای رهائی خود به او مبلغ گزافی وعده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در کجاست؟</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ازین کوه‏ها پنهان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او و آن غز برای برداشتن پول، سوار بر یک اسب، روانه شدند تا به دیوار قریه‏ای رسیدند که در آن باغ‏ها و چشمه‏هائی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بدان سوار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در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بلند شد و از دیوار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نیز فرصت را غنیمت شمرد و از پشت او پائین پرید و فرار کرد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دید غزان همه جا را پر کرده‏اند، به داخل قریه‏ای رفت</w:t>
      </w:r>
      <w:r>
        <w:rPr>
          <w:rFonts w:eastAsia="IRNazanin" w:cs="IRNazanin"/>
          <w:color w:val="111111"/>
          <w:sz w:val="28"/>
          <w:szCs w:val="28"/>
          <w:rtl w:val="true"/>
          <w:lang w:bidi="fa-IR"/>
        </w:rPr>
        <w:t>.</w:t>
      </w:r>
      <w:bookmarkStart w:id="57" w:name="pg11610_113365"/>
    </w:p>
    <w:p>
      <w:pPr>
        <w:pStyle w:val="BookText"/>
        <w:rPr/>
      </w:pPr>
      <w:bookmarkEnd w:id="57"/>
      <w:r>
        <w:rPr>
          <w:rFonts w:ascii="IRNazanin" w:hAnsi="IRNazanin" w:eastAsia="IRNazanin"/>
          <w:color w:val="111111"/>
          <w:sz w:val="28"/>
          <w:sz w:val="28"/>
          <w:szCs w:val="28"/>
          <w:rtl w:val="true"/>
          <w:lang w:bidi="fa-IR"/>
        </w:rPr>
        <w:t>در آن قریه، آسیابانی او را شناخت و بخشدار قریه را از وجود او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امیر مؤید به یک اسب احتیاج داشت، اسبی تهیه کرد و در اختیارش گذاشت و او را کمک کرد تا خود را به نیشابور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ای‏ابه، بدین ترتیب به نیشابور رسید و لشکریانی در اطرافش گرد آمدند و کارش قوت گرفت و به حال اول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آسیابان را به پاداش خدمتی که نسبت به وی انجام داده بود، مورد نوازش قرار داد و بیش از اندازه درباره او نیکی کرد</w:t>
      </w:r>
      <w:r>
        <w:rPr>
          <w:rFonts w:eastAsia="IRNazanin" w:cs="IRNazanin"/>
          <w:color w:val="111111"/>
          <w:sz w:val="28"/>
          <w:szCs w:val="28"/>
          <w:rtl w:val="true"/>
          <w:lang w:bidi="fa-IR"/>
        </w:rPr>
        <w:t>.</w:t>
      </w:r>
    </w:p>
    <w:p>
      <w:pPr>
        <w:pStyle w:val="Heading3"/>
        <w:numPr>
          <w:ilvl w:val="2"/>
          <w:numId w:val="1"/>
        </w:numPr>
        <w:rPr/>
      </w:pPr>
      <w:bookmarkStart w:id="58" w:name="__RefHeading___Toc5483836_73709187"/>
      <w:bookmarkStart w:id="59" w:name="_Toc21"/>
      <w:bookmarkEnd w:id="58"/>
      <w:r>
        <w:rPr>
          <w:rtl w:val="true"/>
        </w:rPr>
        <w:t>اجتماع سلطان محمود با غزان و بازگشت ایشان به نیشابور</w:t>
      </w:r>
      <w:bookmarkEnd w:id="59"/>
    </w:p>
    <w:p>
      <w:pPr>
        <w:pStyle w:val="BookText"/>
        <w:rPr/>
      </w:pPr>
      <w:r>
        <w:rPr>
          <w:rFonts w:ascii="IRNazanin" w:hAnsi="IRNazanin" w:eastAsia="IRNazanin"/>
          <w:color w:val="111111"/>
          <w:sz w:val="28"/>
          <w:sz w:val="28"/>
          <w:szCs w:val="28"/>
          <w:rtl w:val="true"/>
          <w:lang w:bidi="fa-IR"/>
        </w:rPr>
        <w:t>وقتی غزان همراه ملک محمد بن محمود خان، چنانکه پیش ازین ذکر کردیم، به شهرهای نسا و ابیورد بازگشتند، سلطان محمود خان پدر ملک محمد، که با لشکریان خراسان در آنجا به سر می‏برد، از شهر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در اطرافش اجتماع کردند و در فرمانبرداری از او همرأی و همزبان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می‏خواست شهرها را آباد سازد و از گزند حفظ کند ولی توانائی این کار را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غزانی که به وی پیوسته بودند در ماه شعبان، راهی نیشابور شدند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مؤید ای‏ابه که در نیشابور اقامت داشت وقتی خبر نزدیک شدن ایشان را شنید، در شانزدهم ماه شعبان از آن جا به سوی خواف‏</w:t>
      </w:r>
    </w:p>
    <w:p>
      <w:pPr>
        <w:pStyle w:val="BookText"/>
        <w:rPr/>
      </w:pP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یکم آن ماه به خواف رسید و در حوالی آن شهر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خواف از رسیدن او و لشکریان دچار ترس و وحشت بسیار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به اهالی صدمه‏ای نرساندند و در بیست و ششم شوال از آن جا رهسپار سرخس و مرو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نیشابور، فقیه مؤید بن حسین موفقی رئیس شافعیان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خاندان قدیم بود و از اعقاب امام ابو سهل صعلوکی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خانواده ابو المعالی جوینی نسبت دامادی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بن حسین، سرکرده و پیشوای شهر محسوب می‏شد و مرجع تقلید بود و پیروان بی‏شمار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یکی از یاران او، مردی شافعی موسوم به ابو الفتوح فستقانی را سهوا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ابو الفتوح مقتول با رئیس علویان نیشابور، ذخر الدین ابو القاسم زید بن حسن حسینی، بستگی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ذخر الدین که آن زمان در نیشابور ریاست و حکومت می‏کرد، ازین واقعه به خشم آمد و کسی را پیش فقیه مؤید بن حسین فرستاد و قاتل را خواست تا او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 کرد که اگر قاتل را نفرستد دست به شدت عمل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مؤید از تسلیم قاتل خودداری کرد 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دخالت در کار یاران مرا نداری و فقط به طایفه علویان می‏توانی فرمان بدهی</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علویان نیشابور، یعنی ذخر الدین، نیز برای مبارزه با شافعیان به گرد آوری کسان و پیروان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بر او گرد آمدند و کسان مؤید نیز با ایشان مشغول زد و خورد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جمعی از آنان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نقیب ذخر الدین و یارانش بازار عطاران و شاهراه معاذ و شاهراه باغ ظاهر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امام الحرمین ابو المعالی جوینی را هم سوزاندند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مؤید شافعی به علت نسبت دامادی که با امام الحرمین داشت درین خانه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واقعه برای عموم مردم مصیبتی بزرگ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مؤید فقیه برای انتقام گرفتن از دشمنان خود گروهی را از طوس و جوین و اسفرائین و سایر نقاط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یکی از پیروان نقیب ذخر الدین را که شخصی بود معروف به ابن حاجی اشنانی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علویان و کسانی که با ایشان بودند از این واقعه بر آشفتند و در هیجدهم شوال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کارشان با شافعیان به زد و خورد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به منتهی درجه شدت خود رسید و مدارس و بازارها و مساجد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از شافعیان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مؤید به قلعه فرخک پناهنده گردید و پس از رفتن او شافعیان از پیکار فرو ماندند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درس شافعیان در نیشابور بر هم خورد و شهر ویران شد و تعداد کشته‏شدگان فزونی یافت</w:t>
      </w:r>
      <w:r>
        <w:rPr>
          <w:rFonts w:eastAsia="IRNazanin" w:cs="IRNazanin"/>
          <w:color w:val="111111"/>
          <w:sz w:val="28"/>
          <w:szCs w:val="28"/>
          <w:rtl w:val="true"/>
          <w:lang w:bidi="fa-IR"/>
        </w:rPr>
        <w:t>.</w:t>
      </w:r>
      <w:bookmarkStart w:id="60" w:name="pg11610_113368"/>
    </w:p>
    <w:p>
      <w:pPr>
        <w:pStyle w:val="Heading3"/>
        <w:numPr>
          <w:ilvl w:val="2"/>
          <w:numId w:val="1"/>
        </w:numPr>
        <w:rPr/>
      </w:pPr>
      <w:bookmarkStart w:id="61" w:name="__RefHeading___Toc5483838_73709187"/>
      <w:bookmarkStart w:id="62" w:name="_Toc22"/>
      <w:bookmarkEnd w:id="60"/>
      <w:bookmarkEnd w:id="61"/>
      <w:r>
        <w:rPr>
          <w:rtl w:val="true"/>
        </w:rPr>
        <w:t>محاصره شهر ترمذ بوسیله فرمانروای ختلان و بازگشت و درگذشت او</w:t>
      </w:r>
      <w:bookmarkEnd w:id="62"/>
    </w:p>
    <w:p>
      <w:pPr>
        <w:pStyle w:val="BookText"/>
        <w:rPr/>
      </w:pPr>
      <w:r>
        <w:rPr>
          <w:rFonts w:ascii="IRNazanin" w:hAnsi="IRNazanin" w:eastAsia="IRNazanin"/>
          <w:color w:val="111111"/>
          <w:sz w:val="28"/>
          <w:sz w:val="28"/>
          <w:szCs w:val="28"/>
          <w:rtl w:val="true"/>
          <w:lang w:bidi="fa-IR"/>
        </w:rPr>
        <w:t xml:space="preserve">محاصره شهر ترمذ بوسیله فرمانروای ختلان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در قرن چهاردهم هجری قمری مرکز ناحیه‏ای بود که امیر ختل در آن جا میزیسته و هلبک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kobloH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احتمالا در جنوب کلاب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baloK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کولاب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تاجیکستان شوروی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ظاهرا دو شهر منک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مونک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knuM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هلاورد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drevalaH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درین ناحیه از هلبک بزرگتر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اسب‏های ختل شهرت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اسلام حکمرانان ختل عنوان ختلان شاه و شیر ختلان داشتند، که در دوره اسلامی منسوخ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نبردهای سال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اعراب، شاه ختل به فرغانه ودر دوره سامانیان بعضی از امرای ختل به شاهان سامانی هدایا می‏دادند ولی خراجگزار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سقوط دولت سامانی ختل به غزنویان تعلق گرفت و بسبب مجاورت با قلمرو ایلک‏خانیان در معرض تجاوزات مکرر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پنجم و ششم هجری قمری بعضی از امرای ختل گاهگاه کر و فری می‏کردند چنانکه در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صاحب ختل، به نام فرخشاه، که نسبت خود را به بهرام گور می‏رسانید به ترمذ لشکر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فرمانروایان محلی ختل در تاریخ ذکری نیست، و احتمالا ختل جزء قلمرو غوریان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نیمه دوم قرن هشتم هجری قمری ختل یکی از ممالک کوچک حاصل از تجزیه دولت جغتای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ختل، بنام کیخسرو، به جرم همدستی با خوارزمشاه به امر امیر تیمور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ختل از توابع حصار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شیبک خان مؤسس سلسله ازبکان، بیگ‏حصار را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استیلای ازبکان ناحیه ختل به نام کلاب خوانده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بازگشت و درگذشت او</w:t>
      </w:r>
    </w:p>
    <w:p>
      <w:pPr>
        <w:pStyle w:val="BookText"/>
        <w:rPr/>
      </w:pPr>
      <w:r>
        <w:rPr>
          <w:rFonts w:ascii="IRNazanin" w:hAnsi="IRNazanin" w:eastAsia="IRNazanin"/>
          <w:color w:val="111111"/>
          <w:sz w:val="28"/>
          <w:sz w:val="28"/>
          <w:szCs w:val="28"/>
          <w:rtl w:val="true"/>
          <w:lang w:bidi="fa-IR"/>
        </w:rPr>
        <w:t>در این سال، در ماه رجب، ملک ابو شجاع فرخشاه به شهر ترمذ رفت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از فرزندان بهرام گور می‏پنداشت که ذکر او در روزگار خسرو پرویز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قشون کشی فرخشاه به شهر ترمذ آن بود که از سلطان سنجر فرمانبرداری می‏کرد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غزان بر سلطان سنجر خروج کردند، سنجر ازو خواست‏</w:t>
      </w:r>
    </w:p>
    <w:p>
      <w:pPr>
        <w:pStyle w:val="BookText"/>
        <w:rPr/>
      </w:pPr>
      <w:r>
        <w:rPr>
          <w:rFonts w:ascii="IRNazanin" w:hAnsi="IRNazanin" w:eastAsia="IRNazanin"/>
          <w:color w:val="111111"/>
          <w:sz w:val="28"/>
          <w:sz w:val="28"/>
          <w:szCs w:val="28"/>
          <w:rtl w:val="true"/>
          <w:lang w:bidi="fa-IR"/>
        </w:rPr>
        <w:t>که به خدمتش حضور یابد و همراه او با ترکان غز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فرخشاه نیز به گرد آوری قشون خود پرداخت و چنین وانمود کرد که قریبا با لشکریانی که در اختیار دارد بدو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منتظر ماند که ببیند سرانجام کار سنجر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سلطان سنجر بر غزان پیروزی می‏یافت، او به خدمتش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جنگ بر من پیشی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عکس، ترکان غز بر سنجر غلبه می‏کردند، پیش ایشان می‏رفت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دوستی و ارادتی که به شما داشتم در کمک رساندن به سنجر تأخیر و تعلل کردم تا شما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سلطان سنجر، چنان که پیش ازین ذکر کردیم، از غزان شکست یافت، فرخشاه در مقر خود باقی ماند تا این زمان که روانه ترمذ گردید تا آنجا را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ترمذ، فیروز شاه احمد بن ابو بکر بن قماج، قشون خود را جمع آورد و با او روبرو شد که از پیشرفتش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میان دو لشکر در گرفت فیروز شاه شکست خورد و به شدتی گریخت که دیگر به هیچوجه روی باز پس نکرد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راه به بیماری قولنج گرفتار شد و در گذشت</w:t>
      </w:r>
      <w:r>
        <w:rPr>
          <w:rFonts w:eastAsia="IRNazanin" w:cs="IRNazanin"/>
          <w:color w:val="111111"/>
          <w:sz w:val="28"/>
          <w:szCs w:val="28"/>
          <w:rtl w:val="true"/>
          <w:lang w:bidi="fa-IR"/>
        </w:rPr>
        <w:t>.</w:t>
      </w:r>
      <w:bookmarkStart w:id="63" w:name="pg11610_113370"/>
    </w:p>
    <w:p>
      <w:pPr>
        <w:pStyle w:val="Heading3"/>
        <w:numPr>
          <w:ilvl w:val="2"/>
          <w:numId w:val="1"/>
        </w:numPr>
        <w:rPr/>
      </w:pPr>
      <w:bookmarkStart w:id="64" w:name="__RefHeading___Toc5483840_73709187"/>
      <w:bookmarkStart w:id="65" w:name="_Toc23"/>
      <w:bookmarkEnd w:id="63"/>
      <w:bookmarkEnd w:id="64"/>
      <w:r>
        <w:rPr>
          <w:rtl w:val="true"/>
        </w:rPr>
        <w:t>بازگشت امیر مؤید ای‏ابه به نیشابور و ویران ساختن بقایای آن شهر</w:t>
      </w:r>
      <w:bookmarkEnd w:id="65"/>
    </w:p>
    <w:p>
      <w:pPr>
        <w:pStyle w:val="BookText"/>
        <w:rPr/>
      </w:pPr>
      <w:r>
        <w:rPr>
          <w:rFonts w:ascii="IRNazanin" w:hAnsi="IRNazanin" w:eastAsia="IRNazanin"/>
          <w:color w:val="111111"/>
          <w:sz w:val="28"/>
          <w:sz w:val="28"/>
          <w:szCs w:val="28"/>
          <w:rtl w:val="true"/>
          <w:lang w:bidi="fa-IR"/>
        </w:rPr>
        <w:t>در این سال مؤید ای‏ابه با لشکریان خود به نیشابور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مؤید موفقی نیز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مؤید موفقی همان کسی بود که شرح فتنه میان او و ذخر الدین نقیب علویان و خروج او از نیشابور قبلا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از نیشابور بیرون رفت به امیر مؤید ای‏ابه پیوست و از هواخواهان او گردید و با او در محاصره نیشابور حضور یافت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علویان که چنین دید در شارستان تحصن اختیار کرد</w:t>
      </w:r>
      <w:r>
        <w:rPr>
          <w:rFonts w:eastAsia="IRNazanin" w:cs="IRNazanin"/>
          <w:color w:val="111111"/>
          <w:sz w:val="28"/>
          <w:szCs w:val="28"/>
          <w:rtl w:val="true"/>
          <w:lang w:bidi="fa-IR"/>
        </w:rPr>
        <w:t>.</w:t>
      </w:r>
      <w:bookmarkStart w:id="66" w:name="pg11610_113371"/>
    </w:p>
    <w:p>
      <w:pPr>
        <w:pStyle w:val="BookText"/>
        <w:rPr/>
      </w:pPr>
      <w:bookmarkEnd w:id="66"/>
      <w:r>
        <w:rPr>
          <w:rFonts w:ascii="IRNazanin" w:hAnsi="IRNazanin" w:eastAsia="IRNazanin"/>
          <w:color w:val="111111"/>
          <w:sz w:val="28"/>
          <w:sz w:val="28"/>
          <w:szCs w:val="28"/>
          <w:rtl w:val="true"/>
          <w:lang w:bidi="fa-IR"/>
        </w:rPr>
        <w:t>بر اثر کشمکش این دو تن، یعنی مؤید موفقی و ذخر الدین نقیب و طرفداران ایشان سختی و بدبختی مردم شدت یافت و جنگ ادامه پیدا کرد و خون‏ها ریخته شد و پرده نوامیس یک دیگر را دریدند و آنچه هم که از نیشابور آباد مانده بود، از خانه‏ها و غیره، همه را ویران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شافعیان و طرفدارانشان در انتقام گرفتن زیاده‏روی کردند و مدرسه صندلیه را که به یاران ابو حنیفه تعلق داشت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اماکن را نیز ویران ساختند و قهندز را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اهالی نیشابور را مستأصل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در ماه شوال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مؤید ای‏ابه از نیشابور به بیهق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داشت که حوادث مربوط به غزان که در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ضمن وقایع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 ولی ما آنها را جلو انداختیم و درین جا ذکر کردیم تا این اخبار به دنبال هم آمده و سیاق نگارش بهتر شده باشد</w:t>
      </w:r>
      <w:r>
        <w:rPr>
          <w:rFonts w:eastAsia="IRNazanin" w:cs="IRNazanin"/>
          <w:color w:val="111111"/>
          <w:sz w:val="28"/>
          <w:szCs w:val="28"/>
          <w:rtl w:val="true"/>
          <w:lang w:bidi="fa-IR"/>
        </w:rPr>
        <w:t>.</w:t>
      </w:r>
    </w:p>
    <w:p>
      <w:pPr>
        <w:pStyle w:val="Heading3"/>
        <w:numPr>
          <w:ilvl w:val="2"/>
          <w:numId w:val="1"/>
        </w:numPr>
        <w:rPr/>
      </w:pPr>
      <w:bookmarkStart w:id="67" w:name="__RefHeading___Toc5483842_73709187"/>
      <w:bookmarkStart w:id="68" w:name="_Toc24"/>
      <w:bookmarkEnd w:id="67"/>
      <w:r>
        <w:rPr>
          <w:rtl w:val="true"/>
        </w:rPr>
        <w:t>دست یافتن ملکشاه بر خوزستان‏</w:t>
      </w:r>
      <w:bookmarkEnd w:id="68"/>
    </w:p>
    <w:p>
      <w:pPr>
        <w:pStyle w:val="BookText"/>
        <w:rPr/>
      </w:pPr>
      <w:r>
        <w:rPr>
          <w:rFonts w:ascii="IRNazanin" w:hAnsi="IRNazanin" w:eastAsia="IRNazanin"/>
          <w:color w:val="111111"/>
          <w:sz w:val="28"/>
          <w:sz w:val="28"/>
          <w:szCs w:val="28"/>
          <w:rtl w:val="true"/>
          <w:lang w:bidi="fa-IR"/>
        </w:rPr>
        <w:t>در این سال ملکشاه بن سلطان محمود بر سرزمین خوزستان دست یافت و آنرا از امیر شمله ترکمانی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واقعه آن بود که ملک محمد بن سلطان محمود، چنانکه ذکر کردیم، وقتی از محاصره بغداد برگشت، بیمار شد و در همدان در بستر بیماری باقی ماند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بیماری او، برادرش ملکشاه به قم و کاشان و نواحی وابسته بدانها رفت و همه جا را غارت کرد و اموال اهالی را مصادره نمود و ثروت بسیار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محمد شاه، بدو نامه نگاشت و امر کرد که از این کارها دست بردارد تا او را ولیعهد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پند برادر را نشنید و اعتنائی نکرد و رهسپار شهر اصفهان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اصفهان رسید رسولی را به خدمت ابن خجندی و سایر بزرگان شهر فرستاد و از ایشان خواست که شهر را تسلیم 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از این کار امتناع ورزیدند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قید سوگند وفاداری را که با برادر تو بسته‏ایم بر گردن داریم و به او خیانت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ملکشاه که چنین پاسخی شنید در قریه‏های اصفهان تبهکاری آغاز کرد و اموال مردم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شاه وقتی این خبر را شنید با سپاهیان خود که امیر کرد بازوی خادم سرداری ایشان را داشت به سرکوبی برادر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و قشونش که تاب مقاومت نداشتند پراکنده شدند و به بغداد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محمد شاه چون بیمار بود آنان را تعقیب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در نزدیک قرمسین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امیر قویدان بدو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قویدان تازه از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المقتفی لامر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شده و با امیر سنقر همدانی همدست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به ملکشاه پیوستند و او را به حمله بر بغداد و تصرف آن شهر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نیز از خوزستان به شهر واسط رفت و در جانب شرقی دجله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سرداران و سپاهیانش از شدت گرسنگی و سرما بی‏نهایت سخت می‏گذراندند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در قریه‏ها بیرحمانه دست به غارت و چپاول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ویرانگری‏ها یکی از مجاری آب در آن ناحیه ترکید و گشوده شد و بسیاری از آنان را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و عده‏ای از همراهانش که سالم مانده بودند به سوی خوزستان روانه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شمله راه عبور را برایشان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به امیر شمله نامه‏ای نگاشت و درخواست کرد که به او امکان دهد تا بگذرد و پیش برادرش ملک محمد شاه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این درخواست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که چنین دید به اکراد لر که در آن حدود بودند نامه نوشت و آنان را پیش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شادمان شدند و این دعوت را با خوشوقتی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نگذشت که گروه بسیاری از آن کوه‏ها سرازیر شدند و به نزد ملکشاه فرود آمدند و فرمان او را به گردن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با این عده حرکت کرد و در کرخایا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امیر شمله را به جنگ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که اکنون دیگر جز چرب‏زبانی چاره‏ای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تو خواهم بود و به نام تو خطبه خواهم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ملکشاه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ناچار به جنگ شد و لشکریان خود را گرد آورد و به سر وقت ملکشاه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در حالیکه امیر سنقر همدانی و امیر قویدان و سایر امیران همراهش بودند، با امیر شمله روبرو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میان آنان روی داد، امیر شمله شکست خورد و بسیاری از کسان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به قلعه خود که موسوم به دندرزین بود گریخت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ملکشاه بر شهرهای خوزستان تسلط یافت و اموال بسیاری بدست آورد</w:t>
      </w:r>
      <w:r>
        <w:rPr>
          <w:rFonts w:eastAsia="IRNazanin" w:cs="IRNazanin"/>
          <w:color w:val="111111"/>
          <w:sz w:val="28"/>
          <w:szCs w:val="28"/>
          <w:rtl w:val="true"/>
          <w:lang w:bidi="fa-IR"/>
        </w:rPr>
        <w:t>.</w:t>
      </w:r>
      <w:bookmarkStart w:id="69" w:name="pg11610_113374"/>
    </w:p>
    <w:p>
      <w:pPr>
        <w:pStyle w:val="BookText"/>
        <w:rPr/>
      </w:pPr>
      <w:bookmarkEnd w:id="69"/>
      <w:r>
        <w:rPr>
          <w:rFonts w:ascii="IRNazanin" w:hAnsi="IRNazanin" w:eastAsia="IRNazanin"/>
          <w:color w:val="111111"/>
          <w:sz w:val="28"/>
          <w:sz w:val="28"/>
          <w:szCs w:val="28"/>
          <w:rtl w:val="true"/>
          <w:lang w:bidi="fa-IR"/>
        </w:rPr>
        <w:t>ولی نسبت به مردم عدل و داد خویش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سرزمین فارس گردید</w:t>
      </w:r>
      <w:r>
        <w:rPr>
          <w:rFonts w:eastAsia="IRNazanin" w:cs="IRNazanin"/>
          <w:color w:val="111111"/>
          <w:sz w:val="28"/>
          <w:szCs w:val="28"/>
          <w:rtl w:val="true"/>
          <w:lang w:bidi="fa-IR"/>
        </w:rPr>
        <w:t>.</w:t>
      </w:r>
    </w:p>
    <w:p>
      <w:pPr>
        <w:pStyle w:val="Heading3"/>
        <w:numPr>
          <w:ilvl w:val="2"/>
          <w:numId w:val="1"/>
        </w:numPr>
        <w:rPr/>
      </w:pPr>
      <w:bookmarkStart w:id="70" w:name="__RefHeading___Toc5483844_73709187"/>
      <w:bookmarkStart w:id="71" w:name="_Toc25"/>
      <w:bookmarkEnd w:id="70"/>
      <w:r>
        <w:rPr>
          <w:rtl w:val="true"/>
        </w:rPr>
        <w:t>جنگ میان ترکمانان و اسماعیلیان در خراسان‏</w:t>
      </w:r>
      <w:bookmarkEnd w:id="71"/>
    </w:p>
    <w:p>
      <w:pPr>
        <w:pStyle w:val="BookText"/>
        <w:rPr/>
      </w:pPr>
      <w:r>
        <w:rPr>
          <w:rFonts w:ascii="IRNazanin" w:hAnsi="IRNazanin" w:eastAsia="IRNazanin"/>
          <w:color w:val="111111"/>
          <w:sz w:val="28"/>
          <w:sz w:val="28"/>
          <w:szCs w:val="28"/>
          <w:rtl w:val="true"/>
          <w:lang w:bidi="fa-IR"/>
        </w:rPr>
        <w:t>در نواحی قهستان طایفه‏ای از ترکمانان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اسماعیلیان که تعدادشان به هزار و هفتصد تن می‏رسید از دژهای خود فرود آمدند و به ترکمانان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ترکمن در آن جا دیده نمی‏شدند چون از خانه‏های خود دور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دوری آنان را غنیمت شمردند و اموالشان را غارت کردند و زنان و کودکانشان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خانه‏های ایشان را آتش زدند و به قدری چپاول کردند که از حمل آنها عاجز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ترکمان وقتی به خانه‏های خود بازگشتند و دیدند که اسماعیلیان با خان و مان آنان چه کرده‏اند به تعقیب ایشان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به آنان رسیدند که سرگرم تقسیم غنایم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حمله تکبیر گویان بر اسماعیلیان حمله بردند و شمشیر بر روی ایشان کشیدند و هر طور که دلشان می‏خواست میان آنان کشتار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که چنین دیدند پا به فرار نهادند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ترکمانان بدنبالشان رفتند تا آنکه همه را یا کشتند یا اسیر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نه نفر، هیچکس دیگر از آن مخمصه رهائی نیافت</w:t>
      </w:r>
      <w:r>
        <w:rPr>
          <w:rFonts w:eastAsia="IRNazanin" w:cs="IRNazanin"/>
          <w:color w:val="111111"/>
          <w:sz w:val="28"/>
          <w:szCs w:val="28"/>
          <w:rtl w:val="true"/>
          <w:lang w:bidi="fa-IR"/>
        </w:rPr>
        <w:t>.</w:t>
      </w:r>
      <w:bookmarkStart w:id="72" w:name="pg11610_113375"/>
    </w:p>
    <w:p>
      <w:pPr>
        <w:pStyle w:val="Heading3"/>
        <w:numPr>
          <w:ilvl w:val="2"/>
          <w:numId w:val="1"/>
        </w:numPr>
        <w:rPr/>
      </w:pPr>
      <w:bookmarkStart w:id="73" w:name="__RefHeading___Toc5483846_73709187"/>
      <w:bookmarkStart w:id="74" w:name="_Toc26"/>
      <w:bookmarkEnd w:id="72"/>
      <w:bookmarkEnd w:id="73"/>
      <w:r>
        <w:rPr>
          <w:rtl w:val="true"/>
        </w:rPr>
        <w:t>پاره‏ای دیگر از رویدادهای سال‏</w:t>
      </w:r>
      <w:bookmarkEnd w:id="74"/>
    </w:p>
    <w:p>
      <w:pPr>
        <w:pStyle w:val="BookText"/>
        <w:rPr/>
      </w:pPr>
      <w:r>
        <w:rPr>
          <w:rFonts w:ascii="IRNazanin" w:hAnsi="IRNazanin" w:eastAsia="IRNazanin"/>
          <w:color w:val="111111"/>
          <w:sz w:val="28"/>
          <w:sz w:val="28"/>
          <w:szCs w:val="28"/>
          <w:rtl w:val="true"/>
          <w:lang w:bidi="fa-IR"/>
        </w:rPr>
        <w:t>در این سال فتنه و فساد ترکمانانی که یاران امیر برجم ایوائی بودند و در جبل می‏زیستند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از بغداد به سرداری امیر منکبرس مسترشدی برای سرکوبی آنان اعزام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عده به ترکمانان نزدیک شدند، ترکمانان نیز اجتماع کردند و خود را برای جنگ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ترکمانان و لشکریان امیر منکبرس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روبرو شدند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ترکمانان درین پیکار به سخت‏ترین وجهی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عده‏ای کشته شدند و عده‏ای اسیر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اسیران، و همچنین سرهای کشته‏شدگان، را به بغداد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مردم به حج رفتند و وقتی به 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شنیدند که اعراب بدوی گرد هم آمده و کمین کرده‏اند تا اموالشان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به شنیدن این خبر راه معمولی را ترک کردند و راه خیبر را در پیش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این تغییر مسیر سختی و مشقت بسیار دیدند ولی از دست اعراب رهائی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شیخ نصر بن منصور بن حسین عطار ابو القاسم حرانی،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شهر حران به جهان آمده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در بغداد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او و همچنین صدقات او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قرائت قرآن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نصر مذکور پدر ظهیر الدین است که در دولت خلیفه عباسی المستضی‏ء بامر اللّه منصب یافت و فرمانروائی کرد به نحوی که ما اگر خدا بخواهد در جای خود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الوقت عبد الاول بن عیسی بن شعیب سجزی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درگذشت او در بغداد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اصلا سیستانی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شهر هرات نشو و نما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عزم زیارت خانه خدا وارد بغداد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اطرافش گرد آمدند و پیش او صحیح بخاری را استماع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می‏گفت و به نحوی عالی اسناد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سفر حج را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عازم حج بود که عمرش کفاف نداد و روی در نقاب خاک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یحیی بن سلامة بن حسن بن محمد ابو الفضل حصکفی ادیب در میافارقین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طنزه تولد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 مذهب بود و شعر خوب می‏ساخت و رسائل بسیار مشهوری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خلیع بت اعذله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یری عذلی من العبث‏</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الخمر مخبثة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من الخبث‏</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فالارفاث تتبعها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العیش فی الرفث‏</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القی‏ء،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w:t>
      </w:r>
    </w:p>
    <w:p>
      <w:pPr>
        <w:pStyle w:val="BookText"/>
        <w:rPr/>
      </w:pPr>
      <w:r>
        <w:rPr>
          <w:rFonts w:ascii="IRNazanin" w:hAnsi="IRNazanin" w:eastAsia="IRNazanin"/>
          <w:color w:val="111111"/>
          <w:sz w:val="28"/>
          <w:sz w:val="28"/>
          <w:szCs w:val="28"/>
          <w:rtl w:val="true"/>
          <w:lang w:bidi="fa-IR"/>
        </w:rPr>
        <w:t>شرفت عن مخرج الحدث‏</w:t>
      </w:r>
    </w:p>
    <w:p>
      <w:pPr>
        <w:pStyle w:val="BookText"/>
        <w:rPr/>
      </w:pPr>
      <w:r>
        <w:rPr>
          <w:rFonts w:ascii="IRNazanin" w:hAnsi="IRNazanin" w:eastAsia="IRNazanin"/>
          <w:color w:val="111111"/>
          <w:sz w:val="28"/>
          <w:sz w:val="28"/>
          <w:szCs w:val="28"/>
          <w:rtl w:val="true"/>
          <w:lang w:bidi="fa-IR"/>
        </w:rPr>
        <w:t>و ساسلوها، فقلت متی؟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الکون فی الجدث‏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بی بند و باری را سرزنش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سرزنش مرا بیهوده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مایه پلیدی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پلیدی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فسق و فجور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زندگی هم در فسق و فجور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استفراغ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 بهتر شده چون از محل تازه بهتری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باده خواری را کنار می‏گذارم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که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 در گور بگذارند</w:t>
      </w:r>
      <w:r>
        <w:rPr>
          <w:rFonts w:eastAsia="IRNazanin" w:cs="IRNazanin"/>
          <w:color w:val="111111"/>
          <w:sz w:val="28"/>
          <w:szCs w:val="28"/>
          <w:rtl w:val="true"/>
          <w:lang w:bidi="fa-IR"/>
        </w:rPr>
        <w:t>).</w:t>
      </w:r>
      <w:bookmarkStart w:id="75" w:name="pg11610_113378"/>
    </w:p>
    <w:p>
      <w:pPr>
        <w:pStyle w:val="Heading2"/>
        <w:numPr>
          <w:ilvl w:val="1"/>
          <w:numId w:val="1"/>
        </w:numPr>
        <w:rPr/>
      </w:pPr>
      <w:bookmarkStart w:id="76" w:name="__RefHeading___Toc5483848_73709187"/>
      <w:bookmarkStart w:id="77" w:name="_Toc27"/>
      <w:bookmarkEnd w:id="75"/>
      <w:bookmarkEnd w:id="76"/>
      <w:r>
        <w:rPr/>
        <w:t>554</w:t>
      </w:r>
      <w:r>
        <w:rPr>
          <w:rtl w:val="true"/>
        </w:rPr>
        <w:t xml:space="preserve"> </w:t>
      </w:r>
      <w:r>
        <w:rPr>
          <w:rtl w:val="true"/>
        </w:rPr>
        <w:t>وقایع سال پانصد و پنجاه و چهارم هجری قمری‏</w:t>
      </w:r>
      <w:bookmarkEnd w:id="77"/>
    </w:p>
    <w:p>
      <w:pPr>
        <w:pStyle w:val="Heading3"/>
        <w:numPr>
          <w:ilvl w:val="2"/>
          <w:numId w:val="1"/>
        </w:numPr>
        <w:rPr/>
      </w:pPr>
      <w:bookmarkStart w:id="78" w:name="__RefHeading___Toc5483850_73709187"/>
      <w:bookmarkStart w:id="79" w:name="_Toc28"/>
      <w:bookmarkEnd w:id="78"/>
      <w:r>
        <w:rPr>
          <w:rtl w:val="true"/>
        </w:rPr>
        <w:t>گرفتن عبد المؤمن شهر مهدیه را از فرنگیان و دست یافتن او بر سراسر افریقیه‏</w:t>
      </w:r>
      <w:bookmarkEnd w:id="79"/>
    </w:p>
    <w:p>
      <w:p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گفتیم که فرنگیان شهر مهدیه را از دست صاحبش، حسن بن تمیم بن معز بن بادیس صنهاجی،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ضمن شرح وقایع سال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آنچه را که فرنگیان از قتل و غارت در شهر زویله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مهدیه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کرده بودند،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دست به کشتار مسلمانان و چپاول اموال ایشان گذاشتند، گروهی از مسلمانان گریختند و به خدمت عبد المؤمن، فرمانروای کشور مغرب روانه شدند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در آن هنگام در مراکش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از عبد المؤمن پناه می‏خواستند و وقتی به خدمتش رسیدند و بر او وارد شدند مورد اکرام و احترام وی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مصیبت‏هائی را که بر سر مسلمانان رفته بود برای عبد المؤمن شرح دادند و گفتند که میان ملوک کشورهای اسلامی جز او کس دیگری را نداشتند که بر وی پناهنده شوند و جز او هم کس دیگری را نمی‏شناسند که بتواند این مصیبت را از سر مسلمانان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که این سخنان را شنید، خاموش ماند و اشک از چشمانش جاری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باشید و این خبر خوش را به همه برسانید که من شما را یاری خواهم کرد اگر چه مدتی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امر کرد که به آنان منزل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دو هزار دینار نیز به ایشان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دستور داد که خیک‏ها و قرابه‏ها و آبدانها بسازند و سایر وسائلی که در سفر مورد احتیاج قشون واقع میشود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همه نایبان خود در کشور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نزدیک تونس وسعت یافته بود نامه نوشت و امر کرد که آنچه از غلات بدست می‏آید نگهداری کنند و گندم‏ها را در خوشه‏های خود باقی گذارند و خرمن‏ها را در جاهای خود ذخیره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راه‏ها نیز به حفر چاه‏هائی مبادرت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نایبان او تمام دستورهای او را به کار بستند و طی مدت سه سال غلات را گرد آوردند و به خانه‏ها بردند و توده کردند و روی آنها گل مالیدند چنانکه به صورت تل‏هائی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در ماه صفر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مراکش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سفرهای او نیز در ماه صفر صورت می‏گرفت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عازم افریقیه شد در حالیکه از قشون نزدیک به یکصد هزار</w:t>
      </w:r>
    </w:p>
    <w:p>
      <w:pPr>
        <w:pStyle w:val="BookText"/>
        <w:rPr/>
      </w:pPr>
      <w:r>
        <w:rPr>
          <w:rFonts w:ascii="IRNazanin" w:hAnsi="IRNazanin" w:eastAsia="IRNazanin"/>
          <w:color w:val="111111"/>
          <w:sz w:val="28"/>
          <w:sz w:val="28"/>
          <w:szCs w:val="28"/>
          <w:rtl w:val="true"/>
          <w:lang w:bidi="fa-IR"/>
        </w:rPr>
        <w:t>تن از مردان جنگی و پیروان او و توده مردم در اطرافش گرد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محافظه‏کاری او به حدی بود که افراد قشون وی دستور داشتند از راه‏های بین کشتزارها طوری بگذرند که حتی یک خوشه گندم نیز آسیب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انبوه هر جا که فرود می‏آمدند پشت سر یک امام و با یک تکبیر نماز می‏گزاردند و میان آنان هیچکس، از هیچ طبقه‏ای، نغمه مخالف سر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یحیی بن تمیم بن معز بن بادیس صنهاجی هم که فرمانروای مهدیه و افریقیه بود و ما پیش از این علت گرایش وی را به عبد المؤمن بیان کردیم، پیشاپیش عبد المؤمن گام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عبد المؤمن حرکت می‏کرد و پیش می‏رفت تا بیست و چهارم جمادی الاخر این سال که به شهر تونس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تونس احمد بن خراسان فرمانروائی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عبد المؤمن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ناوگان هفتاد کشتی بودند مشتمل بر سه نوع سفینه جنگی که شینی و طریده و شلندی 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وقتی در نزدیک تونس فرود آمد برای اهالی شهر پیام فرستاد و از آنان خواست که به اطاعت وی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مردم تونس از این کار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عبد المؤمن از صبح روز بعد با آنان به جنگ پرداخت و سخت‏ترین پیکار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بود که شهر به تصرف در آید و ناوگان عبد المؤمن وارد بندر شوند که ناگهان باد تندی وزید و از ورود موحدان به داخل شهر جلوگیری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عبد المؤمن و کسانش بازگشتند که از بامداد فردا جنگ را از سر گیرند و شهر را تسخیر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شب فرا رسید هفده تن از بزرگان تونس به حضور عبد المؤمن در آمدند و ازو برای اهالی شهر خود امان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نیز بخاطر اینکه آنان به اطاعت و فرمانبرداری از وی مبادرت کرده بودند آنان را به جان و مال خود و افراد خانواده‏شان 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سایر اهالی شهر، عبد المؤمن ایشان و خانواده‏های ایشان را نیز به جان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قرار گذاشت که اموال و املاکشان را تقسیم کند و نیمی از آنها را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مقرر فرمود که فرمانروای شهر و خانواده‏اش از آن جا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شهر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کسانی را به شهر فرستاد تا از ورود قشون وی در شهر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امناء خود را به شهر گسیل داشت تا اموال مردم را روی همان قراری که گذاشته بود قسمت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سه روز در آن شهر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به یهودیان و مسیحیانی که در تونس بسر می‏بردند پیشنهاد کرد که به دین اسلام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هر کس که دین اسلام را پذیرفت سالم ماند و هر کس که از پذیرش آن خودداری کرد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تونس نیز در برابر پرداخت کرایه‏ای که از نصف خانه‏های آنان گرفته شد، اجازه یافتند که در شهر خود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پس از این پیروزی حرکت کرد و به سوی مهدیه رفت در حالیکه ناوگان وی نیز محاذی او در دریا حرکت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دوازدهم ماه رجب به مهدیه رسید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فرزندان ملوک فرنگ و پهلوانان و شهسواران در مهدیه تسلط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شهر زویله را تخلیه کرده بودند که‏</w:t>
      </w:r>
    </w:p>
    <w:p>
      <w:pPr>
        <w:pStyle w:val="BookText"/>
        <w:rPr/>
      </w:pPr>
      <w:r>
        <w:rPr>
          <w:rFonts w:ascii="IRNazanin" w:hAnsi="IRNazanin" w:eastAsia="IRNazanin"/>
          <w:color w:val="111111"/>
          <w:sz w:val="28"/>
          <w:sz w:val="28"/>
          <w:szCs w:val="28"/>
          <w:rtl w:val="true"/>
          <w:lang w:bidi="fa-IR"/>
        </w:rPr>
        <w:t>تا شهر مهدیه یک تیررس فاصله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وارد زویله شد و با لشکریان و توده مردم، آن جا را پر کرد و مسکون ساخت به نحوی که ظرف یک ساعت به صورت شهری آباد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قشون او هر کس هم که در زویله جائی نیافت، در حول و حوش شهر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از اهالی صنهاجه و اعراب و مردم سایر شهرها نیز گروه بی‏شماری به پیروان عبد المؤمن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و کسان و پیروانش پیش رفتند و با اهالی مهدیه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پیکار را روزهای متوالی ادامه دادند ولی امکان گشایش شهر برای ایشان فراهم نشد زیرا شهری مستحکم بود و دیواری بسیار سخت و استوار داشت و محل نبرد نیز تنگ بود زیرا اکثر کرانه‏های شهر را دریا احاطه کرده بود و گوئی این شهر حکم کف دست را داشت که در دریا قرار گرفته و مچ آن به خشکی متصل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دلیران فرنگی هم مرتبا از شهر بیرون می‏آمدند و خود را به اردوگاه عبد المؤمن می‏رساندند و دستبردی می‏زدند و تند بر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عبد المؤمن دستور داد در سمت غرب شهر دیواری بسازند که مانع خروج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با حسن بن علی که قبلا فرمانروای مهدیه بود سوار کشتی شد و شهر را از دریا دور زد و از استحکام و استواری شهر بیمناک شد و دانست که آن شهر را با جنگ، چه از دریا و چه از خشکی نمی‏توان فتح کرد و جز دفع الوقت و طولانی ساختن مدت زد و خورد چاره دیگری ندارد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حسن بن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شد که تو از حصاری به این محکمی فرود آمدی و آن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مردان مورد اعتماد من کم بودند و</w:t>
      </w:r>
    </w:p>
    <w:p>
      <w:pPr>
        <w:pStyle w:val="BookText"/>
        <w:rPr/>
      </w:pPr>
      <w:r>
        <w:rPr>
          <w:rFonts w:ascii="IRNazanin" w:hAnsi="IRNazanin" w:eastAsia="IRNazanin"/>
          <w:color w:val="111111"/>
          <w:sz w:val="28"/>
          <w:sz w:val="28"/>
          <w:szCs w:val="28"/>
          <w:rtl w:val="true"/>
          <w:lang w:bidi="fa-IR"/>
        </w:rPr>
        <w:t>خواربار و آذوقه هم نداشتم، و تقدیر الهی نیز چنین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دریا برگشت و دستور داد که غلات و سایر مواد غذائی را گرد آوری کنند و از جنگ دست بر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جز مدت کوتاهی نگذشته بود که در اردوگاه او در توده بزرگ از گندم و جو مانند دو کوه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راه دور به آن اردوگاه نزدیک می‏شدند، می‏پرسیدند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کوه‏ها چه وقت در آن جا 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در جوابشان گفته می‏شد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توده بزرگ از گندم و جو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این کار به حیرت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محاصره شهر مدتی به طول انجامید و درین مدت، شهر سفاقس، همچنین طرابلس و جبال نفوسه و قصور افریقیه و آنچه وابسته بدان بود همه به اطاعت عبد المؤمن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شهر قابس را نیز به ضرب شمشیر گرفت و پسر خود، ابو محمد عبد اللّه را با قشونی روانه ساخت و او هم شهرهایی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 قفصه نیز وقتی قدرت و توانائی عبد المؤمن را دیدند با هم متفق شد که به اطاعت از او مبادرت ورزند و شهر را تسلیم او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فرمانروای شهر قفصه، یحیی بن تمیم بن معز، و عده‏ای از بزرگان شهر جمع شدند و برای ملاقات عبد المزمن به حرکت در آمدند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حاجب عبد المؤمن، او را از آمدن ایشان آگاه ساخت، عبد المؤمن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اشتباه می‏کنی و آنها اهل قفصه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است چنین باشد در صورتی که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 بن تومرت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کسان ما درختان این شهر را قطع می‏کنند و دیوارهای آن را فرو می‏ریزند؟ معذلک ما آنان‏</w:t>
      </w:r>
    </w:p>
    <w:p>
      <w:pPr>
        <w:pStyle w:val="BookText"/>
        <w:rPr/>
      </w:pPr>
      <w:r>
        <w:rPr>
          <w:rFonts w:ascii="IRNazanin" w:hAnsi="IRNazanin" w:eastAsia="IRNazanin"/>
          <w:color w:val="111111"/>
          <w:sz w:val="28"/>
          <w:sz w:val="28"/>
          <w:szCs w:val="28"/>
          <w:rtl w:val="true"/>
          <w:lang w:bidi="fa-IR"/>
        </w:rPr>
        <w:t>را می‏پذیریم و از تقصیراتشان می‏گذریم تا آنچه خداوند مشیت فرموده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یاران خود را به سوی ایشان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شاعری از اهالی قفصه، عبد المؤمن را در قصیده‏ای مدح گفت که مطلع آن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هز عطفیه بین البیض و الاسل</w:t>
      </w:r>
    </w:p>
    <w:p>
      <w:pPr>
        <w:pStyle w:val="BookText"/>
        <w:rPr/>
      </w:pPr>
      <w:r>
        <w:rPr>
          <w:rFonts w:ascii="IRNazanin" w:hAnsi="IRNazanin" w:eastAsia="IRNazanin"/>
          <w:color w:val="111111"/>
          <w:sz w:val="28"/>
          <w:sz w:val="28"/>
          <w:szCs w:val="28"/>
          <w:rtl w:val="true"/>
          <w:lang w:bidi="fa-IR"/>
        </w:rPr>
        <w:t>مثل الخلیفة عبد المؤمن بن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خلیفه عبد المؤمن بن علی در میان شمشیرها و نیزه‏ها جلوه ننموده و هنر نمائی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هزار دینار به او صله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دوم ماه شعبان این سال ناوگان فرمانروای صقلیه رسید که یکصد و پنجاه کشتی از نوع سینی بود و مقداری هم کشتی نوع طریده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جزیره یابسه می‏آمدند که جزء شهرهای اندلس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جزیره را گرفته و اسیر کرده بودند و با خود می‏آوردند که پادشاه فرنگیان، برای آنها پیام فرستاده و دستور داده بود که به مهدیه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نیز در موعد مقرر رهسپار مهدیه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مهدیه نزدیک شدند بادبانهای خود را پائین آوردند که داخل بندر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ناوگان عبد المؤمن برای روبرو شدن با آنها از لنگرگاه خارج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لشکریان او نیز سوار شدند و بر کرانه دریا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آن سپاه انبوه به نظر فرنگیان بسیار بزرگ و پر هیبت جلوه کرد به نحوی که ترس و بیم در دل‏های ایشان راه یافت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حال عبد المؤمن روی خود بر خاک می‏مالید و گریه‏</w:t>
      </w:r>
    </w:p>
    <w:p>
      <w:pPr>
        <w:pStyle w:val="BookText"/>
        <w:rPr/>
      </w:pPr>
      <w:r>
        <w:rPr>
          <w:rFonts w:ascii="IRNazanin" w:hAnsi="IRNazanin" w:eastAsia="IRNazanin"/>
          <w:color w:val="111111"/>
          <w:sz w:val="28"/>
          <w:sz w:val="28"/>
          <w:szCs w:val="28"/>
          <w:rtl w:val="true"/>
          <w:lang w:bidi="fa-IR"/>
        </w:rPr>
        <w:t>می‏کرد و از خداوند برای مسلمانان فتح و پیروزی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دو طرف در دریا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کشتی‏های فرنگیان شکست خوردند و مجددا بادبان‏های خود را بر افراشتند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کشتی‏های خود به تعقیب ایشان پرداختند و هفت کشتی از آنها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نیز بادبان کشتی‏های خود را بر افراشته بودند می‏توانستند کشتی‏های بیشتری از دشمن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کاری حیرت آور و فتحی تازه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ناوگان مسلمانان مظفر و پیروزمند بازگشتند و عبد المؤمن اموالی را که به غنیمت گرفته شده بود میان ایشان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مهدیه از کمکی که برای ایشان رسیده بود نتیجه‏ای نگرفتند و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برابر محاصره شهر خود پایداری نشان دادند و مدت شش ماه، تا آخر ذی الحجه این سال،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ده تن از شهسواران فرنگی به خدمت عبد المؤمن رسیدند و برای جان و مال خود امان خواستند تا آنچه در مهدیه دارند بر گیرند و به شهرهای خود باز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خواربار و ذخائر ایشان به پایان رسیده بود تا جائی که از گوشت اسبان خود تغذیه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اسلام را بر ایشان عرضه کرد و آنان را به قبول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این پیشنهاد را نپذیرفتند و بدین امر تن در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چند روز مرتبا در رفت و آمد بودند و با چرب‏زبانی از عبد المؤمن دلجوئی می‏کردند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عبد المؤمن درخواست آنان را پذیرفت و به ایشان امان داد و کشتی‏هائی در اختیارشان گذاشت که سوار شدند و از مهدیه‏</w:t>
      </w:r>
      <w:bookmarkStart w:id="80" w:name="pg11610_113386"/>
    </w:p>
    <w:p>
      <w:pPr>
        <w:pStyle w:val="BookText"/>
        <w:rPr/>
      </w:pPr>
      <w:bookmarkEnd w:id="80"/>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زمستان و سردی هوا و تلاطم دریا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اکثر آنها غرق شدند و از آنها فقط عده قلیلی به صقلیه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صقلیه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عبد المؤمن یاران ما را در مهدیه بکشد ما هم مسلمانانی را که در جزیره صقلیه هستند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فرزندانشان را اسیر خواهیم کرد و اموالشان را خواهیم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آن فرنگیان را به دست عبد المؤمن نکشت، بلکه همه را در آب غرق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تسلط فرنگیان بر شهر مهدیه دوازده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بامداد روز دهم محرم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داخل مهدیه شد و این سال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پنجها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بیست روز در مهدیه ماند و اوضاع آنجا را مرتب نمود و از دیوار شهر آنچه شکافته شده بود ترمیم و نوسازی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خواربار و مردان جنگی و مهمات، ذخائر کافی بدانجا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یاران خود را نیز عهده‏دار اداره امور مهدیه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را هم که قبلا فرمانروای مهدیه بود با او فرستاد و به او امر کرد که در کارهای خود از نظرات امیر حسن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همچنین، قسمت‏هائی از مهدیه را به اقطاع در اختیار امیر حسن گذاشت و خانه‏های گرانبهائی نیز برای سکونت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فرزندان او نیز به همین قسم رفتار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 ماه صفر این سال، یعنی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سوی شهرهای غرب رفت</w:t>
      </w:r>
      <w:r>
        <w:rPr>
          <w:rFonts w:eastAsia="IRNazanin" w:cs="IRNazanin"/>
          <w:color w:val="111111"/>
          <w:sz w:val="28"/>
          <w:szCs w:val="28"/>
          <w:rtl w:val="true"/>
          <w:lang w:bidi="fa-IR"/>
        </w:rPr>
        <w:t>.</w:t>
      </w:r>
    </w:p>
    <w:p>
      <w:pPr>
        <w:pStyle w:val="Heading3"/>
        <w:numPr>
          <w:ilvl w:val="2"/>
          <w:numId w:val="1"/>
        </w:numPr>
        <w:rPr/>
      </w:pPr>
      <w:bookmarkStart w:id="81" w:name="__RefHeading___Toc5483852_73709187"/>
      <w:bookmarkStart w:id="82" w:name="_Toc29"/>
      <w:bookmarkEnd w:id="81"/>
      <w:r>
        <w:rPr>
          <w:rtl w:val="true"/>
        </w:rPr>
        <w:t>حمله عبد المؤمن بر اعراب‏</w:t>
      </w:r>
      <w:bookmarkEnd w:id="8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وقتی از کار مهدیه فراغت یافت و خواست به غرب‏</w:t>
      </w:r>
    </w:p>
    <w:p>
      <w:pPr>
        <w:pStyle w:val="BookText"/>
        <w:rPr/>
      </w:pPr>
      <w:r>
        <w:rPr>
          <w:rFonts w:ascii="IRNazanin" w:hAnsi="IRNazanin" w:eastAsia="IRNazanin"/>
          <w:color w:val="111111"/>
          <w:sz w:val="28"/>
          <w:sz w:val="28"/>
          <w:szCs w:val="28"/>
          <w:rtl w:val="true"/>
          <w:lang w:bidi="fa-IR"/>
        </w:rPr>
        <w:t>برگردد، امیران عرب را که از قبیله بنی ریاح بودند و در افریقیه بسر می‏بردند، جمع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دادن اسلام بر ما واجب شده چون کار مشرکان در اندلس بالا گرفته و بر بسیاری از شهرهایی که در دست مسلمانان بود تسلط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مانند شما با آنان جنگ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پیشرفت اسلام آن شهرها به دست شما گشوده شد و اکنون نیز بدست شما دشمن از آن نواحی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ده هزار سوار می‏خواهیم که مددکار و دلیر باشند و در راه خدا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 شما را گوش می‏دهیم و اطاعت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ایشان را در انجام این امر به خداوند بزرگ و قرآن کریم سوگند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سوگند خوردند و با او به گردنه کوه زغوان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مردی بود که یوسف بن مالک خوانده می‏شد و از امرای ایشان و رؤسای قبائل آن ناحیه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شب هنگام پیش عبد المؤمن آمد و پنهانی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اعراب از رفتن به اندلس اکراه دارند و می‏گویند عبد المؤمن از این کار هیچ غرضی ندارد جز اینکه ما را از شهرهای خود آواره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المؤمن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خائن را گرفتار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شب دوم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سوی عشیره‏های خود گریختند و داخل بیابان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هیچ کس جز یوسف بن مالک باقی نماند بدین جهة عبد المؤمن او را یوسف راستگو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اعراب هیچ حرفی دیگر نزد و همچنان به سوی مغرب شتافت تا نزدیک قسنطینه 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در محلی سبز و خرم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فرود آمد و منزل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بهار بود و گل و گیاه در همه جا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در آن 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اردوگاه او نیز هیچ کس حق بیرون رفتن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 بیست روز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مردم شهرها آرام گرفتند و از آن سپاه انبوه، با وجود کثرت و عظمتی که داشت، بی‏خبر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عبد المؤمن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هیچ چیز تحریک نمی‏کند جز خبری که از اندلس برایش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بیست روز عبد المؤمن به قصد اندلس دستور حرکت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که از او رمیده بودند و به بیابان گریخته بودند وقتی دیدند سر و صدای قشون عبد المؤمن خوابیده، از جانب او آسوده خاطر شدند و برگشتند و در شهرهای مألوف خود سکونت گزیدند و استقرار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همینکه از بازگشت ایشان آگاه شد، دو پسر خود، ابو محمد و ابو عبد الله را با سی هزار مرد جنگی از بزرگان و دلیران موحدان، به سر وقت ایشان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با قشونی که در اختیار داشتند به سرعت حرکت کردند و بیابان‏ها را درنوردیدند و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هنگامی از این حمله آگاه شدند که آن سپاه انبوه بطور غافلگیرانه و ناگهانی در پشت سرشان بود آنهم از طرف صحرا که اعراب اگر خواستند مجددا به صحرا برگردند راهشان 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اعراب، تازه در جنوب قیروان نزدیک کوهی که آن را جبل القرن می‏خواندند فرود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هشتاد هزار خانوار زندگی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مشاهیر سرکردگان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محفوظ محرز بن زیاد، و مسعود بن زمام، و جبارة بن کامل و چند تن دیگر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لشکریان عبد المؤمن برایشان دست یافتند، وحشت زده‏</w:t>
      </w:r>
    </w:p>
    <w:p>
      <w:pPr>
        <w:pStyle w:val="BookText"/>
        <w:rPr/>
      </w:pPr>
      <w:r>
        <w:rPr>
          <w:rFonts w:ascii="IRNazanin" w:hAnsi="IRNazanin" w:eastAsia="IRNazanin"/>
          <w:color w:val="111111"/>
          <w:sz w:val="28"/>
          <w:sz w:val="28"/>
          <w:szCs w:val="28"/>
          <w:rtl w:val="true"/>
          <w:lang w:bidi="fa-IR"/>
        </w:rPr>
        <w:t>شدند و با یک دیگر اختلاف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مسعود و جبارة بن کامل با کسان و افراد خانواده‏های خود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محرز بن زیاد بر جای ماند و اعراب را به پایداری و پیکار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او گوش ندادند و توجهی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خود او با گروهی از اعراب ایستادگی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موحدان در دهه میانه ربیع الاخر این سال با اعراب به پیکار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گروه در جنگ پایداری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زد و خورد به شدت رسید و کشتار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محرز بن زیاد نیز کشته شد و سرش بالای نیزه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که چنین دیدند پا به فرار نهادند و خانه‏ها و زنان و فرزندان و اموال خود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اعراب مانده بود همه را به نزد عبد المؤمن بردند که او هم در همین منزل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دستور داد که آن زنهای پاکدامن و بی‏گناه اعراب را از آسیب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این زنان را با مراقبت و مهربانی و نیکی به شهرهای غرب برد و با ایشان همان رفتاری کرد که با زنان و فرزندان ابثج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چون صحیح این کلمه را نتوانستم پیدا کنم به نقل عین متن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پرداختم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بود</w:t>
      </w:r>
      <w:r>
        <w:rPr>
          <w:rFonts w:eastAsia="IRNazanin" w:cs="IRNazanin"/>
          <w:color w:val="111111"/>
          <w:sz w:val="28"/>
          <w:szCs w:val="28"/>
          <w:rtl w:val="true"/>
          <w:lang w:bidi="fa-IR"/>
        </w:rPr>
        <w:t>.</w:t>
      </w:r>
      <w:bookmarkStart w:id="83" w:name="pg11610_113390"/>
    </w:p>
    <w:p>
      <w:pPr>
        <w:pStyle w:val="BookText"/>
        <w:rPr/>
      </w:pPr>
      <w:bookmarkEnd w:id="83"/>
      <w:r>
        <w:rPr>
          <w:rFonts w:ascii="IRNazanin" w:hAnsi="IRNazanin" w:eastAsia="IRNazanin"/>
          <w:color w:val="111111"/>
          <w:sz w:val="28"/>
          <w:sz w:val="28"/>
          <w:szCs w:val="28"/>
          <w:rtl w:val="true"/>
          <w:lang w:bidi="fa-IR"/>
        </w:rPr>
        <w:t>بعد همانند کاری که قبیله ابثج کرده بودند، نمایندگانی از قبیله بنی ریاح به دنبال زنان و فرزندانشان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در حق آنان نیکی و مهربانی بسیار کرد و بستگانشان را به ایشان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محبت‏ها هیچکس از آن اعراب باقی نماند مگر اینکه مرید عبد المؤمن شد و زیر فرمان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نیز آنان را مورد نوازش قرار می‏داد و در حقشان احسان می‏کرد و ابراز محبت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طبق همان شرطی که اول کرده بود، آنان را به سرحدات اندلس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استخوان‏های اعرابی که در آن جنگ به قتل رسیده بودند در نزدیک جبل القرن گرد آوری و توده شد که روزگار درازی مانند تلی بزرگ باقی ماند و از دور به نظر تماشائیان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افریقیه، که تحت نظر نایبان عبد المؤمن اداره می‏شد، آرام گرفتند و آسوده خاطر به زندگی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امیران عرب نیز جز مسعود بن زمام و طایفه او که در اطراف شهرها به سر می‏بردند هیچ کس نبود که از اطاعت عبد المؤمن خارج باشد</w:t>
      </w:r>
      <w:r>
        <w:rPr>
          <w:rFonts w:eastAsia="IRNazanin" w:cs="IRNazanin"/>
          <w:color w:val="111111"/>
          <w:sz w:val="28"/>
          <w:szCs w:val="28"/>
          <w:rtl w:val="true"/>
          <w:lang w:bidi="fa-IR"/>
        </w:rPr>
        <w:t>.</w:t>
      </w:r>
    </w:p>
    <w:p>
      <w:pPr>
        <w:pStyle w:val="Heading3"/>
        <w:numPr>
          <w:ilvl w:val="2"/>
          <w:numId w:val="1"/>
        </w:numPr>
        <w:rPr/>
      </w:pPr>
      <w:bookmarkStart w:id="84" w:name="__RefHeading___Toc5483854_73709187"/>
      <w:bookmarkStart w:id="85" w:name="_Toc30"/>
      <w:bookmarkEnd w:id="84"/>
      <w:r>
        <w:rPr>
          <w:rtl w:val="true"/>
        </w:rPr>
        <w:t>غرق شدن بغداد</w:t>
      </w:r>
      <w:bookmarkEnd w:id="85"/>
    </w:p>
    <w:p>
      <w:pPr>
        <w:pStyle w:val="BookText"/>
        <w:rPr/>
      </w:pPr>
      <w:r>
        <w:rPr>
          <w:rFonts w:ascii="IRNazanin" w:hAnsi="IRNazanin" w:eastAsia="IRNazanin"/>
          <w:color w:val="111111"/>
          <w:sz w:val="28"/>
          <w:sz w:val="28"/>
          <w:szCs w:val="28"/>
          <w:rtl w:val="true"/>
          <w:lang w:bidi="fa-IR"/>
        </w:rPr>
        <w:t>در این سال، در دوم ربیع الاخر، دجله طغیان کرد و آب آن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نهر قورج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این نهر بنا به تقاضای مردم آن ناحیه به امر کسری انوشیروان ساخته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سطح بغداد تجاوز کرد و مد آب به سوی‏</w:t>
      </w:r>
    </w:p>
    <w:p>
      <w:pPr>
        <w:pStyle w:val="BookText"/>
        <w:rPr/>
      </w:pPr>
      <w:r>
        <w:rPr>
          <w:rFonts w:ascii="IRNazanin" w:hAnsi="IRNazanin" w:eastAsia="IRNazanin"/>
          <w:color w:val="111111"/>
          <w:sz w:val="28"/>
          <w:sz w:val="28"/>
          <w:szCs w:val="28"/>
          <w:rtl w:val="true"/>
          <w:lang w:bidi="fa-IR"/>
        </w:rPr>
        <w:t>شهر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صحراها و خندق شهر از آب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به دیوار شهر صدمه رساند و روز دوشنبه نوزدهم این ماه در آن رخنه‏ای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هنوز قسمت‏های دیگری از دیوار شهر در برابر آب سدی ایجاد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آب در دیوار رخنه دیگری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جلوگیری از آن اهمال کردند و گمان بردند که کم کم از دیوار عقب می‏کشد و فرو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آب رفته رفته غلبه کرد تا جائی که جلوگیری از آن دشوار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اماکن و محلاتی از قبیل قراح ظفر، و اجمه، و مختاره، و مقتدیه، و درب القیار، و خرابه ابن جرده، و ریان، و قراح قاضی، و قسمتی از قطیعه، و قسمتی از باب الازج و همچنین قسمتی از مأمونیه، و قراح ابو الشحم، و قسمتی از قراح ابن رزین و قسمتی از ظفریه زیر آب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از زیر زمین به سوی خانه‏ها و سایر اماکن نفوذ کرد و همه جا راه یافت بطوریکه این اماکن سقوط کردند و مردم مجبور شدند به ساحل غربی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عبور دادن از آب بالا رفت و به چند دینار رسید و کسی نمی‏توانست چنین پولی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آب کاهش یافت و دیوار بغداد ویران گردید و آبهائی که از دیوار داخل شهر شده بود به محله‏هائی که هنوز آب در آنها راه نیافته بود نفوذ کرد و خرابی بسیار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محله‏ها به صورتی در آمدند که شناخته نمی‏شدند زیرا تبدیل به تل‏هائی گردیده بودند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مردم حدود خانه‏های خود را به تخمین به دست می‏آوردند</w:t>
      </w:r>
      <w:r>
        <w:rPr>
          <w:rFonts w:eastAsia="IRNazanin" w:cs="IRNazanin"/>
          <w:color w:val="111111"/>
          <w:sz w:val="28"/>
          <w:szCs w:val="28"/>
          <w:rtl w:val="true"/>
          <w:lang w:bidi="fa-IR"/>
        </w:rPr>
        <w:t>.</w:t>
      </w:r>
      <w:bookmarkStart w:id="86" w:name="pg11610_113392"/>
    </w:p>
    <w:p>
      <w:pPr>
        <w:pStyle w:val="BookText"/>
        <w:rPr/>
      </w:pPr>
      <w:bookmarkEnd w:id="86"/>
      <w:r>
        <w:rPr>
          <w:rFonts w:ascii="IRNazanin" w:hAnsi="IRNazanin" w:eastAsia="IRNazanin"/>
          <w:color w:val="111111"/>
          <w:sz w:val="28"/>
          <w:sz w:val="28"/>
          <w:szCs w:val="28"/>
          <w:rtl w:val="true"/>
          <w:lang w:bidi="fa-IR"/>
        </w:rPr>
        <w:t>اما در ساحل غربی دجله نیز مقبره احمد بن حنبل و عده‏ای دیگر از قبرها زیر آب رفتند و قبرهائی که تازه ساخته شده بودند ویران گردیدند و اجساد مردگان بر روی آب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مشهد کاظمین و حربیه نیز همین حال را یافت و طغیان آب مصیبت بزرگی بود</w:t>
      </w:r>
      <w:r>
        <w:rPr>
          <w:rFonts w:eastAsia="IRNazanin" w:cs="IRNazanin"/>
          <w:color w:val="111111"/>
          <w:sz w:val="28"/>
          <w:szCs w:val="28"/>
          <w:rtl w:val="true"/>
          <w:lang w:bidi="fa-IR"/>
        </w:rPr>
        <w:t>.</w:t>
      </w:r>
    </w:p>
    <w:p>
      <w:pPr>
        <w:pStyle w:val="Heading3"/>
        <w:numPr>
          <w:ilvl w:val="2"/>
          <w:numId w:val="1"/>
        </w:numPr>
        <w:rPr/>
      </w:pPr>
      <w:bookmarkStart w:id="87" w:name="__RefHeading___Toc5483856_73709187"/>
      <w:bookmarkStart w:id="88" w:name="_Toc31"/>
      <w:bookmarkEnd w:id="87"/>
      <w:r>
        <w:rPr>
          <w:rtl w:val="true"/>
        </w:rPr>
        <w:t>بازگشت امیر سنقر همدانی به شهر لحف و شکست خوردن او</w:t>
      </w:r>
      <w:bookmarkEnd w:id="88"/>
    </w:p>
    <w:p>
      <w:pPr>
        <w:pStyle w:val="BookText"/>
        <w:rPr/>
      </w:pPr>
      <w:r>
        <w:rPr>
          <w:rFonts w:ascii="IRNazanin" w:hAnsi="IRNazanin" w:eastAsia="IRNazanin"/>
          <w:color w:val="111111"/>
          <w:sz w:val="28"/>
          <w:sz w:val="28"/>
          <w:szCs w:val="28"/>
          <w:rtl w:val="true"/>
          <w:lang w:bidi="fa-IR"/>
        </w:rPr>
        <w:t>در این سال امیر سنقر همدانی به سوی سرزمین اقطاعی خود که قلعه ماهکی و شهر لحف بود،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لحف را خلیفه عباسی به اقطاع به امیر قایماز عمیدی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که چهار صد سوار در اختیار داشت رسولی را به نزد امیر قایماز فرستاد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شهر من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قایماز از این کار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هم به سرکوبی او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شدیدی میان آنان رخ داد که در نتیجه، امیر قایماز عمیدی شکست خورد و به بدترین حال به بغداد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از این حال بر آشفت و با لشکریان خود به سروقت امیر سنقر شتافت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همینکه به نعمانیه رسید قشون خود را همراه امیر ترشک فرستاد و خود به بغداد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ترشک برای پیکار با امیر سنقر همدانی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سنقر گریزان شد و به کوه‏ها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ترشک آنچه تعلق به سنقر و قشون او داشت، از اموال و اسلحه و غیره، همه را به غارت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امیر سنقر را نیز اسیر کرد و از یاران سنقر هر که را دید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نزدیک قلعه ماهکی فرود آمد و چند روز آن قلعه را در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بند نیجین بازگشت و مژده فتح و پیروزی خود را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سنقر که شکست یافته بود خود را به ملکشاه رساند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نیز برای کمک به او پانصد سوار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سنقر با نیروی تازه‏ای که یافته بود برگشت و نزدیک قلعه‏ای که در آنجا بود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امیر سنقر نیز در شهرها دست به چپاول و تبهکاری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ترشک که چنین دید رسولی را به بغداد فرستاد 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کمک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خواست که به امیر ترشک حمله برد و کار او را بسازد ولی امیر ترشک که از این موضوع آگاه شده بود احتراز کرد و خود را به دام نینداخت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امیر سنقر دست به خدعه و فریبکاری زد و رسولی را به خدمت امیر ترشک گسیل داشت و ازو درخواست کرد که میانه او و خلیفه عباسی را اصلاح کند و آشتی دهد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امیر ترشک فرستاده او را به زندان انداخت و با عده‏ای قلیل‏</w:t>
      </w:r>
      <w:bookmarkStart w:id="89" w:name="pg11610_113394"/>
    </w:p>
    <w:p>
      <w:pPr>
        <w:pStyle w:val="BookText"/>
        <w:rPr/>
      </w:pPr>
      <w:bookmarkEnd w:id="89"/>
      <w:r>
        <w:rPr>
          <w:rFonts w:ascii="IRNazanin" w:hAnsi="IRNazanin" w:eastAsia="IRNazanin"/>
          <w:color w:val="111111"/>
          <w:sz w:val="28"/>
          <w:sz w:val="28"/>
          <w:szCs w:val="28"/>
          <w:rtl w:val="true"/>
          <w:lang w:bidi="fa-IR"/>
        </w:rPr>
        <w:t>از یاران خود سوار شد و به سروقت سنقر رفت و شبانه بر او حمله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شبیخون، امیر سنقر و یارانش شکست خوردند و گریختند و بسیاری از آنها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ترشک اموال و چارپایان و تمام چیزهائی را که به آنان تعلق داشت به غنیمت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سنقر با بدنی مجروح از مهلکه رهائی یافت</w:t>
      </w:r>
      <w:r>
        <w:rPr>
          <w:rFonts w:eastAsia="IRNazanin" w:cs="IRNazanin"/>
          <w:color w:val="111111"/>
          <w:sz w:val="28"/>
          <w:szCs w:val="28"/>
          <w:rtl w:val="true"/>
          <w:lang w:bidi="fa-IR"/>
        </w:rPr>
        <w:t>.</w:t>
      </w:r>
    </w:p>
    <w:p>
      <w:pPr>
        <w:pStyle w:val="Heading3"/>
        <w:numPr>
          <w:ilvl w:val="2"/>
          <w:numId w:val="1"/>
        </w:numPr>
        <w:rPr/>
      </w:pPr>
      <w:bookmarkStart w:id="90" w:name="__RefHeading___Toc5483858_73709187"/>
      <w:bookmarkStart w:id="91" w:name="_Toc32"/>
      <w:bookmarkEnd w:id="90"/>
      <w:r>
        <w:rPr>
          <w:rtl w:val="true"/>
        </w:rPr>
        <w:t>آشوب در میان مردم استر آباد</w:t>
      </w:r>
      <w:bookmarkEnd w:id="91"/>
    </w:p>
    <w:p>
      <w:pPr>
        <w:pStyle w:val="BookText"/>
        <w:rPr/>
      </w:pPr>
      <w:r>
        <w:rPr>
          <w:rFonts w:ascii="IRNazanin" w:hAnsi="IRNazanin" w:eastAsia="IRNazanin"/>
          <w:color w:val="111111"/>
          <w:sz w:val="28"/>
          <w:sz w:val="28"/>
          <w:szCs w:val="28"/>
          <w:rtl w:val="true"/>
          <w:lang w:bidi="fa-IR"/>
        </w:rPr>
        <w:t>در این سال در استر آباد میان علویان و شیعیانی که پیروان ایشان بودند و شافعیان و کسانی که به آنان بستگی داشتند آشوب بزرگی بر پا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فتنه آن بود که امام محمد هروی به استرآباد رسید و مجلس وعظ منعقد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استرآباد، ابو نصر سعد بن محمد بن اسماعیل نعیمی، نیز شافعی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علویان و شیعیانی که پیرو ایشان بودند به شافعیان و اتباع آنان در استر آباد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 دو طائفه فتنه بزرگی واقع شد و جنگ و زد و خوردی روی داد که علویان پیروزی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شافعیان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شهر مضروب گردید و خانه او، همچنین خانه‏های کسان او، غارت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بیرون از حد و حساب رفتار ناپسند 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مازندران وقتی این خبر را شنید به طبعش گران آمد و علویان را خواست و رفتارشان را نکوهش کرد و با اینکه خود نیز شیعه بود و شدیدا به مذهب تشیع علاقه داشت در تقبیح اعمال علویان‏</w:t>
      </w:r>
      <w:bookmarkStart w:id="92" w:name="pg11610_113395"/>
    </w:p>
    <w:p>
      <w:pPr>
        <w:pStyle w:val="BookText"/>
        <w:rPr/>
      </w:pPr>
      <w:bookmarkEnd w:id="92"/>
      <w:r>
        <w:rPr>
          <w:rFonts w:ascii="IRNazanin" w:hAnsi="IRNazanin" w:eastAsia="IRNazanin"/>
          <w:color w:val="111111"/>
          <w:sz w:val="28"/>
          <w:sz w:val="28"/>
          <w:szCs w:val="28"/>
          <w:rtl w:val="true"/>
          <w:lang w:bidi="fa-IR"/>
        </w:rPr>
        <w:t>مبالغه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جیره‏ها و مقرری‏هائی که داشتند قطع کرد و خراج‏ها و مصادراتی نیز بر توده مردم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بسیاری از آنان پراکنده شدند و قاضی به منصب خود بازگشت و فتنه خوابید</w:t>
      </w:r>
      <w:r>
        <w:rPr>
          <w:rFonts w:eastAsia="IRNazanin" w:cs="IRNazanin"/>
          <w:color w:val="111111"/>
          <w:sz w:val="28"/>
          <w:szCs w:val="28"/>
          <w:rtl w:val="true"/>
          <w:lang w:bidi="fa-IR"/>
        </w:rPr>
        <w:t>.</w:t>
      </w:r>
    </w:p>
    <w:p>
      <w:pPr>
        <w:pStyle w:val="Heading3"/>
        <w:numPr>
          <w:ilvl w:val="2"/>
          <w:numId w:val="1"/>
        </w:numPr>
        <w:rPr/>
      </w:pPr>
      <w:bookmarkStart w:id="93" w:name="__RefHeading___Toc5483860_73709187"/>
      <w:bookmarkStart w:id="94" w:name="_Toc33"/>
      <w:bookmarkEnd w:id="93"/>
      <w:r>
        <w:rPr>
          <w:rtl w:val="true"/>
        </w:rPr>
        <w:t>درگذشت ملک محمد بن محمود بن محمد بن ملکشاه‏</w:t>
      </w:r>
      <w:bookmarkEnd w:id="94"/>
    </w:p>
    <w:p>
      <w:pPr>
        <w:pStyle w:val="BookText"/>
        <w:rPr/>
      </w:pPr>
      <w:r>
        <w:rPr>
          <w:rFonts w:ascii="IRNazanin" w:hAnsi="IRNazanin" w:eastAsia="IRNazanin"/>
          <w:color w:val="111111"/>
          <w:sz w:val="28"/>
          <w:sz w:val="28"/>
          <w:szCs w:val="28"/>
          <w:rtl w:val="true"/>
          <w:lang w:bidi="fa-IR"/>
        </w:rPr>
        <w:t>در این سال، در ماه ذی الحجه، ملک محمد بن محمود بن محمد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کسی بود که خواهان سلطنت بود و بغداد را محاصره کرد و پس از چندی از آن جا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محمد به بیماری سل مبتلی شد و این بیماری ادامه یافت و سرانجام او را در همدان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ربیع الاخر سال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زمان مرگ او فرا رسید به سرداران و سپاهیان خود دستور داد که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و جواهر و کنیزکان زیبا روی و غلامان خود را نیز حاضر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بالای رواقی که مسلط بر صحنه پائین بود مشغول تماشای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دیده حسرت نگریست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سرداران و سپاهیان و اموال و غلامان و کنیزان ذره‏ای بلا را از سرم دور نمی‏سازند و لحظه‏ای مهلت زندگانی مرا طولانی‏تر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همه را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نیز، پس از آنکه ملک محمد مقدار زیادش را پخش کرد، به خزانه برگشت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ملک محمد شاهزاده‏ای بردبار و جوانمرد و خردمند بود و در</w:t>
      </w:r>
      <w:bookmarkStart w:id="95" w:name="pg11610_113396"/>
    </w:p>
    <w:p>
      <w:pPr>
        <w:pStyle w:val="BookText"/>
        <w:rPr/>
      </w:pPr>
      <w:bookmarkEnd w:id="95"/>
      <w:r>
        <w:rPr>
          <w:rFonts w:ascii="IRNazanin" w:hAnsi="IRNazanin" w:eastAsia="IRNazanin"/>
          <w:color w:val="111111"/>
          <w:sz w:val="28"/>
          <w:sz w:val="28"/>
          <w:szCs w:val="28"/>
          <w:rtl w:val="true"/>
          <w:lang w:bidi="fa-IR"/>
        </w:rPr>
        <w:t>کارها دوراندیشی بسیار روا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فرزندی خردسال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آقسنقر احمدیلی سپرد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سرداران و سپاهیانم از چنین کودکی اطاعت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ودیعه پیش تو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خود به شهرهای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آقسنقر احمدیلی نیز فرزند ملک محمد را با خود به شهر مراغه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ملک محمد میان امیران او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ملکشاه برادر او را می‏خواستند و عده‏ای دیگر هواخواه سلیمانشاه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اخیر اکثریت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نیز ارسلان را می‏خواستند که با امیر ایلدگز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ملکشاه، او از خوزستان حرکت کرد در حالیکه امیر دکلا، صاحب فارس، و امیر شمله ترکمانی و امراء دیگری نیز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اصفهان رسید، ابن خجندی شهر را تسلیم او کرد و وجوهی نیز برایش گرد آورد و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قشونی هم به همدان فرستاد و امیران و کسان ملک محمد را به اطاعت از خود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به این کار تن در ندادند چون میانشان اتفاق نبود و اکثرشان سلیمانشاه را می‏خواستند</w:t>
      </w:r>
      <w:r>
        <w:rPr>
          <w:rFonts w:eastAsia="IRNazanin" w:cs="IRNazanin"/>
          <w:color w:val="111111"/>
          <w:sz w:val="28"/>
          <w:szCs w:val="28"/>
          <w:rtl w:val="true"/>
          <w:lang w:bidi="fa-IR"/>
        </w:rPr>
        <w:t>.</w:t>
      </w:r>
    </w:p>
    <w:p>
      <w:pPr>
        <w:pStyle w:val="Heading3"/>
        <w:numPr>
          <w:ilvl w:val="2"/>
          <w:numId w:val="1"/>
        </w:numPr>
        <w:rPr/>
      </w:pPr>
      <w:bookmarkStart w:id="96" w:name="__RefHeading___Toc5483862_73709187"/>
      <w:bookmarkStart w:id="97" w:name="_Toc34"/>
      <w:bookmarkEnd w:id="96"/>
      <w:r>
        <w:rPr>
          <w:rtl w:val="true"/>
        </w:rPr>
        <w:t>گرفتن شهر حران از نور الدین و برگرداندن شهر بدو</w:t>
      </w:r>
      <w:bookmarkEnd w:id="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نور الدین محمود بن زنگی، فرمانروای حلب، به‏</w:t>
      </w:r>
    </w:p>
    <w:p>
      <w:pPr>
        <w:pStyle w:val="BookText"/>
        <w:rPr/>
      </w:pPr>
      <w:r>
        <w:rPr>
          <w:rFonts w:ascii="IRNazanin" w:hAnsi="IRNazanin" w:eastAsia="IRNazanin"/>
          <w:color w:val="111111"/>
          <w:sz w:val="28"/>
          <w:sz w:val="28"/>
          <w:szCs w:val="28"/>
          <w:rtl w:val="true"/>
          <w:lang w:bidi="fa-IR"/>
        </w:rPr>
        <w:t>بیماری سختی گرفتار گردید به نحوی که شایع شد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قلعه حلب اقامت داشت و با او برادر کوچکترش، امیر امیران،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امیران، به خیال مرگ برادر، مردم را جمع کرد و قلعه حلب را در حلقه محاصره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امیر شیرکوه که بزرگترین امراء نور الدین محمود به شمار می‏رفت، در شهر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شنیدن خبر مرگ نور الدین به سوی دمشق رهسپار گردید که آنجا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دمشق برادرش، نجم الدین ایوب، حکومت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برادر خود را با طرز رفتاری که در پیش گرفته بود مورد نکوهش قرار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هلاک می‏اندازی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است که به شهر حلب برگردی، و اگر نور الدین زنده بود، در چنین موقعی به او خدمت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مرده بود ما در دمشق هر کاری که دلمان خواست می‏توانیم، با سرزمینی که قلمرو اوست،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شیرکوه نیز شتابان به حلب برگشت و از قلعه بالا رفت و خود را به نور الدین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برای اینکه شایعه مرگ خود را از میان ببرد، در آستانه پنجره قلعه نشست تا مردم او را به چشم خود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او را دیدند و با وی گفت و گو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را زنده یافتند از اطراف برادرش، امیر امیران،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امیران نیز به شهر حران رفت و آن جا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همینکه شفا یافت رهسپار حران گردید تا آن شهر را از چنگ برادر خود خلاص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برادرش، وقتی خبر حرکت او را شنید، از چنگ او فرار کرد</w:t>
      </w:r>
      <w:bookmarkStart w:id="98" w:name="pg11610_113398"/>
    </w:p>
    <w:p>
      <w:pPr>
        <w:pStyle w:val="BookText"/>
        <w:rPr/>
      </w:pPr>
      <w:bookmarkEnd w:id="98"/>
      <w:r>
        <w:rPr>
          <w:rFonts w:ascii="IRNazanin" w:hAnsi="IRNazanin" w:eastAsia="IRNazanin"/>
          <w:color w:val="111111"/>
          <w:sz w:val="28"/>
          <w:sz w:val="28"/>
          <w:szCs w:val="28"/>
          <w:rtl w:val="true"/>
          <w:lang w:bidi="fa-IR"/>
        </w:rPr>
        <w:t>و فرزندان خود را در قلعه حران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حران را به تصرف در آورد و آنرا به زین الدین علی، نایب برادرش قطب الدین صاحب موصل،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حران حرکت کرد و رهسپار رقه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رقه فرزندان امیرک جاندار بودند که از بزرگان امراء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درگذشت وی فرزندانش در رقه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نور الدین در نزدیک رقه فرود آمد جماعتی از امراء پای میانجیگری در پیش گذاشتند و از فرزندان امیرک جاندار شفاعت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ازین حرکت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چه از فرزندان برادرم، وقتی شهر حران را از ایشان گرفتم، شفاعت نکردید، در صورتی که شفاعت از آنان به نظر من پسندیده‏ترین کار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شفاعتشان را نپذیرفت و شهر رقه را از دست فرزندان امیرک جاندار گرفت</w:t>
      </w:r>
      <w:r>
        <w:rPr>
          <w:rFonts w:eastAsia="IRNazanin" w:cs="IRNazanin"/>
          <w:color w:val="111111"/>
          <w:sz w:val="28"/>
          <w:szCs w:val="28"/>
          <w:rtl w:val="true"/>
          <w:lang w:bidi="fa-IR"/>
        </w:rPr>
        <w:t>.</w:t>
      </w:r>
    </w:p>
    <w:p>
      <w:pPr>
        <w:pStyle w:val="Heading3"/>
        <w:numPr>
          <w:ilvl w:val="2"/>
          <w:numId w:val="1"/>
        </w:numPr>
        <w:rPr/>
      </w:pPr>
      <w:bookmarkStart w:id="99" w:name="__RefHeading___Toc5483864_73709187"/>
      <w:bookmarkStart w:id="100" w:name="_Toc35"/>
      <w:bookmarkEnd w:id="99"/>
      <w:r>
        <w:rPr>
          <w:rtl w:val="true"/>
        </w:rPr>
        <w:t>پاره‏ای دیگر از رویدادهای سال‏</w:t>
      </w:r>
      <w:bookmarkEnd w:id="100"/>
    </w:p>
    <w:p>
      <w:pPr>
        <w:pStyle w:val="BookText"/>
        <w:rPr/>
      </w:pPr>
      <w:r>
        <w:rPr>
          <w:rFonts w:ascii="IRNazanin" w:hAnsi="IRNazanin" w:eastAsia="IRNazanin"/>
          <w:color w:val="111111"/>
          <w:sz w:val="28"/>
          <w:sz w:val="28"/>
          <w:szCs w:val="28"/>
          <w:rtl w:val="true"/>
          <w:lang w:bidi="fa-IR"/>
        </w:rPr>
        <w:t>در این سال خلیفه عباسی، المقتفی لامر اللّه، بیمار شد و بیماری او شدت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شفا یافت طبل‏های بشارت در بغداد نواخته شد و صدقاتی از طرف خلیفه و اعیان و ارباب دولت به بینوایان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بغداد یک هفته تعطیل کردند و دکان‏ها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ترشک به بغداد بازگشت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هیچکس از بازگشت او خبردار نشد مگر هنگامی که او خود را با شمشیر و کفن در پای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اقامتگاه خلیفه بود،</w:t>
      </w:r>
    </w:p>
    <w:p>
      <w:pPr>
        <w:pStyle w:val="BookText"/>
        <w:rPr/>
      </w:pPr>
      <w:r>
        <w:rPr>
          <w:rFonts w:ascii="IRNazanin" w:hAnsi="IRNazanin" w:eastAsia="IRNazanin"/>
          <w:color w:val="111111"/>
          <w:sz w:val="28"/>
          <w:sz w:val="28"/>
          <w:szCs w:val="28"/>
          <w:rtl w:val="true"/>
          <w:lang w:bidi="fa-IR"/>
        </w:rPr>
        <w:t>انداخت و از رفتار خود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نسبت به خلیفه عصیان ورزیده و ازو برگشته و به عجم پیوسته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پشیمان بازگشت و پوزش خواست و خلیفه نیز از گناهش در گذشت و ازو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اجازه داد که وارد دار الخلافه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مبالغی نیز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الاولی، محمد بن انر، صاحب قهستان، قشونی به شهر اسماعیلیان فرستاد تا خراجی را که برایشان بسته بود از ایشان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از کوه‏ها بر لشکریان او فرود آمدند و جمعی کثیر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امیری را هم که سردار آن سپاه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دستگیر کردند و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امیر که داماد محمد بن انر بود، نزد اسماعیلیان چند ماه در اسارت به سر برد تا اینکه دختر خود را به عقد ازدواج رئیس اسماعیلیان، علی بن حسن، در آورد و از اسارت رهائی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شرف الدین علی بن ابو القاسم منصور بن ابو سعد صاعدی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قاضی نیشابور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رمضان اتفاق افتاد و در ری نیز از دار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آرامگاه محمد بن حسن شیبانی، دوست و یار ابو حنیفه، رضی اللّه عنهما، دفن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قاضی نیشابور نیز حنفی بود</w:t>
      </w:r>
      <w:r>
        <w:rPr>
          <w:rFonts w:eastAsia="IRNazanin" w:cs="IRNazanin"/>
          <w:color w:val="111111"/>
          <w:sz w:val="28"/>
          <w:szCs w:val="28"/>
          <w:rtl w:val="true"/>
          <w:lang w:bidi="fa-IR"/>
        </w:rPr>
        <w:t>.</w:t>
      </w:r>
      <w:bookmarkStart w:id="101" w:name="pg11610_113400"/>
    </w:p>
    <w:p>
      <w:pPr>
        <w:pStyle w:val="Heading2"/>
        <w:numPr>
          <w:ilvl w:val="1"/>
          <w:numId w:val="1"/>
        </w:numPr>
        <w:rPr/>
      </w:pPr>
      <w:bookmarkStart w:id="102" w:name="__RefHeading___Toc5483866_73709187"/>
      <w:bookmarkStart w:id="103" w:name="_Toc36"/>
      <w:bookmarkEnd w:id="101"/>
      <w:bookmarkEnd w:id="102"/>
      <w:r>
        <w:rPr/>
        <w:t>555</w:t>
      </w:r>
      <w:r>
        <w:rPr>
          <w:rtl w:val="true"/>
        </w:rPr>
        <w:t xml:space="preserve"> (</w:t>
      </w:r>
      <w:r>
        <w:rPr>
          <w:rtl w:val="true"/>
        </w:rPr>
        <w:t>وقایع سال پانصد و پنجاه و پنجم هجری قمری</w:t>
      </w:r>
      <w:r>
        <w:rPr>
          <w:rtl w:val="true"/>
        </w:rPr>
        <w:t>)</w:t>
      </w:r>
      <w:bookmarkEnd w:id="103"/>
    </w:p>
    <w:p>
      <w:pPr>
        <w:pStyle w:val="Heading3"/>
        <w:numPr>
          <w:ilvl w:val="2"/>
          <w:numId w:val="1"/>
        </w:numPr>
        <w:rPr/>
      </w:pPr>
      <w:bookmarkStart w:id="104" w:name="__RefHeading___Toc5483868_73709187"/>
      <w:bookmarkStart w:id="105" w:name="_Toc37"/>
      <w:bookmarkEnd w:id="104"/>
      <w:r>
        <w:rPr>
          <w:rtl w:val="true"/>
        </w:rPr>
        <w:t>رفتن سلیمانشاه به همدان‏</w:t>
      </w:r>
      <w:bookmarkEnd w:id="105"/>
    </w:p>
    <w:p>
      <w:pPr>
        <w:pStyle w:val="BookText"/>
        <w:rPr/>
      </w:pPr>
      <w:r>
        <w:rPr>
          <w:rFonts w:ascii="IRNazanin" w:hAnsi="IRNazanin" w:eastAsia="IRNazanin"/>
          <w:color w:val="111111"/>
          <w:sz w:val="28"/>
          <w:sz w:val="28"/>
          <w:szCs w:val="28"/>
          <w:rtl w:val="true"/>
          <w:lang w:bidi="fa-IR"/>
        </w:rPr>
        <w:t>در اوائل این سال سلیمانشاه از موصل به همدان رفت تا زمام امور سلطنت را در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شرح گرفتار کردن و بردن او به موصل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رفتن او به همدان این بود که وقتی ملک محمد بن سلطان محمود بن محمد بن ملکشاه در گذشت، بزرگان امراء او از همدان کسی را به خدمت اتابک قطب الدین مودود بن زنگی، فرمانروای موصل، فرستادند و از او درخواست کردند که ملک سلیمانشاه پسر سلطان محمد بن ملکشاه را پیش ایشان بفرستد تا سلطنت را بدو بسپارند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ایشان چنین قرار گذارده شد که ملک سلیمانشاه به سلطنت برسد و سلطان شود و قطب الدین مودود هم اتابک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وزیر قطب الدین هم وزیر سلیمانشاه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الدین علی، سردار سپاهیان موصل، نیز سپهسالار سلیمانشاه شود</w:t>
      </w:r>
      <w:r>
        <w:rPr>
          <w:rFonts w:eastAsia="IRNazanin" w:cs="IRNazanin"/>
          <w:color w:val="111111"/>
          <w:sz w:val="28"/>
          <w:szCs w:val="28"/>
          <w:rtl w:val="true"/>
          <w:lang w:bidi="fa-IR"/>
        </w:rPr>
        <w:t>.</w:t>
      </w:r>
      <w:bookmarkStart w:id="106" w:name="pg11610_113401"/>
    </w:p>
    <w:p>
      <w:pPr>
        <w:pStyle w:val="BookText"/>
        <w:rPr/>
      </w:pPr>
      <w:bookmarkEnd w:id="106"/>
      <w:r>
        <w:rPr>
          <w:rFonts w:ascii="IRNazanin" w:hAnsi="IRNazanin" w:eastAsia="IRNazanin"/>
          <w:color w:val="111111"/>
          <w:sz w:val="28"/>
          <w:sz w:val="28"/>
          <w:szCs w:val="28"/>
          <w:rtl w:val="true"/>
          <w:lang w:bidi="fa-IR"/>
        </w:rPr>
        <w:t>بر این قرار سوگند یاد کردند و عهد و پیمان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سلیمانشاه با اموال بسیار و ساز برگ و آلات جنگ و چارپایان و لوازم دیگری که پسندیده سلاطین است مجهز گردید و رهسپار همدان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زین الدین علی نیز با سپاهیان موصل او 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به شهرهای جبل رسیدند سرداران و سپاهیان به آنان روی آوردند و هر روز طائفه‏ای و امیری را برای دیدن سلیمانشاه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سپاهی بسیار انبوه در اطراف سلیمانشاه گرد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بطوریکه زین الدین علی از انبوهی سپاه ترسید و بر جان خود بیمناک شد زیرا از تسلطی که آنان بر سلطان پیدا کرده بودند و گستاخی و بی‏ادبی‏هائی که نسبت به او روا می‏داشتند چیزهائی دید که آن ترس را ایجاب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به موصل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از سلیمانشاه برگشت، کار سلیمانشاه سر و سامانی پیدا نکرد و موضوع بدلخواه وی تمام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را در ماه شوال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لشکریان همدان، دم دروازه همدان دستگیر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نام ارسلانشاه، پسر ملک طغرل، خطبه سلطنت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ارسلانشاه همان کسی بود که امیر ایلدگز با مادرش ازدواج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مشروحا ذکر خواهد شد</w:t>
      </w:r>
      <w:r>
        <w:rPr>
          <w:rFonts w:eastAsia="IRNazanin" w:cs="IRNazanin"/>
          <w:color w:val="111111"/>
          <w:sz w:val="28"/>
          <w:szCs w:val="28"/>
          <w:rtl w:val="true"/>
          <w:lang w:bidi="fa-IR"/>
        </w:rPr>
        <w:t>.</w:t>
      </w:r>
    </w:p>
    <w:p>
      <w:pPr>
        <w:pStyle w:val="Heading3"/>
        <w:numPr>
          <w:ilvl w:val="2"/>
          <w:numId w:val="1"/>
        </w:numPr>
        <w:rPr/>
      </w:pPr>
      <w:bookmarkStart w:id="107" w:name="__RefHeading___Toc5483870_73709187"/>
      <w:bookmarkStart w:id="108" w:name="_Toc38"/>
      <w:bookmarkEnd w:id="107"/>
      <w:r>
        <w:rPr>
          <w:rtl w:val="true"/>
        </w:rPr>
        <w:t>درگذشت الفائز خلیفه مصر و فرمانروائی العاضد العلویین‏</w:t>
      </w:r>
      <w:bookmarkEnd w:id="10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صفر، الفائز بنصر اللّه ابو القاسم عیسی بن‏</w:t>
      </w:r>
    </w:p>
    <w:p>
      <w:pPr>
        <w:pStyle w:val="BookText"/>
        <w:rPr/>
      </w:pPr>
      <w:r>
        <w:rPr>
          <w:rFonts w:ascii="IRNazanin" w:hAnsi="IRNazanin" w:eastAsia="IRNazanin"/>
          <w:color w:val="111111"/>
          <w:sz w:val="28"/>
          <w:sz w:val="28"/>
          <w:szCs w:val="28"/>
          <w:rtl w:val="true"/>
          <w:lang w:bidi="fa-IR"/>
        </w:rPr>
        <w:t>اسماعیل، فرمانروای مصر،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او در حدود شش سال و دو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 مسند خلافت نشست، همچنانکه گفتیم، فقط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صالح بن رزیک وارد قصر خلافت شد و یکی از خدام سالخورده را خواست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چه کسی برای خلافت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جا عده‏ای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ذکر نام‏های ایشان پرداخت و میان آنها مردی سالخورده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رزیک دستور داد که آن مرد را احضار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یکی از یاران صالح پنهانی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عباس از تو دور اندیش‏تر نبود که از بزرگسالان صرف نظر کرد و کودکی خردسال را برای خلافت برگزید و خود صاحب اختیار مطلق العنان شد و در همه کار استبداد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که این را شنید آن مرد را به جای خود برگرداند و بعد دستور داد که العاضد لدین اللّه ابو محمد عبد اللّه بن یوسف بن حافظ احضار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العاضد، پدرش خلیفه نبود و خود نیز در آن وقت نوجوانی بود که تازه داشت به مرحله بلوغ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صالح برای خلافت او بیعت گرفت و دختر خود را نیز به عقد او در آورد و از جهیز چیزهائی که نظائرش شنیده نشده بود همراه او فرستاد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پس از در گذشت العاضد و افتادن کارها از دست علویان به دست ترکان نیز زنده ماند و شوهر دیگری اختیار کرد</w:t>
      </w:r>
      <w:r>
        <w:rPr>
          <w:rFonts w:eastAsia="IRNazanin" w:cs="IRNazanin"/>
          <w:color w:val="111111"/>
          <w:sz w:val="28"/>
          <w:szCs w:val="28"/>
          <w:rtl w:val="true"/>
          <w:lang w:bidi="fa-IR"/>
        </w:rPr>
        <w:t>.</w:t>
      </w:r>
      <w:bookmarkStart w:id="109" w:name="pg11610_113403"/>
    </w:p>
    <w:p>
      <w:pPr>
        <w:pStyle w:val="Heading3"/>
        <w:numPr>
          <w:ilvl w:val="2"/>
          <w:numId w:val="1"/>
        </w:numPr>
        <w:rPr/>
      </w:pPr>
      <w:bookmarkStart w:id="110" w:name="__RefHeading___Toc5483872_73709187"/>
      <w:bookmarkStart w:id="111" w:name="_Toc39"/>
      <w:bookmarkEnd w:id="109"/>
      <w:bookmarkEnd w:id="110"/>
      <w:r>
        <w:rPr>
          <w:rtl w:val="true"/>
        </w:rPr>
        <w:t>درگذشت خلیفه عباسی المقتفی لامر اللّه و ذکر برخی از صفات او</w:t>
      </w:r>
      <w:bookmarkEnd w:id="111"/>
    </w:p>
    <w:p>
      <w:pPr>
        <w:pStyle w:val="BookText"/>
        <w:rPr/>
      </w:pPr>
      <w:r>
        <w:rPr>
          <w:rFonts w:ascii="IRNazanin" w:hAnsi="IRNazanin" w:eastAsia="IRNazanin"/>
          <w:color w:val="111111"/>
          <w:sz w:val="28"/>
          <w:sz w:val="28"/>
          <w:szCs w:val="28"/>
          <w:rtl w:val="true"/>
          <w:lang w:bidi="fa-IR"/>
        </w:rPr>
        <w:t>در این سال امیر المؤمنین المقتفی لامر اللّه ابو عبد اللّه محمد بن المستظهر باللّه ابو العباس احمد بن المقتدی بامر اللّه، رضی اللّه عنه،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در دوم ماه ربیع الاول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مرگ او بیماری تراقی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مرضی است مربوط به ترقوه یعنی دو استخوان بالای سینه و زیر گردن در سمت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تاریخ دوازدهم ربیع الاخر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اصطلاح فقه ام ولد کنیزی را می‏گویند که به نطفه مالک خود پسر یا دختر زائیده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نیست که مالک در حیات خود آن کنیز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مالک نیز آن کنیز آزاد می‏شود و به کسی به ارث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و ست السادة نزهة حبشیه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خلافت المقتفی لامر اللّه بیست و چهار سال و سه ماه و شانزده روز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بیماری او همانند بیماری پدرش المستظهر باللّه بود چون او هم به بیماری تراقی در گذشت</w:t>
      </w:r>
      <w:r>
        <w:rPr>
          <w:rFonts w:eastAsia="IRNazanin" w:cs="IRNazanin"/>
          <w:color w:val="111111"/>
          <w:sz w:val="28"/>
          <w:szCs w:val="28"/>
          <w:rtl w:val="true"/>
          <w:lang w:bidi="fa-IR"/>
        </w:rPr>
        <w:t>.</w:t>
      </w:r>
      <w:bookmarkStart w:id="112" w:name="pg11610_113404"/>
    </w:p>
    <w:p>
      <w:pPr>
        <w:pStyle w:val="BookText"/>
        <w:rPr/>
      </w:pPr>
      <w:bookmarkEnd w:id="112"/>
      <w:r>
        <w:rPr>
          <w:rFonts w:ascii="IRNazanin" w:hAnsi="IRNazanin" w:eastAsia="IRNazanin"/>
          <w:color w:val="111111"/>
          <w:sz w:val="28"/>
          <w:sz w:val="28"/>
          <w:szCs w:val="28"/>
          <w:rtl w:val="true"/>
          <w:lang w:bidi="fa-IR"/>
        </w:rPr>
        <w:t>هر دو نیز در ماه ربیع الاول از جهان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مقتفی مردی بردبار و جوانمرد و دادگر و نیک رفتار بود و از رجالی شمرده می‏شد که عقل و تدبیر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 دیلمیان تا این زمان او نخستین کسی بود که در عراق استبداد و قدرت یافت و به تنهائی، بدون وابستگی به سلطانی که با وی بود، فرمانروائی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روزگار المستظهر باللّه تا این عصر که ممالیک بر خلفا تحکم می‏کردند، از معتضد که بگذریم، او نخستین خلیفه‏ای بود که با استفاده از قدرت خلافت به سرداران و سپاهیان و یاران خود تحکم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مقتفی شجاع و دلاور بود و شخصا به جنگ مبادرت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کسانی که خبر برای او میرساندند در سراسر شهرها پاداش‏های گزاف می‏داد تا آنکه از هیچ خبری بی‏اطلاع نماند</w:t>
      </w:r>
      <w:r>
        <w:rPr>
          <w:rFonts w:eastAsia="IRNazanin" w:cs="IRNazanin"/>
          <w:color w:val="111111"/>
          <w:sz w:val="28"/>
          <w:szCs w:val="28"/>
          <w:rtl w:val="true"/>
          <w:lang w:bidi="fa-IR"/>
        </w:rPr>
        <w:t>.</w:t>
      </w:r>
    </w:p>
    <w:p>
      <w:pPr>
        <w:pStyle w:val="Heading3"/>
        <w:numPr>
          <w:ilvl w:val="2"/>
          <w:numId w:val="1"/>
        </w:numPr>
        <w:rPr/>
      </w:pPr>
      <w:bookmarkStart w:id="113" w:name="__RefHeading___Toc5483874_73709187"/>
      <w:bookmarkStart w:id="114" w:name="_Toc40"/>
      <w:bookmarkEnd w:id="113"/>
      <w:r>
        <w:rPr>
          <w:rtl w:val="true"/>
        </w:rPr>
        <w:t>خلافت المستنجد باللّه‏</w:t>
      </w:r>
      <w:bookmarkEnd w:id="114"/>
    </w:p>
    <w:p>
      <w:pPr>
        <w:pStyle w:val="BookText"/>
        <w:rPr/>
      </w:pPr>
      <w:r>
        <w:rPr>
          <w:rFonts w:ascii="IRNazanin" w:hAnsi="IRNazanin" w:eastAsia="IRNazanin"/>
          <w:color w:val="111111"/>
          <w:sz w:val="28"/>
          <w:sz w:val="28"/>
          <w:szCs w:val="28"/>
          <w:rtl w:val="true"/>
          <w:lang w:bidi="fa-IR"/>
        </w:rPr>
        <w:t>در این سال، پس از درگذشت مقتفی، مردم برای خلافت با پسرش، امیر المؤمنین المستنجد باللّه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خلیفه یوسف، و مادرش ام ولد بود که طاوس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مقتفی کنیزک زیبائی داشت که مادر پسرش، ابو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 مقتفی رو به سختی نهاد و این زن از شفا یافتن او مأیوس شد برای عده‏ای از امراء پیام فرستاد و اقطاعات بسیار و اموال بی‏شمار به ایشان وعده داد تا پس از مرگ مقتفی کمک کنند که پسرش امیر ابو علی به خلافت برسد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پسرش که اکنون ولیعهد است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همینکه به بالین پدرش رفت او را دستگیر خواهیم‏</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مستنجد هم هر روز به اطاق پدر خود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چاره‏ای نداریم جز اینکه یکی از بزرگان دولت را در این کار با خود همدست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توطئه ابو المعالی پسر کیاهراس را برگزیدند و او را به کار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المعالی این پیشنهاد را پذیرفت به شرط آنکه پس از خلیفه شدن ابو علی، وزیر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را هم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قرار و پیمان‏ها میان آنان گذارده شد، مادر ابو علی عده‏ای از کنیزکان خود را احضار کرد و کاردهائی به ایشان داد و امر کرد که ولیعهد، المستنجد باللّه،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مستنجد مأموری داشت که خردسال و خواجه بود و او را مرتب پیش پدرش، که بیمار بود می‏فرستاد تا از احوال وی اطلاع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بار که وارد اطاق مقتفی شد کنیزکانی را دید که کارد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 علی و مادر او را شمشیر بدست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پیش مستنجد برگشت، او را از آنچه دیده بود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مادر ابو علی کسی را پیش مستنجد فرستاد و پیغام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ببالین او بیا و شاهد مرگش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مستنجد نیز که به اوضاع بد گمان شده بود، عضد الدین، پیشکار خلیفه، را فرا خواند و او را با گروهی از فراشان همراه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به رعایت احتیاط زره زیر لباس خود پوشیده بود، در حالیکه شمشیر بدست داشت وارد اقامتگاه پدرش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داخل شد کنیزکان بر او حمله بردند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شمشیر یکی از آنان را زد و مجروح کرد، همچنین یکی‏</w:t>
      </w:r>
    </w:p>
    <w:p>
      <w:pPr>
        <w:pStyle w:val="BookText"/>
        <w:rPr/>
      </w:pPr>
      <w:r>
        <w:rPr>
          <w:rFonts w:ascii="IRNazanin" w:hAnsi="IRNazanin" w:eastAsia="IRNazanin"/>
          <w:color w:val="111111"/>
          <w:sz w:val="28"/>
          <w:sz w:val="28"/>
          <w:szCs w:val="28"/>
          <w:rtl w:val="true"/>
          <w:lang w:bidi="fa-IR"/>
        </w:rPr>
        <w:t>دیگر را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فریاد کشید و به شنیدن صدای او پیشکار خلیفه و فراشان به داخل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کنیزکان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مستنجد برادر خود، ابو علی، و مادر او را گرفت و هر دو را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کنیزکان را نیز دستگیر ساخت و عده‏ای از آنان را کشت و عده‏ای دیگر را در آب غرق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خداوند بلائی را از سر او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المقتفی لامر اللّه در گذشت، مستنجد برای بیعت نشست و افراد خانواده او و خویشاوندان او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فرد ایشان عمومی او ابو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برادرش ابو جعفر بن مقتفی که از مستنجد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وزیر عون بن هبیره و قاضی القضاة و اعضاء دولت و علما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بنام او خطبه خواندند و مبالغی دینار و درهم نیز نثار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عون الدین بن هبیره از زبان او حکایت می‏کرد که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پانزده سال قبل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فرمود پدرت مدت پانزده سال بر سریر خلافت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همانطور هم شد که پیغمبر خدا فرموده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چهار ماه پیش از مرگ پدرم المقتفی لامر اللّه، بار دیگر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در باب کبیر بر من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 کوه رفت و بر من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پیرهنی بر من پوشاند،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خدایا مرا هدایت کن و به صورت بنده‏ای در آور که وی را هدایت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قنوت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المستنجد باللّه وقتی به خلافت رسید عون الدین بن هبیره را به وزارت خود گماشت</w:t>
      </w:r>
      <w:r>
        <w:rPr>
          <w:rFonts w:eastAsia="IRNazanin" w:cs="IRNazanin"/>
          <w:color w:val="111111"/>
          <w:sz w:val="28"/>
          <w:szCs w:val="28"/>
          <w:rtl w:val="true"/>
          <w:lang w:bidi="fa-IR"/>
        </w:rPr>
        <w:t>.</w:t>
      </w:r>
      <w:bookmarkStart w:id="115" w:name="pg11610_113407"/>
    </w:p>
    <w:p>
      <w:pPr>
        <w:pStyle w:val="BookText"/>
        <w:rPr/>
      </w:pPr>
      <w:bookmarkEnd w:id="115"/>
      <w:r>
        <w:rPr>
          <w:rFonts w:ascii="IRNazanin" w:hAnsi="IRNazanin" w:eastAsia="IRNazanin"/>
          <w:color w:val="111111"/>
          <w:sz w:val="28"/>
          <w:sz w:val="28"/>
          <w:szCs w:val="28"/>
          <w:rtl w:val="true"/>
          <w:lang w:bidi="fa-IR"/>
        </w:rPr>
        <w:t>حکام ولایات را نیز بر مناصب خود در ولایات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باج راهداری و بازرگانی را نیز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ابن المرخم را دستگیر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بدترین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مبالغ گزافی نیز ازو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او را نیز ضبط کرد و از آنها کتبی را که درباره علوم فلاسفه بود، در میدان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کتب فلسفی کتاب شفاء ابن سینا و کتاب اخوان الصفا و کتبی نظیر اینها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جدید مقام عضد الدین بن رئیس الرؤسا را که پیشکار بود بالا برد و به وزیر خود دستور داد که نظرات او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القضاة ابو الحسن علی بن احمد دامغانی را معزول کرد و منصب او را به عبد الواحد ثقفی داد و بدو خلعت بخشید</w:t>
      </w:r>
      <w:r>
        <w:rPr>
          <w:rFonts w:eastAsia="IRNazanin" w:cs="IRNazanin"/>
          <w:color w:val="111111"/>
          <w:sz w:val="28"/>
          <w:szCs w:val="28"/>
          <w:rtl w:val="true"/>
          <w:lang w:bidi="fa-IR"/>
        </w:rPr>
        <w:t>.</w:t>
      </w:r>
    </w:p>
    <w:p>
      <w:pPr>
        <w:pStyle w:val="Heading3"/>
        <w:numPr>
          <w:ilvl w:val="2"/>
          <w:numId w:val="1"/>
        </w:numPr>
        <w:rPr/>
      </w:pPr>
      <w:bookmarkStart w:id="116" w:name="__RefHeading___Toc5483876_73709187"/>
      <w:bookmarkStart w:id="117" w:name="_Toc41"/>
      <w:bookmarkEnd w:id="116"/>
      <w:r>
        <w:rPr>
          <w:rtl w:val="true"/>
        </w:rPr>
        <w:t>جنگ میان لشکر خوارزم و ترکان برزی‏</w:t>
      </w:r>
      <w:bookmarkEnd w:id="117"/>
    </w:p>
    <w:p>
      <w:pPr>
        <w:pStyle w:val="BookText"/>
        <w:rPr/>
      </w:pPr>
      <w:r>
        <w:rPr>
          <w:rFonts w:ascii="IRNazanin" w:hAnsi="IRNazanin" w:eastAsia="IRNazanin"/>
          <w:color w:val="111111"/>
          <w:sz w:val="28"/>
          <w:sz w:val="28"/>
          <w:szCs w:val="28"/>
          <w:rtl w:val="true"/>
          <w:lang w:bidi="fa-IR"/>
        </w:rPr>
        <w:t>در این سال، در ماه ربیع الاول، دسته‏ای از لشکریان خوارزم به اجحه رفتند و بر یغمر خان بن اودک و ترکان برزی که با وی بودند، حمله بردند و کشتار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یغمر خان شکست خورد و گریخت و پیش سلطان محمود بن محمد خان و ترکان غز که با وی بودند رفت و به مناسبت خویشاوندی که با آنان داشت، بدیشان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یغمر خان گمان می‏کرد کسی که خوارزمیان را بر او شورانده، اختیار الدین ایثاق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غزان درخواست کرد که وی را یاری دهند</w:t>
      </w:r>
      <w:r>
        <w:rPr>
          <w:rFonts w:eastAsia="IRNazanin" w:cs="IRNazanin"/>
          <w:color w:val="111111"/>
          <w:sz w:val="28"/>
          <w:szCs w:val="28"/>
          <w:rtl w:val="true"/>
          <w:lang w:bidi="fa-IR"/>
        </w:rPr>
        <w:t>.</w:t>
      </w:r>
      <w:bookmarkStart w:id="118" w:name="pg11610_113408"/>
    </w:p>
    <w:p>
      <w:pPr>
        <w:pStyle w:val="Heading3"/>
        <w:numPr>
          <w:ilvl w:val="2"/>
          <w:numId w:val="1"/>
        </w:numPr>
        <w:rPr/>
      </w:pPr>
      <w:bookmarkStart w:id="119" w:name="__RefHeading___Toc5483878_73709187"/>
      <w:bookmarkStart w:id="120" w:name="_Toc42"/>
      <w:bookmarkEnd w:id="118"/>
      <w:bookmarkEnd w:id="119"/>
      <w:r>
        <w:rPr>
          <w:rtl w:val="true"/>
        </w:rPr>
        <w:t>احوال امیر مؤید ای‏ابه در خراسان در این سال‏</w:t>
      </w:r>
      <w:bookmarkEnd w:id="120"/>
    </w:p>
    <w:p>
      <w:p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بازگشت مؤید ای‏ابه را به نیشابور و تسلط او را بر آن شهر ذکر کردیم و گفتیم که این بسال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مؤید وقتی تسلط خود را بر نیشابور و نفوذ خود را در دولت خویش دید و بسیاری سرداران و سپاهیان خود را در نظر گرفت، با مردم، مخصوصا اهالی نیشابور، نیکرفتاری پیشه کرد و زخم‏های ایشان را التیام بخشید و در احسان به ایشان مبالغه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اصلاح امور ولایات و توابع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کارهای او این بود که گروهی از لشکریان خود را به ناحیه اسقیل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اسقیل جمعی بودند که سرکشی و تمرد می‏کردند و به ویرانگری و تبهکاری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رسولی را به نزد ایشان فرستاده و پیام داده بود که فتنه انگیزی و فساد را کنار بگذارند و به فرمانبرداری ازو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راه درستی و صلاح پیش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آنها نپذیرفتند و از روشی که بر ضد وی در پیش گرفته بودند باز نگشتند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لشکر انبوهی را پنهانی به سر وقتشان فرستاد که با آنان‏</w:t>
      </w:r>
    </w:p>
    <w:p>
      <w:pPr>
        <w:pStyle w:val="BookText"/>
        <w:rPr/>
      </w:pPr>
      <w:r>
        <w:rPr>
          <w:rFonts w:ascii="IRNazanin" w:hAnsi="IRNazanin" w:eastAsia="IRNazanin"/>
          <w:color w:val="111111"/>
          <w:sz w:val="28"/>
          <w:sz w:val="28"/>
          <w:szCs w:val="28"/>
          <w:rtl w:val="true"/>
          <w:lang w:bidi="fa-IR"/>
        </w:rPr>
        <w:t>جنگ کردند و ثمره اعمالشان را به آنان 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را کشتند و قلعه ایشان را نیز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از نیشابور رهسپار بیهق گردید و در تاریخ چهاردهم ربیع الاخر این سال بدانجا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قصدش از این قشون کشی تصرف قلعه خسرو 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بلند و استوار را کیخسرو، پیش از فراغت از کشتن افراسیاب،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قلعه مردان دلاور به سر می‏بردند و در برابر امیر مؤید ای‏ابه ایستادگی کردند و راه او را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قلعه را محاصره کرد و در برابر آن منجنیق‏هائی بر پای داشت و در جنگ جدیت بکار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قلعه حتی المقدور پایداری نشان دادند تا جائی که مقاومت ایشان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امیر مؤید قلعه را به تصرف خویش در آورد و تمام کسانی را که در قلعه می‏زیستند بیرون راند و کسی را به نگهبانی قلعه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تاریخ بیست و پنجم ماه جمادی الاول این سال از بیهق به نیشابور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هرات رفت ولی از آن جا نتیجه‏ای عایدش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نیشابور مراجعت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شهر کندر رفت که از توابع طریثیث بود و مردی به نام احمد که خربنده بود بر آنجا تسلط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گروهی از رنود و راهزنان و تبهکاران را به گرد خود جمع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شهرهای زیادی را ویران کردند و بسیاری از مردم را کشتند و اموال بی‏شماری را به غنیمت بردند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فتنه این گروه برای اهالی خراسان مصیبتی بزرگ و بلائی‏</w:t>
      </w:r>
    </w:p>
    <w:p>
      <w:pPr>
        <w:pStyle w:val="BookText"/>
        <w:rPr/>
      </w:pPr>
      <w:r>
        <w:rPr>
          <w:rFonts w:ascii="IRNazanin" w:hAnsi="IRNazanin" w:eastAsia="IRNazanin"/>
          <w:color w:val="111111"/>
          <w:sz w:val="28"/>
          <w:sz w:val="28"/>
          <w:szCs w:val="28"/>
          <w:rtl w:val="true"/>
          <w:lang w:bidi="fa-IR"/>
        </w:rPr>
        <w:t>سخت ببار آورد که روز بروز فزونی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امیر مؤید ای‏ابه در صدد سرکوبی ایشان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چنین دیدند به قلعه‏ای که در اختیار داشتند پناهنده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سختی میان قشون امیر مؤید و آن گروه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مؤید ارابه‏های جنگی به کار انداخت و منجنیق‏هائی بر پا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احمد خربنده تسلیم شد و به فرمانبرداری از امیر مؤید و ورود در سلک یاران و پیروان او گردن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فرمانبرداری او را پذیرفت و او را بنواخت و مورد اکرام و انعام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بار دیگر از فرمان امیر مؤید سرپیچید و عصیان ورزید و در قلعه خود تحصن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آن قلعه را با قهر و غلبه به تصرف در آورد و او را اسیر کرد و به بند انداخت و مواظبت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خون او را ریخت و مسلمانان را از آسیب و گزند او آسوده خاطر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رمضان امیر مؤید به ناحیه بیهق رفت و قصد سرکوبی مردم آن ناحیه را داشت زیرا از اطاعت او بیرون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زاهدی از اهالی بیهق به او نزدیک شد و ازو استدعا کرد که بردباری پیشه کند و از گناهان آن مردم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پندها و تذکرات زاهد مؤثر واقع شد و امیر مؤید درخواست او را پذیرفت و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سلطان رکن الدین محمود بن محمد کسی را به نزد امیر مؤید ای‏ابه فرستاد و حکومت نیشابور و طوس و توابع آن را بر او مقرر داشت و فرمان آن را نیز به وی تسلیم کرد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امیر مؤید در تاریخ چهارم ذی القعده این سال به نیشابور بازگشت</w:t>
      </w:r>
      <w:r>
        <w:rPr>
          <w:rFonts w:eastAsia="IRNazanin" w:cs="IRNazanin"/>
          <w:color w:val="111111"/>
          <w:sz w:val="28"/>
          <w:szCs w:val="28"/>
          <w:rtl w:val="true"/>
          <w:lang w:bidi="fa-IR"/>
        </w:rPr>
        <w:t>.</w:t>
      </w:r>
      <w:bookmarkStart w:id="121" w:name="pg11610_113411"/>
    </w:p>
    <w:p>
      <w:pPr>
        <w:pStyle w:val="BookText"/>
        <w:rPr/>
      </w:pPr>
      <w:bookmarkEnd w:id="121"/>
      <w:r>
        <w:rPr>
          <w:rFonts w:ascii="IRNazanin" w:hAnsi="IRNazanin" w:eastAsia="IRNazanin"/>
          <w:color w:val="111111"/>
          <w:sz w:val="28"/>
          <w:sz w:val="28"/>
          <w:szCs w:val="28"/>
          <w:rtl w:val="true"/>
          <w:lang w:bidi="fa-IR"/>
        </w:rPr>
        <w:t>مردم از قراری که ملک محمود و غزان با امیر مؤید داده بودند شادمان شدند، زیرا نیشابور را برای او باقی گذاشته بودند تا اختلافات و فتنه‏ها را از میان مردم بردارد</w:t>
      </w:r>
      <w:r>
        <w:rPr>
          <w:rFonts w:eastAsia="IRNazanin" w:cs="IRNazanin"/>
          <w:color w:val="111111"/>
          <w:sz w:val="28"/>
          <w:szCs w:val="28"/>
          <w:rtl w:val="true"/>
          <w:lang w:bidi="fa-IR"/>
        </w:rPr>
        <w:t>.</w:t>
      </w:r>
    </w:p>
    <w:p>
      <w:pPr>
        <w:pStyle w:val="Heading3"/>
        <w:numPr>
          <w:ilvl w:val="2"/>
          <w:numId w:val="1"/>
        </w:numPr>
        <w:rPr/>
      </w:pPr>
      <w:bookmarkStart w:id="122" w:name="__RefHeading___Toc5483880_73709187"/>
      <w:bookmarkStart w:id="123" w:name="_Toc43"/>
      <w:bookmarkEnd w:id="122"/>
      <w:r>
        <w:rPr>
          <w:rtl w:val="true"/>
        </w:rPr>
        <w:t>جنگ میان شاه مازندران و یغمر خان‏</w:t>
      </w:r>
      <w:bookmarkEnd w:id="123"/>
    </w:p>
    <w:p>
      <w:pPr>
        <w:pStyle w:val="BookText"/>
        <w:rPr/>
      </w:pPr>
      <w:r>
        <w:rPr>
          <w:rFonts w:ascii="IRNazanin" w:hAnsi="IRNazanin" w:eastAsia="IRNazanin"/>
          <w:color w:val="111111"/>
          <w:sz w:val="28"/>
          <w:sz w:val="28"/>
          <w:szCs w:val="28"/>
          <w:rtl w:val="true"/>
          <w:lang w:bidi="fa-IR"/>
        </w:rPr>
        <w:t>یغمرخان که گمان می‏کرد امیر ایثاق خوارزمیان را به جنگ با وی برانگیخته، پیش ترکان غز رفت و به آنان متوسل شد تا در پیکار با امیر ایثاق، وی را یاری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درخواست وی را پذیرفتند و با او به راه نساء و ابیورد روانه شدند و خود را به امیر ایثاق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چون در خود قدرت و توانائی مبارزه با آنان را ندید، از شاه مازندران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مازندران نیز با گروه بسیاری از دسته‏های کرد و دیلم و ترک و ترکمانی که در نواحی آبسکون اقامت داشتند به یاری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طرف، جنگ در گرفت و این پیکار مدتی ادامه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غز و برزی پنج بار از شاه مازندران شکست خوردند و گریختند و باز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جناح راست لشکریان شاه مازندران را امیر ایثاق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غز، وقتی از پیروزی بر قلب سپاه شاه مازندران ناامید شدند به جناح راست حمله بردند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ایثاق نتوانست مقاومت کند و گریخت و باقی قشون نیز به دنبال او فرار کردند</w:t>
      </w:r>
      <w:r>
        <w:rPr>
          <w:rFonts w:eastAsia="IRNazanin" w:cs="IRNazanin"/>
          <w:color w:val="111111"/>
          <w:sz w:val="28"/>
          <w:szCs w:val="28"/>
          <w:rtl w:val="true"/>
          <w:lang w:bidi="fa-IR"/>
        </w:rPr>
        <w:t>.</w:t>
      </w:r>
      <w:bookmarkStart w:id="124" w:name="pg11610_113412"/>
    </w:p>
    <w:p>
      <w:pPr>
        <w:pStyle w:val="BookText"/>
        <w:rPr/>
      </w:pPr>
      <w:bookmarkEnd w:id="124"/>
      <w:r>
        <w:rPr>
          <w:rFonts w:ascii="IRNazanin" w:hAnsi="IRNazanin" w:eastAsia="IRNazanin"/>
          <w:color w:val="111111"/>
          <w:sz w:val="28"/>
          <w:sz w:val="28"/>
          <w:szCs w:val="28"/>
          <w:rtl w:val="true"/>
          <w:lang w:bidi="fa-IR"/>
        </w:rPr>
        <w:t>شاه مازندران خود را به ساری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لشکریان وی نیز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کرده‏اند که بعضی از بازرگانان هفت هزار تن از آن کشته‏شدگان را کفن و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ایثاق که گریخته بود به خوارزم رفت و در آن شهر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پس از ویران کردن گرگان و پراکنده ساختن اهالی آن در شهرها، از میدان جنگ به دهستان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دهستان نزدیک به میدان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دیوار دهستان را نقب زدند و سوراخ کردند و از آن جا به داخل راه یافتند و به غارت و چپاول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اوائل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غز پس از این دستبرد به خراسان بازگشتند</w:t>
      </w:r>
      <w:r>
        <w:rPr>
          <w:rFonts w:eastAsia="IRNazanin" w:cs="IRNazanin"/>
          <w:color w:val="111111"/>
          <w:sz w:val="28"/>
          <w:szCs w:val="28"/>
          <w:rtl w:val="true"/>
          <w:lang w:bidi="fa-IR"/>
        </w:rPr>
        <w:t>.</w:t>
      </w:r>
    </w:p>
    <w:p>
      <w:pPr>
        <w:pStyle w:val="Heading3"/>
        <w:numPr>
          <w:ilvl w:val="2"/>
          <w:numId w:val="1"/>
        </w:numPr>
        <w:rPr/>
      </w:pPr>
      <w:bookmarkStart w:id="125" w:name="__RefHeading___Toc5483882_73709187"/>
      <w:bookmarkStart w:id="126" w:name="_Toc44"/>
      <w:bookmarkEnd w:id="125"/>
      <w:r>
        <w:rPr>
          <w:rtl w:val="true"/>
        </w:rPr>
        <w:t>در گذشت خسرو شاه صاحب غزنه و فرمانروائی پسرش بعد از او</w:t>
      </w:r>
      <w:bookmarkEnd w:id="126"/>
    </w:p>
    <w:p>
      <w:pPr>
        <w:pStyle w:val="BookText"/>
        <w:rPr/>
      </w:pPr>
      <w:r>
        <w:rPr>
          <w:rFonts w:ascii="IRNazanin" w:hAnsi="IRNazanin" w:eastAsia="IRNazanin"/>
          <w:color w:val="111111"/>
          <w:sz w:val="28"/>
          <w:sz w:val="28"/>
          <w:szCs w:val="28"/>
          <w:rtl w:val="true"/>
          <w:lang w:bidi="fa-IR"/>
        </w:rPr>
        <w:t>در این سال سلطان خسرو شاه بن بهرامشاه بن مسعود بن ابراهیم بن مسعود بن محمود بن سبکتکین، فرمانروای غزنه،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رجب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سلطانی دادگر بود و با مردم به نیکی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نیکوکار و مردم دوست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علما نزدیک بود و در حقشان احسان می‏کرد و به آراء و اقوالشان مراجعه می‏نمود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سلطنت او نه سال بود</w:t>
      </w:r>
      <w:r>
        <w:rPr>
          <w:rFonts w:eastAsia="IRNazanin" w:cs="IRNazanin"/>
          <w:color w:val="111111"/>
          <w:sz w:val="28"/>
          <w:szCs w:val="28"/>
          <w:rtl w:val="true"/>
          <w:lang w:bidi="fa-IR"/>
        </w:rPr>
        <w:t>.</w:t>
      </w:r>
      <w:bookmarkStart w:id="127" w:name="pg11610_113413"/>
    </w:p>
    <w:p>
      <w:pPr>
        <w:pStyle w:val="BookText"/>
        <w:rPr/>
      </w:pPr>
      <w:bookmarkEnd w:id="127"/>
      <w:r>
        <w:rPr>
          <w:rFonts w:ascii="IRNazanin" w:hAnsi="IRNazanin" w:eastAsia="IRNazanin"/>
          <w:color w:val="111111"/>
          <w:sz w:val="28"/>
          <w:sz w:val="28"/>
          <w:szCs w:val="28"/>
          <w:rtl w:val="true"/>
          <w:lang w:bidi="fa-IR"/>
        </w:rPr>
        <w:t>پس از او پسرش ملکشاه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زمام فرمانروائی به دست ملکشاه افتاد، علاء الدین حسین، فرمانروای غور بر غزنه فرود آمد و آن جا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سختی بود و برف بسیار می‏بارید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نتوانست در آن جا بماند و در ماه صفر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شهرهای خود بازگشت</w:t>
      </w:r>
      <w:r>
        <w:rPr>
          <w:rFonts w:eastAsia="IRNazanin" w:cs="IRNazanin"/>
          <w:color w:val="111111"/>
          <w:sz w:val="28"/>
          <w:szCs w:val="28"/>
          <w:rtl w:val="true"/>
          <w:lang w:bidi="fa-IR"/>
        </w:rPr>
        <w:t>.</w:t>
      </w:r>
    </w:p>
    <w:p>
      <w:pPr>
        <w:pStyle w:val="Heading3"/>
        <w:numPr>
          <w:ilvl w:val="2"/>
          <w:numId w:val="1"/>
        </w:numPr>
        <w:rPr/>
      </w:pPr>
      <w:bookmarkStart w:id="128" w:name="__RefHeading___Toc5483884_73709187"/>
      <w:bookmarkStart w:id="129" w:name="_Toc45"/>
      <w:bookmarkEnd w:id="128"/>
      <w:r>
        <w:rPr>
          <w:rtl w:val="true"/>
        </w:rPr>
        <w:t>جنگ میان امیر ایثاق و بغراتکین‏</w:t>
      </w:r>
      <w:bookmarkEnd w:id="129"/>
    </w:p>
    <w:p>
      <w:pPr>
        <w:pStyle w:val="BookText"/>
        <w:rPr/>
      </w:pPr>
      <w:r>
        <w:rPr>
          <w:rFonts w:ascii="IRNazanin" w:hAnsi="IRNazanin" w:eastAsia="IRNazanin"/>
          <w:color w:val="111111"/>
          <w:sz w:val="28"/>
          <w:sz w:val="28"/>
          <w:szCs w:val="28"/>
          <w:rtl w:val="true"/>
          <w:lang w:bidi="fa-IR"/>
        </w:rPr>
        <w:t>در این سال، در نیمه ماه شعبان، میان امیر ایثاق و امیر بغراتکین برغش جرکانی، جنگی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بر امیر بغراتکین در یکی از توابع آخر جوین حمله برده و او را غارت کرده و کلیه دارائی او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بغراتکین نعمت بی‏پایان و اموال فراوان داشت و پس از شکستی که از امیر ایثاق خورد، گریخت و میدان را خالی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شهر را گشود و با اموالی که بدست آورد خود را ثروتمند ساخت و نیروی خود را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مردم در اطرافش جمع شدند و تعداد کسان و یاران او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بغراتکین که از امیر ایثاق شکست خورده بود، نامه‏ای به امیر مؤید ای‏ابه، فرمانروای نیشابور، نگاشت و با کسان و عده معدودی از یاران خود به امیر مؤید گرائید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مؤید نیز با حسن قبول، او را پذیرفت</w:t>
      </w:r>
      <w:r>
        <w:rPr>
          <w:rFonts w:eastAsia="IRNazanin" w:cs="IRNazanin"/>
          <w:color w:val="111111"/>
          <w:sz w:val="28"/>
          <w:szCs w:val="28"/>
          <w:rtl w:val="true"/>
          <w:lang w:bidi="fa-IR"/>
        </w:rPr>
        <w:t>.</w:t>
      </w:r>
      <w:bookmarkStart w:id="130" w:name="pg11610_113414"/>
    </w:p>
    <w:p>
      <w:pPr>
        <w:pStyle w:val="Heading3"/>
        <w:numPr>
          <w:ilvl w:val="2"/>
          <w:numId w:val="1"/>
        </w:numPr>
        <w:rPr/>
      </w:pPr>
      <w:bookmarkStart w:id="131" w:name="__RefHeading___Toc5483886_73709187"/>
      <w:bookmarkStart w:id="132" w:name="_Toc46"/>
      <w:bookmarkEnd w:id="130"/>
      <w:bookmarkEnd w:id="131"/>
      <w:r>
        <w:rPr>
          <w:rtl w:val="true"/>
        </w:rPr>
        <w:t>درگذشت ملکشاه بن محمود</w:t>
      </w:r>
      <w:bookmarkEnd w:id="132"/>
    </w:p>
    <w:p>
      <w:pPr>
        <w:pStyle w:val="BookText"/>
        <w:rPr/>
      </w:pPr>
      <w:r>
        <w:rPr>
          <w:rFonts w:ascii="IRNazanin" w:hAnsi="IRNazanin" w:eastAsia="IRNazanin"/>
          <w:color w:val="111111"/>
          <w:sz w:val="28"/>
          <w:sz w:val="28"/>
          <w:szCs w:val="28"/>
          <w:rtl w:val="true"/>
          <w:lang w:bidi="fa-IR"/>
        </w:rPr>
        <w:t>در این سال ملکشاه بن سلطان محمود بن محمد بن ملکشاه بن الب ارسلان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اصفهان مسموم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امر آن بود که او، وقتی تعداد کسان و یارانش افزایش یافت، رسولی را به بغداد فرستاد و خواستار آن شد که خطبه سلطنت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عمویش سلیمانشاه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 و به نام او خطبه بخوانند و قرار و قاعده‏هائی را که اول بود، مجددا به عراق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بر عراق حمله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خلیفه عباسی، عون الدین بن هبیره، نوکر مخصوصی داشت که خواجه بود و او را اغلبک گوهر آئینی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خواجه به شهرهای ایران سفر کرد و از قاضی همدان کنیز زیبا روئی را به هزار دینار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به اصفهان برد و به ملکشاه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آن کنیز را تحریک کرده بود که ملکشاه را مسموم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این کار به او وعده‏های بسیار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نیز دستورش را اجرا کرد و گوشت سرخ کرده زهر آلودی را به ملکشاه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مسموم شد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که بر بالین ملکشاه احضار شده بود، پس از معاینه وی، پیش امیر دکلا و امیر شمله رفت و آن دو امیر را از مسموم شدن وی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این کار کار همان کنیز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گرفتند و زدند تا به کاری که کرده بود اقرار کرد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اغلبک گوهر آئینی که محرک اصلی محسوب می‏شد گریخت‏</w:t>
      </w:r>
      <w:bookmarkStart w:id="133" w:name="pg11610_113415"/>
    </w:p>
    <w:p>
      <w:pPr>
        <w:pStyle w:val="BookText"/>
        <w:rPr/>
      </w:pPr>
      <w:bookmarkEnd w:id="133"/>
      <w:r>
        <w:rPr>
          <w:rFonts w:ascii="IRNazanin" w:hAnsi="IRNazanin" w:eastAsia="IRNazanin"/>
          <w:color w:val="111111"/>
          <w:sz w:val="28"/>
          <w:sz w:val="28"/>
          <w:szCs w:val="28"/>
          <w:rtl w:val="true"/>
          <w:lang w:bidi="fa-IR"/>
        </w:rPr>
        <w:t>و خود را به بغداد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الدین هبیره، وزیر خلیفه عباسی وقتی از جریان آگاه شد به آنچه برای این کار به اغلبک وعده داده بود،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ملکشاه، مردم یاران او را از شهر خود بیرون راندند و خطبه سلطنت به نام سلیمانشاه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فرمانروائی سلیمانشاه در آن شهرها استقرار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به خوزستان بازگشت و آنچه را که ملکشاه ازو گرفته بود، باز پس گرفت</w:t>
      </w:r>
      <w:r>
        <w:rPr>
          <w:rFonts w:eastAsia="IRNazanin" w:cs="IRNazanin"/>
          <w:color w:val="111111"/>
          <w:sz w:val="28"/>
          <w:szCs w:val="28"/>
          <w:rtl w:val="true"/>
          <w:lang w:bidi="fa-IR"/>
        </w:rPr>
        <w:t>.</w:t>
      </w:r>
    </w:p>
    <w:p>
      <w:pPr>
        <w:pStyle w:val="Heading3"/>
        <w:numPr>
          <w:ilvl w:val="2"/>
          <w:numId w:val="1"/>
        </w:numPr>
        <w:rPr/>
      </w:pPr>
      <w:bookmarkStart w:id="134" w:name="__RefHeading___Toc5483888_73709187"/>
      <w:bookmarkStart w:id="135" w:name="_Toc47"/>
      <w:bookmarkEnd w:id="134"/>
      <w:r>
        <w:rPr>
          <w:rtl w:val="true"/>
        </w:rPr>
        <w:t>پاره‏ای دیگر از رویدادهای سال‏</w:t>
      </w:r>
      <w:bookmarkEnd w:id="135"/>
    </w:p>
    <w:p>
      <w:pPr>
        <w:pStyle w:val="BookText"/>
        <w:rPr/>
      </w:pPr>
      <w:r>
        <w:rPr>
          <w:rFonts w:ascii="IRNazanin" w:hAnsi="IRNazanin" w:eastAsia="IRNazanin"/>
          <w:color w:val="111111"/>
          <w:sz w:val="28"/>
          <w:sz w:val="28"/>
          <w:szCs w:val="28"/>
          <w:rtl w:val="true"/>
          <w:lang w:bidi="fa-IR"/>
        </w:rPr>
        <w:t>در این سال اسد الدین شیرکوه بن شاذی، سپهسالار نور الدین محمود بن زنگی فرمانروای شام، به زیارت خانه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شیر کوه همان کسی است که بر دیار مصر دست یافت و اگر خدای بزرگ بخواهد، شرح جریان آن بزودی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زین الدین علی، نایب قطب الدین فرمانروای موصل، رسولی را به خدمت المستنجد باللّه خلیفه عباسی فرستاد و از جرمی که بابت مساعدت به محمد شاه در محاصره بغداد مرتکب شده بود معذرت‏خواهی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اجازه خواست که به زیارت خانه خدا برود و مراسم حج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یوسف دمشقی مدرس مدرسه نظامیه و سلیمان بن قتلمش را پیش او فرستاد تا از طرف وی به دلجوئی او پردازند و اجازه دهند که به حج برود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زین الدین به عزم حج روانه شد و به خدمت المستنجد باللّه خلیفه عباسی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مقدم او را گرامی داشت و بدو خلعت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قایماز ارجوانی، امیر الحاج، در حالیکه سرگرم چوگانبازی بود از اسب سرنگون شد و به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 او از دو سوراخ بینی و دو سوراخ گوش او بیرون آمد و 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محمد بن یحیی بن علی بن مسلم ابو عبد اللّه زبیدی از دار زندگانی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ربیع الاول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اهل زبید بود که شهر مشهوری است در 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یحیی در سال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بغداد آمده بود و امر به معروف و نهی از منکر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نحوی و واعظ بود و عون الدین هبیره وزیر خلیفه عباسی مدتی از صحبت او برخوردار می‏شد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بغداد از دنیا رفت</w:t>
      </w:r>
      <w:r>
        <w:rPr>
          <w:rFonts w:eastAsia="IRNazanin" w:cs="IRNazanin"/>
          <w:color w:val="111111"/>
          <w:sz w:val="28"/>
          <w:szCs w:val="28"/>
          <w:rtl w:val="true"/>
          <w:lang w:bidi="fa-IR"/>
        </w:rPr>
        <w:t>.</w:t>
      </w:r>
      <w:bookmarkStart w:id="136" w:name="pg11610_113417"/>
    </w:p>
    <w:p>
      <w:pPr>
        <w:pStyle w:val="Heading2"/>
        <w:numPr>
          <w:ilvl w:val="1"/>
          <w:numId w:val="1"/>
        </w:numPr>
        <w:rPr/>
      </w:pPr>
      <w:bookmarkStart w:id="137" w:name="__RefHeading___Toc5483890_73709187"/>
      <w:bookmarkStart w:id="138" w:name="_Toc48"/>
      <w:bookmarkEnd w:id="136"/>
      <w:bookmarkEnd w:id="137"/>
      <w:r>
        <w:rPr/>
        <w:t>556</w:t>
      </w:r>
      <w:r>
        <w:rPr>
          <w:rtl w:val="true"/>
        </w:rPr>
        <w:t xml:space="preserve"> </w:t>
      </w:r>
      <w:r>
        <w:rPr>
          <w:rtl w:val="true"/>
        </w:rPr>
        <w:t>وقایع سال پانصد و پنجاه و ششم هجری قمری‏</w:t>
      </w:r>
      <w:bookmarkEnd w:id="138"/>
    </w:p>
    <w:p>
      <w:pPr>
        <w:pStyle w:val="Heading3"/>
        <w:numPr>
          <w:ilvl w:val="2"/>
          <w:numId w:val="1"/>
        </w:numPr>
        <w:rPr/>
      </w:pPr>
      <w:bookmarkStart w:id="139" w:name="__RefHeading___Toc5483892_73709187"/>
      <w:bookmarkStart w:id="140" w:name="_Toc49"/>
      <w:bookmarkEnd w:id="139"/>
      <w:r>
        <w:rPr>
          <w:rtl w:val="true"/>
        </w:rPr>
        <w:t>فتنه در بغداد</w:t>
      </w:r>
      <w:bookmarkEnd w:id="140"/>
    </w:p>
    <w:p>
      <w:pPr>
        <w:pStyle w:val="BookText"/>
        <w:rPr/>
      </w:pPr>
      <w:r>
        <w:rPr>
          <w:rFonts w:ascii="IRNazanin" w:hAnsi="IRNazanin" w:eastAsia="IRNazanin"/>
          <w:color w:val="111111"/>
          <w:sz w:val="28"/>
          <w:sz w:val="28"/>
          <w:szCs w:val="28"/>
          <w:rtl w:val="true"/>
          <w:lang w:bidi="fa-IR"/>
        </w:rPr>
        <w:t>در این سال، در ماه ربیع الاول، عون الدین بن هبیره، وزیر خلیفه عباسی از خانه خود رهسپار دیوان خلافت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غلامانی که ملتزم رکابش بودند، برایش راه می‏گشودند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خواستند از در مدرسه کمالیه وارد شوند و به دار الخلافه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فقهائی که در مدرسه بودند از ورودشان جلوگیری کردند و آنان را با آجر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وزیر شمشیر کشیدند و تصمیم داشتند که با شمشیر به جان اهل مدرسه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وزیر آنان را از این کار منع کرد و به دیوان خلافت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فقهاء مدرسه کاغذ تند و زننده‏ای به خلیفه نوشتند و از دست کسان وزیر شکایت کردند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المستنجد باللّه، به خشم آمد و دستور داد آن‏</w:t>
      </w:r>
      <w:bookmarkStart w:id="141" w:name="pg11610_113418"/>
    </w:p>
    <w:p>
      <w:pPr>
        <w:pStyle w:val="BookText"/>
        <w:rPr/>
      </w:pPr>
      <w:bookmarkEnd w:id="141"/>
      <w:r>
        <w:rPr>
          <w:rFonts w:ascii="IRNazanin" w:hAnsi="IRNazanin" w:eastAsia="IRNazanin"/>
          <w:color w:val="111111"/>
          <w:sz w:val="28"/>
          <w:sz w:val="28"/>
          <w:szCs w:val="28"/>
          <w:rtl w:val="true"/>
          <w:lang w:bidi="fa-IR"/>
        </w:rPr>
        <w:t>فقیهان را بزنند و تأدیب کنند و از آن مدرسه 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این دستور پیشکار خلیفه به مدرسه رفت و ایشان را در آنجا مجازات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ایشان، شیخ ابو طالب، خود را پنهان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وزیر به دلجوئی ایشان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فقیهی دیناری داد و از او حلالبائی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به مدرسه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ایشان نیز که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نهانگاه خود بیرون آمد و به مدرسه برگشت</w:t>
      </w:r>
      <w:r>
        <w:rPr>
          <w:rFonts w:eastAsia="IRNazanin" w:cs="IRNazanin"/>
          <w:color w:val="111111"/>
          <w:sz w:val="28"/>
          <w:szCs w:val="28"/>
          <w:rtl w:val="true"/>
          <w:lang w:bidi="fa-IR"/>
        </w:rPr>
        <w:t>.</w:t>
      </w:r>
    </w:p>
    <w:p>
      <w:pPr>
        <w:pStyle w:val="Heading3"/>
        <w:numPr>
          <w:ilvl w:val="2"/>
          <w:numId w:val="1"/>
        </w:numPr>
        <w:rPr/>
      </w:pPr>
      <w:bookmarkStart w:id="142" w:name="__RefHeading___Toc5483894_73709187"/>
      <w:bookmarkStart w:id="143" w:name="_Toc50"/>
      <w:bookmarkEnd w:id="142"/>
      <w:r>
        <w:rPr>
          <w:rtl w:val="true"/>
        </w:rPr>
        <w:t>کشته شدن امیر ترشک‏</w:t>
      </w:r>
      <w:bookmarkEnd w:id="143"/>
    </w:p>
    <w:p>
      <w:pPr>
        <w:pStyle w:val="BookText"/>
        <w:rPr/>
      </w:pPr>
      <w:r>
        <w:rPr>
          <w:rFonts w:ascii="IRNazanin" w:hAnsi="IRNazanin" w:eastAsia="IRNazanin"/>
          <w:color w:val="111111"/>
          <w:sz w:val="28"/>
          <w:sz w:val="28"/>
          <w:szCs w:val="28"/>
          <w:rtl w:val="true"/>
          <w:lang w:bidi="fa-IR"/>
        </w:rPr>
        <w:t>در آن ایام گروهی از ترکمانان به بندنیجین هجوم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المستنجد باللّه، وقتی از این موضوع آگاه شد دستور داد که قشونی به سرکوبی ایشان فرستاده شود، و امیر ترشک نیز سرداری آن قشون را عهده‏دار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شهر لحف به اقطاع در اختیار امیر ترشک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رسولی را به پیش او فرستاد و پیغام داد که به خدمت وی حضور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ترشک از رفتن به بغداد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قشون حاضر شد، من با آنان به جنگ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ازین حرف قصدش فریبکاری و خدعه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لشکریانی که آماده شده بودند با گروهی از امیران پیش امیر ترشک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نزد او اجتماع کردند، بر او حمله بردند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را به بغداد فرستادند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ترشک یکی از مملوکان خلیفه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خلیفه، فرزندان آن مقتول را فرا خواند</w:t>
      </w:r>
      <w:r>
        <w:rPr>
          <w:rFonts w:eastAsia="IRNazanin" w:cs="IRNazanin"/>
          <w:color w:val="111111"/>
          <w:sz w:val="28"/>
          <w:szCs w:val="28"/>
          <w:rtl w:val="true"/>
          <w:lang w:bidi="fa-IR"/>
        </w:rPr>
        <w:t>.</w:t>
      </w:r>
      <w:bookmarkStart w:id="144" w:name="pg11610_113419"/>
    </w:p>
    <w:p>
      <w:pPr>
        <w:pStyle w:val="BookText"/>
        <w:rPr/>
      </w:pPr>
      <w:bookmarkEnd w:id="144"/>
      <w:r>
        <w:rPr>
          <w:rFonts w:ascii="IRNazanin" w:hAnsi="IRNazanin" w:eastAsia="IRNazanin"/>
          <w:color w:val="111111"/>
          <w:sz w:val="28"/>
          <w:sz w:val="28"/>
          <w:szCs w:val="28"/>
          <w:rtl w:val="true"/>
          <w:lang w:bidi="fa-IR"/>
        </w:rPr>
        <w:t>همینکه در دیوان خلافت حضور یافتند به ایشان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انتقام خون پدر شما را از قاتل او گرفت</w:t>
      </w:r>
      <w:r>
        <w:rPr>
          <w:rFonts w:eastAsia="IRNazanin" w:cs="IRNazanin"/>
          <w:color w:val="111111"/>
          <w:sz w:val="28"/>
          <w:szCs w:val="28"/>
          <w:rtl w:val="true"/>
          <w:lang w:bidi="fa-IR"/>
        </w:rPr>
        <w:t>.»</w:t>
      </w:r>
    </w:p>
    <w:p>
      <w:pPr>
        <w:pStyle w:val="Heading3"/>
        <w:numPr>
          <w:ilvl w:val="2"/>
          <w:numId w:val="1"/>
        </w:numPr>
        <w:rPr/>
      </w:pPr>
      <w:bookmarkStart w:id="145" w:name="__RefHeading___Toc5483896_73709187"/>
      <w:bookmarkStart w:id="146" w:name="_Toc51"/>
      <w:bookmarkEnd w:id="145"/>
      <w:r>
        <w:rPr>
          <w:rtl w:val="true"/>
        </w:rPr>
        <w:t>کشتن سلیمانشاه و خطبه خواندن به نام ارسلانشاه‏</w:t>
      </w:r>
      <w:bookmarkEnd w:id="146"/>
    </w:p>
    <w:p>
      <w:pPr>
        <w:pStyle w:val="BookText"/>
        <w:rPr/>
      </w:pPr>
      <w:r>
        <w:rPr>
          <w:rFonts w:ascii="IRNazanin" w:hAnsi="IRNazanin" w:eastAsia="IRNazanin"/>
          <w:color w:val="111111"/>
          <w:sz w:val="28"/>
          <w:sz w:val="28"/>
          <w:szCs w:val="28"/>
          <w:rtl w:val="true"/>
          <w:lang w:bidi="fa-IR"/>
        </w:rPr>
        <w:t>در این سال، در ماه ربیع الاخر، سلطان سلیمانشاه پسر سلطان محمد بن ملکشاه،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علتش این بود که او گستاخی و نادانی و بی‏مبالاتی بسیار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بی‏پروائی به جائی رسیده بود که شراب می‏نوشید، حتی در ماه رمضان آنهم در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دلقک و مسخره را هم دور خود جمع کرده بود و دیگر به سرداران خود توجهی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امراء و افراد قشون نیز در اجرای فرمان او سهل انگاری می‏نمودند و طوری شده بود که به درگاه او حضور نمی‏یافتند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تمام امور را به شرف الدین کردبازوی خادم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کردبازو از بزرگان خدام سلجوقیان به شمار می‏رفت که از دینداری و خردمندی و حسن تدبیر او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سردارانی که از طرز رفتار سلیمانشاه ناراضی بودند پیش شرف الدین شکایت می‏بردند ولی او ایشان را آرام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در حول و حوش همدان در یک آلاچیق سرگرم میگساری بود و کردبازو نیز در آنجا حضور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کردبازو رفتار سلیمانشاه را مورد سرزنش قرار داد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سلیمانشاه هم به دلقکان و مسخرگانی که پیشش بودند دستور داد که پاسخ کرد بازو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مسخره کردن کردبازو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ایشان عورت خود را نشانش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کردبازو خشمگین از آن جا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وقتی به هوش آمد کسی را به نزد او فرستاد و از آنچه رفته بود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کردبازو عذر سلیمانشاه را پذیرفت ولی دیگر از حضور در نزد او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سلیمانشاه که چنین دید به امیر اینانج، فرمانروای ری، نامه‏ای نگاشت و ازو برای از میان بردن کردبازو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فرستاده‏ای که آن نامه را برده بود هنگامی به ری رسید که اینانج در بستر بیماری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امیر اینانج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ازین بیماری شفا یافتم با قشون خود به خدمت حاضر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کردبازو رسید و وحشت و بیزاری او را زیادتر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سلیمانشاه کسی را به نزد او فرستاد و او را پیش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امیر اینانج آمد، من هم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الدین کردبازو پس از این جواب سرداران را احضار کرد و از آنان خواست که در فرمانبرداری نسبت به وی سوگند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هم که از سلیمانشاه بدشان می‏آمد سوگند خوردند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کردبازو نخستین کاری که کرد این بود که دلقکان و مسخرگان سلیمانشاه را کشت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کردم تا سلطنت تو را حفظ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سلیمانشاه و شرف الدین کردبازو با یک دیگر آشتی کردند و بدین مناسبت کردبازو مهمانی بزرگی ترتیب داد و سلطان سلیمانشاه و سرداران وی را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سلطان سلیمانشاه در خانه او حضور یافت، کردبازو او و وزیرش، ابن القاسم محمد بن عبد العزیز حامدی، و سایر یارانش را دستگیر و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شوال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وزیر و خاصان سلیمانشاه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سلیمانشاه را نیز در قلعه‏ای زندانی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کسی را فرستاد که او را خفه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روایت دیگر، او را در خانه مجد الدین علوی رئیس همدان محبوس ساختند، و در آن جا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 که او را زهر دادند و مسموم ساختند و هلاک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حقیقت امر را بهتر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کرد بازو، پس از کشتن سلیمانشاه، کسی را به نزد امیر ایلدگز فرمانروای اران و بیشتر شهرهای آذربایجان فرستاد و او را به نزد خود دعوت کرد تا خطبه سلطنت به نام ارسلانشاه بخواند که در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ایلدگز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قتل سلیمانشاه و توطئه برای سلطنت ارسلانشاه به گوش امیر اینانج، فرمانروای ری، رسید با لشکریان خود حرکت کرد و به غارت و چپاول شهرها پرداخت تا به همدان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شرف الدین کردبازو که تاب پیکار با او را نداشت به قلعه‏ای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اینانج او را به جنگ دعوت کرد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تا وقتی که اتابک اعظم ایلدگز به این جا نیاید، با تو جنگ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ایلدگز، که امیر شرف الدین کردبازو دعوتش کرده بود، با جمیع سرداران و سپاهیان خود که بیش از بیست هزار سوار می‏شدند به همدان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ارسلانشاه بن طغرل بن محمد بن ملکشاه نیز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شرف الدین کردبازو به دیدار ایشان شتافت و ارسلانشاه را به دار السلطنه برد و سلطنت همدان و سایر شهرهای آن نواحی را به نام او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ایلدگز با مادر ارسلانشاه زناشوئی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مادر پهلوان بن ایلدگز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اتابک ارسلانشاه، و پهلوان هم که برادر مادری ارسلانشاه محسوب می‏شد، حاجب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ایلدگز یکی از ممالیک سلطان مسعود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مسعود او را در آغاز کار خود خریداری کرد و پس از آنکه به سلطنت رسید، اران و بعضی از قسمت‏های آذربایجان را به اقطاع در اختیار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جنگ‏ها و کشمکش‏هائی روی داد و هیچیک از سلاطین سلجوقی متعرض وی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مقام او بالا رفت و کارش قوت یافت تا جائی که با مادر ارسلانشاه ازدواج کرد و ازو فرزندانی آورد که پهلوان محمد و قزل‏ارسلان عثمان از جمله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 ازین سبب رفتن ارسلانشاه به نزد امیر ایلدگز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تا این زمان نزد امیر ایلدگز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ایلدگز وقتی در همدان خطبه سلطنت به نام ارسلانشاه خواند، رسولی را به بغداد فرستاد تا از خلیفه عباسی بخواهد که در عراق نیز بنام وی خطبه بخوانند، و قواعدی را که در روزگار سلطان مسعود درین خصوص بود مجددا برقرار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بغداد به فرستاده او توهین شد و او به بدترین وضعی از آن جا بازگشت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امیر اینانج، فرمانروای ری، را امیر ایلدگز راضی کرد</w:t>
      </w:r>
      <w:r>
        <w:rPr>
          <w:rFonts w:eastAsia="IRNazanin" w:cs="IRNazanin"/>
          <w:color w:val="111111"/>
          <w:sz w:val="28"/>
          <w:szCs w:val="28"/>
          <w:rtl w:val="true"/>
          <w:lang w:bidi="fa-IR"/>
        </w:rPr>
        <w:t>.</w:t>
      </w:r>
      <w:bookmarkStart w:id="147" w:name="pg11610_113423"/>
    </w:p>
    <w:p>
      <w:pPr>
        <w:pStyle w:val="BookText"/>
        <w:rPr/>
      </w:pPr>
      <w:bookmarkEnd w:id="147"/>
      <w:r>
        <w:rPr>
          <w:rFonts w:ascii="IRNazanin" w:hAnsi="IRNazanin" w:eastAsia="IRNazanin"/>
          <w:color w:val="111111"/>
          <w:sz w:val="28"/>
          <w:sz w:val="28"/>
          <w:szCs w:val="28"/>
          <w:rtl w:val="true"/>
          <w:lang w:bidi="fa-IR"/>
        </w:rPr>
        <w:t>به او نامه ملاطفت آمیزی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نتیجه‏ای که از آن گرفت این بود که دو امیر با یک دیگر آشتی کردند و پیمان اتحاد بستند و سوگند وفاداری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بن ایلدگز نیز با دختر امیر اینانج زناشوئی کرد و او را با خود به همدان برد</w:t>
      </w:r>
      <w:r>
        <w:rPr>
          <w:rFonts w:eastAsia="IRNazanin" w:cs="IRNazanin"/>
          <w:color w:val="111111"/>
          <w:sz w:val="28"/>
          <w:szCs w:val="28"/>
          <w:rtl w:val="true"/>
          <w:lang w:bidi="fa-IR"/>
        </w:rPr>
        <w:t>.</w:t>
      </w:r>
    </w:p>
    <w:p>
      <w:pPr>
        <w:pStyle w:val="Heading3"/>
        <w:numPr>
          <w:ilvl w:val="2"/>
          <w:numId w:val="1"/>
        </w:numPr>
        <w:rPr/>
      </w:pPr>
      <w:bookmarkStart w:id="148" w:name="__RefHeading___Toc5483898_73709187"/>
      <w:bookmarkStart w:id="149" w:name="_Toc52"/>
      <w:bookmarkEnd w:id="148"/>
      <w:r>
        <w:rPr>
          <w:rtl w:val="true"/>
        </w:rPr>
        <w:t>جنگ میان پسر آقسنقر و قشون ایلدگز</w:t>
      </w:r>
      <w:bookmarkEnd w:id="149"/>
    </w:p>
    <w:p>
      <w:pPr>
        <w:pStyle w:val="BookText"/>
        <w:rPr/>
      </w:pPr>
      <w:r>
        <w:rPr>
          <w:rFonts w:ascii="IRNazanin" w:hAnsi="IRNazanin" w:eastAsia="IRNazanin"/>
          <w:color w:val="111111"/>
          <w:sz w:val="28"/>
          <w:sz w:val="28"/>
          <w:szCs w:val="28"/>
          <w:rtl w:val="true"/>
          <w:lang w:bidi="fa-IR"/>
        </w:rPr>
        <w:t>امیر ایلدگز وقتی با امیر اینانج صلح کرد، رسولی را پیش پسر آقسنقر احمد یلی، که صاحب مراغه بود، فرستاد و او را به حضور در خدمت سلطان ارسلانشاه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رفتن خودداری کرد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صرف نظر کنید و گر نه پیش من هم سلطانی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شاه بن محمود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عون الدین بن هبیره، وزیر المستنجد خلیفه عباسی، تازه به او نامه‏ای نگاشته و او را تطمیع کرده و وعده داده بود که خطبه سلطنت بنام پسر محمد شاه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ایلدگز قشونی آماده کرد و به سرداری پهلوان بن ایلدگز، به سر وقت پسر آقسنقر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خبر حرکت این قشون به گوش پسر آقسنقر رسید مأموری را به خدمت شاه ارمن، فرمانروای خلاط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قصبه در ساحل دریاچه‏ای واقع شده که در آن ماهی طرنج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ماهی در دریای دیگر یافت نشود و آنچه از این دریا صید می‏شود به سایر بلاد حمل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غرائب آنکه در مدت ده ماه در هر سال در این دریا جانوری و ماهی وجود ندارد و بعد یک دفعه به ظهور میرسد که شکار می‏کنند و جمع آوری مینمایند و به دریای دور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معجم البلدان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اخلاط یا خلاط شهری است که بیش از سه هزار جمعیت دارد و در شمال ترکیه بر گوشه شمال غربی دریاچه وان واقع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شهر قدیم خلاط نزدیک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خلاط ظاهرا در زمان سلطان سلیم اول به تصرف دولت عثمانی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شاه طهماسب صفوی آن را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سلطان سلیمان اول، عثمانیان در محل آن قلعه‏ای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تدریج شهر جدید بر 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اعزام داشت و</w:t>
      </w:r>
    </w:p>
    <w:p>
      <w:pPr>
        <w:pStyle w:val="BookText"/>
        <w:rPr/>
      </w:pPr>
      <w:r>
        <w:rPr>
          <w:rFonts w:ascii="IRNazanin" w:hAnsi="IRNazanin" w:eastAsia="IRNazanin"/>
          <w:color w:val="111111"/>
          <w:sz w:val="28"/>
          <w:sz w:val="28"/>
          <w:szCs w:val="28"/>
          <w:rtl w:val="true"/>
          <w:lang w:bidi="fa-IR"/>
        </w:rPr>
        <w:t>بدو پیشنهاد اتحاد کرد و سوگند وفاداری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دو امیر با یک دیگر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شاه ارمن سپاه انبوهی برای پسر آقسنقر فرستاد و خود، به عذر اینکه در یک شهر بندری است و نمی‏تواند از آن جا دور شود، از رفتن پوزش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آقسنقر با این سپاه، نیروئی تازه پیدا کرد و جمع او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قشونی که تجهیز کرده بود به سروقت پهلوان بن ایلدگز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به کرانه سپیدرود با یک دیگر روبرو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میان آنان شدت یافت و پهلوان بن ایلدگز بدترین شکست را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لشکریانش به بدترین وضع به همدان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کسان او نیز در چنگ پسر آقسنقر افتادند و ازو به جان خود امان خواستند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آقسنقر پیروزمند به شهر خود بازگشت</w:t>
      </w:r>
      <w:r>
        <w:rPr>
          <w:rFonts w:eastAsia="IRNazanin" w:cs="IRNazanin"/>
          <w:color w:val="111111"/>
          <w:sz w:val="28"/>
          <w:szCs w:val="28"/>
          <w:rtl w:val="true"/>
          <w:lang w:bidi="fa-IR"/>
        </w:rPr>
        <w:t>.</w:t>
      </w:r>
      <w:bookmarkStart w:id="150" w:name="pg11610_113425"/>
    </w:p>
    <w:p>
      <w:pPr>
        <w:pStyle w:val="Heading3"/>
        <w:numPr>
          <w:ilvl w:val="2"/>
          <w:numId w:val="1"/>
        </w:numPr>
        <w:rPr/>
      </w:pPr>
      <w:bookmarkStart w:id="151" w:name="__RefHeading___Toc5483900_73709187"/>
      <w:bookmarkStart w:id="152" w:name="_Toc53"/>
      <w:bookmarkEnd w:id="150"/>
      <w:bookmarkEnd w:id="151"/>
      <w:r>
        <w:rPr>
          <w:rtl w:val="true"/>
        </w:rPr>
        <w:t>جنگ میان ایلدگز و اینانج‏</w:t>
      </w:r>
      <w:bookmarkEnd w:id="152"/>
    </w:p>
    <w:p>
      <w:pPr>
        <w:pStyle w:val="BookText"/>
        <w:rPr/>
      </w:pPr>
      <w:r>
        <w:rPr>
          <w:rFonts w:ascii="IRNazanin" w:hAnsi="IRNazanin" w:eastAsia="IRNazanin"/>
          <w:color w:val="111111"/>
          <w:sz w:val="28"/>
          <w:sz w:val="28"/>
          <w:szCs w:val="28"/>
          <w:rtl w:val="true"/>
          <w:lang w:bidi="fa-IR"/>
        </w:rPr>
        <w:t>وقتی ملکشاه پسر سلطان محمود، همچنانکه پیش از این گفتیم، زندگی را بدرود گفت، گروهی از یاران او پسرش، محمود، را برداشتند و رهسپار شهرهای فارس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فرمانروای فارس، زنگی بن دکلای سلغری، بر آنان خروج کرد و محمود را از ایشان گرفت و در قلعه اصطخر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روایات ایرانی بنای استخر و تخت جمشید به شاهان داستانی چون هوشنگ و جمشید و کیخسرو نسبت داده شده، و حتی گفته‏اند که سلیمان به کومک اجنه این شهرها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ظاهرا استخر پس از خراب شدن تخت جمشید به دست اسکندر مقدونی ساخته شد، و از شهرهای عمده فارس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ساسانی ازین سرزمین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ساسان جد اردشیر بابکان در معبد اناهید در استخر ریاست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 ساسانی مرکز دینی و سیاسی ایران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استخر مدتی در مقابل کشورگشایان عرب مقاومت کرد ولی سرانجام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ابو موسی اشعری و عثمان بن عاص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قرون اولیه اسلام نیز شهری پر رونق بود ولی بنای شیراز در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اهمیت آن کاست، و استخر کرسی ولایتی به همین نام از ولایات پنجگانه فارس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دیالمه، به علت شورش مردم آن بر ضد صمصام الدوله دیلمی، عضد الدوله دیلمی سپاهی به سرکردگی قتلمش به آنجا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شهر را ویران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 اکنون ویرانه‏ای بیش نیست و ده حاجی‏آباد ظاهرا بر قسمتی از استخر قدیم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امکنه باستانی و تاریخی نزدیک استخر، علاوه بر تخت جمشید می‏توان نقش رجب و نقش رستم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کاوش‏های هیئت علمی دانشگاه سیکاگو در سال‏های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استخر، بقایای ابنیه اسلامی، که آثار هخامنشی یا ساسانی هم در آنها بکار رفته، و نیز ظروف اسلامی مختلف کشف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 ایلدگز و سلطان ارسلان شاه که با وی بود، بر شهرهایی دست یافتند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ایلدگز کسی را به‏</w:t>
      </w:r>
    </w:p>
    <w:p>
      <w:pPr>
        <w:pStyle w:val="BookText"/>
        <w:rPr/>
      </w:pPr>
      <w:r>
        <w:rPr>
          <w:rFonts w:ascii="IRNazanin" w:hAnsi="IRNazanin" w:eastAsia="IRNazanin"/>
          <w:color w:val="111111"/>
          <w:sz w:val="28"/>
          <w:sz w:val="28"/>
          <w:szCs w:val="28"/>
          <w:rtl w:val="true"/>
          <w:lang w:bidi="fa-IR"/>
        </w:rPr>
        <w:t>بغداد فرستاد و خواست که خطبه سلطنت به نام ارسلانشاه بخوانند، عون الدین ابو المظفر یحیی بن هبیره، وزیر خلیفه عباسی شروع به تحریک کرد و فرمانروایان اطراف را بر ضد او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بطوری که قبلا شرح دادیم، نامه‏ای به پسر آقسنقر احمد یلی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هم به زنگی بن دکلا فرمانروای شهرهای فارس، نوشت و به او وعده داد که خطبه سلطنت به نام شاهزاده‏ای بخواند که در پیش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شاهزاده هم محمود بن ملکشاه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عون الدین بن هبیره، خطبه خواندن به نام پسر ملکشاه را موکول به موقعی کرد که زنگی بن دکلا بر امیر ایلدگز پیروزی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 بن دکلا محمود را از قلعه استخر فرود آورد و به نام او خطبه خواند و بر درگاه او پنج نوبت طبل نواخت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معمول بوده که در نقاره‏خانه شاهان در شبانه‏روز پنج بار نقاره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سه بار و گاه پنج بار و گاه هفت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قاجاریه و اوائل دوره پهلوی یک بار به هنگام غروب در سر در باغ ملی تهران نقاره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فارسی دکتر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سرداران و سپاهیان خود را گرد آورد و به امیر اینانج، فرمانروای ری، کاغذی نوشت و ازو درخواست کرد که با سلطنت فرزند ملکشاه موافقت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ایلدگز وقتی این خبر را شنید، به گرد آوری قشون پرداخت و لشکریان خود را جمع کرد و تعداد سرداران و سپاهیان خود را افزایش داد و به چهل هزار نفر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این سپاه انبوه به قصد حمله بر شهرهای فارس، به راه اصفهان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رسولی را نیز پیش زنگی بن دکلا فرستاد و ازو خواست که موافقت کند تا مجددا خطبه سلطنت به نام ارسلانشاه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زنگی بن دکلا موافقت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عباسی شهرهای خود را به من واگذار کرده و من پیش او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ایلدگز به شنیدن این جواب از آن 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او خبر رسید که نزدیک او یک پرورشگاه اسب وجود دارد، متعلق به ارسلان بوقا که امیری از امیران زنگی بن دکلاست و ارجان را به اقطاع در اختیار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ایلدگز عده‏ای را مأمور کرد که پنهانی بدان پرورشگاه اسب دستبرد بزنند و از آن اسبان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ارسلان بوقا نیز تصمیم گرفته بود که اسبان خود را چون ناتوان شده بودند تغییر دهد و بجای آنها اسبان دیگری از آن پرورشگاه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با قشون خود بدان پرورشگاه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قشونی که ایلدگز برای ربودن چارپایان اعزام داشته بود روبرو شد و جنگید و آنان را گرفت و کشت و سرهایشان را پیش فرمانروای خود، زنگی بن دکلا،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زنگی بن دکلا هم این موضوع را به بغداد نوشت 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وعده داده شد که کمک برای وی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عون الدین بن هبیره، وزیر خلیفه عباسی، به امیرانی هم که با ایلدگز بودند نامه نگاشته و آنان را از اینکه فرمانبر ایلدگز هستند توبیخ و سرزنش کرده و رأیشان را سست ساخته و تشویقشان کرده بود که با امیر زنگی بن دکلا و امیر اینانج مساعدت 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اینانج با ده هزار سوار از ری بیرون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w:t>
      </w:r>
    </w:p>
    <w:p>
      <w:pPr>
        <w:pStyle w:val="BookText"/>
        <w:rPr/>
      </w:pPr>
      <w:r>
        <w:rPr>
          <w:rFonts w:ascii="IRNazanin" w:hAnsi="IRNazanin" w:eastAsia="IRNazanin"/>
          <w:color w:val="111111"/>
          <w:sz w:val="28"/>
          <w:sz w:val="28"/>
          <w:szCs w:val="28"/>
          <w:rtl w:val="true"/>
          <w:lang w:bidi="fa-IR"/>
        </w:rPr>
        <w:t>آقسنقر احمد یلی هم پنج هزار سوار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قزوین، و پسر طغایرک، و امراء دیگر هم که گریخته بودند به امیر اینانج ملحق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وقت امیر اینانج در صحرای ساوه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ایلدگز با مشاوران و نصیحتگران خود به مشاوره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توصیه کردند که بر امیر اینانج حمله برد چون او از همه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مقابله با امیر اینانج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اوقات امیر زنگی بن دکلا به غارت سمیرم و سایر نواحی آن حدود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سرداری را با ده هزار سوار به سروقت او فرستاد تا شهرهای فارس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زنگی بن دکلا به جنگ با آن قشون شتافت و با آنان روبرو شد و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قشونی که ایلدگز فرستاده بود، شکست خورده به پیش او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این شکست را تحمل کرد و برای جبران سربازانی که از دست داده بود کسی را فرستاد و لشکریان آذربایجان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قشون به فرمان پسرش، قزل‏ارسلان، حرکت کرد و به نزد او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زنگی بن دکلا سپاه انبوهی نیز برای امیر اینانج فرستاد و و معذرت خواست که شخصا نمی‏تواند حضور یابد زیرا بیم از آن دارد که امیر شمله، فرمانروای خوزستان، بر شهرهای وی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امیر ایلدگز که عازم نبرد با امیر اینانج بود خود را بدو رساند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لشگر به یک دیگر نزدیک شدند و در تاریخ نهم شعبان با هم‏</w:t>
      </w:r>
      <w:bookmarkStart w:id="153" w:name="pg11610_113430"/>
    </w:p>
    <w:p>
      <w:pPr>
        <w:pStyle w:val="BookText"/>
        <w:rPr/>
      </w:pPr>
      <w:bookmarkEnd w:id="153"/>
      <w:r>
        <w:rPr>
          <w:rFonts w:ascii="IRNazanin" w:hAnsi="IRNazanin" w:eastAsia="IRNazanin"/>
          <w:color w:val="111111"/>
          <w:sz w:val="28"/>
          <w:sz w:val="28"/>
          <w:szCs w:val="28"/>
          <w:rtl w:val="true"/>
          <w:lang w:bidi="fa-IR"/>
        </w:rPr>
        <w:t>روبرو گردیدند و جنگ سختی میان ایشان در گرفت که به شکست امیر اینانج منتهی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اینانج بدترین شکست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وی کشته شدند و اموال وی به غارت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گریزان وارد ری شد و به قلعه طبرک پناهنده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ایلدگز ری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گفت‏وگوی صلح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اینانج پیشنهادهائی کرد و ایلدگز آنها را پذیرفت و جرپادقان و نواحی دیگری از آن حدود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سپس به همدان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داشت که ذکر این حادثه و واقعه پیشین آن به عقب می‏افتاد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جلو انداختم که دنباله وقایع مشابه باشد و این سلسله وقایع از هم گسیخته نشود</w:t>
      </w:r>
      <w:r>
        <w:rPr>
          <w:rFonts w:eastAsia="IRNazanin" w:cs="IRNazanin"/>
          <w:color w:val="111111"/>
          <w:sz w:val="28"/>
          <w:szCs w:val="28"/>
          <w:rtl w:val="true"/>
          <w:lang w:bidi="fa-IR"/>
        </w:rPr>
        <w:t>.</w:t>
      </w:r>
    </w:p>
    <w:p>
      <w:pPr>
        <w:pStyle w:val="Heading3"/>
        <w:numPr>
          <w:ilvl w:val="2"/>
          <w:numId w:val="1"/>
        </w:numPr>
        <w:rPr/>
      </w:pPr>
      <w:bookmarkStart w:id="154" w:name="__RefHeading___Toc5483902_73709187"/>
      <w:bookmarkStart w:id="155" w:name="_Toc54"/>
      <w:bookmarkEnd w:id="154"/>
      <w:r>
        <w:rPr>
          <w:rtl w:val="true"/>
        </w:rPr>
        <w:t>درگذشت فرمانروای غور و فرمانروائی پسرش محمد</w:t>
      </w:r>
      <w:bookmarkEnd w:id="155"/>
    </w:p>
    <w:p>
      <w:pPr>
        <w:pStyle w:val="BookText"/>
        <w:rPr/>
      </w:pPr>
      <w:r>
        <w:rPr>
          <w:rFonts w:ascii="IRNazanin" w:hAnsi="IRNazanin" w:eastAsia="IRNazanin"/>
          <w:color w:val="111111"/>
          <w:sz w:val="28"/>
          <w:sz w:val="28"/>
          <w:szCs w:val="28"/>
          <w:rtl w:val="true"/>
          <w:lang w:bidi="fa-IR"/>
        </w:rPr>
        <w:t>در این سال، در ماه ربیع الاخر، ملک علاء الدین حسین بن حسین غوری، فرمانروای غور، پس از بازگشت خود از غزنه، دار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دادگر بود و از لحاظ حسن رفتار با مردم در شمار بهترین ملوک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پسرش، سیف الدین محمد، به جایش بر مسند فرمانروائی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دوستدار و فرمانبردار او گردیدند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شهرهایی که جزء قلمرو فرمانروائی او بود گروهی از</w:t>
      </w:r>
      <w:bookmarkStart w:id="156" w:name="pg11610_113431"/>
    </w:p>
    <w:p>
      <w:pPr>
        <w:pStyle w:val="BookText"/>
        <w:rPr/>
      </w:pPr>
      <w:bookmarkEnd w:id="156"/>
      <w:r>
        <w:rPr>
          <w:rFonts w:ascii="IRNazanin" w:hAnsi="IRNazanin" w:eastAsia="IRNazanin"/>
          <w:color w:val="111111"/>
          <w:sz w:val="28"/>
          <w:sz w:val="28"/>
          <w:szCs w:val="28"/>
          <w:rtl w:val="true"/>
          <w:lang w:bidi="fa-IR"/>
        </w:rPr>
        <w:t>داعیان اسماعیلیه پیدا شده بودند و تعداد پیروانشان نیز افزایش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محمد همه را از آن شهرها بیرون راند و احدی از آنان را در آن نواحی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ملوک اطراف نامه نگاشت و با آنان هدایائی رد و 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مؤید ای‏ابه، فرمانروای نیشابور، نیز دلجوئی کرد و موافقت او را بدست آورد</w:t>
      </w:r>
      <w:r>
        <w:rPr>
          <w:rFonts w:eastAsia="IRNazanin" w:cs="IRNazanin"/>
          <w:color w:val="111111"/>
          <w:sz w:val="28"/>
          <w:szCs w:val="28"/>
          <w:rtl w:val="true"/>
          <w:lang w:bidi="fa-IR"/>
        </w:rPr>
        <w:t>.</w:t>
      </w:r>
    </w:p>
    <w:p>
      <w:pPr>
        <w:pStyle w:val="Heading3"/>
        <w:numPr>
          <w:ilvl w:val="2"/>
          <w:numId w:val="1"/>
        </w:numPr>
        <w:rPr/>
      </w:pPr>
      <w:bookmarkStart w:id="157" w:name="__RefHeading___Toc5483904_73709187"/>
      <w:bookmarkStart w:id="158" w:name="_Toc55"/>
      <w:bookmarkEnd w:id="157"/>
      <w:r>
        <w:rPr>
          <w:rtl w:val="true"/>
        </w:rPr>
        <w:t>فتنه در نیشابور و ویران ساختن آن شهر</w:t>
      </w:r>
      <w:bookmarkEnd w:id="158"/>
    </w:p>
    <w:p>
      <w:pPr>
        <w:pStyle w:val="BookText"/>
        <w:rPr/>
      </w:pPr>
      <w:r>
        <w:rPr>
          <w:rFonts w:ascii="IRNazanin" w:hAnsi="IRNazanin" w:eastAsia="IRNazanin"/>
          <w:color w:val="111111"/>
          <w:sz w:val="28"/>
          <w:sz w:val="28"/>
          <w:szCs w:val="28"/>
          <w:rtl w:val="true"/>
          <w:lang w:bidi="fa-IR"/>
        </w:rPr>
        <w:t>گروهی تبهکار و فاسد در نیشابور به طمع چپاول اموال و ویران ساختن خانه‏ها افتاده بودند و هر کاری که دلشان می‏خواست می‏کردند و به حرف هیچکس هم گوش نمی‏دادند و از غارتگری‏های خود دست بر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زمان یعنی در ماه ربیع الاخر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امیر مؤید ای‏ابه دستور داد که بزرگان نیشابور را بازداشت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علویان، یا رئیس سادات نیشابور، ابو القاسم زید بن حسین حسینی و عده‏ای دیگر جزو آنها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کسانی هستید که رنود و مفسدان را تحریک و تطمیع به این قبیل اعمال کرده‏اید، اگر می‏خواستید که آنها را ازین کارها باز دارید، می‏توانستید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دیگر بدین اعمال دست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اهل فساد را کشت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واقعه، نیشابور بکلی رو به ویرانی نهاد و از جمله اماکنی که خراب شد مسجد عقیل بود که مجمع اهل علم محسوب می‏شد</w:t>
      </w:r>
      <w:r>
        <w:rPr>
          <w:rFonts w:eastAsia="IRNazanin" w:cs="IRNazanin"/>
          <w:color w:val="111111"/>
          <w:sz w:val="28"/>
          <w:szCs w:val="28"/>
          <w:rtl w:val="true"/>
          <w:lang w:bidi="fa-IR"/>
        </w:rPr>
        <w:t>.</w:t>
      </w:r>
      <w:bookmarkStart w:id="159" w:name="pg11610_113432"/>
    </w:p>
    <w:p>
      <w:pPr>
        <w:pStyle w:val="BookText"/>
        <w:rPr/>
      </w:pPr>
      <w:bookmarkEnd w:id="159"/>
      <w:r>
        <w:rPr>
          <w:rFonts w:ascii="IRNazanin" w:hAnsi="IRNazanin" w:eastAsia="IRNazanin"/>
          <w:color w:val="111111"/>
          <w:sz w:val="28"/>
          <w:sz w:val="28"/>
          <w:szCs w:val="28"/>
          <w:rtl w:val="true"/>
          <w:lang w:bidi="fa-IR"/>
        </w:rPr>
        <w:t>در این مسجد گنجینه‏هائی از کتب موقوفه وجود داشت که از بزرگترین منابع علمی و ادبی نیشابور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هشت مدرسه از مدارس حنفیان ویران گردید و هفده مدرسه از مدارس شافعیان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کتابخانه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کتابخانه را هم غارت کردند و کتابهائی را که به چنگ آورده بودند به ارزان‏ترین قیمت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چیزهائی بود که احصاء آن امکان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اینها تلفات و خساراتی هم وارد آمد که بیان آن امکان‏پذیر نیست</w:t>
      </w:r>
      <w:r>
        <w:rPr>
          <w:rFonts w:eastAsia="IRNazanin" w:cs="IRNazanin"/>
          <w:color w:val="111111"/>
          <w:sz w:val="28"/>
          <w:szCs w:val="28"/>
          <w:rtl w:val="true"/>
          <w:lang w:bidi="fa-IR"/>
        </w:rPr>
        <w:t>.</w:t>
      </w:r>
    </w:p>
    <w:p>
      <w:pPr>
        <w:pStyle w:val="Heading3"/>
        <w:numPr>
          <w:ilvl w:val="2"/>
          <w:numId w:val="1"/>
        </w:numPr>
        <w:rPr/>
      </w:pPr>
      <w:bookmarkStart w:id="160" w:name="__RefHeading___Toc5483906_73709187"/>
      <w:bookmarkStart w:id="161" w:name="_Toc56"/>
      <w:bookmarkEnd w:id="160"/>
      <w:r>
        <w:rPr>
          <w:rtl w:val="true"/>
        </w:rPr>
        <w:t>خلع سلطان محمود غارت طوس، و سایر شهرهای خراسان‏</w:t>
      </w:r>
      <w:bookmarkEnd w:id="161"/>
    </w:p>
    <w:p>
      <w:pPr>
        <w:pStyle w:val="BookText"/>
        <w:rPr/>
      </w:pPr>
      <w:r>
        <w:rPr>
          <w:rFonts w:ascii="IRNazanin" w:hAnsi="IRNazanin" w:eastAsia="IRNazanin"/>
          <w:color w:val="111111"/>
          <w:sz w:val="28"/>
          <w:sz w:val="28"/>
          <w:szCs w:val="28"/>
          <w:rtl w:val="true"/>
          <w:lang w:bidi="fa-IR"/>
        </w:rPr>
        <w:t>در این سال، در ماه جمادی الاخر، سلطان محمود بن محمد خان، خواهرزاده سلطان سنجر،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سنجر فرمانروای خراسان شده بود، با قشون خود حرکت کرد و امیر مؤید، صاحب نیشابور، را در شادیاخ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آنچه از مردم آن شهر مانده بود به شادیاخ رفتند و آن را آبادان کردند و آن شهری است که در زمان ما به نیشابور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نیشابور که همان شادیاخ باشد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تاتارها که خدای ایشان را لعنت کناد در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ویران کردند و یک دیوار هم در آن بر پا نگذاشتند و امروز چنانکه به من گفته‏اند ویرانه‏ای است که چشم‏های خشک را به گریستن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آتش‏های فرو نشسته را در دل‏ها روشن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حواشی ادیب بر 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سعید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طاهریان در نیشابور در بیرون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شادیاخ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این کاخ طاهریان، پس از انقراض این سلسله در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نمانده و به زودی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ابن الفقیه در کتاب البلدان که در حدود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سی سال پس از انقراض این خاندان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قطعه از اشعار محمد بن حبیب ضبی که درباره ویرانه‏های این کاخ در شادیاخ گفته،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آل طاهر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شادیاخ پس از ویرانی دوباره کشتزار شده و از این جا پیداست که شادیاخ و میان در روستای بیرون شهر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نیز در کتاب البلدان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طاهر در شهر نیشابور فرود آمد و چنانکه فرمانروایان دیگر می‏کردند به مرو نرفت و در آن جا بنای شگفتی ساخت که شادیاخ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پیداست که کاخ طاهریان در شادیاخ بنای بزرگ و زیبا و حتی شگفت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الله مستوفی در نزهة القلوب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الاماره خراسان در عهد اکاسره تا آخر عهد طاهریان در بلخ و مرو بودی و چون دولت به بنی لیث رسیدی عمرو بن لیث در نیشابور دار الاماره ساخت و نیشابور دار الملک خراسان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خمس و ستمائة </w:t>
      </w:r>
      <w:r>
        <w:rPr>
          <w:rFonts w:eastAsia="IRNazanin" w:cs="IRNazanin"/>
          <w:color w:val="111111"/>
          <w:sz w:val="28"/>
          <w:szCs w:val="28"/>
          <w:rtl w:val="true"/>
          <w:lang w:bidi="fa-IR"/>
        </w:rPr>
        <w:t>(</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به زلزله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حوالی شهری دیگر ساختند و شادیاخ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باروی آن ششهزار و نهصد 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سنه تسع و سبعین و ستمائة </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به زلزله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گوشه دیگر شهری ساختند که اکنون ام البلاد خراسان،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بر می‏آید که پس از ویرانی نیشابور قدیم از زلزله سال </w:t>
      </w:r>
      <w:r>
        <w:rPr>
          <w:rFonts w:eastAsia="IRNazanin" w:cs="IRNazanin"/>
          <w:color w:val="111111"/>
          <w:sz w:val="28"/>
          <w:szCs w:val="28"/>
          <w:lang w:bidi="fa-IR"/>
        </w:rPr>
        <w:t>605</w:t>
      </w:r>
      <w:r>
        <w:rPr>
          <w:rFonts w:ascii="IRNazanin" w:hAnsi="IRNazanin" w:eastAsia="IRNazanin"/>
          <w:color w:val="111111"/>
          <w:sz w:val="28"/>
          <w:sz w:val="28"/>
          <w:szCs w:val="28"/>
          <w:rtl w:val="true"/>
          <w:lang w:bidi="fa-IR"/>
        </w:rPr>
        <w:t>، در روستای شادیاخ شهر دیگری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شهر دوم در زمین لرزه سال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الاثیر در تاریخ الکامل در حوادث سال‏های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وقوع فتنه‏ای در میان شافعیان و حنفیان را ذکر می‏کند، تصریح کرده است که در این فتنه‏ها نیشابور یکسره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حوادث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حکایتی درباره سبب آباد شدن شادیاخ در زمان عبد الله بن طاهر آورده، و گوید شادیاخ پس از آن ویران شد و چون روزگار الب ارسلان رسید این قصه را بر او گفتند و وی فرمان داد آن جا را از نو ساختند و این زمان بار دیگر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شهر شادیاخ بطور قطع و یقین در جنوب شهر حالیه، یعنی در همان جا که باغ و مقبره امامزاده محروق است واقع بوده، و منشاء این یقین شجره نامه‏ای است از سادات بلوک بار معدن که بدست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آن شجره‏نامه نوشته بود که بیست نفر از سادات اولاد خواجه حسین الاصغر بن زین العابدین علیه السلام در پهلوی قبر امامزاده محروق در شادیاخ نیشابور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حواشی مرحوم ادیب بر تاریخ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سعید نفیسی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استیلای مغول در جنب نیشابور قدیم شهر معتبر دیگری به نام شادیاخ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در آن ایام همین شهر را نیشابور می‏گفته‏اند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مفصل ایران تألیف عباس اقبال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محاصره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نیز با سلطان محمود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جنگ تا آخر شعبان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آخر شعبان سلطان محمود چنین وانمود کرد که می‏خواهد به گرمابه برود و بدین بهانه، گریزان از دست غزان، وارد شهرستان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غز تا آخر شوال در نیشابور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مراجعت خود به تبهکاری و غارت و چپاول قریه‏ها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طوس را به نحو بسیار زننده‏ای یغما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مشهد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کسانی که در آن جا بودند گروه کثیری را کشتند و اموالشان را به غارت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متعرض آرامگاهی که مدفن حضرت رضا بود نشدند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سلطان محمود وارد نیشابور شد، امیر مؤید ای‏ابه او را</w:t>
      </w:r>
    </w:p>
    <w:p>
      <w:pPr>
        <w:pStyle w:val="BookText"/>
        <w:rPr/>
      </w:pPr>
      <w:r>
        <w:rPr>
          <w:rFonts w:ascii="IRNazanin" w:hAnsi="IRNazanin" w:eastAsia="IRNazanin"/>
          <w:color w:val="111111"/>
          <w:sz w:val="28"/>
          <w:sz w:val="28"/>
          <w:szCs w:val="28"/>
          <w:rtl w:val="true"/>
          <w:lang w:bidi="fa-IR"/>
        </w:rPr>
        <w:t xml:space="preserve">تا ماه رمضان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مهلت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گرفت و در چشمش میل کشید و کورش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اموال و جواهر و اشیاء گرانبها داشت ضبط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محمود این اشیاء را، هنگامی که با غزان بود، از بیم آنها پنهان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وقتی سلطان محمود را از بین برد، خطبه‏ای را هم که در نیشابور و سایر نواحی متصرفی خود، به نام وی می‏خواند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خطبه سلطنت به نام خود، و بعد خطبه خلافت به نام المستنجد باللّه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همچنین جلال الدین محمد، پسر سلطان محمود، را دستگیر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پسر، همان کسی بود که غزان، پیش از پدرش، او را به فرمانروائی خود برگزیده بودند، همچنانکه ما پیش ازین شرح دادیم</w:t>
      </w:r>
      <w:r>
        <w:rPr>
          <w:rFonts w:eastAsia="IRNazanin" w:cs="IRNazanin"/>
          <w:color w:val="111111"/>
          <w:sz w:val="28"/>
          <w:szCs w:val="28"/>
          <w:rtl w:val="true"/>
          <w:lang w:bidi="fa-IR"/>
        </w:rPr>
        <w:t>.</w:t>
      </w:r>
      <w:bookmarkStart w:id="162" w:name="pg11610_113435"/>
    </w:p>
    <w:p>
      <w:pPr>
        <w:pStyle w:val="BookText"/>
        <w:rPr/>
      </w:pPr>
      <w:bookmarkEnd w:id="162"/>
      <w:r>
        <w:rPr>
          <w:rFonts w:ascii="IRNazanin" w:hAnsi="IRNazanin" w:eastAsia="IRNazanin"/>
          <w:color w:val="111111"/>
          <w:sz w:val="28"/>
          <w:sz w:val="28"/>
          <w:szCs w:val="28"/>
          <w:rtl w:val="true"/>
          <w:lang w:bidi="fa-IR"/>
        </w:rPr>
        <w:t>امیر مؤید، پس از دستگیر کردن جلال الدین محمد، چشمان او را نیز از کاسه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پدر و پسر نابینا را با کنیزان و ملازمانی که داشتند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آنان در زندان چندان دیر نپائید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پسرش هم، از شدت دلتنگی و اندوه بر اثر مرگ پدر، زندگی را بدرود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اعلم</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5483908_73709187"/>
      <w:bookmarkStart w:id="164" w:name="_Toc57"/>
      <w:bookmarkEnd w:id="163"/>
      <w:r>
        <w:rPr>
          <w:rtl w:val="true"/>
        </w:rPr>
        <w:t>ساختن شادیاخ در نیشابور</w:t>
      </w:r>
      <w:bookmarkEnd w:id="164"/>
    </w:p>
    <w:p>
      <w:pPr>
        <w:pStyle w:val="BookText"/>
        <w:rPr/>
      </w:pPr>
      <w:r>
        <w:rPr>
          <w:rFonts w:ascii="IRNazanin" w:hAnsi="IRNazanin" w:eastAsia="IRNazanin"/>
          <w:color w:val="111111"/>
          <w:sz w:val="28"/>
          <w:sz w:val="28"/>
          <w:szCs w:val="28"/>
          <w:rtl w:val="true"/>
          <w:lang w:bidi="fa-IR"/>
        </w:rPr>
        <w:t>شادیاخ را عبد اللّه بن طاهر بن حسین، هنگامی که، از طرف مأمون خلیفه عباسی، در خراسان حکومت می‏کرد، ساخته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ساختن آن این بود که روزی زن زیبائی را دید که افسار</w:t>
      </w:r>
    </w:p>
    <w:p>
      <w:pPr>
        <w:pStyle w:val="BookText"/>
        <w:rPr/>
      </w:pPr>
      <w:r>
        <w:rPr>
          <w:rFonts w:ascii="IRNazanin" w:hAnsi="IRNazanin" w:eastAsia="IRNazanin"/>
          <w:color w:val="111111"/>
          <w:sz w:val="28"/>
          <w:sz w:val="28"/>
          <w:szCs w:val="28"/>
          <w:rtl w:val="true"/>
          <w:lang w:bidi="fa-IR"/>
        </w:rPr>
        <w:t>اسبی را به دست دارد و می‏خواهد آن را آب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راجع به شوهرش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پاسخ او احوال شوهر خود را بیان 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طاهر شوهر وی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نگهداری اسبان برای مردان برازنده‏تر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در خانه‏ات نشسته‏ای و زنت را با اسب بیرون میفرستی؟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گریه افتاد و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ستم تو این وضع را برای ما پیش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تو سربازان خود را با ما در خانه‏های ما جا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من و زنم از خانه بیرون برویم، در خانه هیچکس نمی‏ماند و سرباز آنچه را که در خانه داریم،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زنم را در خانه بگذارم و خودم برای آب دادن اسب از خانه بیرون بیایم، خاطرم آسوده نخواهد بود و اطمینان ندارم که سرباز به زنم دست درازی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بهتر آن دیدم که خودم در خانه بمانم و همسرم را برای آب دادن اسب بیرون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طاهر، این معنی به خاطرش گران آمد و در همان وقت از شهر خارج شد و در خیمه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داد که لشکریان او از خانه‏های مردم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شادیاخ را به عنوان خانه‏ای برای خود و لشکریان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کسانش در آن سکونت 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عمارت شادیاخ بعد ویران گردید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شادیاخ نیز شهر نیشابور، مادر شهرهای خراسان در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قدیم بوستانی بود از آن عبد الله بن طاهر بن حسین، پیوسته به شهر نیشابور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ابو عبد الله بن بیع در پایان کتاب خود در تاریخ نیشابور آورده است که عبد الله بن طاهر چون به حکمرانی خراسان به نیشابور رسید و در آن جا فرود آمد، از بسیاری لشکریان او جا بر مردم تنگ شد و به زور در خانه مردم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ایشان سختی دیدند و چنین پیش آمد که یکی از لشکریانش به خانه مردی فرود آمد و خداوند خانه زنی زیبا داشت و مردی غیرتمند بود و در خانه ماند و بواسطه غیرتی که بر زن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بیرون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آن سپاهی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اسب مرا سیر آب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نه یارا داشت که به فرمان او نرود و نه می‏توانست از خانه خود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برو و اسبش را سیراب کن تا اینکه من از دارائی که داریم در خانه پاسبانی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نیکو روی و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 را عبد الله بن طاهر سواره بدانجا رسید و آن زن را دید و پسندید و از ساده پوشی او در شگفت شد و او را به خود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و اندام تو سزاوار آن نیست که اسبی را خدمت کنی و آب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روزگارت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عبد الله بن طاهر بر سر ما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پیشامد را بر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خشم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نیشابور از تو بدی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سران لشکر را گفت در لشکر او منادی کنند که هر کس شب در نیشابور بماند، مال و خون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شادیاخ رفت و در آن جا سرائی ساخت و به لشکریان خود فرمان داد که گرداگرد آن ساختمان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آبادان گشت و محله‏ای بزرگ شد و به شهر پیوست و یکی از محلات شهر شد و سپس مردم در آن جا خانه‏ها و کاخ‏ها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غازان خان این داستان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وقوع آن به عهد سلاطین سلجوق ذکر گردیده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روزگار سلطنت سلطان الب ارسلان سلجوقی فرا رسید، این داستان را در خدمتش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فرمان داد که ساختمان را تجدید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شادیاخ بار دیگر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که نیشابور رو به خرابی نهاده بود و حفظ آن امکان نداشت و غزان نیز شهرها را پامال قتل و غارت می‏کردند، امیر مؤید دستور داد دیوار شادیاخ را بسازند و رخنه‏ها و شکاف‏های آن را بگیرند و منازل مسکونی آن را تعمیر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انجام شد و او و سایر مردم در آن سکونت گزیدند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 خالی ماند و بکلی ویران شد و هیچکس در آن نماند</w:t>
      </w:r>
      <w:r>
        <w:rPr>
          <w:rFonts w:eastAsia="IRNazanin" w:cs="IRNazanin"/>
          <w:color w:val="111111"/>
          <w:sz w:val="28"/>
          <w:szCs w:val="28"/>
          <w:rtl w:val="true"/>
          <w:lang w:bidi="fa-IR"/>
        </w:rPr>
        <w:t>.</w:t>
      </w:r>
      <w:bookmarkStart w:id="165" w:name="pg11610_113439"/>
    </w:p>
    <w:p>
      <w:pPr>
        <w:pStyle w:val="Heading3"/>
        <w:numPr>
          <w:ilvl w:val="2"/>
          <w:numId w:val="1"/>
        </w:numPr>
        <w:rPr/>
      </w:pPr>
      <w:bookmarkStart w:id="166" w:name="__RefHeading___Toc5483910_73709187"/>
      <w:bookmarkStart w:id="167" w:name="_Toc58"/>
      <w:bookmarkEnd w:id="165"/>
      <w:bookmarkEnd w:id="166"/>
      <w:r>
        <w:rPr>
          <w:rtl w:val="true"/>
        </w:rPr>
        <w:t>کشته شدن صالح بن رزیک و وزارت پسر او، رزیک‏</w:t>
      </w:r>
      <w:bookmarkEnd w:id="167"/>
    </w:p>
    <w:p>
      <w:pPr>
        <w:pStyle w:val="BookText"/>
        <w:rPr/>
      </w:pPr>
      <w:r>
        <w:rPr>
          <w:rFonts w:ascii="IRNazanin" w:hAnsi="IRNazanin" w:eastAsia="IRNazanin"/>
          <w:color w:val="111111"/>
          <w:sz w:val="28"/>
          <w:sz w:val="28"/>
          <w:szCs w:val="28"/>
          <w:rtl w:val="true"/>
          <w:lang w:bidi="fa-IR"/>
        </w:rPr>
        <w:t>در این سال، در ماه رمضان، ملک صالح ابو الغارات طلائع بن رزیک ارمنی، وزیر العاضد علوی، فرمانروای مصر،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او این بود که در دولت العاضد نفوذ و تحکم بسیار یافته و در امر و نهی و ضبط اموال استبداد بهم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خودرأیی و استبداد وی نیز یکی خردسالی العاضد، و دیگر این بود که او العاضد را به خلافت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حق مردم بیداد و ستم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مصر را راند و تبعید کرد و در شهرها پراکنده و آواره ساخت تا از تعرض ایشان در امان بماند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دختر خود را به العاضد داد و او را از قصر خلافت به حرمسرا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العاضد هم که از دست صالح به ستوه آمده بود سرداران مصری را رشوه داد و آنان را به قتل او وادار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نیرومندترین آنان مردی بود که ابن الراعی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دهلیز کاخ خلافت کمین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همینکه صالح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رزیک وارد کاخ شد، بر او حمله کرد و با وجود وحشتی که ازو داشت، چند ضربه کارد بر او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در اثر آن ضربات زخم‏های کشنده‏ای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خانه حملش کردند و تا خانه هنوز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خود برای العاضد پیغام فرستاد و او را سرزنش کرد که به کشتن وی رضا داده با اینکه وی در خلیفه شدن او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العاضد لدین اللّه، خلیفه مصر، سوگند یاد کرد که از این جریان آگاهی نداشته و بدان راضی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رزیک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گناهی نداری پس عمه خود را تحویل من بده تا ازو انتقام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العاضد نیز فرمان دستگیری عمه خود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به سر وقت او فرستاد که او را به زور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را به خدمت صالح بن رزیک حاضر کردند و صالح نیز او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وصیت کرد که پس از وی وزارت را به پسرش رزیک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رزیک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 و بعد از درگذشت پدرش زمام امور وزارت به دست وی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رزیک شعر می‏سرود و اشعار نیکوی بلیغی دارد که نشانه کثرت فضل اوست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آثار او ابیات ذیل است که در فخر و مباهات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اللّه الا ان یدوم لنا الدهر</w:t>
      </w:r>
    </w:p>
    <w:p>
      <w:pPr>
        <w:pStyle w:val="BookText"/>
        <w:rPr/>
      </w:pPr>
      <w:r>
        <w:rPr>
          <w:rFonts w:ascii="IRNazanin" w:hAnsi="IRNazanin" w:eastAsia="IRNazanin"/>
          <w:color w:val="111111"/>
          <w:sz w:val="28"/>
          <w:sz w:val="28"/>
          <w:szCs w:val="28"/>
          <w:rtl w:val="true"/>
          <w:lang w:bidi="fa-IR"/>
        </w:rPr>
        <w:t>و یخد منافی ملکنا العز و النصر</w:t>
      </w:r>
    </w:p>
    <w:p>
      <w:pPr>
        <w:pStyle w:val="BookText"/>
        <w:rPr/>
      </w:pPr>
      <w:r>
        <w:rPr>
          <w:rFonts w:ascii="IRNazanin" w:hAnsi="IRNazanin" w:eastAsia="IRNazanin"/>
          <w:color w:val="111111"/>
          <w:sz w:val="28"/>
          <w:sz w:val="28"/>
          <w:szCs w:val="28"/>
          <w:rtl w:val="true"/>
          <w:lang w:bidi="fa-IR"/>
        </w:rPr>
        <w:t>علمنا بان المال تفنی الوفه</w:t>
      </w:r>
    </w:p>
    <w:p>
      <w:pPr>
        <w:pStyle w:val="BookText"/>
        <w:rPr/>
      </w:pPr>
      <w:r>
        <w:rPr>
          <w:rFonts w:ascii="IRNazanin" w:hAnsi="IRNazanin" w:eastAsia="IRNazanin"/>
          <w:color w:val="111111"/>
          <w:sz w:val="28"/>
          <w:sz w:val="28"/>
          <w:szCs w:val="28"/>
          <w:rtl w:val="true"/>
          <w:lang w:bidi="fa-IR"/>
        </w:rPr>
        <w:t>و یبقی لنا من بعده الاجر و الذکر</w:t>
      </w:r>
    </w:p>
    <w:p>
      <w:pPr>
        <w:pStyle w:val="BookText"/>
        <w:rPr/>
      </w:pPr>
      <w:r>
        <w:rPr>
          <w:rFonts w:ascii="IRNazanin" w:hAnsi="IRNazanin" w:eastAsia="IRNazanin"/>
          <w:color w:val="111111"/>
          <w:sz w:val="28"/>
          <w:sz w:val="28"/>
          <w:szCs w:val="28"/>
          <w:rtl w:val="true"/>
          <w:lang w:bidi="fa-IR"/>
        </w:rPr>
        <w:t>خلطنا الندی بالبأس حتی کاننا</w:t>
      </w:r>
    </w:p>
    <w:p>
      <w:pPr>
        <w:pStyle w:val="BookText"/>
        <w:rPr/>
      </w:pPr>
      <w:r>
        <w:rPr>
          <w:rFonts w:ascii="IRNazanin" w:hAnsi="IRNazanin" w:eastAsia="IRNazanin"/>
          <w:color w:val="111111"/>
          <w:sz w:val="28"/>
          <w:sz w:val="28"/>
          <w:szCs w:val="28"/>
          <w:rtl w:val="true"/>
          <w:lang w:bidi="fa-IR"/>
        </w:rPr>
        <w:t>سحاب لدیه البرق و الرعد و المطر</w:t>
      </w:r>
    </w:p>
    <w:p>
      <w:pPr>
        <w:pStyle w:val="BookText"/>
        <w:rPr/>
      </w:pPr>
      <w:r>
        <w:rPr>
          <w:rFonts w:ascii="IRNazanin" w:hAnsi="IRNazanin" w:eastAsia="IRNazanin"/>
          <w:color w:val="111111"/>
          <w:sz w:val="28"/>
          <w:sz w:val="28"/>
          <w:szCs w:val="28"/>
          <w:rtl w:val="true"/>
          <w:lang w:bidi="fa-IR"/>
        </w:rPr>
        <w:t>قرانا اذا رحنا إلی الحرب مرة</w:t>
      </w:r>
    </w:p>
    <w:p>
      <w:pPr>
        <w:pStyle w:val="BookText"/>
        <w:rPr/>
      </w:pPr>
      <w:r>
        <w:rPr>
          <w:rFonts w:ascii="IRNazanin" w:hAnsi="IRNazanin" w:eastAsia="IRNazanin"/>
          <w:color w:val="111111"/>
          <w:sz w:val="28"/>
          <w:sz w:val="28"/>
          <w:szCs w:val="28"/>
          <w:rtl w:val="true"/>
          <w:lang w:bidi="fa-IR"/>
        </w:rPr>
        <w:t>یرانا و من اضیافنا الذئب و النسر</w:t>
      </w:r>
    </w:p>
    <w:p>
      <w:pPr>
        <w:pStyle w:val="BookText"/>
        <w:rPr/>
      </w:pPr>
      <w:r>
        <w:rPr>
          <w:rFonts w:ascii="IRNazanin" w:hAnsi="IRNazanin" w:eastAsia="IRNazanin"/>
          <w:color w:val="111111"/>
          <w:sz w:val="28"/>
          <w:sz w:val="28"/>
          <w:szCs w:val="28"/>
          <w:rtl w:val="true"/>
          <w:lang w:bidi="fa-IR"/>
        </w:rPr>
        <w:t>کما اننا نبذل فی السلم جودنا</w:t>
      </w:r>
    </w:p>
    <w:p>
      <w:pPr>
        <w:pStyle w:val="BookText"/>
        <w:rPr/>
      </w:pPr>
      <w:r>
        <w:rPr>
          <w:rFonts w:ascii="IRNazanin" w:hAnsi="IRNazanin" w:eastAsia="IRNazanin"/>
          <w:color w:val="111111"/>
          <w:sz w:val="28"/>
          <w:sz w:val="28"/>
          <w:szCs w:val="28"/>
          <w:rtl w:val="true"/>
          <w:lang w:bidi="fa-IR"/>
        </w:rPr>
        <w:t>و یرتع فی انعامنا العبد و الحر</w:t>
      </w:r>
    </w:p>
    <w:p>
      <w:pPr>
        <w:pStyle w:val="BookText"/>
        <w:rPr/>
      </w:pPr>
      <w:r>
        <w:rPr>
          <w:rFonts w:ascii="IRNazanin" w:hAnsi="IRNazanin" w:eastAsia="IRNazanin"/>
          <w:color w:val="111111"/>
          <w:sz w:val="28"/>
          <w:sz w:val="28"/>
          <w:szCs w:val="28"/>
          <w:rtl w:val="true"/>
          <w:lang w:bidi="fa-IR"/>
        </w:rPr>
        <w:t>این اشعار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نخواست جز این را که روزگار ما دوام یابد و در فرمانروائی ما عزت و پیروزی خدمت‏گزار ما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درهم و دینار، هزاران هزارش پایان می‏پذیرد و فانی می‏شود و پس از آن برای ما پاداش و ذکر خیر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بذل و بخشش را با زور و قدرت در هم آمیختیم تا جائی که گوئی ما ابری هستیم که هم رعد و برق و هم باران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که یک بار به جنگ رفتیم، مهمانی کردیم و از جمله مهمانان ما گرگان و کرکس‏ها بودند، همچنانکه در زمان صلح هم جود و کرم خود را بیدریغ روا می‏داریم و از نعمت احسان ما بنده و آزاده، هر دو،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رزیک مرد دست و دلبازی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ادبیات آگاهی داشت و شعر خوب می‏سرود و در حق اهل علم احسان و انفاق می‏کرد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او خبر رسید که ابو محمد بن دهان نحوی بغدادی مقیم موصل بیتی از اشعار او را شرح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تجنب سمعی ما یقول العواذل</w:t>
      </w:r>
    </w:p>
    <w:p>
      <w:pPr>
        <w:pStyle w:val="BookText"/>
        <w:rPr/>
      </w:pPr>
      <w:r>
        <w:rPr>
          <w:rFonts w:ascii="IRNazanin" w:hAnsi="IRNazanin" w:eastAsia="IRNazanin"/>
          <w:color w:val="111111"/>
          <w:sz w:val="28"/>
          <w:sz w:val="28"/>
          <w:szCs w:val="28"/>
          <w:rtl w:val="true"/>
          <w:lang w:bidi="fa-IR"/>
        </w:rPr>
        <w:t>و اصبح لی شغل من الغزو شاغل‏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من به آنچه سرزنش کنندگان می‏گویند بدهکار نیست و جهاد در راه خدا برایم کاری فراهم کرده که مرا از توجه به سایر چیزها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رزیک هدیه سنگین و آبرومندی فراهم آورد تا برای شیخ ابو محمد بن دهان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فرستادن این هدیه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او خبر دادند که یکی از بزرگان موصل، او را در مکه ثنا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شنیدن این خبر برایش نامه تشکری نوشت و با آن نامه هدیه‏ای نیز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صالح بن رزیک، امامی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مقابل اینان، اهل سنت و جماعت پس از پیغمبر، امر خلافت را به شورای مسلمانان و تصویب آنان منوط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این اجمال آن است که چون بعد از رحلت پیغمبر اسلام خبر انتخاب ابو بکر به خلافت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این امر از در مخالفت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علی بن ابی طالب را بیش‏تر شایسته این مقام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معترضان، نخست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صحابه، مانند عمار بن یاسر و ابا ذر غفاری و سلمان فارسی و جابر بن عبد الله و عباس بن عبد المطلب و جز آنان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بلا فاصله پس از رحلت پیغمبر اسلام دسته کوچکی از سایر مسلمانان جدا شدند و هسته ایجاد یک فرقه بزرگ از مسلمانان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فرقه در مفهوم وسیع خود شیعه، و در مفهوم محدودتری امامیه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فرقه با همین اعتراض ساده شروع شد ولی به تدریج در تعلیمات این فرقه توسعه حاصل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اعتقاد به وجود آمد که امر امامت در صلاحیت عامه نیست، یعنی عامه حق تعیین امام و جانشین ندارند بلکه این موضوع، مانند نبوت، امر الهی و رکن دین است، و بهمین سبب هم پیغمبر نسبت به آن غفلت نمی‏ورزید و حتی باید گفت تعیین امام از باب حفظ مصالح امت بر او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هرگز چنین امر خطیری را به امت تفویض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می‏بایست پیغمبر به جانشینی خود برمی‏گزید لازم بود که معصوم از گناهان صغیره و کبیره و از خاندان رسالت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کسی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در اثبات این مطالب نصوصی دارند که اغلب اهل سنت آنها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می‏گویند علی وصی پیغمبر، و امام به تعیین و نص است و این امر، یعنی تعیین و نص شرط اصلی امامت می‏باشد چنانکه سایر ائمه نیز هر یک جانشین خود را به صراحت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 علی، یعنی بقیه ائمه، نیز معصوم هستند و خطا بر آنان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امامیه در باب امامت، اگر چه پس از علی بن ابی طالب و فرزندش امام حسن هیچگاه صورت خارجی نیافت و هیچکس از ائمه به خلافت نرسیدند و همه یا بدست مخالفان کشته شدند و یا در حبس و قید ستمکارانه خلفای عهد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مناسبت استواری مبانی اخلاقی و اتکاء آنان بر مظلومیت خاندان پیغمبر و تذکر سرگذشت‏های جانگداز هر یک که به ظلم و ستم کشته شده و یا مورد شکنجه و عذاب فرمانروایان روزگار خویش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بسیاری، به ویژه ایرانیان، به تشیع گرائیدند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آنان محکم و برای مردم با انصاف و حقیقت بین انکار ناپذیر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امامیه در ابتدا، یعنی پیش از ظهور علم کلام، مانند سایر فرقه‏های اسلامی آن زمان در اصول و فروع به کلام الله و سنت نبوی استناد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فرق ایشان با سایر فرقه‏های اسلامی در این بود که امامیه در تفسیر و تأویل آیات قرآنی و سنت‏های پیغمبر همیشه به امامان خود مراجعه می‏کردند و بیانات ائمه که حکم دستور دینی داشت، مشکلات آیات و سنن را حل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فرقه‏ای از امامیه که به اثنی عشری مشهورند، پس از علی بن ابی طالب فرزندان او حسن بن علی، حسین بن علی، علی بن حسین، محمد بن علی، جعفر بن محمد، موسی بن جعفر، علی بن موسی، محمد بن علی، علی بن محمد، حسن بن علی و سرانجام محمد بن حسن را یکی پس از دیگری امام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فرقه دیگری پس از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موسی بن جعفر فرزند دیگر امام جعفر صادق، اسماعیل را که در زمان حیات پدرش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میدانند و جمعی از اسماعیلیه او را زنده و قائم منتظر میدانند و می‏گویند خبر فوت او از جانب امام جعفر صادق بنا به مصلحتی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امامیه اثنا عشری امام دوازدهم یعنی محمد بن حسن عسکری را زنده و قائم منتظر می‏دانند و معتقدند یکی از نشانه‏های ظهور وی آن است که جهان را جور و ستم فرا خواهد گرفت و او ظاهر خواهد شد و دنیا را پر از عدل و قسط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فرقه‏های امامیه را تا قرن چهارم زمان مسعودی صاحب مروج الذهب سی و سه فرقه تعداد کرده بوده‏اند و فرقه‏های شیعه را تا همان روزگار هفتاد و سه فرقه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پانزده فرقه قلمداد شده است و این 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کاملیه، محمدیه، باقریه، ناووسیه، شمیطیه، عمادیه، اسماعیلیه، مبارکیه، موسویه، قطعیه، اثناعشریه، هشامیه، زراریه، یونسیه، شیطانیه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نام بیش‏تر بر طایفه اثنی عشری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 و مذهب علویان مصری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که العاضد لدین اللّه را به خلافت رساند و سوار بر اسب شد و حرکت کرد فریاد و هیاهوی بسیاری شنید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برای خلیفه جدید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نادانان مثل اینکه می‏خواهند بگویند خلیفه اولی نمرده تا این یکی را جانشین خود کرده و نمی‏دانند که این منم که ساعتی قبل این دسته را مثل گله گوسفند به راه انداختم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منم که خلیفه جدید را خلیفه کرده‏ام و سر نخ او و این مردم همه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پیش از کشته شدن صالح بن رزیک، بر او وارد شدم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کاغذی به دست من داد که در آن دو بیت از اشعارش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بیت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فی غفلة و نوم و للمو</w:t>
      </w:r>
    </w:p>
    <w:p>
      <w:pPr>
        <w:pStyle w:val="BookText"/>
        <w:rPr/>
      </w:pPr>
      <w:r>
        <w:rPr>
          <w:rFonts w:ascii="IRNazanin" w:hAnsi="IRNazanin" w:eastAsia="IRNazanin"/>
          <w:color w:val="111111"/>
          <w:sz w:val="28"/>
          <w:sz w:val="28"/>
          <w:szCs w:val="28"/>
          <w:rtl w:val="true"/>
          <w:lang w:bidi="fa-IR"/>
        </w:rPr>
        <w:t>ت عیون یقظانة لا تنام‏</w:t>
      </w:r>
    </w:p>
    <w:p>
      <w:pPr>
        <w:pStyle w:val="BookText"/>
        <w:rPr/>
      </w:pPr>
      <w:r>
        <w:rPr>
          <w:rFonts w:ascii="IRNazanin" w:hAnsi="IRNazanin" w:eastAsia="IRNazanin"/>
          <w:color w:val="111111"/>
          <w:sz w:val="28"/>
          <w:sz w:val="28"/>
          <w:szCs w:val="28"/>
          <w:rtl w:val="true"/>
          <w:lang w:bidi="fa-IR"/>
        </w:rPr>
        <w:t>قد رحلنا الی الحمام سنینا</w:t>
      </w:r>
    </w:p>
    <w:p>
      <w:pPr>
        <w:pStyle w:val="BookText"/>
        <w:rPr/>
      </w:pPr>
      <w:r>
        <w:rPr>
          <w:rFonts w:ascii="IRNazanin" w:hAnsi="IRNazanin" w:eastAsia="IRNazanin"/>
          <w:color w:val="111111"/>
          <w:sz w:val="28"/>
          <w:sz w:val="28"/>
          <w:szCs w:val="28"/>
          <w:rtl w:val="true"/>
          <w:lang w:bidi="fa-IR"/>
        </w:rPr>
        <w:t>لیت شعری متی یکون الحمام‏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غفلت و خواب هستیم ولی مرگ چشمانی بیدار دارد که به خواب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سالها به حمام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می‏دانستم که کی نوبت 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آخرین بار بود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نام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عمارة بن حسن بن علی بن زیدان بن احمد حکمی یمانی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وی از شهر مرطان در وادی السباع یمن بود و در سال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تهامه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زبید سفر کرد و نزد دانشمندان آن جا به تلمذ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تجارت اشتغال ورزید و به عدن مسافرت کرد و از آن جا به مکه و سپس به مصر رفت و پس از چندی به زبید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قاسم بن هشام امیر مکه وی را به رسالت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طلائع بن رزیک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فاطمی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عماره در مصر مورد اکرام و احترام فاطمیان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وی آنها را مدح بسیار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پس از سقوط دولت فاطمیان به دست صلاح الدین ایوبی، به صلاح الدین از در مخالفت در آمد و با هفت تن از بزرگان مصر توطئه‏ای به مخالفت با صلاح الدین ترتیب داد که باعث دستگیری وی و یارانش گردید و منجر به اعدام عماره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الوزراء المصریین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الیمن یا تاریخ الیمن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شکایة المتکلم و نکایة المتالم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 فی اخبار زبید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العصریه فی اخبار الدیار المصریه که به نظر میرسد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الوزراء المصریین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اعلام زرکلی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همچنین،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اتفاقات شگفت‏انگیز اینکه من قصیده‏ای در ستایش پسر صالح طلائع بن رزیک ساختم و در آن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ابوک الذی تسطو اللیالی بحده</w:t>
      </w:r>
    </w:p>
    <w:p>
      <w:pPr>
        <w:pStyle w:val="BookText"/>
        <w:rPr/>
      </w:pPr>
      <w:r>
        <w:rPr>
          <w:rFonts w:ascii="IRNazanin" w:hAnsi="IRNazanin" w:eastAsia="IRNazanin"/>
          <w:color w:val="111111"/>
          <w:sz w:val="28"/>
          <w:sz w:val="28"/>
          <w:szCs w:val="28"/>
          <w:rtl w:val="true"/>
          <w:lang w:bidi="fa-IR"/>
        </w:rPr>
        <w:t>و انت یمین ان سطا و شمال‏</w:t>
      </w:r>
    </w:p>
    <w:p>
      <w:pPr>
        <w:pStyle w:val="BookText"/>
        <w:rPr/>
      </w:pPr>
      <w:r>
        <w:rPr>
          <w:rFonts w:ascii="IRNazanin" w:hAnsi="IRNazanin" w:eastAsia="IRNazanin"/>
          <w:color w:val="111111"/>
          <w:sz w:val="28"/>
          <w:sz w:val="28"/>
          <w:szCs w:val="28"/>
          <w:rtl w:val="true"/>
          <w:lang w:bidi="fa-IR"/>
        </w:rPr>
        <w:t>لرتبته العظمی و ان طال عمره</w:t>
      </w:r>
    </w:p>
    <w:p>
      <w:pPr>
        <w:pStyle w:val="BookText"/>
        <w:rPr/>
      </w:pPr>
      <w:r>
        <w:rPr>
          <w:rFonts w:ascii="IRNazanin" w:hAnsi="IRNazanin" w:eastAsia="IRNazanin"/>
          <w:color w:val="111111"/>
          <w:sz w:val="28"/>
          <w:sz w:val="28"/>
          <w:szCs w:val="28"/>
          <w:rtl w:val="true"/>
          <w:lang w:bidi="fa-IR"/>
        </w:rPr>
        <w:t>الیک مصیر واجب و منال‏</w:t>
      </w:r>
    </w:p>
    <w:p>
      <w:pPr>
        <w:pStyle w:val="BookText"/>
        <w:rPr/>
      </w:pPr>
      <w:r>
        <w:rPr>
          <w:rFonts w:ascii="IRNazanin" w:hAnsi="IRNazanin" w:eastAsia="IRNazanin"/>
          <w:color w:val="111111"/>
          <w:sz w:val="28"/>
          <w:sz w:val="28"/>
          <w:szCs w:val="28"/>
          <w:rtl w:val="true"/>
          <w:lang w:bidi="fa-IR"/>
        </w:rPr>
        <w:t>تخالسک اللحظ المصون و دونها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شریف لا انقضا و حجال‏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کسی است که روزگار به ضرب شمشیر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کاری از پیش می‏برد، تو دست‏های راست و چپش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مقام بلند او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عمر وی طولانی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برای تو لازم است و به تو خواهد رسید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روزگار متوجه حفظ تست و در پی آن نیز پرده بزرگ و حجابی است که از میان 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ترا حفظ می‏کند و کسی هم نمی‏تواند به تو صدمه‏ای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سه روز امر وزارت به دست او افتاد</w:t>
      </w:r>
      <w:r>
        <w:rPr>
          <w:rFonts w:eastAsia="IRNazanin" w:cs="IRNazanin"/>
          <w:color w:val="111111"/>
          <w:sz w:val="28"/>
          <w:szCs w:val="28"/>
          <w:rtl w:val="true"/>
          <w:lang w:bidi="fa-IR"/>
        </w:rPr>
        <w:t>.»</w:t>
      </w:r>
      <w:bookmarkStart w:id="168" w:name="pg11610_113448"/>
    </w:p>
    <w:p>
      <w:pPr>
        <w:pStyle w:val="Heading3"/>
        <w:numPr>
          <w:ilvl w:val="2"/>
          <w:numId w:val="1"/>
        </w:numPr>
        <w:rPr/>
      </w:pPr>
      <w:bookmarkStart w:id="169" w:name="__RefHeading___Toc5483912_73709187"/>
      <w:bookmarkStart w:id="170" w:name="_Toc59"/>
      <w:bookmarkEnd w:id="168"/>
      <w:bookmarkEnd w:id="169"/>
      <w:r>
        <w:rPr>
          <w:rtl w:val="true"/>
        </w:rPr>
        <w:t>جنگ میان اعراب و قشون بغداد</w:t>
      </w:r>
      <w:bookmarkEnd w:id="170"/>
    </w:p>
    <w:p>
      <w:pPr>
        <w:pStyle w:val="BookText"/>
        <w:rPr/>
      </w:pPr>
      <w:r>
        <w:rPr>
          <w:rFonts w:ascii="IRNazanin" w:hAnsi="IRNazanin" w:eastAsia="IRNazanin"/>
          <w:color w:val="111111"/>
          <w:sz w:val="28"/>
          <w:sz w:val="28"/>
          <w:szCs w:val="28"/>
          <w:rtl w:val="true"/>
          <w:lang w:bidi="fa-IR"/>
        </w:rPr>
        <w:t xml:space="preserve">جنگ میان اعراب </w:t>
      </w:r>
      <w:r>
        <w:rPr>
          <w:rStyle w:val="FootnoteAnchor"/>
          <w:rtl w:val="true"/>
        </w:rPr>
        <w:footnoteReference w:id="13"/>
      </w:r>
      <w:r>
        <w:rPr>
          <w:rFonts w:ascii="IRNazanin" w:hAnsi="IRNazanin" w:eastAsia="IRNazanin"/>
          <w:color w:val="111111"/>
          <w:sz w:val="28"/>
          <w:sz w:val="28"/>
          <w:szCs w:val="28"/>
          <w:rtl w:val="true"/>
          <w:lang w:bidi="fa-IR"/>
        </w:rPr>
        <w:t>و قشون بغداد</w:t>
      </w:r>
    </w:p>
    <w:p>
      <w:pPr>
        <w:pStyle w:val="BookText"/>
        <w:rPr/>
      </w:pPr>
      <w:r>
        <w:rPr>
          <w:rFonts w:ascii="IRNazanin" w:hAnsi="IRNazanin" w:eastAsia="IRNazanin"/>
          <w:color w:val="111111"/>
          <w:sz w:val="28"/>
          <w:sz w:val="28"/>
          <w:szCs w:val="28"/>
          <w:rtl w:val="true"/>
          <w:lang w:bidi="fa-IR"/>
        </w:rPr>
        <w:t>در این سال، در ماه رمضان، افراد قبیله خفاجه در حله و کوفه اجتماع کردند و مقرری و رسوم خود، از قبیل خوراک و خرما و غیره، را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ارغش، امیر الحاج، که کوفه را به اقطاع در اختیار داشت، از ورودشان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قیصر، شحنه حله، نیز در این ممانعت با وی همآهنگی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امیر از ممالیک المستنجد باللّه، خلیفه عباسی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قبیله خفاجه، وقتی محرومیت خود را دیدند، دست به تبهکاری گذاشتند و در حول و حوش کوفه و حله به یغما و چپاول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قیصر، شحنه حله، با دویست و پنجاه سوار به سر وقت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ارغش نیز با قشون و اسلحه از شهر بیرون رفت و بدو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خفاجه از دسترس آنان دور شدند و گریختند و لشکریان امیر قیصر و امیر ارغش آنان را تا رحبة الشام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ناحیه‏ای است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خفاجه کسی را به نزد آن دو امیر فرستادند و از رفتار خود پوزش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شیر شتر و نان جو ساخته‏ایم و شما</w:t>
      </w:r>
    </w:p>
    <w:p>
      <w:pPr>
        <w:pStyle w:val="BookText"/>
        <w:rPr/>
      </w:pPr>
      <w:r>
        <w:rPr>
          <w:rFonts w:ascii="IRNazanin" w:hAnsi="IRNazanin" w:eastAsia="IRNazanin"/>
          <w:color w:val="111111"/>
          <w:sz w:val="28"/>
          <w:sz w:val="28"/>
          <w:szCs w:val="28"/>
          <w:rtl w:val="true"/>
          <w:lang w:bidi="fa-IR"/>
        </w:rPr>
        <w:t>رسوم ما را از ما دریغ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خواستار صلح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امیر ارغش و امیر قیصر به درخواست ایشان پاسخ مساعد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اطراف قبیله خفاجه گروه بسیاری از اعراب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لیکن قبل از اسلام مراد از عرب مردمی بوده‏اند که در جزیرة العرب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عراق و شام از ملت‏های سریانی و کلدانی و نبطی و یهود و یونان و مردم مصر قبطی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مراد از قوم عرب قبل از اسلام مردم بادیه‏نشین در جزیرة العرب است که در جهة شمال جزیرة العرب و شرق وادی نیل سکونت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عرب مساوی بوده است با بدو یا بادیه و جزیره عرب به نام عربة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پس از آنکه حجاز و یمن مسکن آنها شد دیگر لفظ عرب مساوی با بادیه نبود و کلمه حضری و بدوی به کار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شهرنشین را که اصولا موطن آنها حجاز و یمن بوده است عرب حضری نامیده‏اند و صحرانشین را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عرب قبل از اسلام، عرب به دو قسم منقسم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عرب بائده و دیگری عرب 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عرب بائده قبائل قدیمند که قبل از اسلام از میان رفته‏اند و عرب باقیه نیز بر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عرب قحطانیه و دیگری عرب عدنانیه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قحطانیه عبارتند از حیره و اهل یمن و فروع آنها، عرب عدنانیه در حجاز و نواحی آن سکونت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اصل، عرب به سه طبقه منقسم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بائده یا عرب شمال، عرب قحطانیه یا دولت‏های جنوبی و عدنانیه یا عرب شمال در طور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شمال شامل عاد و ثمود و عمالقه و طسم و جدیس و عمیم شده‏اند که آنها را عرب عاربه نامیده‏اند و از ابناء سامند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قحطان یا جنوب شامل حکومت‏های یمن بوده است و یونانیان آنرا عرب سعید نامیده‏اند از جهة وفور نعمت و زندگی مرفهی که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شهرهای قدیم یمن اکنون ویران شده است و احیانا آثاری از آنها باقی نمانده است در این منطقه حکومت‏های مهمی در طول اعصار به وجود آمده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سوم که عرب عدنانیه باشد یا عرب شمال، مسکن و منزل آنها شمال بلاد یمن بوده است در سرزمین تهامه و حجاز و نجد و جز آنها که انساب آنها به ابراهیم بن اسماعیل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باید در نظر داشت که ابن اثیر درین تاریخ در اغلب مواردی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منظورش اعراب بادیه‏نشین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 آمده و به ایشان ملحق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با لشکریانی که در تعقیبشان بودند روبرو شدند و دست به جنگ و کشتار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عده‏ای را به طرف خیمه‏های قشون دشمن فرستادند و میان قشون و خیمه‏ها و بار و بنه ایشان حائل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لشکریان دشمن حمله‏ای سخت بردند به نحوی که آنها شکست خوردند و بسیاری از ایشان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قیصر نیز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دیگری نیز اسیر شدند و امیر الحاج جراحت سختی برداشت و داخل رحبه گردید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رحبه از او حمایت کرد و برای او از اعراب امان گرفت‏</w:t>
      </w:r>
    </w:p>
    <w:p>
      <w:pPr>
        <w:pStyle w:val="BookText"/>
        <w:rPr/>
      </w:pPr>
      <w:r>
        <w:rPr>
          <w:rFonts w:ascii="IRNazanin" w:hAnsi="IRNazanin" w:eastAsia="IRNazanin"/>
          <w:color w:val="111111"/>
          <w:sz w:val="28"/>
          <w:sz w:val="28"/>
          <w:szCs w:val="28"/>
          <w:rtl w:val="true"/>
          <w:lang w:bidi="fa-IR"/>
        </w:rPr>
        <w:t>و او را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هر کس هم که از دست اعراب جان به سلامت برده بود، از تشنگی در بیابان هلاک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کنیزکان عرب با آب میان زخمیان می‏رفتند و چنین وانمود می‏کردند که می‏خواهند به ایشان آب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یک سرباز زخمی از آنان آب می‏خواست به او حمله می‏بردند و او را می‏کشتند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ماتمزدگی و گریه زاری به حال کشته‏شدگان، در بغداد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عون الدین بن هبیره وزیر المستنجد باللّه خلیفه عباسی، با لشکریان خود آماده حرکت شد و به جست و جوی افراد خفاجه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اعراب خفاجه داخل بیابان شدند و از بیابان گذشتند و به سوی بصره رفتند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آنان سر به بیابان نهادند، وزیر خلیفه، عون الدین بن هبیره، نیز به بغداد مراجعت کرد</w:t>
      </w:r>
      <w:r>
        <w:rPr>
          <w:rFonts w:eastAsia="IRNazanin" w:cs="IRNazanin"/>
          <w:color w:val="111111"/>
          <w:sz w:val="28"/>
          <w:szCs w:val="28"/>
          <w:rtl w:val="true"/>
          <w:lang w:bidi="fa-IR"/>
        </w:rPr>
        <w:t>.</w:t>
      </w:r>
      <w:bookmarkStart w:id="171" w:name="pg11610_113451"/>
    </w:p>
    <w:p>
      <w:pPr>
        <w:pStyle w:val="BookText"/>
        <w:rPr/>
      </w:pPr>
      <w:bookmarkEnd w:id="171"/>
      <w:r>
        <w:rPr>
          <w:rFonts w:ascii="IRNazanin" w:hAnsi="IRNazanin" w:eastAsia="IRNazanin"/>
          <w:color w:val="111111"/>
          <w:sz w:val="28"/>
          <w:sz w:val="28"/>
          <w:szCs w:val="28"/>
          <w:rtl w:val="true"/>
          <w:lang w:bidi="fa-IR"/>
        </w:rPr>
        <w:t>بعد، بنی خفاجه کسانی را به رسالت به بغداد فرستادند و پوزش خواستند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ستم روا داشتند و ما را از شهرها دور ساختند و باز هم ما را دنبال کردند و ما هم ناچار به جنگ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کردند که از تقصیرات آنان صرف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پذیرفته شد</w:t>
      </w:r>
      <w:r>
        <w:rPr>
          <w:rFonts w:eastAsia="IRNazanin" w:cs="IRNazanin"/>
          <w:color w:val="111111"/>
          <w:sz w:val="28"/>
          <w:szCs w:val="28"/>
          <w:rtl w:val="true"/>
          <w:lang w:bidi="fa-IR"/>
        </w:rPr>
        <w:t>.</w:t>
      </w:r>
    </w:p>
    <w:p>
      <w:pPr>
        <w:pStyle w:val="Heading3"/>
        <w:numPr>
          <w:ilvl w:val="2"/>
          <w:numId w:val="1"/>
        </w:numPr>
        <w:rPr/>
      </w:pPr>
      <w:bookmarkStart w:id="172" w:name="__RefHeading___Toc5483914_73709187"/>
      <w:bookmarkStart w:id="173" w:name="_Toc60"/>
      <w:bookmarkEnd w:id="172"/>
      <w:r>
        <w:rPr>
          <w:rtl w:val="true"/>
        </w:rPr>
        <w:t>محاصره شارستان بوسیله امیر مؤید ای‏ابه‏</w:t>
      </w:r>
      <w:bookmarkEnd w:id="17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سال امیر مؤید ای‏ابه شهر شارستان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p>
    <w:p>
      <w:pPr>
        <w:pStyle w:val="BookText"/>
        <w:rPr/>
      </w:pPr>
      <w:r>
        <w:rPr>
          <w:rFonts w:ascii="IRNazanin" w:hAnsi="IRNazanin" w:eastAsia="IRNazanin"/>
          <w:color w:val="111111"/>
          <w:sz w:val="28"/>
          <w:sz w:val="28"/>
          <w:szCs w:val="28"/>
          <w:rtl w:val="true"/>
          <w:lang w:bidi="fa-IR"/>
        </w:rPr>
        <w:t>در نزدیک نیشابور بود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با مردم شارستان به جنگ پرداخت و منجنیق‏ها نصب کرد و ارابه‏های جنگی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شارستان درین پیکار پافشاری نشان دادند چون از امیر مؤید بر جان خود بیمناک بودند و نمی‏خواستند به چنگ او بیفتند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مؤید موفقی فقیه شافعی نیز همراه امیر مؤید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پنجم جمادی الاخر این سال جلال الدین مؤید سوار بر اسب بود که ناگهان سنگی که از منجنیق پرتاب شده بود بر او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ازو گذشت و به شیخی از شیوخ بیهق اصابت کرد و او را نیز از پای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کشته شدن جلال الدین مؤید مصیبت بزرگی برای اهل علم، بویژه اهل سنت و جماعت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الدین، که خداوند او را بیامرزد، هنگامی که کشته شد در عنفوان جوانی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محاصره شارستان تا ماه شعبان سال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کشتار و خونریزی زیاد سرانجام خواجکی، صاحب شارستان، از قلعه خود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محاصره همچنان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قلعه سه رئیس داشت که ارباب امر و نهی محسوب می‏شدند و کسانی بودند که قلعه را حفظ می‏کردند و از آن دفاع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همین خواجکی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داعی بن محمد، برادرزاده حرب علوی و سومی حسین بن ابو طالب علوی فارسی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هر سه از قلعه فرود آمدند و با کسان و پیروان خود به خدمت امیر مؤید ای‏ابه رسیدند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خواجکی، چون ثابت شد که او همسر خود را روی‏</w:t>
      </w:r>
      <w:bookmarkStart w:id="174" w:name="pg11610_113453"/>
    </w:p>
    <w:p>
      <w:pPr>
        <w:pStyle w:val="BookText"/>
        <w:rPr/>
      </w:pPr>
      <w:bookmarkEnd w:id="174"/>
      <w:r>
        <w:rPr>
          <w:rFonts w:ascii="IRNazanin" w:hAnsi="IRNazanin" w:eastAsia="IRNazanin"/>
          <w:color w:val="111111"/>
          <w:sz w:val="28"/>
          <w:sz w:val="28"/>
          <w:szCs w:val="28"/>
          <w:rtl w:val="true"/>
          <w:lang w:bidi="fa-IR"/>
        </w:rPr>
        <w:t>بیدادگری و کین‏توزی کشته و پول و مالش را گرفته، او را به قصاص خون زنش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شارستان را به تصرف خویش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او نیز آن جا را غارت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کشتن و اسارت زنان نپرداختند</w:t>
      </w:r>
      <w:r>
        <w:rPr>
          <w:rFonts w:eastAsia="IRNazanin" w:cs="IRNazanin"/>
          <w:color w:val="111111"/>
          <w:sz w:val="28"/>
          <w:szCs w:val="28"/>
          <w:rtl w:val="true"/>
          <w:lang w:bidi="fa-IR"/>
        </w:rPr>
        <w:t>.</w:t>
      </w:r>
    </w:p>
    <w:p>
      <w:pPr>
        <w:pStyle w:val="Heading3"/>
        <w:numPr>
          <w:ilvl w:val="2"/>
          <w:numId w:val="1"/>
        </w:numPr>
        <w:rPr/>
      </w:pPr>
      <w:bookmarkStart w:id="175" w:name="__RefHeading___Toc5483916_73709187"/>
      <w:bookmarkStart w:id="176" w:name="_Toc61"/>
      <w:bookmarkEnd w:id="175"/>
      <w:r>
        <w:rPr>
          <w:rtl w:val="true"/>
        </w:rPr>
        <w:t>دست یافتن طایفه کرج بر شهر آنی‏</w:t>
      </w:r>
      <w:bookmarkEnd w:id="176"/>
    </w:p>
    <w:p>
      <w:pPr>
        <w:pStyle w:val="BookText"/>
        <w:rPr/>
      </w:pPr>
      <w:r>
        <w:rPr>
          <w:rFonts w:ascii="IRNazanin" w:hAnsi="IRNazanin" w:eastAsia="IRNazanin"/>
          <w:color w:val="111111"/>
          <w:sz w:val="28"/>
          <w:sz w:val="28"/>
          <w:szCs w:val="28"/>
          <w:rtl w:val="true"/>
          <w:lang w:bidi="fa-IR"/>
        </w:rPr>
        <w:t>در این سال، در ماه شعبان، طایفه کرج در اطراف فرمانروای خود گرد آمدند و به سوی شهر آنی، از شهرهای اران،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طایفه، آن شهر را به تصرف در آوردند و گروهی انبوه از مردم شهر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بن ابراهیم بن سکمان، حاکم خلاط، به هواداری و نمایندگی آن مردم برخاست و به گرد آوری قشون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کثیر از پیروان وی در اطرافش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با این قشون به جنگ طایفه کرج رفت و با آنان روبرو شد و سرگرم پیکار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لشکریان شاه ارمن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درین جنگ شکست خوردند و بیشترشان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نیز در بند اسارت افتادند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ارمن، شکست خورده بازگشت در حالیکه از لشکریان وی جز چهارصد سوار برای وی باقی نمانده بود</w:t>
      </w:r>
      <w:r>
        <w:rPr>
          <w:rFonts w:eastAsia="IRNazanin" w:cs="IRNazanin"/>
          <w:color w:val="111111"/>
          <w:sz w:val="28"/>
          <w:szCs w:val="28"/>
          <w:rtl w:val="true"/>
          <w:lang w:bidi="fa-IR"/>
        </w:rPr>
        <w:t>.</w:t>
      </w:r>
      <w:bookmarkStart w:id="177" w:name="pg11610_113454"/>
    </w:p>
    <w:p>
      <w:pPr>
        <w:pStyle w:val="Heading3"/>
        <w:numPr>
          <w:ilvl w:val="2"/>
          <w:numId w:val="1"/>
        </w:numPr>
        <w:rPr/>
      </w:pPr>
      <w:bookmarkStart w:id="178" w:name="__RefHeading___Toc5483918_73709187"/>
      <w:bookmarkStart w:id="179" w:name="_Toc62"/>
      <w:bookmarkEnd w:id="177"/>
      <w:bookmarkEnd w:id="178"/>
      <w:r>
        <w:rPr>
          <w:rtl w:val="true"/>
        </w:rPr>
        <w:t>فرمانروائی عیسی در شهر مکه که خداوند حفظش کناد</w:t>
      </w:r>
      <w:bookmarkEnd w:id="179"/>
    </w:p>
    <w:p>
      <w:pPr>
        <w:pStyle w:val="BookText"/>
        <w:rPr/>
      </w:pPr>
      <w:r>
        <w:rPr>
          <w:rFonts w:ascii="IRNazanin" w:hAnsi="IRNazanin" w:eastAsia="IRNazanin"/>
          <w:color w:val="111111"/>
          <w:sz w:val="28"/>
          <w:sz w:val="28"/>
          <w:szCs w:val="28"/>
          <w:rtl w:val="true"/>
          <w:lang w:bidi="fa-IR"/>
        </w:rPr>
        <w:t>امیر مکه، درین سال، قاسم بن فلیتة بن قاسم بن ابو هاشم علوی حسنی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شنید که حاجیان نزدیک مکه رسیده‏اند، اموال بزرگان اهل مکه و ساکنان حوالی مکه را مصادره کرد و ثروت بسیاری از آنان گرفت و از مکه فرار کرد چون از امیر ارغش که امیر الحاج بود وحشت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زین الدین علی بن بکتکین، فرمانده لشکر موصل، نیز با عده‏ای از سپاهیان صالح خود اعمال حج به جای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الحاج به مکه رسید، منصب قاسم بن فلیته را به عموی او، عیسی بن قاسم بن ابو هاشم،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قاسم در آن مقام تا ماه رمضان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قاسم بن فلیته گروه بسیاری از اعراب بادیه‏نشین را گرد آورد و آنان را به ثروتی که در مکه داشت تطمیع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 هم به دنبالش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 عده برای تصرف مکه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عموی او عیسی بن قاسم، وقتی خبر حرکت و هجوم او را شنید از مکه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فلیته وارد مکه شد و چند روزی در آنجا ماند و امارت و فرمانروائی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پولی که به اعراب بادیه‏نشین وعده داده بود در اختیار</w:t>
      </w:r>
      <w:bookmarkStart w:id="180" w:name="pg11610_113455"/>
    </w:p>
    <w:p>
      <w:pPr>
        <w:pStyle w:val="BookText"/>
        <w:rPr/>
      </w:pPr>
      <w:bookmarkEnd w:id="180"/>
      <w:r>
        <w:rPr>
          <w:rFonts w:ascii="IRNazanin" w:hAnsi="IRNazanin" w:eastAsia="IRNazanin"/>
          <w:color w:val="111111"/>
          <w:sz w:val="28"/>
          <w:sz w:val="28"/>
          <w:szCs w:val="28"/>
          <w:rtl w:val="true"/>
          <w:lang w:bidi="fa-IR"/>
        </w:rPr>
        <w:t>نداشت که به آنها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یکی از افسران خود را که بسیار مرد نیکرفتاری بود،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یارانش ازو برگشتند و با عموی او، عیسی بن قاسم، نامه‏نگاری کردند و او را بار دیگر به مکه فرا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عیسی بن قاسم به سوی آنان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بن فلیته گریخت و از کوه ابو قبیس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اسب سرنگون شد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عیسی او را گرفتند و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قاسم بن فلیته به خاطر عیسی بسیار گران آمد و ازین بابت متأثر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جنازه او را بر گرفت و غسل داد و او را در محلی کنار آرامگاه پدرش فلیته مدفون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کار امارت به دست عیسی بن قاسم 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Heading3"/>
        <w:numPr>
          <w:ilvl w:val="2"/>
          <w:numId w:val="1"/>
        </w:numPr>
        <w:rPr/>
      </w:pPr>
      <w:bookmarkStart w:id="181" w:name="__RefHeading___Toc5483920_73709187"/>
      <w:bookmarkStart w:id="182" w:name="_Toc63"/>
      <w:bookmarkEnd w:id="181"/>
      <w:r>
        <w:rPr>
          <w:rtl w:val="true"/>
        </w:rPr>
        <w:t>پاره‏ای دیگر از رویدادهای سال‏</w:t>
      </w:r>
      <w:bookmarkEnd w:id="182"/>
    </w:p>
    <w:p>
      <w:pPr>
        <w:pStyle w:val="BookText"/>
        <w:rPr/>
      </w:pPr>
      <w:r>
        <w:rPr>
          <w:rFonts w:ascii="IRNazanin" w:hAnsi="IRNazanin" w:eastAsia="IRNazanin"/>
          <w:color w:val="111111"/>
          <w:sz w:val="28"/>
          <w:sz w:val="28"/>
          <w:szCs w:val="28"/>
          <w:rtl w:val="true"/>
          <w:lang w:bidi="fa-IR"/>
        </w:rPr>
        <w:t>در این سال، عبد المؤمن، فرمانروای کشور مغرب، رهسپار جبل الطارق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 الطارق در آن قسمت از کرانه خلیج است که به اندلس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از این گذرگاه عبور کرد و به اندلس رفت و در آن سرزمین شهر مستحکمی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شهر چند ماه اقامت کرد و بعد به مراکش بازگشت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محرم، گروه بسیاری از ترکمانان شهرهای فارس وارد نیشابور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گوسفندانی به همراه داشتند و برای فروش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را فروختند و پول آنها را گرفتند و روانه شدند و در دو منزلی طابس کنکلی فرود آمدند و در آن جا خوابیدند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به سروقت ایشان آمدند و شبانه برایشان حمله بردند و با شمشیر به جانشان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آنان را کشتند و کسی از دم تیغشان جان نبرد مگر عده کمی که گریخته و پراکنده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اسماعیلیان تمام پول و مال آنها را به غنیمت بردند و به قلعه‏های خود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بیشتر شهرها، بویژه شهرهای خراسان، باران فراوان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بارش باران از بیستم ماه محرم تا نیمه ماه صفر ادامه یافت و قطع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مدت مردم روی خورشید را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میان طایفه کرج و ملک صلتق بن علی، فرمانروای ارزن الروم، جنگ و کشتاری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صلتق و قشونش شکست خوردند و صلتق نیز اسیر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صلتق، شاه بانوار، با شاه ارمن سکمان بن ابراهیم بن سکمان، حاکم خلاط، ازدواج کرده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خانم برای فرمانروای طایفه کرج هدیه گرانقدری فرستاد و ازو درخواست کرد که برادرش را آزاد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صلتق را رها کرد و صلتق به مقر فرمانروائی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صاحب شهر صیدا که از فرنگیان بود، به نور الدین محمود، فرمانروای شام،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او را تأمین داد و قشونی نیز همراهش فرستاد تا از تجاوز فرنگیان به قلمرو او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این قشون گروهی از فرنگیان کمین کرده بودند که بر مسلمانان حمله بردند و از آنان گروهی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نیز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قراارسلان، صاحب قلعه کیفا، قلعه شاتان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تعلق به طائفه‏ای از کردان داشت که آنان را جونیه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قراارسلان، پس از تسخیر این قلعه، آن را خراب کرد و امور آن حدود را ضمیمه قلعه طالب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کمال حمزة بن علی بن طلحه خزانه‏دار، از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روزگار خلافت المسترشد باللّه پایه‏ای بلند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مقتفی نیز کفالت امور او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خانه خود مدرسه‏ای برای شافعیان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زیارت خانه خدا رفت و بازگشت و فوطه و لباس صوفیان پوشید و همه کارهای دنیائی را کنار گذاشت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شاعران، درباره وی این شعر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عضد الاسلام، یا من سمت</w:t>
      </w:r>
    </w:p>
    <w:p>
      <w:pPr>
        <w:pStyle w:val="BookText"/>
        <w:rPr/>
      </w:pPr>
      <w:r>
        <w:rPr>
          <w:rFonts w:ascii="IRNazanin" w:hAnsi="IRNazanin" w:eastAsia="IRNazanin"/>
          <w:color w:val="111111"/>
          <w:sz w:val="28"/>
          <w:sz w:val="28"/>
          <w:szCs w:val="28"/>
          <w:rtl w:val="true"/>
          <w:lang w:bidi="fa-IR"/>
        </w:rPr>
        <w:t>الی العلا همته الفاخره‏</w:t>
      </w:r>
    </w:p>
    <w:p>
      <w:pPr>
        <w:pStyle w:val="BookText"/>
        <w:rPr/>
      </w:pPr>
      <w:r>
        <w:rPr>
          <w:rFonts w:ascii="IRNazanin" w:hAnsi="IRNazanin" w:eastAsia="IRNazanin"/>
          <w:color w:val="111111"/>
          <w:sz w:val="28"/>
          <w:sz w:val="28"/>
          <w:szCs w:val="28"/>
          <w:rtl w:val="true"/>
          <w:lang w:bidi="fa-IR"/>
        </w:rPr>
        <w:t>کانت لک الدنیا فلم ترضها</w:t>
      </w:r>
    </w:p>
    <w:p>
      <w:pPr>
        <w:pStyle w:val="BookText"/>
        <w:rPr/>
      </w:pPr>
      <w:r>
        <w:rPr>
          <w:rFonts w:ascii="IRNazanin" w:hAnsi="IRNazanin" w:eastAsia="IRNazanin"/>
          <w:color w:val="111111"/>
          <w:sz w:val="28"/>
          <w:sz w:val="28"/>
          <w:szCs w:val="28"/>
          <w:rtl w:val="true"/>
          <w:lang w:bidi="fa-IR"/>
        </w:rPr>
        <w:t>ملکا فا خلدت الی الاخره‏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بازوی اسلام، ای آن کسی که همت بلندش او را به بلندی و بزرگی رسانده، این دنیا از آن تو بود و به فرمانروائی آن بسنده نکردی و با بدست آوردن آخرت، فرمانروائی خود را جاویدان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علی، پس از کناره گیری از دنیا و گوشه‏نشینی، مدت بیست سال در زاویه انزوا به سر برد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مدت رابطه خود را با مردم قطع کرده بود و از نظر همه پنهان می‏زیست معذلک در جامعه همچنان احترام و محبوبیت داشت</w:t>
      </w:r>
      <w:r>
        <w:rPr>
          <w:rFonts w:eastAsia="IRNazanin" w:cs="IRNazanin"/>
          <w:color w:val="111111"/>
          <w:sz w:val="28"/>
          <w:szCs w:val="28"/>
          <w:rtl w:val="true"/>
          <w:lang w:bidi="fa-IR"/>
        </w:rPr>
        <w:t>.</w:t>
      </w:r>
      <w:bookmarkStart w:id="183" w:name="pg11610_113459"/>
    </w:p>
    <w:p>
      <w:pPr>
        <w:pStyle w:val="Heading2"/>
        <w:numPr>
          <w:ilvl w:val="1"/>
          <w:numId w:val="1"/>
        </w:numPr>
        <w:rPr/>
      </w:pPr>
      <w:bookmarkStart w:id="184" w:name="__RefHeading___Toc5483922_73709187"/>
      <w:bookmarkStart w:id="185" w:name="_Toc64"/>
      <w:bookmarkEnd w:id="183"/>
      <w:bookmarkEnd w:id="184"/>
      <w:r>
        <w:rPr/>
        <w:t>557</w:t>
      </w:r>
      <w:r>
        <w:rPr>
          <w:rtl w:val="true"/>
        </w:rPr>
        <w:t xml:space="preserve"> </w:t>
      </w:r>
      <w:r>
        <w:rPr>
          <w:rtl w:val="true"/>
        </w:rPr>
        <w:t>وقایع سال پانصد و پنجاه و هفتم هجری قمری‏</w:t>
      </w:r>
      <w:bookmarkEnd w:id="185"/>
    </w:p>
    <w:p>
      <w:pPr>
        <w:pStyle w:val="Heading3"/>
        <w:numPr>
          <w:ilvl w:val="2"/>
          <w:numId w:val="1"/>
        </w:numPr>
        <w:rPr/>
      </w:pPr>
      <w:bookmarkStart w:id="186" w:name="__RefHeading___Toc5483924_73709187"/>
      <w:bookmarkStart w:id="187" w:name="_Toc65"/>
      <w:bookmarkEnd w:id="186"/>
      <w:r>
        <w:rPr>
          <w:rtl w:val="true"/>
        </w:rPr>
        <w:t>دست یافتن امیر مؤید ای‏ابه به طوس و سایر نواحی آن‏</w:t>
      </w:r>
      <w:bookmarkEnd w:id="187"/>
    </w:p>
    <w:p>
      <w:pPr>
        <w:pStyle w:val="BookText"/>
        <w:rPr/>
      </w:pPr>
      <w:r>
        <w:rPr>
          <w:rFonts w:ascii="IRNazanin" w:hAnsi="IRNazanin" w:eastAsia="IRNazanin"/>
          <w:color w:val="111111"/>
          <w:sz w:val="28"/>
          <w:sz w:val="28"/>
          <w:szCs w:val="28"/>
          <w:rtl w:val="true"/>
          <w:lang w:bidi="fa-IR"/>
        </w:rPr>
        <w:t>در این سال، در بیست و هفتم ماه صفر، امیر مؤید ای‏ابه با ابو بکر جاندار در قلعه و سکره خوی به زد و خورد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و سکره خوی جزء طوس به شمار می‏رفت و ابو بکر جاندار در آن تحصن گزیده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مذکور دژی بلند بود که کسی بدان دسترسی نداشت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مؤید با ابو بکر مشغول پیکار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طوس نیز او را بر ضد ابو بکر یاری کردند، زیرا ابو بکر در حق ایشان بیدادگری‏</w:t>
      </w:r>
    </w:p>
    <w:p>
      <w:pPr>
        <w:pStyle w:val="BookText"/>
        <w:rPr/>
      </w:pPr>
      <w:r>
        <w:rPr>
          <w:rFonts w:ascii="IRNazanin" w:hAnsi="IRNazanin" w:eastAsia="IRNazanin"/>
          <w:color w:val="111111"/>
          <w:sz w:val="28"/>
          <w:sz w:val="28"/>
          <w:szCs w:val="28"/>
          <w:rtl w:val="true"/>
          <w:lang w:bidi="fa-IR"/>
        </w:rPr>
        <w:t>و بدرفتاری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بکر دید که امیر مؤید ای‏ابه از جنگ دست بردار نیست و آن را پیگیری می‏کند به فروتنی و کوچکی و اظهار عجز پرداخت و در تاریخ بیستم ماه ربیع الاول این سال، در برابر امانی که به او داده شد از قلعه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فرود آمدن او از قلعه، امیر مؤید ای‏ابه فرمان داد که او را ببندند و به زندان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جا به سوی کرستان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فاخر که صاحب کرستان بود، در قلعه‏ای اقامت داشت که از بلندترین دژها شمرده می‏شد و بر قله کوه بلندی نیز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قلعه خود فرود آمد و فرمانبرداری امیر مؤید را به گردن گرفت و پیشش سر فرود آورد و با او همدست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در ماه جمادی الاخر این سال قشونی هم به اسفرایین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اسفرایین، عبد الرحمن بن محمد بن علی الحاج، در قلعه شهر تحصن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او جوانمرد مطلق خراسان به شمار می‏رفت ولی این عبد الرحمن بدترین خلف او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در قلعه تحصن گزید، لشکریان امیر مؤید ای‏ابه او را احاطه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قلعه پائین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در حالیکه در بند و زنجیر مقید بود به شادیاخ بردند و در آن جا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گفته شده که این واقعه در ماه ربیع الاخر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مؤید ای‏ابه قهندز نیشابور را نیز گرفت و حوزه فرمانروائی او حول و حوش نیشابور را احاطه کرد و به وسعتی برگشت که قبلا داشت جز اینکه اهالی نیشابور به شادیاخ منتقل‏</w:t>
      </w:r>
    </w:p>
    <w:p>
      <w:pPr>
        <w:pStyle w:val="BookText"/>
        <w:rPr/>
      </w:pPr>
      <w:r>
        <w:rPr>
          <w:rFonts w:ascii="IRNazanin" w:hAnsi="IRNazanin" w:eastAsia="IRNazanin"/>
          <w:color w:val="111111"/>
          <w:sz w:val="28"/>
          <w:sz w:val="28"/>
          <w:szCs w:val="28"/>
          <w:rtl w:val="true"/>
          <w:lang w:bidi="fa-IR"/>
        </w:rPr>
        <w:t>گردیدند و شهر قدیم ویران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قشونی را نیز به خواف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یکی از امیران، به نام ارغش، لشکریانی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از نزدیک شدن قشون امیر مؤید آگاه شد، جمعی را در آن کوه‏ها و گردنه‏ها در کمین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 با عده‏ای به طرف قشون امیر مؤید رفت و با آنان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کمین بودند به موقع از کمین برجستند و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قشونی که مؤید فرستاده بود، شکست خورد و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عده‏ای کشته شدند و بقیه نیز به نیشابور، پیش مؤید،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قشونی هم به فوشنج هرات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فوشنج در زیر فرمان محمد بن حسین غوری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امیر مؤید ای‏ابه آن جا را در حلقه محاصره گرفتند و محاصره را سخت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و پیشروی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 محمد غوری قشونی را بدانجا گسیل داشت تا شهر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مجرد نزدیک شدن این قشون به هرات، لشکریانی که فوشنج را محاصره کرده بودند، از آن جا دور شدند و بازگشتند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ولایت برای غوریان مسلم شد</w:t>
      </w:r>
      <w:r>
        <w:rPr>
          <w:rFonts w:eastAsia="IRNazanin" w:cs="IRNazanin"/>
          <w:color w:val="111111"/>
          <w:sz w:val="28"/>
          <w:szCs w:val="28"/>
          <w:rtl w:val="true"/>
          <w:lang w:bidi="fa-IR"/>
        </w:rPr>
        <w:t>.</w:t>
      </w:r>
      <w:bookmarkStart w:id="188" w:name="pg11610_113462"/>
    </w:p>
    <w:p>
      <w:pPr>
        <w:pStyle w:val="Heading3"/>
        <w:numPr>
          <w:ilvl w:val="2"/>
          <w:numId w:val="1"/>
        </w:numPr>
        <w:rPr/>
      </w:pPr>
      <w:bookmarkStart w:id="189" w:name="__RefHeading___Toc5483926_73709187"/>
      <w:bookmarkStart w:id="190" w:name="_Toc66"/>
      <w:bookmarkEnd w:id="188"/>
      <w:bookmarkEnd w:id="189"/>
      <w:r>
        <w:rPr>
          <w:rtl w:val="true"/>
        </w:rPr>
        <w:t>گرفتن ابن مردنیش غرناطه را از عبد المؤمن و باز افتادن این شهر بدست عبد المؤمن‏</w:t>
      </w:r>
      <w:bookmarkEnd w:id="190"/>
    </w:p>
    <w:p>
      <w:pPr>
        <w:pStyle w:val="BookText"/>
        <w:rPr/>
      </w:pPr>
      <w:r>
        <w:rPr>
          <w:rFonts w:ascii="IRNazanin" w:hAnsi="IRNazanin" w:eastAsia="IRNazanin"/>
          <w:color w:val="111111"/>
          <w:sz w:val="28"/>
          <w:sz w:val="28"/>
          <w:szCs w:val="28"/>
          <w:rtl w:val="true"/>
          <w:lang w:bidi="fa-IR"/>
        </w:rPr>
        <w:t xml:space="preserve">گرفتن ابن مردنیش غرناطه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و صاحب لسان آنرا نیاورده‏اند و یاقوت و صاغانی گویند که آن شهری است به اندلس،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اغرناطه را به زیادت الف صحیح دانسته است و حذف لغت عامی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غرناطه غلط نیست بلکه شهر به هر دو نام نامیده شده است و معنای آن به زبان اندلسی و بقول بعضی به زبان عجم اندلسی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غرناطه، دمشق بلاد اندلس و مورد توجه عموم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 چمن‏های طویل و عریض و رودخانه شنیل که خداوند بدان شهر بخشیده است، چیز دیگری نداشت، در اهمیت وی کفایت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قرای آن به قول مورخان دویست و هفتاد قریه است و آثاری بزرگ و بسیار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تاج العروس و الحلل السندسیه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البلدان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غرناطه از قدیم‏ترین شهرهای البیره از توابع اندلس و از بزرگترین و زیباترین و استوارترین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می‏شکافد و حالا آن رودخانه را حداره می‏نامند و از آن خرده طلای خالص می‏گیرند و آسیاب‏های زیادی در داخل شهر از آب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شعبه‏ای از آن از نصف شهر می‏گذرد و به گرمابه‏ها و سقایه‏ها و بسیاری از خانه‏های بزرگان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دیگری از آن نصف دیگر شهر را مشروب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فاصله غرناطه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و فاصله آن از قرطبه سی و سه فرسخ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قاموس الاعلام ترکی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غرناطه شهری است در اندلس از ممالک جنوبی اسپانیا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جنوب مادرید به فاصله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دامنه کوه نواده و در شمال نهر شنیل، و در دو طرف رود دارو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تلفظ عربها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همین شنیل می‏ریزد،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سکنه آن </w:t>
      </w:r>
      <w:r>
        <w:rPr>
          <w:rFonts w:eastAsia="IRNazanin" w:cs="IRNazanin"/>
          <w:color w:val="111111"/>
          <w:sz w:val="28"/>
          <w:szCs w:val="28"/>
          <w:lang w:bidi="fa-IR"/>
        </w:rPr>
        <w:t>76110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است و دارای دار الفنون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موزه نقاشی، کتابخانه‏های متعدد، کلیسای بزرگ، آثار عتیقه و قصر الحمراء میباشد که نمونه‏ای از صنایع معماری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 در دامنه سه تپه مزین به خانه‏ها قرار گرفته و به انار شباهت پیدا کرده است و بهمین جهة آن را غرناطه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غرناطه اصلی قسمت غربی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جنوبی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شرقی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البیضائیین از هم تشخیص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روایت مهاجرین فنیقی اول روی تپه‏هائی که امروز به قورس برمیاس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تپه‏های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قصبه‏ای به نام غرناطه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قوم ایبر در نزدیکی آن قصبه دیگری به نام ایلبربس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واندال‏ها و کت‏ها این دو قصبه ویران شدند و پس از تسلط مسلمین بر اندلس، پادشاهان اموی شهر کنونی را مجددا بنا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دولت مرابطین و موحدین این شهر بسیار آبادان شده و سکنه آن به چهارصد و بیست هزار تن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بنی احمر نیز مجددا آباد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تسلط مسیحیان بر اسپانیا، عده بسیاری از مسلمانان که از شهرهای اسپانیا فراری شده بودند به غرناطه آمدند و این شهر مدتی در دست مسلمانان باقی ماند تا در تاریخ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یعنی سال کشف امریکا، به تصرف مسیحیان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عربها البیره را مرکز غرناطه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جغرافیدانان عرب فقط ذکر کرده‏اند که غرناطه در چهار فرسخی البیره واقع است و بعضی گفته‏اند که البیرة محرف ایلبریس است که در آغاز قصبه‏ای بوده و بعد صورت شهر به خود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خلل السندسیه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غرناطه از مشهورترین بلاد اندلس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آنرا غرناطه دمشق نیز گویند زیرا لشکر دمشق هنگام فتح به آنجا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از نظر فراوانی شهرها و کثرت درختان به دمشق شباهت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این شهر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چه در تابستان و چه در زمستان برف آن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الاعلام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ایالت غرناطه یکی از هشت ایالت جنوبی اسپانیاست که این هشت ایالت اندلس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جنوب به بحر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 مدیترانه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مشرق به المریه، و از شمال شرقی به مرسه و البسیطه و از شمال به جیان و از شمال غربی به قرطبه و از مغرب به مالقه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ایالت زیباترین نقطه اندلس، بلکه اسپانیا و حتی تمام اروپاست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بلندترین کوه اسپانیا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و کوه‏های دیگر نیز دارد که از آنها آبهای بسیاری جاری شده بر طراوت آن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آبها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و زیباترین این آبها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آن به ذکاوت و دلیری و تفاخر و مهمان نوازی مشهورند و زبانی که بدان تکلم می‏کنند دارای کلمات بسیار مأخوذ از عربی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از عبد المؤمن و باز افتادن این شهر بدست عبد المؤمن‏</w:t>
      </w:r>
    </w:p>
    <w:p>
      <w:pPr>
        <w:pStyle w:val="BookText"/>
        <w:rPr/>
      </w:pPr>
      <w:r>
        <w:rPr>
          <w:rFonts w:ascii="IRNazanin" w:hAnsi="IRNazanin" w:eastAsia="IRNazanin"/>
          <w:color w:val="111111"/>
          <w:sz w:val="28"/>
          <w:sz w:val="28"/>
          <w:szCs w:val="28"/>
          <w:rtl w:val="true"/>
          <w:lang w:bidi="fa-IR"/>
        </w:rPr>
        <w:t>در این سال، اهالی غرناطه رسولانی را به خدمت امیر ابراهیم بن همشک، داماد ابن مردنیش، فرستادند و او را به نزد خود دعوت کردند تا شهر را تسلیم 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غرناطه از شهرهای اندلس به شمار می‏رفت و در اختیار عبد المؤمن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ابراهیم بن همشک به موحدان پیوسته و در شمار یاران عبد المؤمن در آمده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فرمانبرداری عبد المؤمن کناره گرفت و بار دیگر به همدستی با ابن مردنیش پرداخته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فرستادگان اهالی غرناطه به خدمت او رسیدند همراهشان به سوی غرناطه روانه گردید و داخل آن شهر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غرناطه گروهی از یاران عبد المؤمن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قلعه شهر به مقاومت پرداختند و از پیشرفت او جلوگیری 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وقتی این خبر به گوش پسر عبد المؤمن، ابو سعید</w:t>
      </w:r>
    </w:p>
    <w:p>
      <w:pPr>
        <w:pStyle w:val="BookText"/>
        <w:rPr/>
      </w:pPr>
      <w:r>
        <w:rPr>
          <w:rFonts w:ascii="IRNazanin" w:hAnsi="IRNazanin" w:eastAsia="IRNazanin"/>
          <w:color w:val="111111"/>
          <w:sz w:val="28"/>
          <w:sz w:val="28"/>
          <w:szCs w:val="28"/>
          <w:rtl w:val="true"/>
          <w:lang w:bidi="fa-IR"/>
        </w:rPr>
        <w:t>عثمان رسید، تصمیم به دفاع از غرناطه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آن زمان در شهر مالقه بود، لشکریانی را که در اختیار داشت گرد آورد و رهسپار غرناطه شد تا به یارانی که در آن جا دارد مدد برساند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ابراهیم بن همشک که از حرکت او آگاه شد، از ابن مردنیش که فرمانروای شهرهای مشرق اندلس بود،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دو هزار سوار از ورزیده‏ترین کسان خود و همچنین از فرنگیانی که در قشونش بودند برای کمک به او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ابو سعید و قشونش به غرناطه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حول و حوش غرناطه اجتماع کردند و با آن عده از قشون عبد المؤمن که در غرناطه بودند روبرو شدند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میان آنان بالا گرفت و لشکریان عبد المؤمن شکست خوردند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ابو سعید با سپاهیان خود بدانجا رسید و آتش جنگ دوباره شعله‏ور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کسان ابو سعید نیز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جمعی از بزرگان و شهسواران معروف و افراد نیرومند و چابک قشون پیاده او، ایستادگی کردند و در ملازمت او جنگیدند و تا آخرین نفر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 سعید گریخت و خود را به مالقه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المؤمن که در آن هنگام در شهر سلا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شهر در شمال غربی مراکش، کنار اقیانوس اطلس، بر مصب و بر ساحل شمالی رود ابو رقراق، مقابل رباط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 بسیار قدیمی است، اما شهر فنیقی حالا با سلا کمی فاصله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 در قرون وسطی، و پس از آن، اهمیت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این شهر با تاریخ رباط پیوستگی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یا رباط الفتح شهر و بندری است با قریب دویست و پنجاه هزار تن جمعیت، که پایتخت مراکش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نیز در کنار اقیانوس اطلس بر مصب رود ابو رقراق است که فرانسویان آنرا بورگرگ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بر ساحل جنوبی رود ابو رقراق، مقابل شهر سلاست، صنعت نساجی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کشاورزی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در آن دایر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رباط از رباطی پدید آمد که عبد المؤمن موحدی در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 و اطرافش را مرکز تجمع سپاهیان خود برای جهاد در اسپانیا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یوسف یعقوب المنصور موحدی بیادگار پیروزی خود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آلفونسوی هشتم، فرمانروای کاستیل، آن را رباط الفتح لقب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رباط و سلا مدتها مطمح نظر سلاطین مراکش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با جلوس سلطان محمد بن عبد الله در سال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قلمرو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دریازنی را که تا آن زمان ملاحان رباط و سلا بدان اشتغال داشتند،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رسمی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ناوگان فرانسوی در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سلا و العرائش را بمباران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موقوف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و سلا رو به انحطاط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فرانسویها هر دو شهر را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فرانسویان شهر جدیدی در خارج شهر رباط بنا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جالب شهر رباط عبارتست از باروهای قدیم، و بقایای مسجد و مناره مجاور آن، که یعقوب المنصور امر به بنای آنها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داشت، وقتی خبر این شکست را شنید فی الفور پسر خود، ابو یعقوب یوسف، را با بیست هزار مرد جنگی که گروهی از شیوخ موحدان هم در آن میان بودند، به غرناطه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به سرعت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مردنیش، وقتی خبر آن قشون کشی به گوشش رسید، خود با قشون خود رهسپار غرناطه گردید که ابن همشک را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گروه بسیاری در غرناطه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مردنیش، در حول و حوش شهر، کنار آب،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قشونی هم که اول به کمک ابن همشک شتافته بود و عبارت از هزار سوار بودند در حوالی قلعه الحمراء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ابن همشک نیز با کسان خود در داخل قلعه الحمراء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عبد المؤمن به کوهی که نزدیک غرناطه بود رسیدند و چند روزی در دامنه کوه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فوجی مشتمل بر چهار هزار سوار را به جنگ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به قشونی که در حوالی قلعه الحمراء فرود آمده بودند شبیخون زدند و از همه سو به روی آنان شمشیر کشیدند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سربازانی که غافلگیر شده بودند، بی اینکه مجال سوار شدن بر اسب و گریختن را پیدا کنند، تا آخرین نفر به قتل رسیدند</w:t>
      </w:r>
      <w:r>
        <w:rPr>
          <w:rFonts w:eastAsia="IRNazanin" w:cs="IRNazanin"/>
          <w:color w:val="111111"/>
          <w:sz w:val="28"/>
          <w:szCs w:val="28"/>
          <w:rtl w:val="true"/>
          <w:lang w:bidi="fa-IR"/>
        </w:rPr>
        <w:t>.</w:t>
      </w:r>
      <w:bookmarkStart w:id="191" w:name="pg11610_113468"/>
    </w:p>
    <w:p>
      <w:pPr>
        <w:pStyle w:val="BookText"/>
        <w:rPr/>
      </w:pPr>
      <w:bookmarkEnd w:id="191"/>
      <w:r>
        <w:rPr>
          <w:rFonts w:ascii="IRNazanin" w:hAnsi="IRNazanin" w:eastAsia="IRNazanin"/>
          <w:color w:val="111111"/>
          <w:sz w:val="28"/>
          <w:sz w:val="28"/>
          <w:szCs w:val="28"/>
          <w:rtl w:val="true"/>
          <w:lang w:bidi="fa-IR"/>
        </w:rPr>
        <w:t>آنگاه همه سپاهیان عبد المؤمن به سوی غرناطه روی آور شدند و در حول و حوش شهر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مردنیش و ابن همشک، وقتی دریافتند که یارای برابری و ستیز با قشون عبد المؤمن را ندارند، در شب دوم گریختند و به شهرهای خود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موحدان در باقی سالی که یاد شد، بر شهر غرناطه استیلا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المؤمن نیز از شهر سلا به مراکش بازگشت</w:t>
      </w:r>
      <w:r>
        <w:rPr>
          <w:rFonts w:eastAsia="IRNazanin" w:cs="IRNazanin"/>
          <w:color w:val="111111"/>
          <w:sz w:val="28"/>
          <w:szCs w:val="28"/>
          <w:rtl w:val="true"/>
          <w:lang w:bidi="fa-IR"/>
        </w:rPr>
        <w:t>.</w:t>
      </w:r>
    </w:p>
    <w:p>
      <w:pPr>
        <w:pStyle w:val="Heading3"/>
        <w:numPr>
          <w:ilvl w:val="2"/>
          <w:numId w:val="1"/>
        </w:numPr>
        <w:rPr/>
      </w:pPr>
      <w:bookmarkStart w:id="192" w:name="__RefHeading___Toc5483928_73709187"/>
      <w:bookmarkStart w:id="193" w:name="_Toc67"/>
      <w:bookmarkEnd w:id="192"/>
      <w:r>
        <w:rPr>
          <w:rtl w:val="true"/>
        </w:rPr>
        <w:t>محاصره قلعه حارم بوسیله نور الدین‏</w:t>
      </w:r>
      <w:bookmarkEnd w:id="19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نور الدین محمود بن زنگی بن آقسنقر، صاحب شام، لشکریانی را در حلب گرد آورد و رهسپار قلعه حارم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حارم به فرنگیانی تعلق داشت که در غرب حلب ساکن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آن جا را محاصره کرد و در پیکار با ساکنان قلعه کوشش و جدیت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علت استواری و استحکام قلعه و بسیاری تعداد سواران و پیادگان و دلیران فرنگی که در آن قلعه اقامت داشتند، نتوانست بر آن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فرنگیانی که در سایر نواحی به سر می‏بردند وقتی از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نور الدین آگاه شدند، سربازان سوار و پیاده خود را از شهرهای دیگر گرد آوردند و بسیج کردند و برای جنگ آماده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 وقت نور الدین رفتند تا او را از قلعه حارم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نزدیک شدند، نور الدین آنان را به پیکار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که به توانائی و نیروی او پی برده بودند، حاضر به جنگ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عوض، نامه‏هائی به او نگاشتند و به ملاطفت و دلجوئی از او، و اصلاح وضع خود با او، پرداختند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که دید تصرف قلعه برایش امکان‏پذیر نیست و فرنگیان نیز با وی سر جنگ ندارند، به سوی شهرهای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در این جنگ یا این جهاد همراه نور الدین بودند، مؤید الدوله اسامة بن مرشد بن منقذ کنانی بود، که از لحاظ شجاعت و دلیری بالاترین پایه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الدوله اسامه وقتی به حلب برگشت، داخل مسجد شیزر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سال پیش هم، هنگامی که خواست به زیارت خانه خدا برود، از این مسجد دیدن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وقتی داخل مسجد شد به دیوار آن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الحمد یا مولای کم لک منة</w:t>
      </w:r>
    </w:p>
    <w:p>
      <w:pPr>
        <w:pStyle w:val="BookText"/>
        <w:rPr/>
      </w:pPr>
      <w:r>
        <w:rPr>
          <w:rFonts w:ascii="IRNazanin" w:hAnsi="IRNazanin" w:eastAsia="IRNazanin"/>
          <w:color w:val="111111"/>
          <w:sz w:val="28"/>
          <w:sz w:val="28"/>
          <w:szCs w:val="28"/>
          <w:rtl w:val="true"/>
          <w:lang w:bidi="fa-IR"/>
        </w:rPr>
        <w:t>علی و فضلا لا یحیط به شکری‏</w:t>
      </w:r>
    </w:p>
    <w:p>
      <w:pPr>
        <w:pStyle w:val="BookText"/>
        <w:rPr/>
      </w:pPr>
      <w:r>
        <w:rPr>
          <w:rFonts w:ascii="IRNazanin" w:hAnsi="IRNazanin" w:eastAsia="IRNazanin"/>
          <w:color w:val="111111"/>
          <w:sz w:val="28"/>
          <w:sz w:val="28"/>
          <w:szCs w:val="28"/>
          <w:rtl w:val="true"/>
          <w:lang w:bidi="fa-IR"/>
        </w:rPr>
        <w:t>نزلت بهذا المسجد العام قافلا</w:t>
      </w:r>
    </w:p>
    <w:p>
      <w:pPr>
        <w:pStyle w:val="BookText"/>
        <w:rPr/>
      </w:pPr>
      <w:r>
        <w:rPr>
          <w:rFonts w:ascii="IRNazanin" w:hAnsi="IRNazanin" w:eastAsia="IRNazanin"/>
          <w:color w:val="111111"/>
          <w:sz w:val="28"/>
          <w:sz w:val="28"/>
          <w:szCs w:val="28"/>
          <w:rtl w:val="true"/>
          <w:lang w:bidi="fa-IR"/>
        </w:rPr>
        <w:t>من الغزو موفور النصیب من الاجر</w:t>
      </w:r>
    </w:p>
    <w:p>
      <w:pPr>
        <w:pStyle w:val="BookText"/>
        <w:rPr/>
      </w:pPr>
      <w:r>
        <w:rPr>
          <w:rFonts w:ascii="IRNazanin" w:hAnsi="IRNazanin" w:eastAsia="IRNazanin"/>
          <w:color w:val="111111"/>
          <w:sz w:val="28"/>
          <w:sz w:val="28"/>
          <w:szCs w:val="28"/>
          <w:rtl w:val="true"/>
          <w:lang w:bidi="fa-IR"/>
        </w:rPr>
        <w:t>و منه رحلت العیس فی عامی الذی</w:t>
      </w:r>
    </w:p>
    <w:p>
      <w:pPr>
        <w:pStyle w:val="BookText"/>
        <w:rPr/>
      </w:pPr>
      <w:r>
        <w:rPr>
          <w:rFonts w:ascii="IRNazanin" w:hAnsi="IRNazanin" w:eastAsia="IRNazanin"/>
          <w:color w:val="111111"/>
          <w:sz w:val="28"/>
          <w:sz w:val="28"/>
          <w:szCs w:val="28"/>
          <w:rtl w:val="true"/>
          <w:lang w:bidi="fa-IR"/>
        </w:rPr>
        <w:t>مضی نحو بیت اللّه و الرکن و الحجر</w:t>
      </w:r>
    </w:p>
    <w:p>
      <w:pPr>
        <w:pStyle w:val="BookText"/>
        <w:rPr/>
      </w:pPr>
      <w:r>
        <w:rPr>
          <w:rFonts w:ascii="IRNazanin" w:hAnsi="IRNazanin" w:eastAsia="IRNazanin"/>
          <w:color w:val="111111"/>
          <w:sz w:val="28"/>
          <w:sz w:val="28"/>
          <w:szCs w:val="28"/>
          <w:rtl w:val="true"/>
          <w:lang w:bidi="fa-IR"/>
        </w:rPr>
        <w:t>فادیت مفروضی و اسقطت ثقل ما</w:t>
      </w:r>
    </w:p>
    <w:p>
      <w:pPr>
        <w:pStyle w:val="BookText"/>
        <w:rPr/>
      </w:pPr>
      <w:r>
        <w:rPr>
          <w:rFonts w:ascii="IRNazanin" w:hAnsi="IRNazanin" w:eastAsia="IRNazanin"/>
          <w:color w:val="111111"/>
          <w:sz w:val="28"/>
          <w:sz w:val="28"/>
          <w:szCs w:val="28"/>
          <w:rtl w:val="true"/>
          <w:lang w:bidi="fa-IR"/>
        </w:rPr>
        <w:t>تحملت من ورز الشبیبة عن ظهری‏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ترا نیایش و ستایش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احسان‏ها و نیکی‏ها بر من کرده‏ای که سپاسگزاری من از عهده آنها بیرون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من، هنگام بازگشت از جهادی که از پاداش آن بهره فراوان می‏برم، به این مسجد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هم که به زیارت خانه خدا و مقام ابراهیم و فضای کعبه رهسپار شدم، از همین مسجد رفتم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فریضه خود را به جای آوردم و بار گرانی را که از گناه روزگار پیری بر پشت خود حمل می‏کردم، فرو افکندم</w:t>
      </w:r>
      <w:r>
        <w:rPr>
          <w:rFonts w:eastAsia="IRNazanin" w:cs="IRNazanin"/>
          <w:color w:val="111111"/>
          <w:sz w:val="28"/>
          <w:szCs w:val="28"/>
          <w:rtl w:val="true"/>
          <w:lang w:bidi="fa-IR"/>
        </w:rPr>
        <w:t>.)</w:t>
      </w:r>
      <w:bookmarkStart w:id="194" w:name="pg11610_113471"/>
    </w:p>
    <w:p>
      <w:pPr>
        <w:pStyle w:val="Heading3"/>
        <w:numPr>
          <w:ilvl w:val="2"/>
          <w:numId w:val="1"/>
        </w:numPr>
        <w:rPr/>
      </w:pPr>
      <w:bookmarkStart w:id="195" w:name="__RefHeading___Toc5483930_73709187"/>
      <w:bookmarkStart w:id="196" w:name="_Toc68"/>
      <w:bookmarkEnd w:id="194"/>
      <w:bookmarkEnd w:id="195"/>
      <w:r>
        <w:rPr>
          <w:rtl w:val="true"/>
        </w:rPr>
        <w:t>دست یافتن خلیفه بر قلعه ماهکی‏</w:t>
      </w:r>
      <w:bookmarkEnd w:id="196"/>
    </w:p>
    <w:p>
      <w:pPr>
        <w:pStyle w:val="BookText"/>
        <w:rPr/>
      </w:pPr>
      <w:r>
        <w:rPr>
          <w:rFonts w:ascii="IRNazanin" w:hAnsi="IRNazanin" w:eastAsia="IRNazanin"/>
          <w:color w:val="111111"/>
          <w:sz w:val="28"/>
          <w:sz w:val="28"/>
          <w:szCs w:val="28"/>
          <w:rtl w:val="true"/>
          <w:lang w:bidi="fa-IR"/>
        </w:rPr>
        <w:t>در این سال، در ماه رجب، خلیفه عباسی، المستنجد باللّه، بر قلعه ماهکی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واقعه آن بود که امیر سنقر همدانی، صاحب قلعه، آن را به یکی از ممالیک خود سپرده و به همدان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مملوک از ایستادگی در برابر ترکمانان و کردانی که اطرافش اقامت داشتند عاجز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او توصیه کردند که قلعه را به خلیفه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در این خصوص با خلیفه نامه‏نگاری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قرار شد پانزده هزار دینار نقد و مقداری اسلحه و اموال و اجناس دیگر و چند قریه به او واگذار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قلعه را تسلیم کرد و آنچه را که بر او مقرر شده بود تحویل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بغداد رفت و در آن جا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از روزگار المقتدر باللّه تا این زمان همچنان در دست ترکمانان و اکراد بود</w:t>
      </w:r>
      <w:r>
        <w:rPr>
          <w:rFonts w:eastAsia="IRNazanin" w:cs="IRNazanin"/>
          <w:color w:val="111111"/>
          <w:sz w:val="28"/>
          <w:szCs w:val="28"/>
          <w:rtl w:val="true"/>
          <w:lang w:bidi="fa-IR"/>
        </w:rPr>
        <w:t>.</w:t>
      </w:r>
    </w:p>
    <w:p>
      <w:pPr>
        <w:pStyle w:val="Heading3"/>
        <w:numPr>
          <w:ilvl w:val="2"/>
          <w:numId w:val="1"/>
        </w:numPr>
        <w:rPr/>
      </w:pPr>
      <w:bookmarkStart w:id="197" w:name="__RefHeading___Toc5483932_73709187"/>
      <w:bookmarkStart w:id="198" w:name="_Toc69"/>
      <w:bookmarkEnd w:id="197"/>
      <w:r>
        <w:rPr>
          <w:rtl w:val="true"/>
        </w:rPr>
        <w:t>جنگ میان مسلمانان و طایفه کرج‏</w:t>
      </w:r>
      <w:bookmarkEnd w:id="19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شعبان، افراد بسیاری از طایفه کرج‏</w:t>
      </w:r>
    </w:p>
    <w:p>
      <w:pPr>
        <w:pStyle w:val="BookText"/>
        <w:rPr/>
      </w:pPr>
      <w:r>
        <w:rPr>
          <w:rFonts w:ascii="IRNazanin" w:hAnsi="IRNazanin" w:eastAsia="IRNazanin"/>
          <w:color w:val="111111"/>
          <w:sz w:val="28"/>
          <w:sz w:val="28"/>
          <w:szCs w:val="28"/>
          <w:rtl w:val="true"/>
          <w:lang w:bidi="fa-IR"/>
        </w:rPr>
        <w:t>که شماره آنان به سی هزار جنگجو می‏رسید، گرد آمدند و داخل شهرهای اسلامی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انبوه به شهر 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شهرهای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بردند و از مردم شهر و حومه شهر نزدیک به ده هزار تن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مردان و زنان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زنانی را که اسیر کرده بودند عریان ساختند و آنان را عریان و پا برهنه به زنجیر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جوامع و مساجد را آتش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شهرهای خود رسیدند، زنان کرج رفتاری را که با زنان مسلمان کرده بودند، مورد نکوهش قرار دادند و به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این رفتارتان مسلمانان را هم وادار کرده‏اید که با ما نیز همان کاری را بکنند که شما با زنان ایشان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زنان اسیر را لباس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گوش امیر شمس الدین ایلدگز فرمانروای آذربایجان و جبل و اصفهان رسید، لشکریان خود را گرد آورد و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ارمن بن سکمان قطبی، حاکم خلاط، و پسر آقسنقر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مراغه و غیره، نیز هر یک سربازانی به لشکریان فوق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بر روی هم سپاه انبوهی فراهم آمد که بیش از پنجاه هزار مرد جنگی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سپاهیان در ماه صفر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سوی شهرهای کرج روانه شدند و در آن شهرها دست به غارت و چپاول گذاردند و مردان و زنان و کودکان را اسیر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کرج به مقابله با ایشان شتافتند و سخت‏ترین پیکار میان آنان در گرفت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طرف در این جنگ پایداری کردند و جنگ در میان ایشان بیش از یک ماه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پیروزی نصیب مسلمانان شد و سربازان کرج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ایشان کشته شدند و بسیاری نیز به اسارت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شکست خوردن افراد کرج این بود که یکی از آنها به خدمت ایلدگز حاضر شد و به دست او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قشونی در اختیار من بگذار تا از راهی که خودم میدانم ببرم، بطوری که آنها از پشت سر افراد کرج سر در بیاورند بدون اینکه افراد کرج از نزدیک شدن آنها قبلا خبردار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ایلدگز، همینکه از راستی گفتار او آگاه شد قشونی همراهش فرستاد و با او روزی را وعده ملاقات قرار داد که خود را به طایفه کرج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روز فرا رسید، مسلمانان مشغول پیکار با مردم کرج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کرجیان کاملا سرگرم جنگ گردیدند، آن کرجی هم که اسلام آورده و عده‏ای مسلمان را رهبری کرده بود از پشت سر کرجی‏ها سر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مسلمانان نیز تکبیر گویان به طایفه کرج، از پشت سر، حمله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تدبیر، افراد کرج شکست سختی خوردند و تعداد مقتولان و اسیران در میان ایشان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از اموال ایشان آنقدر به غنیمت بردند که از شدت زیادی به حساب در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کرجی‏ها به علت کثرت نفراتشان یقین داشتند که پیروزی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خداوند کاری کرد که گمان آنها به تحقق نپیوست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فرار کرجی‏ها، مسلمانان به تعقیبشان پرداختند و مدت سه شبانه روز آنان را کشتند و اسیر کردند</w:t>
      </w:r>
      <w:r>
        <w:rPr>
          <w:rFonts w:eastAsia="IRNazanin" w:cs="IRNazanin"/>
          <w:color w:val="111111"/>
          <w:sz w:val="28"/>
          <w:szCs w:val="28"/>
          <w:rtl w:val="true"/>
          <w:lang w:bidi="fa-IR"/>
        </w:rPr>
        <w:t>.</w:t>
      </w:r>
      <w:bookmarkStart w:id="199" w:name="pg11610_113474"/>
    </w:p>
    <w:p>
      <w:pPr>
        <w:pStyle w:val="BookText"/>
        <w:rPr/>
      </w:pPr>
      <w:bookmarkEnd w:id="199"/>
      <w:r>
        <w:rPr>
          <w:rFonts w:ascii="IRNazanin" w:hAnsi="IRNazanin" w:eastAsia="IRNazanin"/>
          <w:color w:val="111111"/>
          <w:sz w:val="28"/>
          <w:sz w:val="28"/>
          <w:szCs w:val="28"/>
          <w:rtl w:val="true"/>
          <w:lang w:bidi="fa-IR"/>
        </w:rPr>
        <w:t>آنگاه پیروزمند و غالب بازگشتند</w:t>
      </w:r>
      <w:r>
        <w:rPr>
          <w:rFonts w:eastAsia="IRNazanin" w:cs="IRNazanin"/>
          <w:color w:val="111111"/>
          <w:sz w:val="28"/>
          <w:szCs w:val="28"/>
          <w:rtl w:val="true"/>
          <w:lang w:bidi="fa-IR"/>
        </w:rPr>
        <w:t>.</w:t>
      </w:r>
    </w:p>
    <w:p>
      <w:pPr>
        <w:pStyle w:val="Heading3"/>
        <w:numPr>
          <w:ilvl w:val="2"/>
          <w:numId w:val="1"/>
        </w:numPr>
        <w:rPr/>
      </w:pPr>
      <w:bookmarkStart w:id="200" w:name="__RefHeading___Toc5483934_73709187"/>
      <w:bookmarkStart w:id="201" w:name="_Toc70"/>
      <w:bookmarkEnd w:id="200"/>
      <w:r>
        <w:rPr>
          <w:rtl w:val="true"/>
        </w:rPr>
        <w:t>پاره‏ای دیگر از رویدادها</w:t>
      </w:r>
      <w:bookmarkEnd w:id="201"/>
    </w:p>
    <w:p>
      <w:pPr>
        <w:pStyle w:val="BookText"/>
        <w:rPr/>
      </w:pPr>
      <w:r>
        <w:rPr>
          <w:rFonts w:ascii="IRNazanin" w:hAnsi="IRNazanin" w:eastAsia="IRNazanin"/>
          <w:color w:val="111111"/>
          <w:sz w:val="28"/>
          <w:sz w:val="28"/>
          <w:szCs w:val="28"/>
          <w:rtl w:val="true"/>
          <w:lang w:bidi="fa-IR"/>
        </w:rPr>
        <w:t>در این سال حاجیان به منی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بیش‏تر مردم پایان نیافت زیرا از دخول به مکه و طواف و سعی محروم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روز عید قربان داخل مکه شد و طواف و سعی بجا آورد، حجش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دیر کرد دیگر نتوانست داخل مکه شود زیرا میان امیر الحاج و امیر مکه اختلاف و آشوبی بر پا شده بود که از ورود حاجیان به مکه ممانعت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فتنه آن بود که گروهی از بردگان مکه در منی میان حاجیان دست به تبهکاری و دستبرد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بعضی از یاران امیر الحاج به ایشان پرخاش کردند و کار به زد و خورد کشید و عده‏ای از آنان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جان به سلامت برده بودند به مکه برگشتند و عده‏ای را جمع کردند و به غارت شتران حاجیان پرداختند و بیش از هزار شتر از آنها را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الحاج نیز ندای جنگ در داد و همه سلاح پوشیدند و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آنان جنگی در گرفت و عده‏ای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 گروهی از حاجیان و مردم مکه نیز به یغما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امیر الحاج برگشت و وارد مکه نشد و جز یک روز در زاهر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برکه‏ای است میان مکه و تنعیم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مردم، به علت کمی شتران، پیاده برگشتند و سختی بسیار دیدند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کسانی که درین سال به زیارت خانه خدا رفت جده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پدرمان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به طواف و سعی نرسید و انجام این مراسم ازو فوت شد لذا برای او درین خصوص از شیخ امام ابو القاسم بن برری فتوی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از احرام بر او باقی مانده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میل دارد، بر گردد و این اعمال حج را برای سال آینده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دیگر به مکه برگردد و طواف و سعی بجا آورد و مراسم حج اول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حج دوم احرام ببندد و به عرفات برگردد و توقف کند و آداب رمی جمار و طواف و سعی را به انجام رساند تا حج دوم او نیز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مادر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سال دیگر بر احرام خود در همان جا ماند و همچنانکه شیخ فتوی داده بود به انجام مراسم حج پرداخت و حج اول و دوم خود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اواخر نیسان، در خراسان تگرگ سخت و بسیار زیادی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هم در جوین و نیشابور و نواحی وابسته به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تگرگ غلات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باران شدیدی بارید که مدت ده روز دوام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جمادی الاخر، بغداد دچار آتش‏سوزی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حریق بازار مرغ فروشان و خانه‏های مقابل آن تا سوق الصفر جدید و کاروانسرائی که در رحبه قرار داشت، همچنین دکان‏های‏</w:t>
      </w:r>
    </w:p>
    <w:p>
      <w:pPr>
        <w:pStyle w:val="BookText"/>
        <w:rPr/>
      </w:pPr>
      <w:r>
        <w:rPr>
          <w:rFonts w:ascii="IRNazanin" w:hAnsi="IRNazanin" w:eastAsia="IRNazanin"/>
          <w:color w:val="111111"/>
          <w:sz w:val="28"/>
          <w:sz w:val="28"/>
          <w:szCs w:val="28"/>
          <w:rtl w:val="true"/>
          <w:lang w:bidi="fa-IR"/>
        </w:rPr>
        <w:t>دانه فروشان و غیره، طعمه آتش شد و 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کیا صباحی، صاحب الموت و پیشوای اسماعیلیان،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بر جایش نشست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کسانی که با او بودند، نماز و روزه ماه رمضان را مجددا برقرار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رسولی را به قزوین فرستادند و کسی را خواستند که پیشنماز ایشان شود و مقررات شرع مقدس اسلام را به ایشان یاد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قزوین نیز چنین شخصی را برای ایشان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شرف الدین یوسف دمشقی در مدرسه نظامیه بغداد به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شجاع فقیه حنفی در بغداد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مدرسه ابو حنیفه تدریس می‏کرد و در گذشت وی در ماه ذی القعده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صدقة بن وزیر واعظ از جهان رخت بر بست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درین سال، در ماه محرم، شیخ عدی بن مسافر زاهد،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هکاریه، از توابع موصل،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شام و از مردم بعلبک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موصل منتقل شد و اهالی حومه و جبال در آن نواحی به او روی آوردند و ازو پیروی و فرمانبرداری کردند و در حق او حسن ظن بهم رساندند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زهد و پرهیز شهرت بسیار یافت</w:t>
      </w:r>
      <w:r>
        <w:rPr>
          <w:rFonts w:eastAsia="IRNazanin" w:cs="IRNazanin"/>
          <w:color w:val="111111"/>
          <w:sz w:val="28"/>
          <w:szCs w:val="28"/>
          <w:rtl w:val="true"/>
          <w:lang w:bidi="fa-IR"/>
        </w:rPr>
        <w:t>.</w:t>
      </w:r>
      <w:bookmarkStart w:id="202" w:name="pg11610_113478"/>
    </w:p>
    <w:p>
      <w:pPr>
        <w:pStyle w:val="Heading2"/>
        <w:numPr>
          <w:ilvl w:val="1"/>
          <w:numId w:val="1"/>
        </w:numPr>
        <w:rPr/>
      </w:pPr>
      <w:bookmarkStart w:id="203" w:name="__RefHeading___Toc5483936_73709187"/>
      <w:bookmarkStart w:id="204" w:name="_Toc71"/>
      <w:bookmarkEnd w:id="202"/>
      <w:bookmarkEnd w:id="203"/>
      <w:r>
        <w:rPr/>
        <w:t>558</w:t>
      </w:r>
      <w:r>
        <w:rPr>
          <w:rtl w:val="true"/>
        </w:rPr>
        <w:t xml:space="preserve"> </w:t>
      </w:r>
      <w:r>
        <w:rPr>
          <w:rtl w:val="true"/>
        </w:rPr>
        <w:t>وقایع سال پانصد و پنجاه و هشتم هجری قمری‏</w:t>
      </w:r>
      <w:bookmarkEnd w:id="204"/>
    </w:p>
    <w:p>
      <w:pPr>
        <w:pStyle w:val="Heading3"/>
        <w:numPr>
          <w:ilvl w:val="2"/>
          <w:numId w:val="1"/>
        </w:numPr>
        <w:rPr/>
      </w:pPr>
      <w:bookmarkStart w:id="205" w:name="__RefHeading___Toc5483938_73709187"/>
      <w:bookmarkStart w:id="206" w:name="_Toc72"/>
      <w:bookmarkEnd w:id="205"/>
      <w:r>
        <w:rPr>
          <w:rtl w:val="true"/>
        </w:rPr>
        <w:t>وزارت شاور در مصر برای العاضد لدین اللّه و وزارت ضرغام بعد از او</w:t>
      </w:r>
      <w:bookmarkEnd w:id="206"/>
    </w:p>
    <w:p>
      <w:pPr>
        <w:pStyle w:val="BookText"/>
        <w:rPr/>
      </w:pPr>
      <w:r>
        <w:rPr>
          <w:rFonts w:ascii="IRNazanin" w:hAnsi="IRNazanin" w:eastAsia="IRNazanin"/>
          <w:color w:val="111111"/>
          <w:sz w:val="28"/>
          <w:sz w:val="28"/>
          <w:szCs w:val="28"/>
          <w:rtl w:val="true"/>
          <w:lang w:bidi="fa-IR"/>
        </w:rPr>
        <w:t>در این سال، در ماه صفر، شاور به وزارت العاضد لدین اللّه، خلیفه علوی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که به وزارت انجامید از آنجا آغاز شد که وارد خدمت صالح بن رزیک گردید و ملازمت او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رزیک او را پذیرفت و مساعدت کرد و در استان صعید به استانداری گماشت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استانداری صعید بعد از وزارت مصر بزرگترین منصب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وقتی به حکومت صعید رسید قدرت و کفایت بسیار آشکار ساخت و بیش از اندازه پیشروی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دلجوئی مردم پرداخت و از سرکردگان اعراب بدوی و سایر امراء استمالت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او به جائی رسید که چاره کار وی برای صالح دشوار شد و معزول ساختن وی غیر ممکن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او را همچنان بر منصب خود باقی گذاشت زیرا می‏ترسید اگر برای عزل وی اقدامی کند، او از فرمانش سرپیچد و از اطاعتش خارج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رزیک، وقتی به ضرب کارد زخمی شد و از پای در آمد، از جمله وصیت‏هائی که به پسر خود، عادل، کرد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شاور در نیفت و تغیر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تو قوی‏تر بودم و از بکار گماشتن او پشیمان شدم برای اینکه دیگر نتوانستم از کار بر کنارش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شما بر او سخت نگیرند و گر نه از او آن خواهید دید که انتظارش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صالح بن رزیک بر اثر زخمی که برداشته بود به هلاکت رسید و پسرش، عادل، بر مسند وزارت نشست، اطرافیان عادل، معزول کردن شاور را مقرون به مصلحت دانستند و به او توصیه کردند که شاور را بر کنار سازد و یکی از ایشان را به جای شاور بگمارد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عادل را از باقی گذاردن شاور به استانداری صعید ترساندند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عادل نیز ناچار کسی را به نزد شاور فرستاد و عزل او را به اطلاع وی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نیز گروه‏های بسیاری از کسان و سربازان خود گرد آورد و به سوی قاهره روانه ساخت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عادل بن صالح بن رزیک، که یارای مقاومت در برابر او را</w:t>
      </w:r>
    </w:p>
    <w:p>
      <w:pPr>
        <w:pStyle w:val="BookText"/>
        <w:rPr/>
      </w:pPr>
      <w:r>
        <w:rPr>
          <w:rFonts w:ascii="IRNazanin" w:hAnsi="IRNazanin" w:eastAsia="IRNazanin"/>
          <w:color w:val="111111"/>
          <w:sz w:val="28"/>
          <w:sz w:val="28"/>
          <w:szCs w:val="28"/>
          <w:rtl w:val="true"/>
          <w:lang w:bidi="fa-IR"/>
        </w:rPr>
        <w:t>نداشت، گریخت، ولی گرفتار شد و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وزارت او وزارت پدرش که پیش ازو وزیر خلیفه مصر بود، به نه سال و یک ماه و چند روز بالغ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عادل، شاور به وزارت مصر رسید 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الجیوش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اموال فرزندان رزیک، و تمام ودایع و ذخائر آنها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ثروت را نیز دو پسر شاور که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از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بسیاری از آن را ریخت و پاش کردند و مقدار دیگری از دستشان رفت زیرا هنگام انتقال دولت از دست شاور و مصریان به دست اتراک، آنها مغلوب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وزارت شاور دیری نگذشته بود که مدعی قوی‏تری به نام ضرغام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 گروه‏های بسیاری را گرد آورد و در ماه رمضان با شاور بر سر وزارت به منازعه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ضرغام بالا گرفت به حدی که شاور از او شکست خورد و به شام گریخت، به نحوی که ما جریان را ضمن شرح وقایع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شاور، ضرغام به وزارت مصر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سه وزیر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پسر صالح بن رزیک و شاور، و ضرغام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 وقتی در کار وزارت استقرار و قدرت یافت بسیاری از امیران مصری را از دم تیغ گذراند تا آنکه در شهرها مدعی و منازع نداشته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از بین رفتن بزرگان مصری، دولت مصر رو به ضعف گذارد تا جائی که اختیار امور شهرهای مصر از دست دولت بیرون رفت</w:t>
      </w:r>
      <w:r>
        <w:rPr>
          <w:rFonts w:eastAsia="IRNazanin" w:cs="IRNazanin"/>
          <w:color w:val="111111"/>
          <w:sz w:val="28"/>
          <w:szCs w:val="28"/>
          <w:rtl w:val="true"/>
          <w:lang w:bidi="fa-IR"/>
        </w:rPr>
        <w:t>.</w:t>
      </w:r>
      <w:bookmarkStart w:id="207" w:name="pg11610_113481"/>
    </w:p>
    <w:p>
      <w:pPr>
        <w:pStyle w:val="Heading3"/>
        <w:numPr>
          <w:ilvl w:val="2"/>
          <w:numId w:val="1"/>
        </w:numPr>
        <w:rPr/>
      </w:pPr>
      <w:bookmarkStart w:id="208" w:name="__RefHeading___Toc5483940_73709187"/>
      <w:bookmarkStart w:id="209" w:name="_Toc73"/>
      <w:bookmarkEnd w:id="207"/>
      <w:bookmarkEnd w:id="208"/>
      <w:r>
        <w:rPr>
          <w:rtl w:val="true"/>
        </w:rPr>
        <w:t>درگذشت عبد المؤمن و فرمانروائی پسرش، یوسف‏</w:t>
      </w:r>
      <w:bookmarkEnd w:id="209"/>
    </w:p>
    <w:p>
      <w:pPr>
        <w:pStyle w:val="BookText"/>
        <w:rPr/>
      </w:pPr>
      <w:r>
        <w:rPr>
          <w:rFonts w:ascii="IRNazanin" w:hAnsi="IRNazanin" w:eastAsia="IRNazanin"/>
          <w:color w:val="111111"/>
          <w:sz w:val="28"/>
          <w:sz w:val="28"/>
          <w:szCs w:val="28"/>
          <w:rtl w:val="true"/>
          <w:lang w:bidi="fa-IR"/>
        </w:rPr>
        <w:t>در این سال، در بیستم ماه جمادی الاخر، عبد المؤمن بن علی، فرمانروای شهرهای مغرب و افریقیه و اندلس، از دار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اخیرا از مراکش به شهر سلا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بیمار شد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زمان مرگ او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یاران خود شیوخ موحدان را جمع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خود، محمد، را امتحان کردم و او را شایسته جانشینی خود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دیگرم، یوسف، شایسته‏تر است و صلاحیت احراز این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را به فرمانروائی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عبد المؤمن، وصیت کرد که پسرش یوسف را جانشین وی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پس از درگذشت عبد المؤمن با یوسف بیعت کردند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عبد المؤمن را نیز از مردم پنهان داشتند و جنازه او را بر تخت روان گذاشتند و چنین وانمود کردند که او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او را حمل کردند و به مراکش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حفص، یکی دیگر از پسران عبد المؤمن، در تمام آن مدت حاجب و پرده‏دار پدرش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 گذشت عبد المؤمن، ابو حفص در خدمت برادر خود نیز به همان کار ادامه داد که در خدمت پدر خود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چنین فرموده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نیز به جای پدر ننشست تا وقتی که بیعت با او در تمام‏</w:t>
      </w:r>
    </w:p>
    <w:p>
      <w:pPr>
        <w:pStyle w:val="BookText"/>
        <w:rPr/>
      </w:pPr>
      <w:r>
        <w:rPr>
          <w:rFonts w:ascii="IRNazanin" w:hAnsi="IRNazanin" w:eastAsia="IRNazanin"/>
          <w:color w:val="111111"/>
          <w:sz w:val="28"/>
          <w:sz w:val="28"/>
          <w:szCs w:val="28"/>
          <w:rtl w:val="true"/>
          <w:lang w:bidi="fa-IR"/>
        </w:rPr>
        <w:t>شهرها انجام یافت و تکمیل گردید و کارها بر او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مرگ عبد المؤمن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عبد المؤمن سی و سه سال و چند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خردمند و دوراندیش و قوی الاراده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حسن سیاست داشت و بذل و بخشش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عیب او این بود که در خونریزی زیاده‏روی می‏نمود و به هر گناه کوچکی خون مسلمانان را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دین را بزرگ می‏شمرد و تقویت می‏کرد و مردم شهرهای دیگر را مجبور می‏ساخت که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نماز اگر دیده می‏شد که کسی به کاری جز نماز سرگرم است به قتل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کشور مغرب، مردم را از لحاظ فروع به مذهب مالکی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چهار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ابو حنفیه، نعمان ثابت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مسلمانان ممالک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ترکیه و هند و پاکستان و افغانستان و 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حنفی‏اند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ابو عبد 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ممالک شمال افریقا، تونس و الجزیره و مراکش پیروان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محمد بن ادریس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در مصر و سوریه و ترکیه و عراق باین مذهب‏اند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احمد بن محمد بن حنبل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عربستان خاصه در حجاز و نجد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نفر امام فقیه به نوبه خود در مسائل فقهی و اصول و فروع دین طریقی خاص وضع کردند و هر یک از ایشان شاگرد و تلامیذی تربیت نمودند که در طول ادوار تاریخ اسلام سلسله علماء روحانی را تشکیل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 بعد نسل و طبقه بعد از طبقه در طول ایام و اعصار و در بلاد و امصار پیشوائی و زعامت عامه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سوم ببعد در شهرهای بزرگ مانند بغداد و دمشق و نیشابور و شیراز و سمرقند و بخارا و قاهره و قیروان و اشبیلیه و قرطبه و دیگر بلاد، مدارس عالیه تاسیس شد و هزاران نفر طلبه علوم اسلامی در آن جا گرد آمده به کسب مبادی فقه و اصول و کلام و تفسیر مطابق مذاهب اربعه در نزد اساتید و فقها اشتغال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بعضی از مدارس عالیه بزرگ در مراکز ممالک اسلام،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الازهر در مصر، و مدرسه دار العلوم دیربند در هند و مدارس دینی در نجف و قم و امثال آنها به همان رسم قدیم علوم دینیه را به گروه بسیاری از طلاب که از اقصای بلاد شد رحال کرده به آنجا می‏آیند،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مذهبی اسلام که به اصطلاح فنی،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بدو تمدن عباسی در بغداد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متکلمین از همان زمان تاکنون، طبقه بعد از طبقه، در مدارس عالی اسلام مبادی فلسفه دین را در متونی که متقدمین آن طایفه نوشته‏اند،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سعی می‏کند مسائل اصولی را با ادله عقلی و نقلی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این جماعت که مذهب او در زمان حاضر در سراسر بلاد اهل سنت و جماعت متبع معمول می‏باشد، ابو الحسن علی بن اسماعیل الاشعری است که در سنه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بصره تولد یافت و در سنه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اشاعره در کلام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معتبر و موثق در علم کلام نزد اهل سنت که هم اکنون در مدارس اسلامی تدریس میشود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مکتب دیگری در علم کلام منسوب به معتزله وجود داشته که آنان را فلاسفه عقلانی و منطقی اسلام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قدیم که در قرن دوم مخصوصا در زمان خلافت المأمون عباسی رواج بسیار یافت، اکنون رو به ضعف و زوال نهاده و تقریبا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 خود در بدو امر پیرو معتزله بوده، به مشرب او نیز به تقلید از معتزله، طریقه استدلال منطقی و تمسک به براهین عقلی به قصد اثبات مبادی ایمانی، همچنان مجاز و معمول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قبل از ایشان استعمال منطق و استدلال ببرهان در نزد متکلمین عامه مجاز نبوده است، و احکام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اشاعره مخلوطی است از مبادی اهل ظاهر، که قائل به سطح نصوص دینی میباشند، آمیخته با مبادی فلسفی که قائل به استدلال و برهان منطق است آنان در باب صفات الهیه می‏گویند که صفات الهی موجود است ولی ما فوق صفات بشریه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رؤیت یعنی مشاهده جمال الهی برآنند که جمال حق را می‏توان رویت کرد ولی نه با قوه باصره ظاهری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روی ترا دیده جان می‏باید</w:t>
      </w:r>
    </w:p>
    <w:p>
      <w:pPr>
        <w:pStyle w:val="BookText"/>
        <w:rPr/>
      </w:pPr>
      <w:r>
        <w:rPr>
          <w:rFonts w:ascii="IRNazanin" w:hAnsi="IRNazanin" w:eastAsia="IRNazanin"/>
          <w:color w:val="111111"/>
          <w:sz w:val="28"/>
          <w:sz w:val="28"/>
          <w:szCs w:val="28"/>
          <w:rtl w:val="true"/>
          <w:lang w:bidi="fa-IR"/>
        </w:rPr>
        <w:t>وین کجا مرتبه چشم جهان بین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مسئله جبر و اختیار و فاعلیت مختار که از اهم مسائل کلامی است، اشعری بر آن رفته که انسان را از خود اختیاری نیست و در عین آنکه مسئول نیک و بد اعمال خویش است، او پیرو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 خلاف معتزله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متکلمین شیعه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اشعری در تمام مسائل ایمانی و شرعی از توحید و نبوت و قدمت قرآن و مسئله قدر و معصیت و توبه و شفاعت و دیگر امور تحقیقات بسیار فرموده و برای هر یک عقیده و اسلوب خاصی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اشعری در ادوار اخیر خلافت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چهارم و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دولت و قدرت سلاطین سلجوقیان در شرق اسلام انتشاری بلیغ یافت و متبع و معمول گردید تا حدی که در مدرسه نظامیه بغداد که در قرن پنجم بزرگترین جامع علمی اسلام بود، به وجود مدرسی دانشمند و جلیل، یعنی حجة الاسلام ابو حامد محمد الغزالی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شهرت عالمگیر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اشعریه در ایران، نیز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سلاطین ایوبیه و سلاطین ممالیک در مصر و خلفاء ترک عثمانی نیز همان مکتب کلامی را پذیرفته و در سراسر کشورهای خود، در ترکیه و شام و مصر و شمال افریقا تعمیم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 تألیف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یا اشعریه یا اشعریان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پیروان و طرفداران ابو الحسن اشعری در کلام و عقاید، مقابل معتزله یا معتزلیان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اشعریه، با وجود مخالفت شدید حنابله و ماتریدیه و بعضی دیگر از فرق اسلامی با آنها، 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شکست و ضعف طریقه‏ی معتزله در اکثر بلاد مسلمان به تدریج مذهب مختار اکثر عامه اهل سنت، خاصه شافعیه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آل بویه به سبب تمایلات تشیع با این فرقه مبارزه کردند،  با استیلای سلاجقه و ضعف قطعی شیعه و معتزله در بغداد و خراسان، این مذهب رواج و طرفدار بسیار یافت، و از آن پس طریقه اشاعره با وجود مخالفت حنابله و مخصوصا ابن تیمیه، رونق خود را لااقل تا آخر قرن نهم هجری قمری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با وجود تمایلات التقاطی که از قرن دهم هجری قمری به بعد در کلام اسلامی پدید آمده است مذهب اشاعره اهمیت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مشاهیر علما و متکلمین اسلامی که در تقویت و ترویج این طریقه اهتمام کرده‏اند ابو بکر باقلانی، ابن فورک، اسفراینی، امام الحرمین جوینی، ابو اسحاق شیرازی، امام ابو حامد غزالی، ابن تومرت، امام فخر رازی، قاضی عضد ایجی، و میر سید شریف جرجانی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متکلمین در پاره‏ای عقاید با ابو الحسن اشعری اختلاف نظر یافته‏اند و لیکن در اصول عقاید، همان مبادی او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لحاظ اصول به مذهب ابو الحسن اشعری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چهار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ابو حنفیه، نعمان ثابت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سنه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مسلمانان ممالک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ترکیه و هند و پاکستان و افغانستان و آسیای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مذهب حنفی‏اند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ابو عبد 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ممالک شمال افریقا، تونس و الجزیره و مراکش پیروان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محمد بن ادریس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در مصر و سوریه و ترکیه و عراق باین مذهب‏اند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احمد بن محمد بن حنبل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عربستان خاصه در حجاز و نجد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نفر امام فقیه به نوبه خود در مسائل فقهی و اصول و فروع دین طریقی خاص وضع کردند و هر یک از ایشان شاگرد و تلامیذی تربیت نمودند که در طول ادوار تاریخ اسلام سلسله علماء روحانی را تشکیل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نسلا بعد نسل و طبقه بعد از طبقه در طول ایام و اعصار و در بلاد و امصار پیشوائی و زعامت عامه را بر عهده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سوم ببعد در شهرهای بزرگ مانند بغداد و دمشق و نیشابور و شیراز و سمرقند و بخارا و قاهره و قیروان و اشبیلیه و قرطبه و دیگر بلاد، مدارس عالیه تاسیس شد و هزاران نفر طلبه علوم اسلامی در آن جا گرد آمده به کسب مبادی فقه و اصول و کلام و تفسیر مطابق مذاهب اربعه در نزد اساتید و فقها اشتغال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بعضی از مدارس عالیه بزرگ در مراکز ممالک اسلام،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 الازهر در مصر، و مدرسه دار العلوم دیربند در هند و مدارس دینی در نجف و قم و امثال آنها به همان رسم قدیم علوم دینیه را به گروه بسیاری از طلاب که از اقصای بلاد شد رحال کرده به آنجا می‏آیند،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مذهبی اسلام که به اصطلاح فنی،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زبان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از بدو تمدن عباسی در بغداد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متکلمین از همان زمان تاکنون، طبقه بعد از طبقه، در مدارس عالی اسلام مبادی فلسفه دین را در متونی که متقدمین آن طایفه نوشته‏اند، تعلیم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کلام سعی می‏کند مسائل اصولی را با ادله عقلی و نقلی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پیشوای این جماعت که مذهب او در زمان حاضر در سراسر بلاد اهل سنت و جماعت متبع معمول می‏باشد، ابو الحسن علی بن اسماعیل الاشعری است که در سنه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بصره تولد یافت و در سنه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اشاعره در کلام منسوب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معتبر و موثق در علم کلام نزد اهل سنت که هم اکنون در مدارس اسلامی تدریس میشود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میرسید شریف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 مکتب دیگری در علم کلام منسوب به معتزله وجود داشته که آنان را فلاسفه عقلانی و منطقی اسلام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مکتب قدیم که در قرن دوم مخصوصا در زمان خلافت المأمون عباسی رواج بسیار یافت، اکنون رو به ضعف و زوال نهاده و تقریبا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اشعری خود در بدو امر پیرو معتزله بوده، به مشرب او نیز به تقلید از معتزله، طریقه استدلال منطقی و تمسک به براهین عقلی به قصد اثبات مبادی ایمانی، همچنان مجاز و معمول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قبل از ایشان استعمال منطق و استدلال ببرهان در نزد متکلمین عامه مجاز نبوده است، و احکام دینی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اشاعره مخلوطی است از مبادی اهل ظاهر، که قائل به سطح نصوص دینی میباشند، آمیخته با مبادی فلسفی که قائل به استدلال و برهان منطق است آنان در باب صفات الهیه می‏گویند که صفات الهی موجود است ولی ما فوق صفات بشریه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باب رؤیت یعنی مشاهده جمال الهی برآنند که جمال حق را می‏توان رویت کرد ولی نه با قوه باصره ظاهری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روی ترا دیده جان می‏باید</w:t>
      </w:r>
    </w:p>
    <w:p>
      <w:pPr>
        <w:pStyle w:val="BookText"/>
        <w:rPr/>
      </w:pPr>
      <w:r>
        <w:rPr>
          <w:rFonts w:ascii="IRNazanin" w:hAnsi="IRNazanin" w:eastAsia="IRNazanin"/>
          <w:color w:val="111111"/>
          <w:sz w:val="28"/>
          <w:sz w:val="28"/>
          <w:szCs w:val="28"/>
          <w:rtl w:val="true"/>
          <w:lang w:bidi="fa-IR"/>
        </w:rPr>
        <w:t>وین کجا مرتبه چشم جهان بین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نسبت به مسئله جبر و اختیار و فاعلیت مختار که از اهم مسائل کلامی است، اشعری بر آن رفته که انسان را از خود اختیاری نیست و در عین آنکه مسئول نیک و بد اعمال خویش است، او پیرو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بر خلاف معتزله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آزادی عمل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خلاف متکلمین شیعه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 لا تفویض بل امر بین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اشعری در تمام مسائل ایمانی و شرعی از توحید و نبوت و قدمت قرآن و مسئله قدر و معصیت و توبه و شفاعت و دیگر امور تحقیقات بسیار فرموده و برای هر یک عقیده و اسلوب خاصی وضع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اشعری در ادوار اخیر خلافت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قرون چهارم و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تحت دولت و قدرت سلاطین سلجوقیان در شرق اسلام انتشاری بلیغ یافت و متبع و معمول گردید تا حدی که در مدرسه نظامیه بغداد که در قرن پنجم بزرگترین جامع علمی اسلام بود، به وجود مدرسی دانشمند و جلیل، یعنی حجة الاسلام ابو حامد محمد الغزالی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شهرت عالمگیر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اشعریه در ایران، نیز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سلاطین ایوبیه و سلاطین ممالیک در مصر و خلفاء ترک عثمانی نیز همان مکتب کلامی را پذیرفته و در سراسر کشورهای خود، در ترکیه و شام و مصر و شمال افریقا تعمیم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 تألیف علی اصغر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یا اشعریه یا اشعریان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پیروان و طرفداران ابو الحسن اشعری در کلام و عقاید، مقابل معتزله یا معتزلیان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اشعریه، با وجود مخالفت شدید حنابله و ماتریدیه و بعضی دیگر از فرق اسلامی با آنها، بزودی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بعد از شکست و ضعف طریقه‏ی معتزله در اکثر بلاد مسلمان به تدریج مذهب مختار اکثر عامه اهل سنت، خاصه شافعیه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چند آل بویه به سبب تمایلات تشیع با این فرقه مبارزه کردند،  با استیلای سلاجقه و ضعف قطعی شیعه و معتزله در بغداد و خراسان، این مذهب رواج و طرفدار بسیار یافت، و از آن پس طریقه اشاعره با وجود مخالفت حنابله و مخصوصا ابن تیمیه، رونق خود را لااقل تا آخر قرن نهم هجری قمری حفظ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نیز با وجود تمایلات التقاطی که از قرن دهم هجری قمری به بعد در کلام اسلامی پدید آمده است مذهب اشاعره اهمیت تمام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مشاهیر علما و متکلمین اسلامی که در تقویت و ترویج این طریقه اهتمام کرده‏اند ابو بکر باقلانی، ابن فورک، اسفراینی، امام الحرمین جوینی، ابو اسحاق شیرازی، امام ابو حامد غزالی، ابن تومرت، امام فخر رازی، قاضی عضد ایجی، و میر سید شریف جرجانی را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متکلمین در پاره‏ای عقاید با ابو الحسن اشعری اختلاف نظر یافته‏اند و لیکن در اصول عقاید، همان مبادی او را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آورده بود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مجلس عبد المؤمن، اکثریت با اهل علم و دین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المؤمن هواخواه ایشان بود و در کارها به آراء ایشان رجوع‏</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و در علم کلام با ایشان به گفتگو می‏پرداخت</w:t>
      </w:r>
      <w:r>
        <w:rPr>
          <w:rFonts w:eastAsia="IRNazanin" w:cs="IRNazanin"/>
          <w:color w:val="111111"/>
          <w:sz w:val="28"/>
          <w:szCs w:val="28"/>
          <w:rtl w:val="true"/>
          <w:lang w:bidi="fa-IR"/>
        </w:rPr>
        <w:t>.</w:t>
      </w:r>
      <w:bookmarkStart w:id="210" w:name="pg11610_113486"/>
    </w:p>
    <w:p>
      <w:pPr>
        <w:pStyle w:val="Heading3"/>
        <w:numPr>
          <w:ilvl w:val="2"/>
          <w:numId w:val="1"/>
        </w:numPr>
        <w:rPr/>
      </w:pPr>
      <w:bookmarkStart w:id="211" w:name="__RefHeading___Toc5483942_73709187"/>
      <w:bookmarkStart w:id="212" w:name="_Toc74"/>
      <w:bookmarkEnd w:id="210"/>
      <w:bookmarkEnd w:id="211"/>
      <w:r>
        <w:rPr>
          <w:rtl w:val="true"/>
        </w:rPr>
        <w:t>دست یافتن امیر مؤید ای‏ابه به توابع قومس و خطبه خواندن او بنام سلطان ارسلان در خراسان‏</w:t>
      </w:r>
      <w:bookmarkEnd w:id="212"/>
    </w:p>
    <w:p>
      <w:pPr>
        <w:pStyle w:val="BookText"/>
        <w:rPr/>
      </w:pPr>
      <w:r>
        <w:rPr>
          <w:rFonts w:ascii="IRNazanin" w:hAnsi="IRNazanin" w:eastAsia="IRNazanin"/>
          <w:color w:val="111111"/>
          <w:sz w:val="28"/>
          <w:sz w:val="28"/>
          <w:szCs w:val="28"/>
          <w:rtl w:val="true"/>
          <w:lang w:bidi="fa-IR"/>
        </w:rPr>
        <w:t>در این سال، امیر مؤید ای‏ابه، صاحب نیشابور به شهرهای قومس حمله برد و بسطام و دامغان را گرفت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امیر تنکز، مملوک خویش، را در قومس از طرف خود به نیابت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تنکز در شهر بسطام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میان امیر تنکز و شاه مازندران اختلافی روی داد که منجر به پیکار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 دو، قشون خود را جمع کردند و در اوائل ماه ذی الحجه با یک دیگر روبرو شدند و به زد و خورد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جنگ لشکریان مازندران شکست خوردند و فرار کردند و آنچه داشتند از ایشان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بزرگی از آنان نیز به قتل رسید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امیر مؤید ای‏ابه بر شهرهای قومس دست یافت، سلطان ارسلان بن طغرل بن محمد بن ملکشاه خلعت‏های گرانبها و پرچم‏های بافته و بند شده و هدیه‏ای سنگین برای او فرستاد و به او فرمان داد که سراسر شهرهای خراسان را بگیرد و تحت فرمان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خطبه سلطنت به نام وی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نیز آن خلعت‏ها را پوشید و در شهرهایی که در دست خود داشت خطبه به نام سلطان ارسلان بن طغرل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سلطان ارسلان بن طغرل به این امر آن بود که اتابک شمس الدین ایلدگز در دولت او، قدرت و نفوذ فراوان یافته بود و تحکم بسیار می‏کرد چنانکه برای سلطان ارسلان از فرمانروائی، دیگر چیزی جز نام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اتابک ایلدگز و امیر مؤید ای‏ابه دوستی و مودتی بود که ما هنگام شرح قتل امیر مؤید به ذکر آن پرداخته‏ایم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مؤید به اطاعت سلطان ارسلان در آمد، در شهرهای تحت تصرف خود به نام او خطبه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شهرها عبارت بودند از شهرهای قومس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ربع، عرض آن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خمس و سی دقیقه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قومس معرب کومس است و سرزمینی است پهناور مشتمل بر شهرها و ده‏ها و کشتزارها که در دامنه کوهستان طبرستان قرار دارد و شهر مشهور آن دامغان است که در میان ری و نیشابور واقع شده و از شهرهای مشهور آن بسطام و بیار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سمنان را نیز از قومس شمارند و برخی آن را جزو ری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نیشابور و طوس و سراسر توابع نیشابور، و از شهر نسا تا طبس کنکلی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مؤید ای‏ابه در خطبه‏ای که می‏خواند، پس از ذکر نام سلطان ارسلان، از خود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گرگان و دهستان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کرسی آن به نام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دهستان، بر جاده بین جرجان و خوارزم و به فاصله چهار روز راه در شمال جرجان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ناحیه رباطی نیز به نام همین دهستان موجود بوده است که بعضی آن را کرسی این ناحیه در قرن ششم هجری قمری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اطلاعاتی که در مآخذ دوره اسلامی در باب این شهر آمده است خالی از تناقض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حوقل آن را ناحیه‏ای کم جمعیت و مسکن ماهیگیران بحر خزر شمرده است، و مقدسی آبادیهای بیست و چهارگانه آن را از پرجمعیت‏ترین آبادیهای ناحیه جرجان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ویرانه‏های رباط دهستان به نام مشهد مصریان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اول به نام خوارزمشاه ایل ارسلان بن اتسز و بعد به نام امیر ایثاق خطبه خوانده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و بلخ و هرات و سرخس در دست غزان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هرات را امیر ایتکین در اختیار داشت که با ترکان غز به صلح و مسالمت رفتار می‏کرد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شهرها به نام سلطان سنجر خطبه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سلطان خوشبختی را که برای مسلمانان مبارک بود،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نام امیری که بر آن شهرها حاکم بود خطبه خوانده می‏شد</w:t>
      </w:r>
      <w:r>
        <w:rPr>
          <w:rFonts w:eastAsia="IRNazanin" w:cs="IRNazanin"/>
          <w:color w:val="111111"/>
          <w:sz w:val="28"/>
          <w:szCs w:val="28"/>
          <w:rtl w:val="true"/>
          <w:lang w:bidi="fa-IR"/>
        </w:rPr>
        <w:t>.</w:t>
      </w:r>
      <w:bookmarkStart w:id="213" w:name="pg11610_113490"/>
    </w:p>
    <w:p>
      <w:pPr>
        <w:pStyle w:val="Heading3"/>
        <w:numPr>
          <w:ilvl w:val="2"/>
          <w:numId w:val="1"/>
        </w:numPr>
        <w:rPr/>
      </w:pPr>
      <w:bookmarkStart w:id="214" w:name="__RefHeading___Toc5483944_73709187"/>
      <w:bookmarkStart w:id="215" w:name="_Toc75"/>
      <w:bookmarkEnd w:id="213"/>
      <w:bookmarkEnd w:id="214"/>
      <w:r>
        <w:rPr>
          <w:rtl w:val="true"/>
        </w:rPr>
        <w:t>کشته شدن فرمانروای غور به دست غزان‏</w:t>
      </w:r>
      <w:bookmarkEnd w:id="215"/>
    </w:p>
    <w:p>
      <w:pPr>
        <w:pStyle w:val="BookText"/>
        <w:rPr/>
      </w:pPr>
      <w:r>
        <w:rPr>
          <w:rFonts w:ascii="IRNazanin" w:hAnsi="IRNazanin" w:eastAsia="IRNazanin"/>
          <w:color w:val="111111"/>
          <w:sz w:val="28"/>
          <w:sz w:val="28"/>
          <w:szCs w:val="28"/>
          <w:rtl w:val="true"/>
          <w:lang w:bidi="fa-IR"/>
        </w:rPr>
        <w:t>در این سال، در ماه رجب، سیف الدین محمد بن حسین غوری که از ملوک غور بود،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غزان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وقوع این واقعه آن بود که سیف الدین محمد بسیاری از لشکریان خود را گرد آورد و بسیج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قصد حمله بر غزان، که در بلخ بسر می‏بردند، از جبال غور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نیز گرد آمدند و به سوی او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روزی فرمانروای غور تنها با گروه کوچکی از خاصان خود، از اردوگاه بیرون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غز که این خبر را شنیدند، کوشا و شتابان به جست و جوی او رفتند تا پیش از آنکه به اردوگاه خود باز گردد بر او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او را دیدند بر او حمله‏ور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محمد با آنان جنگید و سخت‏ترین جنگی را کرد که مردم تا آن زمان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سرانجام او، و عده‏ای از همراهانش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اسیر گردیدند و عده‏ای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جان بسلامت برده بودند به اردوگاه خود برگشتند و از آن جا به شهرهای خود مراجعت کردند آنهم به صورت شکست‏خوردگانی که جز فرار به هیچ چیز دیگر نمی‏اندیشیدند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خاطر پسر، و برادر به خاطر برادر خود نمی‏ایستاد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دارائی خود را نیز گذاشتند و فقط جان خود را نجات دادند</w:t>
      </w:r>
      <w:r>
        <w:rPr>
          <w:rFonts w:eastAsia="IRNazanin" w:cs="IRNazanin"/>
          <w:color w:val="111111"/>
          <w:sz w:val="28"/>
          <w:szCs w:val="28"/>
          <w:rtl w:val="true"/>
          <w:lang w:bidi="fa-IR"/>
        </w:rPr>
        <w:t>.</w:t>
      </w:r>
      <w:bookmarkStart w:id="216" w:name="pg11610_113491"/>
    </w:p>
    <w:p>
      <w:pPr>
        <w:pStyle w:val="BookText"/>
        <w:rPr/>
      </w:pPr>
      <w:bookmarkEnd w:id="216"/>
      <w:r>
        <w:rPr>
          <w:rFonts w:ascii="IRNazanin" w:hAnsi="IRNazanin" w:eastAsia="IRNazanin"/>
          <w:color w:val="111111"/>
          <w:sz w:val="28"/>
          <w:sz w:val="28"/>
          <w:szCs w:val="28"/>
          <w:rtl w:val="true"/>
          <w:lang w:bidi="fa-IR"/>
        </w:rPr>
        <w:t>عمر فرمانروای غور، هنگامی که به قتل رسید، قریب بیست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دادگر و نیکرفتار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عدالت‏خواهی و ترس وی از عاقبت بیدادگری یکی اینکه وقتی اهالی هرات را در حلقه محاصره گرفت و هرات را به تصرف در آورد لشکریان او خواستند آن جا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دم دروازه شهر فرود آمد و پول و مال و جامه‏های فراوان آماده ساخت و از آنها به تمام افراد قشون خود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شما بهتر از آن است که اموال مسلمانان را غارت کنید و خدای بزرگ را به خشم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و فرمانروائی با کفر دوام می‏یابد ولی با ظلم و بیدادگری دوام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سیف الدین محمد کشته شد غزان به بلخ و مرو بازگشتند در حالیکه از اردوگاه غوری اموال بسیار به غنیمت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اموالی بود که قشون سیف الدین محمد برجا نهاده و خود را نجات داده بودند</w:t>
      </w:r>
      <w:r>
        <w:rPr>
          <w:rFonts w:eastAsia="IRNazanin" w:cs="IRNazanin"/>
          <w:color w:val="111111"/>
          <w:sz w:val="28"/>
          <w:szCs w:val="28"/>
          <w:rtl w:val="true"/>
          <w:lang w:bidi="fa-IR"/>
        </w:rPr>
        <w:t>.</w:t>
      </w:r>
    </w:p>
    <w:p>
      <w:pPr>
        <w:pStyle w:val="Heading3"/>
        <w:numPr>
          <w:ilvl w:val="2"/>
          <w:numId w:val="1"/>
        </w:numPr>
        <w:rPr/>
      </w:pPr>
      <w:bookmarkStart w:id="217" w:name="__RefHeading___Toc5483946_73709187"/>
      <w:bookmarkStart w:id="218" w:name="_Toc76"/>
      <w:bookmarkEnd w:id="217"/>
      <w:r>
        <w:rPr>
          <w:rtl w:val="true"/>
        </w:rPr>
        <w:t>شکست خوردن نور الدین محمود از فرنگیان‏</w:t>
      </w:r>
      <w:bookmarkEnd w:id="218"/>
    </w:p>
    <w:p>
      <w:pPr>
        <w:pStyle w:val="BookText"/>
        <w:rPr/>
      </w:pPr>
      <w:r>
        <w:rPr>
          <w:rFonts w:ascii="IRNazanin" w:hAnsi="IRNazanin" w:eastAsia="IRNazanin"/>
          <w:color w:val="111111"/>
          <w:sz w:val="28"/>
          <w:sz w:val="28"/>
          <w:szCs w:val="28"/>
          <w:rtl w:val="true"/>
          <w:lang w:bidi="fa-IR"/>
        </w:rPr>
        <w:t xml:space="preserve">در این سال، نور الدین محمود بن زنگی در پائین حصن الاکراد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البلدان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امیران شام عده‏ای از کردان را بدانجا نهاد و مواجب قرار داد تا مرزداری کنند و مانع نفوذ فرنگان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چنان بود تا فرنگان آن را از کردها خریدند و کردها به وطن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میان این دژ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 در قاموس الاعلام ترکی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الاکراد اکنون در شمال طرابلس شام است و نهر اسود از آن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الاکراد که حالیه قلعة الحصن نامیده می‏شود، در مآخذ اروپائی دوره جنگهای صلیبی کرک د شوالیه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sreilavehG seD karK</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کرک شهسواران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معروفی است در ناحیه طرابلس، سوریه، بین طرطوس و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به مناسبت پادگانی از کردهاست که شبل الدوله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یاقوت در معجم البلدان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امیران شام عده‏ای از کردان را بدانجا نهاد و مواجب قرار داد تا مرزداری کنند و مانع نفوذ فرنگان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چنان بود تا فرنگان آن را از کردها خریدند و کردها به وطن خویش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میان این دژ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عدیس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سامی در قاموس الاعلام ترکی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الاکراد اکنون در شمال طرابلس شام است و نهر اسود از آن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حصن الاکراد که حالیه قلعة الحصن نامیده می‏شود، در مآخذ اروپائی دوره جنگهای صلیبی کرک د شوالیه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sreilavehG seD karK</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کرک شهسواران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معروفی است در ناحیه طرابلس، سوریه، بین طرطوس و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به مناسبت پادگانی از کردهاست که شبل الدوله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حلب، در نیمه اول قرن پنجم هجری قمری در آن جا مستقر کرد تا جاده مهم بین حماة و حمص، و شهرهای مهم دشت اورونتس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طرابلس را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مدعی هستند که این قلعه بر محل قلعه‏ای که رامسس دوم ساخته بود،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طی جنگ‏های صلیبی، تانکرد صلیبی آن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رمون دوم آن را به شهسواران قدیس یوحنا واگذار کرد، و آنان آن را سخت مستحکم و با دو بارو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آنها به طول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ابنیه مسکونی و سایر وسائل زندگی و دفاع مجهز کردند، و وسیله زندگی پادگان دو هزار نفری آن را برای مدت پنج سال آماده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استحکامات فوق العاده آن، در سال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بیبرس آن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 الاکراد پس از پایان جنگ‏های صلیبی اهمیت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حالیه قسمتی از آن محفوظ مانده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فرنگیان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کارزار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شکست نور الدین محمود این بود که او لشکریان خود را گرد آورد و داخل شهرهای فرنگیان شد و در بقیعه، واقع در زیر حصن الاکراد، فرود آمد و حصن الاکراد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قصد داشت که به طرابلس برود و آن جا را نیز محاصره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ظهر لشکریان او در خیمه‏های خود بودند و هیچ بیم و اندیشه‏ای نداشتند که ناگهان صلیب‏های فرنگیان از پشت کوهی که حصن الاکراد بر آن قرار داشت آشکار گردید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از این قرار بود که فرنگیان اجتماع کرده و به اتفاق آراء</w:t>
      </w:r>
    </w:p>
    <w:p>
      <w:pPr>
        <w:pStyle w:val="BookText"/>
        <w:rPr/>
      </w:pPr>
      <w:r>
        <w:rPr>
          <w:rFonts w:ascii="IRNazanin" w:hAnsi="IRNazanin" w:eastAsia="IRNazanin"/>
          <w:color w:val="111111"/>
          <w:sz w:val="28"/>
          <w:sz w:val="28"/>
          <w:szCs w:val="28"/>
          <w:rtl w:val="true"/>
          <w:lang w:bidi="fa-IR"/>
        </w:rPr>
        <w:t>تصمیم گرفته بودند در روز روشن که مسلمانان آسوده خاطر نشسته‏اند بر آنان حمله‏ور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وقت معین سوار شده و از پا ننشسته تا تمام لشکریان خود را گرد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مجدانه به سروقت مسلمانان شتافته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هنگامی از حمله فرنگیان آگاه گردیدند که به ایشان نزدیک شده بودند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خواستند از هجوم دشمن جلوگیری کنند ولی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کسانی را به خدمت نور الدین فرستادند و بدو صورت احوال را پیغام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حمله خود به مسلمانان آسیبی سخت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برابر دشمن ثبات و پایداری نکردند و به اردوگاه لشکریان مسلمان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هم به دنبال آنان بودند و با آنان وارد اردوگاه نور الدین محمود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هنوز مجال سوار شدن بر اسب و گرفتن اسلحه را نیافته بودند که با فرنگیان در آمیختند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کشته و اسیر بسیار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و بیرحم‏ترین فرنگیان نسبت به مسلمانان دوقس رومی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جمعی کثیر از رومیان، از شهرهای خود حرکت کرده و به سوی کرانه دریای مدیترانه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فرنگیان که به خیال خود در راه دین جهاد می‏کردند به کشتار پرداختند و به جان احدی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خیمه نور الدین محمود نیز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نور الدین به روی اسب پرید و خود را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عجله‏ای که در سوار شدن بر اسب داشت، پای بند اسب را باز نکرده بود و طبیعتا اسب نمی‏توانست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یک سرباز کرد از مرکب خود پیاده شد و پای بند اسب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سرباز کرد در همان حال به تیغ دشمنان از پای در آمد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نور الدین محمود در حق بازماندگان او محبت بسیار کرد و املاک و اموالی را وقف ایشان ساخت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محمود، پس از نجات از مهلکه بر کرانه بحیره‏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بحیره قدس منسوب است بدان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نزدیک شهر حمص،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او و میدان کارزار چهار فرسنگ فاصله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بقیه لشکریان او که از دست فرنگیان جان به سلامت برده بودند بدو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نیست که در این جا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بسا ممکن است که طمع فرنگیان را وادار کند که به سوی ما بیایند و ما را در این حال که هستیم اسیر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الدین محمود او را ملامت کرد و ساکت ساخت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الان هزار سوار در اختیار داشتم، با فرنگیان روبرو می‏شدم و از جنگ با آنها پروا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تا انتقام خود و انتقام اسلام را از فرنگیان نگیرم، در زیر سایه سقف نخواهم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عده‏ای را به حلب و دمشق فرستاد و پول و جامه و اسب و اسلحه و خیمه تهیه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جمیع سربازانی که می‏گفتند دشمن لباسشان را گرفته، لباس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مجهز شدند و بازگشتند به نحوی که گفتی ابدا شکست نخورده‏اند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سربازی هم که به قتل رسیده بود مقرری وی به فرزندانش واگذار گردید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فرنگیان، پس از شکستی که به مسلمانان وارد آوردند، قصد داشتند که به شهر حمص حمله برند چون نزدیک‏ترین شهر به آنها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شنیدند که نور الدین محمود با لشکریان خود، در فاصله میان حمص و آنان فرود آمده،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اگر نیروی تازه‏ای بدست نیاورده بود بدین کار اقدام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یقینا قدرتی دارد که از پیشروی ما جلوگیری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نور الدین وقتی خرج زیاد او را دیدند،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شهرهای خود برای فقیهان و فقیران و قاریان قرآن و صوفیان و غیره، مستمری‏ها و صدقاتی معین کرده‏ای، در چنین وقتی بهتر است آن پول‏ها را صرف کمک به تهیه ساز و برگ قشون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محمود ازین سخن به خشم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که من امیدی به پیروزی ندارم مگر به پشتیبانی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بوسیله همان ضعفاست که روزی می‏خورید و پیروزی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پاداش‏های کسانی را قطع کنم که، وقتی من در بستر خود خفته‏ام، برای من می‏جنگند و با تیرهائی که هرگز به خطا نمی‏رود از جان من دفاع می‏کنند؟</w:t>
      </w:r>
    </w:p>
    <w:p>
      <w:pPr>
        <w:pStyle w:val="BookText"/>
        <w:rPr/>
      </w:pPr>
      <w:r>
        <w:rPr>
          <w:rFonts w:ascii="IRNazanin" w:hAnsi="IRNazanin" w:eastAsia="IRNazanin"/>
          <w:color w:val="111111"/>
          <w:sz w:val="28"/>
          <w:sz w:val="28"/>
          <w:szCs w:val="28"/>
          <w:rtl w:val="true"/>
          <w:lang w:bidi="fa-IR"/>
        </w:rPr>
        <w:t>چگونه مقرری آنها را ببرم و صرف کسانی کنم که از جان من دفاع نمی‏کنند مگر هنگامی که مرا می‏بینند، آنهم با تیرهائی که گاهی به هدف می‏خورد و گاهی به خطا می‏رود؟</w:t>
      </w:r>
    </w:p>
    <w:p>
      <w:pPr>
        <w:pStyle w:val="BookText"/>
        <w:rPr/>
      </w:pPr>
      <w:r>
        <w:rPr>
          <w:rFonts w:ascii="IRNazanin" w:hAnsi="IRNazanin" w:eastAsia="IRNazanin"/>
          <w:color w:val="111111"/>
          <w:sz w:val="28"/>
          <w:sz w:val="28"/>
          <w:szCs w:val="28"/>
          <w:rtl w:val="true"/>
          <w:lang w:bidi="fa-IR"/>
        </w:rPr>
        <w:t>آن قوم نیز از بیت المال نصیبی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اجازه دارم که قسمت آنان را به غیر آنان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وقتی فرنگیان به نور الدین محمود نامه نگاشتند و ازو درخواست صلح کردند، به آنان پاسخ مساعد نداد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نیز در نزدیک حصن الاکراد عده‏ای را به نگهبانی گماشتند و به شهرهای خود بازگشتند</w:t>
      </w:r>
      <w:r>
        <w:rPr>
          <w:rFonts w:eastAsia="IRNazanin" w:cs="IRNazanin"/>
          <w:color w:val="111111"/>
          <w:sz w:val="28"/>
          <w:szCs w:val="28"/>
          <w:rtl w:val="true"/>
          <w:lang w:bidi="fa-IR"/>
        </w:rPr>
        <w:t>.</w:t>
      </w:r>
      <w:bookmarkStart w:id="219" w:name="pg11610_113497"/>
    </w:p>
    <w:p>
      <w:pPr>
        <w:pStyle w:val="Heading3"/>
        <w:numPr>
          <w:ilvl w:val="2"/>
          <w:numId w:val="1"/>
        </w:numPr>
        <w:rPr/>
      </w:pPr>
      <w:bookmarkStart w:id="220" w:name="__RefHeading___Toc5483948_73709187"/>
      <w:bookmarkStart w:id="221" w:name="_Toc77"/>
      <w:bookmarkEnd w:id="219"/>
      <w:bookmarkEnd w:id="220"/>
      <w:r>
        <w:rPr>
          <w:rtl w:val="true"/>
        </w:rPr>
        <w:t>رفتن قبیله بنی اسد از عراق‏</w:t>
      </w:r>
      <w:bookmarkEnd w:id="221"/>
    </w:p>
    <w:p>
      <w:pPr>
        <w:pStyle w:val="BookText"/>
        <w:rPr/>
      </w:pPr>
      <w:r>
        <w:rPr>
          <w:rFonts w:ascii="IRNazanin" w:hAnsi="IRNazanin" w:eastAsia="IRNazanin"/>
          <w:color w:val="111111"/>
          <w:sz w:val="28"/>
          <w:sz w:val="28"/>
          <w:szCs w:val="28"/>
          <w:rtl w:val="true"/>
          <w:lang w:bidi="fa-IR"/>
        </w:rPr>
        <w:t>در این سال، خلیفه عباسی، المستنجد باللّه، دستور داد که قبیله بنی اسد را که اهل حله مزیدیه بودند، از میان ببرند زیرا تبهکاری بسیار از ایشان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هنگامی که سلطان محمد بغداد را محاصره کرد، بنی اسد قشون او را یاری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علت دیگر کدورتی بود که خلیفه عباسی نسبت به بنی اسد در دل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امیر یزدن بن قماج دستور داد که با آنان پیکار کند و آنان را از شهرهای عراق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قبیله بنی اسد در بطائح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جایگاهی بین واسط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یابی بر ایشان امکان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یزدن به فکر سرکوبی آنان افتاد و بدین منظور لشکریان بسیاری از سوار و پیاده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ابن معروف مقدم المنتفق، که در سرزمین بصره اقامت داشت پیام فرستاد و ازو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معروف نیز با گروهی بسیار به یاری او آمد و بنی اسد را محاصره کرد و آب را بروی ایشان بست، و مدتی در جنگ با آنان پایداری و شکیبائی به خرج داد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المستنجد باللّه، رسولی را پیش امیر یزدن فرستاد و او را به خاطر تعللی که در انجام این کار روا داشته بود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زبون و عاجز خواند و متهم کرد که با بنی اسد بعلت مذهب تشیعی که دارند همدستی و موافقت کرده است</w:t>
      </w:r>
      <w:r>
        <w:rPr>
          <w:rFonts w:eastAsia="IRNazanin" w:cs="IRNazanin"/>
          <w:color w:val="111111"/>
          <w:sz w:val="28"/>
          <w:szCs w:val="28"/>
          <w:rtl w:val="true"/>
          <w:lang w:bidi="fa-IR"/>
        </w:rPr>
        <w:t>.</w:t>
      </w:r>
      <w:bookmarkStart w:id="222" w:name="pg11610_113498"/>
    </w:p>
    <w:p>
      <w:pPr>
        <w:pStyle w:val="BookText"/>
        <w:rPr/>
      </w:pPr>
      <w:bookmarkEnd w:id="222"/>
      <w:r>
        <w:rPr>
          <w:rFonts w:ascii="IRNazanin" w:hAnsi="IRNazanin" w:eastAsia="IRNazanin"/>
          <w:color w:val="111111"/>
          <w:sz w:val="28"/>
          <w:sz w:val="28"/>
          <w:szCs w:val="28"/>
          <w:rtl w:val="true"/>
          <w:lang w:bidi="fa-IR"/>
        </w:rPr>
        <w:t>علت نسبتی که خلیفه به امیر یزدن داد این بود که یزدن شیعی مذهب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پیام خلیفه، امیر یزدن و ابن معروف در جنگ با بنی اسد و سختگیری نسبت به آن طایفه کوشش و جدیت به کار بردند و راه‏های آبی را بر آنان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بنی اسد سرانجام از پای در آمدند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چهار هزار تن به قتل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میان افرادی که باقیمانده بودند جار زدند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ازین پس هر کس در حله مزیدیه یافت شود، خونش ریخته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طایفه بنی اسد در شهرها پراکنده شدند و از آنان کسی که معروف باشد در عراق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بطائح و سایر شهرهای آنان نیز به ابن معروف سپرده شد</w:t>
      </w:r>
      <w:r>
        <w:rPr>
          <w:rFonts w:eastAsia="IRNazanin" w:cs="IRNazanin"/>
          <w:color w:val="111111"/>
          <w:sz w:val="28"/>
          <w:szCs w:val="28"/>
          <w:rtl w:val="true"/>
          <w:lang w:bidi="fa-IR"/>
        </w:rPr>
        <w:t>.</w:t>
      </w:r>
    </w:p>
    <w:p>
      <w:pPr>
        <w:pStyle w:val="Heading3"/>
        <w:numPr>
          <w:ilvl w:val="2"/>
          <w:numId w:val="1"/>
        </w:numPr>
        <w:rPr/>
      </w:pPr>
      <w:bookmarkStart w:id="223" w:name="__RefHeading___Toc5483950_73709187"/>
      <w:bookmarkStart w:id="224" w:name="_Toc78"/>
      <w:bookmarkEnd w:id="223"/>
      <w:r>
        <w:rPr>
          <w:rtl w:val="true"/>
        </w:rPr>
        <w:t>پاره‏ای دیگر از رویدادهای سال‏</w:t>
      </w:r>
      <w:bookmarkEnd w:id="224"/>
    </w:p>
    <w:p>
      <w:pPr>
        <w:pStyle w:val="BookText"/>
        <w:rPr/>
      </w:pPr>
      <w:r>
        <w:rPr>
          <w:rFonts w:ascii="IRNazanin" w:hAnsi="IRNazanin" w:eastAsia="IRNazanin"/>
          <w:color w:val="111111"/>
          <w:sz w:val="28"/>
          <w:sz w:val="28"/>
          <w:szCs w:val="28"/>
          <w:rtl w:val="true"/>
          <w:lang w:bidi="fa-IR"/>
        </w:rPr>
        <w:t>در این سال، در بغداد، بر دروازه درب فراشا تا آبشخور رنگرزان، حریقی روی داد و آتش در دو طرف سرایت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سدید الدوله ابو عبد اللّه محمد بن عبد الکریم بن ابراهیم بن عبد الکریم معروف به ابن انباری، از دار دنیا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سمت دبیری دیوان خلافت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ادیب و فاضل بود و پیش خلفا و سلاطین قرب و منزلت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تا این زمان در دیوان خلافت خدمت کرده بود و نزدیک به نود سال از عمرش می‏گذشت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در ماه رمضان، هبة اللّه بن فضل بن عبد العزیز بن‏</w:t>
      </w:r>
    </w:p>
    <w:p>
      <w:pPr>
        <w:pStyle w:val="BookText"/>
        <w:rPr/>
      </w:pPr>
      <w:r>
        <w:rPr>
          <w:rFonts w:ascii="IRNazanin" w:hAnsi="IRNazanin" w:eastAsia="IRNazanin"/>
          <w:color w:val="111111"/>
          <w:sz w:val="28"/>
          <w:sz w:val="28"/>
          <w:szCs w:val="28"/>
          <w:rtl w:val="true"/>
          <w:lang w:bidi="fa-IR"/>
        </w:rPr>
        <w:t>محمد ابو القاسم متوثی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شنیده بود و از شاعران بلند آوازه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عیبش این بود که در هجو اشعار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هجرت و لا تبالی</w:t>
      </w:r>
    </w:p>
    <w:p>
      <w:pPr>
        <w:pStyle w:val="BookText"/>
        <w:rPr/>
      </w:pPr>
      <w:r>
        <w:rPr>
          <w:rFonts w:ascii="Amiri" w:hAnsi="Amiri" w:eastAsia="Amiri" w:cs="Amiri"/>
          <w:color w:val="111111"/>
          <w:sz w:val="28"/>
          <w:sz w:val="28"/>
          <w:szCs w:val="28"/>
          <w:rtl w:val="true"/>
          <w:lang w:bidi="ar-SA"/>
        </w:rPr>
        <w:t>هل ترجع دولة الوصال‏</w:t>
      </w:r>
    </w:p>
    <w:p>
      <w:pPr>
        <w:pStyle w:val="BookText"/>
        <w:rPr/>
      </w:pPr>
      <w:r>
        <w:rPr>
          <w:rFonts w:ascii="IRNazanin" w:hAnsi="IRNazanin" w:eastAsia="IRNazanin"/>
          <w:color w:val="111111"/>
          <w:sz w:val="28"/>
          <w:sz w:val="28"/>
          <w:szCs w:val="28"/>
          <w:rtl w:val="true"/>
          <w:lang w:bidi="fa-IR"/>
        </w:rPr>
        <w:t>هل اطمع یا عذاب قلبی</w:t>
      </w:r>
    </w:p>
    <w:p>
      <w:pPr>
        <w:pStyle w:val="BookText"/>
        <w:rPr/>
      </w:pPr>
      <w:r>
        <w:rPr>
          <w:rFonts w:ascii="IRNazanin" w:hAnsi="IRNazanin" w:eastAsia="IRNazanin"/>
          <w:color w:val="111111"/>
          <w:sz w:val="28"/>
          <w:sz w:val="28"/>
          <w:szCs w:val="28"/>
          <w:rtl w:val="true"/>
          <w:lang w:bidi="fa-IR"/>
        </w:rPr>
        <w:t>ان ینعم فی هواک بالی‏</w:t>
      </w:r>
    </w:p>
    <w:p>
      <w:pPr>
        <w:pStyle w:val="BookText"/>
        <w:rPr/>
      </w:pPr>
      <w:r>
        <w:rPr>
          <w:rFonts w:ascii="IRNazanin" w:hAnsi="IRNazanin" w:eastAsia="IRNazanin"/>
          <w:color w:val="111111"/>
          <w:sz w:val="28"/>
          <w:sz w:val="28"/>
          <w:szCs w:val="28"/>
          <w:rtl w:val="true"/>
          <w:lang w:bidi="fa-IR"/>
        </w:rPr>
        <w:t>الطرف کما عهدت باک</w:t>
      </w:r>
    </w:p>
    <w:p>
      <w:pPr>
        <w:pStyle w:val="BookText"/>
        <w:rPr/>
      </w:pPr>
      <w:r>
        <w:rPr>
          <w:rFonts w:ascii="IRNazanin" w:hAnsi="IRNazanin" w:eastAsia="IRNazanin"/>
          <w:color w:val="111111"/>
          <w:sz w:val="28"/>
          <w:sz w:val="28"/>
          <w:szCs w:val="28"/>
          <w:rtl w:val="true"/>
          <w:lang w:bidi="fa-IR"/>
        </w:rPr>
        <w:t>و الجسم کما ترین بال‏</w:t>
      </w:r>
    </w:p>
    <w:p>
      <w:pPr>
        <w:pStyle w:val="BookText"/>
        <w:rPr/>
      </w:pPr>
      <w:r>
        <w:rPr>
          <w:rFonts w:ascii="IRNazanin" w:hAnsi="IRNazanin" w:eastAsia="IRNazanin"/>
          <w:color w:val="111111"/>
          <w:sz w:val="28"/>
          <w:sz w:val="28"/>
          <w:szCs w:val="28"/>
          <w:rtl w:val="true"/>
          <w:lang w:bidi="fa-IR"/>
        </w:rPr>
        <w:t>ما ضرک ان تعللینی</w:t>
      </w:r>
    </w:p>
    <w:p>
      <w:pPr>
        <w:pStyle w:val="BookText"/>
        <w:rPr/>
      </w:pPr>
      <w:r>
        <w:rPr>
          <w:rFonts w:ascii="IRNazanin" w:hAnsi="IRNazanin" w:eastAsia="IRNazanin"/>
          <w:color w:val="111111"/>
          <w:sz w:val="28"/>
          <w:sz w:val="28"/>
          <w:szCs w:val="28"/>
          <w:rtl w:val="true"/>
          <w:lang w:bidi="fa-IR"/>
        </w:rPr>
        <w:t>فی الوصل بموعد المحال‏</w:t>
      </w:r>
    </w:p>
    <w:p>
      <w:pPr>
        <w:pStyle w:val="BookText"/>
        <w:rPr/>
      </w:pPr>
      <w:r>
        <w:rPr>
          <w:rFonts w:ascii="IRNazanin" w:hAnsi="IRNazanin" w:eastAsia="IRNazanin"/>
          <w:color w:val="111111"/>
          <w:sz w:val="28"/>
          <w:sz w:val="28"/>
          <w:szCs w:val="28"/>
          <w:rtl w:val="true"/>
          <w:lang w:bidi="fa-IR"/>
        </w:rPr>
        <w:t>اهداک و انت حظ غیری</w:t>
      </w:r>
    </w:p>
    <w:p>
      <w:pPr>
        <w:pStyle w:val="BookText"/>
        <w:rPr/>
      </w:pPr>
      <w:r>
        <w:rPr>
          <w:rFonts w:ascii="IRNazanin" w:hAnsi="IRNazanin" w:eastAsia="IRNazanin"/>
          <w:color w:val="111111"/>
          <w:sz w:val="28"/>
          <w:sz w:val="28"/>
          <w:szCs w:val="28"/>
          <w:rtl w:val="true"/>
          <w:lang w:bidi="fa-IR"/>
        </w:rPr>
        <w:t>یا قاتلتی فما احتیالی‏</w:t>
      </w:r>
    </w:p>
    <w:p>
      <w:pPr>
        <w:pStyle w:val="BookText"/>
        <w:rPr/>
      </w:pPr>
      <w:r>
        <w:rPr>
          <w:rFonts w:ascii="IRNazanin" w:hAnsi="IRNazanin" w:eastAsia="IRNazanin"/>
          <w:color w:val="111111"/>
          <w:sz w:val="28"/>
          <w:sz w:val="28"/>
          <w:szCs w:val="28"/>
          <w:rtl w:val="true"/>
          <w:lang w:bidi="fa-IR"/>
        </w:rPr>
        <w:t>ابیات این شعر بیش از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از من دوری می‏کنی و پروائی نداری، آیا دولت وصل بر می‏گردد؟</w:t>
      </w:r>
    </w:p>
    <w:p>
      <w:pPr>
        <w:pStyle w:val="BookText"/>
        <w:rPr/>
      </w:pPr>
      <w:r>
        <w:rPr>
          <w:rFonts w:ascii="IRNazanin" w:hAnsi="IRNazanin" w:eastAsia="IRNazanin"/>
          <w:color w:val="111111"/>
          <w:sz w:val="28"/>
          <w:sz w:val="28"/>
          <w:szCs w:val="28"/>
          <w:rtl w:val="true"/>
          <w:lang w:bidi="fa-IR"/>
        </w:rPr>
        <w:t>ای بلای دل من، آیا می‏توانم امیدوار باشم که در عشق تو خاطرم آسوده خواهد شد؟</w:t>
      </w:r>
    </w:p>
    <w:p>
      <w:pPr>
        <w:pStyle w:val="BookText"/>
        <w:rPr/>
      </w:pPr>
      <w:r>
        <w:rPr>
          <w:rFonts w:ascii="IRNazanin" w:hAnsi="IRNazanin" w:eastAsia="IRNazanin"/>
          <w:color w:val="111111"/>
          <w:sz w:val="28"/>
          <w:sz w:val="28"/>
          <w:szCs w:val="28"/>
          <w:rtl w:val="true"/>
          <w:lang w:bidi="fa-IR"/>
        </w:rPr>
        <w:t>چشم چنان که خواسته بودی گریان است و پیکرم چنان که می‏بینی رنج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چه زیان دارد که مرا امیدوار به وصل کنی، اگر چه موعد آن هرگز فرا نرسد؟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 دوست دارم، و تو نصیب کسی غیر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می‏کشی، چکنم؟ چه چاره‏ای دارم؟</w:t>
      </w:r>
      <w:r>
        <w:rPr>
          <w:rFonts w:eastAsia="IRNazanin" w:cs="IRNazanin"/>
          <w:color w:val="111111"/>
          <w:sz w:val="28"/>
          <w:szCs w:val="28"/>
          <w:rtl w:val="true"/>
          <w:lang w:bidi="fa-IR"/>
        </w:rPr>
        <w:t>)</w:t>
      </w:r>
      <w:bookmarkStart w:id="225" w:name="pg11610_113500"/>
    </w:p>
    <w:p>
      <w:pPr>
        <w:pStyle w:val="Heading2"/>
        <w:numPr>
          <w:ilvl w:val="1"/>
          <w:numId w:val="1"/>
        </w:numPr>
        <w:rPr/>
      </w:pPr>
      <w:bookmarkStart w:id="226" w:name="__RefHeading___Toc5483952_73709187"/>
      <w:bookmarkStart w:id="227" w:name="_Toc79"/>
      <w:bookmarkEnd w:id="225"/>
      <w:bookmarkEnd w:id="226"/>
      <w:r>
        <w:rPr/>
        <w:t>559</w:t>
      </w:r>
      <w:r>
        <w:rPr>
          <w:rtl w:val="true"/>
        </w:rPr>
        <w:t xml:space="preserve"> </w:t>
      </w:r>
      <w:r>
        <w:rPr>
          <w:rtl w:val="true"/>
        </w:rPr>
        <w:t>وقایع سال پانصد و پنجاه و نهم هجری قمری‏</w:t>
      </w:r>
      <w:bookmarkEnd w:id="227"/>
    </w:p>
    <w:p>
      <w:pPr>
        <w:pStyle w:val="Heading3"/>
        <w:numPr>
          <w:ilvl w:val="2"/>
          <w:numId w:val="1"/>
        </w:numPr>
        <w:rPr/>
      </w:pPr>
      <w:bookmarkStart w:id="228" w:name="__RefHeading___Toc5483954_73709187"/>
      <w:bookmarkStart w:id="229" w:name="_Toc80"/>
      <w:bookmarkEnd w:id="228"/>
      <w:r>
        <w:rPr>
          <w:rtl w:val="true"/>
        </w:rPr>
        <w:t>رفتن شیر کوه و لشکریان نور الدین به مصر و بازگشت ایشان از آنجا</w:t>
      </w:r>
      <w:bookmarkEnd w:id="229"/>
    </w:p>
    <w:p>
      <w:pPr>
        <w:pStyle w:val="BookText"/>
        <w:rPr/>
      </w:pPr>
      <w:r>
        <w:rPr>
          <w:rFonts w:ascii="IRNazanin" w:hAnsi="IRNazanin" w:eastAsia="IRNazanin"/>
          <w:color w:val="111111"/>
          <w:sz w:val="28"/>
          <w:sz w:val="28"/>
          <w:szCs w:val="28"/>
          <w:rtl w:val="true"/>
          <w:lang w:bidi="fa-IR"/>
        </w:rPr>
        <w:t>در این سال، در ماه جمادی الاول، نور الدین محمود بن زنگی لشکری انبوه به مصر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شیر کوه بن شاذی را هم که سپهسالار و بزرگترین و دلیرترین امراء دولتش بود، به فرماندهی آن سپاه گماشت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ضمن شرح وقایع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پیوستن امیر شیرکوه به نور الدین و بالا رفتن مقام او را در نزد وی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فرستادن این قشون به مصر آن بود که شاور، وزیر العاضد لدین اللّه علوی فرمانروای مصر، بر سر وزارت با ضرغام زد و خورد کرد و ضرغام در این پیکار پیروزی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که شکست خورده بود، به شام گریخت و به نور الدین محمود پناه برد و ازو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مقدم او را گرامی داشت و او را مورد نوازش و احسان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رسیدن شاور به خدمت نور الدین اول ماه ربیع الاول این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نور الدین درخواست کرد که قشونی را همراه وی به مصر بفرستد تا با کمک ایشان به منصب خود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شرط کرد که چنانچه نور الدین او را به مقصود خود برساند، یک سوم در آمد شهرهای مصر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پرداخت مستمری 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امیر شیر کوه نیز با لشکریان خود در مصر بماند و به فرمان نور الدین و اختیار وی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خصوص انجام درخواست شاور مردد مانده بود و یک پا پیش می‏گذاشت و یک پا پس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صدد بر می‏آمد که منظور شاور را عملی کند و او را به مقصود برساند و ازین راه نفوذ و فرمانروائی خود را بیفزاید و به فرنگیان ضرب شست خود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مخاطرات این کار و موانعی که فرنگیان در راهش ایجاد می‏کردند او را از اقدام باز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می‏ترسید از اینکه اگر شاور به منصب خود برسد و پایه کار خود را استوار سازد، به وعده خود وفا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بر آن شد که قشونی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تجهیز قشون و رفع موانع این کار فرمان داد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اسد الدین شیر کوه بدین کار علاقمند بود چون دلیری و</w:t>
      </w:r>
    </w:p>
    <w:p>
      <w:pPr>
        <w:pStyle w:val="BookText"/>
        <w:rPr/>
      </w:pPr>
      <w:r>
        <w:rPr>
          <w:rFonts w:ascii="IRNazanin" w:hAnsi="IRNazanin" w:eastAsia="IRNazanin"/>
          <w:color w:val="111111"/>
          <w:sz w:val="28"/>
          <w:sz w:val="28"/>
          <w:szCs w:val="28"/>
          <w:rtl w:val="true"/>
          <w:lang w:bidi="fa-IR"/>
        </w:rPr>
        <w:t>قدرت اراده‏ای که داشت نمی‏گذاشت که از هیچ خطری پروا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جمادی الاول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نور الدین آماده شدند و به حرکت در آمدند در حالیکه شاور نیز همراهشان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به امیر اسد الدین شیر کوه سفارش کرد که شاور را به منصب خود برساند و از کسانی که در امر وزارت با وی منازعه کرده‏اند انتقامش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نور الدین با لشکریان خود به سوی شهرهای فرنگیان که نزدیک به دمشق بود، روانه شد تا فرنگیان را از تعرض به امیر اسد الدین و همراهانش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منتهای کوشش خود را مصروف آن کرده بودند که شهرهای خود را از دست نور الدین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اسد الدین با لشکریانی که همراه داشت به شهر بلبیس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این شهر در حدود چهل و هشت کیلومتری شمال شرقی قاهره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موقعیت خود، در قرون وسطی اهمیت فراوان داشت و مطمح نظر مهاجمان به مصر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در جنگ‏های صلیبی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ناصر الدین، برادر ضرغام، با قشون مصریان برای نبرد با او از شهر بیرون شد و با آنان روبرو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جنگی که میان دو طرف روی داد، امیر ناصر الدین شکست خورد و به حال فرار به قاهره برگشت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اسد الدین در اواخر ماه جمادی الاخر به قاهره رسید و در آن 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ضرغام در پایان همین ماه ناچار از قاهره بیرون رفت و نزدیک آرامگاه سیده نفیسه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او دو روز بر روی خاک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زمین برداشته شد و در قرافه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سرزمین اینک قبرستان مردم مصر است و در آن ساختمان‏های باشکوه و مجلل و محله‏های پهناور و بازار و مشاهدی برای صالحان و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مقابر ابن طولون و ماذرائی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زمین قبر امام ابو عبد الله محمد بن ادریس شافعی رضی الله عنه در مدرسه‏ای که برای فقیهان شافعی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قرافه تفرجگاه اهل قاهره و مصر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فارس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گرفتار گردید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شاور در آغاز ماه رجب خلعت یافت و به مسند وزارت بازگشت و مجددا توانائی و قدرت کافی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که شاور را کمک کرده و او را به مقصود رسانده بود، در بیرون شهر اقامت کرد و منتظر ماند که شاور به وعده‏هایش 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شاور به او خیانت کرد و از آنچه قرار گذاشته بود که از شهرهای مصر برای نور الدین محمود و همچنین برای اسد الدین بفرستد، سرپیچید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پیکی را به نزد اسد الدین فرستاد و به او امر کرد که به سوی شام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که اسد الدین داد مبتنی بر امتناع از بازگشت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مبالغی را هم که با یک دیگر قرار گذاشته بودند، مطالبه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شاور به پاسخی که او داده بود اعتنائی نکرد و به خواست‏های وی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هم که وضع را چنین دید نایبان خود را به شهر بلبیس فرستاد و آنان نیز این شهر را تسخیر کردند و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امیر اسد الدین حاکم بر شهرهای شرقی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که وضع او را در نظر گرفت رسولی را برای استمداد به نزد فرنگیان فرستاد و آنان را از دست یابی نور الدین بر مصر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که یقین داشتند اگر نور الدین فرمانروای مصر گردد آنان را نابود خواهد ساخت، وقتی شاور از آنها برای بیرون کردن اسد الدین از شهرها کمک خواست، این استمداد را برای رفع نگرانی خود، گشایش غیر مترقبه‏ای دانستند و به یاری او و اجابت دعوت او شتافتند و به طمع تصرف شهرهای مصر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ضمنا به فرنگیان وعده داده بود که چنانچه به یاری وی برخیزند، مبالغی نیز به پاداش این کمک به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خود را آماده ساختند و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وقتی این خبر را شنید لشکریان خود را به اطراف شهرهای فرنگیان فرستاد تا فرنگیان را از حرکت به سوی مصر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قشون کشی مانع حرکت فرنگیان نشد زیرا فرنگیان می‏دانستند که دست یابی اسد الدین بر مصر برای ایشان خطر بیشتری دارد و در این صورت ماندن بر جای خود زیان آورتر از حرکت برای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در شهرهای خود کسانی را برای نگهبانی گماشتند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بقیه سربازان همراه پادشاه قدس به مصر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 گروه بسیاری از فرنگیان هم از راه دریا به زیارت بیت المقدس آمده و به ساحل رسیده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کرانه دریا اقامت داشتند از آنان استمداد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برای یاری همکیشان خود آمادگی نشان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آنان همراه سایر فرنگیان برای جنگ عازم مصر شدند و عده‏ای دیگر در شهر ماندند تا به نگهبانی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فرنگیان به مصر نزدیک شدند امیر اسد الدین به شهر بلبیس رفت و با لشکریان خود در آن جا اقامت گزید و آن جا را پایگاهی برای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مصری و فرنگی با هم اجتماع کردند و در آن جا با اسد الدین شیر کوه روبرو شدند و او را مدت سه ماه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نتوانستند بر او و شهری که در او بود دست یابند با اینکه شهر دیواری بسیار کوتاه داشت، خندقی نیز نداشت، دیوار دیگری هم درون شهر نبود که آن را حمایت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مرتبا جنگ را به امروز و فردا انداخت و به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 گذراند و دشمن را معطل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فرنگیان نه بر او دست می‏یافتند و نه از او چیزی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گیر و دار خبر رسید که فرنگیان در قلعه حارم شکست خورده‏اند و نور الدین محمود بر آن قلعه مسلط شده و از آنجا روانه بانیاس گردیده، به شرحی که ما اگر خدای بزرگ بخواهد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شهر به دست فرنگیان افتاده بود که خبر فوق را شنیدند و ناچار، بر آن شدند که به شهرهای خود باز گردند و آنها را حفظ کنند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نامه‏ای در باب صلح به امیر اسد الدین نگاشتند و در</w:t>
      </w:r>
    </w:p>
    <w:p>
      <w:pPr>
        <w:pStyle w:val="BookText"/>
        <w:rPr/>
      </w:pPr>
      <w:r>
        <w:rPr>
          <w:rFonts w:ascii="IRNazanin" w:hAnsi="IRNazanin" w:eastAsia="IRNazanin"/>
          <w:color w:val="111111"/>
          <w:sz w:val="28"/>
          <w:sz w:val="28"/>
          <w:szCs w:val="28"/>
          <w:rtl w:val="true"/>
          <w:lang w:bidi="fa-IR"/>
        </w:rPr>
        <w:t>آن رفتن خود را از مصر و بازگشت خود را به شام تذکر دادند و از او خواستند که آنچه را در دست دارد به مصریان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به این درخواست فرنگیان پاسخ مثبت داد زیرا نمیدانست که نور الدین محمود در شام با فرنگیان 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خواربار و ذخائر او نیز به پایان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در ماه ذی الحجه از شهر بلبیس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اسد الدین را در هنگام بیرون رفتن از بلبیس دیده بود برای من تعریف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اسد الدین یاران و کسان خویش را پیش‏تر از خود بیرون فرستاد و خود در آخر همه به راه افتاد در حالیکه گرزی آهنین در دست داشت و باز پسینیان لشکر را بدان حمایت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و فرنگیان نیز سرگرم تماشای او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فرنگیان بیگانه‏ای که برای زیارت بیت المقدس به سفر دریائی اقدام کرده بود، پیش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نمی‏ترسی از اینکه این مصریان و فرنگیان به تو خیانت کنند و تو و یارانت را احاطه نمایند و هیچیک از شما را باقی نگذارند؟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الدین شیر کوه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چنین می‏کردند تا میدیدی که در مقابل با آنان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شمشیر در میانشان می‏گذاشتم و کاری می‏کردم که یک تن از ما کشته نشود مگر اینکه چند تن از آنان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دیگر ناتوان شده‏اند و دلیرانشان از میان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ملک عادل نور الدین بر ایشان حمله برد، ما شهرهای آنان را می‏گیریم و بقیه افرادشان نیز به هلاک خواهند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اگر سربازانم از فرمان من اطاعت می‏کردند از فردا صبح به شام حمله می‏بردم ولی آنها از جنگ خودداری 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فرنگی وقتی این سخنان را شنید در برابر چهره خود نشانه صلیبی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می‏کردیم از فرنگیان این شهرها و</w:t>
      </w:r>
      <w:bookmarkStart w:id="230" w:name="pg11610_113507"/>
    </w:p>
    <w:p>
      <w:pPr>
        <w:pStyle w:val="BookText"/>
        <w:rPr/>
      </w:pPr>
      <w:bookmarkEnd w:id="230"/>
      <w:r>
        <w:rPr>
          <w:rFonts w:ascii="IRNazanin" w:hAnsi="IRNazanin" w:eastAsia="IRNazanin"/>
          <w:color w:val="111111"/>
          <w:sz w:val="28"/>
          <w:sz w:val="28"/>
          <w:szCs w:val="28"/>
          <w:rtl w:val="true"/>
          <w:lang w:bidi="fa-IR"/>
        </w:rPr>
        <w:t>مبالغه‏ای که در وصف شما می‏کردند و ترسی که از شما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آنها حق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برگشت و از پیش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اسد الدین شیر کوه به سوی شام روانه شد و سالم بدانجا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تنگه‏ای در راه او کمین کرده بودند که او را بگیرند یا بر او غلبه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از حیله ایشان آگاه شد و از آن راه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باب عماره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اخذتم علی الافرنج کل ثنیة</w:t>
      </w:r>
    </w:p>
    <w:p>
      <w:pPr>
        <w:pStyle w:val="BookText"/>
        <w:rPr/>
      </w:pPr>
      <w:r>
        <w:rPr>
          <w:rFonts w:ascii="IRNazanin" w:hAnsi="IRNazanin" w:eastAsia="IRNazanin"/>
          <w:color w:val="111111"/>
          <w:sz w:val="28"/>
          <w:sz w:val="28"/>
          <w:szCs w:val="28"/>
          <w:rtl w:val="true"/>
          <w:lang w:bidi="fa-IR"/>
        </w:rPr>
        <w:t>و قلتم لا یدی الخیل مری علی مری‏</w:t>
      </w:r>
    </w:p>
    <w:p>
      <w:pPr>
        <w:pStyle w:val="BookText"/>
        <w:rPr/>
      </w:pPr>
      <w:r>
        <w:rPr>
          <w:rFonts w:ascii="IRNazanin" w:hAnsi="IRNazanin" w:eastAsia="IRNazanin"/>
          <w:color w:val="111111"/>
          <w:sz w:val="28"/>
          <w:sz w:val="28"/>
          <w:szCs w:val="28"/>
          <w:rtl w:val="true"/>
          <w:lang w:bidi="fa-IR"/>
        </w:rPr>
        <w:t>لئن نصبوا فی البحر جسرا فانکم</w:t>
      </w:r>
    </w:p>
    <w:p>
      <w:pPr>
        <w:pStyle w:val="BookText"/>
        <w:rPr/>
      </w:pPr>
      <w:r>
        <w:rPr>
          <w:rFonts w:ascii="IRNazanin" w:hAnsi="IRNazanin" w:eastAsia="IRNazanin"/>
          <w:color w:val="111111"/>
          <w:sz w:val="28"/>
          <w:sz w:val="28"/>
          <w:szCs w:val="28"/>
          <w:rtl w:val="true"/>
          <w:lang w:bidi="fa-IR"/>
        </w:rPr>
        <w:t>عبرتم ببحر من حدید علی الجسر</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بیت اول نام پادشاه فرنگیان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هر پیچ و خمی راه را بر فرنگیان بستید و به دست‏های اسبان گفتید که از روی پیکر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فرنگیان در خشکی پلی برقرار می‏ساختند شما با دریائی از آهن، از روی آن پل می‏گذشتید</w:t>
      </w:r>
      <w:r>
        <w:rPr>
          <w:rFonts w:eastAsia="IRNazanin" w:cs="IRNazanin"/>
          <w:color w:val="111111"/>
          <w:sz w:val="28"/>
          <w:szCs w:val="28"/>
          <w:rtl w:val="true"/>
          <w:lang w:bidi="fa-IR"/>
        </w:rPr>
        <w:t>.)</w:t>
      </w:r>
    </w:p>
    <w:p>
      <w:pPr>
        <w:pStyle w:val="Heading3"/>
        <w:numPr>
          <w:ilvl w:val="2"/>
          <w:numId w:val="1"/>
        </w:numPr>
        <w:rPr/>
      </w:pPr>
      <w:bookmarkStart w:id="231" w:name="__RefHeading___Toc5483956_73709187"/>
      <w:bookmarkStart w:id="232" w:name="_Toc81"/>
      <w:bookmarkEnd w:id="231"/>
      <w:r>
        <w:rPr>
          <w:rtl w:val="true"/>
        </w:rPr>
        <w:t>شکست خوردن فرنگیان و فتح قلعه حارم‏</w:t>
      </w:r>
      <w:bookmarkEnd w:id="232"/>
    </w:p>
    <w:p>
      <w:pPr>
        <w:pStyle w:val="BookText"/>
        <w:rPr/>
      </w:pPr>
      <w:r>
        <w:rPr>
          <w:rFonts w:ascii="IRNazanin" w:hAnsi="IRNazanin" w:eastAsia="IRNazanin"/>
          <w:color w:val="111111"/>
          <w:sz w:val="28"/>
          <w:sz w:val="28"/>
          <w:szCs w:val="28"/>
          <w:rtl w:val="true"/>
          <w:lang w:bidi="fa-IR"/>
        </w:rPr>
        <w:t>در این سال، در ماه رمضان، نور الدین محمود بن زنگی قلعه حارم را از فرنگیان گرفت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این پیروزی آن بود که نور الدین وقتی شکست خورده از بقیعه که زیر حصن الاکراد بود، چنانکه پیش ازین یاد کردیم برگشت، اموال و اسلحه و سایر وسائل حرب را همانطور که گفتیم میان افراد</w:t>
      </w:r>
    </w:p>
    <w:p>
      <w:pPr>
        <w:pStyle w:val="BookText"/>
        <w:rPr/>
      </w:pPr>
      <w:r>
        <w:rPr>
          <w:rFonts w:ascii="IRNazanin" w:hAnsi="IRNazanin" w:eastAsia="IRNazanin"/>
          <w:color w:val="111111"/>
          <w:sz w:val="28"/>
          <w:sz w:val="28"/>
          <w:szCs w:val="28"/>
          <w:rtl w:val="true"/>
          <w:lang w:bidi="fa-IR"/>
        </w:rPr>
        <w:t>قشون خود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که بدین ترتیب نیروی تازه یافته بودند، چنانکه گوئی هیچ شکستی نخورده بودند برگشتند و به آماده ساختن خود برای جنگ و گرفتن انتقام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عده‏ای از فرنگیان، همچنانکه گفتیم، با پادشاه خود به مصر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تصمیم گرفت به شهرهای فرنگیان حمله برد تا آنها برای حفظ شهرهای خود از مصر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پیش برادر خود قطب الدین مودود، فرمانروای موصل و دیار جزیره ابن عمر، و فخر الدین قراارسلان، صاحب حصن کیفا، و نجم الدین البی، حاکم ماردین، و سایر فرمانروایان اطراف رسولانی را فرستاد و از آنان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مودود با سرعت و جدیت قشون خود را جمع کرد و به سوی او شتافت در حالیکه زین الدین علی نیز فرماندهی لشکر او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فخر الدین قراارسلان، صاحب حصن 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ندیمان و خاصان او ازو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می‏خواهی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بنشینم و از جای خود تکان نخورم چون نور الدین از بسیاری نماز و روزه حساب کار از دستش در رفته و بی‏جهت خود و مردم را به مهلکه می‏اندازد و به کشتن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او در این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 از کمک به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 بعد فخر الدین قراارسلان فرمان داد که خود را برای پیکار با فرنگیان و یاری به نور الدین آماده سازند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او که چنین دیدند ازو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از تصمیم قبلی خود برگشتی؟ دیروز رأی دیگری داشتی ولی امروز می‏بینیم که رأیت مخالف رأی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الدین با من از راهی وارد شده که اگر کمکش نکنم مردم شهرهای من، از فرمان من بیرون خواهند رفت و شهرهای مرا از دست من خارج خواهند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امیر نور الدین به وارستگان از دنیا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پرهیزگاران و دیندارانی که در کیفا به سر می‏برند نامه‏هائی نگاشته و آنچه مسلمانان از فرنگیان دیده و از قتل و اسارت بر سرشان آمده، شرح داده و از آنان خواسته که دعا کنند خداوند مسلمانان را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درخواست کرده که مسلمانان را برای جنگ و جهاد با فرنگیان برانگیزند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آن زاهدان نیز، با یاران و پیروان خود نشسته و به خواندن نامه‏های نور الدین و اشک ریختن و لعنت و نفرین کردن به من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رفتن به یاری نور الدین و پیکار کردن با فرنگیان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لشکریان خویش را آماده جنگ ساخت و خود نیز با آنان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نجم الدین البی، صاحب ماردین، او نیز قشونی برای کمک به نور 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لشکریان همه گرد آمدند، به سوی قلعه حارم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آن قلعه را محاصره کرد و منجنیق‏هائی در برابر آن نصب نمود و به دنبال آن، پیشروی به سوی قلعه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بر کرانه دریا مانده بودند، هنگامی که کار را چنان دیدند، فراهم آمدند و با همه توانائی‏ها و جنگ افزارها و شاهان و شهسواران و کشیشان و راهبان خود، از هر سو برای نبرد به نور الدین محمود روی آوردند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پرنس بیموند، صاحب انطاکیه، و قمص، حاکم طرابلس و توابع آن، و پسر جوسلین که از بلند آوازگان فرنگی بود و دوک که‏</w:t>
      </w:r>
    </w:p>
    <w:p>
      <w:pPr>
        <w:pStyle w:val="BookText"/>
        <w:rPr/>
      </w:pPr>
      <w:r>
        <w:rPr>
          <w:rFonts w:ascii="IRNazanin" w:hAnsi="IRNazanin" w:eastAsia="IRNazanin"/>
          <w:color w:val="111111"/>
          <w:sz w:val="28"/>
          <w:sz w:val="28"/>
          <w:szCs w:val="28"/>
          <w:rtl w:val="true"/>
          <w:lang w:bidi="fa-IR"/>
        </w:rPr>
        <w:t>یکی از سرداران بزرگ روم به شمار می‏رفت، فرماندهی آنان را بر عهده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گروه انبوه سواره و پیاده گرد آمدند و به راه افتادند و هنگامی که به نور الدین محمود نزدیک شدند، نور الدین از آنان دور گردید و به سوی ارتاح رفت به امید اینکه فرنگیان او را دنبال کنند و از شهرهای خود دور شوند و هنگام پیکار بی‏پشتیبان بمانند و او بتواند بر آنان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روانه شدند و در غمر فرود آمدند و چون از ناتوانی خود در پیکار با نور الدین آگاه شدند به حارم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برگشتند نور الدین آهنگ جنگ کرد و با همه پهلوانان و جنگجویان مسلمان سر در پی آنان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طرف به یک دیگر نزدیک شدند برای جنگ صف آرائی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جنگ را با حمله به جناح راست مسلمانان آغاز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جناح از لشکریان حلب و فخر الدین، صاحب حصن کیفا، تشکیل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مسلمانانی که در این جناح بودند شکست خوردند و گریختند و فرنگیان سر در پی ایشان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گفته شد این شکست عمدی بوده و آن را با همدستی و تدبیر طرحریزی کرده بودند تا بگریزند و فرنگیان ایشان را دنبال کنند و از سربازان پیاده خود دور 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مسلمانانی که باقی مانده‏اند به سربازان پیاده حمله برند و آنان را از دم شمشیر بگذرانند به نحوی که وقتی سواران فرنگی برگردند نه سربازان پیاده‏ای ببینند که به آنها پناه برند و نه بار و بنه‏ای که بدان اتکاء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ناچار شوند که خودشان‏</w:t>
      </w:r>
    </w:p>
    <w:p>
      <w:pPr>
        <w:pStyle w:val="BookText"/>
        <w:rPr/>
      </w:pPr>
      <w:r>
        <w:rPr>
          <w:rFonts w:ascii="IRNazanin" w:hAnsi="IRNazanin" w:eastAsia="IRNazanin"/>
          <w:color w:val="111111"/>
          <w:sz w:val="28"/>
          <w:sz w:val="28"/>
          <w:szCs w:val="28"/>
          <w:rtl w:val="true"/>
          <w:lang w:bidi="fa-IR"/>
        </w:rPr>
        <w:t>هم بدنبال آنها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مسلمانان از پیش و پس و راست و چپ راه را بر ایشان ببندند و آنان را از پا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نیز چنان پیش رفت که مسلمانان تدبیر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هنگامی که فرنگیان سر در پی گریزندگان مسلمان نهادند، زین الدین علی با لشکریان موصل به سوی پیادگان فرنگی برگشت و آنان را کشت و اسیر کرد و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سواران فرنگی دیگر مسلمانان گریزان را دنبال نکردند و برگشتند زیرا از وضع پیادگان خود بیم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آنان برگشتند، مسلمانانی هم که گریخته بودند برگشتند و به تعقیب سواران فرنگی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به رزمگاه خود بازگشتند دیدند همه سربازان پیاده کشته یا اسیر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دانستند که به دست مسلمانان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خود را به چشم دیدند چون میان مسلمانان از هر سو احاطه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در گرفت و به منتهای شدت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فرنگیان شماره کشته‏شدگان رو به فزونی نهاد و سرانجام جنگ به شکست آنان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هنگام مسلمانان از کشتن به اسیر کردن گرائیدند و گروهی بی‏شمار را گرفتار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بیموند، فرمانروای انطاکیه، و قمص، صاحب طرابلس که اهریمن، فرنگیان بود و در سنگدلی نسبت به مسلمانان سختی بیشتری نشان می‏داد، و دوک، سردار روم، و پسر حوسلین از جمله گرفتاران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کشته‏شدگان به بیش از ده هزار می‏رسید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نور الدین توصیه کردند که به انطاکیه برود و آن جا را بگیرد چون در این هنگام کسی نیست که از آن نگهبانی کند و جنگجوئی نیست که از آن دفاع نماید</w:t>
      </w:r>
      <w:r>
        <w:rPr>
          <w:rFonts w:eastAsia="IRNazanin" w:cs="IRNazanin"/>
          <w:color w:val="111111"/>
          <w:sz w:val="28"/>
          <w:szCs w:val="28"/>
          <w:rtl w:val="true"/>
          <w:lang w:bidi="fa-IR"/>
        </w:rPr>
        <w:t>.</w:t>
      </w:r>
      <w:bookmarkStart w:id="233" w:name="pg11610_113512"/>
    </w:p>
    <w:p>
      <w:pPr>
        <w:pStyle w:val="BookText"/>
        <w:rPr/>
      </w:pPr>
      <w:bookmarkEnd w:id="233"/>
      <w:r>
        <w:rPr>
          <w:rFonts w:ascii="IRNazanin" w:hAnsi="IRNazanin" w:eastAsia="IRNazanin"/>
          <w:color w:val="111111"/>
          <w:sz w:val="28"/>
          <w:sz w:val="28"/>
          <w:szCs w:val="28"/>
          <w:rtl w:val="true"/>
          <w:lang w:bidi="fa-IR"/>
        </w:rPr>
        <w:t>نور الدین این پیشنهاد را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گشودن شهر آسان است ولی گرفتن قلعه شهر سخت است چون دژی استوار می‏باشد و چه بسا که اگر ما بدان حمله بریم، آن را تسلیم فرمانروای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چون حاکم آن برادرزاده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بودن به بیموند برای من بهتر از نزدیک بودن به فرمانروای قسطنطنیه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افواجی را بدان نواحی فرستاد که رفتند و غارت کردند و اهالی را کشتند یا گرفتار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نور الدین بابت تن بهای پرنس بیموند پول بسیار گرفت و گروهی انبوه از گرفتاران مسلمان را نیز از اسارت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آزاد ساخت</w:t>
      </w:r>
      <w:r>
        <w:rPr>
          <w:rFonts w:eastAsia="IRNazanin" w:cs="IRNazanin"/>
          <w:color w:val="111111"/>
          <w:sz w:val="28"/>
          <w:szCs w:val="28"/>
          <w:rtl w:val="true"/>
          <w:lang w:bidi="fa-IR"/>
        </w:rPr>
        <w:t>.</w:t>
      </w:r>
    </w:p>
    <w:p>
      <w:pPr>
        <w:pStyle w:val="Heading3"/>
        <w:numPr>
          <w:ilvl w:val="2"/>
          <w:numId w:val="1"/>
        </w:numPr>
        <w:rPr/>
      </w:pPr>
      <w:bookmarkStart w:id="234" w:name="__RefHeading___Toc5483958_73709187"/>
      <w:bookmarkStart w:id="235" w:name="_Toc82"/>
      <w:bookmarkEnd w:id="234"/>
      <w:r>
        <w:rPr>
          <w:rtl w:val="true"/>
        </w:rPr>
        <w:t>حمله نور الدین بر قلعه بانیاس و گرفتن آن از فرنگیان‏</w:t>
      </w:r>
      <w:bookmarkEnd w:id="235"/>
    </w:p>
    <w:p>
      <w:pPr>
        <w:pStyle w:val="BookText"/>
        <w:rPr/>
      </w:pPr>
      <w:r>
        <w:rPr>
          <w:rFonts w:ascii="IRNazanin" w:hAnsi="IRNazanin" w:eastAsia="IRNazanin"/>
          <w:color w:val="111111"/>
          <w:sz w:val="28"/>
          <w:sz w:val="28"/>
          <w:szCs w:val="28"/>
          <w:rtl w:val="true"/>
          <w:lang w:bidi="fa-IR"/>
        </w:rPr>
        <w:t>در ماه ذی الحجه این سال نور الدین محمود قلعه بانیاس را به تصرف خویش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دژ نزدیک دمشق قرار داشت و از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دست فرنگیان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پس از گشودن این دژ، به لشکریان موصل و دیار بکر اجازه داد که به شهرهای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وانمود کرد که آهنگ طبریه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فرنگیانی که باز مانده بودند، همت و کوشش خود را مصروف نگهبانی و تقویت طبریه کردند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نور الدین محمود به طبریه نرفت و روانه بانیاس شد چون می‏دانست نگهبانانی که از گشودن آن دژ جلوگیری کنند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دژ بانیاس رسید، فرود آمد و کار را بر ساکنان دژ سخت گرفت و با آنان پیکار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سرداران نور الدین محمود، یکی هم برادرش نصرت الدین امیر امیران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گرما گرم جنگ ناگهان تیری بر او خورد و یک چشم او را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که چنین دید، بدو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 می‏بردی که چه پاداشی به تو وعده داده شده آرزو می‏کردی که چشم دیگرت هم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محاصره بانیاس کوشش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خبر حمله او را شنیدند گرد هم آمدند ولی عده آنها کامل نشد تا اینکه سرانجام نور الدین محمود دژ بانیاس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از ذخائر و ساز و برگ، و مردان جنگی پر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فرنگیان در در آمد توابع طبریه سهیم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فرنگیان قرار گذاشتند تا از آن توابع که نور الدین سهمی نمی‏برد، هر سال مبلغی بدو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در مصر بودند، هنگامی که خبر تصرف قلعه حارم و محاصره بانیاس را شنیدند با امیر اسد الدین شیر کوه مصالحه کردند برگشتند تا دژ بانیاس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هنوز به قلعه بانیاس نرسیده بودند که نور الدین محمود آن را فتح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هنگامی که به دمشق باز می‏گشت انگشتری گرانبهائی در دست داشت که نگین آن یاقوت بود و بهترین گوهر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یاقوت درشت را به سبب بزرگی و زیبائی،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انگشتری در تپه‏ای نزدیک بانیاس که پر از درخت با شاخ‏</w:t>
      </w:r>
    </w:p>
    <w:p>
      <w:pPr>
        <w:pStyle w:val="BookText"/>
        <w:rPr/>
      </w:pPr>
      <w:r>
        <w:rPr>
          <w:rFonts w:ascii="IRNazanin" w:hAnsi="IRNazanin" w:eastAsia="IRNazanin"/>
          <w:color w:val="111111"/>
          <w:sz w:val="28"/>
          <w:sz w:val="28"/>
          <w:szCs w:val="28"/>
          <w:rtl w:val="true"/>
          <w:lang w:bidi="fa-IR"/>
        </w:rPr>
        <w:t>و برگهای انبوه بود، از دستش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محلی که انگشتری افتاده بود گذشت، متوجه فقدان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عده‏ای از کسان خود را به جست و جوی آن فرستاد و آنان را از نشانی مکانی که برای آخرین بار انگشتری را در دست داشته،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می‏کنم که در چنان جائی انگشتر از دستم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او برگشتند و به نشانه‏هائی که داده بود آن جا را یافتند و انگشتری را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گمان می‏کنم ابن منیر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را ستایش کرد و پیروزی او را در آن جنگ‏ها شادباش گفت و از گمشدن و 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یمتر الشکاک فیک بانک ال</w:t>
      </w:r>
    </w:p>
    <w:p>
      <w:pPr>
        <w:pStyle w:val="BookText"/>
        <w:rPr/>
      </w:pPr>
      <w:r>
        <w:rPr>
          <w:rFonts w:ascii="IRNazanin" w:hAnsi="IRNazanin" w:eastAsia="IRNazanin"/>
          <w:color w:val="111111"/>
          <w:sz w:val="28"/>
          <w:sz w:val="28"/>
          <w:szCs w:val="28"/>
          <w:rtl w:val="true"/>
          <w:lang w:bidi="fa-IR"/>
        </w:rPr>
        <w:t>مهدی مطفی حمرة الدجال‏</w:t>
      </w:r>
    </w:p>
    <w:p>
      <w:pPr>
        <w:pStyle w:val="BookText"/>
        <w:rPr/>
      </w:pPr>
      <w:r>
        <w:rPr>
          <w:rFonts w:ascii="IRNazanin" w:hAnsi="IRNazanin" w:eastAsia="IRNazanin"/>
          <w:color w:val="111111"/>
          <w:sz w:val="28"/>
          <w:sz w:val="28"/>
          <w:szCs w:val="28"/>
          <w:rtl w:val="true"/>
          <w:lang w:bidi="fa-IR"/>
        </w:rPr>
        <w:t>فلعودة الجبل الذی اضللته</w:t>
      </w:r>
    </w:p>
    <w:p>
      <w:pPr>
        <w:pStyle w:val="BookText"/>
        <w:rPr/>
      </w:pPr>
      <w:r>
        <w:rPr>
          <w:rFonts w:ascii="IRNazanin" w:hAnsi="IRNazanin" w:eastAsia="IRNazanin"/>
          <w:color w:val="111111"/>
          <w:sz w:val="28"/>
          <w:sz w:val="28"/>
          <w:szCs w:val="28"/>
          <w:rtl w:val="true"/>
          <w:lang w:bidi="fa-IR"/>
        </w:rPr>
        <w:t>بالامس بین غیاطل و جبال‏</w:t>
      </w:r>
    </w:p>
    <w:p>
      <w:pPr>
        <w:pStyle w:val="BookText"/>
        <w:rPr/>
      </w:pPr>
      <w:r>
        <w:rPr>
          <w:rFonts w:ascii="IRNazanin" w:hAnsi="IRNazanin" w:eastAsia="IRNazanin"/>
          <w:color w:val="111111"/>
          <w:sz w:val="28"/>
          <w:sz w:val="28"/>
          <w:szCs w:val="28"/>
          <w:rtl w:val="true"/>
          <w:lang w:bidi="fa-IR"/>
        </w:rPr>
        <w:t>لم یعطها الا سلیمان و قد</w:t>
      </w:r>
    </w:p>
    <w:p>
      <w:pPr>
        <w:pStyle w:val="BookText"/>
        <w:rPr/>
      </w:pPr>
      <w:r>
        <w:rPr>
          <w:rFonts w:ascii="IRNazanin" w:hAnsi="IRNazanin" w:eastAsia="IRNazanin"/>
          <w:color w:val="111111"/>
          <w:sz w:val="28"/>
          <w:sz w:val="28"/>
          <w:szCs w:val="28"/>
          <w:rtl w:val="true"/>
          <w:lang w:bidi="fa-IR"/>
        </w:rPr>
        <w:t>نلت الربا بموشک الاعجال‏</w:t>
      </w:r>
    </w:p>
    <w:p>
      <w:pPr>
        <w:pStyle w:val="BookText"/>
        <w:rPr/>
      </w:pPr>
      <w:r>
        <w:rPr>
          <w:rFonts w:ascii="IRNazanin" w:hAnsi="IRNazanin" w:eastAsia="IRNazanin"/>
          <w:color w:val="111111"/>
          <w:sz w:val="28"/>
          <w:sz w:val="28"/>
          <w:szCs w:val="28"/>
          <w:rtl w:val="true"/>
          <w:lang w:bidi="fa-IR"/>
        </w:rPr>
        <w:t>و هو حری لسریر ملکک انه</w:t>
      </w:r>
    </w:p>
    <w:p>
      <w:pPr>
        <w:pStyle w:val="BookText"/>
        <w:rPr/>
      </w:pPr>
      <w:r>
        <w:rPr>
          <w:rFonts w:ascii="IRNazanin" w:hAnsi="IRNazanin" w:eastAsia="IRNazanin"/>
          <w:color w:val="111111"/>
          <w:sz w:val="28"/>
          <w:sz w:val="28"/>
          <w:szCs w:val="28"/>
          <w:rtl w:val="true"/>
          <w:lang w:bidi="fa-IR"/>
        </w:rPr>
        <w:t>کسریره عن کل حد عال‏</w:t>
      </w:r>
    </w:p>
    <w:p>
      <w:pPr>
        <w:pStyle w:val="BookText"/>
        <w:rPr/>
      </w:pPr>
      <w:r>
        <w:rPr>
          <w:rFonts w:ascii="IRNazanin" w:hAnsi="IRNazanin" w:eastAsia="IRNazanin"/>
          <w:color w:val="111111"/>
          <w:sz w:val="28"/>
          <w:sz w:val="28"/>
          <w:szCs w:val="28"/>
          <w:rtl w:val="true"/>
          <w:lang w:bidi="fa-IR"/>
        </w:rPr>
        <w:t>فلو البحار السبعة استهوینه</w:t>
      </w:r>
    </w:p>
    <w:p>
      <w:pPr>
        <w:pStyle w:val="BookText"/>
        <w:rPr/>
      </w:pPr>
      <w:r>
        <w:rPr>
          <w:rFonts w:ascii="IRNazanin" w:hAnsi="IRNazanin" w:eastAsia="IRNazanin"/>
          <w:color w:val="111111"/>
          <w:sz w:val="28"/>
          <w:sz w:val="28"/>
          <w:szCs w:val="28"/>
          <w:rtl w:val="true"/>
          <w:lang w:bidi="fa-IR"/>
        </w:rPr>
        <w:t>و أمرتهن قذفنه فی الحال‏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که درباره تو شک دارد، ترا طعنه زند و شک کند در اینکه تو مهدی هستی و آتش دجال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در دوره‏ای چهل روزه یا چهل ساله دنیا را پر از کفر و ظلم و جور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مهدی او را دفع کند و دنیا را دوباره از عدل و داد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مانند ظهور سفیانی و دابة الارض یکی از علائم آخر الزمان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نام اصلی محل اقامت و محل ظهور وی اقوال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مردی است یک چشم که از مادری یهودی به دنیا آمده است و در جزیره‏ای به صخره‏ای بسته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در هنگام عروض یک قحطی شدید، در حالیکه بر یک دراز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است و همراه خویش آب و نان فراوان دارد، از خراسان یا کوفه یا محله یهودیه اصفهان ظهور می‏کند، و ادعای خدائی می‏کند، و به سبب عجایب و خوارق بسیار که با او هست، بسیاری به او می‏گروند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به دست عیسی مسیح یا پس از ظهور مهدی، به دست وی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دجال کما بیش مطابق مسیح کاذب یا ضد مسیح است در روایات یهود و نصاری، که پیدایش آن و مبارزه مهدی و عیسی با آن، تجسم فکر مبارزه نهائی بین خیر و شر و غلبه نهائی یزدان بر اهریمن است که ظاهرا از ادیان ایرانی وارد عقاید یهود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کلمه در جایی دیگر جز در رساله یوحنا یافت نمی‏شود و مقصود از آن کسی است که با مسیح مقاومت و ضدیت می‏نماید و مدعی آن باشد که خود او در جای مسیح می‏باشد و در رساله اول یوحنا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روحی که عیسای مجسم شده را انکار کند از خدا نیست این است روح دجال که شنیده‏اید که او می‏آید و الان هم 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دروغگو کیست جز آنکه مسیح بودن عیسی را انکار کند؟ و آن دجال است که پدر و پسر را انکار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قاموس کتاب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اسکندر آمد و در یأجوج در گرفت</w:t>
      </w:r>
    </w:p>
    <w:p>
      <w:pPr>
        <w:pStyle w:val="BookText"/>
        <w:rPr/>
      </w:pPr>
      <w:r>
        <w:rPr>
          <w:rFonts w:ascii="IRNazanin" w:hAnsi="IRNazanin" w:eastAsia="IRNazanin"/>
          <w:color w:val="111111"/>
          <w:sz w:val="28"/>
          <w:sz w:val="28"/>
          <w:szCs w:val="28"/>
          <w:rtl w:val="true"/>
          <w:lang w:bidi="fa-IR"/>
        </w:rPr>
        <w:t>عیسی رسید و نوبت دجال در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حق گویا شو از باطل خمش باش</w:t>
      </w:r>
    </w:p>
    <w:p>
      <w:pPr>
        <w:pStyle w:val="BookText"/>
        <w:rPr/>
      </w:pPr>
      <w:r>
        <w:rPr>
          <w:rFonts w:ascii="IRNazanin" w:hAnsi="IRNazanin" w:eastAsia="IRNazanin"/>
          <w:color w:val="111111"/>
          <w:sz w:val="28"/>
          <w:sz w:val="28"/>
          <w:szCs w:val="28"/>
          <w:rtl w:val="true"/>
          <w:lang w:bidi="fa-IR"/>
        </w:rPr>
        <w:t>چو عیسای نبی دجال کش 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پوریای 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ظلم عدو بود اول انصاف تو</w:t>
      </w:r>
    </w:p>
    <w:p>
      <w:pPr>
        <w:pStyle w:val="BookText"/>
        <w:rPr/>
      </w:pPr>
      <w:r>
        <w:rPr>
          <w:rFonts w:ascii="IRNazanin" w:hAnsi="IRNazanin" w:eastAsia="IRNazanin"/>
          <w:color w:val="111111"/>
          <w:sz w:val="28"/>
          <w:sz w:val="28"/>
          <w:szCs w:val="28"/>
          <w:rtl w:val="true"/>
          <w:lang w:bidi="fa-IR"/>
        </w:rPr>
        <w:t>رایت مهدی پس از دجال گردد مشتهر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ساوجی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صوفی دجال فعل ملحد کیش</w:t>
      </w:r>
    </w:p>
    <w:p>
      <w:pPr>
        <w:pStyle w:val="BookText"/>
        <w:rPr/>
      </w:pPr>
      <w:r>
        <w:rPr>
          <w:rFonts w:ascii="IRNazanin" w:hAnsi="IRNazanin" w:eastAsia="IRNazanin"/>
          <w:color w:val="111111"/>
          <w:sz w:val="28"/>
          <w:sz w:val="28"/>
          <w:szCs w:val="28"/>
          <w:rtl w:val="true"/>
          <w:lang w:bidi="fa-IR"/>
        </w:rPr>
        <w:t>بگو بسوز که مهدی دین پناه 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فرو می‏نشانی،</w:t>
      </w:r>
    </w:p>
    <w:p>
      <w:pPr>
        <w:pStyle w:val="BookText"/>
        <w:rPr/>
      </w:pPr>
      <w:r>
        <w:rPr>
          <w:rFonts w:ascii="IRNazanin" w:hAnsi="IRNazanin" w:eastAsia="IRNazanin"/>
          <w:color w:val="111111"/>
          <w:sz w:val="28"/>
          <w:sz w:val="28"/>
          <w:szCs w:val="28"/>
          <w:rtl w:val="true"/>
          <w:lang w:bidi="fa-IR"/>
        </w:rPr>
        <w:t xml:space="preserve">باید پیدا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بیاورد که تو دیروز آن را میان بیشه‏ها و کوه‏ها گم کردی چنین گوهری داده نشده بود جز به سلیمان، و تو آن را بسیار زود یافتی، این ثروت، شایسته اورنگ فرمانروائی تست که مانند تخت سلیمان از هر جهت بلند و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دریاهای هفتگانه هم این گوهر را ربوده بودند و تو به آنها فرمان می‏دادی فورا آن را به تو باز 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محمود هنگامی که دژ بانیاس را گشود پسر معین الدین انز هم که این قلعه را تسلیم فرنگیان کرد، با وی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 الدین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برای مسلمانان یک شادی، ولی برای تو دو شادی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امروز خداوند آتش دوزخ را نیز بر پوست تن پدر تو سرد می‏سازد</w:t>
      </w:r>
      <w:r>
        <w:rPr>
          <w:rFonts w:eastAsia="IRNazanin" w:cs="IRNazanin"/>
          <w:color w:val="111111"/>
          <w:sz w:val="28"/>
          <w:szCs w:val="28"/>
          <w:rtl w:val="true"/>
          <w:lang w:bidi="fa-IR"/>
        </w:rPr>
        <w:t>.»</w:t>
      </w:r>
      <w:bookmarkStart w:id="236" w:name="pg11610_113516"/>
    </w:p>
    <w:p>
      <w:pPr>
        <w:pStyle w:val="Heading3"/>
        <w:numPr>
          <w:ilvl w:val="2"/>
          <w:numId w:val="1"/>
        </w:numPr>
        <w:rPr/>
      </w:pPr>
      <w:bookmarkStart w:id="237" w:name="__RefHeading___Toc5483960_73709187"/>
      <w:bookmarkStart w:id="238" w:name="_Toc83"/>
      <w:bookmarkEnd w:id="236"/>
      <w:bookmarkEnd w:id="237"/>
      <w:r>
        <w:rPr>
          <w:rtl w:val="true"/>
        </w:rPr>
        <w:t>گرفتن ترکان غز سرزمین غزنین را از ملکشاه و بازگشت ملکشاه به غزنین‏</w:t>
      </w:r>
      <w:bookmarkEnd w:id="238"/>
    </w:p>
    <w:p>
      <w:pPr>
        <w:pStyle w:val="BookText"/>
        <w:rPr/>
      </w:pPr>
      <w:r>
        <w:rPr>
          <w:rFonts w:ascii="IRNazanin" w:hAnsi="IRNazanin" w:eastAsia="IRNazanin"/>
          <w:color w:val="111111"/>
          <w:sz w:val="28"/>
          <w:sz w:val="28"/>
          <w:szCs w:val="28"/>
          <w:rtl w:val="true"/>
          <w:lang w:bidi="fa-IR"/>
        </w:rPr>
        <w:t>در این سال ترکان معروف به غز آهنگ شهرهای غزنین کردند و در آن نواحی دست به چپاول و ویرانگری 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غزنه حمله بردند که مقر حکمرانی فرمانروای غزنین، ملکشاه بن خسرو شاه محمودی،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ملکشاه دریافت که یارای برابری و پیکار با آنان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از غزنین رهسپار شهر لاهور گردید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رفتن او ترکان غز بر غزنین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سردسته آنان، امیری که زنگی بن علی بن خلیفه شیبانی نام داشت، در آن جا به فرمانروائی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ملکشاه صاحب غزنین، لشکریانی گرد آورد و بار دیگر به سوی غزنین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 بن علی همینکه خبر نزدیک شدن او را شنید، از غزنین دور 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در ماه جمادی الاخر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فرمانروائی خود بازگشت و در دار الملک خود مستقر و متمکن گردید</w:t>
      </w:r>
      <w:r>
        <w:rPr>
          <w:rFonts w:eastAsia="IRNazanin" w:cs="IRNazanin"/>
          <w:color w:val="111111"/>
          <w:sz w:val="28"/>
          <w:szCs w:val="28"/>
          <w:rtl w:val="true"/>
          <w:lang w:bidi="fa-IR"/>
        </w:rPr>
        <w:t>.</w:t>
      </w:r>
      <w:bookmarkStart w:id="239" w:name="pg11610_113518"/>
    </w:p>
    <w:p>
      <w:pPr>
        <w:pStyle w:val="Heading3"/>
        <w:numPr>
          <w:ilvl w:val="2"/>
          <w:numId w:val="1"/>
        </w:numPr>
        <w:rPr/>
      </w:pPr>
      <w:bookmarkStart w:id="240" w:name="__RefHeading___Toc5483962_73709187"/>
      <w:bookmarkStart w:id="241" w:name="_Toc84"/>
      <w:bookmarkEnd w:id="239"/>
      <w:bookmarkEnd w:id="240"/>
      <w:r>
        <w:rPr>
          <w:rtl w:val="true"/>
        </w:rPr>
        <w:t>درگذشت جمال الدین وزیر و شمه‏ای از اخلاق و رفتار او</w:t>
      </w:r>
      <w:bookmarkEnd w:id="241"/>
    </w:p>
    <w:p>
      <w:pPr>
        <w:pStyle w:val="BookText"/>
        <w:rPr/>
      </w:pPr>
      <w:r>
        <w:rPr>
          <w:rFonts w:ascii="IRNazanin" w:hAnsi="IRNazanin" w:eastAsia="IRNazanin"/>
          <w:color w:val="111111"/>
          <w:sz w:val="28"/>
          <w:sz w:val="28"/>
          <w:szCs w:val="28"/>
          <w:rtl w:val="true"/>
          <w:lang w:bidi="fa-IR"/>
        </w:rPr>
        <w:t>در این سال جمال الدین ابو جعفر محمد بن علی بن ابو منصور اصفهانی، وزیر قطب الدین صاحب موصل،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در زندان بسر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سال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دستگیر و زندانی شده و نزدیک به یک سال در زندان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صوفی که ابو القاسم نام داشت و در زندان به جمال الدین خدمت می‏نمود،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 در زندان همیشه سرگرم به کار آخرت خود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می‏ترسیدم از اینکه از مسند وزارت به گورستان منتقل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 بیماری خود یک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هر وقت پرنده سفیدی به این خانه آمد مرا آگاه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عقل او خللی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بعد بیش‏تر در این باره پرسش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پرنده سفید رنگی که همانندش را ندیده بودم در خانه فرود آمد،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پرنده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حق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ادای کلمه شهادت و ذکر خداوند بزرگ پرداخت، تا هنگامی که جهان را بدرود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وی، آن پرنده نیز پر کشید و پرواز کرد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دانستم که او درباره این واقعه چیزی درک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هر دوی آنان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الدین هنگام فتح هکاری در موصل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به یک سال جسد او در موصل مدفون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مدینه نزدیک حرم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سرائی که آنجا برای خود ساخته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مرگ خود به ابو القاسم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من و اسد الدین شیر کوه پیمانی است که هر یک از ما دو تن زودتر مرد دیگری او را به مدینه برد و آنجا در آرامگاهی که ساخته به خاک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مردم، نزد اسد الدین برو و این پیمان را به یادش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ابو القاسم به نزد امیر اسد الدین شیر کوه رفت و آن حال را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کوه ازو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چقدر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کرایه یک شتر که جنازه او را حمل کند و یک شتر که مرا و زاد و توشه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الدین او را سخت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کسی مثل جمال الدین اینطور به مکه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پول کافی در اختیار او گذارد که با خود گروهی را ببرد تا از سوی جمال الدین مراسم حج به جای آورند، همچنین، گروهی را که هنگام حمل جنازه او، و هنگام فرود آوردن جنازه از شتر، پیشاپیش تابوت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شهری می‏رسد، آن قاریان داخل شهر شوند و میان مردم ندا در دهند که بیایند و بر جنازه او نماز بگذارند و بدین گونه در هر شهری که وارد می‏گردد بر او نماز گذارده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پولی هم به او داد تا برای جمال الدین به تنگدستان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در شهرهای تکریت و بغداد و حله و فید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مردم امتعه و وسائل خود را هنگام سفر حج در آن امانت می‏نهاده‏اند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اهالی حصار تمام سال را صرف جمع آوری علوفه برای مراکب حجاج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شهرکی است خرم و آبادان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فید نام آن را بنا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مکه و مدینه بر او نماز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شهری مردم بی‏شماری به گرد جنازه فراهم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حله هنگامی که خواستند بر او نماز گزارند جوانی به جایگاه بلندی بر شد و با بلندترین آواز خود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 نعشه فوق الرقاب و طالما</w:t>
      </w:r>
    </w:p>
    <w:p>
      <w:pPr>
        <w:pStyle w:val="BookText"/>
        <w:rPr/>
      </w:pPr>
      <w:r>
        <w:rPr>
          <w:rFonts w:ascii="IRNazanin" w:hAnsi="IRNazanin" w:eastAsia="IRNazanin"/>
          <w:color w:val="111111"/>
          <w:sz w:val="28"/>
          <w:sz w:val="28"/>
          <w:szCs w:val="28"/>
          <w:rtl w:val="true"/>
          <w:lang w:bidi="fa-IR"/>
        </w:rPr>
        <w:t>سری جوده فوق الرکاب و نائله‏</w:t>
      </w:r>
    </w:p>
    <w:p>
      <w:pPr>
        <w:pStyle w:val="BookText"/>
        <w:rPr/>
      </w:pPr>
      <w:r>
        <w:rPr>
          <w:rFonts w:ascii="IRNazanin" w:hAnsi="IRNazanin" w:eastAsia="IRNazanin"/>
          <w:color w:val="111111"/>
          <w:sz w:val="28"/>
          <w:sz w:val="28"/>
          <w:szCs w:val="28"/>
          <w:rtl w:val="true"/>
          <w:lang w:bidi="fa-IR"/>
        </w:rPr>
        <w:t>یمر علی الوادی فتثنی رماله</w:t>
      </w:r>
    </w:p>
    <w:p>
      <w:pPr>
        <w:pStyle w:val="BookText"/>
        <w:rPr/>
      </w:pPr>
      <w:r>
        <w:rPr>
          <w:rFonts w:ascii="IRNazanin" w:hAnsi="IRNazanin" w:eastAsia="IRNazanin"/>
          <w:color w:val="111111"/>
          <w:sz w:val="28"/>
          <w:sz w:val="28"/>
          <w:szCs w:val="28"/>
          <w:rtl w:val="true"/>
          <w:lang w:bidi="fa-IR"/>
        </w:rPr>
        <w:t>علیه و بالنادی فتثنی ارامله‏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دوش‏ها روان شد نعش کسی که بسا اوقات جود و عطایای او بر پشت شتران حمل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اگر بر دشت می‏گذشت، شن‏ها او را ثنا می‏گفتند و اگر در انجمن می‏رفت درویشان او را می‏ستودند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ندیدیم که مردم، هیچ روز در هیچ سوگی بیش از آن روز گریه و زاری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را دور خانه کعبه گرداندند و در حرم شریف بر او نماز گزاردند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گور او و آرامگاه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 به پانزده ذراع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او، 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جوانمردترین مردم بود و بیش از همه بذل و بخشش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رحیم و مهربان بود، به مردم دلبستگی داشت و با آنان به دادگری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 نیکوی او نوسازی ساختمان مسجد خیف در 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تجدید بنای این مسجد مبالغ گزافی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پهلوی خانه کعبه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کعبه را با مرمر پوشاند و زینت داد و طلا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این فکر افتاد، هدیه گرانبهائی برای خلیفه عباسی، المقتفی لامر اللّه، فرستاد و از او درخواست انجام این کار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امیر عیسی، امیر مکه، هدیه بسیار و خلعت‏های 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منجمله، عمامه‏ای که سیصد دینار خریداری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او را در کاری که می‏خواست انجام دهد یاری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مسجدی را که بر کوه عرفات است، و پلکانی را که بدان منتهی می‏شود تعمیر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بالا رفتن از آن پلکان، دشواری و دردسر بسیار می‏دیدند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آبدان‏هائی نیز ساخت و از نعمان، به وسیله راه‏های زیر زمینی آب را بدان آبدان‏ها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پول بسیار خرج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هر سال، در ایام عرفات، آب به سوی آبدانها روان می‏شد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گرداگرد مدینه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دور شهر فید دیوار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فید یک دیوار درونی نیز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 بر در خانه خود یکصد دینار امیری </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یزد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امیری گویند که سه دینار از آن به دیناری سرخ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فارسنامه ابن 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خانه بدوشان و تنگدستان پخش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سوای مقرری‏ها و تعهداتی بود که در خصوص تأمین مخارج پیشوایان دین و نیکوکاران و آبرومندان و عیالباران ترتیب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ساختمان‏های شگفت‏انگیز او که مردم همانندش را ندیده بودند پلی بود که بر روی دجله، نزدیک جزیره ابن عمر، با سنگ‏های تراشیده و آهن و سرب و آهک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پیش از آنکه ساختمان آن را به پایان برساند، دستگیر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پل مذکور نیز پلی همانند آن بر روی نهر معروف به ارباد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کاروانسراهائی نیز بنا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سوی روی زمین پیش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همین بس که ابن خجندی رئیس شافعیان، و ابن کافی قاضی همدان بدو روی آوردند و او به این دو تن مبالغ گزافی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دورترین نقاط خراسان تا حدود یمن صدقات و پاداش‏های او به نیازمندان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ده هزار دینار برای باز خریدن اسیران خرج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مبلغ را فقط در شام می‏پرداخت و سوای پولی بود که برای آزاد کردن اسرا از بند طایفه کرج می‏داد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من حکایتی درباره او نقل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جمال الدین را بسیار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خوراک پیش می‏آوردند، مقداری از</w:t>
      </w:r>
    </w:p>
    <w:p>
      <w:pPr>
        <w:pStyle w:val="BookText"/>
        <w:rPr/>
      </w:pPr>
      <w:r>
        <w:rPr>
          <w:rFonts w:ascii="IRNazanin" w:hAnsi="IRNazanin" w:eastAsia="IRNazanin"/>
          <w:color w:val="111111"/>
          <w:sz w:val="28"/>
          <w:sz w:val="28"/>
          <w:szCs w:val="28"/>
          <w:rtl w:val="true"/>
          <w:lang w:bidi="fa-IR"/>
        </w:rPr>
        <w:t>خوراک و همچنین از شیرینی را بر می‏داشت و در نانی که پیش رویش بود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کسان دیگری که او را می‏دیدند، همه گمان می‏کردیم که آنرا برای مادر فرزندش علی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 سال او همراه قطب الدین به جزیره ابن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جزیره تولیت دیوان را بر عهده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کنیزی را که مادر پسرش بود به خانه من آورد که در آنجا استحمام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 چند روز در خانه من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هنگامی که در خیمه گاه پیش جمال الدین بودم، خوراک آوردند و خورد و همان کاری را کرد که همیشه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از غذا را لای نان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نزدیکان او برخاستند و پراکنده شدند من نیز برخاستم که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خیمه خالی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را در انجام این کار بر خود مقدم می‏دارم چون در این خیمه گاه نمی‏توانم کاری که همیشه می‏کردم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 را بردار و در این دستمال ببند و در آستین خود بگیر و به سوی خانه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بی‏خردی و خود پسندی را از سر بیرون کن و اگر در راه تهیدستی را دیدی و به دلت افتاد که او نیازمند و شایسته دستگیری است پیشش بنشین و این غذا را به او بخوران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گروه بسیاری همراهم بودند، همه را در راه پراکنده ساختم تا نبینند که من چه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خودم با غلامانی باقی ماندم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به جائی رسیدیم که مردی نابینا با همسر و فرزندان‏</w:t>
      </w:r>
    </w:p>
    <w:p>
      <w:pPr>
        <w:pStyle w:val="BookText"/>
        <w:rPr/>
      </w:pPr>
      <w:r>
        <w:rPr>
          <w:rFonts w:ascii="IRNazanin" w:hAnsi="IRNazanin" w:eastAsia="IRNazanin"/>
          <w:color w:val="111111"/>
          <w:sz w:val="28"/>
          <w:sz w:val="28"/>
          <w:szCs w:val="28"/>
          <w:rtl w:val="true"/>
          <w:lang w:bidi="fa-IR"/>
        </w:rPr>
        <w:t>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تنگدستی در حالی سخت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اسب خود پیاده شدم و به سوی ایشان رفتم و خوراک را در پیششان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غذا را خوردند، به آن مرد گفتم فردا صبح به فلان خانه بیا تا از صدقات جمال الدین چیزی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نشانی خانه خود را بدو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را معرفی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سوار شدم و پیش جمال الدین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مرا دید پرسید، درباره کاری که به تو گفته بودم، چه کردی؟</w:t>
      </w:r>
    </w:p>
    <w:p>
      <w:pPr>
        <w:pStyle w:val="BookText"/>
        <w:rPr/>
      </w:pPr>
      <w:r>
        <w:rPr>
          <w:rFonts w:ascii="IRNazanin" w:hAnsi="IRNazanin" w:eastAsia="IRNazanin"/>
          <w:color w:val="111111"/>
          <w:sz w:val="28"/>
          <w:sz w:val="28"/>
          <w:szCs w:val="28"/>
          <w:rtl w:val="true"/>
          <w:lang w:bidi="fa-IR"/>
        </w:rPr>
        <w:t>من شروع به صحبت درباره برخی از کارهای دیوانی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از تو نمی‏پرسم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خوراکی که به تو داده بودم می‏پرسم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برایش شرح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ایکاش به آن مرد سفارش می‏کردی که با خانواده‏اش پیش تو بیایند، تا آنان را لباس بپوشانی و پول بدهی، و هر ماه هم یک دینار به آنان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گفته‏ام که پیش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حرف شادمانی او بیشتر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همانطور که جمال الدین گفته بود، با آن مرد رفتار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پولی که او مقرر داشته بود، همچنان به آن مرد می‏رسید تا وقتی که جمال الدین دستگیر شد و به زندان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گونه جوانمردی‏ها بسیار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جوانمردی‏های او این بود که در سال‏هائی که قحط و خشکی روی می‏داد و خواربار نایاب می‏شد گاهی جامه‏های تن خود را به نیازمندان می‏بخشید</w:t>
      </w:r>
      <w:r>
        <w:rPr>
          <w:rFonts w:eastAsia="IRNazanin" w:cs="IRNazanin"/>
          <w:color w:val="111111"/>
          <w:sz w:val="28"/>
          <w:szCs w:val="28"/>
          <w:rtl w:val="true"/>
          <w:lang w:bidi="fa-IR"/>
        </w:rPr>
        <w:t>.</w:t>
      </w:r>
      <w:bookmarkStart w:id="242" w:name="pg11610_113525"/>
    </w:p>
    <w:p>
      <w:pPr>
        <w:pStyle w:val="Heading3"/>
        <w:numPr>
          <w:ilvl w:val="2"/>
          <w:numId w:val="1"/>
        </w:numPr>
        <w:rPr/>
      </w:pPr>
      <w:bookmarkStart w:id="243" w:name="__RefHeading___Toc5483964_73709187"/>
      <w:bookmarkStart w:id="244" w:name="_Toc85"/>
      <w:bookmarkEnd w:id="242"/>
      <w:bookmarkEnd w:id="243"/>
      <w:r>
        <w:rPr>
          <w:rtl w:val="true"/>
        </w:rPr>
        <w:t>رفتن ترکان قارغلی از ما وراء النهر</w:t>
      </w:r>
      <w:bookmarkEnd w:id="244"/>
    </w:p>
    <w:p>
      <w:pPr>
        <w:pStyle w:val="BookText"/>
        <w:rPr/>
      </w:pPr>
      <w:r>
        <w:rPr>
          <w:rFonts w:ascii="IRNazanin" w:hAnsi="IRNazanin" w:eastAsia="IRNazanin"/>
          <w:color w:val="111111"/>
          <w:sz w:val="28"/>
          <w:sz w:val="28"/>
          <w:szCs w:val="28"/>
          <w:rtl w:val="true"/>
          <w:lang w:bidi="fa-IR"/>
        </w:rPr>
        <w:t>خان خانان چینی، فرمانروای سرزمین ختا، ولایت سمرقند و بخارا را به خان چغری خان بن حسن تکین داده و او را در این دو شهر به حکومت گماشته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چغری خان که از افراد قدیم خانواده خان خانان شمرده می‏شد، در این مقام ماند و به تدبیر امور سمرقند و بخارا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ختا به وسیله پیکی برای او پیام فرستاد که ترکان قارغلی را از توابع بخارا و سمرقند به سوی کاشغر کوچ دهد و آنان را وادار سازد که حمل اسلحه را کنار بگذارند و به کشاورزی و کارهای دیگری همانند آن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چغری خان این مطلب را با آنان در میان گذاشت ولی آنان از پذیرفتن این پیشنهاد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چغری خان آنان را ملزم ساخت و اصرار کرد که از سمرقند و بخارا کوچ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 در ایستادگی پا فشاری کردند و گرد هم آمدند و همزبان و همداستان شدند تا شماره آنان افزایش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بخارا روی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محمد بن عمر بن برهان الدین عبد العزیز بن مازه، رئیس بخارا، برای چغری خان پیام فرستاد و او را از جریان امر آگاه ساخت و تأکید کرد تا پیش از آنکه ترکان زیان و آسیب بسیار برسانند و شهرها را یغما کنند، لشکریان خود را برای سرکوبی ایشان بفرستد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مازه به ترکان نیز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کافران وقتی به‏</w:t>
      </w:r>
    </w:p>
    <w:p>
      <w:pPr>
        <w:pStyle w:val="BookText"/>
        <w:rPr/>
      </w:pPr>
      <w:r>
        <w:rPr>
          <w:rFonts w:ascii="IRNazanin" w:hAnsi="IRNazanin" w:eastAsia="IRNazanin"/>
          <w:color w:val="111111"/>
          <w:sz w:val="28"/>
          <w:sz w:val="28"/>
          <w:szCs w:val="28"/>
          <w:rtl w:val="true"/>
          <w:lang w:bidi="fa-IR"/>
        </w:rPr>
        <w:t>این شهرها پا گذاشتند از کشتار و چپاول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که مسلمان هستید و در راه دین حق می‏جنگید، زشت است که به مال و جان مسلمانان دست دراز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پول و مال هر چه بخواهید به شما می‏دهم تا از چپاول و یغماگری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و پیامهایی میان دو طرف رد و بدل گردید برای اینکه جهة صلح ترتیبی دهند و شرایطی معین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ابن مازه تا می‏توانست آنان را معطل می‏کرد و کار را به تأخیر می‏انداخت و روزها را به دفع الوقت می‏گذراند تا اینکه چغری خان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چغری خان و لشکریان وی بی‏خبر بر ترکان قارغلی تاختند و ناگهان با شمشیر به جانشان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ترکان قارغلی که غافلگیر شده بودند شکست یافتند و پراکنده شدند و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مهاجم در میان ترکان کشتار و یغماگری بسیار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ترکان در جنگل‏ها و بیشه‏ها پنهان شدند ولی یاران چغری خان بر ایشان دست یافتند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بنیاد ترکان قارغلی را بر انداختند و آنان را از بخارا و نواحی اطراف آن راندند و آن سرزمین را از وجودشان تهی ساختند</w:t>
      </w:r>
      <w:r>
        <w:rPr>
          <w:rFonts w:eastAsia="IRNazanin" w:cs="IRNazanin"/>
          <w:color w:val="111111"/>
          <w:sz w:val="28"/>
          <w:szCs w:val="28"/>
          <w:rtl w:val="true"/>
          <w:lang w:bidi="fa-IR"/>
        </w:rPr>
        <w:t>.</w:t>
      </w:r>
      <w:bookmarkStart w:id="245" w:name="pg11610_113527"/>
    </w:p>
    <w:p>
      <w:pPr>
        <w:pStyle w:val="Heading3"/>
        <w:numPr>
          <w:ilvl w:val="2"/>
          <w:numId w:val="1"/>
        </w:numPr>
        <w:rPr/>
      </w:pPr>
      <w:bookmarkStart w:id="246" w:name="__RefHeading___Toc5483966_73709187"/>
      <w:bookmarkStart w:id="247" w:name="_Toc86"/>
      <w:bookmarkEnd w:id="245"/>
      <w:bookmarkEnd w:id="246"/>
      <w:r>
        <w:rPr>
          <w:rtl w:val="true"/>
        </w:rPr>
        <w:t xml:space="preserve">دست یافتن امیر صلاح الدین سنقر بر طالقان و غرشستان </w:t>
      </w:r>
      <w:r>
        <w:rPr>
          <w:rtl w:val="true"/>
        </w:rPr>
        <w:t>(</w:t>
      </w:r>
      <w:r>
        <w:rPr>
          <w:rtl w:val="true"/>
        </w:rPr>
        <w:t>غرجستان</w:t>
      </w:r>
      <w:r>
        <w:rPr>
          <w:rtl w:val="true"/>
        </w:rPr>
        <w:t>)</w:t>
      </w:r>
      <w:bookmarkEnd w:id="247"/>
    </w:p>
    <w:p>
      <w:pPr>
        <w:pStyle w:val="BookText"/>
        <w:rPr/>
      </w:pPr>
      <w:r>
        <w:rPr>
          <w:rFonts w:ascii="IRNazanin" w:hAnsi="IRNazanin" w:eastAsia="IRNazanin"/>
          <w:color w:val="111111"/>
          <w:sz w:val="28"/>
          <w:sz w:val="28"/>
          <w:szCs w:val="28"/>
          <w:rtl w:val="true"/>
          <w:lang w:bidi="fa-IR"/>
        </w:rPr>
        <w:t xml:space="preserve">دست یافتن امیر صلاح الدین سنقر بر طالقان و غرشستان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اکنون این ناحیه در افغانستان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حواشی برهان قاطع مصحح دکتر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غرشستان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غین و کسر 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معجم البلدان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غرشستان منسوب به غرش، و معنای آن جای غرش است و آن را غرشستان نیز گویند، و آن ولایت مستقلی است که از طرف مغرب به هرات، از طرف مشرق به غور، از طرف شمال به مرو الرود و از طرف جنوب به غزنه 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 الشار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و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ناحیه، وسیع و مشتمل است بر دیه‏های بسیار، و در آنها ده منبر است و بزرگترین آنها در بشیر، مستقر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الرود ازین خاک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دروازه‏ها با درهای آهنی متعدد دارد و دخول بدون اجازه بدانها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اصطخری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غرج الشار دارای دو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بشیر و دیگری سورمین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در بزرگی متقاربند، و در آن دو مقامی برای سلطان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مملکت به وی نسبت داده می‏شود، در قریه‏ای در کوه، به نام بلیکان، مقیم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بشیر و سورمین یک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تاریخ یمینی چنین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پادشاهان غرشستان را در اصطلاح اهل آن بقعه، شار خوانند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هندوان را،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صلاح الدین سنقر، که از مملوکان سنجری به شمار می‏رفت، بر شهرهای طالقان دست یافت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حدود غرشستان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یغماگری و چپاول پرداخت و این غارت‏ها را پیگیری کرد تا غرجستان را به تصرف خویش در آورد</w:t>
      </w:r>
      <w:r>
        <w:rPr>
          <w:rFonts w:eastAsia="IRNazanin" w:cs="IRNazanin"/>
          <w:color w:val="111111"/>
          <w:sz w:val="28"/>
          <w:szCs w:val="28"/>
          <w:rtl w:val="true"/>
          <w:lang w:bidi="fa-IR"/>
        </w:rPr>
        <w:t>.</w:t>
      </w:r>
      <w:bookmarkStart w:id="248" w:name="pg11610_113528"/>
    </w:p>
    <w:p>
      <w:pPr>
        <w:pStyle w:val="BookText"/>
        <w:rPr/>
      </w:pPr>
      <w:bookmarkEnd w:id="248"/>
      <w:r>
        <w:rPr>
          <w:rFonts w:ascii="IRNazanin" w:hAnsi="IRNazanin" w:eastAsia="IRNazanin"/>
          <w:color w:val="111111"/>
          <w:sz w:val="28"/>
          <w:sz w:val="28"/>
          <w:szCs w:val="28"/>
          <w:rtl w:val="true"/>
          <w:lang w:bidi="fa-IR"/>
        </w:rPr>
        <w:t>اینچنین، دو ولایت مذکور به دست او افتاد و در زیر حکم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قلعه‏های بلند و دژهای استواری را نیز در آن دو ولایت تسخیر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امیران غز نیز از در صلح و آشتی در آمد و هر سال برای آنان خراج می‏فرستاد</w:t>
      </w:r>
      <w:r>
        <w:rPr>
          <w:rFonts w:eastAsia="IRNazanin" w:cs="IRNazanin"/>
          <w:color w:val="111111"/>
          <w:sz w:val="28"/>
          <w:szCs w:val="28"/>
          <w:rtl w:val="true"/>
          <w:lang w:bidi="fa-IR"/>
        </w:rPr>
        <w:t>.</w:t>
      </w:r>
    </w:p>
    <w:p>
      <w:pPr>
        <w:pStyle w:val="Heading3"/>
        <w:numPr>
          <w:ilvl w:val="2"/>
          <w:numId w:val="1"/>
        </w:numPr>
        <w:rPr/>
      </w:pPr>
      <w:bookmarkStart w:id="249" w:name="__RefHeading___Toc5483968_73709187"/>
      <w:bookmarkStart w:id="250" w:name="_Toc87"/>
      <w:bookmarkEnd w:id="249"/>
      <w:r>
        <w:rPr>
          <w:rtl w:val="true"/>
        </w:rPr>
        <w:t>کشته شدن فرمانروای هرات‏</w:t>
      </w:r>
      <w:bookmarkEnd w:id="250"/>
    </w:p>
    <w:p>
      <w:pPr>
        <w:pStyle w:val="BookText"/>
        <w:rPr/>
      </w:pPr>
      <w:r>
        <w:rPr>
          <w:rFonts w:ascii="IRNazanin" w:hAnsi="IRNazanin" w:eastAsia="IRNazanin"/>
          <w:color w:val="111111"/>
          <w:sz w:val="28"/>
          <w:sz w:val="28"/>
          <w:szCs w:val="28"/>
          <w:rtl w:val="true"/>
          <w:lang w:bidi="fa-IR"/>
        </w:rPr>
        <w:t>میان امیر ایتکین، فرمانروای هرات، و ترکان غز متارکه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محمد، ملک غور، از جهان رخت بر بست، ایتکین در صدد تصرف شهرهای غزان بر آمد و چند بار با آنان جنگ کرد و در آن نواحی به غارت پرداخت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 رمضان این سال، امیر ایتکین کسان خود را فراهم آورد و به سوی شهرهای سرزمین غور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بامیان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فرازای آن حدود </w:t>
      </w:r>
      <w:r>
        <w:rPr>
          <w:rFonts w:eastAsia="IRNazanin" w:cs="IRNazanin"/>
          <w:color w:val="111111"/>
          <w:sz w:val="28"/>
          <w:szCs w:val="28"/>
          <w:lang w:bidi="fa-IR"/>
        </w:rPr>
        <w:t>810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سکنه آبادی‏های کنونی آن بیشتر به زبان فارسی صحبت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قدیمی در دره بامیان، شمال کوه بابا، که زمانی از مراکز عمده مذهب بودائی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خرابه‏های برج‏های بزرگ و غارهای مسکونی و دو مجسمه عظیم بودا از آن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اوائل آن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امرای بامیان ظاهرا در دوره عباسیان به دین اسلام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حتی تا قرن سوم هجری قمری معبد بودائی بزرگی در آن جا بود که یعقوب لیث صفاری آن را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خراب کرد و بت‏هایش را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بعدا امرای بامیان تابع غزنویان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شاخه‏ای از خاندان غور در آن جا فرمان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بامیان در سال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دست مغول ویران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بامیان نام ولایتی است در کوهستان ما بین بلخ و غزنین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یک از کوه‏های آن ولایت صورت دو بت ساخته بوده‏اند که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به میان کابل و بلخ، و به جهة نسبت او بلخ را بامی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کوهی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کوه دو صورت است از سنگ تراشیده و از کوه بر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ارتفاع هر یک از آنها به قدر شصت ذرع می‏شود، و عرض آن شانزده ذرع، و میان آنها مجوف است چنانکه از کف پایشان راهست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پایه‏ها ساخته‏اند که در تمام جوف آنها توان گردیدن، حتی در سر انگشتان هر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صور از غرایب صنایع روزگار است و گفته‏اند که این دو 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خنگ‏بت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سرخ بت عاشق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خنگ‏بت معشوق و زن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این دو بت را لات و منات دانند و بعضی بعوق و یغوث خوانند و گفته‏اند قریب به این دو پیکر صورتی دیگر هست به شکل پیرزنی،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انجمن آرای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بامیان مجسمه‏های عظیمی از بودا هست که در کوه 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طاقچه‏هائی که مقر این پیکرهاست تصاویری دیده می‏شود که سبک آن با نقوش مکشوفه در آسیای مرکزی شباهت دارد و از جهاتی هم شبیه نقوش کتیبه‏های ساسانی عهد شاپور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در زمان ساسانیان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بامیان، در قلب سلسله هندوکش که تقریبا در وسط راه باختر و گندها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مجسمه‏های عظیم بودا و صومعه‏های آن در اطراف دره بامیان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بامیان باب نوینی از تأثیرات هنر آسیائی را در عصر ساسانی باز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ستون‏ها و تزیینات نیمتاجه تأثیرات ساسانی را در قرن چهارم و پنجم میلادی در بامیان و در دره‏های مجاور آن از دره ککرک به حد کمال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نقاشی‏های دیواری مربوط به بامیان در موزه کابل به معرض نمایش گذاشته شده است و تصویر شخصی را در کنار بودا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سقف معبد بامیان، در دهلیز، کتیبه‏هائی قرار دارد که در آن اشکال گراز به صورت ساده نقر شده است یا پرنده‏هائی که پشت خود را به طرف یک دیگر گردانیده و سرهای خود را به عقب کشانده با نوک خود رشته‏ای مروارید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نمودار هنرهای عصر ساسانی است که در طاق بستان هم نمونه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صحنه‏ای که قسمت فوقانی بودای سی و پنج گزی را مزین می‏سازد، احتمال می‏توان داد که این صحنه رب النوع ماه را نشان می‏دهد که دارای هاله بوده و دورادور آن شعاع‏هائی دیده می‏شود که به صورت دندانه‏های اره نمایش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طرف مجسمه رواق بودا خانواده‏های شاهزادگان جلوه می‏نماید که عبارت از مردان و زنان و طفل‏های دارای هاله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کلاه‏هائی به تقلید سبک ساسانی بر سر دارند و نقاشی‏ها شباهت با نقاشی‏های ناحیه دختر نوشیروان دارد که در صد و سی هزار گزی شمال بین قریه‏های اوهی و مومی، در مجرای رودخانه خلم، واقع است و از سبک ساسانی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مجله عرفان چاپ افغانستان شماره چهارم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بست و رخج 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طغرل‏تکین بن یرنقش فلکی، که در آن جا از طرف غوریان حکومت می‏کرد، در برابر امیر ایتکین ایستادگی نشان داد و به پیکاری سخت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امیر ایتکین و کسانش به بامیان هجوم بردند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طغرل‏تکین بر شهرهای بست و رخج دست یافت و این دو شهر را به یکی از فرزندان ملوک غور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امیر ایتکین در شهرهای غور سرگرم تاخت و 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مردم آن سرزمین برخاستند و با او جنگیدند و راه او را بستند و صادقانه پیکار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پایداری مردم، لشکریان امیر ایتکین شکست یافتند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امیر ایتکین نیز در میدان نبرد کشته شد</w:t>
      </w:r>
      <w:r>
        <w:rPr>
          <w:rFonts w:eastAsia="IRNazanin" w:cs="IRNazanin"/>
          <w:color w:val="111111"/>
          <w:sz w:val="28"/>
          <w:szCs w:val="28"/>
          <w:rtl w:val="true"/>
          <w:lang w:bidi="fa-IR"/>
        </w:rPr>
        <w:t>.</w:t>
      </w:r>
      <w:bookmarkStart w:id="251" w:name="pg11610_113532"/>
    </w:p>
    <w:p>
      <w:pPr>
        <w:pStyle w:val="Heading3"/>
        <w:numPr>
          <w:ilvl w:val="2"/>
          <w:numId w:val="1"/>
        </w:numPr>
        <w:rPr/>
      </w:pPr>
      <w:bookmarkStart w:id="252" w:name="__RefHeading___Toc5483970_73709187"/>
      <w:bookmarkStart w:id="253" w:name="_Toc88"/>
      <w:bookmarkEnd w:id="251"/>
      <w:bookmarkEnd w:id="252"/>
      <w:r>
        <w:rPr>
          <w:rtl w:val="true"/>
        </w:rPr>
        <w:t>دست یافتن شاه مازندران بر قومس و بسطام‏</w:t>
      </w:r>
      <w:bookmarkEnd w:id="253"/>
    </w:p>
    <w:p>
      <w:pPr>
        <w:pStyle w:val="BookText"/>
        <w:rPr/>
      </w:pPr>
      <w:r>
        <w:rPr>
          <w:rFonts w:ascii="IRNazanin" w:hAnsi="IRNazanin" w:eastAsia="IRNazanin"/>
          <w:color w:val="111111"/>
          <w:sz w:val="28"/>
          <w:sz w:val="28"/>
          <w:szCs w:val="28"/>
          <w:rtl w:val="true"/>
          <w:lang w:bidi="fa-IR"/>
        </w:rPr>
        <w:t>پیش ازین گفتیم که امیر مؤید ای‏ابه، صاحب نیشابور، بر قومس و بسطام و شهرهای دیگر آن حدود دست یافت و از سوی خود، مملوک خویش، تنکز، را در آن 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شاه مازندران، قشونی را آماده ساخت و بسیج کرد و یکی از امیران خود را که سابق الدین قزوینی خوانده می‏شد، به فرماندهی آن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سابق الدین با لشکریانی که در اختیار داشت، به دامغان رفت و آن شهر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تنکز سپاهیانی را که در نزد خود داشت گرد آورد و برای پیکار با امیر سابق الدین قزوینی به دامغان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قزوینی خود بر امیر تنکز خروج کرد و ناگهانی و بی‏خبر بر او تاخت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تنکز و لشکریانش غافلگیر شدند و هنگامی به خود آمدند که قزوینی و کسانش بر آنان حمله‏ور شده و با شمشیر به جانشان افتاده بودند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همه پراکنده شدند و پشت کردند و گریختند و تنکز سر دسته آنان، نیز به نزد امیر مؤید ای‏ابه، صاحب نیشابور، بازگشت</w:t>
      </w:r>
      <w:r>
        <w:rPr>
          <w:rFonts w:eastAsia="IRNazanin" w:cs="IRNazanin"/>
          <w:color w:val="111111"/>
          <w:sz w:val="28"/>
          <w:szCs w:val="28"/>
          <w:rtl w:val="true"/>
          <w:lang w:bidi="fa-IR"/>
        </w:rPr>
        <w:t>.</w:t>
      </w:r>
      <w:bookmarkStart w:id="254" w:name="pg11610_113533"/>
    </w:p>
    <w:p>
      <w:pPr>
        <w:pStyle w:val="BookText"/>
        <w:rPr/>
      </w:pPr>
      <w:bookmarkEnd w:id="254"/>
      <w:r>
        <w:rPr>
          <w:rFonts w:ascii="IRNazanin" w:hAnsi="IRNazanin" w:eastAsia="IRNazanin"/>
          <w:color w:val="111111"/>
          <w:sz w:val="28"/>
          <w:sz w:val="28"/>
          <w:szCs w:val="28"/>
          <w:rtl w:val="true"/>
          <w:lang w:bidi="fa-IR"/>
        </w:rPr>
        <w:t>قشون شاه مازندران بر بسطام و شهرهای قومس استیلا یافت و در آن نواحی سرگرم غارت شد</w:t>
      </w:r>
      <w:r>
        <w:rPr>
          <w:rFonts w:eastAsia="IRNazanin" w:cs="IRNazanin"/>
          <w:color w:val="111111"/>
          <w:sz w:val="28"/>
          <w:szCs w:val="28"/>
          <w:rtl w:val="true"/>
          <w:lang w:bidi="fa-IR"/>
        </w:rPr>
        <w:t>.</w:t>
      </w:r>
    </w:p>
    <w:p>
      <w:pPr>
        <w:pStyle w:val="Heading3"/>
        <w:numPr>
          <w:ilvl w:val="2"/>
          <w:numId w:val="1"/>
        </w:numPr>
        <w:rPr/>
      </w:pPr>
      <w:bookmarkStart w:id="255" w:name="__RefHeading___Toc5483972_73709187"/>
      <w:bookmarkStart w:id="256" w:name="_Toc89"/>
      <w:bookmarkEnd w:id="255"/>
      <w:r>
        <w:rPr>
          <w:rtl w:val="true"/>
        </w:rPr>
        <w:t>سرپیچی غماره از کشور مغرب‏</w:t>
      </w:r>
      <w:bookmarkEnd w:id="256"/>
    </w:p>
    <w:p>
      <w:pPr>
        <w:pStyle w:val="BookText"/>
        <w:rPr/>
      </w:pPr>
      <w:r>
        <w:rPr>
          <w:rFonts w:ascii="IRNazanin" w:hAnsi="IRNazanin" w:eastAsia="IRNazanin"/>
          <w:color w:val="111111"/>
          <w:sz w:val="28"/>
          <w:sz w:val="28"/>
          <w:szCs w:val="28"/>
          <w:rtl w:val="true"/>
          <w:lang w:bidi="fa-IR"/>
        </w:rPr>
        <w:t xml:space="preserve">وقتی مرگ عبد المؤمن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 مردم محقق شد، قبائل غماره به پشتگرمی مفتاح بن عمرو که سر دسته بزرگ ایشان بود، سر به طغیان برافراشتند و همه ازو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که گروه‏های انبوهی بودند در کوه‏های خود که سنگرهائی دست‏نیافتنی به شمار می‏رفت به گردنکشی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یعقوب یوسف بن عبد المؤمن که چنین دید با سپاهی گران از موحدان و تازیان بادیه‏نشین به سرکوبی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وی، عمر و عثمان، نیز در این لشکر کشی همراه 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سپاه با افراد قبیله غماره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جنگ میان آنان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پیکار، مردان غماره شکست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بسیاری از ایشان 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کشته شدند، مفتاح بن عمرو سردار آنان و گروهی از بزرگان و سرکردگانشان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موحدان شهرهای آنان را با قهر و غلبه به تصرف خویش در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قبائل بسیاری بودند که می‏خواستند شورش کنند و انتظار می‏کشیدند که ببینند شورش غماره به کجا خواهد انجامید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کشته شدن افراد غماره آگاهی یافتند، دیگر هوای گردنکشی را از سر بیرون کردند و همچنان فرمانبردار ماندند</w:t>
      </w:r>
      <w:r>
        <w:rPr>
          <w:rFonts w:eastAsia="IRNazanin" w:cs="IRNazanin"/>
          <w:color w:val="111111"/>
          <w:sz w:val="28"/>
          <w:szCs w:val="28"/>
          <w:rtl w:val="true"/>
          <w:lang w:bidi="fa-IR"/>
        </w:rPr>
        <w:t>.</w:t>
      </w:r>
      <w:bookmarkStart w:id="257" w:name="pg11610_113534"/>
    </w:p>
    <w:p>
      <w:pPr>
        <w:pStyle w:val="BookText"/>
        <w:rPr/>
      </w:pPr>
      <w:bookmarkEnd w:id="257"/>
      <w:r>
        <w:rPr>
          <w:rFonts w:ascii="IRNazanin" w:hAnsi="IRNazanin" w:eastAsia="IRNazanin"/>
          <w:color w:val="111111"/>
          <w:sz w:val="28"/>
          <w:sz w:val="28"/>
          <w:szCs w:val="28"/>
          <w:rtl w:val="true"/>
          <w:lang w:bidi="fa-IR"/>
        </w:rPr>
        <w:t>دیگر کسی نماند که مردم را به شورش و سرکشی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فتنه در سراسر کشور مغرب فرو خفت</w:t>
      </w:r>
      <w:r>
        <w:rPr>
          <w:rFonts w:eastAsia="IRNazanin" w:cs="IRNazanin"/>
          <w:color w:val="111111"/>
          <w:sz w:val="28"/>
          <w:szCs w:val="28"/>
          <w:rtl w:val="true"/>
          <w:lang w:bidi="fa-IR"/>
        </w:rPr>
        <w:t>.</w:t>
      </w:r>
    </w:p>
    <w:p>
      <w:pPr>
        <w:pStyle w:val="Heading3"/>
        <w:numPr>
          <w:ilvl w:val="2"/>
          <w:numId w:val="1"/>
        </w:numPr>
        <w:rPr/>
      </w:pPr>
      <w:bookmarkStart w:id="258" w:name="__RefHeading___Toc5483974_73709187"/>
      <w:bookmarkStart w:id="259" w:name="_Toc90"/>
      <w:bookmarkEnd w:id="258"/>
      <w:r>
        <w:rPr>
          <w:rtl w:val="true"/>
        </w:rPr>
        <w:t>پاره‏ای دیگر از رویدادهای سال‏</w:t>
      </w:r>
      <w:bookmarkEnd w:id="259"/>
    </w:p>
    <w:p>
      <w:pPr>
        <w:pStyle w:val="BookText"/>
        <w:rPr/>
      </w:pPr>
      <w:r>
        <w:rPr>
          <w:rFonts w:ascii="IRNazanin" w:hAnsi="IRNazanin" w:eastAsia="IRNazanin"/>
          <w:color w:val="111111"/>
          <w:sz w:val="28"/>
          <w:sz w:val="28"/>
          <w:szCs w:val="28"/>
          <w:rtl w:val="true"/>
          <w:lang w:bidi="fa-IR"/>
        </w:rPr>
        <w:t>در این سال، امیر محمد بن انز به شهر اسماعیلیان در خراسان بی‏خبر حمله برد و اهالی آنجا را غافلگیر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آنان گروهی را کشت و گروهی مرد و زن و بچه را اسیر ساخت و اموال ایشان را به غنیمت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از غنائمی که به چنگ آورده بودند دست‏های خود را پر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الفضل نصر بن خلف فرمانروای سیستان دار زندگی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او بیش از یکصد سال، و مدت فرمانروائی او هشتاد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پسرش، شمس الدین ابو الفتح احمد بن نصر،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الفضل، نصر بن خلف، ملکی پاکدامن بود و با رعیت به عدل و داد رفتار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بار در مواقع حساس به پیروزی سلطان سنجر کمک کرده و درین باره آثار نیکی بر جای نهاده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پادشاه روم شرقی با لشکریان بی‏شمار خود از قسطنطنیه بیرون رفت و به شهرهای اسلامی که در دست قلج ارسلان‏</w:t>
      </w:r>
    </w:p>
    <w:p>
      <w:pPr>
        <w:pStyle w:val="BookText"/>
        <w:rPr/>
      </w:pPr>
      <w:r>
        <w:rPr>
          <w:rFonts w:ascii="IRNazanin" w:hAnsi="IRNazanin" w:eastAsia="IRNazanin"/>
          <w:color w:val="111111"/>
          <w:sz w:val="28"/>
          <w:sz w:val="28"/>
          <w:szCs w:val="28"/>
          <w:rtl w:val="true"/>
          <w:lang w:bidi="fa-IR"/>
        </w:rPr>
        <w:t>و ابن دانشمند بود، هجوم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ترکمانان آن شهرها گرد هم آمدند و گروهی انبوه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شب به اردوگاه پادشاه روم دستبرد می‏زدند و بامداد هیچیک از آنان دیده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کشتار در میان لشکریان رومی افزایش یافت تا اینکه شماره کشته‏شدگان به ده‏ها هزار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پادشاه روم ناچار به قسطنطنیه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او، مسلمانان عده‏ای از دژهای او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امام عمر خوارزمی، خطیب و مفتی بلخ، در شهر بلخ از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همچنین، ابو بکر محمودی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دارای تصانیف و اشعاری است و مقاماتی در فارسی دارد که به شیوه مقامات حریری در عربی نگارش یافته است‏</w:t>
      </w:r>
    </w:p>
    <w:p>
      <w:pPr>
        <w:pStyle w:val="BookText"/>
        <w:rPr/>
      </w:pP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وی معاصر سلطان سنجر سلجوقی بوده و با شاعران و دانشمندان زمان خود ارتباط علمی و ادبی داشته است، خاصه از انوری شاعر معروف پشتیبانی فراوان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حکم نجومی انوری بر حسب پیش بینی او در مورد انقلاب جوی صحت نیافت و مردم بلخ بر او شوریدند قاضی حمید الدین او را از مهلکه نجات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حمید الدین علاوه بر علوم شرعی و قضا، در علوم ادبی، خاصه نثر نویسی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تسلط او در نثر مسجع است و کتاب مقامات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شیوه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آثار دیگر او رسانه‏هائی است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العفاة الی اکفی اکفاة، حنین المستنجیر الی حضرة المستجیر، رضة الرضا فی مدح ابی الرضا، منیة الراجی فی جوهر التاجی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منظوم او مثنوی سفر نامه مرو است که یک قطعه از آن در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الفصحا و تذکره هفت اقلیم مندرج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دکتر زهرای خانلری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w:t>
      </w:r>
      <w:bookmarkStart w:id="260" w:name="pg11610_113536"/>
    </w:p>
    <w:p>
      <w:pPr>
        <w:pStyle w:val="Heading2"/>
        <w:numPr>
          <w:ilvl w:val="1"/>
          <w:numId w:val="1"/>
        </w:numPr>
        <w:rPr/>
      </w:pPr>
      <w:bookmarkStart w:id="261" w:name="__RefHeading___Toc5483976_73709187"/>
      <w:bookmarkStart w:id="262" w:name="_Toc91"/>
      <w:bookmarkEnd w:id="260"/>
      <w:bookmarkEnd w:id="261"/>
      <w:r>
        <w:rPr/>
        <w:t>560</w:t>
      </w:r>
      <w:r>
        <w:rPr>
          <w:rtl w:val="true"/>
        </w:rPr>
        <w:t xml:space="preserve"> </w:t>
      </w:r>
      <w:r>
        <w:rPr>
          <w:rtl w:val="true"/>
        </w:rPr>
        <w:t>وقایع سال پانصد و شصتم هجری قمری‏</w:t>
      </w:r>
      <w:bookmarkEnd w:id="262"/>
    </w:p>
    <w:p>
      <w:pPr>
        <w:pStyle w:val="Heading3"/>
        <w:numPr>
          <w:ilvl w:val="2"/>
          <w:numId w:val="1"/>
        </w:numPr>
        <w:rPr/>
      </w:pPr>
      <w:bookmarkStart w:id="263" w:name="__RefHeading___Toc5483978_73709187"/>
      <w:bookmarkStart w:id="264" w:name="_Toc92"/>
      <w:bookmarkEnd w:id="263"/>
      <w:r>
        <w:rPr>
          <w:rtl w:val="true"/>
        </w:rPr>
        <w:t>در گذشت شاه مازندران و فرمانروائی پسرش بعد از او</w:t>
      </w:r>
      <w:bookmarkEnd w:id="264"/>
    </w:p>
    <w:p>
      <w:pPr>
        <w:pStyle w:val="BookText"/>
        <w:rPr/>
      </w:pPr>
      <w:r>
        <w:rPr>
          <w:rFonts w:ascii="IRNazanin" w:hAnsi="IRNazanin" w:eastAsia="IRNazanin"/>
          <w:color w:val="111111"/>
          <w:sz w:val="28"/>
          <w:sz w:val="28"/>
          <w:szCs w:val="28"/>
          <w:rtl w:val="true"/>
          <w:lang w:bidi="fa-IR"/>
        </w:rPr>
        <w:t>در این سال، در هشتم ماه ربیع الاول، شاه مازندران رستم بن علی بن شهریار بن قارن در گذشت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فوت او پسرش، علاء الدین حسن، چند روز موضوع در گذشت او را از مردم پنهان کرد تا به دژها و شهرهای دیگر دست‏</w:t>
      </w:r>
      <w:bookmarkStart w:id="265" w:name="pg11610_113537"/>
    </w:p>
    <w:p>
      <w:pPr>
        <w:pStyle w:val="BookText"/>
        <w:rPr/>
      </w:pPr>
      <w:bookmarkEnd w:id="265"/>
      <w:r>
        <w:rPr>
          <w:rFonts w:ascii="IRNazanin" w:hAnsi="IRNazanin" w:eastAsia="IRNazanin"/>
          <w:color w:val="111111"/>
          <w:sz w:val="28"/>
          <w:sz w:val="28"/>
          <w:szCs w:val="28"/>
          <w:rtl w:val="true"/>
          <w:lang w:bidi="fa-IR"/>
        </w:rPr>
        <w:t>یافت، آنگاه مرگ پدر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خبر در گذشت رستم بن علی فاش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ایثاق صاحب گرگان و دهستان بر سر فرمانروائی با علاء الدین حسن به منازعه برخاست و حقی را هم که پدر او بر گردن وی داشت مراعات نکرد چون هر وقت که به پدر او پناه می‏برد، از وی حمایت می‏کرد و شر دشمنان را ازو دور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حس جاه‏طلبی و فرمانروائی دوستی و خویشاوندی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از منازعه خود هیچ سودی نبرد و این کار او جز بدنامی و بد گوئی مردم نتیجه دیگری نداد</w:t>
      </w:r>
      <w:r>
        <w:rPr>
          <w:rFonts w:eastAsia="IRNazanin" w:cs="IRNazanin"/>
          <w:color w:val="111111"/>
          <w:sz w:val="28"/>
          <w:szCs w:val="28"/>
          <w:rtl w:val="true"/>
          <w:lang w:bidi="fa-IR"/>
        </w:rPr>
        <w:t>.</w:t>
      </w:r>
    </w:p>
    <w:p>
      <w:pPr>
        <w:pStyle w:val="Heading3"/>
        <w:numPr>
          <w:ilvl w:val="2"/>
          <w:numId w:val="1"/>
        </w:numPr>
        <w:rPr/>
      </w:pPr>
      <w:bookmarkStart w:id="266" w:name="__RefHeading___Toc5483980_73709187"/>
      <w:bookmarkStart w:id="267" w:name="_Toc93"/>
      <w:bookmarkEnd w:id="266"/>
      <w:r>
        <w:rPr>
          <w:rtl w:val="true"/>
        </w:rPr>
        <w:t>محاصره شهر نسا بوسیله قشون مؤید ای‏ابه و رفتن آنان از آنجا</w:t>
      </w:r>
      <w:bookmarkEnd w:id="2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مؤید ای‏ابه لشکریانی را به شهر نسا گسیل داشته بود که‏</w:t>
      </w:r>
      <w:bookmarkStart w:id="268" w:name="pg11610_113538"/>
    </w:p>
    <w:p>
      <w:pPr>
        <w:pStyle w:val="BookText"/>
        <w:rPr/>
      </w:pPr>
      <w:bookmarkEnd w:id="268"/>
      <w:r>
        <w:rPr>
          <w:rFonts w:ascii="IRNazanin" w:hAnsi="IRNazanin" w:eastAsia="IRNazanin"/>
          <w:color w:val="111111"/>
          <w:sz w:val="28"/>
          <w:sz w:val="28"/>
          <w:szCs w:val="28"/>
          <w:rtl w:val="true"/>
          <w:lang w:bidi="fa-IR"/>
        </w:rPr>
        <w:t>تا ماه جمادی الاول این سال آن جا را در حلقه محاصره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خوارزمشاه ایل ارسلان بن اتسز قشونی به نسا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قشون او به نسا نزدیک شد لشکریان امیر مؤید ای‏ابه از آن جا دور شدند و در اواخر ماه جمادی الاول به نیشابور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چون سپاهیان خوارزم متوجه نیشابور شده بودند، قشون امیر مؤید پیشدستی کرد و به مقابله با ایشان شتافت تا آنان را از نیشابور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سربازان خوارزمی وقتی این خبر را شنیدند، از روبرو شدن با آنان منصرف شدند 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لشکرکشی خوارزمشاه به نسا این شد که حاکم نسا اطاعت از خوارزمشاه و خطبه خواندن به نام او در نسا را متعهد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خوارزم، پس از بازگشت از نیشابور به دهستان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ایثاق، صاحب دهستان، پس از کدورتی که میان او و امیر مؤید ای‏ابه، فرمانروای نیشابور بود، به امیر مؤید متوسل شد و در خواست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درخواست او را پذیرفت و سپاه انبوهی به سوی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مؤید پیش او ماندند تا زیانی را که از جهة طبرستان متوجه او و شهر او بود دفع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سپاهیان خوارزم بر دهستان غلبه کردند و از جانب خود شحنه‏ای در آن جا گماشتند</w:t>
      </w:r>
      <w:r>
        <w:rPr>
          <w:rFonts w:eastAsia="IRNazanin" w:cs="IRNazanin"/>
          <w:color w:val="111111"/>
          <w:sz w:val="28"/>
          <w:szCs w:val="28"/>
          <w:rtl w:val="true"/>
          <w:lang w:bidi="fa-IR"/>
        </w:rPr>
        <w:t>.</w:t>
      </w:r>
    </w:p>
    <w:p>
      <w:pPr>
        <w:pStyle w:val="Heading3"/>
        <w:numPr>
          <w:ilvl w:val="2"/>
          <w:numId w:val="1"/>
        </w:numPr>
        <w:rPr/>
      </w:pPr>
      <w:bookmarkStart w:id="269" w:name="__RefHeading___Toc5483982_73709187"/>
      <w:bookmarkStart w:id="270" w:name="_Toc94"/>
      <w:bookmarkEnd w:id="269"/>
      <w:r>
        <w:rPr>
          <w:rtl w:val="true"/>
        </w:rPr>
        <w:t>دست یافتن امیر مؤید ای‏ابه بر شهر هرات‏</w:t>
      </w:r>
      <w:bookmarkEnd w:id="27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کشته شدن حاکم هرات را ضمن وقایع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bookmarkStart w:id="271" w:name="pg11610_113539"/>
    </w:p>
    <w:p>
      <w:pPr>
        <w:pStyle w:val="BookText"/>
        <w:rPr/>
      </w:pPr>
      <w:bookmarkEnd w:id="271"/>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امیران غز آماده شدند و به سوی هرات رهسپار گردیدند و آن جا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زمان مردی به نام اثیر الدین زمام امور هرات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ظاهر با غزان پیکار می‏کرد ولی در باطن گرایشی به سوی آنان داشت و با ایشان مکاتبه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این دو روئی گروهی بسیار از مردم هرات کشته شدند تا سرانجام اهالی گرد آمدند و او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ابو الفتوح علی بن فضل الله طغرائی بر جایش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هرات، همچنین، برای امیر مؤید ای‏ابه، صاحب نیشابور، پیام فرستادند و فرمانبرداری و اطاعت خود را نسبت به او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ای‏ابه نیز مملوک خود، سیف الدین تنکز را با قشونی به سوی هرات گسیل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دیگری نیز فرستاد که سرخس و مرو را غارت کردند و چارپایان غزان را گرفتند و سالم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غزان وقتی خبر این یغماگری را شنیدند، برای حفظ اموال خود، از هرات به مرو رفتند</w:t>
      </w:r>
      <w:r>
        <w:rPr>
          <w:rFonts w:eastAsia="IRNazanin" w:cs="IRNazanin"/>
          <w:color w:val="111111"/>
          <w:sz w:val="28"/>
          <w:szCs w:val="28"/>
          <w:rtl w:val="true"/>
          <w:lang w:bidi="fa-IR"/>
        </w:rPr>
        <w:t>.</w:t>
      </w:r>
    </w:p>
    <w:p>
      <w:pPr>
        <w:pStyle w:val="Heading3"/>
        <w:numPr>
          <w:ilvl w:val="2"/>
          <w:numId w:val="1"/>
        </w:numPr>
        <w:rPr/>
      </w:pPr>
      <w:bookmarkStart w:id="272" w:name="__RefHeading___Toc5483984_73709187"/>
      <w:bookmarkStart w:id="273" w:name="_Toc95"/>
      <w:bookmarkEnd w:id="272"/>
      <w:r>
        <w:rPr>
          <w:rtl w:val="true"/>
        </w:rPr>
        <w:t>جنگ میان قلج ارسلان و ابن دانشمند</w:t>
      </w:r>
      <w:bookmarkEnd w:id="27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میان ملک قلج ارسلان بن مسعود بن قلج ارسلان، صاحب قونیه و نواحی نزدیک آن در روم شرقی و یاغی ارسلان بن دانشمند، فرمانروای ملطیه و نقاط مجاور آن در روم شرقی، آشوبی‏</w:t>
      </w:r>
    </w:p>
    <w:p>
      <w:pPr>
        <w:pStyle w:val="BookText"/>
        <w:rPr/>
      </w:pPr>
      <w:r>
        <w:rPr>
          <w:rFonts w:ascii="IRNazanin" w:hAnsi="IRNazanin" w:eastAsia="IRNazanin"/>
          <w:color w:val="111111"/>
          <w:sz w:val="28"/>
          <w:sz w:val="28"/>
          <w:szCs w:val="28"/>
          <w:rtl w:val="true"/>
          <w:lang w:bidi="fa-IR"/>
        </w:rPr>
        <w:t>بر پای شد و جنگ سختی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بروز این فتنه آن بود که قلج ارسلان، دختر ملک صلتق بن علی بن ابو القاسم را به عقد خویش در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عروس با جهاز بسیاری که اندازه آن به حساب در نمی‏آمد برای رسیدن به شوهر خود، قلج ارسلان،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یاغی ارسلان فرمانروای ملطیه حمله کرد و عروس را با آنچه داشت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آن شد که دختر را به برادرزاده خود، ذو النون بن محمد بن دانشمند، شوهر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به دختر امر کرد که از دین اسلام برگردد تا نکاح او با قلج ارسلان فسخ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نیز ناچار بدین کار تن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بار دیگر به اسلام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یاغی ارسلان او را به عقد برادرزاده خود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قلج ارسلان وقتی این خبر را شنید لشکریان خود را گرد آورد و به سر وقت ابن دانشمند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لشکر با هم روبرو شدند و به جنگ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درین نبرد قلج ارسلان شکست یافت و به پادشاه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و ازو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لشکر انبوهی به یاری وی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یاغی ارسلان بن دانشمند در آن ایام وفات یافت و قلج ارسلان بعضی از شهرهای او را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ملک ابراهیم بن محمد بن دانشمند که پس از مرگ عم خود، یاغی ارسلان، برجایش نشسته بود، صلح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مقارن همان احوال ذو النون بن محمد بن دانشمند بر شهر قیساریه دست یافت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شاهان شاه بن مسعود برادر قلج ارسلان نیز شهر انکوریه را</w:t>
      </w:r>
      <w:bookmarkStart w:id="274" w:name="pg11610_113541"/>
    </w:p>
    <w:p>
      <w:pPr>
        <w:pStyle w:val="BookText"/>
        <w:rPr/>
      </w:pPr>
      <w:bookmarkEnd w:id="274"/>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شرایط صلح میان آنان برقرار گردید و با یک دیگر همدست شدند</w:t>
      </w:r>
      <w:r>
        <w:rPr>
          <w:rFonts w:eastAsia="IRNazanin" w:cs="IRNazanin"/>
          <w:color w:val="111111"/>
          <w:sz w:val="28"/>
          <w:szCs w:val="28"/>
          <w:rtl w:val="true"/>
          <w:lang w:bidi="fa-IR"/>
        </w:rPr>
        <w:t>.</w:t>
      </w:r>
    </w:p>
    <w:p>
      <w:pPr>
        <w:pStyle w:val="Heading3"/>
        <w:numPr>
          <w:ilvl w:val="2"/>
          <w:numId w:val="1"/>
        </w:numPr>
        <w:rPr/>
      </w:pPr>
      <w:bookmarkStart w:id="275" w:name="__RefHeading___Toc5483986_73709187"/>
      <w:bookmarkStart w:id="276" w:name="_Toc96"/>
      <w:bookmarkEnd w:id="275"/>
      <w:r>
        <w:rPr>
          <w:rtl w:val="true"/>
        </w:rPr>
        <w:t>تیرگی روابط میان نور الدین و قلج ارسلان‏</w:t>
      </w:r>
      <w:bookmarkEnd w:id="276"/>
    </w:p>
    <w:p>
      <w:pPr>
        <w:pStyle w:val="BookText"/>
        <w:rPr/>
      </w:pPr>
      <w:r>
        <w:rPr>
          <w:rFonts w:ascii="IRNazanin" w:hAnsi="IRNazanin" w:eastAsia="IRNazanin"/>
          <w:color w:val="111111"/>
          <w:sz w:val="28"/>
          <w:sz w:val="28"/>
          <w:szCs w:val="28"/>
          <w:rtl w:val="true"/>
          <w:lang w:bidi="fa-IR"/>
        </w:rPr>
        <w:t>میان نور الدین محمود بن زنگی، فرمانروای شام، و قلج ارسلان بن مسعود بن قلج ارسلان، صاحب روم، در این سال کدورتی سخت به وجود آمد که به جنگ و کین‏توزی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این آشوب به مصر رسید، صالح بن رزیک، وزیر خلیفه مصر، برای قلج ارسلان پیام فرستاد و او را از این کار منع کرد و اندرز داد که با نور الدین سازگاری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 خود این شعر را نیز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و لکن این من یتفهم</w:t>
      </w:r>
    </w:p>
    <w:p>
      <w:pPr>
        <w:pStyle w:val="BookText"/>
        <w:rPr/>
      </w:pPr>
      <w:r>
        <w:rPr>
          <w:rFonts w:ascii="IRNazanin" w:hAnsi="IRNazanin" w:eastAsia="IRNazanin"/>
          <w:color w:val="111111"/>
          <w:sz w:val="28"/>
          <w:sz w:val="28"/>
          <w:szCs w:val="28"/>
          <w:rtl w:val="true"/>
          <w:lang w:bidi="fa-IR"/>
        </w:rPr>
        <w:t>و یعلم وجه الرای و الرای مبهم‏</w:t>
      </w:r>
    </w:p>
    <w:p>
      <w:pPr>
        <w:pStyle w:val="BookText"/>
        <w:rPr/>
      </w:pPr>
      <w:r>
        <w:rPr>
          <w:rFonts w:ascii="IRNazanin" w:hAnsi="IRNazanin" w:eastAsia="IRNazanin"/>
          <w:color w:val="111111"/>
          <w:sz w:val="28"/>
          <w:sz w:val="28"/>
          <w:szCs w:val="28"/>
          <w:rtl w:val="true"/>
          <w:lang w:bidi="fa-IR"/>
        </w:rPr>
        <w:t>و ما کل من قاس الامور و ساسها</w:t>
      </w:r>
    </w:p>
    <w:p>
      <w:pPr>
        <w:pStyle w:val="BookText"/>
        <w:rPr/>
      </w:pPr>
      <w:r>
        <w:rPr>
          <w:rFonts w:ascii="IRNazanin" w:hAnsi="IRNazanin" w:eastAsia="IRNazanin"/>
          <w:color w:val="111111"/>
          <w:sz w:val="28"/>
          <w:sz w:val="28"/>
          <w:szCs w:val="28"/>
          <w:rtl w:val="true"/>
          <w:lang w:bidi="fa-IR"/>
        </w:rPr>
        <w:t>یوفق للامر اللذی هو احزم‏</w:t>
      </w:r>
    </w:p>
    <w:p>
      <w:pPr>
        <w:pStyle w:val="BookText"/>
        <w:rPr/>
      </w:pPr>
      <w:r>
        <w:rPr>
          <w:rFonts w:ascii="IRNazanin" w:hAnsi="IRNazanin" w:eastAsia="IRNazanin"/>
          <w:color w:val="111111"/>
          <w:sz w:val="28"/>
          <w:sz w:val="28"/>
          <w:szCs w:val="28"/>
          <w:rtl w:val="true"/>
          <w:lang w:bidi="fa-IR"/>
        </w:rPr>
        <w:t>و ما احد فی الملک یبقی مخلدا</w:t>
      </w:r>
    </w:p>
    <w:p>
      <w:pPr>
        <w:pStyle w:val="BookText"/>
        <w:rPr/>
      </w:pPr>
      <w:r>
        <w:rPr>
          <w:rFonts w:ascii="IRNazanin" w:hAnsi="IRNazanin" w:eastAsia="IRNazanin"/>
          <w:color w:val="111111"/>
          <w:sz w:val="28"/>
          <w:sz w:val="28"/>
          <w:szCs w:val="28"/>
          <w:rtl w:val="true"/>
          <w:lang w:bidi="fa-IR"/>
        </w:rPr>
        <w:t>و ما احد مما قضی الله یسلم‏</w:t>
      </w:r>
    </w:p>
    <w:p>
      <w:pPr>
        <w:pStyle w:val="BookText"/>
        <w:rPr/>
      </w:pPr>
      <w:r>
        <w:rPr>
          <w:rFonts w:ascii="IRNazanin" w:hAnsi="IRNazanin" w:eastAsia="IRNazanin"/>
          <w:color w:val="111111"/>
          <w:sz w:val="28"/>
          <w:sz w:val="28"/>
          <w:szCs w:val="28"/>
          <w:rtl w:val="true"/>
          <w:lang w:bidi="fa-IR"/>
        </w:rPr>
        <w:t>امن بعد ما ذاق العدی حربکم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بفیهم و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صاب و علقم‏</w:t>
      </w:r>
    </w:p>
    <w:p>
      <w:pPr>
        <w:pStyle w:val="BookText"/>
        <w:rPr/>
      </w:pPr>
      <w:r>
        <w:rPr>
          <w:rFonts w:ascii="IRNazanin" w:hAnsi="IRNazanin" w:eastAsia="IRNazanin"/>
          <w:color w:val="111111"/>
          <w:sz w:val="28"/>
          <w:sz w:val="28"/>
          <w:szCs w:val="28"/>
          <w:rtl w:val="true"/>
          <w:lang w:bidi="fa-IR"/>
        </w:rPr>
        <w:t>رجعتم الی حکم التنافس بینکم</w:t>
      </w:r>
    </w:p>
    <w:p>
      <w:pPr>
        <w:pStyle w:val="BookText"/>
        <w:rPr/>
      </w:pPr>
      <w:r>
        <w:rPr>
          <w:rFonts w:ascii="IRNazanin" w:hAnsi="IRNazanin" w:eastAsia="IRNazanin"/>
          <w:color w:val="111111"/>
          <w:sz w:val="28"/>
          <w:sz w:val="28"/>
          <w:szCs w:val="28"/>
          <w:rtl w:val="true"/>
          <w:lang w:bidi="fa-IR"/>
        </w:rPr>
        <w:t>و فیکم من الشحناء نار تضرم‏</w:t>
      </w:r>
    </w:p>
    <w:p>
      <w:pPr>
        <w:pStyle w:val="BookText"/>
        <w:rPr/>
      </w:pPr>
      <w:r>
        <w:rPr>
          <w:rFonts w:ascii="IRNazanin" w:hAnsi="IRNazanin" w:eastAsia="IRNazanin"/>
          <w:color w:val="111111"/>
          <w:sz w:val="28"/>
          <w:sz w:val="28"/>
          <w:szCs w:val="28"/>
          <w:rtl w:val="true"/>
          <w:lang w:bidi="fa-IR"/>
        </w:rPr>
        <w:t>اما عندکم من یتقی الله وحده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فی رعایاکم من الناس مسلم‏</w:t>
      </w:r>
    </w:p>
    <w:p>
      <w:pPr>
        <w:pStyle w:val="BookText"/>
        <w:rPr/>
      </w:pPr>
      <w:r>
        <w:rPr>
          <w:rFonts w:ascii="IRNazanin" w:hAnsi="IRNazanin" w:eastAsia="IRNazanin"/>
          <w:color w:val="111111"/>
          <w:sz w:val="28"/>
          <w:sz w:val="28"/>
          <w:szCs w:val="28"/>
          <w:rtl w:val="true"/>
          <w:lang w:bidi="fa-IR"/>
        </w:rPr>
        <w:t>تعالوا لعل الله ینصر دینه</w:t>
      </w:r>
    </w:p>
    <w:p>
      <w:pPr>
        <w:pStyle w:val="BookText"/>
        <w:rPr/>
      </w:pPr>
      <w:r>
        <w:rPr>
          <w:rFonts w:ascii="IRNazanin" w:hAnsi="IRNazanin" w:eastAsia="IRNazanin"/>
          <w:color w:val="111111"/>
          <w:sz w:val="28"/>
          <w:sz w:val="28"/>
          <w:szCs w:val="28"/>
          <w:rtl w:val="true"/>
          <w:lang w:bidi="fa-IR"/>
        </w:rPr>
        <w:t>اذا ما نصرنا الدین نحن و انتم‏</w:t>
      </w:r>
    </w:p>
    <w:p>
      <w:pPr>
        <w:pStyle w:val="BookText"/>
        <w:rPr/>
      </w:pPr>
      <w:r>
        <w:rPr>
          <w:rFonts w:ascii="IRNazanin" w:hAnsi="IRNazanin" w:eastAsia="IRNazanin"/>
          <w:color w:val="111111"/>
          <w:sz w:val="28"/>
          <w:sz w:val="28"/>
          <w:szCs w:val="28"/>
          <w:rtl w:val="true"/>
          <w:lang w:bidi="fa-IR"/>
        </w:rPr>
        <w:t>و ننهض نحو الکافرین بعزمة</w:t>
      </w:r>
    </w:p>
    <w:p>
      <w:pPr>
        <w:pStyle w:val="BookText"/>
        <w:rPr/>
      </w:pPr>
      <w:r>
        <w:rPr>
          <w:rFonts w:ascii="IRNazanin" w:hAnsi="IRNazanin" w:eastAsia="IRNazanin"/>
          <w:color w:val="111111"/>
          <w:sz w:val="28"/>
          <w:sz w:val="28"/>
          <w:szCs w:val="28"/>
          <w:rtl w:val="true"/>
          <w:lang w:bidi="fa-IR"/>
        </w:rPr>
        <w:t>با مثالها تحوی البلاد و تقسم‏</w:t>
      </w:r>
    </w:p>
    <w:p>
      <w:pPr>
        <w:pStyle w:val="BookText"/>
        <w:rPr/>
      </w:pPr>
      <w:r>
        <w:rPr>
          <w:rFonts w:ascii="IRNazanin" w:hAnsi="IRNazanin" w:eastAsia="IRNazanin"/>
          <w:color w:val="111111"/>
          <w:sz w:val="28"/>
          <w:sz w:val="28"/>
          <w:szCs w:val="28"/>
          <w:rtl w:val="true"/>
          <w:lang w:bidi="fa-IR"/>
        </w:rPr>
        <w:t>این شعر درازتر از آن است که در این جا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ولی کجاست کسی که بفهمد و راه صواب را تشخیص دهد در صورتی که سرانجام اندیشه‏ها ناپیداست؟</w:t>
      </w:r>
    </w:p>
    <w:p>
      <w:pPr>
        <w:pStyle w:val="BookText"/>
        <w:rPr/>
      </w:pPr>
      <w:r>
        <w:rPr>
          <w:rFonts w:ascii="IRNazanin" w:hAnsi="IRNazanin" w:eastAsia="IRNazanin"/>
          <w:color w:val="111111"/>
          <w:sz w:val="28"/>
          <w:sz w:val="28"/>
          <w:szCs w:val="28"/>
          <w:rtl w:val="true"/>
          <w:lang w:bidi="fa-IR"/>
        </w:rPr>
        <w:t>نه هر کسی که کارها را می‏سنجد و ترتیب می‏دهد در سرانجام کاری که بیش‏تر مقرون به مصلحت است موفق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بر کرسی فرمانروائی جاویدان باقی نخواهد ماند و هیچ کس از آنچه خداوند خواسته سالم نخواهد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پس از اینکه دشمنان طعم جنگ شما را چشیدند و دیدند که مانند حنظل تلخ و ناگوار است، باز هم، بجای اینکه با دشمنان دین بجنگید، به همان ناسازگاری‏ها و همچشمی‏هائی که میانتان حکمفرماست برمی‏گردید و در دلهای شما از کین‏توزی آتش‏ها روشن است؟</w:t>
      </w:r>
    </w:p>
    <w:p>
      <w:pPr>
        <w:pStyle w:val="BookText"/>
        <w:rPr/>
      </w:pPr>
      <w:r>
        <w:rPr>
          <w:rFonts w:ascii="IRNazanin" w:hAnsi="IRNazanin" w:eastAsia="IRNazanin"/>
          <w:color w:val="111111"/>
          <w:sz w:val="28"/>
          <w:sz w:val="28"/>
          <w:szCs w:val="28"/>
          <w:rtl w:val="true"/>
          <w:lang w:bidi="fa-IR"/>
        </w:rPr>
        <w:t>آیا میان شما کسی نیست که از خشم خداوند یکتا بپرهیزد؟ آیا میان رعایای شما کسی نیست که مسلمان باشد؟</w:t>
      </w:r>
    </w:p>
    <w:p>
      <w:pPr>
        <w:pStyle w:val="BookText"/>
        <w:rPr/>
      </w:pPr>
      <w:r>
        <w:rPr>
          <w:rFonts w:ascii="IRNazanin" w:hAnsi="IRNazanin" w:eastAsia="IRNazanin"/>
          <w:color w:val="111111"/>
          <w:sz w:val="28"/>
          <w:sz w:val="28"/>
          <w:szCs w:val="28"/>
          <w:rtl w:val="true"/>
          <w:lang w:bidi="fa-IR"/>
        </w:rPr>
        <w:t>بیائید، که شاید خداوند دین خود را یاری دهد، وقتی که ما و شما این دین را یاری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بیائید تا با عزم و اراده برای جنگ با کافران برخیزیم زیرا با امثال این عزم و اراده‏هاست که شهرها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دانشمندان پیشامد مذکور را بیان کرده و گفته‏اند که صالح بن رزیک به مناسبت این پیشامد شعر بالا را برای قلج ارسلان فرستاد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شعر را صالح سروده باشد باید گفت که آن پیشامد قبل از این تاریخ روی داده است زیرا صالح در رمضان سال </w:t>
      </w:r>
      <w:r>
        <w:rPr>
          <w:rFonts w:eastAsia="IRNazanin" w:cs="IRNazanin"/>
          <w:color w:val="111111"/>
          <w:sz w:val="28"/>
          <w:szCs w:val="28"/>
          <w:lang w:bidi="fa-IR"/>
        </w:rPr>
        <w:t>556</w:t>
      </w:r>
      <w:bookmarkStart w:id="277" w:name="pg11610_113543"/>
    </w:p>
    <w:p>
      <w:pPr>
        <w:pStyle w:val="BookText"/>
        <w:rPr/>
      </w:pPr>
      <w:bookmarkEnd w:id="277"/>
      <w:r>
        <w:rPr>
          <w:rFonts w:ascii="IRNazanin" w:hAnsi="IRNazanin" w:eastAsia="IRNazanin"/>
          <w:color w:val="111111"/>
          <w:sz w:val="28"/>
          <w:sz w:val="28"/>
          <w:szCs w:val="28"/>
          <w:rtl w:val="true"/>
          <w:lang w:bidi="fa-IR"/>
        </w:rPr>
        <w:t>هجری قمری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شعر از آن صالح نباشد آن واقعه در این تاریخ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می‏توان احتمال داد که کدورت و کین‏توزی میان نور الدین و قلج ارسلان از روزگار صالح وجود داشته و او در زمان حیات خود این اشعار را برای ایشان نوشته، و بعد ناسازگاری آنان تا این تاریخ ادامه یافته است</w:t>
      </w:r>
      <w:r>
        <w:rPr>
          <w:rFonts w:eastAsia="IRNazanin" w:cs="IRNazanin"/>
          <w:color w:val="111111"/>
          <w:sz w:val="28"/>
          <w:szCs w:val="28"/>
          <w:rtl w:val="true"/>
          <w:lang w:bidi="fa-IR"/>
        </w:rPr>
        <w:t>.</w:t>
      </w:r>
    </w:p>
    <w:p>
      <w:pPr>
        <w:pStyle w:val="Heading3"/>
        <w:numPr>
          <w:ilvl w:val="2"/>
          <w:numId w:val="1"/>
        </w:numPr>
        <w:rPr/>
      </w:pPr>
      <w:bookmarkStart w:id="278" w:name="__RefHeading___Toc5483988_73709187"/>
      <w:bookmarkStart w:id="279" w:name="_Toc97"/>
      <w:bookmarkEnd w:id="278"/>
      <w:r>
        <w:rPr>
          <w:rtl w:val="true"/>
        </w:rPr>
        <w:t>پاره‏ای دیگر از رویدادهای سال‏</w:t>
      </w:r>
      <w:bookmarkEnd w:id="279"/>
    </w:p>
    <w:p>
      <w:pPr>
        <w:pStyle w:val="BookText"/>
        <w:rPr/>
      </w:pPr>
      <w:r>
        <w:rPr>
          <w:rFonts w:ascii="IRNazanin" w:hAnsi="IRNazanin" w:eastAsia="IRNazanin"/>
          <w:color w:val="111111"/>
          <w:sz w:val="28"/>
          <w:sz w:val="28"/>
          <w:szCs w:val="28"/>
          <w:rtl w:val="true"/>
          <w:lang w:bidi="fa-IR"/>
        </w:rPr>
        <w:t>در این سال، در ماه صفر، در اصفهان، میان صدر الدین عبد اللطیف بن خجندی و قاضی و سایر پیشوایان مذاهب، به علت تعصبات مذهبی آشوب بزرگی بر پای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و خورد هشت روز پیاپی در میان دو طایفه ادامه یافت و در این پیکار گروهی بسیار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بسیاری از خانه‏ها و بازارها آتش گرفت و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جنگ و جدال شرکت کرده بودند، سرانجام به بدترین صورت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اسماعیلیان قلعه‏ای در نزدیک قزوین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به شمس الدین ایلدگز کشته شد ولی او در صدد جلوگیری از آن بر نیامد چون از آسیب و شورش اسماعیلیان بیم داشت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اسماعیلیان پس از ساختن آن دژ، به قزوین روی آوردند و این‏</w:t>
      </w:r>
    </w:p>
    <w:p>
      <w:pPr>
        <w:pStyle w:val="BookText"/>
        <w:rPr/>
      </w:pPr>
      <w:r>
        <w:rPr>
          <w:rFonts w:ascii="IRNazanin" w:hAnsi="IRNazanin" w:eastAsia="IRNazanin"/>
          <w:color w:val="111111"/>
          <w:sz w:val="28"/>
          <w:sz w:val="28"/>
          <w:szCs w:val="28"/>
          <w:rtl w:val="true"/>
          <w:lang w:bidi="fa-IR"/>
        </w:rPr>
        <w:t>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قزوین در برابرشان ایستادگی نشان دادند و سخت‏ترین جنگی را کردند که مردم تا آن زمان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بلکه از بزرگان ما، که از پیشوایان فضلا شمرده می‏شود، برای من حکایت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قزوین به فرا گرفتن دانش سرگرم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مردی بود که گروه بزرگی را رهبری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او را دلیر می‏خواندند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سربند سرخ رنگی داشت که هنگام نبرد آن را به سر خود می‏پیچید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 را دوست داشتم و از همنشینی با وی خوشم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پیش او بودم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 فردا به این شهر حمله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بیرون می‏رویم و با آنان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خواهم بود که بدین جنگ تن در می‏دهم و همین سربند سرخ رنگ را هم به گرد سر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پیکار هیچ کس جز من کشته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ملاحده مراجعت خواهند کرد و مردم شهر نیز باز خواهند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همینکه روز بعد فرا رسید بانگ بر آمد که ملاحده به شهر روی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برای سرکوبی آنان بیرون 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سخن آن مرد را بباد آوردم و از شهر بیرون رفتم ولی به خدا سوگند دلیری جنگ را نداشتم فقط می‏خواستم ببینم که آنچه او گفته بود راست خواهد بود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نگذشته بود که مردم از میدان نبرد بازگشتند و کشته‏ای را بر روی دست می‏آوردند که سربندی سرخ رنگ بر گرد سر پیچیده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که در این جنگ جز این مرد هیچ کس دیگر کشته‏</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شگفت ماندم از اینکه سخن او چگونه راست در آمد و هیچ دگرگونی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یقین از کجا برای او حاصل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دوست سرگذشت بالا را برایم حکایت کرد، از او تاریخ وقوع آن را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 مدت او در قزوین بوده، روی گمان و تخمین آن را ضمن وقایع این سال ثبت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مؤید ای‏ابه، صاحب نیشابور، وزیر خود ضیاء الملک محمد بن ابو طالب سعد بن ابو القاسم محمود رازی، را دستگیر کرد و به زندان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وزارت خود را به نصیر الدین ابو بکر محمد بن ابو نصر محمد مستوفی،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روزگار پادشاهی سلطان سنجر رسیدگی به امور دیوان او را عهده‏دار بود و از بزرگان دولت سنجری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سال خبرهائی رسید که حاجیان به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انجام مراسم حج سختی بسیار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فید و ثعلبیه و واقصه و محل‏های دیگر مردم بسیاری از کاروان حاجیان جدا شدند و بسیاری نیز به هلاک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سبب این پیشامدها و شدت خشکسالی و قحط، و نایابی خواربار، حاجیان نتوانستند به مدینة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بیابان وبا رخ داد و گروه بی‏شماری از حاجیان مردند و چارپایان ایشان تلف شدند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نرخ‏ها در مکه بسیار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صفر، خلیفه عباسی المستنجد بالله امیر توبة بن عقیلی را بازداشت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نزدیکان خلیفه بود و پیش او قرب و منزلت بسیار داشت تا جائی که با او خلوت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المستنجد بالله او را بسیار دوست می‏داشت و به همین جهة وزیر او، عون بن هبیره، به امیر توبه رشک برد و برای اینکه او را از چشم خلیفه بیندازد نامه‏هائی ترتیب داد که بیگانگان بر ضد خلیفه بدو نگاشته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نامه‏ها را پیش عده‏ای گذاشت و به آنان امر کرد تا طوری رفتار کنند که در معرض سوء ظن قرار گیرند و دستگیر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چنین کردند و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حضور خلیفه رسیدند و از آنان بازجوئی شد، پس از خودداری و امتناع شدید، سرانجام نامه‏هائی را که با خود داشتند آشکار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همینکه از این موضوع آگاه شد به آهنگ شکار به سوی نهر الملک از شهر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توبه، که دستگاهی بر کرانه فرات داشت، به حضور خلیفه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که او را بازداشت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گرفتند و شبانه به بغداد فرستادند و به زندان انداختند این پایان زندگانی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المستنجد بالله، عون الدین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دام را در راه امیر توبه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او از زندگی چندان بهره‏ای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 ماه بعد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توبه در جوانمردی و خردمندی و بخشندگی و اجازه فتوی، کامل ترین فرد عرب شمرده می‏شد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آوازه کمالات گوناگونی که در او یافت می‏شد، میان همه مردم‏</w:t>
      </w:r>
    </w:p>
    <w:p>
      <w:pPr>
        <w:pStyle w:val="BookText"/>
        <w:rPr/>
      </w:pPr>
      <w:r>
        <w:rPr>
          <w:rFonts w:ascii="IRNazanin" w:hAnsi="IRNazanin" w:eastAsia="IRNazanin"/>
          <w:color w:val="111111"/>
          <w:sz w:val="28"/>
          <w:sz w:val="28"/>
          <w:szCs w:val="28"/>
          <w:rtl w:val="true"/>
          <w:lang w:bidi="fa-IR"/>
        </w:rPr>
        <w:t>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الاول، شهاب محمود بن عبد العزیز حامدی هروی وزیر سلطان ارسلان و وزیر اتابک او شمس الدین ایلدگز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وزیر خلیفه عباسی المستنجد بالله، یعنی عون الدین بن هبیره،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یحیی بن محمد ابو المظفر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 او در ماه جمادی الاول روی داد و تولد او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جسد او در مدرسه‏ای که در باب البصره برای حنبلیان ساخته بود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مذهب حنبلی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دیندار و نیکوکار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استماع می‏کرد و در حدیث تصانیف نیکوئی بر جای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اندیشه‏ای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المقتفی لامر الله دو رنگی بسیار کرد تا جائی که مقتفی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برای بنی عباس مثل این آدم وزارت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فرزندان و افراد خانواده‏اش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محمود بن سعد بغدادی در موصل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شعر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اشعار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افدی الذی وکلنی حبه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بطول اعلال و امراض‏</w:t>
      </w:r>
    </w:p>
    <w:p>
      <w:pPr>
        <w:pStyle w:val="BookText"/>
        <w:rPr/>
      </w:pPr>
      <w:r>
        <w:rPr>
          <w:rFonts w:ascii="IRNazanin" w:hAnsi="IRNazanin" w:eastAsia="IRNazanin"/>
          <w:color w:val="111111"/>
          <w:sz w:val="28"/>
          <w:sz w:val="28"/>
          <w:szCs w:val="28"/>
          <w:rtl w:val="true"/>
          <w:lang w:bidi="fa-IR"/>
        </w:rPr>
        <w:t>و لست ادری بعد ذا کله</w:t>
      </w:r>
    </w:p>
    <w:p>
      <w:pPr>
        <w:pStyle w:val="BookText"/>
        <w:rPr/>
      </w:pPr>
      <w:r>
        <w:rPr>
          <w:rFonts w:ascii="IRNazanin" w:hAnsi="IRNazanin" w:eastAsia="IRNazanin"/>
          <w:color w:val="111111"/>
          <w:sz w:val="28"/>
          <w:sz w:val="28"/>
          <w:szCs w:val="28"/>
          <w:rtl w:val="true"/>
          <w:lang w:bidi="fa-IR"/>
        </w:rPr>
        <w:t>أ ساخط مولای ام راض‏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 کسی که دوستی او مرا دچار بیماری‏های دراز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نمیدانم پس از همه اینها سرور من نسبت به من خشمگین است یا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شیخ امام ابو القاسم عمر بن عکرمة بن برزی شافعی،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نزد فقیه کیاهراسی فقه 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یکتای زمان خود شمرده می‏شد و از عراق و خراسان و سایر شهرها پیش او می‏آمدند و از او فتوی می‏خواستند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مردم جزیره ابن عمر بود</w:t>
      </w:r>
      <w:r>
        <w:rPr>
          <w:rFonts w:eastAsia="IRNazanin" w:cs="IRNazanin"/>
          <w:color w:val="111111"/>
          <w:sz w:val="28"/>
          <w:szCs w:val="28"/>
          <w:rtl w:val="true"/>
          <w:lang w:bidi="fa-IR"/>
        </w:rPr>
        <w:t>.</w:t>
      </w:r>
      <w:bookmarkStart w:id="280" w:name="pg11610_113549"/>
    </w:p>
    <w:p>
      <w:pPr>
        <w:pStyle w:val="Heading2"/>
        <w:numPr>
          <w:ilvl w:val="1"/>
          <w:numId w:val="1"/>
        </w:numPr>
        <w:rPr/>
      </w:pPr>
      <w:bookmarkStart w:id="281" w:name="__RefHeading___Toc5483990_73709187"/>
      <w:bookmarkStart w:id="282" w:name="_Toc98"/>
      <w:bookmarkEnd w:id="280"/>
      <w:bookmarkEnd w:id="281"/>
      <w:r>
        <w:rPr/>
        <w:t>561</w:t>
      </w:r>
      <w:r>
        <w:rPr>
          <w:rtl w:val="true"/>
        </w:rPr>
        <w:t xml:space="preserve"> </w:t>
      </w:r>
      <w:r>
        <w:rPr>
          <w:rtl w:val="true"/>
        </w:rPr>
        <w:t>وقایع سال پانصد و شصت و یکم هجری قمری‏</w:t>
      </w:r>
      <w:bookmarkEnd w:id="282"/>
    </w:p>
    <w:p>
      <w:pPr>
        <w:pStyle w:val="Heading3"/>
        <w:numPr>
          <w:ilvl w:val="2"/>
          <w:numId w:val="1"/>
        </w:numPr>
        <w:rPr/>
      </w:pPr>
      <w:bookmarkStart w:id="283" w:name="__RefHeading___Toc5483992_73709187"/>
      <w:bookmarkStart w:id="284" w:name="_Toc99"/>
      <w:bookmarkEnd w:id="283"/>
      <w:r>
        <w:rPr>
          <w:rtl w:val="true"/>
        </w:rPr>
        <w:t>گشودن منیطره از شهرهای فرنگیان‏</w:t>
      </w:r>
      <w:bookmarkEnd w:id="284"/>
    </w:p>
    <w:p>
      <w:pPr>
        <w:pStyle w:val="BookText"/>
        <w:rPr/>
      </w:pPr>
      <w:r>
        <w:rPr>
          <w:rFonts w:ascii="IRNazanin" w:hAnsi="IRNazanin" w:eastAsia="IRNazanin"/>
          <w:color w:val="111111"/>
          <w:sz w:val="28"/>
          <w:sz w:val="28"/>
          <w:szCs w:val="28"/>
          <w:rtl w:val="true"/>
          <w:lang w:bidi="fa-IR"/>
        </w:rPr>
        <w:t>در این سال نور الدین محمود زنگی دژ منیطره را در شام، که به دست فرنگیان بود،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تصرف آن قلعه نیروئی بسیج نکرد، لشکریان خود را نیز گرد نیاورد، بلکه به تنهائی، بی‏خبر، با عده کمی از زبده سواران خود، به سر وقتشان رفت چون می‏دانست که اگر به جمع آوری سرداران و سپاهیان خود بپردازد مردم آن دژ آگاه خواهند شد و از خطر پرهیز خواهند کرد و برای نگهداری دژ خود گرد هم خواهند آمد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ازین رو فرصت را غنیمت شمرد و به منیطره رفت و آن جا را محاصره کرد و در جنگ کوششی سخت به کار برد و آن جا را با قهر و غلبه گرفت و کسانی را که در دژ بودند یا کشت یا گرفتار کرد</w:t>
      </w:r>
    </w:p>
    <w:p>
      <w:pPr>
        <w:pStyle w:val="BookText"/>
        <w:rPr/>
      </w:pPr>
      <w:r>
        <w:rPr>
          <w:rFonts w:ascii="IRNazanin" w:hAnsi="IRNazanin" w:eastAsia="IRNazanin"/>
          <w:color w:val="111111"/>
          <w:sz w:val="28"/>
          <w:sz w:val="28"/>
          <w:szCs w:val="28"/>
          <w:rtl w:val="true"/>
          <w:lang w:bidi="fa-IR"/>
        </w:rPr>
        <w:t>و غنیمت بسیار به چنگ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آن جا آسوده خاطر می‏زیستند، هنگامی به خود آمدند که سواران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بر آنان تاخته و غافلگیرشان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در اندیشه راندن نور الدین نیفتادند و برای دفع او گرد هم نیامدند مگر هنگامی که او بر آن دژ دست یافته بود و دیگر کوشش سودی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میدانستند که او تنها با اندکی از سپاهیان خود بدانجا رفته، بی‏گمان برای پیکار با او می‏شتافتند ولی آنها گمان می‏کردند که او با گروهی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فرنگیان همینکه دانستند نور الدین دژ منیطره را گرفته و دیگر کار از کار گذشته، از راندن او ناامید شدند و پراکنده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خطلبرس، که شهر واسط را به اقطاع در اختیار داشت،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امیر شمله، صاحب خوزستان،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کشتن او این بود که ابن سنکا برادرزاده امیر شمله، تازه با دختر امیر منکوبرس، که بصره را در اختیار داشت، زناشوئی کرده و داماد منکوبرس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قضا المستنجد بالله خلیفه عباسی در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امیر منکوبرس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او ابن سنکا بر بصره حمله برد و قریه‏های اطراف بصره را غارت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عباسی، پیکی را از بغداد به نزد کمشتکین، که در این هنگام حاکم بصره بود، فرستاد و پیام داد که به جنگ با ابن سنکا و</w:t>
      </w:r>
      <w:bookmarkStart w:id="285" w:name="pg11610_113551"/>
    </w:p>
    <w:p>
      <w:pPr>
        <w:pStyle w:val="BookText"/>
        <w:rPr/>
      </w:pPr>
      <w:bookmarkEnd w:id="285"/>
      <w:r>
        <w:rPr>
          <w:rFonts w:ascii="IRNazanin" w:hAnsi="IRNazanin" w:eastAsia="IRNazanin"/>
          <w:color w:val="111111"/>
          <w:sz w:val="28"/>
          <w:sz w:val="28"/>
          <w:szCs w:val="28"/>
          <w:rtl w:val="true"/>
          <w:lang w:bidi="fa-IR"/>
        </w:rPr>
        <w:t>سرکوبی او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کمشتکین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عاملی هستم که لشکری در اختیار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خدمتگزاری است که توانائی آماده ساختن و برانگیختن لشکری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چپاول بصره، آزمندی ابن سنکا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واسط روی آورد و اطراف شهر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خطلبرس، دارنده واسط، گروهی را گرد آورد و برای پیکار با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به امیرانی که با خطلبرس بودند نامه‏هائی نگاشت و از ایشان دلجوئی کرد و آنان را با خود همدست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امیر خطلبرس به جنگ پرداخت و لشکر او را شکست داد و خود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پس از کشتن خطلبرس، پرچم او را گرفت و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 او وقتی پرچم را دیدند گمان بردند که او هنوز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سوی او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سنکا نیز هر کس را که برمی‏گشت، می‏گرفت و می‏کشت یا اسیر می‏کرد</w:t>
      </w:r>
      <w:r>
        <w:rPr>
          <w:rFonts w:eastAsia="IRNazanin" w:cs="IRNazanin"/>
          <w:color w:val="111111"/>
          <w:sz w:val="28"/>
          <w:szCs w:val="28"/>
          <w:rtl w:val="true"/>
          <w:lang w:bidi="fa-IR"/>
        </w:rPr>
        <w:t>.</w:t>
      </w:r>
    </w:p>
    <w:p>
      <w:pPr>
        <w:pStyle w:val="Heading3"/>
        <w:numPr>
          <w:ilvl w:val="2"/>
          <w:numId w:val="1"/>
        </w:numPr>
        <w:rPr/>
      </w:pPr>
      <w:bookmarkStart w:id="286" w:name="__RefHeading___Toc5483994_73709187"/>
      <w:bookmarkStart w:id="287" w:name="_Toc100"/>
      <w:bookmarkEnd w:id="286"/>
      <w:r>
        <w:rPr>
          <w:rtl w:val="true"/>
        </w:rPr>
        <w:t>پاره‏ای دیگر از رویدادهای سال‏</w:t>
      </w:r>
      <w:bookmarkEnd w:id="287"/>
    </w:p>
    <w:p>
      <w:pPr>
        <w:pStyle w:val="BookText"/>
        <w:rPr/>
      </w:pPr>
      <w:r>
        <w:rPr>
          <w:rFonts w:ascii="IRNazanin" w:hAnsi="IRNazanin" w:eastAsia="IRNazanin"/>
          <w:color w:val="111111"/>
          <w:sz w:val="28"/>
          <w:sz w:val="28"/>
          <w:szCs w:val="28"/>
          <w:rtl w:val="true"/>
          <w:lang w:bidi="fa-IR"/>
        </w:rPr>
        <w:t>در این سال گروه انبوهی از طایفه کرج از مرز و بوم خود بیرون رفتند و به شهرها حمله بردند تا به شهر گنجه رسیدند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دست به کشتار و چپاول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را کشتند و مردان بسیاری را اسیر کردند و زنان و فرزندان را به بند کشیدند و دارائی بی‏حساب و اموال بی‏شماری را به یغما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حسن بن عباس بن رستم ابو عبد الله اصفهانی رستمی، شیخ نیکوکار،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محدث مشهوری بود و از احمد بن خلف و دیگران روایت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ربیع الاخر، شیخ عبد القادر بن ابو صالح ابو محمد حنبلی که در بغداد اقامت داشت، دار فانی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بسال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 و نیکوکاری پایه‏ای بلند داشت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حنبلی مذهب بود و مدرسه و کاروانسرای او در بغداد مشهور است</w:t>
      </w:r>
      <w:r>
        <w:rPr>
          <w:rFonts w:eastAsia="IRNazanin" w:cs="IRNazanin"/>
          <w:color w:val="111111"/>
          <w:sz w:val="28"/>
          <w:szCs w:val="28"/>
          <w:rtl w:val="true"/>
          <w:lang w:bidi="fa-IR"/>
        </w:rPr>
        <w:t>.</w:t>
      </w:r>
      <w:bookmarkStart w:id="288" w:name="pg11610_113553"/>
    </w:p>
    <w:p>
      <w:pPr>
        <w:pStyle w:val="Heading2"/>
        <w:numPr>
          <w:ilvl w:val="1"/>
          <w:numId w:val="1"/>
        </w:numPr>
        <w:rPr/>
      </w:pPr>
      <w:bookmarkStart w:id="289" w:name="__RefHeading___Toc5483996_73709187"/>
      <w:bookmarkStart w:id="290" w:name="_Toc101"/>
      <w:bookmarkEnd w:id="288"/>
      <w:bookmarkEnd w:id="289"/>
      <w:r>
        <w:rPr/>
        <w:t>562</w:t>
      </w:r>
      <w:r>
        <w:rPr>
          <w:rtl w:val="true"/>
        </w:rPr>
        <w:t xml:space="preserve"> </w:t>
      </w:r>
      <w:r>
        <w:rPr>
          <w:rtl w:val="true"/>
        </w:rPr>
        <w:t>وقایع سال پانصد و شصت و دوم هجری قمری‏</w:t>
      </w:r>
      <w:bookmarkEnd w:id="290"/>
    </w:p>
    <w:p>
      <w:pPr>
        <w:pStyle w:val="Heading3"/>
        <w:numPr>
          <w:ilvl w:val="2"/>
          <w:numId w:val="1"/>
        </w:numPr>
        <w:rPr/>
      </w:pPr>
      <w:bookmarkStart w:id="291" w:name="__RefHeading___Toc5483998_73709187"/>
      <w:bookmarkStart w:id="292" w:name="_Toc102"/>
      <w:bookmarkEnd w:id="291"/>
      <w:r>
        <w:rPr>
          <w:rtl w:val="true"/>
        </w:rPr>
        <w:t>بازگشت اسد الدین شیر کوه به مصر</w:t>
      </w:r>
      <w:bookmarkEnd w:id="292"/>
    </w:p>
    <w:p>
      <w:pPr>
        <w:pStyle w:val="BookText"/>
        <w:rPr/>
      </w:pPr>
      <w:r>
        <w:rPr>
          <w:rFonts w:ascii="IRNazanin" w:hAnsi="IRNazanin" w:eastAsia="IRNazanin"/>
          <w:color w:val="111111"/>
          <w:sz w:val="28"/>
          <w:sz w:val="28"/>
          <w:szCs w:val="28"/>
          <w:rtl w:val="true"/>
          <w:lang w:bidi="fa-IR"/>
        </w:rPr>
        <w:t xml:space="preserve">ضمن وقایع سال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رفتن اسد الدین شیر کوه به مصر، و سرگذشت او در آنجا، و بازگشت او به شام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وقتی که به شام رسید تا این سال در دستگاه نور الدین همچنان به خدمت سرگرم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پس از بازگشت از مصر همیشه راجع به مصر و حمله بر آن سرزمین گفت و گو می‏کرد و به این کار، یعنی به تصرف مصر، بسیار آزمند و آرزومند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خود را آماده ساخت و در ماه ربیع الاول با سپاهی نیرومند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گروهی از سرداران خود را نیز با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شماره لشکریان اسد الدین به دو هزار سوار رسید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از این کار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دید اسد الدین به‏</w:t>
      </w:r>
    </w:p>
    <w:p>
      <w:pPr>
        <w:pStyle w:val="BookText"/>
        <w:rPr/>
      </w:pPr>
      <w:r>
        <w:rPr>
          <w:rFonts w:ascii="IRNazanin" w:hAnsi="IRNazanin" w:eastAsia="IRNazanin"/>
          <w:color w:val="111111"/>
          <w:sz w:val="28"/>
          <w:sz w:val="28"/>
          <w:szCs w:val="28"/>
          <w:rtl w:val="true"/>
          <w:lang w:bidi="fa-IR"/>
        </w:rPr>
        <w:t>این لشکرکشی اصرار و علاقه‏ای دارد چاره‏ای نداشت جز اینکه گروهی از سرداران و سپاهیان خود را با وی بفرستد زیرا می‏ترسید از اینکه مجددا حادثه‏ای برای او و افرادش پیش آید و اسلام ضعیف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همینکه لشکریانش فراهم آمدند از راه خشکی به سوی مصر روانه شد، و از شهرهای فرنگیان که در دست راستش قرار داشت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سرزمین مصر رسید بر شهر اطفیح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برخی از عالمان بدان شهر منسوبند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قاموس الاعلام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اطفیح یا تفیح مرکز قضائی است در ایالت جیزه در ساحل راست نیل که در چهل میلی جنوب مصر واقع است و چهار هزار تن سکنه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بر روی خرابه‏های شهر باستانی معروف به آفرودیتو پولیس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قدیم در این شهر برای پرستش الهه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آفرودیتی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زهره، پرستشگاه بزرگی بنیان نهاده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 یونانیان این نام را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زهره را در این شهر به شکل گاو سپیدی تصویر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گرداگرد اطفیح آثار قدیم هنوز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رود نیل که در نزدیکی آن قرار داشت، گذشت و به ساحل غربی نیل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جیزه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دو شهر مذکور به وسیله پلی بر روی نیل به یک دیگر مرتبطند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جیزه از بازارهای غلات است، و کارخانه‏های سیگار سازی بزرگی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فاصله هشت کیلومتری جنوب شرقی جیزه، سه هرم خوفو، خفرع، و منکورع و نیز معبد ابو الهول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مقابل مصر است فرود آمد و بر آن شهر مسلط شد و بیش از پنجاه روز در آنجا ماند و در کار شهرهای غربی غور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مدت، شاور، از آمدن اسد الدین به مصر آگاهی یافته و برای فرنگیان پیام فرستاده و از ایشان برای جنگ با اسد الدین یاری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تحمل هر گونه دشواری و خواری به کمک وی شتافتند زیرا از سوئی به دست یابی بر مصر طمع بسته بودند و از سوی دیگر می‏ترسیدند که اسد الدین آن جا را بگیرد و دیگر با بودن او و نور الدین، جائی برای ایشان در شهرهایشان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امید آنان را دلگرم می‏ساخت و بیم آنان را بر می‏انگیخت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وقتی به سرزمین مصر رسیدند به کرانه غربی رود نیل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اسد الدین و لشکریانش تازه حرکت کرده و رهسپار صعید شده بودند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 الدین به جائی رسید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سپاهیان‏</w:t>
      </w:r>
    </w:p>
    <w:p>
      <w:pPr>
        <w:pStyle w:val="BookText"/>
        <w:rPr/>
      </w:pPr>
      <w:r>
        <w:rPr>
          <w:rFonts w:ascii="IRNazanin" w:hAnsi="IRNazanin" w:eastAsia="IRNazanin"/>
          <w:color w:val="111111"/>
          <w:sz w:val="28"/>
          <w:sz w:val="28"/>
          <w:szCs w:val="28"/>
          <w:rtl w:val="true"/>
          <w:lang w:bidi="fa-IR"/>
        </w:rPr>
        <w:t>مصری و فرنگی پشت سر او قرار داشتند و در بیست و پنجم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الاخر در آن جا به او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جاسوسانی که اسد الدین به سوی مصریان و فرنگیان فرستاده بود، بازگشتند و او را از بسیاری افراد و مهمات دشمن، و کوشش دشمن برای دست یافتن به وی،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برای پیکار با دشمن عزم خود را جزم ساخت فقط از آن می‏ترسید که روحیه یاران او ضعیف شود و از پایداری در نبرد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شماره ایشان نسبت به تعداد افراد نیروی دشمن، اندک بود و تا شهرها و زادگاه‏های خود راه دراز و پر آسیب و دشواری در پیش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مقام مخاطره نیز بیم تباهی بیش از امید تندرستی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آنان به مشورت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او توصیه کردند که از رود نیل بگذرد و به کرانه شرقی نیل برود و به شام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کسی طرفیم که به احتمال قوی پیروز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اگر شکست خوردیم به کجا پناهنده شویم و چه کسی به داد ما می‏رسد، در صورتی که کسانی که در این سرزمین هستند، اعم از نظامی و غیر نظامی و کشاورز، همه دشمن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امیری از مملوکان نور الدین از جای برخاست که او را شرف الدین بزغش می‏خواندند و حاکم قلعه شقیف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دلیر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کشته شدن و گرفتار شدن می‏ترسد نباید به شاهان خدمت کند بلکه باید در خانه خود پهلوی زن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اگر ما پیش نور الدین برگردیم بی‏اینکه پیروز شده یا آسیبی دیده باشیم که عذرمان خواسته باشد، بی‏گمان آنچه از اقطاع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بخشیدن ملک یا قطعه زمین به کسی که از درآمد آن زندگانی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مقرر داشته از ما خواهد گرفت و آنچه از آغاز خدمت بدو تا امروز دریافت کرده‏ایم باز خواهد ستاند و خواهد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مسلمانان را می‏گیرید و از دشمن مسلمانان می‏گریزید و سرزمینی مانند مصر را به کافران تسلیم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گفته هم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وقتی سخنان شرف الدین بزغش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 صحیح است و من به رأی او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 او صلاح الدین نیز همین عقیده را داشت و مانند او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موافقان ایشان زیاد شدند تا جائی که همه در جنگ با دشمن همداستان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اسد الدین در جای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مصریان و فرنگیان هنگامی به او رسیدند که همه لشکریان خود را بسیج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بار و بنه را در قلب لشکر قرار داد زیرا نمی‏توانست در جای دیگر بگذارد چون اهالی شهرها آن را غارت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را نیز در قلب لشکر گماشت و به او و یارانش گفت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مصریان و فرنگیان بر قلب لشکر من حمله می‏برند چون گمان‏</w:t>
      </w:r>
    </w:p>
    <w:p>
      <w:pPr>
        <w:pStyle w:val="BookText"/>
        <w:rPr/>
      </w:pPr>
      <w:r>
        <w:rPr>
          <w:rFonts w:ascii="IRNazanin" w:hAnsi="IRNazanin" w:eastAsia="IRNazanin"/>
          <w:color w:val="111111"/>
          <w:sz w:val="28"/>
          <w:sz w:val="28"/>
          <w:szCs w:val="28"/>
          <w:rtl w:val="true"/>
          <w:lang w:bidi="fa-IR"/>
        </w:rPr>
        <w:t>می‏کنند که من در قلب لشکر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حمله کردند شما راست و صمیمانه با آنها نجنگید و جان خود را به هلاک نیندازید بلکه از پیش آنها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شما برگشتند، شما هم برگردید و دبنالشان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 الدین، آنگاه عده‏ای از دلیران لشکر خود را برگزید که به ایشان اعتماد داشت و پایداری ایشان را در جنگ شناخته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عده در جناح راست سپاه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دو دسته سرگرم پیکار با یک دیگر شدند فرنگیان همان کاری را کردند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قلب لشکر اسد الدین حمله بردند و کسانی که در قلب لشکر بودند جنگ مختصری کردند و بعد،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پراکنده شوند، از پیش دشمن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آنان را تعقیب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اسد الدین با دلیرانی که در اختیار داشت به فرنگیانی که از تعقیب مسلمانان بازمانده بودند، اعم از سواره و پیاده، حمله برد و شکستشان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روی آنان شمشیر کشید و در کشتار و گرفتار کردن آنان افراط و زیاده‏روی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فرنگیانی که به تعقیب مسلمانان رفته بودند وقتی بازگشتند دیدند قشونشان شکست خورده و از میان رفته و زمین از وجودشان خالی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آنان نیز روحیه خود را باختند و شکست خوردند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شگفت آورترین سرگذشت‏های تاریخ بود که دو هزار سوار لشکریان مصر و فرنگیان کرانه را شکست دهند</w:t>
      </w:r>
      <w:r>
        <w:rPr>
          <w:rFonts w:eastAsia="IRNazanin" w:cs="IRNazanin"/>
          <w:color w:val="111111"/>
          <w:sz w:val="28"/>
          <w:szCs w:val="28"/>
          <w:rtl w:val="true"/>
          <w:lang w:bidi="fa-IR"/>
        </w:rPr>
        <w:t>.</w:t>
      </w:r>
      <w:bookmarkStart w:id="293" w:name="pg11610_113559"/>
    </w:p>
    <w:p>
      <w:pPr>
        <w:pStyle w:val="Heading3"/>
        <w:numPr>
          <w:ilvl w:val="2"/>
          <w:numId w:val="1"/>
        </w:numPr>
        <w:rPr/>
      </w:pPr>
      <w:bookmarkStart w:id="294" w:name="__RefHeading___Toc5484000_73709187"/>
      <w:bookmarkStart w:id="295" w:name="_Toc103"/>
      <w:bookmarkEnd w:id="293"/>
      <w:bookmarkEnd w:id="294"/>
      <w:r>
        <w:rPr>
          <w:rtl w:val="true"/>
        </w:rPr>
        <w:t>دست یافتن اسد الدین بر اسکندریه و بازگشت او به شام‏</w:t>
      </w:r>
      <w:bookmarkEnd w:id="295"/>
    </w:p>
    <w:p>
      <w:pPr>
        <w:pStyle w:val="BookText"/>
        <w:rPr/>
      </w:pPr>
      <w:r>
        <w:rPr>
          <w:rFonts w:ascii="IRNazanin" w:hAnsi="IRNazanin" w:eastAsia="IRNazanin"/>
          <w:color w:val="111111"/>
          <w:sz w:val="28"/>
          <w:sz w:val="28"/>
          <w:szCs w:val="28"/>
          <w:rtl w:val="true"/>
          <w:lang w:bidi="fa-IR"/>
        </w:rPr>
        <w:t>امیر اسد الدین شیر کوه، وقتی مصریان و فرنگیان را در بابین شکست داد، به مرز اسکندریه رفت و در راه خود اموالی را که در قریه‏ها بود ضبط کرد تا به اسکندریه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را به کمک اهالی که آنجا را تسلیمش کردند، تحویل گرفت، و برادرزاده خود، صلاح الدین، را به نیابت از طرف خود در آن جا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صعید بازگشت و آنجا را به تصرف در آورد و اموال صعید را ضبط کرد و در آن جا ماند تا ماه رمضان فرا رسید و به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مصریان و فرنگیان برگشتند و در قاهره گرد هم آمدند و وضع لشکریان خود را اصلاح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سوی اسکندریه رهسپار گردیدند و صلاح الدین را در آن جا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را سخت گرفتند تا رفته رفته خواربار و ذخائر غذائی مردم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زحمت افتادند ولی در برابر این دشواری‏ها پایداری نشان دادند تا وقتی که اسد الدین از صعید به کمک ایشان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شاور با بعضی از افراد ترکمان خود طوری رفتار کرده بود که دیگر با وی چنانکه باید و شاید همکاری نمی‏کردند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جهة مصریان و فرنگیان ناچار رسولانی را به نزد امیر</w:t>
      </w:r>
    </w:p>
    <w:p>
      <w:pPr>
        <w:pStyle w:val="BookText"/>
        <w:rPr/>
      </w:pPr>
      <w:r>
        <w:rPr>
          <w:rFonts w:ascii="IRNazanin" w:hAnsi="IRNazanin" w:eastAsia="IRNazanin"/>
          <w:color w:val="111111"/>
          <w:sz w:val="28"/>
          <w:sz w:val="28"/>
          <w:szCs w:val="28"/>
          <w:rtl w:val="true"/>
          <w:lang w:bidi="fa-IR"/>
        </w:rPr>
        <w:t>اسد الدین فرستادند و در خواست صلح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پنجاه هزار دینار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سوای آنچه از شهرها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این پیشنهاد را پذیرفت و با فرنگیان شرط کرد که نه در شهرهای مصر بمانند و نه حتی یک قریه از مصر را تصرف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این شرط را نیز پذیرفتند و با او صلح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شیر کوه، بعد به سوی شام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مصریان اسکندریه را در نیمه ماه شوال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کوه نیز در هیجدهم ماه ذی القعده به دمشق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با مصریان قرار گذاشتند که شحنه‏ای از جانب ایشان در قاهره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شهر نیز در دست سواران فرنگی باشد تا از لشکرکشی نور الدین به شهر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آمد مصر نیز سالی یکصد هزار دینار به فرنگیان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قرارها را هم با شاور گذاشتند زیرا با وجود شاور، عاضد خلیفه مصر هیچگونه قدرت فرمانروائی نداشت و شاور او را بی‏خبر می‏گذاشت و کلیه امور را از او پوشیده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بعد به شهرهای خود که در کرانه سرزمین شام قرار داشت برگشتند و مصر را به گروهی از شهسواران بلند آوازه خود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اوقات کامل شجاع بن شاور بوسیله بعضی از امراء برای نور الدین پیام فرستاده و محبت و دلبستگی خود را نسبت بدو اعلام داشته و درخواست کرده بود که در سلک پیروان و فرمانبرداران او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شخصا تعهد کرده بود که مصر را نیز تحت اطاعت او در آورد و مصریان را در فرمانبرداری از او همزبان و همداستان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وعده داده بود که هر سال مبلغی بدو بپردازد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پیشنهاد او را پذیرفته و پاداشی گزاف نیز برایش‏</w:t>
      </w:r>
      <w:bookmarkStart w:id="296" w:name="pg11610_113561"/>
    </w:p>
    <w:p>
      <w:pPr>
        <w:pStyle w:val="BookText"/>
        <w:rPr/>
      </w:pPr>
      <w:bookmarkEnd w:id="296"/>
      <w:r>
        <w:rPr>
          <w:rFonts w:ascii="IRNazanin" w:hAnsi="IRNazanin" w:eastAsia="IRNazanin"/>
          <w:color w:val="111111"/>
          <w:sz w:val="28"/>
          <w:sz w:val="28"/>
          <w:szCs w:val="28"/>
          <w:rtl w:val="true"/>
          <w:lang w:bidi="fa-IR"/>
        </w:rPr>
        <w:t>فرستاده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همچنان مورد بحث باقی ماند تا سال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فرنگیان آهنگ مصر کردند 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را در جای خود ذکر خواهیم کرد</w:t>
      </w:r>
      <w:r>
        <w:rPr>
          <w:rFonts w:eastAsia="IRNazanin" w:cs="IRNazanin"/>
          <w:color w:val="111111"/>
          <w:sz w:val="28"/>
          <w:szCs w:val="28"/>
          <w:rtl w:val="true"/>
          <w:lang w:bidi="fa-IR"/>
        </w:rPr>
        <w:t>.</w:t>
      </w:r>
    </w:p>
    <w:p>
      <w:pPr>
        <w:pStyle w:val="Heading3"/>
        <w:numPr>
          <w:ilvl w:val="2"/>
          <w:numId w:val="1"/>
        </w:numPr>
        <w:rPr/>
      </w:pPr>
      <w:bookmarkStart w:id="297" w:name="__RefHeading___Toc5484002_73709187"/>
      <w:bookmarkStart w:id="298" w:name="_Toc104"/>
      <w:bookmarkEnd w:id="297"/>
      <w:r>
        <w:rPr>
          <w:rtl w:val="true"/>
        </w:rPr>
        <w:t>دست یافتن نور الدین بر صافیثا و عریمه‏</w:t>
      </w:r>
      <w:bookmarkEnd w:id="298"/>
    </w:p>
    <w:p>
      <w:pPr>
        <w:pStyle w:val="BookText"/>
        <w:rPr/>
      </w:pPr>
      <w:r>
        <w:rPr>
          <w:rFonts w:ascii="IRNazanin" w:hAnsi="IRNazanin" w:eastAsia="IRNazanin"/>
          <w:color w:val="111111"/>
          <w:sz w:val="28"/>
          <w:sz w:val="28"/>
          <w:szCs w:val="28"/>
          <w:rtl w:val="true"/>
          <w:lang w:bidi="fa-IR"/>
        </w:rPr>
        <w:t>در این سال نور الدین لشکریان خود را گرد آورد و برادرش قطب الدین نیز از موصل و غیره به سوی او 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برادر در شهر حمص یک دیگر را ملاقات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نور الدین و لشکریانش داخل شهرهای فرنگیان شدند و به حصن الاکراد حمله بردند و آن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عرقه رفتند و در آن جا فرود آمدند و آن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محاصره حلبه پرداختند و آنرا گرفتند و ویران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لشکریان مسلمانان در شهرهای فرنگیان از راست و چپ تاختند و به چپاول و ویرانگری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عریمه و صافیثا را نیز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حمص بازگشتند و آنجا در ماه رمضان به روزه‏داری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روانه بانیاس شدند و به قلعه هونین هجوم بردند که در دست فرنگیان بود و از بلندترین دژها و سنگرهای ایشان شمرده می‏شد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از هونین گریختند و آن جا را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روز بعد بدانجا رسید و سراسر دیوار آن را ویران ساخت</w:t>
      </w:r>
      <w:r>
        <w:rPr>
          <w:rFonts w:eastAsia="IRNazanin" w:cs="IRNazanin"/>
          <w:color w:val="111111"/>
          <w:sz w:val="28"/>
          <w:szCs w:val="28"/>
          <w:rtl w:val="true"/>
          <w:lang w:bidi="fa-IR"/>
        </w:rPr>
        <w:t>.</w:t>
      </w:r>
      <w:bookmarkStart w:id="299" w:name="pg11610_113562"/>
    </w:p>
    <w:p>
      <w:pPr>
        <w:pStyle w:val="BookText"/>
        <w:rPr/>
      </w:pPr>
      <w:bookmarkEnd w:id="299"/>
      <w:r>
        <w:rPr>
          <w:rFonts w:ascii="IRNazanin" w:hAnsi="IRNazanin" w:eastAsia="IRNazanin"/>
          <w:color w:val="111111"/>
          <w:sz w:val="28"/>
          <w:sz w:val="28"/>
          <w:szCs w:val="28"/>
          <w:rtl w:val="true"/>
          <w:lang w:bidi="fa-IR"/>
        </w:rPr>
        <w:t>میخواست وارد بیروت شود ولی در لشکریان خود پیمانشکنی‏هائی دید که موجب پراکندگی آنان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قطب الدین می‏خواست به موصل باز گردد، نور الدین شهر رقه را که بر کرانه فرات بود و به وی تعلق داشت،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در راه خود این شهر را تحویل گرفت و به موصل برگشت</w:t>
      </w:r>
      <w:r>
        <w:rPr>
          <w:rFonts w:eastAsia="IRNazanin" w:cs="IRNazanin"/>
          <w:color w:val="111111"/>
          <w:sz w:val="28"/>
          <w:szCs w:val="28"/>
          <w:rtl w:val="true"/>
          <w:lang w:bidi="fa-IR"/>
        </w:rPr>
        <w:t>.</w:t>
      </w:r>
    </w:p>
    <w:p>
      <w:pPr>
        <w:pStyle w:val="Heading3"/>
        <w:numPr>
          <w:ilvl w:val="2"/>
          <w:numId w:val="1"/>
        </w:numPr>
        <w:rPr/>
      </w:pPr>
      <w:bookmarkStart w:id="300" w:name="__RefHeading___Toc5484004_73709187"/>
      <w:bookmarkStart w:id="301" w:name="_Toc105"/>
      <w:bookmarkEnd w:id="300"/>
      <w:r>
        <w:rPr>
          <w:rtl w:val="true"/>
        </w:rPr>
        <w:t>حمله ابن سنکا بر بصره‏</w:t>
      </w:r>
      <w:bookmarkEnd w:id="301"/>
    </w:p>
    <w:p>
      <w:pPr>
        <w:pStyle w:val="BookText"/>
        <w:rPr/>
      </w:pPr>
      <w:r>
        <w:rPr>
          <w:rFonts w:ascii="IRNazanin" w:hAnsi="IRNazanin" w:eastAsia="IRNazanin"/>
          <w:color w:val="111111"/>
          <w:sz w:val="28"/>
          <w:sz w:val="28"/>
          <w:szCs w:val="28"/>
          <w:rtl w:val="true"/>
          <w:lang w:bidi="fa-IR"/>
        </w:rPr>
        <w:t>در این سال، ابن سنکا برگشت و بر بصره حمله برد و شهر را غارت کرد و قسمت شرقی آن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به مطارا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کمشتکین، صاحب بصره، به پیکار با او شتافت و با او به زد و خورد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روی داد هر دو دسته پایداری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امیر کمشتکین شکست خورد و به شهر واسط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واسط شرف الدین ابو جعفر بن بلدی را که در شهر ناظر بود ملاقات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ارغش هم که مقطع یعنی اقطاع دارشان به شمار می‏رفت با آنان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خبر رسید که ابن سنکا به واسط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آمدن او سخت هراسان شدند، ولی او به شهر واسط نرسید</w:t>
      </w:r>
      <w:r>
        <w:rPr>
          <w:rFonts w:eastAsia="IRNazanin" w:cs="IRNazanin"/>
          <w:color w:val="111111"/>
          <w:sz w:val="28"/>
          <w:szCs w:val="28"/>
          <w:rtl w:val="true"/>
          <w:lang w:bidi="fa-IR"/>
        </w:rPr>
        <w:t>.</w:t>
      </w:r>
      <w:bookmarkStart w:id="302" w:name="pg11610_113563"/>
    </w:p>
    <w:p>
      <w:pPr>
        <w:pStyle w:val="Heading3"/>
        <w:numPr>
          <w:ilvl w:val="2"/>
          <w:numId w:val="1"/>
        </w:numPr>
        <w:rPr/>
      </w:pPr>
      <w:bookmarkStart w:id="303" w:name="__RefHeading___Toc5484006_73709187"/>
      <w:bookmarkStart w:id="304" w:name="_Toc106"/>
      <w:bookmarkEnd w:id="302"/>
      <w:bookmarkEnd w:id="303"/>
      <w:r>
        <w:rPr>
          <w:rtl w:val="true"/>
        </w:rPr>
        <w:t>هجوم امیر شمله به عراق‏</w:t>
      </w:r>
      <w:bookmarkEnd w:id="304"/>
    </w:p>
    <w:p>
      <w:pPr>
        <w:pStyle w:val="BookText"/>
        <w:rPr/>
      </w:pPr>
      <w:r>
        <w:rPr>
          <w:rFonts w:ascii="IRNazanin" w:hAnsi="IRNazanin" w:eastAsia="IRNazanin"/>
          <w:color w:val="111111"/>
          <w:sz w:val="28"/>
          <w:sz w:val="28"/>
          <w:szCs w:val="28"/>
          <w:rtl w:val="true"/>
          <w:lang w:bidi="fa-IR"/>
        </w:rPr>
        <w:t>در این سال امیر شمله فرمانروای خوزستان به قلعه ماهکی که از توابع عراق بود، رسید و به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المستنجد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فرستاد و قسمتی از آن شهرها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خواسته خود سماجت و اصرار بسیار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بیشتر سپاهیان خود را به سوی او فرستاد تا جلوی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دمشقی را نیز مأمور ساخت که امیر شمله را سرزنش کند و او را از فرجام کاری که در پیش گرفته بترساند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وقتی سخنان یوسف دمشقی را شنید، عذر آورد به اینکه امیر ایلدگز و سلطان ارسلانشاه به یکی از ملوک که در نزد اوست و پسر ملکشاه است، شهرهای بصره و واسط و حله را واگذار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اثبات مدعای خود فرمان این واگذاری را نیز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یک سوم اینها هم قانعم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دمشقی با این پاسخ به خدمت خلیفه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فرمان داد که امیر شمله را از خوارج بشمارند و لعنت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بغداد گرد هم آمدند و به سوی امیر ارغش مسترشدی که با شرف الدین ابو جعفر بلدی ناظر واسط، در نعمانیه اقامت داشت رفتند و با امیر شمله روبرو شدند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هنگامی که امیر شمله، امیر قلج، برادرزاده خود، را با گروهی از سربازان به جنگ طایفه‏ای از اکراد فرستاد، امیر ارغش نیز با قسمتی از سپاهیانی که در اختیار داشت، حرکت کرد و</w:t>
      </w:r>
      <w:bookmarkStart w:id="305" w:name="pg11610_113564"/>
    </w:p>
    <w:p>
      <w:pPr>
        <w:pStyle w:val="BookText"/>
        <w:rPr/>
      </w:pPr>
      <w:bookmarkEnd w:id="305"/>
      <w:r>
        <w:rPr>
          <w:rFonts w:ascii="IRNazanin" w:hAnsi="IRNazanin" w:eastAsia="IRNazanin"/>
          <w:color w:val="111111"/>
          <w:sz w:val="28"/>
          <w:sz w:val="28"/>
          <w:szCs w:val="28"/>
          <w:rtl w:val="true"/>
          <w:lang w:bidi="fa-IR"/>
        </w:rPr>
        <w:t>خود را به قلج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روی داد، امیر ارغش، قلج و برخی از یاران او را اسیر کرد و به بغداد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گرفتاری آنان به امیر شمله رسید درخواست صلح کرد ولی درخواست او مورد قبول واقع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حادثه تصادفا امیر ارغش از اسب خود افتاد و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در برابر لشکریان خلیفه باقی ماند و چون دانست که قدرت برابری با آنان را ندارد آن جا را ترک گفت و به سوی شهرهای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سفر او به عراق چهار ماه بود</w:t>
      </w:r>
      <w:r>
        <w:rPr>
          <w:rFonts w:eastAsia="IRNazanin" w:cs="IRNazanin"/>
          <w:color w:val="111111"/>
          <w:sz w:val="28"/>
          <w:szCs w:val="28"/>
          <w:rtl w:val="true"/>
          <w:lang w:bidi="fa-IR"/>
        </w:rPr>
        <w:t>.</w:t>
      </w:r>
    </w:p>
    <w:p>
      <w:pPr>
        <w:pStyle w:val="Heading3"/>
        <w:numPr>
          <w:ilvl w:val="2"/>
          <w:numId w:val="1"/>
        </w:numPr>
        <w:rPr/>
      </w:pPr>
      <w:bookmarkStart w:id="306" w:name="__RefHeading___Toc5484008_73709187"/>
      <w:bookmarkStart w:id="307" w:name="_Toc107"/>
      <w:bookmarkEnd w:id="306"/>
      <w:r>
        <w:rPr>
          <w:rtl w:val="true"/>
        </w:rPr>
        <w:t>پاره‏ای دیگر از رویدادها</w:t>
      </w:r>
      <w:bookmarkEnd w:id="307"/>
    </w:p>
    <w:p>
      <w:pPr>
        <w:pStyle w:val="BookText"/>
        <w:rPr/>
      </w:pPr>
      <w:r>
        <w:rPr>
          <w:rFonts w:ascii="IRNazanin" w:hAnsi="IRNazanin" w:eastAsia="IRNazanin"/>
          <w:color w:val="111111"/>
          <w:sz w:val="28"/>
          <w:sz w:val="28"/>
          <w:szCs w:val="28"/>
          <w:rtl w:val="true"/>
          <w:lang w:bidi="fa-IR"/>
        </w:rPr>
        <w:t>در این سال غازی بن حسان منبجی، بر نور الدین محمود بن زنگی، فرمانروای شام، عصیان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شهر منبج را به او واگذار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 جا گردنکشی آغاز کرد و از فرمان نور الدین سر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که چنین دید لشکریانی را به سر وقت او فرستاد که منبج را محاصره کردند و این شهر را ازو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وقتی شهر را از غازی گرفت به برادر وی، قطب الدین ینال بن حسان،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دادگر و نیک نفس و خوشرفتار بود و با مردم نیکی بسیار می‏کرد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حکومت منبج باقی ماند تا سال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w:t>
      </w:r>
    </w:p>
    <w:p>
      <w:pPr>
        <w:pStyle w:val="BookText"/>
        <w:rPr/>
      </w:pPr>
      <w:r>
        <w:rPr>
          <w:rFonts w:ascii="IRNazanin" w:hAnsi="IRNazanin" w:eastAsia="IRNazanin"/>
          <w:color w:val="111111"/>
          <w:sz w:val="28"/>
          <w:sz w:val="28"/>
          <w:szCs w:val="28"/>
          <w:rtl w:val="true"/>
          <w:lang w:bidi="fa-IR"/>
        </w:rPr>
        <w:t>صلاح الدین یوسف بن ایوب این شهر را ازو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فخر الدین قرا ارسلان بن داود بن سقمان بن ارتق، فرمانروای حصن کیفا و اکثر نواحی دیار بکر از دار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بیماری او شدت یافت کسی را به نزد نور الدین، فرمانروای شام، فرستاد و پیام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ما، در جنگ با کفار، دوستی و همکاری صمیمانه‏ای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تو خواهش دارم که به حق همان دوستی نگهدار فرزند من باشی و حقوق او را مراعات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نور الدین محمد جانشین او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زنگی فرمانروای شام در یاری او و دفاع از او کوشید تا جائی که وقتی برادرش قطب الدین مودود صاحب موصل در صدد حمله به شهرهای او بر آمد برایش پیام فرستاد و او را از این کار منع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او حمله بری یا معترض شهرهای او شوی، من شخصا به زور از این کار جلوگیری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نیز که چنین دید از دست اندازی بر قلمرو نور الدین محمد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المعالی محمد بن حسین بن حمدون کاتب در بغداد دار فانی را بدرود گفت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که دستگیر شد و به زندان‏</w:t>
      </w:r>
    </w:p>
    <w:p>
      <w:pPr>
        <w:pStyle w:val="BookText"/>
        <w:rPr/>
      </w:pPr>
      <w:r>
        <w:rPr>
          <w:rFonts w:ascii="IRNazanin" w:hAnsi="IRNazanin" w:eastAsia="IRNazanin"/>
          <w:color w:val="111111"/>
          <w:sz w:val="28"/>
          <w:sz w:val="28"/>
          <w:szCs w:val="28"/>
          <w:rtl w:val="true"/>
          <w:lang w:bidi="fa-IR"/>
        </w:rPr>
        <w:t>افتاد و در زندان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قماج مسترشدی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امیر یزدن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بغداد از بزرگان امراء به شمار می‏رفت</w:t>
      </w:r>
      <w:r>
        <w:rPr>
          <w:rFonts w:eastAsia="IRNazanin" w:cs="IRNazanin"/>
          <w:color w:val="111111"/>
          <w:sz w:val="28"/>
          <w:szCs w:val="28"/>
          <w:rtl w:val="true"/>
          <w:lang w:bidi="fa-IR"/>
        </w:rPr>
        <w:t>.</w:t>
      </w:r>
      <w:bookmarkStart w:id="308" w:name="pg11610_113567"/>
    </w:p>
    <w:p>
      <w:pPr>
        <w:pStyle w:val="Heading2"/>
        <w:numPr>
          <w:ilvl w:val="1"/>
          <w:numId w:val="1"/>
        </w:numPr>
        <w:rPr/>
      </w:pPr>
      <w:bookmarkStart w:id="309" w:name="__RefHeading___Toc5484010_73709187"/>
      <w:bookmarkStart w:id="310" w:name="_Toc108"/>
      <w:bookmarkEnd w:id="308"/>
      <w:bookmarkEnd w:id="309"/>
      <w:r>
        <w:rPr/>
        <w:t>563</w:t>
      </w:r>
      <w:r>
        <w:rPr>
          <w:rtl w:val="true"/>
        </w:rPr>
        <w:t xml:space="preserve"> </w:t>
      </w:r>
      <w:r>
        <w:rPr>
          <w:rtl w:val="true"/>
        </w:rPr>
        <w:t>وقایع سال پانصد و شصت و سوم هجری قمری‏</w:t>
      </w:r>
      <w:bookmarkEnd w:id="310"/>
    </w:p>
    <w:p>
      <w:pPr>
        <w:pStyle w:val="Heading3"/>
        <w:numPr>
          <w:ilvl w:val="2"/>
          <w:numId w:val="1"/>
        </w:numPr>
        <w:rPr/>
      </w:pPr>
      <w:bookmarkStart w:id="311" w:name="__RefHeading___Toc5484012_73709187"/>
      <w:bookmarkStart w:id="312" w:name="_Toc109"/>
      <w:bookmarkEnd w:id="311"/>
      <w:r>
        <w:rPr>
          <w:rtl w:val="true"/>
        </w:rPr>
        <w:t>رفتن زین الدین از موصل و تسلط قطب الدین بر شهرهای خویش‏</w:t>
      </w:r>
      <w:bookmarkEnd w:id="312"/>
    </w:p>
    <w:p>
      <w:pPr>
        <w:pStyle w:val="BookText"/>
        <w:rPr/>
      </w:pPr>
      <w:r>
        <w:rPr>
          <w:rFonts w:ascii="IRNazanin" w:hAnsi="IRNazanin" w:eastAsia="IRNazanin"/>
          <w:color w:val="111111"/>
          <w:sz w:val="28"/>
          <w:sz w:val="28"/>
          <w:szCs w:val="28"/>
          <w:rtl w:val="true"/>
          <w:lang w:bidi="fa-IR"/>
        </w:rPr>
        <w:t>در این سال زین الدین علی بن بکتکین، که نیابت قطب الدین مودود بن زنگی فرمانروای موصل را داشت، از خدمت سرور خود در موصل کناره‏گیری کرد و رهسپار شهر اربل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دولت قطب الدین مودود حاکم بود و نفوذ و قدرت داشت و بیشتر شهرها در دست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اربل، که خانه و فرزندان و خزانه‏هایش در آن جا قرار داشت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شهر زور و همه دژهای وابسته به آن، و تمام شهر هکاریه و قلعه‏های آن، و عمادیه و غیره، و شهر حمیدیه، و تکریت و سنجار و حران، و قلعه موصل که او خود در آن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دچار سنگینی گوش و همچنین نابینائی چشم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می‏خواست از موصل به خانه خود در اربل برود، همه شهرهایی را که در دست داشت به قطب الدین مودود سپرد، و تنها اربل برای او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دلیر، خردمند، دادگر، نیکرفتار، نیکدل و فرخنده رای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جنگ نمی‏گریخت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بخشنده بود و به نظامی و غیر نظامی بخشش بسیار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حیص بیص شاعر در چکامه‏ای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می‏خواست آن را بخواند، زین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نمی‏فهمم که او چه می‏گوید ولی می‏دانم که چیزی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پانصد دینار و یک اسب با خلعت و جامه‏هائی که رویهمرفته بالغ بر هزار دینار می‏شد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زین الدین همچنان در اربل ماند تا در همین سال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زین الدین از قلعه موصل رفت، قطب الدین مودود این قلعه را به فخر الدین عبد المسیح سپرد و او را بر شهرها حاکم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آن دژ را که تعمیر کرد چون رو به ویرانی نهاده بود و زین الدین نیز چندان دلبستگی به آبادانی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در کار خود رفتاری سخت و استوار در پیش گرفت و حسن تدبیر بسیار نشان داد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خواجه‏ای سفید پوست از مملوکان اتابک عماد الدین زنگی بود</w:t>
      </w:r>
      <w:r>
        <w:rPr>
          <w:rFonts w:eastAsia="IRNazanin" w:cs="IRNazanin"/>
          <w:color w:val="111111"/>
          <w:sz w:val="28"/>
          <w:szCs w:val="28"/>
          <w:rtl w:val="true"/>
          <w:lang w:bidi="fa-IR"/>
        </w:rPr>
        <w:t>.</w:t>
      </w:r>
      <w:bookmarkStart w:id="313" w:name="pg11610_113569"/>
    </w:p>
    <w:p>
      <w:pPr>
        <w:pStyle w:val="Heading3"/>
        <w:numPr>
          <w:ilvl w:val="2"/>
          <w:numId w:val="1"/>
        </w:numPr>
        <w:rPr/>
      </w:pPr>
      <w:bookmarkStart w:id="314" w:name="__RefHeading___Toc5484014_73709187"/>
      <w:bookmarkStart w:id="315" w:name="_Toc110"/>
      <w:bookmarkEnd w:id="313"/>
      <w:bookmarkEnd w:id="314"/>
      <w:r>
        <w:rPr>
          <w:rtl w:val="true"/>
        </w:rPr>
        <w:t>پیکار میان پهلوان و صاحب مراغه‏</w:t>
      </w:r>
      <w:bookmarkEnd w:id="315"/>
    </w:p>
    <w:p>
      <w:pPr>
        <w:pStyle w:val="BookText"/>
        <w:rPr/>
      </w:pPr>
      <w:r>
        <w:rPr>
          <w:rFonts w:ascii="IRNazanin" w:hAnsi="IRNazanin" w:eastAsia="IRNazanin"/>
          <w:color w:val="111111"/>
          <w:sz w:val="28"/>
          <w:sz w:val="28"/>
          <w:szCs w:val="28"/>
          <w:rtl w:val="true"/>
          <w:lang w:bidi="fa-IR"/>
        </w:rPr>
        <w:t>در این سال، امیر آقسنقر احمد یلی، صاحب مراغه، کسی را به بغداد نزد خلیفه عباسی، المستنجد بالله، فرستاد و درخواست کرد که به نام ملکی که در پیش او به سر می‏برد و پسر سلطان محمد شاه بود، خطبه سلطنت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تعهد کرد که جز این چیز دیگری نخواهد و پا در سرزمین عراق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مبلغی پول وعده داد که چنانچه در خواست وی پذیرفته شود، به خلیفه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درخواست برای رضای خاطر او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ایلدگز فرمانروای همدان و سایر شهرهای آن حدود ازین خبر آگاه شد به طبعش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 انبوهی آماده ساخت و پسر خود، پهلوان، را به فرماندهی لشکر گماشت و آنان را به سروقت امیر آقسنقر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آنان پیکاری روی داد که به شکست یافتن آقسنقر و پناه بردن او به مراغه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پهلوان در مراغه بر او فرود آمد و او را محاصره کرد و کار را بر او سخت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پیک و پیام‏هائی میان آنان رد و بدل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یک دیگر آشتی کردند و پهلوان نزد پدر خود به همدان بازگشت</w:t>
      </w:r>
      <w:r>
        <w:rPr>
          <w:rFonts w:eastAsia="IRNazanin" w:cs="IRNazanin"/>
          <w:color w:val="111111"/>
          <w:sz w:val="28"/>
          <w:szCs w:val="28"/>
          <w:rtl w:val="true"/>
          <w:lang w:bidi="fa-IR"/>
        </w:rPr>
        <w:t>.</w:t>
      </w:r>
    </w:p>
    <w:p>
      <w:pPr>
        <w:pStyle w:val="Heading3"/>
        <w:numPr>
          <w:ilvl w:val="2"/>
          <w:numId w:val="1"/>
        </w:numPr>
        <w:rPr/>
      </w:pPr>
      <w:bookmarkStart w:id="316" w:name="__RefHeading___Toc5484016_73709187"/>
      <w:bookmarkStart w:id="317" w:name="_Toc111"/>
      <w:bookmarkEnd w:id="316"/>
      <w:r>
        <w:rPr>
          <w:rtl w:val="true"/>
        </w:rPr>
        <w:t>پاره‏ای دیگر از رویدادهای سال‏</w:t>
      </w:r>
      <w:bookmarkEnd w:id="31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خلیفه عباسی، المستنجد بالله، شرف الدین ابو جعفر</w:t>
      </w:r>
    </w:p>
    <w:p>
      <w:pPr>
        <w:pStyle w:val="BookText"/>
        <w:rPr/>
      </w:pPr>
      <w:r>
        <w:rPr>
          <w:rFonts w:ascii="IRNazanin" w:hAnsi="IRNazanin" w:eastAsia="IRNazanin"/>
          <w:color w:val="111111"/>
          <w:sz w:val="28"/>
          <w:sz w:val="28"/>
          <w:szCs w:val="28"/>
          <w:rtl w:val="true"/>
          <w:lang w:bidi="fa-IR"/>
        </w:rPr>
        <w:t>محمد بن سعید معروف بن ابن البلدی را به وزارت خویش منصوب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 واسط ناظر بود و در کار خود لیاقت و کفایت بسیار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خلیفه او را فرا خواند و وزارت خود را بدو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ابو الفرج بن رئیس الرؤسا پیشکار خلیفه قدرت و نفوذ بسیار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ابن البلدی اشاره کرد که دست او و بستگان و یاران او را از کارها کوتاه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کار را انجام داد و کسی را مامور کرد که به حساب تاج الدین، برادر پیشکار خلیفه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تاج الدین حساب عوائد نهر الملک را خواست زیرا 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از روزگار خلافت المقتفی لامر الله امور آن ناحیه را در دست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البلدی این حسابرسی را در مورد دیگران نیز به کار برد و بدین گونه در آمد فراوان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پیشکار خلیفه که چنین دید، ازو بر جان خود بیمناک شد و مبلغ گزافی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عبد الکریم بن محمد بن منصور ابو سعد بن ابو بکر بن ابو المظفر سمعانی مروزی، فقیه شافعی،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حدیث بسیار شنیده بود و در جست و جوی حدیث سفرها کرده و احادیثی شنیده بود که دیگران نشنیده بودند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به ما وراء النهر و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شهر جبل و اصفهان و عراق و موصل و جزیره ابن عمر و شام و سایر شهرهای آن نواحی‏</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تصانیف مشهوری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تاریخ بغداد، تاریخ شهر مرو، کتاب النسب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تصانیف آنچه را که آورده، به وجهی نیکو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مشایخی که او به خدمتشان رسیده بود از چهار صد تن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الفرج بن جوزی احوال او را ذکر کرده و او را نکوهیده و زخمی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حرفهائی که درباره او زده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یکی از شیوخ را برمی‏داشت و با خود بدان سوی نهر عیسی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شیخ در ما وراء النهر برای من چنین و چنان حدیث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براستی که خیلی خنک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مرد حقیقتا به ما وراء النهر سفر کرده و در همه شهرهای آن حدود از تمام شیوخ ما وراء النهر حدیث 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داشت که چنین حیله خنکی را به کار برد؟</w:t>
      </w:r>
    </w:p>
    <w:p>
      <w:pPr>
        <w:pStyle w:val="BookText"/>
        <w:rPr/>
      </w:pPr>
      <w:r>
        <w:rPr>
          <w:rFonts w:ascii="IRNazanin" w:hAnsi="IRNazanin" w:eastAsia="IRNazanin"/>
          <w:color w:val="111111"/>
          <w:sz w:val="28"/>
          <w:sz w:val="28"/>
          <w:szCs w:val="28"/>
          <w:rtl w:val="true"/>
          <w:lang w:bidi="fa-IR"/>
        </w:rPr>
        <w:t>تنها گناه او نزد ابن جوزی این است که او شافعی است و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جوزی از مذهب دیگری پیروی می‏کند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ابن جوزی دست رد به سینه احدی نگذاشته و از همه بد گفته، جز از کسانی که بنده‏وار پیرو و دلبسته حنبلی‏ها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ابو البرکات جعفر بن عبد الواحد ثقفی دار زندگانی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فوت او در ماه جمادی الاخر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یوسف دمشقی مدرس مدرسه نظامیه بغداد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خوزستان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رساندن پیغام خلیفه به امیر شمله به خوزستان سفر کرده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شیخ ابو النجیب شهرزوری صوفی فقیه که از نیکوکاران بلند آوازه بود در گذشت و در بغداد به خاک سپرده شد</w:t>
      </w:r>
      <w:r>
        <w:rPr>
          <w:rFonts w:eastAsia="IRNazanin" w:cs="IRNazanin"/>
          <w:color w:val="111111"/>
          <w:sz w:val="28"/>
          <w:szCs w:val="28"/>
          <w:rtl w:val="true"/>
          <w:lang w:bidi="fa-IR"/>
        </w:rPr>
        <w:t>.</w:t>
      </w:r>
      <w:bookmarkStart w:id="318" w:name="pg11610_113573"/>
    </w:p>
    <w:p>
      <w:pPr>
        <w:pStyle w:val="Heading2"/>
        <w:numPr>
          <w:ilvl w:val="1"/>
          <w:numId w:val="1"/>
        </w:numPr>
        <w:rPr/>
      </w:pPr>
      <w:bookmarkStart w:id="319" w:name="__RefHeading___Toc5484018_73709187"/>
      <w:bookmarkStart w:id="320" w:name="_Toc112"/>
      <w:bookmarkEnd w:id="318"/>
      <w:bookmarkEnd w:id="319"/>
      <w:r>
        <w:rPr/>
        <w:t>564</w:t>
      </w:r>
      <w:r>
        <w:rPr>
          <w:rtl w:val="true"/>
        </w:rPr>
        <w:t xml:space="preserve"> </w:t>
      </w:r>
      <w:r>
        <w:rPr>
          <w:rtl w:val="true"/>
        </w:rPr>
        <w:t>وقایع سال پانصد و شصت و چهارم هجری قمری‏</w:t>
      </w:r>
      <w:bookmarkEnd w:id="320"/>
    </w:p>
    <w:p>
      <w:pPr>
        <w:pStyle w:val="Heading3"/>
        <w:numPr>
          <w:ilvl w:val="2"/>
          <w:numId w:val="1"/>
        </w:numPr>
        <w:rPr/>
      </w:pPr>
      <w:bookmarkStart w:id="321" w:name="__RefHeading___Toc5484020_73709187"/>
      <w:bookmarkStart w:id="322" w:name="_Toc113"/>
      <w:bookmarkEnd w:id="321"/>
      <w:r>
        <w:rPr>
          <w:rtl w:val="true"/>
        </w:rPr>
        <w:t>دست یافتن نور الدین بر قلعه جعبر</w:t>
      </w:r>
      <w:bookmarkEnd w:id="322"/>
    </w:p>
    <w:p>
      <w:pPr>
        <w:pStyle w:val="BookText"/>
        <w:rPr/>
      </w:pPr>
      <w:r>
        <w:rPr>
          <w:rFonts w:ascii="IRNazanin" w:hAnsi="IRNazanin" w:eastAsia="IRNazanin"/>
          <w:color w:val="111111"/>
          <w:sz w:val="28"/>
          <w:sz w:val="28"/>
          <w:szCs w:val="28"/>
          <w:rtl w:val="true"/>
          <w:lang w:bidi="fa-IR"/>
        </w:rPr>
        <w:t>در این سال، نور الدین محمود بن زنگی بر قلعه جعبر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را از صاحبش، شهاب الدین مالک بن علی بن مالک عقیلی،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 جعبر در دست شهاب الدین و پیش ازو نیز از زمان سلطان ملکشاه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ذکر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نیاکان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قلعه، از بلندترین و استوارترین دژها شمرده می‏شد و بر رود فرات، از کرانه شرقی، تسلط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تسخیر قلعه جعبر آن بود که مالک، فرمانروای قلعه، روزی به عزم شکار از قلعه فرود آمد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قبیله بنی کلاب او را گرفتند و به خدمت نور الدین محمود بن زنگی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واقعه در ماه رجب سال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او را پیش خود نگاه داشت و نوازش کرد و وعده داد که چنانچه قلعه جعبر را تسلیم وی کند، در عوض، مقداری تیول و مبالغی پول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نپذیرفت و بدین کار تن در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همینکه دید به نرمی کار از پیش نمی‏رود به سختی و خشونت گرائید و تهدیدش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باز هم حاضر به تسلیم قلعه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نور الدین لشکری به فرماندهی فخر الدین مسعود بن ابو علی زعفرانی برای تصرف قلعه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مسعود مدتی آن دژ را در حلقه محاصره نگاه داشت ولی به هیچ روی پیروزی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نور الدین قشون دیگری به کمک آنها فرستاد و فرماندهی تمام لشکریان را به امیر مجد الدین ابو بکر معروف به ابن الدایه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رضاعی نور الدین بود و از بزرگترین امراء او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قلعه جعبر را در محاصره گرفت ولی دید از این کار به مقصود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راه نرمی و مسالمت پیش گرفت و به صاحب قلعه گفت که نباید برای نگهداری این دژ جان خود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است که آن را تسلیم او کند و از نور الدین تیول بهتری عوض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سخن وی را پذیرفت و قلعه را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سروج و توابع آن، و معدن نمکی که بین شهر حلب و باب بزاعه قرار داشت و بیست هزار دینار نقد عوض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سروج تیولی بسیار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عیبش این بود که قلعه‏ای در آن وجود نداشت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پایان فرمانروائی فرزندان مالک در قلعه جعبر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323" w:name="pg11610_113575"/>
    </w:p>
    <w:p>
      <w:pPr>
        <w:pStyle w:val="BookText"/>
        <w:rPr/>
      </w:pPr>
      <w:bookmarkEnd w:id="323"/>
      <w:r>
        <w:rPr>
          <w:rFonts w:ascii="IRNazanin" w:hAnsi="IRNazanin" w:eastAsia="IRNazanin"/>
          <w:color w:val="111111"/>
          <w:sz w:val="28"/>
          <w:sz w:val="28"/>
          <w:szCs w:val="28"/>
          <w:rtl w:val="true"/>
          <w:lang w:bidi="fa-IR"/>
        </w:rPr>
        <w:t>کاری پایانی و هر حکومتی نهایتی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به صاحب قلعه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تو کدام بهتر و ارزشمندتر است؟ سروج و شام، یا قلعه جعبر؟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سروج برای ما در آمد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 که قلعه را ترک گفتیم عز و جاه و خود را نیز از دست دادیم</w:t>
      </w:r>
      <w:r>
        <w:rPr>
          <w:rFonts w:eastAsia="IRNazanin" w:cs="IRNazanin"/>
          <w:color w:val="111111"/>
          <w:sz w:val="28"/>
          <w:szCs w:val="28"/>
          <w:rtl w:val="true"/>
          <w:lang w:bidi="fa-IR"/>
        </w:rPr>
        <w:t>.</w:t>
      </w:r>
    </w:p>
    <w:p>
      <w:pPr>
        <w:pStyle w:val="Heading3"/>
        <w:numPr>
          <w:ilvl w:val="2"/>
          <w:numId w:val="1"/>
        </w:numPr>
        <w:rPr/>
      </w:pPr>
      <w:bookmarkStart w:id="324" w:name="__RefHeading___Toc5484022_73709187"/>
      <w:bookmarkStart w:id="325" w:name="_Toc114"/>
      <w:bookmarkEnd w:id="324"/>
      <w:r>
        <w:rPr>
          <w:rtl w:val="true"/>
        </w:rPr>
        <w:t>دست یافتن اسد الدین بر مصر و کشته شدن شاور</w:t>
      </w:r>
      <w:bookmarkEnd w:id="325"/>
    </w:p>
    <w:p>
      <w:pPr>
        <w:pStyle w:val="BookText"/>
        <w:rPr/>
      </w:pPr>
      <w:r>
        <w:rPr>
          <w:rFonts w:ascii="IRNazanin" w:hAnsi="IRNazanin" w:eastAsia="IRNazanin"/>
          <w:color w:val="111111"/>
          <w:sz w:val="28"/>
          <w:sz w:val="28"/>
          <w:szCs w:val="28"/>
          <w:rtl w:val="true"/>
          <w:lang w:bidi="fa-IR"/>
        </w:rPr>
        <w:t>در این سال، در ماه ربیع الاول، اسد الدین شیر کوه بن شاذی، با لشکریانی که نور الدین محمود بن زنگی در اختیارش گذاشته بود، به سرزمین مصر رفت و آن جا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به این کار، تسلط فرنگیان بر شهرهای مصر بود، همچنان که پیش از این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از طرف خود شحنه‏ای را در قاهره گماشته و دروازه‏های شهر را در دست گرفته و گروهی از دلیران و شهسواران خود را بر آن دروازه‏ها نگهبان ساخته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بر مسلمانان با بیدادگری فرمان میراندند و آزار بسیار روا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دیدند در مصر کسی نیست که آنان را براند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فرمانروای فرنگیان در شام، که از هنگام پدیدار شدن وی در آن سرزمین، همانندش در دلیری و نیرنگ بازی و زیرکی دیده نشده بود پیام فرستادند و ازو دعوت کردند که به مصر لشکر کشد و آن جا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مری پادشاه فرنگیان خبر دادند که مصر از هر گونه مانعی خالی است و دست یافتن بر آن سرزمین آسان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مری به این دعوت پاسخ مساعد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شهسواران و همچنین خردمندان فرنگی دور او را گرفتند و رفتن به مصر و تصرف آن کشور را به او توصیه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صلاح در این است که به مصر حمله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کشور برای ما طعمه‏ای است که ما را به دام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ثروتی که در این کشور وجود دارد ما را به جنگ نور الدین خواهد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ما برای تصرف مصر بدانجا هجوم بریم، خلیفه مصر و لشکریان او، و تمام شهرها و کشاورزان مصری، این کشور را تسلیم ما نخواهند کرد و برای دفاع از میهن خود با ما خواهند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ترسی که از ما دارند وادارشان خواهد ساخت که کشور را به نور الدین تسلیم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اگر نور الدین محمود بن زنگی آن جا را بگیرد و امیری مانند اسد الدین شیر کوه را در آن جا بگمارد، نابودی فرنگیان و رفتن آنان از شام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مری این سخنان را نپذیرفتند و بدو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 اکنون هیچ حامی و نگهبانی ندارد و تصرف آن از هر جهة بلا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وقتی که لشکر نور الدین آماده شود و بدانجا برود، ما به مصر رسیده و آن جا را گرفته و از کارش فارغ شده‏ایم و دیگر برای نور الدین کاری نمی‏ماند جز اینکه آرزو کند از دست ما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که این سخنان را شنید با آنان همراه شد بی‏اینکه قلبا بدین کار تمایل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تجهیز و بسیج سپاه را آغاز نمودند و چنین وانمود کردند که آهنگ یورش بر شهر حمص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هنگامی که این خبر را شنید به گرد آوری لشکریان خود پرداخت و به آنان فرمان داد که پیش وی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با کوشش بسیار به سوی مصر شتافتند و به آنجا رسیدند و در شهر بلبیس فرود آمدند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ماه صفر این شهر را با زور و خشونت گرفتند و غارت‏</w:t>
      </w:r>
    </w:p>
    <w:p>
      <w:pPr>
        <w:pStyle w:val="BookText"/>
        <w:rPr/>
      </w:pPr>
      <w:r>
        <w:rPr>
          <w:rFonts w:ascii="IRNazanin" w:hAnsi="IRNazanin" w:eastAsia="IRNazanin"/>
          <w:color w:val="111111"/>
          <w:sz w:val="28"/>
          <w:sz w:val="28"/>
          <w:szCs w:val="28"/>
          <w:rtl w:val="true"/>
          <w:lang w:bidi="fa-IR"/>
        </w:rPr>
        <w:t xml:space="preserve">کردند و در آنجا دست به کشتار گذاشتند و گروهی از مردان و زنان و کودکان را نیز اسیر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گروهی از بزرگان مصر، منجمله ابن خیاط و ابن فرجله، روی دشمنی و کینه‏ای که با شاور داشتند نامه‏هائی به فرنگیان نوشته و پیروزی در مصر را به ایشان وعده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فرنگیان با قوت قلب از شهر بلبیس به مصر رفتند و در دهم ماه صفر در قاهره فرود آمدند و آن شهر را محاصره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قاهره ترسیدند که فرنگیان با ایشان نیز همانطور رفتار کنند که با مردم بلبیس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ترس و وحشت، آنان را وادار کرد که ایستادگی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نگهداری شهر پرداختند و در برابر شهر خود جنگیدند و در حفظ آن کوشش خود را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فرنگیان در شهر بلبیس با مردم خوشرفتاری کرده بودند، یقینا مصر و قاهره را هم می‏گرفتند و لیکن خداوند بزرگ رفتارشان را در نظرشان پسندیده جلوه داد تا کاری که مشیت خداوند بدان تعلق گرفته انجام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شاور در نهم ماه صفر فرمان داد که شهر مصر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تربت شافعی رحمة الله علیه در آن 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چون به این مکان رسید خرگاهی از چرم یا موی ترتیب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مدتی تمام لشکر می‏بایست به اسکندریه بروند هنگامی که قصد کندن خرگاه را داشتند دیدند کبوتری در بالای آن تخم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دستور داد که خرگاه را به حال خود گذارند تا کبوتر بچه‏هایش را از تخم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شش ماه که اسکندریه به دست مسلمانان تسخیر شد عمرو اجازه اقامت به یاران خود را در آن سوی نیل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آنها به این طرف رودخانه برگشتند و در همان جائی که خرگاه عمرو عاص باقی مانده بود به زندگی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شهر آبادان فسطاط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صلاح الدین ایوبی دستور داد که حصاری بر گرد شهر قاهره بکشند و فسطاط را هم داخل آن حصار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فسطاط نام مصر عتیقه است که عمرو عاص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الارب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در سفر نامه خود یکجا ضمن اندازه گیری آب رود نیل، از شهر مصر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شهر مصر مقیاس‏ها و نشانه‏ها ساخته‏اند، و عاملی باشد به هزار دینار معیشت که حافظ آن باشد که چند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که زیاد شدن گیرد، منادیان به شهر اندر فرستد که ایزد، سبحانه تعالی، امروز در نیل چندین زیادت گردانید، و هر روز چندین اصبع زیادت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یک گز تمام می‏شود، آن وقت بشارت می‏زنند و شادی می‏کنند تا هیجده ارش بر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هیجده ارش معهود است، یعنی هر وقت که ازین کمتر بود، نقصان  گویند و صدقات دهند و نذرها کنند و اندوه و غم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مقدار بیش شود شادی‏ها کنند و خرمی‏ها نمایند و تا هیجده گز بالاتر نرود خراج سلطان بر رعیت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صفحه بعد راجع به فاصله شهر مصر تا قاهره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مصر به قاهره کم از یک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 جنوبی است و قاهره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نیل از مصر می‏گذرد و به قاهره می‏رسد، و بساتین و عمارات هر دو شهر به هم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ناصر خسرو</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آتش بزنند و</w:t>
      </w:r>
    </w:p>
    <w:p>
      <w:pPr>
        <w:pStyle w:val="BookText"/>
        <w:rPr/>
      </w:pPr>
      <w:r>
        <w:rPr>
          <w:rFonts w:ascii="IRNazanin" w:hAnsi="IRNazanin" w:eastAsia="IRNazanin"/>
          <w:color w:val="111111"/>
          <w:sz w:val="28"/>
          <w:sz w:val="28"/>
          <w:szCs w:val="28"/>
          <w:rtl w:val="true"/>
          <w:lang w:bidi="fa-IR"/>
        </w:rPr>
        <w:t>آن شهر را غارت کنند و مردمش را به قاهره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از ترس اینکه مبادا فرنگیان بر اموال شهر دست یابند، این شهر غارت گردید و مردمش بی‏چیز شدند و در یک روز پیش از اینکه فرنگیان در شهر فرود آیند همه دارائی و نعمتشان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سوی قاهره کوچ کردند و در راه‏ها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که به فرمان شاور آتش زده شده بود مدت پنجاه و چهار روز همچنان در آتش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مصر، العاضد الدین الله، نیز پیکی به خدمت نور الدین محمود بن زنگی فرستاد و ازو پناه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و زبونی مسلمانان از راندن فرنگیان را برایش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نامه‏هائی که به نور الدین نگاشت موهای زنان را نیز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تارهای گیسوی زنانی است که در کاخ منند و از تو پناه می‏جویند که ایشان را از چنگ فرنگیان برهانی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نیز بسیج و اعزام سپاه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فرنگیان در محاصره قاهره پافشاری و سرسختی نشان دادند و عرصه را بر مردم شهر تنگ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شاور هم که امور جنگ و سربازان مصری در دستش بود، کار سخت شد و از راندن دشمن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دست به نیرنگ زد و کسی را نزد پادشاه فرنگیان فرستاد و دوستی دیرین خود را که با او داشت، یاد 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تذکر داد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نور الدین فرمانروای شام و عاضد خلیفه مصر، هوادار فرنگیان است ولی مسلمانان در تسلیم شهر به فرنگیان موافقت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به پادشاه فرنگیان پیشنهاد کرد که صلح کنند و مبلغی بگیرد و برود تا شهر به دست نور الدین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 پادشاه فرنگیان پیشنهاد او را پذیرفت بدین گونه که شاور هزار هزار دینار، مقداری نقد و مقداری نسیه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قرار صلح داده شد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دیدند که دست یافتن بر شهرهای مصر آسان نیست و</w:t>
      </w:r>
    </w:p>
    <w:p>
      <w:pPr>
        <w:pStyle w:val="BookText"/>
        <w:rPr/>
      </w:pPr>
      <w:r>
        <w:rPr>
          <w:rFonts w:ascii="IRNazanin" w:hAnsi="IRNazanin" w:eastAsia="IRNazanin"/>
          <w:color w:val="111111"/>
          <w:sz w:val="28"/>
          <w:sz w:val="28"/>
          <w:szCs w:val="28"/>
          <w:rtl w:val="true"/>
          <w:lang w:bidi="fa-IR"/>
        </w:rPr>
        <w:t>چه بسا که این شهرها از بیم آنان تحویل نور الدین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با کمال بی‏میلی پیشنهاد شاور را پذیرفتند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این پول را می‏گیریم و خود را با آن نیرومند می‏سازیم و باز به مصر برمی‏گردیم در حالیکه با توانائی و نیروئی که یافته‏ایم دیگر پروائی از نور الدین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مَکَرُوا وَ مَکَرَ اللَّهُ وَ اللَّهُ خَیْرُ الْماکِرِینَ </w:t>
      </w:r>
      <w:r>
        <w:rPr>
          <w:rStyle w:val="FootnoteAnchor"/>
          <w:rtl w:val="true"/>
        </w:rPr>
        <w:footnoteReference w:id="34"/>
      </w:r>
      <w:r>
        <w:rPr>
          <w:rFonts w:ascii="IRNazanin" w:hAnsi="IRNazanin" w:eastAsia="IRNazanin"/>
          <w:color w:val="111111"/>
          <w:sz w:val="28"/>
          <w:sz w:val="28"/>
          <w:szCs w:val="28"/>
          <w:rtl w:val="true"/>
          <w:lang w:bidi="fa-IR"/>
        </w:rPr>
        <w:t>شاور، بنابر این قراری که با فرنگیان گذاشته بود، یکصد هزار دینار به ایشان داد و خواهش کرد که از مصر بروند تا بقیه پول را برای آنها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زودی از مصر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به گرفتن پول از مردم قاهره و مصر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پولی که جمع کرد بیش‏تر از پنج هزار دینار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این بود که اهل مصر خانه‏ها و آنچه در خانه‏های خود داشتند سوخته و از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آنچه هم که سالم مانده بود، به یغما برده بودند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مردم گذشته از اینکه پولی نمی‏توانستند بپردازند، حتی‏</w:t>
      </w:r>
    </w:p>
    <w:p>
      <w:pPr>
        <w:pStyle w:val="BookText"/>
        <w:rPr/>
      </w:pPr>
      <w:r>
        <w:rPr>
          <w:rFonts w:ascii="IRNazanin" w:hAnsi="IRNazanin" w:eastAsia="IRNazanin"/>
          <w:color w:val="111111"/>
          <w:sz w:val="28"/>
          <w:sz w:val="28"/>
          <w:szCs w:val="28"/>
          <w:rtl w:val="true"/>
          <w:lang w:bidi="fa-IR"/>
        </w:rPr>
        <w:t>توانائی آماده ساختن خوراک روزانه خود را نیز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شهر نیز سپاهیان و سرداران، و غلامان ایشان تسلط یافته بودند و مخارج نگهداری ایشان برای مردم پرداخت هر گونه هزینه دیگری را دشوار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در طی این مدت به نور الدین نامه می‏نوشتند و رنج و شکنجه‏ای را که مصریان میدیدند برایش شرح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نامه‏های خود تعهد کردند که چنانچه نور الدین به یاری مصریان بشتابد و آنان را از چنگ فرنگیان رهائی بخشد یک سوم شهرهای مصر را بدو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ازو خواستند که ترتیبی دهد تا امیر اسد الدین شیر کوه با قشونی در نزد ایشان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علاوه از یک سوم شهرهای مصر، واگذاری املاکی را نیز به عنوان تیول وعده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هنگامی که نامه‏های العاضد الدین الله خلیفه مصر بدو رسید در حلب بود و کسی را بدنبال اسد الدین فرستاد و او را به نزد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پیکی که مأمور ابلاغ این پیام بود، همینکه به دنبال اسد الدین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دم دروازه حلب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تازه از شهر حمص که تیول وی به شمار می‏رفت به حلب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آمدنش این بود که مصریان به او نیز نامه‏ای درباره گرفتاری خود نگاشته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برای گفت و گو درین باب آمده بود که نور الدین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به خدمت او رسید، نور الدین از اینکه به آن زودی حاضر شده تعجب کرد و خوشحال شده و این را به فال نیک گرفت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برای رفتن به مصر فرمان تجهیز قشون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پوشاک لازم و چارپایان و اسلحه و غیره، دویست هزار دینار در اختیار</w:t>
      </w:r>
    </w:p>
    <w:p>
      <w:pPr>
        <w:pStyle w:val="BookText"/>
        <w:rPr/>
      </w:pPr>
      <w:r>
        <w:rPr>
          <w:rFonts w:ascii="IRNazanin" w:hAnsi="IRNazanin" w:eastAsia="IRNazanin"/>
          <w:color w:val="111111"/>
          <w:sz w:val="28"/>
          <w:sz w:val="28"/>
          <w:szCs w:val="28"/>
          <w:rtl w:val="true"/>
          <w:lang w:bidi="fa-IR"/>
        </w:rPr>
        <w:t>امیر اسد الدین شیر کوه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مخیر ساخت که از اردوگاه و خزانه‏ها هر چه صلاح می‏داند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از لشکرگاه دو هزار سوار برگزید، پول نیز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هزار سوار نیز از خارج گرد آوری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و نور الدین با این سپاه رهسپار دمشق شدند و در پایان ماه صفر به دمشق رسیدند و به رأس الماء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جا نور الدین به هر سواری که همراه اسد الدین شیر کوه بود، بیست دینار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سوای مستمری بود که بابت خوراک و پوشاک به آنان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دیگری از امیران منجمله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 خود، عز الدین جوردیک، و عز الدین قلج، و شرف الدین برغش، و عین الدولة الیاروقی، و قطب الدین ینال بن حسان منبجی را همراه اسد الدین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یوسف بن ایوب، برادرزاده اسد الدین شیر کوه، نیز جزء امیرانی بود که میبایست همراه اسد الدین برود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از رفتن بدین مأموریت اکراه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عَسی‏ أَنْ تَکْرَهُوا شَیْئاً وَ هُوَ خَیْرٌ لَکُمْ وَ عَسی‏ أَنْ تُحِبُّوا شَیْئاً وَ هُوَ شَرٌّ لَکُمْ </w:t>
      </w:r>
      <w:r>
        <w:rPr>
          <w:rStyle w:val="FootnoteAnchor"/>
          <w:rtl w:val="true"/>
        </w:rPr>
        <w:footnoteReference w:id="35"/>
      </w:r>
      <w:r>
        <w:rPr>
          <w:rFonts w:ascii="IRNazanin" w:hAnsi="IRNazanin" w:eastAsia="IRNazanin"/>
          <w:color w:val="111111"/>
          <w:sz w:val="28"/>
          <w:sz w:val="28"/>
          <w:szCs w:val="28"/>
          <w:rtl w:val="true"/>
          <w:lang w:bidi="fa-IR"/>
        </w:rPr>
        <w:t>نور الدین دوست داشت که صلاح الدین را به مصر بفرستد در صورتی که با رفتن او خاندان خود نور الدین نیز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از رفتن به مصر اکراه داشت در صورتی که خوشبختی و فرمانروائی‏</w:t>
      </w:r>
    </w:p>
    <w:p>
      <w:pPr>
        <w:pStyle w:val="BookText"/>
        <w:rPr/>
      </w:pPr>
      <w:r>
        <w:rPr>
          <w:rFonts w:ascii="IRNazanin" w:hAnsi="IRNazanin" w:eastAsia="IRNazanin"/>
          <w:color w:val="111111"/>
          <w:sz w:val="28"/>
          <w:sz w:val="28"/>
          <w:szCs w:val="28"/>
          <w:rtl w:val="true"/>
          <w:lang w:bidi="fa-IR"/>
        </w:rPr>
        <w:t>آینده او بسته به این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اسد الدین شیر کوه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امیر اسد الدین شیر کوه در نیمه ماه ربیع الاول از رأس الماء حرکت کرد و با جدیت به سوی مصر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مصر نزدیک شد فرنگیان از آن سرزمین رفتند و به شهرهای خود برگشتند در حالیکه حسرت زده بودند و از اینکه آرزوهایشان بر آورده نشده، اندوهگین و مغبون به نظر می‏رسیدند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بن زنگی، وقتی خبر بازگشت ایشان را شنید، شادمان شد و فرمان داد که در شهرها کوس بشارت بنوازند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رسولان خود را به اطراف فرستاد تا این مژده را به همه برسانند چون این پیروزی تازه‏ای برای مصر بود که در حفظ شهرهای شام و نواحی دیگر نیز تأثیر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اسد الدین در تاریخ هفتم جمادی الاخر به قاهره رسید و داخل شهر شد و به حضور خلیفه مصر، العاضد لدین الله،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بدو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حالیکه خلعت العاضد را پوشیده بود به سراپرده خود بازگشت و مردم مصر از دیدار او شادی‏ها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اسد الدین و سرداران و سپاهیان او مقرری و منازل بسیار 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نمی‏توانست از موفقیت‏های اسد الدین شیر کوه جلوگیری کند زیرا می‏دید لشکریان بسیاری با او هستند و العاضد الدین الله نیز هوادار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جرئت نکرد که آنچه را در درون خویش دارد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راجع به انجام وعده‏هائی که از لحاظ پرداخت پول به نور الدین داده بود، همچنین درباره تعیین تیول برای لشگر و کنار گذاشتن یک سوم شهرها برای نور الدین با اسد الدین به گفت و 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وقت گذرانی و امروز و فردا می‏کرد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هم سوار میشد و پیش اسد الدین می‏رفت و با او به‏</w:t>
      </w:r>
    </w:p>
    <w:p>
      <w:pPr>
        <w:pStyle w:val="BookText"/>
        <w:rPr/>
      </w:pPr>
      <w:r>
        <w:rPr>
          <w:rFonts w:ascii="IRNazanin" w:hAnsi="IRNazanin" w:eastAsia="IRNazanin"/>
          <w:color w:val="111111"/>
          <w:sz w:val="28"/>
          <w:sz w:val="28"/>
          <w:szCs w:val="28"/>
          <w:rtl w:val="true"/>
          <w:lang w:bidi="fa-IR"/>
        </w:rPr>
        <w:t>گردش می‏پرداخت و او را وعده می‏داد و امیدوار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یعد هم الشیطان الا غرورا </w:t>
      </w:r>
      <w:r>
        <w:rPr>
          <w:rStyle w:val="FootnoteAnchor"/>
          <w:rtl w:val="true"/>
        </w:rPr>
        <w:footnoteReference w:id="36"/>
      </w:r>
      <w:r>
        <w:rPr>
          <w:rFonts w:ascii="IRNazanin" w:hAnsi="IRNazanin" w:eastAsia="IRNazanin"/>
          <w:color w:val="111111"/>
          <w:sz w:val="28"/>
          <w:sz w:val="28"/>
          <w:szCs w:val="28"/>
          <w:rtl w:val="true"/>
          <w:lang w:bidi="fa-IR"/>
        </w:rPr>
        <w:t>سپس بر آن شد که بزم مهمانی بر پا کند و امیر اسد الدین شیر کوه و سردارانی را که با او بودند بدان بزم فرا خواند و در آنجا همه را دستگیر سازد و به زندان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لشگریانی را که همراه ایشان به مصر آمده بودند استخدام کند و به دست آنان فرنگیان را از شهرهای مصر براند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 او، کامل، او را ازین فریبکاری منع کرد و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اگر بخواهی چنین کاری بکنی، من بی‏گمان اسد الدین شیر کوه را آگاه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اگر ما این کار را نکنیم، یعنی آنها را نکشیم، خودمان کشته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می‏گوئی، ولی اگر ما کشته شویم در حالیکه مسلمان هستیم و شهرهای ما هم شهرهای اسلامی است بهتر از این است که کشته شویم در حالیکه فرنگیان بر کشور ما دست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میان تو و بازگشت فرنگیان فاصله‏ای نیست جز همین قدر که فرنگیان بشنوند اسد الدین شیر کوه دستگیر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بر می‏گردند و شهرهای مصر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العاضد، خلیفه مصر، هم اگر دست به دامن نور الدین شود، دیگر حتی یک سوار به یاری ما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مؤثر واقع شد و شاور از تصمیمی که داشت صرف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سرداران و سپاهیان نور الدین، که وقت گذرانی و امروز و فردا کردن شاور را دیدند نگران شدند و از گزند او ترسیدند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صلاح الدین یوسف بن ایوب، و عز الدین جوردیک، و سرداران دیگر در کشتن شاور با یک دیگر همدست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وقتی موضوع را با اسد الدین در میان گذاشتند آنان را ازین کار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خاموش ماندند ولی همچنان در اندیشه کشتن شاور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همان اوقات، روزی شاور، بنابر عادت خود، به اردوگاه اسد الدین رفت که او را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را در سراپرده خود نیافت، چون او اندکی قبل به زیارت قبر امام شافعی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این هاشم که در نسب شافعی است، نیای پیامبر، یعنی هاشم بن مناف،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برادرزاده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وی از دو سو به عبد مناف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سوی پدر مطلبی و از سوی مادر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وی از قبیله ازد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که سال در گذشت ابو حنیفه است به جهان آمد، بلکه به نوشته یاقوت در معجم الادباء در همان روز وفات نعمان بن ، وی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خاقانی در این باره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شب ابو حنیفه در گذشت</w:t>
      </w:r>
    </w:p>
    <w:p>
      <w:pPr>
        <w:pStyle w:val="BookText"/>
        <w:rPr/>
      </w:pPr>
      <w:r>
        <w:rPr>
          <w:rFonts w:ascii="IRNazanin" w:hAnsi="IRNazanin" w:eastAsia="IRNazanin"/>
          <w:color w:val="111111"/>
          <w:sz w:val="28"/>
          <w:sz w:val="28"/>
          <w:szCs w:val="28"/>
          <w:rtl w:val="true"/>
          <w:lang w:bidi="fa-IR"/>
        </w:rPr>
        <w:t>شافعی آخر شب از مادر بزاد</w:t>
      </w:r>
    </w:p>
    <w:p>
      <w:pPr>
        <w:pStyle w:val="BookText"/>
        <w:rPr/>
      </w:pPr>
      <w:r>
        <w:rPr>
          <w:rFonts w:ascii="IRNazanin" w:hAnsi="IRNazanin" w:eastAsia="IRNazanin"/>
          <w:color w:val="111111"/>
          <w:sz w:val="28"/>
          <w:sz w:val="28"/>
          <w:szCs w:val="28"/>
          <w:rtl w:val="true"/>
          <w:lang w:bidi="fa-IR"/>
        </w:rPr>
        <w:t>درباره تولد وی و طول مکث او در شکم مادر افسانه‏های زیاد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زادگاه او سه قول است و سه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 و یمن و غزه را زادگاه وی دانسته‏اند و اصح غزه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اصطخری نیز بر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در کودکی پدر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سالگی به مکه رفت و در آنجا با تنگدستی در دامان مادر پرورش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بادیه‏نشینان تازی و قبائل آنان حشر داشت و بدین سبب درباره اشعار شاعران بزرگ عرب و لغت عربی فصیح معلومات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وی در مکه در نزد بزرگانی چون سفیان بن عیینه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فقه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نوجوانی به مدینه رفت و نزد مالک بن انس شتافت و از او کسب دانش کرد و تا سال در گذشت مالک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یمن رفت و در آنجا با علویان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گروهی از آنان دستگیر شد و هارون وی را در رقه عفو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با حنفی مشهور، محمد بن حسن شیبانی، ارتباط یافت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فقه را به روش عراقیان آموخت و جامع اصحاب حدیث و اصحاب رأی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حران و سوریه گذشت و به مصر رفت و در آن جا نخست در جرگه شاگردان مالک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در آن جا به تعلیم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مصر رفت و بار دیگر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باز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مصر رهسپار شد و تا پایان عمر در آن 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به قول مشهور در سلخ رجب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پنجاه و چهار سالگی، یا به گفته یاقوت در پنجاه و هشت سالگی به فسطاط در گذشت و در پای جبل مقطم در قرافة الصغری، در مقبره بنی زهره مدفون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لغتنامه دهخدا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رضی الله عنه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یوسف و جوردیک که با گروهی از لشکریان خود بودند، او را ملاقات کردند و خدمت به جای آوردند و بدو اطلاع دادند که اسد الدین شیر کوه به زیارت آرامگاه امام شافعی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برویم و زیارتی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بدان سوی رهسپار شدند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و جوردیک، با شاور همراهی کردند و در راه او را</w:t>
      </w:r>
    </w:p>
    <w:p>
      <w:pPr>
        <w:pStyle w:val="BookText"/>
        <w:rPr/>
      </w:pPr>
      <w:r>
        <w:rPr>
          <w:rFonts w:ascii="IRNazanin" w:hAnsi="IRNazanin" w:eastAsia="IRNazanin"/>
          <w:color w:val="111111"/>
          <w:sz w:val="28"/>
          <w:sz w:val="28"/>
          <w:szCs w:val="28"/>
          <w:rtl w:val="true"/>
          <w:lang w:bidi="fa-IR"/>
        </w:rPr>
        <w:t>از اسب به زمین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شاور همینکه چنین دیدند، از آن جا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 گرفتار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صلاح الدین و جوردیک، که شاور را اسیر کرده بودند، نمی‏توانستند بدون اجازه اسد الدین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کسانی را به نگهبانی او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دم کسانی را نیز به نزد اسد الدین فرستادند و او را از آن حال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شیر کوه به شنیدن این خبر خود را بدانجا رساند و چاره‏ای نداشت جز اینکه آنچه سردارانش آغاز کرده بودند به انجام رساند چون العاضد لدین الله، خلیفه مصر، که این خبر را شنیده بود پیکی را به نزد اسد الدین شیر کوه فرستاد و سر شاور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پیک پشت پیک از سوی خلیفه می‏رسید و پیام‏های خلیفه دنبال می‏شد، ناچار در تاریخ هفدهم ربیع الاخر، شاور به قتل رسید و سر او برای العاضد فرستاده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کشته شدن شاور، امیر اسد الدین شیر کوه وارد قاهره شد و از توده مردم چنان اجتماعی در اطراف خویش دید که بر جان‏</w:t>
      </w:r>
    </w:p>
    <w:p>
      <w:pPr>
        <w:pStyle w:val="BookText"/>
        <w:rPr/>
      </w:pPr>
      <w:r>
        <w:rPr>
          <w:rFonts w:ascii="IRNazanin" w:hAnsi="IRNazanin" w:eastAsia="IRNazanin"/>
          <w:color w:val="111111"/>
          <w:sz w:val="28"/>
          <w:sz w:val="28"/>
          <w:szCs w:val="28"/>
          <w:rtl w:val="true"/>
          <w:lang w:bidi="fa-IR"/>
        </w:rPr>
        <w:t>خود بیمناک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آنان را پراکنده سازد،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المؤمنین، یعنی العاضد، به شما دستور می‏دهد که خانه شاور را غارت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شنیدن این سخن از گرداگرد او پراکنده شدند و به خانه شاور رفتند و آنجا را یغما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پس از پراکنده ساختن مردم، به قصر خلیفه، العاضد لدین الله،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او را خلعت‏های وزارت بخشید و به لقب الملک المنصور امیر الجیوش ملقب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با خلعتی که پوشیده بود به دار الوزاره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 بود که شاور در آن اقامت داشت، و به غارت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در آنجا یک کرسی یا صندلی نیافت که بر آن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رفته رفته در کار خود استواری و استقرار یافت و بر دشواری‏ها پیروز شد تا جائی که دیگر مانع و منازعی برایش نماند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یاران خود، کسانی را به کارها گماشت که به آنان اعتماد</w:t>
      </w:r>
      <w:bookmarkStart w:id="326" w:name="pg11610_113588"/>
    </w:p>
    <w:p>
      <w:pPr>
        <w:pStyle w:val="BookText"/>
        <w:rPr/>
      </w:pPr>
      <w:bookmarkEnd w:id="326"/>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 را نیز به سرداران خود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کامل بن شاور، پس از کشته شدن پدرش، با برادران خود به قصر خلیفه رفت و بدو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از این کار سودی نبردند و این پایان کار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شیر کوه از هلاک کامل بن شاور متأسف شد چون به گوش او رسیده بود که شاور می‏خواسته او را بکشد و پسرش کامل مانع این 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دلم می‏خواست کامل زنده میماند تا نیکی او را با نیکی پاداش دهم</w:t>
      </w:r>
      <w:r>
        <w:rPr>
          <w:rFonts w:eastAsia="IRNazanin" w:cs="IRNazanin"/>
          <w:color w:val="111111"/>
          <w:sz w:val="28"/>
          <w:szCs w:val="28"/>
          <w:rtl w:val="true"/>
          <w:lang w:bidi="fa-IR"/>
        </w:rPr>
        <w:t>.»</w:t>
      </w:r>
    </w:p>
    <w:p>
      <w:pPr>
        <w:pStyle w:val="Heading3"/>
        <w:numPr>
          <w:ilvl w:val="2"/>
          <w:numId w:val="1"/>
        </w:numPr>
        <w:rPr/>
      </w:pPr>
      <w:bookmarkStart w:id="327" w:name="__RefHeading___Toc5484024_73709187"/>
      <w:bookmarkStart w:id="328" w:name="_Toc115"/>
      <w:bookmarkEnd w:id="327"/>
      <w:r>
        <w:rPr>
          <w:rtl w:val="true"/>
        </w:rPr>
        <w:t>درگذشت اسد الدین شیر کوه‏</w:t>
      </w:r>
      <w:bookmarkEnd w:id="32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اسد الدین، وقتی پایش در پایگاه خود استوار شد و گمان می‏برد که دیگر منازعی ندارد،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فَرِحُوا بِما</w:t>
      </w:r>
    </w:p>
    <w:p>
      <w:pPr>
        <w:pStyle w:val="BookText"/>
        <w:rPr/>
      </w:pPr>
      <w:r>
        <w:rPr>
          <w:rFonts w:ascii="Amiri" w:hAnsi="Amiri" w:eastAsia="Amiri" w:cs="Amiri"/>
          <w:color w:val="111111"/>
          <w:sz w:val="28"/>
          <w:sz w:val="28"/>
          <w:szCs w:val="28"/>
          <w:rtl w:val="true"/>
          <w:lang w:bidi="ar-SA"/>
        </w:rPr>
        <w:t xml:space="preserve">أُوتُوا أَخَذْناهُمْ بَغْتَةً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نَسُوا ما ذُکِّرُوا بِهِ فَتَحْنا عَلَیْهِمْ أَبْوابَ کُلِّ شَیْ‏ءٍ حَتَّی إِذا فَرِحُوا بِما أُوتُوا أَخَذْناهُمْ بَغْتَةً فَإِذا هُمْ مُبْلِسُونَ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تذکر دادند فراموش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هم ابواب هر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اتمام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آنها گشودیم تا به نعمتی که به آنها داده شد شادمان بودند به ناگاه به کیفر اعمالشان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هنگام خوار و ناامید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 شنبه بیست و دوم جمادی الاخر سال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فرمانروائی او دو ماه و پنج روز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آغاز کار او، و سبب پیوستن او به نور الدین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و برادرش، نجم الدین ایوب،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شهر دوین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اکراد روادی به شمار می‏رفتند و این نسل بهترین تیره کردان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به سرزمین عراق پای نهادند و در دستگاه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بهروز، شحنه عراق، به کار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الدین از نجم الدین ایوب، که بزرگ‏تر از اسد الدین شیر کوه بود، خرد و اندیشمندی و خوشرفتاری بسیار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او را به نگهبانی قلعه تکریت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دژ، از آن مجاهد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ایوب به سوی قلعه تکریت رهسپار شد در حالیکه برادرش، اسد الدین شیر کوه، نیز همراهش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اتابک شهید، عماد الدین زنگی بن آقسنقر، در عراق، به نحوی که ضمن وقایع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ذکر کردیم، از قراچه ساقی شکست خورد، به حال فرار خود را به قلعه تکریت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ایوب در آن جا به او خدمت کرد و کشتی‏هائی در دسترس وی گذاشت که با آنها از دجله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او، یاران او به تکریت آمدند و نجم الدین ایوب ایشان را نیز به نیکی پذیرائی کرد و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وقتی که اسد الدین شیر کوه در تکریت، ضمن دشنام و بدگوئی با مردی او را کشت، مجاهد الدین بهروز هر دو برادر را از آن دژ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به نزد اتابک شهید عماد الدین زنگی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عماد الدین حق خدمتی را که دو برادر به او کرده بودند شناخت و آنان را نوازش کرد و تیول‏های خوبی در اختیارشان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قلعه بعلبک را به تصرف خویش در آورد، نجم الدین ایوب را به نگهبانی آن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اتابک عماد الدین شربت شهادت چشید لشکر دمشق قلعه بعلبک را، که نجم الدین ایوب در آن جا بود، محاصره کرد و کار را بر او سخت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سیف الدین غازی بن زنگی سرگرم اصلاح شهرها بود و مجال رسیدگی به احوال او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ایوب وقتی دید ناچار است که قلعه را تسلیم مهاجمان کند، حاضر شد که دژ را در برابر تیولی، که خود از آن نام برد، تحویل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او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دمشق در ردیف بزرگان امراء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الدین شیر کوه، برادر نجم الدین ایوب، پس از کشته شدن اتابک زنگی به نور الدین محمود پیوست چون در روزگار زندگانی پدرش نیز به او خدمت می‏کرد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او را گرامی داشت و از نزدیکان خود ساخت و بر سرداران دیگر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دلیری و شجاعتی ازو دید که‏</w:t>
      </w:r>
      <w:bookmarkStart w:id="329" w:name="pg11610_113591"/>
    </w:p>
    <w:p>
      <w:pPr>
        <w:pStyle w:val="BookText"/>
        <w:rPr/>
      </w:pPr>
      <w:bookmarkEnd w:id="329"/>
      <w:r>
        <w:rPr>
          <w:rFonts w:ascii="IRNazanin" w:hAnsi="IRNazanin" w:eastAsia="IRNazanin"/>
          <w:color w:val="111111"/>
          <w:sz w:val="28"/>
          <w:sz w:val="28"/>
          <w:szCs w:val="28"/>
          <w:rtl w:val="true"/>
          <w:lang w:bidi="fa-IR"/>
        </w:rPr>
        <w:t>از دیگران ساخته نبود، دامنه فرمانروائی او را افزود تا جائی که شهر حمص و رحبه و نواحی دیگری تحت اختیار او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همچنین، او را سپهسالار لشکر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می‏خواست دمشق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بدو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اسد الدین با برادر خود، نجم الدین ایوب، که در دمشق بود، نامه‏نگاری کرد و از او برای گشودن دمشق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 الدین ایوب در برابر واگذاری تیولی که برای خود و برادرش نام برد و قریه‏هائی که به دست آوردند، حاضر شد که آنچه نور الدین می‏خواهد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آنچه را که می‏خواستند به ایشان بخشید و دمشق را همچنانکه در جای خود ذکر کردیم،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خدمت به آن دو برادر وفادار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دو تن در ردیف بزرگترین امراء دولت او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هنگامی که می‏خواست لشکریانی را به سوی کشور مصر گسیل دارد برای فرماندهی این قشون، که کاری بزرگ و مقامی خطیر بود هیچکس را شایسته‏تر از امیر اسد الدین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او را فرستاد و او نیز چنان کرد که ما شرح دادیم</w:t>
      </w:r>
      <w:r>
        <w:rPr>
          <w:rFonts w:eastAsia="IRNazanin" w:cs="IRNazanin"/>
          <w:color w:val="111111"/>
          <w:sz w:val="28"/>
          <w:szCs w:val="28"/>
          <w:rtl w:val="true"/>
          <w:lang w:bidi="fa-IR"/>
        </w:rPr>
        <w:t>.</w:t>
      </w:r>
    </w:p>
    <w:p>
      <w:pPr>
        <w:pStyle w:val="Heading3"/>
        <w:numPr>
          <w:ilvl w:val="2"/>
          <w:numId w:val="1"/>
        </w:numPr>
        <w:rPr/>
      </w:pPr>
      <w:bookmarkStart w:id="330" w:name="__RefHeading___Toc5484026_73709187"/>
      <w:bookmarkStart w:id="331" w:name="_Toc116"/>
      <w:bookmarkEnd w:id="330"/>
      <w:r>
        <w:rPr>
          <w:rtl w:val="true"/>
        </w:rPr>
        <w:t>دست یافتن صلاح الدین به مصر</w:t>
      </w:r>
      <w:bookmarkEnd w:id="331"/>
    </w:p>
    <w:p>
      <w:pPr>
        <w:pStyle w:val="BookText"/>
        <w:rPr/>
      </w:pPr>
      <w:r>
        <w:rPr>
          <w:rFonts w:ascii="IRNazanin" w:hAnsi="IRNazanin" w:eastAsia="IRNazanin"/>
          <w:color w:val="111111"/>
          <w:sz w:val="28"/>
          <w:sz w:val="28"/>
          <w:szCs w:val="28"/>
          <w:rtl w:val="true"/>
          <w:lang w:bidi="fa-IR"/>
        </w:rPr>
        <w:t>هنگام مرگ اسد الدین شیر کوه، صلاح الدین یوسف، پسر برادرش ایوب بن شاذی با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خلاف میل باطنی خود، با اکراه از دمشق همراه وی به مصر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ما که به صلاح الدین نزدیک بود و از خاصان او شمرده می‏شد، از زبان صلاح الدین برای من حکایت کرد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نامه‏های العاضد، خلیفه مصر، به نور الدین رسید و بدو</w:t>
      </w:r>
    </w:p>
    <w:p>
      <w:pPr>
        <w:pStyle w:val="BookText"/>
        <w:rPr/>
      </w:pPr>
      <w:r>
        <w:rPr>
          <w:rFonts w:ascii="IRNazanin" w:hAnsi="IRNazanin" w:eastAsia="IRNazanin"/>
          <w:color w:val="111111"/>
          <w:sz w:val="28"/>
          <w:sz w:val="28"/>
          <w:szCs w:val="28"/>
          <w:rtl w:val="true"/>
          <w:lang w:bidi="fa-IR"/>
        </w:rPr>
        <w:t xml:space="preserve">از دست فرنگیان پناه برده بود و ازو می‏خواست که لشکریانی به یاری وی بفرستد، نور الدین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صلاح الدین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فرا خواند و از آن پیشامد آگاه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فرستاده من پیش عموی تو، اسد الدین، که در شهر حمص است میرود تا پیام مرا بدو برساند و او را بدین جا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همراه این فرستاده برو و عموی خود را وادار کن که زودتر بشتابد چون این کار درنگ‏پذیر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فرمان را اطاعت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از حلب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یک میل از شهر دور نشده، او را دیدیم که برای مذاکره درباره همان موضوع به دیدن نور الدین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به او دستور داد که رهسپار مصر شود و هنگامی که با او سرگرم گفت و گو در این باره بود، عموی من چشمش به من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تو هم برای رفتن به مصر آماده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فرمانروائی مصر را هم به من بدهند به آنجا نخواهم رفت، چون در اسکندریه و نواحی دیگر آن سرزمین آنقدر سختی کشیده‏ام که هرگز فراموش نخواهم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من همینکه این سخن را شنید به نور الدین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حتما باید با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دستور بدهید که این کار را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هم به من فرمان داد و منهم تسلیم شدم و اطاعت کردم و مجلس به پایان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اسد الدین آماده شد و دیگر جز حرکت به سوی مصر کاری نمانده بود، نور الدین باز به من گفت، حتما باید همراه عمویت بروی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دست تنگی و نداشتن ساز و برگ گله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وسائل کافی در اختیارم گذاشت تا خود را آماده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سفر در چشمم چنان بود که گوئی به پیشباز مرگ می‏روم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همراه عموی خود به مصر رفتم، و او بر آن کشور</w:t>
      </w:r>
    </w:p>
    <w:p>
      <w:pPr>
        <w:pStyle w:val="BookText"/>
        <w:rPr/>
      </w:pPr>
      <w:r>
        <w:rPr>
          <w:rFonts w:ascii="IRNazanin" w:hAnsi="IRNazanin" w:eastAsia="IRNazanin"/>
          <w:color w:val="111111"/>
          <w:sz w:val="28"/>
          <w:sz w:val="28"/>
          <w:szCs w:val="28"/>
          <w:rtl w:val="true"/>
          <w:lang w:bidi="fa-IR"/>
        </w:rPr>
        <w:t>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نیز خدای بزرگ مرا مالک قلمرو پهناوری ساخت که حتی امید دست یابی به قسمتی از آن را هم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چگونگی فرمانروائی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اسد الدین شیر کوه، گروهی از سرداران نور الدین که در مصر بودند می‏خواستند فرماندهی لشکر و وزارت العاضد را به دست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سرداران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الدوله پاورقی، و قطب الدین، و سیف الدین مشطوب هکاری، و شهاب الدین محمود حارمی دائی صلاح الدین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سرداران نامبرده می‏کوشید که از دیگران پیش افتد و بدان پایه والاست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مصر، العاضد لدین الله، که چنین دید یاران خود را گرد آورد تا با آنان به کنکاش پردازد و این گره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العاضد، سپس به دنبال صلاح الدین فرستاد و او را نزد خود فرا خواند و خلعت داد و وزارت خود را بدو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خلیفه را بدین کار واداشت این بود که یارانش بدو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سرداران، که از شام به مصر آمده‏اند، ناتوان‏تر و کم سال تر از یوسف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که او عهده‏دار وزارت شود، چون از زیر فرمان ما بیرون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کسی را وادار می‏کنیم که از لشکریان شام دلجوئی کند و آنان را به سوی ما متمایل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آنان هوادار ما خواهند شد و ما به دست ایشان شهرهای مصر را نگهداری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یوسف را می‏گیریم یا از مصر بیرون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وقتی به صلاح الدین یوسف خلعت وزارت پوشاند و او را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ساخت هیچیک از آن سرداران که این مقام را برای خود می‏خواستند زیر بار او نرفتند و به خدمت او تن در ندادند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عیسای هکاری با صلاح الدین یوسف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w:t>
      </w:r>
    </w:p>
    <w:p>
      <w:pPr>
        <w:pStyle w:val="BookText"/>
        <w:rPr/>
      </w:pPr>
      <w:r>
        <w:rPr>
          <w:rFonts w:ascii="IRNazanin" w:hAnsi="IRNazanin" w:eastAsia="IRNazanin"/>
          <w:color w:val="111111"/>
          <w:sz w:val="28"/>
          <w:sz w:val="28"/>
          <w:szCs w:val="28"/>
          <w:rtl w:val="true"/>
          <w:lang w:bidi="fa-IR"/>
        </w:rPr>
        <w:t>سیف الدین مشطوب هکاری به گفتگو پرداخت و کوشید که او را به صلاح الدین متمایل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عین الدوله و حارمی و دیگران هستند وزارت به تو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مخالفت تو با صلاح الدین بیهوده است چون اگر او هم از میان برود، باز تو به چیزی دست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سخنان، سیف الدین مشطوب را به صلاح الدین متمایل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نزد شهاب الدین محمود حارمی رفت که دائی صلاح الدین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صلاح الدین خواهرزاده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و فرمانروائی او هم از آن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این مقام بدو سپرده شده کاری نکن که نخستین کسی باشی که می‏کوشد تا او را ازین کار بر کنار کند، آنهم کاری که اگر او نباشد، به تو هم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الدین محمود حارمی نیز به شنیدن این سخنان به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یوسف 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عیسی با سایر سرداران نیز همین رفتار 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شد که همه سرداران به فرمان صلاح الدین یوسف در آمدند جز عین الدوله یاروقی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خدمتگزار یوسف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عده‏ای دیگر از امیران به شام پیش نور الدین محمود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پای صلاح الدین یوسف در پایگاهی که داشت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همچنان، نایب نور الدین محمود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الدین در نامه‏های خود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کاغذی نیز به جای اینکه نام خود را بنویسد بهتر می‏دانست که نشانه خود را در بالای نامه بنگارد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الدین، همچنین، در هیچ نامه‏ای از صلاح الدین به تنهائی نام نمی‏برد بلکه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سپهسالار صلاح الدین و جمیع امرائی‏</w:t>
      </w:r>
    </w:p>
    <w:p>
      <w:pPr>
        <w:pStyle w:val="BookText"/>
        <w:rPr/>
      </w:pPr>
      <w:r>
        <w:rPr>
          <w:rFonts w:ascii="IRNazanin" w:hAnsi="IRNazanin" w:eastAsia="IRNazanin"/>
          <w:color w:val="111111"/>
          <w:sz w:val="28"/>
          <w:sz w:val="28"/>
          <w:szCs w:val="28"/>
          <w:rtl w:val="true"/>
          <w:lang w:bidi="fa-IR"/>
        </w:rPr>
        <w:t xml:space="preserve">که در سرزمین مصر هستند چنین و چنان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یوسف همینکه در مسند خود استقرار یافت به دلجوئی مردم پرداخت و درباره ایشان بذل و بخشش‏ها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نیکرفتاری مردم بدو گرم بدند و هوادار و دوستدارش گردیدند و کار خلیفه مصر، العاضد الدین الله، رو به سستی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بعد برای نور الدین پیام فرستاد و خواهش کرد که برادران و خانواده وی را به نزد وی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آنان را فرستاد و با ایشان شرط کرد که در مصر به فرمان صلاح الدین باشند و کارش را انجام دهند و او را یاری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آنان این شرط را بجای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تیول‏های سرداران مصری را گرفت و به خویشاوندان خود و سردارانی که با وی بودند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تیول‏ها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آنان نیز دوستی و فرمانبرداری خود را نسبت بدو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تواریخ پرداختم و بسیاری از تاریخ‏های اسلامی را که ضبطشان امکان داشت نگاه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بسیاری از کسان فرمانروائی را آغاز کرده‏اند ولی بعد آن دولت از پشت ایشان انتقال یافته و به دست برخی از خویشاوندانشان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فرمانروایان، در آغاز اسلام معاویة بن ابو سفیان، از خاندان خود نخستین کسی بود که به فرمانروائی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فرمانروائی از دست فرزندانش بیرون رفت و به دست بنی مروان افتاد که از فرزندان عمویش بودند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سفاح از بنی عباس نخستین کسی بود که به فرمانروائی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مقام بجای اینکه به فرزندانش برسد، برادرش منصور،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سامانیان برمیخوریم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نخستین کسی که قدرت یافت، نصر بن احمد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پادشاهی او بدست برادرش، اسماعیل بن احمد، و فرزندان اسماعیل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صفاریان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لیث صفار ازین خاندان نخستین کسی بود که فرمانروائی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این فرمانروائی به برادرش، عمرو، و فرزندان عمرو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عماد الدولة بن بویه، از آل بویه نخستین کسی بود که به حکومت رسید و این مقام پس از او، به دست دو برادرش رکن الدوله و عز الدوله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فرزندان رکن الدوله و عز الدوله منحصر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دولت سلجوقیان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طغرل‏بیک، اولین فرد ازین خاندان بود که پادشاه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او پادشاهی نصیب فرزندان برادرش، داود،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همین اسد الدین شیر کوه می‏رسیم که پس از در گذشت او، چنانکه گفتیم، فرمانروائی به دست فرزندان برادرش، ایوب،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دولتی به وجود آورد و آن را بزرگ کرد و کارش به جائی رسید که گفتی خود نخستین بنیانگذار آن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او فرمانروائی به فرزندان برادرش، عادل، رسید و در دست فرزندان او نیز جل حلب جای دیگری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صلاح الدین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دولت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دراز گوئی نبود بیش از این درباره‏اش سخن می‏گفتیم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من آنچه سبب این پیشامد می‏شود آن است که نخستین فرد هر دولتی، برای استوار ساختن پایه‏های قدرت خود، کشتار بسیار می‏کند و به زور فرمانروائی را می‏گیرد و دلهای کسانی را که بدان بستگی دارند آزرده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خداوند برای عقوبت‏</w:t>
      </w:r>
      <w:bookmarkStart w:id="332" w:name="pg11610_113597"/>
    </w:p>
    <w:p>
      <w:pPr>
        <w:pStyle w:val="BookText"/>
        <w:rPr/>
      </w:pPr>
      <w:bookmarkEnd w:id="332"/>
      <w:r>
        <w:rPr>
          <w:rFonts w:ascii="IRNazanin" w:hAnsi="IRNazanin" w:eastAsia="IRNazanin"/>
          <w:color w:val="111111"/>
          <w:sz w:val="28"/>
          <w:sz w:val="28"/>
          <w:szCs w:val="28"/>
          <w:rtl w:val="true"/>
          <w:lang w:bidi="fa-IR"/>
        </w:rPr>
        <w:t>او فرزندان او را که به خاطرشان چنین رفتاری می‏کند، از آن فرمانروائی محروم می‏سازد</w:t>
      </w:r>
      <w:r>
        <w:rPr>
          <w:rFonts w:eastAsia="IRNazanin" w:cs="IRNazanin"/>
          <w:color w:val="111111"/>
          <w:sz w:val="28"/>
          <w:szCs w:val="28"/>
          <w:rtl w:val="true"/>
          <w:lang w:bidi="fa-IR"/>
        </w:rPr>
        <w:t>.</w:t>
      </w:r>
    </w:p>
    <w:p>
      <w:pPr>
        <w:pStyle w:val="Heading3"/>
        <w:numPr>
          <w:ilvl w:val="2"/>
          <w:numId w:val="1"/>
        </w:numPr>
        <w:rPr/>
      </w:pPr>
      <w:bookmarkStart w:id="333" w:name="__RefHeading___Toc5484028_73709187"/>
      <w:bookmarkStart w:id="334" w:name="_Toc117"/>
      <w:bookmarkEnd w:id="333"/>
      <w:r>
        <w:rPr>
          <w:rtl w:val="true"/>
        </w:rPr>
        <w:t>شورش سیاهان در مصر</w:t>
      </w:r>
      <w:bookmarkEnd w:id="334"/>
    </w:p>
    <w:p>
      <w:pPr>
        <w:pStyle w:val="BookText"/>
        <w:rPr/>
      </w:pPr>
      <w:r>
        <w:rPr>
          <w:rFonts w:ascii="IRNazanin" w:hAnsi="IRNazanin" w:eastAsia="IRNazanin"/>
          <w:color w:val="111111"/>
          <w:sz w:val="28"/>
          <w:sz w:val="28"/>
          <w:szCs w:val="28"/>
          <w:rtl w:val="true"/>
          <w:lang w:bidi="fa-IR"/>
        </w:rPr>
        <w:t>در این سال، در اوائل ذی القعده، معتمد دار الخلافه مصر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خواجه، که در کاخ العاضد قدرت و نفوذ بسیار داشت و بر تمام اطرافیان خلیفه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با گروهی از مصریان همدست شد که به فرنگیان نامه بنویسند و آنان را به شهرهای خود فرا خوانند تا با صلاح الدین و همراهانش پیکار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نامه‏هائی را که درین باره نگاشتند به وسیله کسی که طرف اعتمادشان بود، فرستادند و چشم براه پاسخ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پیک تا بئر البیضاء رفته بود که مردی ترکمانی او را دید و کفش‏های نوی که در پا داشت نظرش را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 را ازو گرفت و پیش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کفش‏ها مال او بود، می‏بایست اینها هم مثل لباسش کهنه و فرسوده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پیک مردی ژنده پوش بود و سرو لباس درستی نداشت، ترکمانی به او و کفش‏های او ظنین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 را پیش صلاح الدین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کفش‏ها را درید و در آنها نامه‏ای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خواند و خاموش ماند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معتمد دار الخلافه این بود که فرنگیان را به سرزمین مصر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به آنجا آمدند صلاح الدین با لشکر خود برای پیکار با ایشان بیرون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معتمد خلافت و سرداران و</w:t>
      </w:r>
    </w:p>
    <w:p>
      <w:pPr>
        <w:pStyle w:val="BookText"/>
        <w:rPr/>
      </w:pPr>
      <w:r>
        <w:rPr>
          <w:rFonts w:ascii="IRNazanin" w:hAnsi="IRNazanin" w:eastAsia="IRNazanin"/>
          <w:color w:val="111111"/>
          <w:sz w:val="28"/>
          <w:sz w:val="28"/>
          <w:szCs w:val="28"/>
          <w:rtl w:val="true"/>
          <w:lang w:bidi="fa-IR"/>
        </w:rPr>
        <w:t>سپاهیان مصری که با وی همدست بودند به قسمت عقب لشکر صلاح الدین حمله برند و آنان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خروج کنند و به دنبال صلاح الدین بروند و از پشت او سر در آورند در حالی که فرنگیان هم در جلوی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راه او از پیش و پس بسته شود و برای او و لشکریانش گریز گاهی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وقتی این نامه را خواند نام نویسنده آن را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آن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را حاضر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دستور داد او را بزنند و به اقرار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یهودی به حرف آمد و اسلام آورد و او را از حقیقت امر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 حال را پنهان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معتمد دار الخلافه که مجرم اصلی بود به موضوع پی برد و فهمید که مشتش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از بیم جان خود کاخ خلیفه را ترک نمی‏کرد و از آن جا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بیرون می‏رفت زیاد دور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نیز به روی خود نمی‏آورد و چیزی درین باره از او نمی‏پرسید تا منکر کار خود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گذشت، به گمان اینکه دیگر آبها از آسیاب ریخته، از کاخ بیرون رفت و برای گردش رهسپار قریه خود شد که به حرقانیه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همینکه از رفتن او آگاه شد کسانی را فرستاد که او را گرفتند و کشتند و سرش را برای وی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تمام کارکنانی را که امور کاخ بدستشان بود، بر کنار کرد و همه کارهای کاخ را به بهاء الدین قراقوش سپرد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مردی خواجه و سفید چهره بود و ترتیبی داد که دیگر در کاخ هیچ کاری، چه کوچک و چه بزرگ، انجام نمی‏یافت‏</w:t>
      </w:r>
    </w:p>
    <w:p>
      <w:pPr>
        <w:pStyle w:val="BookText"/>
        <w:rPr/>
      </w:pPr>
      <w:r>
        <w:rPr>
          <w:rFonts w:ascii="IRNazanin" w:hAnsi="IRNazanin" w:eastAsia="IRNazanin"/>
          <w:color w:val="111111"/>
          <w:sz w:val="28"/>
          <w:sz w:val="28"/>
          <w:szCs w:val="28"/>
          <w:rtl w:val="true"/>
          <w:lang w:bidi="fa-IR"/>
        </w:rPr>
        <w:t>مگر به اجازه و فرمان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سیاهانی که در مصر بودند از کشته شدن معتمد دار الخلافه بر سر غیرت آمدند و خشمگین گردیدند زیرا او نسبت به ایشان تعصبی داشت و هوادارشان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آماده پیکار شدند و شماره آنان افزایش یافت تا به پنجاه هزار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برای جنگ با لشکریان صلاح الدین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صلاح الدین هم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دو کاخ، یعنی کاخ خلافت و کاخ وزارت، نبرد آنان در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هر دو دسته کشتار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صلاح الدین کسانی را به محله آنان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فرستاد که آن محله را آتش زدند و اموال و فرزندان و خانواده‏های ایشان را طعمه آتش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خبر به سیاهان رسید برگشتند که بگریزند ولی بر وی آنان شمشیر کشیدند و دهانه کوچه‏ها را برایشان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سیاهان، پس از اینکه کشته بسیار دادند، امان خواستند و درخواست ایشان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آنان را از مصر به جیزه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شمس الدوله تورانشاه، برادر بزرگتر صلاح الدین، با گروهی از لشکریان، از نیل گذشت و به سر وقت ایشان رفت و به ضرب شمشیر نابودشان کرد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باقی نماند مگر عده‏ای اندک که پراکنده شده بودند بدین گونه خدای بزرگ گزند آنان را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بهتر میداند</w:t>
      </w:r>
      <w:r>
        <w:rPr>
          <w:rFonts w:eastAsia="IRNazanin" w:cs="IRNazanin"/>
          <w:color w:val="111111"/>
          <w:sz w:val="28"/>
          <w:szCs w:val="28"/>
          <w:rtl w:val="true"/>
          <w:lang w:bidi="fa-IR"/>
        </w:rPr>
        <w:t>.</w:t>
      </w:r>
      <w:bookmarkStart w:id="335" w:name="pg11610_113600"/>
    </w:p>
    <w:p>
      <w:pPr>
        <w:pStyle w:val="Heading3"/>
        <w:numPr>
          <w:ilvl w:val="2"/>
          <w:numId w:val="1"/>
        </w:numPr>
        <w:rPr/>
      </w:pPr>
      <w:bookmarkStart w:id="336" w:name="__RefHeading___Toc5484030_73709187"/>
      <w:bookmarkStart w:id="337" w:name="_Toc118"/>
      <w:bookmarkEnd w:id="335"/>
      <w:bookmarkEnd w:id="336"/>
      <w:r>
        <w:rPr>
          <w:rtl w:val="true"/>
        </w:rPr>
        <w:t>دست یافتن امیر شمله بر فارس و بیرون راندن او از آن سرزمین‏</w:t>
      </w:r>
      <w:bookmarkEnd w:id="337"/>
    </w:p>
    <w:p>
      <w:pPr>
        <w:pStyle w:val="BookText"/>
        <w:rPr/>
      </w:pPr>
      <w:r>
        <w:rPr>
          <w:rFonts w:ascii="IRNazanin" w:hAnsi="IRNazanin" w:eastAsia="IRNazanin"/>
          <w:color w:val="111111"/>
          <w:sz w:val="28"/>
          <w:sz w:val="28"/>
          <w:szCs w:val="28"/>
          <w:rtl w:val="true"/>
          <w:lang w:bidi="fa-IR"/>
        </w:rPr>
        <w:t>در این سال امیر شمله، فرمانروای خوزستان، بر شهرهای فارس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از فارس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این پیشامد، آن بود که زنگی بن دکلا، صاحب فارس با لشکریان خود بدرفتاری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لشکریان او نیز به خوزستان برای امیر شمله پیام فرستادند و او را به تصرف فارس تشویق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سپاهیان خود را گرد آورد و آماده جنگ شد و به سوی فارس روانه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زنگی بن دکلا برای نبرد با او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جنگی که میان آنان واقع شد، یاران زنگی بن دکلا بر ضد او توطئه کردند و او ناچار با اندکی از سپاهیان خود گریخت و جان خود را رهاند و پیش کردان شبانکاره رفت و به آنان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کردان شبانکاره او را پناه داد و از او بخوبی پذیرائی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به شهرهای فارس در آمد و آنها را گرفت و نسبت به مردم فارس بدرفتاری پیشه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او، ابن سنکا، نیز در شهرهای فارس دست به یغما و چپاول گذارد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بیدادگری‏ها دل اهالی فارس از امیر شمله برگشت</w:t>
      </w:r>
      <w:r>
        <w:rPr>
          <w:rFonts w:eastAsia="IRNazanin" w:cs="IRNazanin"/>
          <w:color w:val="111111"/>
          <w:sz w:val="28"/>
          <w:szCs w:val="28"/>
          <w:rtl w:val="true"/>
          <w:lang w:bidi="fa-IR"/>
        </w:rPr>
        <w:t>.</w:t>
      </w:r>
      <w:bookmarkStart w:id="338" w:name="pg11610_113601"/>
    </w:p>
    <w:p>
      <w:pPr>
        <w:pStyle w:val="BookText"/>
        <w:rPr/>
      </w:pPr>
      <w:bookmarkEnd w:id="338"/>
      <w:r>
        <w:rPr>
          <w:rFonts w:ascii="IRNazanin" w:hAnsi="IRNazanin" w:eastAsia="IRNazanin"/>
          <w:color w:val="111111"/>
          <w:sz w:val="28"/>
          <w:sz w:val="28"/>
          <w:szCs w:val="28"/>
          <w:rtl w:val="true"/>
          <w:lang w:bidi="fa-IR"/>
        </w:rPr>
        <w:t>برخی از لشکریان زنگی بن دکلا هم که بر ضد وی توطئه کرده بودند وقتی از امیر شمله بدرفتاری دیدند، از نو به زنگی گرویدند و در اطراف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گروهی که زنگی بن دکلا از کردان شبانکاره فراهم آورده بود، افزایش یافت و با آنان در شهرهای فارس فرود آمد و به لشکریان خود نامه نگاشت و به ایشان وعده احسان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بدو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سر وقت امیر شمله شتافت و با او جنگ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در این پیکار شکست یافت و زنگی بن دکلا شهرهای خود را باز پس گرفت و به فرمانروائی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شمله نیز به شهرهای خود در خوزستان رفت</w:t>
      </w:r>
      <w:r>
        <w:rPr>
          <w:rFonts w:eastAsia="IRNazanin" w:cs="IRNazanin"/>
          <w:color w:val="111111"/>
          <w:sz w:val="28"/>
          <w:szCs w:val="28"/>
          <w:rtl w:val="true"/>
          <w:lang w:bidi="fa-IR"/>
        </w:rPr>
        <w:t>.</w:t>
      </w:r>
    </w:p>
    <w:p>
      <w:pPr>
        <w:pStyle w:val="Heading3"/>
        <w:numPr>
          <w:ilvl w:val="2"/>
          <w:numId w:val="1"/>
        </w:numPr>
        <w:rPr/>
      </w:pPr>
      <w:bookmarkStart w:id="339" w:name="__RefHeading___Toc5484032_73709187"/>
      <w:bookmarkStart w:id="340" w:name="_Toc119"/>
      <w:bookmarkEnd w:id="339"/>
      <w:r>
        <w:rPr>
          <w:rtl w:val="true"/>
        </w:rPr>
        <w:t>دست یافتن ایلدگز بر ری‏</w:t>
      </w:r>
      <w:bookmarkEnd w:id="340"/>
    </w:p>
    <w:p>
      <w:pPr>
        <w:pStyle w:val="BookText"/>
        <w:rPr/>
      </w:pPr>
      <w:r>
        <w:rPr>
          <w:rFonts w:ascii="IRNazanin" w:hAnsi="IRNazanin" w:eastAsia="IRNazanin"/>
          <w:color w:val="111111"/>
          <w:sz w:val="28"/>
          <w:sz w:val="28"/>
          <w:szCs w:val="28"/>
          <w:rtl w:val="true"/>
          <w:lang w:bidi="fa-IR"/>
        </w:rPr>
        <w:t>در این سال، امیر ایلدگز شهر ری و شهرهای دیگری را که در دست امیر اینانج بود،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آن این بود که پیش از آن میان امیر ایلدگز و امیر اینانج قرار شده بود که اینانج هر سال مبلغی به ایلدگز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دو سال از پرداخت آن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ایلدگز کسی را به نزد امیر اینانج فرستاد و آن پول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اینانج بسیاری غلامان و اطرافیان، و هزینه نگهداری آنان، را بهانه کرد و عذر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هم آماده جنگ شد و به ری هجوم برد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اینانج با او روبرو شد و جنگ سختی کرد ولی شکست خورد و به حال فرار به قلعه طبرک پناهنده شد</w:t>
      </w:r>
      <w:r>
        <w:rPr>
          <w:rFonts w:eastAsia="IRNazanin" w:cs="IRNazanin"/>
          <w:color w:val="111111"/>
          <w:sz w:val="28"/>
          <w:szCs w:val="28"/>
          <w:rtl w:val="true"/>
          <w:lang w:bidi="fa-IR"/>
        </w:rPr>
        <w:t>.</w:t>
      </w:r>
      <w:bookmarkStart w:id="341" w:name="pg11610_113602"/>
    </w:p>
    <w:p>
      <w:pPr>
        <w:pStyle w:val="BookText"/>
        <w:rPr/>
      </w:pPr>
      <w:bookmarkEnd w:id="341"/>
      <w:r>
        <w:rPr>
          <w:rFonts w:ascii="IRNazanin" w:hAnsi="IRNazanin" w:eastAsia="IRNazanin"/>
          <w:color w:val="111111"/>
          <w:sz w:val="28"/>
          <w:sz w:val="28"/>
          <w:szCs w:val="28"/>
          <w:rtl w:val="true"/>
          <w:lang w:bidi="fa-IR"/>
        </w:rPr>
        <w:t>ایلدگز او را در آن جا محاصره کرد و پنهانی به گروهی از مملوکان او نامه نوشت و با وعده واگذاری تیول و پرداخت پول و پاداش گران تطمیعشان کرد که اینانج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که گروه بسیاری بودند اینانج را کشتند و شهر را تسلیم امیر ایلدگز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ایلدگز، عمر بن علی یاغ را در آن جا گماشت و به همدان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غلامانی هم که فریب وعده‏های او را خورده و اینانج را کشته و شهر را تسلیمش کرده بودند، وفا نکرد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چنین اشخاصی نباید کار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خود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در شهرها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که عهده‏دار قتل امیر اینانج شده بود پیش خوارزمشاه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خوارزمشاه او را به جرم رفتاری که با ولی‏نعمت خود کرده بود، به دار آویخت</w:t>
      </w:r>
      <w:r>
        <w:rPr>
          <w:rFonts w:eastAsia="IRNazanin" w:cs="IRNazanin"/>
          <w:color w:val="111111"/>
          <w:sz w:val="28"/>
          <w:szCs w:val="28"/>
          <w:rtl w:val="true"/>
          <w:lang w:bidi="fa-IR"/>
        </w:rPr>
        <w:t>.</w:t>
      </w:r>
    </w:p>
    <w:p>
      <w:pPr>
        <w:pStyle w:val="Heading3"/>
        <w:numPr>
          <w:ilvl w:val="2"/>
          <w:numId w:val="1"/>
        </w:numPr>
        <w:rPr/>
      </w:pPr>
      <w:bookmarkStart w:id="342" w:name="__RefHeading___Toc5484034_73709187"/>
      <w:bookmarkStart w:id="343" w:name="_Toc120"/>
      <w:bookmarkEnd w:id="342"/>
      <w:r>
        <w:rPr>
          <w:rtl w:val="true"/>
        </w:rPr>
        <w:t>پاره‏ای دیگر از رویدادهای سال‏</w:t>
      </w:r>
      <w:bookmarkEnd w:id="343"/>
    </w:p>
    <w:p>
      <w:pPr>
        <w:pStyle w:val="BookText"/>
        <w:rPr/>
      </w:pPr>
      <w:r>
        <w:rPr>
          <w:rFonts w:ascii="IRNazanin" w:hAnsi="IRNazanin" w:eastAsia="IRNazanin"/>
          <w:color w:val="111111"/>
          <w:sz w:val="28"/>
          <w:sz w:val="28"/>
          <w:szCs w:val="28"/>
          <w:rtl w:val="true"/>
          <w:lang w:bidi="fa-IR"/>
        </w:rPr>
        <w:t>در این سال، در اقامتگاه خلیفه عباسی، المستنجد بالله مردی بیگانه‏ای دیده شد که در راه سواره میرفت و کارد کوچکی به مچ خود بسته و کارد بزرگ دیگری در دست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گرفتند و وادار به اعتراف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حلب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زندان افتاد و دربان کاخ هم مجازات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آن بیگانه از کجا وارد شده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ابن البلدی، وزیر خلیفه عباسی، حسین بن محمد معروف به ابن السیبی و برادر کوچکترش را دستگیر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برادر، پسر عمه عضد الدین پیشکار خلیفه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کوچکتر مدیر عامل بیمارستان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ترازوئی داشت نادرست که با آن داروها و سایر اجناس را می‏سنجید و دریافت می‏کرد و با ترازوی درست به دیوان خلافت تحویل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دزدی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دیگری هم درباره‏اش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 را کیفر دادند و دست و پایش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بیمارستان بردند و در آن جا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شاعر بود، و از آثار او این ابیات است که در زندان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 اهلی و صحبی و جلاسی</w:t>
      </w:r>
    </w:p>
    <w:p>
      <w:pPr>
        <w:pStyle w:val="BookText"/>
        <w:rPr/>
      </w:pPr>
      <w:r>
        <w:rPr>
          <w:rFonts w:ascii="IRNazanin" w:hAnsi="IRNazanin" w:eastAsia="IRNazanin"/>
          <w:color w:val="111111"/>
          <w:sz w:val="28"/>
          <w:sz w:val="28"/>
          <w:szCs w:val="28"/>
          <w:rtl w:val="true"/>
          <w:lang w:bidi="fa-IR"/>
        </w:rPr>
        <w:t>و من فی فؤادی ذکرهم راسب راسی‏</w:t>
      </w:r>
    </w:p>
    <w:p>
      <w:pPr>
        <w:pStyle w:val="BookText"/>
        <w:rPr/>
      </w:pPr>
      <w:r>
        <w:rPr>
          <w:rFonts w:ascii="IRNazanin" w:hAnsi="IRNazanin" w:eastAsia="IRNazanin"/>
          <w:color w:val="111111"/>
          <w:sz w:val="28"/>
          <w:sz w:val="28"/>
          <w:szCs w:val="28"/>
          <w:rtl w:val="true"/>
          <w:lang w:bidi="fa-IR"/>
        </w:rPr>
        <w:t>اعالج فیکم کل هم و لا اری</w:t>
      </w:r>
    </w:p>
    <w:p>
      <w:pPr>
        <w:pStyle w:val="BookText"/>
        <w:rPr/>
      </w:pPr>
      <w:r>
        <w:rPr>
          <w:rFonts w:ascii="IRNazanin" w:hAnsi="IRNazanin" w:eastAsia="IRNazanin"/>
          <w:color w:val="111111"/>
          <w:sz w:val="28"/>
          <w:sz w:val="28"/>
          <w:szCs w:val="28"/>
          <w:rtl w:val="true"/>
          <w:lang w:bidi="fa-IR"/>
        </w:rPr>
        <w:t>لداء همومی غیر رویتکم آسی‏</w:t>
      </w:r>
    </w:p>
    <w:p>
      <w:pPr>
        <w:pStyle w:val="BookText"/>
        <w:rPr/>
      </w:pPr>
      <w:r>
        <w:rPr>
          <w:rFonts w:ascii="IRNazanin" w:hAnsi="IRNazanin" w:eastAsia="IRNazanin"/>
          <w:color w:val="111111"/>
          <w:sz w:val="28"/>
          <w:sz w:val="28"/>
          <w:szCs w:val="28"/>
          <w:rtl w:val="true"/>
          <w:lang w:bidi="fa-IR"/>
        </w:rPr>
        <w:t>لقد ابدت الایام لی کل شدة</w:t>
      </w:r>
    </w:p>
    <w:p>
      <w:pPr>
        <w:pStyle w:val="BookText"/>
        <w:rPr/>
      </w:pPr>
      <w:r>
        <w:rPr>
          <w:rFonts w:ascii="IRNazanin" w:hAnsi="IRNazanin" w:eastAsia="IRNazanin"/>
          <w:color w:val="111111"/>
          <w:sz w:val="28"/>
          <w:sz w:val="28"/>
          <w:szCs w:val="28"/>
          <w:rtl w:val="true"/>
          <w:lang w:bidi="fa-IR"/>
        </w:rPr>
        <w:t>تشیب لها الاکباد فضلا عن الراس‏</w:t>
      </w:r>
    </w:p>
    <w:p>
      <w:pPr>
        <w:pStyle w:val="BookText"/>
        <w:rPr/>
      </w:pPr>
      <w:r>
        <w:rPr>
          <w:rFonts w:ascii="IRNazanin" w:hAnsi="IRNazanin" w:eastAsia="IRNazanin"/>
          <w:color w:val="111111"/>
          <w:sz w:val="28"/>
          <w:sz w:val="28"/>
          <w:szCs w:val="28"/>
          <w:rtl w:val="true"/>
          <w:lang w:bidi="fa-IR"/>
        </w:rPr>
        <w:t>فیا ابنة عبد الله صبرا علی الذی</w:t>
      </w:r>
    </w:p>
    <w:p>
      <w:pPr>
        <w:pStyle w:val="BookText"/>
        <w:rPr/>
      </w:pPr>
      <w:r>
        <w:rPr>
          <w:rFonts w:ascii="IRNazanin" w:hAnsi="IRNazanin" w:eastAsia="IRNazanin"/>
          <w:color w:val="111111"/>
          <w:sz w:val="28"/>
          <w:sz w:val="28"/>
          <w:szCs w:val="28"/>
          <w:rtl w:val="true"/>
          <w:lang w:bidi="fa-IR"/>
        </w:rPr>
        <w:t>لقیت فهذا الحکم من مالک الناس‏</w:t>
      </w:r>
    </w:p>
    <w:p>
      <w:pPr>
        <w:pStyle w:val="BookText"/>
        <w:rPr/>
      </w:pPr>
      <w:r>
        <w:rPr>
          <w:rFonts w:ascii="IRNazanin" w:hAnsi="IRNazanin" w:eastAsia="IRNazanin"/>
          <w:color w:val="111111"/>
          <w:sz w:val="28"/>
          <w:sz w:val="28"/>
          <w:szCs w:val="28"/>
          <w:rtl w:val="true"/>
          <w:lang w:bidi="fa-IR"/>
        </w:rPr>
        <w:t>فلو ابصرت عیناک ذلی بکیت لی</w:t>
      </w:r>
    </w:p>
    <w:p>
      <w:pPr>
        <w:pStyle w:val="BookText"/>
        <w:rPr/>
      </w:pPr>
      <w:r>
        <w:rPr>
          <w:rFonts w:ascii="IRNazanin" w:hAnsi="IRNazanin" w:eastAsia="IRNazanin"/>
          <w:color w:val="111111"/>
          <w:sz w:val="28"/>
          <w:sz w:val="28"/>
          <w:szCs w:val="28"/>
          <w:rtl w:val="true"/>
          <w:lang w:bidi="fa-IR"/>
        </w:rPr>
        <w:t>بدمع سوی بالمدامع رجاس‏</w:t>
      </w:r>
    </w:p>
    <w:p>
      <w:pPr>
        <w:pStyle w:val="BookText"/>
        <w:rPr/>
      </w:pPr>
      <w:r>
        <w:rPr>
          <w:rFonts w:ascii="IRNazanin" w:hAnsi="IRNazanin" w:eastAsia="IRNazanin"/>
          <w:color w:val="111111"/>
          <w:sz w:val="28"/>
          <w:sz w:val="28"/>
          <w:szCs w:val="28"/>
          <w:rtl w:val="true"/>
          <w:lang w:bidi="fa-IR"/>
        </w:rPr>
        <w:t>اقول لقلبی و الهموم تنوشه</w:t>
      </w:r>
    </w:p>
    <w:p>
      <w:pPr>
        <w:pStyle w:val="BookText"/>
        <w:rPr/>
      </w:pPr>
      <w:r>
        <w:rPr>
          <w:rFonts w:ascii="IRNazanin" w:hAnsi="IRNazanin" w:eastAsia="IRNazanin"/>
          <w:color w:val="111111"/>
          <w:sz w:val="28"/>
          <w:sz w:val="28"/>
          <w:szCs w:val="28"/>
          <w:rtl w:val="true"/>
          <w:lang w:bidi="fa-IR"/>
        </w:rPr>
        <w:t>و قد حدثته النفس بالضر و الیاس‏</w:t>
      </w:r>
    </w:p>
    <w:p>
      <w:pPr>
        <w:pStyle w:val="BookText"/>
        <w:rPr/>
      </w:pPr>
      <w:r>
        <w:rPr>
          <w:rFonts w:ascii="IRNazanin" w:hAnsi="IRNazanin" w:eastAsia="IRNazanin"/>
          <w:color w:val="111111"/>
          <w:sz w:val="28"/>
          <w:sz w:val="28"/>
          <w:szCs w:val="28"/>
          <w:rtl w:val="true"/>
          <w:lang w:bidi="fa-IR"/>
        </w:rPr>
        <w:t>فلو هم طیف من خیالی یزورکم</w:t>
      </w:r>
    </w:p>
    <w:p>
      <w:pPr>
        <w:pStyle w:val="BookText"/>
        <w:rPr/>
      </w:pPr>
      <w:r>
        <w:rPr>
          <w:rFonts w:ascii="IRNazanin" w:hAnsi="IRNazanin" w:eastAsia="IRNazanin"/>
          <w:color w:val="111111"/>
          <w:sz w:val="28"/>
          <w:sz w:val="28"/>
          <w:szCs w:val="28"/>
          <w:rtl w:val="true"/>
          <w:lang w:bidi="fa-IR"/>
        </w:rPr>
        <w:t>لمانعه دون المغالق حراسی‏</w:t>
      </w:r>
    </w:p>
    <w:p>
      <w:pPr>
        <w:pStyle w:val="BookText"/>
        <w:rPr/>
      </w:pPr>
      <w:r>
        <w:rPr>
          <w:rFonts w:ascii="IRNazanin" w:hAnsi="IRNazanin" w:eastAsia="IRNazanin"/>
          <w:color w:val="111111"/>
          <w:sz w:val="28"/>
          <w:sz w:val="28"/>
          <w:szCs w:val="28"/>
          <w:rtl w:val="true"/>
          <w:lang w:bidi="fa-IR"/>
        </w:rPr>
        <w:t>و ما حذری الا علی النفس لا علی</w:t>
      </w:r>
    </w:p>
    <w:p>
      <w:pPr>
        <w:pStyle w:val="BookText"/>
        <w:rPr/>
      </w:pPr>
      <w:r>
        <w:rPr>
          <w:rFonts w:ascii="IRNazanin" w:hAnsi="IRNazanin" w:eastAsia="IRNazanin"/>
          <w:color w:val="111111"/>
          <w:sz w:val="28"/>
          <w:sz w:val="28"/>
          <w:szCs w:val="28"/>
          <w:rtl w:val="true"/>
          <w:lang w:bidi="fa-IR"/>
        </w:rPr>
        <w:t>سواها لانی حلف فقر و افلاس‏</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خانواده من و یاران من و همنشینان من، و کسانی که یادشان در دل من ته‏نشین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درمانگر همه دردهای شما هستم و به درد غم‏های خود جز دیدار شما تسلیت و درمانی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هر گونه سختی را برای من پیش آورد، سختی‏هائی که گذشته از سپید کردن موی سر، دل‏ها را نیز پیر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دختر عبد الله در برابر این دشواریهائی که من می‏بینم پایداری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به فرمان فرمانروای مردم است و از تحمل آن چاره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چشمان تو خواری مرا می‏دید، به حال من گریه می‏کردی و اشک‏هائی می‏افشاندی برابر با اشکهای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دل خود سخن می‏گویم در حالیکه غم و اندوه با او در جنگند و پیش از این نیز جان من با او ازین زیان و نومیدی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شبحی از خیال من نیز بر آن می‏شد که به دیدار شما بیاید، نگهبانان من در برابر درهای بسته از آنان جلوگیری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تنها از هوای نفس می‏پرهیزم نه از چیزی جز او، زیرا هم پیمان تنگدستی و بی‏چیزی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معمر بن عبد الواحد بن رجار ابو احمد اصفهانی حافظ از جهان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اصحاب ابو نعیم روایت حدیث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ذی القعده رهسپار حج بود که در بیابان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رجب، شیخ ابو محمد فارقی که در میان مردم وعظ می‏کرد درگذشت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زاهدان بود و کرامت‏های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او</w:t>
      </w:r>
    </w:p>
    <w:p>
      <w:pPr>
        <w:pStyle w:val="BookText"/>
        <w:rPr/>
      </w:pPr>
      <w:r>
        <w:rPr>
          <w:rFonts w:ascii="IRNazanin" w:hAnsi="IRNazanin" w:eastAsia="IRNazanin"/>
          <w:color w:val="111111"/>
          <w:sz w:val="28"/>
          <w:sz w:val="28"/>
          <w:szCs w:val="28"/>
          <w:rtl w:val="true"/>
          <w:lang w:bidi="fa-IR"/>
        </w:rPr>
        <w:t>گردآورده شده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جعیفر رقاص که از ندیمان دار الخلافه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درین سال، در ماه شوال، قاضی ابو الحسن علی بن یحیی قرشی دمشقی از دار دنیا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ذی الحجه، نجم الدین محمد بن علی بن قاسم شهرزوری، قاضی موصل در گذشت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 پسرش حجة الدین عبد القاهر بر مسند قضا نشست</w:t>
      </w:r>
      <w:r>
        <w:rPr>
          <w:rFonts w:eastAsia="IRNazanin" w:cs="IRNazanin"/>
          <w:color w:val="111111"/>
          <w:sz w:val="28"/>
          <w:szCs w:val="28"/>
          <w:rtl w:val="true"/>
          <w:lang w:bidi="fa-IR"/>
        </w:rPr>
        <w:t>.</w:t>
      </w:r>
      <w:bookmarkStart w:id="344" w:name="pg11610_113606"/>
    </w:p>
    <w:p>
      <w:pPr>
        <w:pStyle w:val="Heading2"/>
        <w:numPr>
          <w:ilvl w:val="1"/>
          <w:numId w:val="1"/>
        </w:numPr>
        <w:rPr/>
      </w:pPr>
      <w:bookmarkStart w:id="345" w:name="__RefHeading___Toc5484036_73709187"/>
      <w:bookmarkStart w:id="346" w:name="_Toc121"/>
      <w:bookmarkEnd w:id="344"/>
      <w:bookmarkEnd w:id="345"/>
      <w:r>
        <w:rPr/>
        <w:t>565</w:t>
      </w:r>
      <w:r>
        <w:rPr>
          <w:rtl w:val="true"/>
        </w:rPr>
        <w:t xml:space="preserve"> </w:t>
      </w:r>
      <w:r>
        <w:rPr>
          <w:rtl w:val="true"/>
        </w:rPr>
        <w:t>وقایع سال پانصد و شصت و پنجم هجری قمری‏</w:t>
      </w:r>
      <w:bookmarkEnd w:id="346"/>
    </w:p>
    <w:p>
      <w:pPr>
        <w:pStyle w:val="Heading3"/>
        <w:numPr>
          <w:ilvl w:val="2"/>
          <w:numId w:val="1"/>
        </w:numPr>
        <w:rPr/>
      </w:pPr>
      <w:bookmarkStart w:id="347" w:name="__RefHeading___Toc5484038_73709187"/>
      <w:bookmarkStart w:id="348" w:name="_Toc122"/>
      <w:bookmarkEnd w:id="347"/>
      <w:r>
        <w:rPr>
          <w:rtl w:val="true"/>
        </w:rPr>
        <w:t>محاصره شهر دمیاط به وسیله فرنگیان‏</w:t>
      </w:r>
      <w:bookmarkEnd w:id="348"/>
    </w:p>
    <w:p>
      <w:pPr>
        <w:pStyle w:val="BookText"/>
        <w:rPr/>
      </w:pPr>
      <w:r>
        <w:rPr>
          <w:rFonts w:ascii="IRNazanin" w:hAnsi="IRNazanin" w:eastAsia="IRNazanin"/>
          <w:color w:val="111111"/>
          <w:sz w:val="28"/>
          <w:sz w:val="28"/>
          <w:szCs w:val="28"/>
          <w:rtl w:val="true"/>
          <w:lang w:bidi="fa-IR"/>
        </w:rPr>
        <w:t xml:space="preserve">در این سال، در ماه صفر، فرنگیان به شهر دمیاط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شهر در مصر سفلی، بر شاخه شرقی نیل، نزدیک مصب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دمیاط پیش از فتوحات اسلامی شهر مهمی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اهمیت تجارتی و نظامی آن، در دوره اسلامی از دستبردهای دولت روم شرقی و سپس در جنگ‏های صلیبی آسیب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دمیاط کلید مصر بود و در جنگ‏های بین مسلمانان و مسیحیان در اواخر دولت فاطمیان و در عهد ایوبیان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صلیبیون در لشکرکشی بزرگ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آنرا گرفتند، ولی سرانجام تسلیم الملک الکامل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لوئی نهم نیز آنرا بسال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ولی پس از تسلیم آن به مسلمانان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ممالیک بحری مصر برای اینکه به اهمیت نظامی آن خاتمه دهند بسال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 بارویش را منهدم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دمیاط ویران شد و صنعت نساجی معروفش از بین رفت، ولی طولی نکشید که شهر تازه‏ای به همان نام در جنوب شهر قدیم دائر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دمیاط منسوجات پنبه‏ای و ابریشمی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شعبه‏ای از دانشگاه الازهر در آن جا دائر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مصر، فرود آمدند و آن جا را محاصره کردند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فرنگیان در شام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اسد الدین شیر کوه به سرزمین مصر دست یافت، از او بیمناک شدند و دل بر هلاک نهادند و یقین کردند که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جهة به فرنگیانی که در صقلیه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اندلس و جاهای دیگر به سر می‏بردند، نامه نگاشتند و از آنان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واقعه تازه‏ای که در نتیجه تسلط اتراک بر مصر پیش آمده بود آگاه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از جهت بیت المقدس نگران بودند و میترسیدند که آن شهر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مسلمانان که قدرتشان زیاد شده بود بر آن سرزمین نیز دست درازی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گروهی از کشیشان و رهبانان را نیز به سیسیل و اندلس و سایر نقاط فرستادند تا مسیحیان را به حرکت وادارند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نیز با ارسال پول و مال و مردان جنگی و اسلحه، همکیشان خود را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دادند که در دمیاط فرود آیند چون گمان میبردند که این شهر را تصرف خواهند کرد و آن را</w:t>
      </w:r>
    </w:p>
    <w:p>
      <w:pPr>
        <w:pStyle w:val="BookText"/>
        <w:rPr/>
      </w:pPr>
      <w:r>
        <w:rPr>
          <w:rFonts w:ascii="IRNazanin" w:hAnsi="IRNazanin" w:eastAsia="IRNazanin"/>
          <w:color w:val="111111"/>
          <w:sz w:val="28"/>
          <w:sz w:val="28"/>
          <w:szCs w:val="28"/>
          <w:rtl w:val="true"/>
          <w:lang w:bidi="fa-IR"/>
        </w:rPr>
        <w:t>پایگاهی برای دست یافتن به مصر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الَّذِینَ کَفَرُوا بِغَیْظِهِمْ لَمْ یَنالُوا خَیْراً</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اللَّهُ الَّذِینَ کَفَرُوا بِغَیْظِهِمْ لَمْ یَنالُوا خَیْراً وَ کَفَی اللَّهُ الْمُؤْمِنِینَ الْقِتالَ وَ کانَ اللَّهُ قَوِیًّا عَزِیزاً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کافران را با همان خشم و غضبی که به مؤمنان داشتند، بی‏آنکه هیچ خیر و غنیمتی به دست آورند ناامید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خود امیر جنگ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فرستادن باد صرصر و سپاه فرشتگان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کفایت فرمود که خدا بسیار توانا و مقتدر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مجید با ترجمه مهدی الهی قمشه‏ای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تا وقتی که داخل سرزمین دمیاط شدند، امیر اسد الدین شیر کوه مرده و صلاح الدین ایوبی جایش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بر گرد شهر اجتماع کردند و آن جا را در حلقه محاصره گرفتند و عرصه را بر اهالی تنگ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که چنین دید، لشکریان و کلیه افرادی را که در نزد خود داشت برای حفظ دمیاط به سوی نیل فرستاد و اهالی آن شهر را با اموال و اسلحه و سایر ذخائر کمک کرد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الدین همچنین، برای نور الدین محمود پیام فرستاد و از مخافتی که دچار شده بودند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دمیاط غفلت کنم و حفظ این شهر را به تعویق اندازم فرنگیان آن 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جنگ به آنجا بروم مصریان در غیاب من فرصت را غنیمت خواهند شمرد و اهالی و اموال مصر را در شرارت و مخالفت با من به کار خواهند برد و از فرمان من بیرون خواهند رفت و به دنبالم خواهند آمد و از پشت سر به من حمله خواهند برد در حالیکه فرنگیان را نیز در پیش رو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آنچه هم که برای ما مانده از دستمان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به دریافت این پیام قشون پشت قشون برای او کمک‏</w:t>
      </w:r>
      <w:bookmarkStart w:id="349" w:name="pg11610_113609"/>
    </w:p>
    <w:p>
      <w:pPr>
        <w:pStyle w:val="BookText"/>
        <w:rPr/>
      </w:pPr>
      <w:bookmarkEnd w:id="349"/>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شخصا به شهرهای فرنگیان که در شام واقع بود حمله برد و در آن نواحی به غارت و چپاول پرداخت و این کار را جایز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یغماگری‏های او به حدی رسید که تا پیش از آن هرگز نرسیده بود زیرا شهرها بلا مانع بودند و کسی نبود که از آنها دفاع کند چون فرنگیان برای تصرف دمیاط 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وقتی از ارسال پیاپی قشون به مصر و دخول و هجوم نور الدین بر شهرهای ایشان و غارت و ویرانگری آن شهرها آگاهی یافتند، زیان دیده و مغبون و حسرت زده برگشتند در حالیکه هیچگونه پیروزی هم به دست نیاورده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برگشتند و شهرهای خود را ویران و اهالی را کشته یا گرفتار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ضرب المثل درباره آنان راست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در پی دو شاخ بیرون رفت و وقتی برگشت دو گوش هم گم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فرنگیان در دمیاط پنجاه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مدت پول و مالی که صلاح الدین به دمیاط فرستاد از شمار بیرون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حکایت کردند که صلاح الدین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العاضد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بخشنده‏تر ندیدم که در مدت اقامت فرنگیان در دمیاط هزار هزار دینار مصری برای کمک به مردم آن شهر فرستاد، سواری حامه و چیزهای دیگر</w:t>
      </w:r>
      <w:r>
        <w:rPr>
          <w:rFonts w:eastAsia="IRNazanin" w:cs="IRNazanin"/>
          <w:color w:val="111111"/>
          <w:sz w:val="28"/>
          <w:szCs w:val="28"/>
          <w:rtl w:val="true"/>
          <w:lang w:bidi="fa-IR"/>
        </w:rPr>
        <w:t>.»</w:t>
      </w:r>
    </w:p>
    <w:p>
      <w:pPr>
        <w:pStyle w:val="Heading3"/>
        <w:numPr>
          <w:ilvl w:val="2"/>
          <w:numId w:val="1"/>
        </w:numPr>
        <w:rPr/>
      </w:pPr>
      <w:bookmarkStart w:id="350" w:name="__RefHeading___Toc5484040_73709187"/>
      <w:bookmarkStart w:id="351" w:name="_Toc123"/>
      <w:bookmarkEnd w:id="350"/>
      <w:r>
        <w:rPr>
          <w:rtl w:val="true"/>
        </w:rPr>
        <w:t>محاصره دژ الکرک بوسیله نور الدین‏</w:t>
      </w:r>
      <w:bookmarkEnd w:id="3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جمادی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محمود به شهر فرنگیان رفت و الکرک را که از نیرومندترین دژها در طرف بیابان‏</w:t>
      </w:r>
    </w:p>
    <w:p>
      <w:pPr>
        <w:pStyle w:val="BookText"/>
        <w:rPr/>
      </w:pPr>
      <w:r>
        <w:rPr>
          <w:rFonts w:ascii="IRNazanin" w:hAnsi="IRNazanin" w:eastAsia="IRNazanin"/>
          <w:color w:val="111111"/>
          <w:sz w:val="28"/>
          <w:sz w:val="28"/>
          <w:szCs w:val="28"/>
          <w:rtl w:val="true"/>
          <w:lang w:bidi="fa-IR"/>
        </w:rPr>
        <w:t>بود،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اقدام او به این کار آن بود که صلاح الدین ایوبی برایش پیام داد و درخواست کرد که پدرش، نجم الدین ایوب، را به پیشش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نیز نجم الدین ایوب را آماده این سفر کرد و راهی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قشونی هم همراه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بازرگانان نیز گروه انبوهی در اطراف نجم الدین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گروه کسانی هم که با صلاح الدین دوستی و همنشینی داشتند افزوده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جمعیت کثیری به وجود آمد که راهی مصر شد و نور الدین محمود ترسید از اینکه فرنگیان در راه به آنان حمله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خود با لشکریان خویش به سوی الکرک روانه شد و آنجا را محاصره کرد و کار را بر اهالی سخت گرفت و منجنیق‏هائی در برابر آن بر پای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بدو خبر رسید که فرنگیان برای پیکار با او گرد هم آمده و به سوی او روانه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پسر هنفری و دیگری قریب بن الرقیق را نیز به فرماندهی سپاهیان خود گماشته‏اند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در زمان خود از شهسواران فرنگی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به سوی این دو فرمانده و همراهان ایشان شتافت تا پیش از آنکه سایر فرنگیان به آنان بپیوندند، بر ایشان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نور الدین به نزدیک ایشان رسید، به عقب بازگشتند و به فرنگیان دیگر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راه خود را به میان شهرهای ایشان انداخت و در راه به هر قریه‏ای که در آمد، غارت کرد و آتش زد تا به شهرهای اسلامی رسید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عشترا فرود آمد و منتظر ماند تا فرنگیان حرکت کنند و با او روبرو شوند</w:t>
      </w:r>
      <w:r>
        <w:rPr>
          <w:rFonts w:eastAsia="IRNazanin" w:cs="IRNazanin"/>
          <w:color w:val="111111"/>
          <w:sz w:val="28"/>
          <w:szCs w:val="28"/>
          <w:rtl w:val="true"/>
          <w:lang w:bidi="fa-IR"/>
        </w:rPr>
        <w:t>.</w:t>
      </w:r>
      <w:bookmarkStart w:id="352" w:name="pg11610_113611"/>
    </w:p>
    <w:p>
      <w:pPr>
        <w:pStyle w:val="BookText"/>
        <w:rPr/>
      </w:pPr>
      <w:bookmarkEnd w:id="352"/>
      <w:r>
        <w:rPr>
          <w:rFonts w:ascii="IRNazanin" w:hAnsi="IRNazanin" w:eastAsia="IRNazanin"/>
          <w:color w:val="111111"/>
          <w:sz w:val="28"/>
          <w:sz w:val="28"/>
          <w:szCs w:val="28"/>
          <w:rtl w:val="true"/>
          <w:lang w:bidi="fa-IR"/>
        </w:rPr>
        <w:t>ولی فرنگیان از جای خود دور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عشترا ماند تا آنجا که خبر حدوث زلزله بدو رسید و آن جا را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نجم الدین ایوب و همراهانش سالم به مصر رسیدند و العاضد، خلیفه مصر، نیز به استقبال او شتافت و مقدم او را گرامی داشت</w:t>
      </w:r>
      <w:r>
        <w:rPr>
          <w:rFonts w:eastAsia="IRNazanin" w:cs="IRNazanin"/>
          <w:color w:val="111111"/>
          <w:sz w:val="28"/>
          <w:szCs w:val="28"/>
          <w:rtl w:val="true"/>
          <w:lang w:bidi="fa-IR"/>
        </w:rPr>
        <w:t>.</w:t>
      </w:r>
    </w:p>
    <w:p>
      <w:pPr>
        <w:pStyle w:val="Heading3"/>
        <w:numPr>
          <w:ilvl w:val="2"/>
          <w:numId w:val="1"/>
        </w:numPr>
        <w:rPr/>
      </w:pPr>
      <w:bookmarkStart w:id="353" w:name="__RefHeading___Toc5484042_73709187"/>
      <w:bookmarkStart w:id="354" w:name="_Toc124"/>
      <w:bookmarkEnd w:id="353"/>
      <w:r>
        <w:rPr>
          <w:rtl w:val="true"/>
        </w:rPr>
        <w:t>جهادی که برای دسته‏ای از قشون نور الدین پیش آمد</w:t>
      </w:r>
      <w:bookmarkEnd w:id="354"/>
    </w:p>
    <w:p>
      <w:pPr>
        <w:pStyle w:val="BookText"/>
        <w:rPr/>
      </w:pPr>
      <w:r>
        <w:rPr>
          <w:rFonts w:ascii="IRNazanin" w:hAnsi="IRNazanin" w:eastAsia="IRNazanin"/>
          <w:color w:val="111111"/>
          <w:sz w:val="28"/>
          <w:sz w:val="28"/>
          <w:szCs w:val="28"/>
          <w:rtl w:val="true"/>
          <w:lang w:bidi="fa-IR"/>
        </w:rPr>
        <w:t>شهاب الدین الیاس بن ایلغازی بن ارتق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قلعه 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قشون خود، که به دویست سوار می‏رسید، عازم دیدار نور الدین بود که در عشترا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قریه لبوه، که جزء بعلبک بود، رسید، سوار شد و به شکار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لشکریانش تصادفا به سیصد سوار فرنگی برخوردند که در هفدهم شوال به قصد حمله بر شهرهای اسلامی به حرکت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همراهان شهاب الدین الیاس به دسته‏ای از سواران فرنگی تاختند و جنگ سختی به راه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پیکار هر دو دسته، به ویژه مسلمانان، پایداری بسیار کردند در حالیکه حتی هزار سوار نیز نمی‏توانستند در برابر سیصد سوار فرنگی مقاومت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کشتار در میان دو طرف زیاد شد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فرنگیان شکست خوردند و گریختند و اکثرا کشته یا گرفتار</w:t>
      </w:r>
      <w:bookmarkStart w:id="355" w:name="pg11610_113612"/>
    </w:p>
    <w:p>
      <w:pPr>
        <w:pStyle w:val="BookText"/>
        <w:rPr/>
      </w:pPr>
      <w:bookmarkEnd w:id="355"/>
      <w:r>
        <w:rPr>
          <w:rFonts w:ascii="IRNazanin" w:hAnsi="IRNazanin" w:eastAsia="IRNazanin"/>
          <w:color w:val="111111"/>
          <w:sz w:val="28"/>
          <w:sz w:val="28"/>
          <w:szCs w:val="28"/>
          <w:rtl w:val="true"/>
          <w:lang w:bidi="fa-IR"/>
        </w:rPr>
        <w:t>شدند و جز عده‏ای ناچیز جان به سلامت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شهاب الدین اسیران و همچنین سرهای کشته‏شدگان را پیش نور الدین محمود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و قشونش سوار شدند و آنها را سان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سرها نور الدین سر سپهسالار اسبتار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در دلاوری پایه بلندی داشت و شمشیری برای گردن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مسلمانان از کشتن او شاد شدند</w:t>
      </w:r>
      <w:r>
        <w:rPr>
          <w:rFonts w:eastAsia="IRNazanin" w:cs="IRNazanin"/>
          <w:color w:val="111111"/>
          <w:sz w:val="28"/>
          <w:szCs w:val="28"/>
          <w:rtl w:val="true"/>
          <w:lang w:bidi="fa-IR"/>
        </w:rPr>
        <w:t>.</w:t>
      </w:r>
    </w:p>
    <w:p>
      <w:pPr>
        <w:pStyle w:val="Heading3"/>
        <w:numPr>
          <w:ilvl w:val="2"/>
          <w:numId w:val="1"/>
        </w:numPr>
        <w:rPr/>
      </w:pPr>
      <w:bookmarkStart w:id="356" w:name="__RefHeading___Toc5484044_73709187"/>
      <w:bookmarkStart w:id="357" w:name="_Toc125"/>
      <w:bookmarkEnd w:id="356"/>
      <w:r>
        <w:rPr>
          <w:rtl w:val="true"/>
        </w:rPr>
        <w:t>وقوع زلزله و آنچه در شام بار آورد</w:t>
      </w:r>
      <w:bookmarkEnd w:id="357"/>
    </w:p>
    <w:p>
      <w:pPr>
        <w:pStyle w:val="BookText"/>
        <w:rPr/>
      </w:pPr>
      <w:r>
        <w:rPr>
          <w:rFonts w:ascii="IRNazanin" w:hAnsi="IRNazanin" w:eastAsia="IRNazanin"/>
          <w:color w:val="111111"/>
          <w:sz w:val="28"/>
          <w:sz w:val="28"/>
          <w:szCs w:val="28"/>
          <w:rtl w:val="true"/>
          <w:lang w:bidi="fa-IR"/>
        </w:rPr>
        <w:t>همچنین درین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دوازدهم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زلزله‏های بزرگ و هولناکی پیاپی رخ داد که مردم همانند آنها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وقوع این زلزله‏ها در اکثر شهرهای شام و جزیره و موصل و عراق و سایر شهرها عمومیت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سخت‏ترین آنها در شام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سرزمین، نقاط بسیاری از دمشق و بعلبک و حمص و حماه و شیزر و بحرین و حلب و غیره ویران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شهرها و قلعه‏ها خراب شد و خانه‏ها بر سر ساکنان آنها فرو ریخت و گروهی که به هلاک رسیدند، از شمار بیرون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محمود، وقتی این خبر را شنید، به بعلبک رفت تا از دیوار شهر و قلعه شهر آنچه ویران شده بود تعمیر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همینکه خبر ویرانی شهرها و خرابی دیوارها و قلعه‏های این شهرها و خالی شدن آنها از سکنه، بدو رسید کسانی را مامور آبادانی و دفاع و نگهداری بعلبک کرد و خود به حمص رفت و همین کار را انجام‏</w:t>
      </w:r>
      <w:bookmarkStart w:id="358" w:name="pg11610_113613"/>
    </w:p>
    <w:p>
      <w:pPr>
        <w:pStyle w:val="BookText"/>
        <w:rPr/>
      </w:pPr>
      <w:bookmarkEnd w:id="358"/>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حماة و سپس به بحرین رفت، و از بابت سایر شهرها به خاطر فرنگیان نگران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شهر حلب رفت و در آنجا از زلزله ویرانی‏هائی دید که در شهرهای دیگر همانندش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نیز تازه زلزله روی داده و بیم و هراس کسانی که از این آسیب رهائی یافته بودند، به منتهی درجه رسیده بود زیرا از ترس وقوع مجدد زلزله نمی‏توانستند به خانه‏های خود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در حول و حوش شهر ماند و شخصا به تعمیر ویرانیها پرداخت و همچنان ادامه داد تا دیوارها و مساجد آن را استوار و آباد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شهرهای فرنگیان هم زلزله‏های پی در پی نظیر همان ویرانیها را ببار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فرنگیان نیز از ترس حملات نور الدین، به تعمیر و نوسازی دیوارها و سایر استحکامات شهرهای خود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یک از بیم دیگری به سر و سامان دادن وضع شهرهای پرداخت</w:t>
      </w:r>
      <w:r>
        <w:rPr>
          <w:rFonts w:eastAsia="IRNazanin" w:cs="IRNazanin"/>
          <w:color w:val="111111"/>
          <w:sz w:val="28"/>
          <w:szCs w:val="28"/>
          <w:rtl w:val="true"/>
          <w:lang w:bidi="fa-IR"/>
        </w:rPr>
        <w:t>.</w:t>
      </w:r>
    </w:p>
    <w:p>
      <w:pPr>
        <w:pStyle w:val="Heading3"/>
        <w:numPr>
          <w:ilvl w:val="2"/>
          <w:numId w:val="1"/>
        </w:numPr>
        <w:rPr/>
      </w:pPr>
      <w:bookmarkStart w:id="359" w:name="__RefHeading___Toc5484046_73709187"/>
      <w:bookmarkStart w:id="360" w:name="_Toc126"/>
      <w:bookmarkEnd w:id="359"/>
      <w:r>
        <w:rPr>
          <w:rtl w:val="true"/>
        </w:rPr>
        <w:t>درگذشت قطب الدین مودود بن زنگی و فرمانروائی پسرش سیف الدین غازی‏</w:t>
      </w:r>
      <w:bookmarkEnd w:id="360"/>
    </w:p>
    <w:p>
      <w:pPr>
        <w:pStyle w:val="BookText"/>
        <w:rPr/>
      </w:pPr>
      <w:r>
        <w:rPr>
          <w:rFonts w:ascii="IRNazanin" w:hAnsi="IRNazanin" w:eastAsia="IRNazanin"/>
          <w:color w:val="111111"/>
          <w:sz w:val="28"/>
          <w:sz w:val="28"/>
          <w:szCs w:val="28"/>
          <w:rtl w:val="true"/>
          <w:lang w:bidi="fa-IR"/>
        </w:rPr>
        <w:t>در این سال، در ماه ذی الحجه، قطب الدین مودود بن زنگی بن آقسنقر، فرمانروای موصل، در موصل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او تب شدیدی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بیماری او شدت یافت وصیت کرد که پس از وی پسر بزرگترش عماد الدین زنگی به فرمانروائی برسد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حرف خود برگشت و پسر دیگر خود، سیف الدین‏</w:t>
      </w:r>
    </w:p>
    <w:p>
      <w:pPr>
        <w:pStyle w:val="BookText"/>
        <w:rPr/>
      </w:pPr>
      <w:r>
        <w:rPr>
          <w:rFonts w:ascii="IRNazanin" w:hAnsi="IRNazanin" w:eastAsia="IRNazanin"/>
          <w:color w:val="111111"/>
          <w:sz w:val="28"/>
          <w:sz w:val="28"/>
          <w:szCs w:val="28"/>
          <w:rtl w:val="true"/>
          <w:lang w:bidi="fa-IR"/>
        </w:rPr>
        <w:t>غازی را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منصرف شدن از فرمانروائی پسر بزرگترش عماد الدین زنگی بن مودود این بود که قیم امور دولت وی و مقدم بر همه، یکی از خدمتگزاران وی بود که فخر الدین عبد المسیح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از عماد الدین خوشش نمی‏آمد زیرا عماد الدین از عموی خود نور الدین محمود پیروی می‏کرد چون نور الدین در نزدش مقام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داماد نور الدین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نور الدین نسبت به فخر الدین عبد المسیح کینه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فخر الدین عبد المسیح و خاتون دختر حسام الدین تمرتاش که مادر سیف الدین بود دست یکی کردند که فرمانروائی را از عماد الدین به سیف الدین منتقل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واقعه عماد الدین به نزد عمومی خود نور الدین محمود رفت و از او یاری خواست تا کمکش کند که زمام فرمانروائی موصل را خود بدست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مودود، هنگامی که در گذشت، نزدیک به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فرمانروائی او بیست و یک سال و پنج ماه و نیم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عبد المسیح نیز در دولت او حاکم بود و کارها را اداره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الدین مودود از لحاظ اخلاق و رفتار از بهترین ملوک شمرده می‏شد و نسبت به اموال رعیت از همه با گذشت‏تر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نیکی بسیار و بخشش بی‏شمار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جهة در نزد خرد و بزرگ محبوبیت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بزرگان و کوچکان یکسان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روی خوش نشان می‏داد و جوانمرد بود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 سراینده این اشعار او را در نظر داشته، که گفته است</w:t>
      </w:r>
      <w:r>
        <w:rPr>
          <w:rFonts w:eastAsia="IRNazanin" w:cs="IRNazanin"/>
          <w:color w:val="111111"/>
          <w:sz w:val="28"/>
          <w:szCs w:val="28"/>
          <w:rtl w:val="true"/>
          <w:lang w:bidi="fa-IR"/>
        </w:rPr>
        <w:t>:</w:t>
      </w:r>
      <w:bookmarkStart w:id="361" w:name="pg11610_113615"/>
    </w:p>
    <w:p>
      <w:pPr>
        <w:pStyle w:val="BookText"/>
        <w:rPr/>
      </w:pPr>
      <w:bookmarkEnd w:id="361"/>
      <w:r>
        <w:rPr>
          <w:rFonts w:ascii="IRNazanin" w:hAnsi="IRNazanin" w:eastAsia="IRNazanin"/>
          <w:color w:val="111111"/>
          <w:sz w:val="28"/>
          <w:sz w:val="28"/>
          <w:szCs w:val="28"/>
          <w:rtl w:val="true"/>
          <w:lang w:bidi="fa-IR"/>
        </w:rPr>
        <w:t>خلق کماء المزن طیب مذاقة</w:t>
      </w:r>
    </w:p>
    <w:p>
      <w:pPr>
        <w:pStyle w:val="BookText"/>
        <w:rPr/>
      </w:pPr>
      <w:r>
        <w:rPr>
          <w:rFonts w:ascii="IRNazanin" w:hAnsi="IRNazanin" w:eastAsia="IRNazanin"/>
          <w:color w:val="111111"/>
          <w:sz w:val="28"/>
          <w:sz w:val="28"/>
          <w:szCs w:val="28"/>
          <w:rtl w:val="true"/>
          <w:lang w:bidi="fa-IR"/>
        </w:rPr>
        <w:t>و الروضة الغناء طیب نسیم‏</w:t>
      </w:r>
    </w:p>
    <w:p>
      <w:pPr>
        <w:pStyle w:val="BookText"/>
        <w:rPr/>
      </w:pPr>
      <w:r>
        <w:rPr>
          <w:rFonts w:ascii="IRNazanin" w:hAnsi="IRNazanin" w:eastAsia="IRNazanin"/>
          <w:color w:val="111111"/>
          <w:sz w:val="28"/>
          <w:sz w:val="28"/>
          <w:szCs w:val="28"/>
          <w:rtl w:val="true"/>
          <w:lang w:bidi="fa-IR"/>
        </w:rPr>
        <w:t>کالسیف لکن فیه حلم واسع</w:t>
      </w:r>
    </w:p>
    <w:p>
      <w:pPr>
        <w:pStyle w:val="BookText"/>
        <w:rPr/>
      </w:pPr>
      <w:r>
        <w:rPr>
          <w:rFonts w:ascii="IRNazanin" w:hAnsi="IRNazanin" w:eastAsia="IRNazanin"/>
          <w:color w:val="111111"/>
          <w:sz w:val="28"/>
          <w:sz w:val="28"/>
          <w:szCs w:val="28"/>
          <w:rtl w:val="true"/>
          <w:lang w:bidi="fa-IR"/>
        </w:rPr>
        <w:t>عمن جنی و السیف غیر حلیم‏</w:t>
      </w:r>
    </w:p>
    <w:p>
      <w:pPr>
        <w:pStyle w:val="BookText"/>
        <w:rPr/>
      </w:pPr>
      <w:r>
        <w:rPr>
          <w:rFonts w:ascii="IRNazanin" w:hAnsi="IRNazanin" w:eastAsia="IRNazanin"/>
          <w:color w:val="111111"/>
          <w:sz w:val="28"/>
          <w:sz w:val="28"/>
          <w:szCs w:val="28"/>
          <w:rtl w:val="true"/>
          <w:lang w:bidi="fa-IR"/>
        </w:rPr>
        <w:t>کالغیث الا ان وابل جوده</w:t>
      </w:r>
    </w:p>
    <w:p>
      <w:pPr>
        <w:pStyle w:val="BookText"/>
        <w:rPr/>
      </w:pPr>
      <w:r>
        <w:rPr>
          <w:rFonts w:ascii="IRNazanin" w:hAnsi="IRNazanin" w:eastAsia="IRNazanin"/>
          <w:color w:val="111111"/>
          <w:sz w:val="28"/>
          <w:sz w:val="28"/>
          <w:szCs w:val="28"/>
          <w:rtl w:val="true"/>
          <w:lang w:bidi="fa-IR"/>
        </w:rPr>
        <w:t>ابدا و جود الغیث غیر مقیم‏</w:t>
      </w:r>
    </w:p>
    <w:p>
      <w:pPr>
        <w:pStyle w:val="BookText"/>
        <w:rPr/>
      </w:pPr>
      <w:r>
        <w:rPr>
          <w:rFonts w:ascii="IRNazanin" w:hAnsi="IRNazanin" w:eastAsia="IRNazanin"/>
          <w:color w:val="111111"/>
          <w:sz w:val="28"/>
          <w:sz w:val="28"/>
          <w:szCs w:val="28"/>
          <w:rtl w:val="true"/>
          <w:lang w:bidi="fa-IR"/>
        </w:rPr>
        <w:t>کالدهر الا انه ذو رحمة</w:t>
      </w:r>
    </w:p>
    <w:p>
      <w:pPr>
        <w:pStyle w:val="BookText"/>
        <w:rPr/>
      </w:pPr>
      <w:r>
        <w:rPr>
          <w:rFonts w:ascii="IRNazanin" w:hAnsi="IRNazanin" w:eastAsia="IRNazanin"/>
          <w:color w:val="111111"/>
          <w:sz w:val="28"/>
          <w:sz w:val="28"/>
          <w:szCs w:val="28"/>
          <w:rtl w:val="true"/>
          <w:lang w:bidi="fa-IR"/>
        </w:rPr>
        <w:t>و الدهر قاسی القلب غیر 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مانند آب باران خوشگوار و مانند باغی پر گل و گیاه خوش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شمشیر، لکن دارای بردباری و گذشت بسیار که از گنهکار در می‏گذرد، در صورتی که شمشیر گذشت و بردباری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باران، جز اینکه بخشش او باران تندی است که همیشه می‏بارد، در صورتی که بخشش باران، همیشگی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روزگار است، جز اینکه او دارای رحم و مهربانی است، در صورتی که روزگار سنگدل و نامهربان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الدین مودود در انجام کار نیک شتاب داشت و در کار بد درنک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او بسیار و بدیهای او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بیامرزاد و به احسان و کرم خود، از گناهان او و همه مسلمانان در گذرد چون او بخشنده و بخشاینده است</w:t>
      </w:r>
      <w:r>
        <w:rPr>
          <w:rFonts w:eastAsia="IRNazanin" w:cs="IRNazanin"/>
          <w:color w:val="111111"/>
          <w:sz w:val="28"/>
          <w:szCs w:val="28"/>
          <w:rtl w:val="true"/>
          <w:lang w:bidi="fa-IR"/>
        </w:rPr>
        <w:t>.</w:t>
      </w:r>
    </w:p>
    <w:p>
      <w:pPr>
        <w:pStyle w:val="Heading3"/>
        <w:numPr>
          <w:ilvl w:val="2"/>
          <w:numId w:val="1"/>
        </w:numPr>
        <w:rPr/>
      </w:pPr>
      <w:bookmarkStart w:id="362" w:name="__RefHeading___Toc5484048_73709187"/>
      <w:bookmarkStart w:id="363" w:name="_Toc127"/>
      <w:bookmarkEnd w:id="362"/>
      <w:r>
        <w:rPr>
          <w:rtl w:val="true"/>
        </w:rPr>
        <w:t>بیان حالی که شایسته است ملوک از نظائر آن بپرهیزند</w:t>
      </w:r>
      <w:bookmarkEnd w:id="363"/>
    </w:p>
    <w:p>
      <w:pPr>
        <w:pStyle w:val="BookText"/>
        <w:rPr/>
      </w:pPr>
      <w:r>
        <w:rPr>
          <w:rFonts w:ascii="IRNazanin" w:hAnsi="IRNazanin" w:eastAsia="IRNazanin"/>
          <w:color w:val="111111"/>
          <w:sz w:val="28"/>
          <w:sz w:val="28"/>
          <w:szCs w:val="28"/>
          <w:rtl w:val="true"/>
          <w:lang w:bidi="fa-IR"/>
        </w:rPr>
        <w:t>پدر من، که خدایش بیامرزد، برایم تعریف کرد و گفت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طرف قطب الدین مودود تولیت جزیره ابن عمر را</w:t>
      </w:r>
    </w:p>
    <w:p>
      <w:pPr>
        <w:pStyle w:val="BookText"/>
        <w:rPr/>
      </w:pP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ایامی که به پایان عمر او اندکی بیش نمانده بود، نامه‏ای برایم از دیوان موصل رسید که به موجب آن به من امر شده بود تا بستان‏های بی‏حاصل را اندازه‏گیری کنم و مساحت آنها را صورت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بستان‏ها در قریه‏ای بود که روبروی جزیره قرار داشت و دجله در میانه واقع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قریه بستان‏های بسیار داشت که برخی از آنها مساحت شده و از هر جریب آنها مبلغ معینی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آنها نیز خراج بسته بودند و بعضی دیگر هیچگونه پولی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قریه ملک بسیار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در آن است که بر مردم چیزی تحمیل نگردد و وضعی که دارند دگرگون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به خاطر خود نمی‏گویم چون من ملک خود را مساحت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مبلغی که بابت هر جریب آن باید پرداخت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است که به سایر مردم فشاری وارد نشود و دعای آنان در حق دولت ادامه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پاسخ من نامه‏ای از سوی قطب الدین رسید مبنی بر اینکه از مساحت کردن آن بستان‏ها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داستان فوق را چنین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موضوع اعلان شد و به آگاهی مردم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قریه مردمی نیکوکار بودند که من با آنها دوستی داشتم و به صحبتشان خو گرفته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مردم آن قریه همه به نزد من آمدند و آن نیکوکاران نیز همراهشان بودند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 درخواست کردند که در این تصمیم تجدید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اطلاع آنان رساندم که من کوشش خود را کرده‏ام ولی پذیرفته نشده‏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میان ایشان دو مرد که من به خیر اندیشی و پاکی طینتشان معترف بودم پیش من آمدند و از من خواستند که به دیوان برگردم و بار دیگر در این باره گفت و 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منهم این کار را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مجددا درباره اندازه گیری آن املاک اصرار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من هم نتیجه را به اطلاع آن دو تن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همچنان ادامه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چند روزی نگذشته بود که همان دو مرد پیش من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آنها را دیدم گمان کردم که باز برای تجدید درخواست خود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تعجب کردم و در صدد پوزش خواهی بر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گفتند ما این بار برای آن موضوع نیامده‏ایم بلکه آمده‏ایم به تو بگوییم که حاجت ما روا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حرف را شنیدم تصور کردم آن دو نفر کسی را به موصل فرستاده‏اند که میانجی شود و این کار را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 خصوص با موصل طرف صحبت شده است؟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ما از آسمان روا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گشایش شامل همه صاحبان آن بستان‏ها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کردم این از آن حرف‏هائی است که پیش خود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نزد من برخاستند و رفتند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موضوع بیش از دو روز نگذشته بود که نامه‏ای از موصل برای ما آمد حاوی دستور انصراف از تعیین مساحت املاک و آزادی زندانیان و بخشیدن هر نوع خراج راهداری و بازرگانی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صدقه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موجب این نامه، سلطان، یعنی قطب الدین مودود، بیمار بود و حالی سخت را می‏گذراند</w:t>
      </w:r>
      <w:r>
        <w:rPr>
          <w:rFonts w:eastAsia="IRNazanin" w:cs="IRNazanin"/>
          <w:color w:val="111111"/>
          <w:sz w:val="28"/>
          <w:szCs w:val="28"/>
          <w:rtl w:val="true"/>
          <w:lang w:bidi="fa-IR"/>
        </w:rPr>
        <w:t>.</w:t>
      </w:r>
      <w:bookmarkStart w:id="364" w:name="pg11610_113618"/>
    </w:p>
    <w:p>
      <w:pPr>
        <w:pStyle w:val="BookText"/>
        <w:rPr/>
      </w:pPr>
      <w:bookmarkEnd w:id="364"/>
      <w:r>
        <w:rPr>
          <w:rFonts w:ascii="IRNazanin" w:hAnsi="IRNazanin" w:eastAsia="IRNazanin"/>
          <w:color w:val="111111"/>
          <w:sz w:val="28"/>
          <w:sz w:val="28"/>
          <w:szCs w:val="28"/>
          <w:rtl w:val="true"/>
          <w:lang w:bidi="fa-IR"/>
        </w:rPr>
        <w:t>پس از دو یا سه روز دیگر، نامه‏ای رسید که در گذشت او را اطلاع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آن دو مرد دچار شگفتی شدم و به کرامت ایشان اعتقاد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پدرم به احترام و بزرگداشت آنان افزود و اغلب به دیدارشان می‏رفت</w:t>
      </w:r>
      <w:r>
        <w:rPr>
          <w:rFonts w:eastAsia="IRNazanin" w:cs="IRNazanin"/>
          <w:color w:val="111111"/>
          <w:sz w:val="28"/>
          <w:szCs w:val="28"/>
          <w:rtl w:val="true"/>
          <w:lang w:bidi="fa-IR"/>
        </w:rPr>
        <w:t>.</w:t>
      </w:r>
    </w:p>
    <w:p>
      <w:pPr>
        <w:pStyle w:val="Heading3"/>
        <w:numPr>
          <w:ilvl w:val="2"/>
          <w:numId w:val="1"/>
        </w:numPr>
        <w:rPr/>
      </w:pPr>
      <w:bookmarkStart w:id="365" w:name="__RefHeading___Toc5484050_73709187"/>
      <w:bookmarkStart w:id="366" w:name="_Toc128"/>
      <w:bookmarkEnd w:id="365"/>
      <w:r>
        <w:rPr>
          <w:rtl w:val="true"/>
        </w:rPr>
        <w:t>جنگ میان لشکریان پسر عبد المؤمن و ابن مردنیش‏</w:t>
      </w:r>
      <w:bookmarkEnd w:id="366"/>
    </w:p>
    <w:p>
      <w:pPr>
        <w:pStyle w:val="BookText"/>
        <w:rPr/>
      </w:pPr>
      <w:r>
        <w:rPr>
          <w:rFonts w:ascii="IRNazanin" w:hAnsi="IRNazanin" w:eastAsia="IRNazanin"/>
          <w:color w:val="111111"/>
          <w:sz w:val="28"/>
          <w:sz w:val="28"/>
          <w:szCs w:val="28"/>
          <w:rtl w:val="true"/>
          <w:lang w:bidi="fa-IR"/>
        </w:rPr>
        <w:t>محمد بن سعید بن مردنیش که در شرق اندلس فرمانروائی می‏کرد با فرنگیان همدست شده بود و با عبد المؤمن، و پس از او نیز با پسرش مخالفت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 به ویژه پس از درگذشت عبد المؤمن بالا گرفت و قوت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یوسف بن عبد المؤمن برای پیکار با او سپاهیان انبوهی را بسیج کرد و همراه برادر خود، عمر بن عبد المؤمن، به سر وقت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عده در شهرهای محمد بن سعید به جست و جو پرداختند و ویرانگری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شهر از شهرهای او را به تصرف در آوردند و سرداران و سپاهیان او را ترساندند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در آن شهرها به سر بردند و از شهری به شهر دیگر رفتند و هر چه به دست آوردند ضبط کردند</w:t>
      </w:r>
      <w:r>
        <w:rPr>
          <w:rFonts w:eastAsia="IRNazanin" w:cs="IRNazanin"/>
          <w:color w:val="111111"/>
          <w:sz w:val="28"/>
          <w:szCs w:val="28"/>
          <w:rtl w:val="true"/>
          <w:lang w:bidi="fa-IR"/>
        </w:rPr>
        <w:t>.</w:t>
      </w:r>
      <w:bookmarkStart w:id="367" w:name="pg11610_113619"/>
    </w:p>
    <w:p>
      <w:pPr>
        <w:pStyle w:val="Heading3"/>
        <w:numPr>
          <w:ilvl w:val="2"/>
          <w:numId w:val="1"/>
        </w:numPr>
        <w:rPr/>
      </w:pPr>
      <w:bookmarkStart w:id="368" w:name="__RefHeading___Toc5484052_73709187"/>
      <w:bookmarkStart w:id="369" w:name="_Toc129"/>
      <w:bookmarkEnd w:id="367"/>
      <w:bookmarkEnd w:id="368"/>
      <w:r>
        <w:rPr>
          <w:rtl w:val="true"/>
        </w:rPr>
        <w:t>درگذشت فرمانروای کرمان و اختلاف در میان فرزندان او</w:t>
      </w:r>
      <w:bookmarkEnd w:id="369"/>
    </w:p>
    <w:p>
      <w:pPr>
        <w:pStyle w:val="BookText"/>
        <w:rPr/>
      </w:pPr>
      <w:r>
        <w:rPr>
          <w:rFonts w:ascii="IRNazanin" w:hAnsi="IRNazanin" w:eastAsia="IRNazanin"/>
          <w:color w:val="111111"/>
          <w:sz w:val="28"/>
          <w:sz w:val="28"/>
          <w:szCs w:val="28"/>
          <w:rtl w:val="true"/>
          <w:lang w:bidi="fa-IR"/>
        </w:rPr>
        <w:t>در این سال، ملک طغرل بن قاورت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جهان را بدرود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او میان پسرانش بهرامشاه و ارسلانشاه، که پسر بزرگتر بود، اختلاف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آن دو جنگی در گرفت که در آن بهرامشاه و برادر دیگرش بنام ترکانشاه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ارسلانشاه بر شهرها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به خراسان، پیش امیر مؤید ای‏ابه رفت و از او یاری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مؤید نیز لشکریانی را در اختیار او گذاشت که آنان را با خود به کرمان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دو برادر باز جنگی در گرفت و این بار بهرامشاه پیروزی یافت و ارسلانشاه گریخت و به اصفهان رفت و به امیر ایلدگز پناهنده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ایلدگز قشونی همراه او فرستاد و شهرها را از چنگ بهرامشاه بیرون آورد و به دست برادرش ارسلانشاه سپرد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بهرامشاه بار دیگر به نیشابور رفت و به امیر مؤید ای‏ابه، فرمانروای نیشابور، پناه برد و نزد او ماند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تصادفا ارسلانشاه در گذشت و بهرامشاه به کرمان رفت و آن جا را گرفت و بدون منازعه در آن سرزمین اقامت گزید</w:t>
      </w:r>
      <w:r>
        <w:rPr>
          <w:rFonts w:eastAsia="IRNazanin" w:cs="IRNazanin"/>
          <w:color w:val="111111"/>
          <w:sz w:val="28"/>
          <w:szCs w:val="28"/>
          <w:rtl w:val="true"/>
          <w:lang w:bidi="fa-IR"/>
        </w:rPr>
        <w:t>.</w:t>
      </w:r>
      <w:bookmarkStart w:id="370" w:name="pg11610_113620"/>
    </w:p>
    <w:p>
      <w:pPr>
        <w:pStyle w:val="Heading3"/>
        <w:numPr>
          <w:ilvl w:val="2"/>
          <w:numId w:val="1"/>
        </w:numPr>
        <w:rPr/>
      </w:pPr>
      <w:bookmarkStart w:id="371" w:name="__RefHeading___Toc5484054_73709187"/>
      <w:bookmarkStart w:id="372" w:name="_Toc130"/>
      <w:bookmarkEnd w:id="370"/>
      <w:bookmarkEnd w:id="371"/>
      <w:r>
        <w:rPr>
          <w:rtl w:val="true"/>
        </w:rPr>
        <w:t>پاره‏ای دیگر از رویدادهای سال‏</w:t>
      </w:r>
      <w:bookmarkEnd w:id="372"/>
    </w:p>
    <w:p>
      <w:pPr>
        <w:pStyle w:val="BookText"/>
        <w:rPr/>
      </w:pPr>
      <w:r>
        <w:rPr>
          <w:rFonts w:ascii="IRNazanin" w:hAnsi="IRNazanin" w:eastAsia="IRNazanin"/>
          <w:color w:val="111111"/>
          <w:sz w:val="28"/>
          <w:sz w:val="28"/>
          <w:szCs w:val="28"/>
          <w:rtl w:val="true"/>
          <w:lang w:bidi="fa-IR"/>
        </w:rPr>
        <w:t>در این سال، آزار و بیداد عبد الملک بن محمد بن عطاء رو به فزونی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شهرهای حلوان تاخت و تاز کرد و به چپاول و تبهکاری پرداخت و به اموال حاجیان دست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سرکوبی او قشونی از بغداد فرستاده شد که در قلعه‏های او بر او فرود آمدند و عرصه را بر او تنگ ساختند و اموال او و خویشاوندان و بستگان او را به یغما بردند تا قول داد که از دیوان خلافت فرمانبرداری کند و دیگر به آزار حاجیان و سایر مردم دست نیازد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لشکر بغداد از او دست کشید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مجد الدین ابو بکر بن دایه،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برادر شیری نور الدین بود و از همه سرداران در نزد او مقامی والاتر داشت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 و حارم و قلعه جعبر جزء تیول او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وفات یافت نور الدین آنها را در اختیار برادر وی، شمس الدین‏</w:t>
      </w:r>
    </w:p>
    <w:p>
      <w:pPr>
        <w:pStyle w:val="BookText"/>
        <w:rPr/>
      </w:pPr>
      <w:r>
        <w:rPr>
          <w:rFonts w:ascii="IRNazanin" w:hAnsi="IRNazanin" w:eastAsia="IRNazanin"/>
          <w:color w:val="111111"/>
          <w:sz w:val="28"/>
          <w:sz w:val="28"/>
          <w:szCs w:val="28"/>
          <w:rtl w:val="true"/>
          <w:lang w:bidi="fa-IR"/>
        </w:rPr>
        <w:t>علی بن دایه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ماه شعبان، احمد بن صالح بن شافع ابو الفضل جیلی، در بغداد وفات یافت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محدثان مشهور بود</w:t>
      </w:r>
      <w:r>
        <w:rPr>
          <w:rFonts w:eastAsia="IRNazanin" w:cs="IRNazanin"/>
          <w:color w:val="111111"/>
          <w:sz w:val="28"/>
          <w:szCs w:val="28"/>
          <w:rtl w:val="true"/>
          <w:lang w:bidi="fa-IR"/>
        </w:rPr>
        <w:t>.</w:t>
      </w:r>
      <w:bookmarkStart w:id="373" w:name="pg11610_113622"/>
    </w:p>
    <w:p>
      <w:pPr>
        <w:pStyle w:val="Heading2"/>
        <w:numPr>
          <w:ilvl w:val="1"/>
          <w:numId w:val="1"/>
        </w:numPr>
        <w:rPr/>
      </w:pPr>
      <w:bookmarkStart w:id="374" w:name="__RefHeading___Toc5484056_73709187"/>
      <w:bookmarkStart w:id="375" w:name="_Toc131"/>
      <w:bookmarkEnd w:id="373"/>
      <w:bookmarkEnd w:id="374"/>
      <w:r>
        <w:rPr/>
        <w:t>566</w:t>
      </w:r>
      <w:r>
        <w:rPr>
          <w:rtl w:val="true"/>
        </w:rPr>
        <w:t xml:space="preserve"> </w:t>
      </w:r>
      <w:r>
        <w:rPr>
          <w:rtl w:val="true"/>
        </w:rPr>
        <w:t>وقایع سال پانصد و شصت و ششم هجری قمری‏</w:t>
      </w:r>
      <w:bookmarkEnd w:id="375"/>
    </w:p>
    <w:p>
      <w:pPr>
        <w:pStyle w:val="Heading3"/>
        <w:numPr>
          <w:ilvl w:val="2"/>
          <w:numId w:val="1"/>
        </w:numPr>
        <w:rPr/>
      </w:pPr>
      <w:bookmarkStart w:id="376" w:name="__RefHeading___Toc5484058_73709187"/>
      <w:bookmarkStart w:id="377" w:name="_Toc132"/>
      <w:bookmarkEnd w:id="376"/>
      <w:r>
        <w:rPr>
          <w:rtl w:val="true"/>
        </w:rPr>
        <w:t>در گذشت المستنجد بالله‏</w:t>
      </w:r>
      <w:bookmarkEnd w:id="377"/>
    </w:p>
    <w:p>
      <w:pPr>
        <w:pStyle w:val="BookText"/>
        <w:rPr/>
      </w:pP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 ربیع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المستنجد بالله، ابو المظفر یوسف، پسر المقتفی بالله ابو عبد الله محمد بن المستظهر بالله از دار فانی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باقی این خاندان در جای دیگر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المستنجد بالله ام ولد بود که طاوس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گفته‏اند که نرگس نام داشت، و رومی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المستنجد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ربیع الآخر سال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دنیا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یازده سال و یک ماه و شش روز خلافت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گندمگون و بلند بالا بود و ریش درازی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مرگ او این بود که بیمار شد و بیماری او شدت یافت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الدین ابو الفرج بن رئیس الرؤسا که پیشکار او بود، و قطب الدین‏</w:t>
      </w:r>
    </w:p>
    <w:p>
      <w:pPr>
        <w:pStyle w:val="BookText"/>
        <w:rPr/>
      </w:pPr>
      <w:r>
        <w:rPr>
          <w:rFonts w:ascii="IRNazanin" w:hAnsi="IRNazanin" w:eastAsia="IRNazanin"/>
          <w:color w:val="111111"/>
          <w:sz w:val="28"/>
          <w:sz w:val="28"/>
          <w:szCs w:val="28"/>
          <w:rtl w:val="true"/>
          <w:lang w:bidi="fa-IR"/>
        </w:rPr>
        <w:t>قایماز مقتفوی که آن زمان در بغداد سرداری بزرگ به شمار می‏رفت، هر دو از خلیفه اندیشه می‏کردند و بر جان خویش بیمناک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وقتی بیماری خلیفه رو به سختی نهاد، این دو تن با یک دیگر همدست شدند و پزشک معالج خلیفه را بر آن داشتند تا چیزی را که زیان آور بود و به وی آسیب می‏رساند برایش تجویز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 نیز رفتن به گرمابه را برایش تجویز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خاطر ضعفی که داشت از دخول در گرمابه خودداری کرد ولی بعد وارد حمام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حمام را بر روی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آن جا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کسان دیگری که بر آن حال آگاهی داشتند،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نامه‏ای به وزیر خود نگاشت و بدو دستور داد که عضد الدین پیشکارش و همچنین قطب الدین را دستگیر کند و به دار 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را به پزشک خود، ابن صفیه، داد که به وزیر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صفیه به نزد پیشکار خلیفه رفت و دستخط خلیفه را نشانش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پیشکار نامه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به خلیفه بگو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دستخط را به وزیر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پیشکار خلیفه، بعد قطب الدین و یزدن و برادرش تنامش را به نزد خود فرا خواند و دستخط را بدانها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همه در کشتن خلیفه با یک دیگر همدست و همداستان شدند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یزدن و قایماز حمیدی وارد اقامتگاه خلیفه بیمار گردیدند و او را در حالیکه ناله می‏کرد و کمک می‏خواست به گرمابه‏</w:t>
      </w:r>
    </w:p>
    <w:p>
      <w:pPr>
        <w:pStyle w:val="BookText"/>
        <w:rPr/>
      </w:pPr>
      <w:r>
        <w:rPr>
          <w:rFonts w:ascii="IRNazanin" w:hAnsi="IRNazanin" w:eastAsia="IRNazanin"/>
          <w:color w:val="111111"/>
          <w:sz w:val="28"/>
          <w:sz w:val="28"/>
          <w:szCs w:val="28"/>
          <w:rtl w:val="true"/>
          <w:lang w:bidi="fa-IR"/>
        </w:rPr>
        <w:t>کشاندند و در آنجا انداختند و در را برویش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آنجا ماند و پی در پی فریاد کشید تا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بیامرزاد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المستنجد بالله در آن زمان ابو جعفر بن البلدی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او و عضد الدین پیشکار خلیفه دشمنی سختی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دشمنی میان وزیر و پیشکار هم آن بود که خلیفه به وزیر خود دستوری می‏داد که به کار هر دوی آنها بستگی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هم دستور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دو گمان می‏بردند که او میانه آنان سعایت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المستنجد بالله بیمار شد و شایعه احتمال مرگ او بر سر زبان‏ها افتاد، وزیر او سوار شد و با امیران و سپاهیان و ساز و برگ و غیره به سوی دار الخلافه روانه گردید در حالیکه مرگ خلیفه برایش محقق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الدین، پیشکار خلیفه، کسی را به نزد وزیر فرستاد و برایش پیام داد که بیماری خلیفه سبک شده و کاهش یافته و تندرستی به او روی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وقتی این خبر را شنید، از ورود به دار الخلافه با آن عده سردار و سپاهی ترسید زیرا چه بسا که خلیفه از این حرکت خوشش نمی‏آمد و ناراحت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این فکر همراهان خود را پراکنده ساخت و خود نیز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وقت که وزیر با ملتزمان رکاب خود به سوی دار الخلافه می‏رفت، عضد الدین و قطب الدین خود را برای فرار آماده ساخته بودند زیرا می‏ترسیدند که او اگر وارد دار الخلافه شود آن دو را دستگیر کند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وقتی وزیر برگشت، پیشکار خلیفه نیز درهای دار الخلافه‏</w:t>
      </w:r>
    </w:p>
    <w:p>
      <w:pPr>
        <w:pStyle w:val="BookText"/>
        <w:rPr/>
      </w:pPr>
      <w:r>
        <w:rPr>
          <w:rFonts w:ascii="IRNazanin" w:hAnsi="IRNazanin" w:eastAsia="IRNazanin"/>
          <w:color w:val="111111"/>
          <w:sz w:val="28"/>
          <w:sz w:val="28"/>
          <w:szCs w:val="28"/>
          <w:rtl w:val="true"/>
          <w:lang w:bidi="fa-IR"/>
        </w:rPr>
        <w:t>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مرگ خلیفه را آشکار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پیشکار خلیفه و قطب الدین، پسر المستنجد بالله، ابو محمد الحسن را فرا خواندند و هر دو با او در خلافت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لقب المستضی‏ء بامر الله ملقب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با وی شرط کردند که عضد الدین وزیر او، و پسرش کمال الدین پیشکار او، و قطب الدین هم سپهسالار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این شرایط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نامش حسن باشد به خلافت نرسید مگر حسن ابن علی بن ابو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المستضی‏ء بالله که هر دو در این نام و همچنین در جوانمردی یکسان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روزی که پدرش در گذشت اعضاء خانواده او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نیز در عمارت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مردم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خلیفه به مراتب بیش از پدرش عدل و انصاف به خرج داد و پول و مال بسیار میان مستحقان پخش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بن البلدی، وزیر خلیفه پیشین، وقتی از مرگ المستنجد بالله خبردار شد، دست و پای خود را گم کرد و از اینکه بیهوده به خانه خود برگشته و با همراهان مسلح خود به دار الخلافه نرفته بود، پشیمان شد و لب به دندان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یک نفر پیش او آمد و ازو درخواست کرد که برای درگذشت المستنجد بالله به سوگواری بنشیند و بالمستضی‏ء بالله در خلافت بیعت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بدین منظور رهسپار دار الخلافه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وارد کاخ شد او را به گوشه‏ای کشاندند و کشتند و قطعه قطعه کردند و در دجله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تمام چیزهائی را که در خانه‏اش بود گرفتند و ضبط کردند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عضد الدین و قطب الدین میان کاغذهای وزیر نامه‏هائی از</w:t>
      </w:r>
    </w:p>
    <w:p>
      <w:pPr>
        <w:pStyle w:val="BookText"/>
        <w:rPr/>
      </w:pPr>
      <w:r>
        <w:rPr>
          <w:rFonts w:ascii="IRNazanin" w:hAnsi="IRNazanin" w:eastAsia="IRNazanin"/>
          <w:color w:val="111111"/>
          <w:sz w:val="28"/>
          <w:sz w:val="28"/>
          <w:szCs w:val="28"/>
          <w:rtl w:val="true"/>
          <w:lang w:bidi="fa-IR"/>
        </w:rPr>
        <w:t>المستنجد بالله یافتند که به او فرمان داده بود تا این دو تن را دستگیر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دستخط وزیر را دیدند که به فرمان رجوع کرده و از خلیفه درخواست تجدید نظر نموده و او را از اجرای چنان تصمیمی منصرف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تن وقتی به بی‏گناهی وزیر پی بردند و آگاه شدند که بدگمانی ایشان درباره وی درست نبوده، از شتابزدگی در کشتن وی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المستنجد بالله در رفتار با مردم از بهترین خلفا شمرده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دادگر بود و مهربانی و ملایمت زیاد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باج‏ها را بر انداخت و در عراق از آنها نشانه‏ای بر جای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کسانی که اهل چپاول و تبهکاری بودند و برای مردم پاپوش می‏دوختند سختگیری بسیار می‏کرد و از گناه آنان در نمی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او کسی را که به مردم بهتان می‏بست و بدنامشان می‏کرد دستگیر ساخت و به زندان انداخت وقتی مدت زندان او به طول انجامید، یکی از یارانش که جزء خاصان خلیفه بود پای شفاعت در پیش گذاشت و حاضر شد که برای آزادی وی ده هزار دینار بپردازد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المستنجد بالله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هزار دینار به تو می‏دهم که یک نفر دیگر مثل او را پیشم بیاوری تا شرش را از سر مردم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را آزاد نکرد و بسیاری از دارائی او را که در اثر</w:t>
      </w:r>
    </w:p>
    <w:p>
      <w:pPr>
        <w:pStyle w:val="BookText"/>
        <w:rPr/>
      </w:pPr>
      <w:r>
        <w:rPr>
          <w:rFonts w:ascii="IRNazanin" w:hAnsi="IRNazanin" w:eastAsia="IRNazanin"/>
          <w:color w:val="111111"/>
          <w:sz w:val="28"/>
          <w:sz w:val="28"/>
          <w:szCs w:val="28"/>
          <w:rtl w:val="true"/>
          <w:lang w:bidi="fa-IR"/>
        </w:rPr>
        <w:t>چاپیدن مردم به دست آورده بود به صاحبانش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قاضی ابن المرخم را بازداشت کرد و پول بسیاری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را نیز به صاحبانش برگرداند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المرخم در صدور احکام خود ستمگری و بیداد روا می‏داشت</w:t>
      </w:r>
      <w:r>
        <w:rPr>
          <w:rFonts w:eastAsia="IRNazanin" w:cs="IRNazanin"/>
          <w:color w:val="111111"/>
          <w:sz w:val="28"/>
          <w:szCs w:val="28"/>
          <w:rtl w:val="true"/>
          <w:lang w:bidi="fa-IR"/>
        </w:rPr>
        <w:t>.</w:t>
      </w:r>
      <w:bookmarkStart w:id="378" w:name="pg11610_113628"/>
    </w:p>
    <w:p>
      <w:pPr>
        <w:pStyle w:val="Heading3"/>
        <w:numPr>
          <w:ilvl w:val="2"/>
          <w:numId w:val="1"/>
        </w:numPr>
        <w:rPr/>
      </w:pPr>
      <w:bookmarkStart w:id="379" w:name="__RefHeading___Toc5484060_73709187"/>
      <w:bookmarkStart w:id="380" w:name="_Toc133"/>
      <w:bookmarkEnd w:id="378"/>
      <w:bookmarkEnd w:id="379"/>
      <w:r>
        <w:rPr>
          <w:rtl w:val="true"/>
        </w:rPr>
        <w:t>دست یافتن نور الدین بر موصل و برقراری سیف الدین در آنجا</w:t>
      </w:r>
      <w:bookmarkEnd w:id="380"/>
    </w:p>
    <w:p>
      <w:pPr>
        <w:pStyle w:val="BookText"/>
        <w:rPr/>
      </w:pPr>
      <w:r>
        <w:rPr>
          <w:rFonts w:ascii="IRNazanin" w:hAnsi="IRNazanin" w:eastAsia="IRNazanin"/>
          <w:color w:val="111111"/>
          <w:sz w:val="28"/>
          <w:sz w:val="28"/>
          <w:szCs w:val="28"/>
          <w:rtl w:val="true"/>
          <w:lang w:bidi="fa-IR"/>
        </w:rPr>
        <w:t>نور الدین محمود خبر مرگ برادرش قطب الدین مودود فرمانروای موصل را شنید و دانست که پس از در گذشت او، پسرش سیف الدین غازی به جایش بر کرسی فرمانروائی نشسته و شهرهایی را که در دست پدرش بود در اختیار گرفته و فخر الدین عبد المسیح نیز به انجام کارها برخاسته و با نفوذی که پیدا کرده بر او تحکم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به خاطرش گران آمد و 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فخر الدین، به خاطر آنچه در باره سیاست خشن وی شنیده بود، کینه داشت و ازو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ترتیب کار و تعیین سرنوشت فرمانروائی فرزندان برادرم از همه شایسته‏ترم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پایان یافتن مدت سوگواری مرگ برادر، تنها با گروه کمی از سرداران و سپاهیان خود پای در راه نهاد و در آغاز ماه محرم این سال نزدیک قلعه جعبر از رود فرات گذشت و بر رقه هجوم برد و آن جا را محاصره کرد و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رهسپار خابور گردید و سراسر آن ناحیه را به تصرف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نصیبین را تسخیر کرد و در آن جا به گرد آوری سپاه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محمد بن قرا ارسلان بن داود، صاحب قلعه کیفا، با قشون خود در آن جا بدو پیوست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عده لشکریان نور الدین محمود رو به افزایش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بیشتر سربازان خود را در شام گذاشته بود تا از مرزهای آن سرزمین نگهداری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سپاهیانی بر او گرد آمدند روانه سنجار شد و آن شهر را در محاصره گرفت و منجنیق‏هائی بر آن نصب کرد و آن جا را گرفت و به عماد الدین، پسر برادرش قطب الدین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اوقات نامه‏هائی از سردارانی که در موصل به سر می‏بردند به نور الدین رسیده بود که در آنها فرمانبرداری خود را نسبت به او اعلام کرده و او را برانگیخته بودند که خود را به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نور الدین روانه موصل شد تا نزدیک شهر رسید و از دجله، در جائی که گداری به کرانه خاوری آن بود گذشت و در مشرق موصل در قلعه نینوی فرود آمد و دجله در میان این قلعه و موصل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شگفتی‏ها اینکه در روز ورود او بدانجا بدنه بزرگی از دیوار موصل فرو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سیف الدین غازی و فخر الدین اندکی پیش از آن عز الدین مسعود بن قطب الدین را پیش اتابک شمس الدین ایلدگز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همدان و جبل آذربایجان و اصفهان و ری و سایر نواحی آن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از او درخواست کرده بودند که سیف الدین را در برابر عمویش نور الدین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اتابک ایلدگز نیز کسی را به نزد نور الدین گسیل داشت و او را از دست اندازی به موصل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حمله بر این شهرها چشم بپوش چون تعلق به سلطان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بدین پیام اعتنائی نکرد و به فرستاده اتابک گفت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به سرور خود بگو که من برای ترتیب کار فرزندان برادرم شایسته‏تر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چرا خود را میان ما می‏اندازی و در</w:t>
      </w:r>
    </w:p>
    <w:p>
      <w:pPr>
        <w:pStyle w:val="BookText"/>
        <w:rPr/>
      </w:pPr>
      <w:r>
        <w:rPr>
          <w:rFonts w:ascii="IRNazanin" w:hAnsi="IRNazanin" w:eastAsia="IRNazanin"/>
          <w:color w:val="111111"/>
          <w:sz w:val="28"/>
          <w:sz w:val="28"/>
          <w:szCs w:val="28"/>
          <w:rtl w:val="true"/>
          <w:lang w:bidi="fa-IR"/>
        </w:rPr>
        <w:t xml:space="preserve">کار ما دخالت می‏کنی؟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پس از سر و سامان دادن به وضع شهرهای ایشان با تو بر دروازه همدان حرف 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آن فرمانروائی بزرگ و آن قلمرو پهناور را به دست آوردی و در حفظ سرحدات آن بقدری سستی کردی که طایفه کرج بر آن غالب 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که فقط به اندازه یک چهارم از شهرهای ترا در اختیار دارم، گرفتار فرنگیان شدم که از دلیرترین مردان جهانند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شهرهای بزرگ ایشان را گرفتم و پادشاهانشان را اسیر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روا نیست که از کارهای تو چشم بپوشم و خاموش بمانم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جهة بر ما واجب است که به نگهداری آنچه تو در حفظش اهمال ورزیده‏ای برخیزیم و دست بیداد را از گریبان مسلمانان کوتاه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الدین در سرزمین موصل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امیران موصل بر آن شدند که مشت فخر الدین را که قصد عصیان داشت باز کنند و موصل را به دست نور الدین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الدین وقتی ازین مطلب آگاه شد، پیشدستی کرد و برای نور الدین پیام فرستاد که شهر را تسلیم وی خواهد کرد تا آن را در دست سیف الدین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خود و دارائی خود نیز امان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پیشنهاد وی را پذیرفت مشروط بر اینکه فخر الدین را با خود به شام برد و تیولی که مورد رضایت وی باشد در آن جا بدو بدهد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در تاریخ سیزدهم جمادی الاول این سال نور الدین موصل را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داخل شهر گردید چون وقتی شنید که فخر الدین عبد المسیح بر او عصیان کرده، سوگند خورد که وارد قلعه نشود مگر از استوارترین‏</w:t>
      </w:r>
    </w:p>
    <w:p>
      <w:pPr>
        <w:pStyle w:val="BookText"/>
        <w:rPr/>
      </w:pPr>
      <w:r>
        <w:rPr>
          <w:rFonts w:ascii="IRNazanin" w:hAnsi="IRNazanin" w:eastAsia="IRNazanin"/>
          <w:color w:val="111111"/>
          <w:sz w:val="28"/>
          <w:sz w:val="28"/>
          <w:szCs w:val="28"/>
          <w:rtl w:val="true"/>
          <w:lang w:bidi="fa-IR"/>
        </w:rPr>
        <w:t>قسمت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تصرف موصل برخی از باج‏ها و سایر رسومی را که مایه بیداد و ظلم بود 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در نصیبین و سنجار و خابور، همچنین در سراسر شهرهای شام و مصر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نور الدین موصل را در حلقه محاصره گرفته بود، خلعتی از طرف خلیفه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المستضی‏ء بامر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رسید که آن را در 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بر موصل دست یافت، آن خلعت را به سیف الدین غازی، برادرزاده خود،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به سیف الدین دستور داد که مسجد جامع نوری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شخصا در آن جا حضور یافت و به بازدید محل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مناره مسجد ابو حاضر بالا رفت و از آن جا محل مسجد جامع را زیر نظر گرفت و دستور داد از زمین‏های اطراف مسجد که مردم در آن خانه و دکان ساخته‏اند به مسجد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سفارش کرد که هیچ قسمت از آن اراضی بدون اجازه و رضایت صاحبش گرفته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عمر ملا را نیز، که از نیکوکاران شایسته بود، به ساختن مسجد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املاک مردم را به بهائی بیش از آنچه ارزش داشت خرید و مسجد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بسیاری نیز خرج این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ساختمان مسجد فراغت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الدین پس از سر و سامان دادن به امور موصل بر آن شد که به شام باز گردد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مراجعت، مردی خواجه را که نامش کمشتکین و لقبش‏</w:t>
      </w:r>
    </w:p>
    <w:p>
      <w:pPr>
        <w:pStyle w:val="BookText"/>
        <w:rPr/>
      </w:pPr>
      <w:r>
        <w:rPr>
          <w:rFonts w:ascii="IRNazanin" w:hAnsi="IRNazanin" w:eastAsia="IRNazanin"/>
          <w:color w:val="111111"/>
          <w:sz w:val="28"/>
          <w:sz w:val="28"/>
          <w:szCs w:val="28"/>
          <w:rtl w:val="true"/>
          <w:lang w:bidi="fa-IR"/>
        </w:rPr>
        <w:t>سعد الدین بود به نیابت از طرف خود در قلعه موصل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سیف الدین غازی نیز سفارش کرد که در هیچ کاری، چه کلی و 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اطلاع وی اقدام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پایه‏های فرمانروائی او را در شهرها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سنجار را نیز به عماد الدین، پسر برادرش قطب الدین، واگذاشت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این کار را کرد کمال الدین شهرزوری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روشی است که برای خانواده اتابک درد سر به وجود می‏آورد چون عماد الدین بزرگ فرمانبرداری سیف الدین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سیف الدین فرمانروائی است که نسبت به عماد الدین گذشت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جهة میانشان خلاف و دو دستگی می‏افتد و دشمنان در صدد بر می‏آیند که ازین نفاق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هم شد که او گفته بود، چنانکه ما ضمن وقایع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شرح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نور الدین در موصل بیست و چهار روز 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از آن جا می‏رفت فخر الدین عبد المسیح را نیز با خود برد و نامش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تیول بزرگی هم در اختیارش گذاشت</w:t>
      </w:r>
      <w:r>
        <w:rPr>
          <w:rFonts w:eastAsia="IRNazanin" w:cs="IRNazanin"/>
          <w:color w:val="111111"/>
          <w:sz w:val="28"/>
          <w:szCs w:val="28"/>
          <w:rtl w:val="true"/>
          <w:lang w:bidi="fa-IR"/>
        </w:rPr>
        <w:t>.</w:t>
      </w:r>
      <w:bookmarkStart w:id="381" w:name="pg11610_113633"/>
    </w:p>
    <w:p>
      <w:pPr>
        <w:pStyle w:val="Heading3"/>
        <w:numPr>
          <w:ilvl w:val="2"/>
          <w:numId w:val="1"/>
        </w:numPr>
        <w:rPr/>
      </w:pPr>
      <w:bookmarkStart w:id="382" w:name="__RefHeading___Toc5484062_73709187"/>
      <w:bookmarkStart w:id="383" w:name="_Toc134"/>
      <w:bookmarkEnd w:id="381"/>
      <w:bookmarkEnd w:id="382"/>
      <w:r>
        <w:rPr>
          <w:rtl w:val="true"/>
        </w:rPr>
        <w:t>جنگ صلاح الدین ایوبی در شهرهای فرنگیان و گشودن ایله‏</w:t>
      </w:r>
      <w:bookmarkEnd w:id="383"/>
    </w:p>
    <w:p>
      <w:pPr>
        <w:pStyle w:val="BookText"/>
        <w:rPr/>
      </w:pPr>
      <w:r>
        <w:rPr>
          <w:rFonts w:ascii="IRNazanin" w:hAnsi="IRNazanin" w:eastAsia="IRNazanin"/>
          <w:color w:val="111111"/>
          <w:sz w:val="28"/>
          <w:sz w:val="28"/>
          <w:szCs w:val="28"/>
          <w:rtl w:val="true"/>
          <w:lang w:bidi="fa-IR"/>
        </w:rPr>
        <w:t>در این سال صلاح الدین ایوبی نیز از مصر به سوی شهرهای فرنگیان رهسپار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توابع شهرهای عسقلان و رمله تاخت و به حومه غزه هجوم برد و آن جا را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فرنگیان آن حدود با گروه اندکی از سپاهیان خود شتابان فرا رسید تا صلاح الدین را از آن شهرها بر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با او و لشکریانش جنگید و آنان را شکست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فرمانروای فرنگیان از مهلکه گریخت در حالیکه نزدیک بود به اسارت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پس از این پیروزی، به مصر بازگشت و کشتی‏های مفصل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قطعات مختلف کشتی‏ها را بر پشت شتران در خشکی حمل کرد و به قصد تصرف ایله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عقبه حالیه، نزدیک یا بر آن محل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ایله در قدیم گذرگاه میان مصر و اواسط بلاد عرب و نیز میان بنادر فنیقیه و جنوب جزیرة العرب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در عبور از مصر به کنعان از آن جا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عزیا، پادشاه یهودیه، آن را بنا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ایله در زمان سلطنت آحاز به تصرف آرامیان در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فارسی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 ایله قطعات کشتی‏ها را گرد آورد و به هم متصل ساخت و آنان را به دریا انداخت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ایله را، هم از سوی خشکی و هم از سوی دریا، در دهه اول ربیع الآخر محاصره کرد و به غارت اموال و اسارت اهالی شهر پرداخت و به مصر مراجعت کرد</w:t>
      </w:r>
      <w:r>
        <w:rPr>
          <w:rFonts w:eastAsia="IRNazanin" w:cs="IRNazanin"/>
          <w:color w:val="111111"/>
          <w:sz w:val="28"/>
          <w:szCs w:val="28"/>
          <w:rtl w:val="true"/>
          <w:lang w:bidi="fa-IR"/>
        </w:rPr>
        <w:t>.</w:t>
      </w:r>
      <w:bookmarkStart w:id="384" w:name="pg11610_113635"/>
    </w:p>
    <w:p>
      <w:pPr>
        <w:pStyle w:val="Heading3"/>
        <w:numPr>
          <w:ilvl w:val="2"/>
          <w:numId w:val="1"/>
        </w:numPr>
        <w:rPr/>
      </w:pPr>
      <w:bookmarkStart w:id="385" w:name="__RefHeading___Toc5484064_73709187"/>
      <w:bookmarkStart w:id="386" w:name="_Toc135"/>
      <w:bookmarkEnd w:id="384"/>
      <w:bookmarkEnd w:id="385"/>
      <w:r>
        <w:rPr>
          <w:rtl w:val="true"/>
        </w:rPr>
        <w:t>کارهائی که صلاح الدین ایوبی درین سال در مصر انجام داد</w:t>
      </w:r>
      <w:r>
        <w:rPr>
          <w:rtl w:val="true"/>
        </w:rPr>
        <w:t>.</w:t>
      </w:r>
      <w:bookmarkEnd w:id="386"/>
    </w:p>
    <w:p>
      <w:pPr>
        <w:pStyle w:val="BookText"/>
        <w:rPr/>
      </w:pPr>
      <w:r>
        <w:rPr>
          <w:rFonts w:ascii="IRNazanin" w:hAnsi="IRNazanin" w:eastAsia="IRNazanin"/>
          <w:color w:val="111111"/>
          <w:sz w:val="28"/>
          <w:sz w:val="28"/>
          <w:szCs w:val="28"/>
          <w:rtl w:val="true"/>
          <w:lang w:bidi="fa-IR"/>
        </w:rPr>
        <w:t xml:space="preserve">در مصر خانه‏ای بود متعلق به شحنه مصر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شحنه هر کسی را که دلش می‏خواست در آن جا زندانی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 الدین آن جا را خراب کرد و آنچه نشانه بیداد در آن جا بود از میان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آن مدرسه‏ای برای شافعیان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که آن هم مدرسه‏ای برای شافعیان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قاضیان مصری را که مذهب شیعه داشتند از کار بر کنار کرد و قاضی شافعی مذهب در مصر گماشت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بیستم جمادی الاخر به سراسر شهرها نیز قاضیان شافعی به نیابت از طرف خود فرستاد</w:t>
      </w:r>
      <w:r>
        <w:rPr>
          <w:rFonts w:eastAsia="IRNazanin" w:cs="IRNazanin"/>
          <w:color w:val="111111"/>
          <w:sz w:val="28"/>
          <w:szCs w:val="28"/>
          <w:rtl w:val="true"/>
          <w:lang w:bidi="fa-IR"/>
        </w:rPr>
        <w:t>.</w:t>
      </w:r>
      <w:bookmarkStart w:id="387" w:name="pg11610_113636"/>
    </w:p>
    <w:p>
      <w:pPr>
        <w:pStyle w:val="Heading3"/>
        <w:numPr>
          <w:ilvl w:val="2"/>
          <w:numId w:val="1"/>
        </w:numPr>
        <w:rPr/>
      </w:pPr>
      <w:bookmarkStart w:id="388" w:name="__RefHeading___Toc5484066_73709187"/>
      <w:bookmarkStart w:id="389" w:name="_Toc136"/>
      <w:bookmarkEnd w:id="387"/>
      <w:bookmarkEnd w:id="388"/>
      <w:r>
        <w:rPr>
          <w:rtl w:val="true"/>
        </w:rPr>
        <w:t>پاره‏ای دیگر از رویدادها</w:t>
      </w:r>
      <w:bookmarkEnd w:id="389"/>
    </w:p>
    <w:p>
      <w:pPr>
        <w:pStyle w:val="BookText"/>
        <w:rPr/>
      </w:pPr>
      <w:r>
        <w:rPr>
          <w:rFonts w:ascii="IRNazanin" w:hAnsi="IRNazanin" w:eastAsia="IRNazanin"/>
          <w:color w:val="111111"/>
          <w:sz w:val="28"/>
          <w:sz w:val="28"/>
          <w:szCs w:val="28"/>
          <w:rtl w:val="true"/>
          <w:lang w:bidi="fa-IR"/>
        </w:rPr>
        <w:t>در این سال تقی الدین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صلاح الدین ایوبی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العز را در مصر خرید و آن را در مدرسه‏ای برای شافعیان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شمس الدوله تورانشاه برادر صلاح الدین نیز به تازیانی که در صعید به سر می‏بردند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شهرها دست درازی می‏کردند و به تبهکاری می‏پرداختند و بر اثر گوشمالی که شمس الدوله به ایشان داد از کارهائی که می‏کردند دست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قاضی ابن الخلال که از بزرگان کتاب و دبیران مصری و از فضلاء ایشان شمرده می‏شد، از دار جهان رخت بر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مصر ریاست دبیرخانه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در بغداد آتش‏سوزی رخ داد و محله‏های درب المطبخ و خرابه ابن جرده طعمه حریق گردید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امیر نصر بن المستظهر بالله که عموی المستنجد بالله‏</w:t>
      </w:r>
    </w:p>
    <w:p>
      <w:pPr>
        <w:pStyle w:val="BookText"/>
        <w:rPr/>
      </w:pPr>
      <w:r>
        <w:rPr>
          <w:rFonts w:ascii="IRNazanin" w:hAnsi="IRNazanin" w:eastAsia="IRNazanin"/>
          <w:color w:val="111111"/>
          <w:sz w:val="28"/>
          <w:sz w:val="28"/>
          <w:szCs w:val="28"/>
          <w:rtl w:val="true"/>
          <w:lang w:bidi="fa-IR"/>
        </w:rPr>
        <w:t>و پدر زن او بود،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آخرین فرزند المستظهر بالله بود که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او در ماه ذی القعده رخ داد و در رصافه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ابو بکر نصر بن عطار به ریاست خزانه داری بغداد گماشته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سال، امیر طاشتکین مستنجدی، حاجیان را به زیارت خانه خدا برد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بهترین امیر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یا ختلان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خا و فتح 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است بر مسیر علیای آمو دریا، میان رودهای پنج و وخشاب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چند فصل قبل این کلمه را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ابثج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 و به نظر می‏رسد که یکی از این دو، غلط چاپی باشد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نهری است میان قاطول و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آن جا هنگام سیل، بغداد در معرض غرق شدن قرار می‏گیرد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ولد یعنی مادر فرزند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کنیزی است که از مولای خود آبستن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قصبه ارمنستان میانه می‏باشد و سرمای زمستانش از سردی ضرب المثل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استخر یا اسطخر یا اصطخر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قدیمی است در فارس، در عرض شمالی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طول شرقی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ویرانه‏های این شهر در هفت کیلومتری غرب تخت جمشید در دره رود پلوار، کنار شاهراه شیراز و اصفهان، موجود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نوبت زدن و نوبت نواختن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نقاره زدن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شادیاخ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غزان به خراسان آمدند و در سال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کارها را کردند، به نیشابور آمدند و آن را ویران کردند و سوختند و ویرانه آن را به جای گذاشتند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فوق را درباره ساختن شادیاخ یاقوت در معجم البلدان چنین آورده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امامیه نام عموم فرقه‏هائی است که به نص جلی علی بن ابی طالب را جانشین پیغمبر اسلام دانند و معتقدند که امامت در فرزندان علی باقی است و دنیا هیچگاه از امام خالی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منتظرند که یکی از علویان در آخر الزمان ظهور و خروج کند و دنیا را پر از عدل و داد و قسط 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عماره یمنی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علی بن احمد حکمی مذحجی یمنی شافعی، مکنی به ابو محمد و ملقب به نجم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 و عالم به علم فرائض و مورخ و شاعر یمن در قرن ششم بود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اعراب بادیه‏نشین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عرب اکنون سکنه جزیرة العرب و عراق و شام و سودان و مغرب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غرناطه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غین و 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 است به اندلس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اسپانیا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آن لحن است و صواب اغرناطه می‏باشد و معنای آن به زبان اندلسی انار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که فرانسویان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elaS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می‏خوانند، شهر و دریابندری است که در حدود هفتاد و پنج هزار نفر جمعیت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قرون دوم و سوم هجری در نزد پیروان سنت و جماعت چهار مکتب فقهی تأسیس گردید که تاکنون در عالم اسلام همچنان موجودند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ممالک اسلام اتباع فراوان، و با یک دیگر اختلاف دارند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ضم قاف و کسر 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است بزرگ و در اقلیم رابع قرار دارد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 حاصلخیزی در شمال مسیر سفلای رود اترک، که قسمت جنوبی آن را اترک آبیاری می‏کرد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الاکراد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کوچک، بسیار آب و بسیار درخت، واقع بر تلی میان طرابلس شام و حمص</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فتحین دال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نزدیک حمص</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باء اول و باء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مصر سفلی که حدود شانزده هزار تن جمعیت دارد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قاف و 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ناحیه‏ای است از فسطاط مصر که از بنی غصن بن سیف بن وائل، از طایفه معافر، بوده، و قرافه دوده‏ای است از معافر که در این سرزمین سکونت کردند و آنجا بنام آنان خوانده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دال و تشدید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روایات اسلامی شخصی است که پیش از ظهور مهدی موعود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مقارن اوایل عهد او ظهور می‏کند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فاء و سکون 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شهرکی است در نیمه راه کوفه به مکه که در میانش حصاری با دروازه‏های آهنین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امیری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زر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غرجستان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غین و کسر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ولایت است که راه هرات در مغرب و غور در مشرق وی، و مرو الرود در شمال، و غزنه در جنوب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عنوان پادشاه این ناحیت در قدیم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بامیان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 و گردنه‏ای است در قسمت غربی کوه‏های هندوکش، شمال شرقی افغانستان، به فاصله حدود نود و پنج کیلومتری شمال غربی کابل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قاضی ابو بکر حمید الدین عمر بن محمود بلخی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حمید الدین از عالمان و فاضلان خراسان است که چندی در بلخ مسند قاضی القضاتی داشته است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اطفیح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در صعیدادنی از سرزمین مصر بر ساحل نیل در جانب شرقی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جنوب آن مقام موسی بن عمران است که جایگاه قدم وی در آن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با بیش از شصت و هشت هزار و پانصد تن جمعیت در مصر که بر ساحل غربی نیل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جنوب غربی قاهره و به فاصله یازده کیلومتری مرکز قاهره کهن قرار دارد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اقطاع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کسر همزه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را از خود بریدن و به کسی دادن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قدیم است که عمرو بن عاص بنا کرد و فسطاط نام داشت و نزدیک قاهره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فسطاط قصبه مصر است و توانگرترین شهری است اندر جهان و به غایت آبادان و بسیار نعمت است و بر مشرق رود نیل نهاده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پنجاه و چهارم از سوره آل عمران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یهود با خدا مکر کردند و خدا با آنها مکر کرد و از همه کس خدا بهتر مکر تواند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مجید با ترجمه مهدی الهی قمشه‏ای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دویست و شانزدهم سوره بقره که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عَلَیْکُمُ الْقِتالُ وَ هُوَ کُرْهٌ لَکُمْ وَ عَسی‏ أَنْ تَکْرَهُوا شَیْئاً وَ هُوَ خَیْرٌ لَکُمْ وَ عَسی‏ أَنْ تُحِبُّوا شَیْئاً وَ هُوَ شَرٌّ لَکُمْ وَ اللَّهُ یَعْلَمُ وَ أَنْتُمْ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حکم جهاد برای شما مقرر گردید و حال آنکه بر شما ناگوار و مکروه است لیکن چه بسیار شود که چیزی را ناگوارا شمارید ولی به حقیقت خیر و صلاح شما در آن بوده و چه بسیار شود که دوستدار چیزی هستید و در واقع شر و فساد شما در آن است و خداوند به مصالح امور داناست و شما نادانید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مجید با ترجمه مهدی الهی قمشه‏ای</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صد و بیستم سوره نساء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یَعِدُهُمْ وَ یُمَنِّیهِمْ، وَ ما یَعِدُهُمُ الشَّیْطانُ إِلَّا غُرُوراً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شیطان بسیار وعده دهد و آرزومند و امیدوار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وعده و نوید شیطان بجز غرور و فریب خلق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مجید با ترجمه مهدی الهی قمشه‏ای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و نسبت او با محمد بن ادریس بن عباس بن عثمان بن شافع بن سائب بن عبید بن عبد یزید بن هاشم بن عبد المطلب بن عبد مناف قرشی مطلبی، مکنی به ابو عبد الله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آیه چهل و چهارم سوره انعام که چنین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فرانسویان آنرا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دامی 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شهری است که تخمینا هفتصد و بیست هزار نفر جمعیت دارد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بیست و پنجم از سوره احزاب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ایله یا ایلا که در عبری به معنی درختان است، بندری است قدیمی کنار خلیج عقبه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footnotes" Target="footnotes.xml"/><Relationship Id="rId314" Type="http://schemas.openxmlformats.org/officeDocument/2006/relationships/numbering" Target="numbering.xml"/><Relationship Id="rId315" Type="http://schemas.openxmlformats.org/officeDocument/2006/relationships/fontTable" Target="fontTable.xml"/><Relationship Id="rId316" Type="http://schemas.openxmlformats.org/officeDocument/2006/relationships/settings" Target="settings.xml"/><Relationship Id="rId3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317</Pages>
  <Words>64910</Words>
  <Characters>245092</Characters>
  <CharactersWithSpaces>306480</CharactersWithSpaces>
  <Paragraphs>3305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2026-08-22T02:52:41Z</dcterms:created>
  <dc:creator>ghaemiyeh.com</dc:creator>
  <dc:description/>
  <dc:language>en-US</dc:language>
  <cp:lastModifiedBy/>
  <dcterms:modified xsi:type="dcterms:W3CDTF">2026-08-22T06:22:48Z</dcterms:modified>
  <cp:revision>1</cp:revision>
  <dc:subject/>
  <dc:title>تاریخ کامل بزرگ اسلام و ایران جلد 27</dc:title>
</cp:coreProperties>
</file>

<file path=docProps/custom.xml><?xml version="1.0" encoding="utf-8"?>
<Properties xmlns="http://schemas.openxmlformats.org/officeDocument/2006/custom-properties" xmlns:vt="http://schemas.openxmlformats.org/officeDocument/2006/docPropsVTypes"/>
</file>