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8784_1067777946">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2448786_1067777946">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2448788_1067777946">
            <w:r>
              <w:rPr>
                <w:webHidden/>
                <w:rStyle w:val="IndexLink"/>
                <w:rtl w:val="true"/>
              </w:rPr>
              <w:t>داستانها</w:t>
            </w:r>
            <w:r>
              <w:rPr>
                <w:rStyle w:val="IndexLink"/>
                <w:rtl w:val="true"/>
              </w:rPr>
              <w:tab/>
            </w:r>
            <w:r>
              <w:rPr>
                <w:rStyle w:val="IndexLink"/>
              </w:rPr>
              <w:t>17</w:t>
            </w:r>
          </w:hyperlink>
        </w:p>
        <w:p>
          <w:pPr>
            <w:pStyle w:val="Contents3"/>
            <w:tabs>
              <w:tab w:val="clear" w:pos="8459"/>
              <w:tab w:val="right" w:pos="9026" w:leader="dot"/>
            </w:tabs>
            <w:rPr/>
          </w:pPr>
          <w:hyperlink w:anchor="__RefHeading___Toc2448790_1067777946">
            <w:r>
              <w:rPr>
                <w:webHidden/>
                <w:rStyle w:val="IndexLink"/>
              </w:rPr>
              <w:t>1</w:t>
            </w:r>
            <w:r>
              <w:rPr>
                <w:rStyle w:val="IndexLink"/>
                <w:rtl w:val="true"/>
              </w:rPr>
              <w:t xml:space="preserve">- </w:t>
            </w:r>
            <w:r>
              <w:rPr>
                <w:rStyle w:val="IndexLink"/>
                <w:rtl w:val="true"/>
              </w:rPr>
              <w:t>جمال دل</w:t>
            </w:r>
            <w:r>
              <w:rPr>
                <w:rStyle w:val="IndexLink"/>
                <w:rtl w:val="true"/>
              </w:rPr>
              <w:tab/>
            </w:r>
            <w:r>
              <w:rPr>
                <w:rStyle w:val="IndexLink"/>
              </w:rPr>
              <w:t>17</w:t>
            </w:r>
          </w:hyperlink>
        </w:p>
        <w:p>
          <w:pPr>
            <w:pStyle w:val="Contents3"/>
            <w:tabs>
              <w:tab w:val="clear" w:pos="8459"/>
              <w:tab w:val="right" w:pos="9026" w:leader="dot"/>
            </w:tabs>
            <w:rPr/>
          </w:pPr>
          <w:hyperlink w:anchor="__RefHeading___Toc2448792_1067777946">
            <w:r>
              <w:rPr>
                <w:webHidden/>
                <w:rStyle w:val="IndexLink"/>
              </w:rPr>
              <w:t>2</w:t>
            </w:r>
            <w:r>
              <w:rPr>
                <w:rStyle w:val="IndexLink"/>
                <w:rtl w:val="true"/>
              </w:rPr>
              <w:t>-</w:t>
            </w:r>
            <w:r>
              <w:rPr>
                <w:rStyle w:val="IndexLink"/>
                <w:rtl w:val="true"/>
              </w:rPr>
              <w:t>سیمای عارفان</w:t>
            </w:r>
            <w:r>
              <w:rPr>
                <w:rStyle w:val="IndexLink"/>
                <w:rtl w:val="true"/>
              </w:rPr>
              <w:tab/>
            </w:r>
            <w:r>
              <w:rPr>
                <w:rStyle w:val="IndexLink"/>
              </w:rPr>
              <w:t>18</w:t>
            </w:r>
          </w:hyperlink>
        </w:p>
        <w:p>
          <w:pPr>
            <w:pStyle w:val="Contents3"/>
            <w:tabs>
              <w:tab w:val="clear" w:pos="8459"/>
              <w:tab w:val="right" w:pos="9026" w:leader="dot"/>
            </w:tabs>
            <w:rPr/>
          </w:pPr>
          <w:hyperlink w:anchor="__RefHeading___Toc2448794_1067777946">
            <w:r>
              <w:rPr>
                <w:webHidden/>
                <w:rStyle w:val="IndexLink"/>
              </w:rPr>
              <w:t>3</w:t>
            </w:r>
            <w:r>
              <w:rPr>
                <w:rStyle w:val="IndexLink"/>
                <w:rtl w:val="true"/>
              </w:rPr>
              <w:t>-</w:t>
            </w:r>
            <w:r>
              <w:rPr>
                <w:rStyle w:val="IndexLink"/>
                <w:rtl w:val="true"/>
              </w:rPr>
              <w:t>خوف و محبّت نزد عارفان</w:t>
            </w:r>
            <w:r>
              <w:rPr>
                <w:rStyle w:val="IndexLink"/>
                <w:rtl w:val="true"/>
              </w:rPr>
              <w:tab/>
            </w:r>
            <w:r>
              <w:rPr>
                <w:rStyle w:val="IndexLink"/>
              </w:rPr>
              <w:t>20</w:t>
            </w:r>
          </w:hyperlink>
        </w:p>
        <w:p>
          <w:pPr>
            <w:pStyle w:val="Contents3"/>
            <w:tabs>
              <w:tab w:val="clear" w:pos="8459"/>
              <w:tab w:val="right" w:pos="9026" w:leader="dot"/>
            </w:tabs>
            <w:rPr/>
          </w:pPr>
          <w:hyperlink w:anchor="__RefHeading___Toc2448796_1067777946">
            <w:r>
              <w:rPr>
                <w:webHidden/>
                <w:rStyle w:val="IndexLink"/>
              </w:rPr>
              <w:t>4</w:t>
            </w:r>
            <w:r>
              <w:rPr>
                <w:rStyle w:val="IndexLink"/>
                <w:rtl w:val="true"/>
              </w:rPr>
              <w:t>-</w:t>
            </w:r>
            <w:r>
              <w:rPr>
                <w:rStyle w:val="IndexLink"/>
                <w:rtl w:val="true"/>
              </w:rPr>
              <w:t>گفتاری از عارفان</w:t>
            </w:r>
            <w:r>
              <w:rPr>
                <w:rStyle w:val="IndexLink"/>
                <w:rtl w:val="true"/>
              </w:rPr>
              <w:tab/>
            </w:r>
            <w:r>
              <w:rPr>
                <w:rStyle w:val="IndexLink"/>
              </w:rPr>
              <w:t>23</w:t>
            </w:r>
          </w:hyperlink>
        </w:p>
        <w:p>
          <w:pPr>
            <w:pStyle w:val="Contents3"/>
            <w:tabs>
              <w:tab w:val="clear" w:pos="8459"/>
              <w:tab w:val="right" w:pos="9026" w:leader="dot"/>
            </w:tabs>
            <w:rPr/>
          </w:pPr>
          <w:hyperlink w:anchor="__RefHeading___Toc2448798_1067777946">
            <w:r>
              <w:rPr>
                <w:webHidden/>
                <w:rStyle w:val="IndexLink"/>
              </w:rPr>
              <w:t>5</w:t>
            </w:r>
            <w:r>
              <w:rPr>
                <w:rStyle w:val="IndexLink"/>
                <w:rtl w:val="true"/>
              </w:rPr>
              <w:t>-</w:t>
            </w:r>
            <w:r>
              <w:rPr>
                <w:rStyle w:val="IndexLink"/>
                <w:rtl w:val="true"/>
              </w:rPr>
              <w:t>دوری و نزدیکی عارفان</w:t>
            </w:r>
            <w:r>
              <w:rPr>
                <w:rStyle w:val="IndexLink"/>
                <w:rtl w:val="true"/>
              </w:rPr>
              <w:tab/>
            </w:r>
            <w:r>
              <w:rPr>
                <w:rStyle w:val="IndexLink"/>
              </w:rPr>
              <w:t>26</w:t>
            </w:r>
          </w:hyperlink>
        </w:p>
        <w:p>
          <w:pPr>
            <w:pStyle w:val="Contents3"/>
            <w:tabs>
              <w:tab w:val="clear" w:pos="8459"/>
              <w:tab w:val="right" w:pos="9026" w:leader="dot"/>
            </w:tabs>
            <w:rPr/>
          </w:pPr>
          <w:hyperlink w:anchor="__RefHeading___Toc2448800_1067777946">
            <w:r>
              <w:rPr>
                <w:webHidden/>
                <w:rStyle w:val="IndexLink"/>
              </w:rPr>
              <w:t>6</w:t>
            </w:r>
            <w:r>
              <w:rPr>
                <w:rStyle w:val="IndexLink"/>
                <w:rtl w:val="true"/>
              </w:rPr>
              <w:t>-</w:t>
            </w:r>
            <w:r>
              <w:rPr>
                <w:rStyle w:val="IndexLink"/>
                <w:rtl w:val="true"/>
              </w:rPr>
              <w:t>برصیصای عابد</w:t>
            </w:r>
            <w:r>
              <w:rPr>
                <w:rStyle w:val="IndexLink"/>
                <w:rtl w:val="true"/>
              </w:rPr>
              <w:tab/>
            </w:r>
            <w:r>
              <w:rPr>
                <w:rStyle w:val="IndexLink"/>
              </w:rPr>
              <w:t>26</w:t>
            </w:r>
          </w:hyperlink>
        </w:p>
        <w:p>
          <w:pPr>
            <w:pStyle w:val="Contents3"/>
            <w:tabs>
              <w:tab w:val="clear" w:pos="8459"/>
              <w:tab w:val="right" w:pos="9026" w:leader="dot"/>
            </w:tabs>
            <w:rPr/>
          </w:pPr>
          <w:hyperlink w:anchor="__RefHeading___Toc2448802_1067777946">
            <w:r>
              <w:rPr>
                <w:webHidden/>
                <w:rStyle w:val="IndexLink"/>
              </w:rPr>
              <w:t>7</w:t>
            </w:r>
            <w:r>
              <w:rPr>
                <w:rStyle w:val="IndexLink"/>
                <w:rtl w:val="true"/>
              </w:rPr>
              <w:t>-</w:t>
            </w:r>
            <w:r>
              <w:rPr>
                <w:rStyle w:val="IndexLink"/>
                <w:rtl w:val="true"/>
              </w:rPr>
              <w:t>ثعلبة بن حاطب</w:t>
            </w:r>
            <w:r>
              <w:rPr>
                <w:rStyle w:val="IndexLink"/>
                <w:rtl w:val="true"/>
              </w:rPr>
              <w:tab/>
            </w:r>
            <w:r>
              <w:rPr>
                <w:rStyle w:val="IndexLink"/>
              </w:rPr>
              <w:t>28</w:t>
            </w:r>
          </w:hyperlink>
        </w:p>
        <w:p>
          <w:pPr>
            <w:pStyle w:val="Contents3"/>
            <w:tabs>
              <w:tab w:val="clear" w:pos="8459"/>
              <w:tab w:val="right" w:pos="9026" w:leader="dot"/>
            </w:tabs>
            <w:rPr/>
          </w:pPr>
          <w:hyperlink w:anchor="__RefHeading___Toc2448804_1067777946">
            <w:r>
              <w:rPr>
                <w:webHidden/>
                <w:rStyle w:val="IndexLink"/>
              </w:rPr>
              <w:t>8</w:t>
            </w:r>
            <w:r>
              <w:rPr>
                <w:rStyle w:val="IndexLink"/>
                <w:rtl w:val="true"/>
              </w:rPr>
              <w:t>-</w:t>
            </w:r>
            <w:r>
              <w:rPr>
                <w:rStyle w:val="IndexLink"/>
                <w:rtl w:val="true"/>
              </w:rPr>
              <w:t>مواردی از تاریخ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2448806_1067777946">
            <w:r>
              <w:rPr>
                <w:webHidden/>
                <w:rStyle w:val="IndexLink"/>
              </w:rPr>
              <w:t>9</w:t>
            </w:r>
            <w:r>
              <w:rPr>
                <w:rStyle w:val="IndexLink"/>
                <w:rtl w:val="true"/>
              </w:rPr>
              <w:t>-</w:t>
            </w:r>
            <w:r>
              <w:rPr>
                <w:rStyle w:val="IndexLink"/>
                <w:rtl w:val="true"/>
              </w:rPr>
              <w:t>زن بدکاره</w:t>
            </w:r>
            <w:r>
              <w:rPr>
                <w:rStyle w:val="IndexLink"/>
                <w:rtl w:val="true"/>
              </w:rPr>
              <w:tab/>
            </w:r>
            <w:r>
              <w:rPr>
                <w:rStyle w:val="IndexLink"/>
              </w:rPr>
              <w:t>31</w:t>
            </w:r>
          </w:hyperlink>
        </w:p>
        <w:p>
          <w:pPr>
            <w:pStyle w:val="Contents3"/>
            <w:tabs>
              <w:tab w:val="clear" w:pos="8459"/>
              <w:tab w:val="right" w:pos="9026" w:leader="dot"/>
            </w:tabs>
            <w:rPr/>
          </w:pPr>
          <w:hyperlink w:anchor="__RefHeading___Toc2448808_1067777946">
            <w:r>
              <w:rPr>
                <w:webHidden/>
                <w:rStyle w:val="IndexLink"/>
              </w:rPr>
              <w:t>10</w:t>
            </w:r>
            <w:r>
              <w:rPr>
                <w:rStyle w:val="IndexLink"/>
                <w:rtl w:val="true"/>
              </w:rPr>
              <w:t>-</w:t>
            </w:r>
            <w:r>
              <w:rPr>
                <w:rStyle w:val="IndexLink"/>
                <w:rtl w:val="true"/>
              </w:rPr>
              <w:t>یحیی و خوف از خدا</w:t>
            </w:r>
            <w:r>
              <w:rPr>
                <w:rStyle w:val="IndexLink"/>
                <w:rtl w:val="true"/>
              </w:rPr>
              <w:tab/>
            </w:r>
            <w:r>
              <w:rPr>
                <w:rStyle w:val="IndexLink"/>
              </w:rPr>
              <w:t>32</w:t>
            </w:r>
          </w:hyperlink>
        </w:p>
        <w:p>
          <w:pPr>
            <w:pStyle w:val="Contents3"/>
            <w:tabs>
              <w:tab w:val="clear" w:pos="8459"/>
              <w:tab w:val="right" w:pos="9026" w:leader="dot"/>
            </w:tabs>
            <w:rPr/>
          </w:pPr>
          <w:hyperlink w:anchor="__RefHeading___Toc2448810_1067777946">
            <w:r>
              <w:rPr>
                <w:webHidden/>
                <w:rStyle w:val="IndexLink"/>
              </w:rPr>
              <w:t>11</w:t>
            </w:r>
            <w:r>
              <w:rPr>
                <w:rStyle w:val="IndexLink"/>
                <w:rtl w:val="true"/>
              </w:rPr>
              <w:t>-</w:t>
            </w:r>
            <w:r>
              <w:rPr>
                <w:rStyle w:val="IndexLink"/>
                <w:rtl w:val="true"/>
              </w:rPr>
              <w:t>در کنار آتش سوزان</w:t>
            </w:r>
            <w:r>
              <w:rPr>
                <w:rStyle w:val="IndexLink"/>
                <w:rtl w:val="true"/>
              </w:rPr>
              <w:tab/>
            </w:r>
            <w:r>
              <w:rPr>
                <w:rStyle w:val="IndexLink"/>
              </w:rPr>
              <w:t>32</w:t>
            </w:r>
          </w:hyperlink>
        </w:p>
        <w:p>
          <w:pPr>
            <w:pStyle w:val="Contents3"/>
            <w:tabs>
              <w:tab w:val="clear" w:pos="8459"/>
              <w:tab w:val="right" w:pos="9026" w:leader="dot"/>
            </w:tabs>
            <w:rPr/>
          </w:pPr>
          <w:hyperlink w:anchor="__RefHeading___Toc2448812_1067777946">
            <w:r>
              <w:rPr>
                <w:webHidden/>
                <w:rStyle w:val="IndexLink"/>
              </w:rPr>
              <w:t>12</w:t>
            </w:r>
            <w:r>
              <w:rPr>
                <w:rStyle w:val="IndexLink"/>
                <w:rtl w:val="true"/>
              </w:rPr>
              <w:t>-</w:t>
            </w:r>
            <w:r>
              <w:rPr>
                <w:rStyle w:val="IndexLink"/>
                <w:rtl w:val="true"/>
              </w:rPr>
              <w:t>تنبیه نفس</w:t>
            </w:r>
            <w:r>
              <w:rPr>
                <w:rStyle w:val="IndexLink"/>
                <w:rtl w:val="true"/>
              </w:rPr>
              <w:tab/>
            </w:r>
            <w:r>
              <w:rPr>
                <w:rStyle w:val="IndexLink"/>
              </w:rPr>
              <w:t>33</w:t>
            </w:r>
          </w:hyperlink>
        </w:p>
        <w:p>
          <w:pPr>
            <w:pStyle w:val="Contents3"/>
            <w:tabs>
              <w:tab w:val="clear" w:pos="8459"/>
              <w:tab w:val="right" w:pos="9026" w:leader="dot"/>
            </w:tabs>
            <w:rPr/>
          </w:pPr>
          <w:hyperlink w:anchor="__RefHeading___Toc2448814_1067777946">
            <w:r>
              <w:rPr>
                <w:webHidden/>
                <w:rStyle w:val="IndexLink"/>
              </w:rPr>
              <w:t>13</w:t>
            </w:r>
            <w:r>
              <w:rPr>
                <w:rStyle w:val="IndexLink"/>
                <w:rtl w:val="true"/>
              </w:rPr>
              <w:t>-</w:t>
            </w:r>
            <w:r>
              <w:rPr>
                <w:rStyle w:val="IndexLink"/>
                <w:rtl w:val="true"/>
              </w:rPr>
              <w:t>جوان خائف و مرد عابد</w:t>
            </w:r>
            <w:r>
              <w:rPr>
                <w:rStyle w:val="IndexLink"/>
                <w:rtl w:val="true"/>
              </w:rPr>
              <w:tab/>
            </w:r>
            <w:r>
              <w:rPr>
                <w:rStyle w:val="IndexLink"/>
              </w:rPr>
              <w:t>34</w:t>
            </w:r>
          </w:hyperlink>
        </w:p>
        <w:p>
          <w:pPr>
            <w:pStyle w:val="Contents3"/>
            <w:tabs>
              <w:tab w:val="clear" w:pos="8459"/>
              <w:tab w:val="right" w:pos="9026" w:leader="dot"/>
            </w:tabs>
            <w:rPr/>
          </w:pPr>
          <w:hyperlink w:anchor="__RefHeading___Toc2448816_1067777946">
            <w:r>
              <w:rPr>
                <w:webHidden/>
                <w:rStyle w:val="IndexLink"/>
              </w:rPr>
              <w:t>14</w:t>
            </w:r>
            <w:r>
              <w:rPr>
                <w:rStyle w:val="IndexLink"/>
                <w:rtl w:val="true"/>
              </w:rPr>
              <w:t>-</w:t>
            </w:r>
            <w:r>
              <w:rPr>
                <w:rStyle w:val="IndexLink"/>
                <w:rtl w:val="true"/>
              </w:rPr>
              <w:t>عبادت‌های خلاف دستور حق</w:t>
            </w:r>
            <w:r>
              <w:rPr>
                <w:rStyle w:val="IndexLink"/>
                <w:rtl w:val="true"/>
              </w:rPr>
              <w:tab/>
            </w:r>
            <w:r>
              <w:rPr>
                <w:rStyle w:val="IndexLink"/>
              </w:rPr>
              <w:t>35</w:t>
            </w:r>
          </w:hyperlink>
        </w:p>
        <w:p>
          <w:pPr>
            <w:pStyle w:val="Contents3"/>
            <w:tabs>
              <w:tab w:val="clear" w:pos="8459"/>
              <w:tab w:val="right" w:pos="9026" w:leader="dot"/>
            </w:tabs>
            <w:rPr/>
          </w:pPr>
          <w:hyperlink w:anchor="__RefHeading___Toc2448818_1067777946">
            <w:r>
              <w:rPr>
                <w:webHidden/>
                <w:rStyle w:val="IndexLink"/>
              </w:rPr>
              <w:t>15</w:t>
            </w:r>
            <w:r>
              <w:rPr>
                <w:rStyle w:val="IndexLink"/>
                <w:rtl w:val="true"/>
              </w:rPr>
              <w:t>-</w:t>
            </w:r>
            <w:r>
              <w:rPr>
                <w:rStyle w:val="IndexLink"/>
                <w:rtl w:val="true"/>
              </w:rPr>
              <w:t>سرپیچی از اهل بیت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448820_1067777946">
            <w:r>
              <w:rPr>
                <w:webHidden/>
                <w:rStyle w:val="IndexLink"/>
              </w:rPr>
              <w:t>16</w:t>
            </w:r>
            <w:r>
              <w:rPr>
                <w:rStyle w:val="IndexLink"/>
                <w:rtl w:val="true"/>
              </w:rPr>
              <w:t>-</w:t>
            </w:r>
            <w:r>
              <w:rPr>
                <w:rStyle w:val="IndexLink"/>
                <w:rtl w:val="true"/>
              </w:rPr>
              <w:t>سبک شمردن نماز</w:t>
            </w:r>
            <w:r>
              <w:rPr>
                <w:rStyle w:val="IndexLink"/>
                <w:rtl w:val="true"/>
              </w:rPr>
              <w:tab/>
            </w:r>
            <w:r>
              <w:rPr>
                <w:rStyle w:val="IndexLink"/>
              </w:rPr>
              <w:t>36</w:t>
            </w:r>
          </w:hyperlink>
        </w:p>
        <w:p>
          <w:pPr>
            <w:pStyle w:val="Contents3"/>
            <w:tabs>
              <w:tab w:val="clear" w:pos="8459"/>
              <w:tab w:val="right" w:pos="9026" w:leader="dot"/>
            </w:tabs>
            <w:rPr/>
          </w:pPr>
          <w:hyperlink w:anchor="__RefHeading___Toc2448822_1067777946">
            <w:r>
              <w:rPr>
                <w:webHidden/>
                <w:rStyle w:val="IndexLink"/>
              </w:rPr>
              <w:t>17</w:t>
            </w:r>
            <w:r>
              <w:rPr>
                <w:rStyle w:val="IndexLink"/>
                <w:rtl w:val="true"/>
              </w:rPr>
              <w:t>-</w:t>
            </w:r>
            <w:r>
              <w:rPr>
                <w:rStyle w:val="IndexLink"/>
                <w:rtl w:val="true"/>
              </w:rPr>
              <w:t>ضایع کردن نماز</w:t>
            </w:r>
            <w:r>
              <w:rPr>
                <w:rStyle w:val="IndexLink"/>
                <w:rtl w:val="true"/>
              </w:rPr>
              <w:tab/>
            </w:r>
            <w:r>
              <w:rPr>
                <w:rStyle w:val="IndexLink"/>
              </w:rPr>
              <w:t>36</w:t>
            </w:r>
          </w:hyperlink>
        </w:p>
        <w:p>
          <w:pPr>
            <w:pStyle w:val="Contents3"/>
            <w:tabs>
              <w:tab w:val="clear" w:pos="8459"/>
              <w:tab w:val="right" w:pos="9026" w:leader="dot"/>
            </w:tabs>
            <w:rPr/>
          </w:pPr>
          <w:hyperlink w:anchor="__RefHeading___Toc2448824_1067777946">
            <w:r>
              <w:rPr>
                <w:webHidden/>
                <w:rStyle w:val="IndexLink"/>
              </w:rPr>
              <w:t>18</w:t>
            </w:r>
            <w:r>
              <w:rPr>
                <w:rStyle w:val="IndexLink"/>
                <w:rtl w:val="true"/>
              </w:rPr>
              <w:t>-</w:t>
            </w:r>
            <w:r>
              <w:rPr>
                <w:rStyle w:val="IndexLink"/>
                <w:rtl w:val="true"/>
              </w:rPr>
              <w:t>پیروی از طاغوت و محبّت بیجا به دنیا</w:t>
            </w:r>
            <w:r>
              <w:rPr>
                <w:rStyle w:val="IndexLink"/>
                <w:rtl w:val="true"/>
              </w:rPr>
              <w:tab/>
            </w:r>
            <w:r>
              <w:rPr>
                <w:rStyle w:val="IndexLink"/>
              </w:rPr>
              <w:t>36</w:t>
            </w:r>
          </w:hyperlink>
        </w:p>
        <w:p>
          <w:pPr>
            <w:pStyle w:val="Contents3"/>
            <w:tabs>
              <w:tab w:val="clear" w:pos="8459"/>
              <w:tab w:val="right" w:pos="9026" w:leader="dot"/>
            </w:tabs>
            <w:rPr/>
          </w:pPr>
          <w:hyperlink w:anchor="__RefHeading___Toc2448826_1067777946">
            <w:r>
              <w:rPr>
                <w:webHidden/>
                <w:rStyle w:val="IndexLink"/>
              </w:rPr>
              <w:t>19</w:t>
            </w:r>
            <w:r>
              <w:rPr>
                <w:rStyle w:val="IndexLink"/>
                <w:rtl w:val="true"/>
              </w:rPr>
              <w:t>-</w:t>
            </w:r>
            <w:r>
              <w:rPr>
                <w:rStyle w:val="IndexLink"/>
                <w:rtl w:val="true"/>
              </w:rPr>
              <w:t>دوری از طاغوت به خاطر ترس از خدا</w:t>
            </w:r>
            <w:r>
              <w:rPr>
                <w:rStyle w:val="IndexLink"/>
                <w:rtl w:val="true"/>
              </w:rPr>
              <w:tab/>
            </w:r>
            <w:r>
              <w:rPr>
                <w:rStyle w:val="IndexLink"/>
              </w:rPr>
              <w:t>38</w:t>
            </w:r>
          </w:hyperlink>
        </w:p>
        <w:p>
          <w:pPr>
            <w:pStyle w:val="Contents3"/>
            <w:tabs>
              <w:tab w:val="clear" w:pos="8459"/>
              <w:tab w:val="right" w:pos="9026" w:leader="dot"/>
            </w:tabs>
            <w:rPr/>
          </w:pPr>
          <w:hyperlink w:anchor="__RefHeading___Toc2448828_1067777946">
            <w:r>
              <w:rPr>
                <w:webHidden/>
                <w:rStyle w:val="IndexLink"/>
              </w:rPr>
              <w:t>20</w:t>
            </w:r>
            <w:r>
              <w:rPr>
                <w:rStyle w:val="IndexLink"/>
                <w:rtl w:val="true"/>
              </w:rPr>
              <w:t>-</w:t>
            </w:r>
            <w:r>
              <w:rPr>
                <w:rStyle w:val="IndexLink"/>
                <w:rtl w:val="true"/>
              </w:rPr>
              <w:t>چگونه بخوابم ؟</w:t>
            </w:r>
            <w:r>
              <w:rPr>
                <w:rStyle w:val="IndexLink"/>
                <w:rtl w:val="true"/>
              </w:rPr>
              <w:tab/>
            </w:r>
            <w:r>
              <w:rPr>
                <w:rStyle w:val="IndexLink"/>
              </w:rPr>
              <w:t>42</w:t>
            </w:r>
          </w:hyperlink>
        </w:p>
        <w:p>
          <w:pPr>
            <w:pStyle w:val="Contents3"/>
            <w:tabs>
              <w:tab w:val="clear" w:pos="8459"/>
              <w:tab w:val="right" w:pos="9026" w:leader="dot"/>
            </w:tabs>
            <w:rPr/>
          </w:pPr>
          <w:hyperlink w:anchor="__RefHeading___Toc2448830_1067777946">
            <w:r>
              <w:rPr>
                <w:webHidden/>
                <w:rStyle w:val="IndexLink"/>
              </w:rPr>
              <w:t>21</w:t>
            </w:r>
            <w:r>
              <w:rPr>
                <w:rStyle w:val="IndexLink"/>
                <w:rtl w:val="true"/>
              </w:rPr>
              <w:t>-</w:t>
            </w:r>
            <w:r>
              <w:rPr>
                <w:rStyle w:val="IndexLink"/>
                <w:rtl w:val="true"/>
              </w:rPr>
              <w:t>آن کیست که بر من مسلط شود ؟</w:t>
            </w:r>
            <w:r>
              <w:rPr>
                <w:rStyle w:val="IndexLink"/>
                <w:rtl w:val="true"/>
              </w:rPr>
              <w:tab/>
            </w:r>
            <w:r>
              <w:rPr>
                <w:rStyle w:val="IndexLink"/>
              </w:rPr>
              <w:t>42</w:t>
            </w:r>
          </w:hyperlink>
        </w:p>
        <w:p>
          <w:pPr>
            <w:pStyle w:val="Contents3"/>
            <w:tabs>
              <w:tab w:val="clear" w:pos="8459"/>
              <w:tab w:val="right" w:pos="9026" w:leader="dot"/>
            </w:tabs>
            <w:rPr/>
          </w:pPr>
          <w:hyperlink w:anchor="__RefHeading___Toc2448832_1067777946">
            <w:r>
              <w:rPr>
                <w:webHidden/>
                <w:rStyle w:val="IndexLink"/>
              </w:rPr>
              <w:t>22</w:t>
            </w:r>
            <w:r>
              <w:rPr>
                <w:rStyle w:val="IndexLink"/>
                <w:rtl w:val="true"/>
              </w:rPr>
              <w:t>-</w:t>
            </w:r>
            <w:r>
              <w:rPr>
                <w:rStyle w:val="IndexLink"/>
                <w:rtl w:val="true"/>
              </w:rPr>
              <w:t>علی را برایم توصیف کن</w:t>
            </w:r>
            <w:r>
              <w:rPr>
                <w:rStyle w:val="IndexLink"/>
                <w:rtl w:val="true"/>
              </w:rPr>
              <w:tab/>
            </w:r>
            <w:r>
              <w:rPr>
                <w:rStyle w:val="IndexLink"/>
              </w:rPr>
              <w:t>43</w:t>
            </w:r>
          </w:hyperlink>
        </w:p>
        <w:p>
          <w:pPr>
            <w:pStyle w:val="Contents3"/>
            <w:tabs>
              <w:tab w:val="clear" w:pos="8459"/>
              <w:tab w:val="right" w:pos="9026" w:leader="dot"/>
            </w:tabs>
            <w:rPr/>
          </w:pPr>
          <w:hyperlink w:anchor="__RefHeading___Toc2448834_1067777946">
            <w:r>
              <w:rPr>
                <w:webHidden/>
                <w:rStyle w:val="IndexLink"/>
              </w:rPr>
              <w:t>23</w:t>
            </w:r>
            <w:r>
              <w:rPr>
                <w:rStyle w:val="IndexLink"/>
                <w:rtl w:val="true"/>
              </w:rPr>
              <w:t>-</w:t>
            </w:r>
            <w:r>
              <w:rPr>
                <w:rStyle w:val="IndexLink"/>
                <w:rtl w:val="true"/>
              </w:rPr>
              <w:t>گفتگوی حضرت سجّاد علیه السلام با جابر در مسئله عبادت</w:t>
            </w:r>
            <w:r>
              <w:rPr>
                <w:rStyle w:val="IndexLink"/>
                <w:rtl w:val="true"/>
              </w:rPr>
              <w:tab/>
            </w:r>
            <w:r>
              <w:rPr>
                <w:rStyle w:val="IndexLink"/>
              </w:rPr>
              <w:t>45</w:t>
            </w:r>
          </w:hyperlink>
        </w:p>
        <w:p>
          <w:pPr>
            <w:pStyle w:val="Contents3"/>
            <w:tabs>
              <w:tab w:val="clear" w:pos="8459"/>
              <w:tab w:val="right" w:pos="9026" w:leader="dot"/>
            </w:tabs>
            <w:rPr/>
          </w:pPr>
          <w:hyperlink w:anchor="__RefHeading___Toc2448836_1067777946">
            <w:r>
              <w:rPr>
                <w:webHidden/>
                <w:rStyle w:val="IndexLink"/>
              </w:rPr>
              <w:t>24</w:t>
            </w:r>
            <w:r>
              <w:rPr>
                <w:rStyle w:val="IndexLink"/>
                <w:rtl w:val="true"/>
              </w:rPr>
              <w:t>-</w:t>
            </w:r>
            <w:r>
              <w:rPr>
                <w:rStyle w:val="IndexLink"/>
                <w:rtl w:val="true"/>
              </w:rPr>
              <w:t>تواضع در برابر حق</w:t>
            </w:r>
            <w:r>
              <w:rPr>
                <w:rStyle w:val="IndexLink"/>
                <w:rtl w:val="true"/>
              </w:rPr>
              <w:tab/>
            </w:r>
            <w:r>
              <w:rPr>
                <w:rStyle w:val="IndexLink"/>
              </w:rPr>
              <w:t>45</w:t>
            </w:r>
          </w:hyperlink>
        </w:p>
        <w:p>
          <w:pPr>
            <w:pStyle w:val="Contents3"/>
            <w:tabs>
              <w:tab w:val="clear" w:pos="8459"/>
              <w:tab w:val="right" w:pos="9026" w:leader="dot"/>
            </w:tabs>
            <w:rPr/>
          </w:pPr>
          <w:hyperlink w:anchor="__RefHeading___Toc2448838_1067777946">
            <w:r>
              <w:rPr>
                <w:webHidden/>
                <w:rStyle w:val="IndexLink"/>
              </w:rPr>
              <w:t>25</w:t>
            </w:r>
            <w:r>
              <w:rPr>
                <w:rStyle w:val="IndexLink"/>
                <w:rtl w:val="true"/>
              </w:rPr>
              <w:t>-</w:t>
            </w:r>
            <w:r>
              <w:rPr>
                <w:rStyle w:val="IndexLink"/>
                <w:rtl w:val="true"/>
              </w:rPr>
              <w:t>از عجایبی که دیده‌ای برایم بازگو کن</w:t>
            </w:r>
            <w:r>
              <w:rPr>
                <w:rStyle w:val="IndexLink"/>
                <w:rtl w:val="true"/>
              </w:rPr>
              <w:tab/>
            </w:r>
            <w:r>
              <w:rPr>
                <w:rStyle w:val="IndexLink"/>
              </w:rPr>
              <w:t>45</w:t>
            </w:r>
          </w:hyperlink>
        </w:p>
        <w:p>
          <w:pPr>
            <w:pStyle w:val="Contents3"/>
            <w:tabs>
              <w:tab w:val="clear" w:pos="8459"/>
              <w:tab w:val="right" w:pos="9026" w:leader="dot"/>
            </w:tabs>
            <w:rPr/>
          </w:pPr>
          <w:hyperlink w:anchor="__RefHeading___Toc2448840_1067777946">
            <w:r>
              <w:rPr>
                <w:webHidden/>
                <w:rStyle w:val="IndexLink"/>
              </w:rPr>
              <w:t>26</w:t>
            </w:r>
            <w:r>
              <w:rPr>
                <w:rStyle w:val="IndexLink"/>
                <w:rtl w:val="true"/>
              </w:rPr>
              <w:t>-</w:t>
            </w:r>
            <w:r>
              <w:rPr>
                <w:rStyle w:val="IndexLink"/>
                <w:rtl w:val="true"/>
              </w:rPr>
              <w:t>گریۀ شعیب</w:t>
            </w:r>
            <w:r>
              <w:rPr>
                <w:rStyle w:val="IndexLink"/>
                <w:rtl w:val="true"/>
              </w:rPr>
              <w:tab/>
            </w:r>
            <w:r>
              <w:rPr>
                <w:rStyle w:val="IndexLink"/>
              </w:rPr>
              <w:t>47</w:t>
            </w:r>
          </w:hyperlink>
        </w:p>
        <w:p>
          <w:pPr>
            <w:pStyle w:val="Contents3"/>
            <w:tabs>
              <w:tab w:val="clear" w:pos="8459"/>
              <w:tab w:val="right" w:pos="9026" w:leader="dot"/>
            </w:tabs>
            <w:rPr/>
          </w:pPr>
          <w:hyperlink w:anchor="__RefHeading___Toc2448842_1067777946">
            <w:r>
              <w:rPr>
                <w:webHidden/>
                <w:rStyle w:val="IndexLink"/>
              </w:rPr>
              <w:t>27</w:t>
            </w:r>
            <w:r>
              <w:rPr>
                <w:rStyle w:val="IndexLink"/>
                <w:rtl w:val="true"/>
              </w:rPr>
              <w:t>-</w:t>
            </w:r>
            <w:r>
              <w:rPr>
                <w:rStyle w:val="IndexLink"/>
                <w:rtl w:val="true"/>
              </w:rPr>
              <w:t>خدا و گنه‌کاران پشیمان</w:t>
            </w:r>
            <w:r>
              <w:rPr>
                <w:rStyle w:val="IndexLink"/>
                <w:rtl w:val="true"/>
              </w:rPr>
              <w:tab/>
            </w:r>
            <w:r>
              <w:rPr>
                <w:rStyle w:val="IndexLink"/>
              </w:rPr>
              <w:t>48</w:t>
            </w:r>
          </w:hyperlink>
        </w:p>
        <w:p>
          <w:pPr>
            <w:pStyle w:val="Contents3"/>
            <w:tabs>
              <w:tab w:val="clear" w:pos="8459"/>
              <w:tab w:val="right" w:pos="9026" w:leader="dot"/>
            </w:tabs>
            <w:rPr/>
          </w:pPr>
          <w:hyperlink w:anchor="__RefHeading___Toc2448844_1067777946">
            <w:r>
              <w:rPr>
                <w:webHidden/>
                <w:rStyle w:val="IndexLink"/>
              </w:rPr>
              <w:t>28</w:t>
            </w:r>
            <w:r>
              <w:rPr>
                <w:rStyle w:val="IndexLink"/>
                <w:rtl w:val="true"/>
              </w:rPr>
              <w:t>-</w:t>
            </w:r>
            <w:r>
              <w:rPr>
                <w:rStyle w:val="IndexLink"/>
                <w:rtl w:val="true"/>
              </w:rPr>
              <w:t>فیض من عام است و فضل من عمیم</w:t>
            </w:r>
            <w:r>
              <w:rPr>
                <w:rStyle w:val="IndexLink"/>
                <w:rtl w:val="true"/>
              </w:rPr>
              <w:tab/>
            </w:r>
            <w:r>
              <w:rPr>
                <w:rStyle w:val="IndexLink"/>
              </w:rPr>
              <w:t>49</w:t>
            </w:r>
          </w:hyperlink>
        </w:p>
        <w:p>
          <w:pPr>
            <w:pStyle w:val="Contents3"/>
            <w:tabs>
              <w:tab w:val="clear" w:pos="8459"/>
              <w:tab w:val="right" w:pos="9026" w:leader="dot"/>
            </w:tabs>
            <w:rPr/>
          </w:pPr>
          <w:hyperlink w:anchor="__RefHeading___Toc2448846_1067777946">
            <w:r>
              <w:rPr>
                <w:webHidden/>
                <w:rStyle w:val="IndexLink"/>
              </w:rPr>
              <w:t>29</w:t>
            </w:r>
            <w:r>
              <w:rPr>
                <w:rStyle w:val="IndexLink"/>
                <w:rtl w:val="true"/>
              </w:rPr>
              <w:t>-</w:t>
            </w:r>
            <w:r>
              <w:rPr>
                <w:rStyle w:val="IndexLink"/>
                <w:rtl w:val="true"/>
              </w:rPr>
              <w:t>اثر شوم خودپسندی</w:t>
            </w:r>
            <w:r>
              <w:rPr>
                <w:rStyle w:val="IndexLink"/>
                <w:rtl w:val="true"/>
              </w:rPr>
              <w:tab/>
            </w:r>
            <w:r>
              <w:rPr>
                <w:rStyle w:val="IndexLink"/>
              </w:rPr>
              <w:t>51</w:t>
            </w:r>
          </w:hyperlink>
        </w:p>
        <w:p>
          <w:pPr>
            <w:pStyle w:val="Contents3"/>
            <w:tabs>
              <w:tab w:val="clear" w:pos="8459"/>
              <w:tab w:val="right" w:pos="9026" w:leader="dot"/>
            </w:tabs>
            <w:rPr/>
          </w:pPr>
          <w:hyperlink w:anchor="__RefHeading___Toc2448848_1067777946">
            <w:r>
              <w:rPr>
                <w:webHidden/>
                <w:rStyle w:val="IndexLink"/>
              </w:rPr>
              <w:t>30</w:t>
            </w:r>
            <w:r>
              <w:rPr>
                <w:rStyle w:val="IndexLink"/>
                <w:rtl w:val="true"/>
              </w:rPr>
              <w:t>-</w:t>
            </w:r>
            <w:r>
              <w:rPr>
                <w:rStyle w:val="IndexLink"/>
                <w:rtl w:val="true"/>
              </w:rPr>
              <w:t>توبه مرد شراب‌خوار</w:t>
            </w:r>
            <w:r>
              <w:rPr>
                <w:rStyle w:val="IndexLink"/>
                <w:rtl w:val="true"/>
              </w:rPr>
              <w:tab/>
            </w:r>
            <w:r>
              <w:rPr>
                <w:rStyle w:val="IndexLink"/>
              </w:rPr>
              <w:t>52</w:t>
            </w:r>
          </w:hyperlink>
        </w:p>
        <w:p>
          <w:pPr>
            <w:pStyle w:val="Contents3"/>
            <w:tabs>
              <w:tab w:val="clear" w:pos="8459"/>
              <w:tab w:val="right" w:pos="9026" w:leader="dot"/>
            </w:tabs>
            <w:rPr/>
          </w:pPr>
          <w:hyperlink w:anchor="__RefHeading___Toc2448850_1067777946">
            <w:r>
              <w:rPr>
                <w:webHidden/>
                <w:rStyle w:val="IndexLink"/>
              </w:rPr>
              <w:t>31</w:t>
            </w:r>
            <w:r>
              <w:rPr>
                <w:rStyle w:val="IndexLink"/>
                <w:rtl w:val="true"/>
              </w:rPr>
              <w:t>-</w:t>
            </w:r>
            <w:r>
              <w:rPr>
                <w:rStyle w:val="IndexLink"/>
                <w:rtl w:val="true"/>
              </w:rPr>
              <w:t>نباش کفن دزد</w:t>
            </w:r>
            <w:r>
              <w:rPr>
                <w:rStyle w:val="IndexLink"/>
                <w:rtl w:val="true"/>
              </w:rPr>
              <w:tab/>
            </w:r>
            <w:r>
              <w:rPr>
                <w:rStyle w:val="IndexLink"/>
              </w:rPr>
              <w:t>53</w:t>
            </w:r>
          </w:hyperlink>
        </w:p>
        <w:p>
          <w:pPr>
            <w:pStyle w:val="Contents3"/>
            <w:tabs>
              <w:tab w:val="clear" w:pos="8459"/>
              <w:tab w:val="right" w:pos="9026" w:leader="dot"/>
            </w:tabs>
            <w:rPr/>
          </w:pPr>
          <w:hyperlink w:anchor="__RefHeading___Toc2448852_1067777946">
            <w:r>
              <w:rPr>
                <w:webHidden/>
                <w:rStyle w:val="IndexLink"/>
              </w:rPr>
              <w:t>32</w:t>
            </w:r>
            <w:r>
              <w:rPr>
                <w:rStyle w:val="IndexLink"/>
                <w:rtl w:val="true"/>
              </w:rPr>
              <w:t>-</w:t>
            </w:r>
            <w:r>
              <w:rPr>
                <w:rStyle w:val="IndexLink"/>
                <w:rtl w:val="true"/>
              </w:rPr>
              <w:t>گنهکار امیدوار</w:t>
            </w:r>
            <w:r>
              <w:rPr>
                <w:rStyle w:val="IndexLink"/>
                <w:rtl w:val="true"/>
              </w:rPr>
              <w:tab/>
            </w:r>
            <w:r>
              <w:rPr>
                <w:rStyle w:val="IndexLink"/>
              </w:rPr>
              <w:t>54</w:t>
            </w:r>
          </w:hyperlink>
        </w:p>
        <w:p>
          <w:pPr>
            <w:pStyle w:val="Contents3"/>
            <w:tabs>
              <w:tab w:val="clear" w:pos="8459"/>
              <w:tab w:val="right" w:pos="9026" w:leader="dot"/>
            </w:tabs>
            <w:rPr/>
          </w:pPr>
          <w:hyperlink w:anchor="__RefHeading___Toc2448854_1067777946">
            <w:r>
              <w:rPr>
                <w:webHidden/>
                <w:rStyle w:val="IndexLink"/>
              </w:rPr>
              <w:t>33</w:t>
            </w:r>
            <w:r>
              <w:rPr>
                <w:rStyle w:val="IndexLink"/>
                <w:rtl w:val="true"/>
              </w:rPr>
              <w:t>-</w:t>
            </w:r>
            <w:r>
              <w:rPr>
                <w:rStyle w:val="IndexLink"/>
                <w:rtl w:val="true"/>
              </w:rPr>
              <w:t>توبۀ</w:t>
            </w:r>
            <w:r>
              <w:rPr>
                <w:rStyle w:val="IndexLink"/>
                <w:rtl w:val="true"/>
              </w:rPr>
              <w:t>«</w:t>
            </w:r>
            <w:r>
              <w:rPr>
                <w:rStyle w:val="IndexLink"/>
                <w:rtl w:val="true"/>
              </w:rPr>
              <w:t>وحشی</w:t>
            </w:r>
            <w:r>
              <w:rPr>
                <w:rStyle w:val="IndexLink"/>
                <w:rtl w:val="true"/>
              </w:rPr>
              <w:t>»</w:t>
              <w:tab/>
            </w:r>
            <w:r>
              <w:rPr>
                <w:rStyle w:val="IndexLink"/>
              </w:rPr>
              <w:t>55</w:t>
            </w:r>
          </w:hyperlink>
        </w:p>
        <w:p>
          <w:pPr>
            <w:pStyle w:val="Contents3"/>
            <w:tabs>
              <w:tab w:val="clear" w:pos="8459"/>
              <w:tab w:val="right" w:pos="9026" w:leader="dot"/>
            </w:tabs>
            <w:rPr/>
          </w:pPr>
          <w:hyperlink w:anchor="__RefHeading___Toc2448856_1067777946">
            <w:r>
              <w:rPr>
                <w:webHidden/>
                <w:rStyle w:val="IndexLink"/>
              </w:rPr>
              <w:t>34</w:t>
            </w:r>
            <w:r>
              <w:rPr>
                <w:rStyle w:val="IndexLink"/>
                <w:rtl w:val="true"/>
              </w:rPr>
              <w:t>-</w:t>
            </w:r>
            <w:r>
              <w:rPr>
                <w:rStyle w:val="IndexLink"/>
                <w:rtl w:val="true"/>
              </w:rPr>
              <w:t>حکایت سه مرد گنهکار در قرآن</w:t>
            </w:r>
            <w:r>
              <w:rPr>
                <w:rStyle w:val="IndexLink"/>
                <w:rtl w:val="true"/>
              </w:rPr>
              <w:tab/>
            </w:r>
            <w:r>
              <w:rPr>
                <w:rStyle w:val="IndexLink"/>
              </w:rPr>
              <w:t>57</w:t>
            </w:r>
          </w:hyperlink>
        </w:p>
        <w:p>
          <w:pPr>
            <w:pStyle w:val="Contents3"/>
            <w:tabs>
              <w:tab w:val="clear" w:pos="8459"/>
              <w:tab w:val="right" w:pos="9026" w:leader="dot"/>
            </w:tabs>
            <w:rPr/>
          </w:pPr>
          <w:hyperlink w:anchor="__RefHeading___Toc2448858_1067777946">
            <w:r>
              <w:rPr>
                <w:webHidden/>
                <w:rStyle w:val="IndexLink"/>
              </w:rPr>
              <w:t>35</w:t>
            </w:r>
            <w:r>
              <w:rPr>
                <w:rStyle w:val="IndexLink"/>
                <w:rtl w:val="true"/>
              </w:rPr>
              <w:t>-</w:t>
            </w:r>
            <w:r>
              <w:rPr>
                <w:rStyle w:val="IndexLink"/>
                <w:rtl w:val="true"/>
              </w:rPr>
              <w:t>امید در روایات</w:t>
            </w:r>
            <w:r>
              <w:rPr>
                <w:rStyle w:val="IndexLink"/>
                <w:rtl w:val="true"/>
              </w:rPr>
              <w:tab/>
            </w:r>
            <w:r>
              <w:rPr>
                <w:rStyle w:val="IndexLink"/>
              </w:rPr>
              <w:t>60</w:t>
            </w:r>
          </w:hyperlink>
        </w:p>
        <w:p>
          <w:pPr>
            <w:pStyle w:val="Contents3"/>
            <w:tabs>
              <w:tab w:val="clear" w:pos="8459"/>
              <w:tab w:val="right" w:pos="9026" w:leader="dot"/>
            </w:tabs>
            <w:rPr/>
          </w:pPr>
          <w:hyperlink w:anchor="__RefHeading___Toc2448860_1067777946">
            <w:r>
              <w:rPr>
                <w:webHidden/>
                <w:rStyle w:val="IndexLink"/>
              </w:rPr>
              <w:t>36</w:t>
            </w:r>
            <w:r>
              <w:rPr>
                <w:rStyle w:val="IndexLink"/>
                <w:rtl w:val="true"/>
              </w:rPr>
              <w:t>-</w:t>
            </w:r>
            <w:r>
              <w:rPr>
                <w:rStyle w:val="IndexLink"/>
                <w:rtl w:val="true"/>
              </w:rPr>
              <w:t>هر کس تو را شناخت</w:t>
            </w:r>
            <w:r>
              <w:rPr>
                <w:rStyle w:val="IndexLink"/>
                <w:rtl w:val="true"/>
              </w:rPr>
              <w:t>...</w:t>
              <w:tab/>
            </w:r>
            <w:r>
              <w:rPr>
                <w:rStyle w:val="IndexLink"/>
              </w:rPr>
              <w:t>60</w:t>
            </w:r>
          </w:hyperlink>
        </w:p>
        <w:p>
          <w:pPr>
            <w:pStyle w:val="Contents3"/>
            <w:tabs>
              <w:tab w:val="clear" w:pos="8459"/>
              <w:tab w:val="right" w:pos="9026" w:leader="dot"/>
            </w:tabs>
            <w:rPr/>
          </w:pPr>
          <w:hyperlink w:anchor="__RefHeading___Toc2448862_1067777946">
            <w:r>
              <w:rPr>
                <w:webHidden/>
                <w:rStyle w:val="IndexLink"/>
              </w:rPr>
              <w:t>37</w:t>
            </w:r>
            <w:r>
              <w:rPr>
                <w:rStyle w:val="IndexLink"/>
                <w:rtl w:val="true"/>
              </w:rPr>
              <w:t>-</w:t>
            </w:r>
            <w:r>
              <w:rPr>
                <w:rStyle w:val="IndexLink"/>
                <w:rtl w:val="true"/>
              </w:rPr>
              <w:t>تو را چگونه ببینم</w:t>
            </w:r>
            <w:r>
              <w:rPr>
                <w:rStyle w:val="IndexLink"/>
                <w:rtl w:val="true"/>
              </w:rPr>
              <w:tab/>
            </w:r>
            <w:r>
              <w:rPr>
                <w:rStyle w:val="IndexLink"/>
              </w:rPr>
              <w:t>60</w:t>
            </w:r>
          </w:hyperlink>
        </w:p>
        <w:p>
          <w:pPr>
            <w:pStyle w:val="Contents3"/>
            <w:tabs>
              <w:tab w:val="clear" w:pos="8459"/>
              <w:tab w:val="right" w:pos="9026" w:leader="dot"/>
            </w:tabs>
            <w:rPr/>
          </w:pPr>
          <w:hyperlink w:anchor="__RefHeading___Toc2448864_1067777946">
            <w:r>
              <w:rPr>
                <w:webHidden/>
                <w:rStyle w:val="IndexLink"/>
              </w:rPr>
              <w:t>38</w:t>
            </w:r>
            <w:r>
              <w:rPr>
                <w:rStyle w:val="IndexLink"/>
                <w:rtl w:val="true"/>
              </w:rPr>
              <w:t>-</w:t>
            </w:r>
            <w:r>
              <w:rPr>
                <w:rStyle w:val="IndexLink"/>
                <w:rtl w:val="true"/>
              </w:rPr>
              <w:t>گناه ناامیدی</w:t>
            </w:r>
            <w:r>
              <w:rPr>
                <w:rStyle w:val="IndexLink"/>
                <w:rtl w:val="true"/>
              </w:rPr>
              <w:tab/>
            </w:r>
            <w:r>
              <w:rPr>
                <w:rStyle w:val="IndexLink"/>
              </w:rPr>
              <w:t>61</w:t>
            </w:r>
          </w:hyperlink>
        </w:p>
        <w:p>
          <w:pPr>
            <w:pStyle w:val="Contents3"/>
            <w:tabs>
              <w:tab w:val="clear" w:pos="8459"/>
              <w:tab w:val="right" w:pos="9026" w:leader="dot"/>
            </w:tabs>
            <w:rPr/>
          </w:pPr>
          <w:hyperlink w:anchor="__RefHeading___Toc2448866_1067777946">
            <w:r>
              <w:rPr>
                <w:webHidden/>
                <w:rStyle w:val="IndexLink"/>
              </w:rPr>
              <w:t>39</w:t>
            </w:r>
            <w:r>
              <w:rPr>
                <w:rStyle w:val="IndexLink"/>
                <w:rtl w:val="true"/>
              </w:rPr>
              <w:t>-</w:t>
            </w:r>
            <w:r>
              <w:rPr>
                <w:rStyle w:val="IndexLink"/>
                <w:rtl w:val="true"/>
              </w:rPr>
              <w:t>پذیرش توبه تا هنگام خروج روح از بدن</w:t>
            </w:r>
            <w:r>
              <w:rPr>
                <w:rStyle w:val="IndexLink"/>
                <w:rtl w:val="true"/>
              </w:rPr>
              <w:tab/>
            </w:r>
            <w:r>
              <w:rPr>
                <w:rStyle w:val="IndexLink"/>
              </w:rPr>
              <w:t>61</w:t>
            </w:r>
          </w:hyperlink>
        </w:p>
        <w:p>
          <w:pPr>
            <w:pStyle w:val="Contents3"/>
            <w:tabs>
              <w:tab w:val="clear" w:pos="8459"/>
              <w:tab w:val="right" w:pos="9026" w:leader="dot"/>
            </w:tabs>
            <w:rPr/>
          </w:pPr>
          <w:hyperlink w:anchor="__RefHeading___Toc2448868_1067777946">
            <w:r>
              <w:rPr>
                <w:webHidden/>
                <w:rStyle w:val="IndexLink"/>
              </w:rPr>
              <w:t>40</w:t>
            </w:r>
            <w:r>
              <w:rPr>
                <w:rStyle w:val="IndexLink"/>
                <w:rtl w:val="true"/>
              </w:rPr>
              <w:t>-</w:t>
            </w:r>
            <w:r>
              <w:rPr>
                <w:rStyle w:val="IndexLink"/>
                <w:rtl w:val="true"/>
              </w:rPr>
              <w:t>دنبال چه برنامه‌ای هستی ؟</w:t>
            </w:r>
            <w:r>
              <w:rPr>
                <w:rStyle w:val="IndexLink"/>
                <w:rtl w:val="true"/>
              </w:rPr>
              <w:tab/>
            </w:r>
            <w:r>
              <w:rPr>
                <w:rStyle w:val="IndexLink"/>
              </w:rPr>
              <w:t>61</w:t>
            </w:r>
          </w:hyperlink>
        </w:p>
        <w:p>
          <w:pPr>
            <w:pStyle w:val="Contents3"/>
            <w:tabs>
              <w:tab w:val="clear" w:pos="8459"/>
              <w:tab w:val="right" w:pos="9026" w:leader="dot"/>
            </w:tabs>
            <w:rPr/>
          </w:pPr>
          <w:hyperlink w:anchor="__RefHeading___Toc2448870_1067777946">
            <w:r>
              <w:rPr>
                <w:webHidden/>
                <w:rStyle w:val="IndexLink"/>
              </w:rPr>
              <w:t>41</w:t>
            </w:r>
            <w:r>
              <w:rPr>
                <w:rStyle w:val="IndexLink"/>
                <w:rtl w:val="true"/>
              </w:rPr>
              <w:t>-</w:t>
            </w:r>
            <w:r>
              <w:rPr>
                <w:rStyle w:val="IndexLink"/>
                <w:rtl w:val="true"/>
              </w:rPr>
              <w:t>کریمی کریم‌تر از خدا نیست</w:t>
            </w:r>
            <w:r>
              <w:rPr>
                <w:rStyle w:val="IndexLink"/>
                <w:rtl w:val="true"/>
              </w:rPr>
              <w:tab/>
            </w:r>
            <w:r>
              <w:rPr>
                <w:rStyle w:val="IndexLink"/>
              </w:rPr>
              <w:t>62</w:t>
            </w:r>
          </w:hyperlink>
        </w:p>
        <w:p>
          <w:pPr>
            <w:pStyle w:val="Contents3"/>
            <w:tabs>
              <w:tab w:val="clear" w:pos="8459"/>
              <w:tab w:val="right" w:pos="9026" w:leader="dot"/>
            </w:tabs>
            <w:rPr/>
          </w:pPr>
          <w:hyperlink w:anchor="__RefHeading___Toc2448872_1067777946">
            <w:r>
              <w:rPr>
                <w:webHidden/>
                <w:rStyle w:val="IndexLink"/>
              </w:rPr>
              <w:t>42</w:t>
            </w:r>
            <w:r>
              <w:rPr>
                <w:rStyle w:val="IndexLink"/>
                <w:rtl w:val="true"/>
              </w:rPr>
              <w:t>-</w:t>
            </w:r>
            <w:r>
              <w:rPr>
                <w:rStyle w:val="IndexLink"/>
                <w:rtl w:val="true"/>
              </w:rPr>
              <w:t>محکم‌ترین دستاویز ایمان</w:t>
            </w:r>
            <w:r>
              <w:rPr>
                <w:rStyle w:val="IndexLink"/>
                <w:rtl w:val="true"/>
              </w:rPr>
              <w:tab/>
            </w:r>
            <w:r>
              <w:rPr>
                <w:rStyle w:val="IndexLink"/>
              </w:rPr>
              <w:t>62</w:t>
            </w:r>
          </w:hyperlink>
        </w:p>
        <w:p>
          <w:pPr>
            <w:pStyle w:val="Contents3"/>
            <w:tabs>
              <w:tab w:val="clear" w:pos="8459"/>
              <w:tab w:val="right" w:pos="9026" w:leader="dot"/>
            </w:tabs>
            <w:rPr/>
          </w:pPr>
          <w:hyperlink w:anchor="__RefHeading___Toc2448874_1067777946">
            <w:r>
              <w:rPr>
                <w:webHidden/>
                <w:rStyle w:val="IndexLink"/>
              </w:rPr>
              <w:t>43</w:t>
            </w:r>
            <w:r>
              <w:rPr>
                <w:rStyle w:val="IndexLink"/>
                <w:rtl w:val="true"/>
              </w:rPr>
              <w:t>-</w:t>
            </w:r>
            <w:r>
              <w:rPr>
                <w:rStyle w:val="IndexLink"/>
                <w:rtl w:val="true"/>
              </w:rPr>
              <w:t>آنان که برای خدا دوستی کردند کجایند ؟</w:t>
            </w:r>
            <w:r>
              <w:rPr>
                <w:rStyle w:val="IndexLink"/>
                <w:rtl w:val="true"/>
              </w:rPr>
              <w:tab/>
            </w:r>
            <w:r>
              <w:rPr>
                <w:rStyle w:val="IndexLink"/>
              </w:rPr>
              <w:t>63</w:t>
            </w:r>
          </w:hyperlink>
        </w:p>
        <w:p>
          <w:pPr>
            <w:pStyle w:val="Contents3"/>
            <w:tabs>
              <w:tab w:val="clear" w:pos="8459"/>
              <w:tab w:val="right" w:pos="9026" w:leader="dot"/>
            </w:tabs>
            <w:rPr/>
          </w:pPr>
          <w:hyperlink w:anchor="__RefHeading___Toc2448876_1067777946">
            <w:r>
              <w:rPr>
                <w:webHidden/>
                <w:rStyle w:val="IndexLink"/>
              </w:rPr>
              <w:t>44</w:t>
            </w:r>
            <w:r>
              <w:rPr>
                <w:rStyle w:val="IndexLink"/>
                <w:rtl w:val="true"/>
              </w:rPr>
              <w:t>-</w:t>
            </w:r>
            <w:r>
              <w:rPr>
                <w:rStyle w:val="IndexLink"/>
                <w:rtl w:val="true"/>
              </w:rPr>
              <w:t>به دلت نظر کن</w:t>
            </w:r>
            <w:r>
              <w:rPr>
                <w:rStyle w:val="IndexLink"/>
                <w:rtl w:val="true"/>
              </w:rPr>
              <w:tab/>
            </w:r>
            <w:r>
              <w:rPr>
                <w:rStyle w:val="IndexLink"/>
              </w:rPr>
              <w:t>63</w:t>
            </w:r>
          </w:hyperlink>
        </w:p>
        <w:p>
          <w:pPr>
            <w:pStyle w:val="Contents3"/>
            <w:tabs>
              <w:tab w:val="clear" w:pos="8459"/>
              <w:tab w:val="right" w:pos="9026" w:leader="dot"/>
            </w:tabs>
            <w:rPr/>
          </w:pPr>
          <w:hyperlink w:anchor="__RefHeading___Toc2448878_1067777946">
            <w:r>
              <w:rPr>
                <w:webHidden/>
                <w:rStyle w:val="IndexLink"/>
              </w:rPr>
              <w:t>45</w:t>
            </w:r>
            <w:r>
              <w:rPr>
                <w:rStyle w:val="IndexLink"/>
                <w:rtl w:val="true"/>
              </w:rPr>
              <w:t>-</w:t>
            </w:r>
            <w:r>
              <w:rPr>
                <w:rStyle w:val="IndexLink"/>
                <w:rtl w:val="true"/>
              </w:rPr>
              <w:t>آثار شوم گناه</w:t>
            </w:r>
            <w:r>
              <w:rPr>
                <w:rStyle w:val="IndexLink"/>
                <w:rtl w:val="true"/>
              </w:rPr>
              <w:tab/>
            </w:r>
            <w:r>
              <w:rPr>
                <w:rStyle w:val="IndexLink"/>
              </w:rPr>
              <w:t>63</w:t>
            </w:r>
          </w:hyperlink>
        </w:p>
        <w:p>
          <w:pPr>
            <w:pStyle w:val="Contents3"/>
            <w:tabs>
              <w:tab w:val="clear" w:pos="8459"/>
              <w:tab w:val="right" w:pos="9026" w:leader="dot"/>
            </w:tabs>
            <w:rPr/>
          </w:pPr>
          <w:hyperlink w:anchor="__RefHeading___Toc2448880_1067777946">
            <w:r>
              <w:rPr>
                <w:webHidden/>
                <w:rStyle w:val="IndexLink"/>
              </w:rPr>
              <w:t>46</w:t>
            </w:r>
            <w:r>
              <w:rPr>
                <w:rStyle w:val="IndexLink"/>
                <w:rtl w:val="true"/>
              </w:rPr>
              <w:t>-</w:t>
            </w:r>
            <w:r>
              <w:rPr>
                <w:rStyle w:val="IndexLink"/>
                <w:rtl w:val="true"/>
              </w:rPr>
              <w:t>چرا عذاب نازل نمی‌شود ؟</w:t>
            </w:r>
            <w:r>
              <w:rPr>
                <w:rStyle w:val="IndexLink"/>
                <w:rtl w:val="true"/>
              </w:rPr>
              <w:tab/>
            </w:r>
            <w:r>
              <w:rPr>
                <w:rStyle w:val="IndexLink"/>
              </w:rPr>
              <w:t>64</w:t>
            </w:r>
          </w:hyperlink>
        </w:p>
        <w:p>
          <w:pPr>
            <w:pStyle w:val="Contents3"/>
            <w:tabs>
              <w:tab w:val="clear" w:pos="8459"/>
              <w:tab w:val="right" w:pos="9026" w:leader="dot"/>
            </w:tabs>
            <w:rPr/>
          </w:pPr>
          <w:hyperlink w:anchor="__RefHeading___Toc2448882_1067777946">
            <w:r>
              <w:rPr>
                <w:webHidden/>
                <w:rStyle w:val="IndexLink"/>
              </w:rPr>
              <w:t>47</w:t>
            </w:r>
            <w:r>
              <w:rPr>
                <w:rStyle w:val="IndexLink"/>
                <w:rtl w:val="true"/>
              </w:rPr>
              <w:t>-</w:t>
            </w:r>
            <w:r>
              <w:rPr>
                <w:rStyle w:val="IndexLink"/>
                <w:rtl w:val="true"/>
              </w:rPr>
              <w:t>صفات شیعیان</w:t>
            </w:r>
            <w:r>
              <w:rPr>
                <w:rStyle w:val="IndexLink"/>
                <w:rtl w:val="true"/>
              </w:rPr>
              <w:tab/>
            </w:r>
            <w:r>
              <w:rPr>
                <w:rStyle w:val="IndexLink"/>
              </w:rPr>
              <w:t>64</w:t>
            </w:r>
          </w:hyperlink>
        </w:p>
        <w:p>
          <w:pPr>
            <w:pStyle w:val="Contents3"/>
            <w:tabs>
              <w:tab w:val="clear" w:pos="8459"/>
              <w:tab w:val="right" w:pos="9026" w:leader="dot"/>
            </w:tabs>
            <w:rPr/>
          </w:pPr>
          <w:hyperlink w:anchor="__RefHeading___Toc2448884_1067777946">
            <w:r>
              <w:rPr>
                <w:webHidden/>
                <w:rStyle w:val="IndexLink"/>
              </w:rPr>
              <w:t>48</w:t>
            </w:r>
            <w:r>
              <w:rPr>
                <w:rStyle w:val="IndexLink"/>
                <w:rtl w:val="true"/>
              </w:rPr>
              <w:t>-</w:t>
            </w:r>
            <w:r>
              <w:rPr>
                <w:rStyle w:val="IndexLink"/>
                <w:rtl w:val="true"/>
              </w:rPr>
              <w:t>نشانه‌های ایمان</w:t>
            </w:r>
            <w:r>
              <w:rPr>
                <w:rStyle w:val="IndexLink"/>
                <w:rtl w:val="true"/>
              </w:rPr>
              <w:tab/>
            </w:r>
            <w:r>
              <w:rPr>
                <w:rStyle w:val="IndexLink"/>
              </w:rPr>
              <w:t>65</w:t>
            </w:r>
          </w:hyperlink>
        </w:p>
        <w:p>
          <w:pPr>
            <w:pStyle w:val="Contents3"/>
            <w:tabs>
              <w:tab w:val="clear" w:pos="8459"/>
              <w:tab w:val="right" w:pos="9026" w:leader="dot"/>
            </w:tabs>
            <w:rPr/>
          </w:pPr>
          <w:hyperlink w:anchor="__RefHeading___Toc2448886_1067777946">
            <w:r>
              <w:rPr>
                <w:webHidden/>
                <w:rStyle w:val="IndexLink"/>
              </w:rPr>
              <w:t>49</w:t>
            </w:r>
            <w:r>
              <w:rPr>
                <w:rStyle w:val="IndexLink"/>
                <w:rtl w:val="true"/>
              </w:rPr>
              <w:t>-</w:t>
            </w:r>
            <w:r>
              <w:rPr>
                <w:rStyle w:val="IndexLink"/>
                <w:rtl w:val="true"/>
              </w:rPr>
              <w:t>درخت دین</w:t>
            </w:r>
            <w:r>
              <w:rPr>
                <w:rStyle w:val="IndexLink"/>
                <w:rtl w:val="true"/>
              </w:rPr>
              <w:tab/>
            </w:r>
            <w:r>
              <w:rPr>
                <w:rStyle w:val="IndexLink"/>
              </w:rPr>
              <w:t>65</w:t>
            </w:r>
          </w:hyperlink>
        </w:p>
        <w:p>
          <w:pPr>
            <w:pStyle w:val="Contents3"/>
            <w:tabs>
              <w:tab w:val="clear" w:pos="8459"/>
              <w:tab w:val="right" w:pos="9026" w:leader="dot"/>
            </w:tabs>
            <w:rPr/>
          </w:pPr>
          <w:hyperlink w:anchor="__RefHeading___Toc2448888_1067777946">
            <w:r>
              <w:rPr>
                <w:webHidden/>
                <w:rStyle w:val="IndexLink"/>
              </w:rPr>
              <w:t>50</w:t>
            </w:r>
            <w:r>
              <w:rPr>
                <w:rStyle w:val="IndexLink"/>
                <w:rtl w:val="true"/>
              </w:rPr>
              <w:t>-</w:t>
            </w:r>
            <w:r>
              <w:rPr>
                <w:rStyle w:val="IndexLink"/>
                <w:rtl w:val="true"/>
              </w:rPr>
              <w:t>بالاترین کوشش</w:t>
            </w:r>
            <w:r>
              <w:rPr>
                <w:rStyle w:val="IndexLink"/>
                <w:rtl w:val="true"/>
              </w:rPr>
              <w:tab/>
            </w:r>
            <w:r>
              <w:rPr>
                <w:rStyle w:val="IndexLink"/>
              </w:rPr>
              <w:t>65</w:t>
            </w:r>
          </w:hyperlink>
        </w:p>
        <w:p>
          <w:pPr>
            <w:pStyle w:val="Contents3"/>
            <w:tabs>
              <w:tab w:val="clear" w:pos="8459"/>
              <w:tab w:val="right" w:pos="9026" w:leader="dot"/>
            </w:tabs>
            <w:rPr/>
          </w:pPr>
          <w:hyperlink w:anchor="__RefHeading___Toc2448890_1067777946">
            <w:r>
              <w:rPr>
                <w:webHidden/>
                <w:rStyle w:val="IndexLink"/>
              </w:rPr>
              <w:t>51</w:t>
            </w:r>
            <w:r>
              <w:rPr>
                <w:rStyle w:val="IndexLink"/>
                <w:rtl w:val="true"/>
              </w:rPr>
              <w:t>-</w:t>
            </w:r>
            <w:r>
              <w:rPr>
                <w:rStyle w:val="IndexLink"/>
                <w:rtl w:val="true"/>
              </w:rPr>
              <w:t>مقام سکوت</w:t>
            </w:r>
            <w:r>
              <w:rPr>
                <w:rStyle w:val="IndexLink"/>
                <w:rtl w:val="true"/>
              </w:rPr>
              <w:tab/>
            </w:r>
            <w:r>
              <w:rPr>
                <w:rStyle w:val="IndexLink"/>
              </w:rPr>
              <w:t>65</w:t>
            </w:r>
          </w:hyperlink>
        </w:p>
        <w:p>
          <w:pPr>
            <w:pStyle w:val="Contents3"/>
            <w:tabs>
              <w:tab w:val="clear" w:pos="8459"/>
              <w:tab w:val="right" w:pos="9026" w:leader="dot"/>
            </w:tabs>
            <w:rPr/>
          </w:pPr>
          <w:hyperlink w:anchor="__RefHeading___Toc2448892_1067777946">
            <w:r>
              <w:rPr>
                <w:webHidden/>
                <w:rStyle w:val="IndexLink"/>
              </w:rPr>
              <w:t>52</w:t>
            </w:r>
            <w:r>
              <w:rPr>
                <w:rStyle w:val="IndexLink"/>
                <w:rtl w:val="true"/>
              </w:rPr>
              <w:t>-</w:t>
            </w:r>
            <w:r>
              <w:rPr>
                <w:rStyle w:val="IndexLink"/>
                <w:rtl w:val="true"/>
              </w:rPr>
              <w:t>شما بندگان مقرّبید</w:t>
            </w:r>
            <w:r>
              <w:rPr>
                <w:rStyle w:val="IndexLink"/>
                <w:rtl w:val="true"/>
              </w:rPr>
              <w:tab/>
            </w:r>
            <w:r>
              <w:rPr>
                <w:rStyle w:val="IndexLink"/>
              </w:rPr>
              <w:t>66</w:t>
            </w:r>
          </w:hyperlink>
        </w:p>
        <w:p>
          <w:pPr>
            <w:pStyle w:val="Contents3"/>
            <w:tabs>
              <w:tab w:val="clear" w:pos="8459"/>
              <w:tab w:val="right" w:pos="9026" w:leader="dot"/>
            </w:tabs>
            <w:rPr/>
          </w:pPr>
          <w:hyperlink w:anchor="__RefHeading___Toc2448894_1067777946">
            <w:r>
              <w:rPr>
                <w:webHidden/>
                <w:rStyle w:val="IndexLink"/>
              </w:rPr>
              <w:t>53</w:t>
            </w:r>
            <w:r>
              <w:rPr>
                <w:rStyle w:val="IndexLink"/>
                <w:rtl w:val="true"/>
              </w:rPr>
              <w:t>-</w:t>
            </w:r>
            <w:r>
              <w:rPr>
                <w:rStyle w:val="IndexLink"/>
                <w:rtl w:val="true"/>
              </w:rPr>
              <w:t>به عاشقانم بگو</w:t>
            </w:r>
            <w:r>
              <w:rPr>
                <w:rStyle w:val="IndexLink"/>
                <w:rtl w:val="true"/>
              </w:rPr>
              <w:tab/>
            </w:r>
            <w:r>
              <w:rPr>
                <w:rStyle w:val="IndexLink"/>
              </w:rPr>
              <w:t>66</w:t>
            </w:r>
          </w:hyperlink>
        </w:p>
        <w:p>
          <w:pPr>
            <w:pStyle w:val="Contents3"/>
            <w:tabs>
              <w:tab w:val="clear" w:pos="8459"/>
              <w:tab w:val="right" w:pos="9026" w:leader="dot"/>
            </w:tabs>
            <w:rPr/>
          </w:pPr>
          <w:hyperlink w:anchor="__RefHeading___Toc2448896_1067777946">
            <w:r>
              <w:rPr>
                <w:webHidden/>
                <w:rStyle w:val="IndexLink"/>
              </w:rPr>
              <w:t>54</w:t>
            </w:r>
            <w:r>
              <w:rPr>
                <w:rStyle w:val="IndexLink"/>
                <w:rtl w:val="true"/>
              </w:rPr>
              <w:t>-</w:t>
            </w:r>
            <w:r>
              <w:rPr>
                <w:rStyle w:val="IndexLink"/>
                <w:rtl w:val="true"/>
              </w:rPr>
              <w:t>ایستادگی اصحاب اخدود تا پای جان</w:t>
            </w:r>
            <w:r>
              <w:rPr>
                <w:rStyle w:val="IndexLink"/>
                <w:rtl w:val="true"/>
              </w:rPr>
              <w:tab/>
            </w:r>
            <w:r>
              <w:rPr>
                <w:rStyle w:val="IndexLink"/>
              </w:rPr>
              <w:t>67</w:t>
            </w:r>
          </w:hyperlink>
        </w:p>
        <w:p>
          <w:pPr>
            <w:pStyle w:val="Contents3"/>
            <w:tabs>
              <w:tab w:val="clear" w:pos="8459"/>
              <w:tab w:val="right" w:pos="9026" w:leader="dot"/>
            </w:tabs>
            <w:rPr/>
          </w:pPr>
          <w:hyperlink w:anchor="__RefHeading___Toc2448898_1067777946">
            <w:r>
              <w:rPr>
                <w:webHidden/>
                <w:rStyle w:val="IndexLink"/>
              </w:rPr>
              <w:t>55</w:t>
            </w:r>
            <w:r>
              <w:rPr>
                <w:rStyle w:val="IndexLink"/>
                <w:rtl w:val="true"/>
              </w:rPr>
              <w:t>-</w:t>
            </w:r>
            <w:r>
              <w:rPr>
                <w:rStyle w:val="IndexLink"/>
                <w:rtl w:val="true"/>
              </w:rPr>
              <w:t>سخا چیست ؟</w:t>
            </w:r>
            <w:r>
              <w:rPr>
                <w:rStyle w:val="IndexLink"/>
                <w:rtl w:val="true"/>
              </w:rPr>
              <w:tab/>
            </w:r>
            <w:r>
              <w:rPr>
                <w:rStyle w:val="IndexLink"/>
              </w:rPr>
              <w:t>70</w:t>
            </w:r>
          </w:hyperlink>
        </w:p>
        <w:p>
          <w:pPr>
            <w:pStyle w:val="Contents3"/>
            <w:tabs>
              <w:tab w:val="clear" w:pos="8459"/>
              <w:tab w:val="right" w:pos="9026" w:leader="dot"/>
            </w:tabs>
            <w:rPr/>
          </w:pPr>
          <w:hyperlink w:anchor="__RefHeading___Toc2448900_1067777946">
            <w:r>
              <w:rPr>
                <w:webHidden/>
                <w:rStyle w:val="IndexLink"/>
              </w:rPr>
              <w:t>56</w:t>
            </w:r>
            <w:r>
              <w:rPr>
                <w:rStyle w:val="IndexLink"/>
                <w:rtl w:val="true"/>
              </w:rPr>
              <w:t>-</w:t>
            </w:r>
            <w:r>
              <w:rPr>
                <w:rStyle w:val="IndexLink"/>
                <w:rtl w:val="true"/>
              </w:rPr>
              <w:t>ترجیح خدا بر همه چیز</w:t>
            </w:r>
            <w:r>
              <w:rPr>
                <w:rStyle w:val="IndexLink"/>
                <w:rtl w:val="true"/>
              </w:rPr>
              <w:tab/>
            </w:r>
            <w:r>
              <w:rPr>
                <w:rStyle w:val="IndexLink"/>
              </w:rPr>
              <w:t>70</w:t>
            </w:r>
          </w:hyperlink>
        </w:p>
        <w:p>
          <w:pPr>
            <w:pStyle w:val="Contents3"/>
            <w:tabs>
              <w:tab w:val="clear" w:pos="8459"/>
              <w:tab w:val="right" w:pos="9026" w:leader="dot"/>
            </w:tabs>
            <w:rPr/>
          </w:pPr>
          <w:hyperlink w:anchor="__RefHeading___Toc2448902_1067777946">
            <w:r>
              <w:rPr>
                <w:webHidden/>
                <w:rStyle w:val="IndexLink"/>
              </w:rPr>
              <w:t>57</w:t>
            </w:r>
            <w:r>
              <w:rPr>
                <w:rStyle w:val="IndexLink"/>
                <w:rtl w:val="true"/>
              </w:rPr>
              <w:t>-</w:t>
            </w:r>
            <w:r>
              <w:rPr>
                <w:rStyle w:val="IndexLink"/>
                <w:rtl w:val="true"/>
              </w:rPr>
              <w:t>او صاحب‌خانه را خواست</w:t>
            </w:r>
            <w:r>
              <w:rPr>
                <w:rStyle w:val="IndexLink"/>
                <w:rtl w:val="true"/>
              </w:rPr>
              <w:tab/>
            </w:r>
            <w:r>
              <w:rPr>
                <w:rStyle w:val="IndexLink"/>
              </w:rPr>
              <w:t>72</w:t>
            </w:r>
          </w:hyperlink>
        </w:p>
        <w:p>
          <w:pPr>
            <w:pStyle w:val="Contents3"/>
            <w:tabs>
              <w:tab w:val="clear" w:pos="8459"/>
              <w:tab w:val="right" w:pos="9026" w:leader="dot"/>
            </w:tabs>
            <w:rPr/>
          </w:pPr>
          <w:hyperlink w:anchor="__RefHeading___Toc2448904_1067777946">
            <w:r>
              <w:rPr>
                <w:webHidden/>
                <w:rStyle w:val="IndexLink"/>
              </w:rPr>
              <w:t>58</w:t>
            </w:r>
            <w:r>
              <w:rPr>
                <w:rStyle w:val="IndexLink"/>
                <w:rtl w:val="true"/>
              </w:rPr>
              <w:t>-</w:t>
            </w:r>
            <w:r>
              <w:rPr>
                <w:rStyle w:val="IndexLink"/>
                <w:rtl w:val="true"/>
              </w:rPr>
              <w:t>گرسنگی شقیق بلخی</w:t>
            </w:r>
            <w:r>
              <w:rPr>
                <w:rStyle w:val="IndexLink"/>
                <w:rtl w:val="true"/>
              </w:rPr>
              <w:tab/>
            </w:r>
            <w:r>
              <w:rPr>
                <w:rStyle w:val="IndexLink"/>
              </w:rPr>
              <w:t>72</w:t>
            </w:r>
          </w:hyperlink>
        </w:p>
        <w:p>
          <w:pPr>
            <w:pStyle w:val="Contents3"/>
            <w:tabs>
              <w:tab w:val="clear" w:pos="8459"/>
              <w:tab w:val="right" w:pos="9026" w:leader="dot"/>
            </w:tabs>
            <w:rPr/>
          </w:pPr>
          <w:hyperlink w:anchor="__RefHeading___Toc2448906_1067777946">
            <w:r>
              <w:rPr>
                <w:webHidden/>
                <w:rStyle w:val="IndexLink"/>
              </w:rPr>
              <w:t>59</w:t>
            </w:r>
            <w:r>
              <w:rPr>
                <w:rStyle w:val="IndexLink"/>
                <w:rtl w:val="true"/>
              </w:rPr>
              <w:t>-</w:t>
            </w:r>
            <w:r>
              <w:rPr>
                <w:rStyle w:val="IndexLink"/>
                <w:rtl w:val="true"/>
              </w:rPr>
              <w:t>فقط خدا</w:t>
            </w:r>
            <w:r>
              <w:rPr>
                <w:rStyle w:val="IndexLink"/>
                <w:rtl w:val="true"/>
              </w:rPr>
              <w:tab/>
            </w:r>
            <w:r>
              <w:rPr>
                <w:rStyle w:val="IndexLink"/>
              </w:rPr>
              <w:t>73</w:t>
            </w:r>
          </w:hyperlink>
        </w:p>
        <w:p>
          <w:pPr>
            <w:pStyle w:val="Contents3"/>
            <w:tabs>
              <w:tab w:val="clear" w:pos="8459"/>
              <w:tab w:val="right" w:pos="9026" w:leader="dot"/>
            </w:tabs>
            <w:rPr/>
          </w:pPr>
          <w:hyperlink w:anchor="__RefHeading___Toc2448908_1067777946">
            <w:r>
              <w:rPr>
                <w:webHidden/>
                <w:rStyle w:val="IndexLink"/>
              </w:rPr>
              <w:t>60</w:t>
            </w:r>
            <w:r>
              <w:rPr>
                <w:rStyle w:val="IndexLink"/>
                <w:rtl w:val="true"/>
              </w:rPr>
              <w:t>-</w:t>
            </w:r>
            <w:r>
              <w:rPr>
                <w:rStyle w:val="IndexLink"/>
                <w:rtl w:val="true"/>
              </w:rPr>
              <w:t>آیا به غیر حق چیزی انتخاب کنم</w:t>
            </w:r>
            <w:r>
              <w:rPr>
                <w:rStyle w:val="IndexLink"/>
                <w:rtl w:val="true"/>
              </w:rPr>
              <w:tab/>
            </w:r>
            <w:r>
              <w:rPr>
                <w:rStyle w:val="IndexLink"/>
              </w:rPr>
              <w:t>73</w:t>
            </w:r>
          </w:hyperlink>
        </w:p>
        <w:p>
          <w:pPr>
            <w:pStyle w:val="Contents3"/>
            <w:tabs>
              <w:tab w:val="clear" w:pos="8459"/>
              <w:tab w:val="right" w:pos="9026" w:leader="dot"/>
            </w:tabs>
            <w:rPr/>
          </w:pPr>
          <w:hyperlink w:anchor="__RefHeading___Toc2448910_1067777946">
            <w:r>
              <w:rPr>
                <w:webHidden/>
                <w:rStyle w:val="IndexLink"/>
              </w:rPr>
              <w:t>61</w:t>
            </w:r>
            <w:r>
              <w:rPr>
                <w:rStyle w:val="IndexLink"/>
                <w:rtl w:val="true"/>
              </w:rPr>
              <w:t>-</w:t>
            </w:r>
            <w:r>
              <w:rPr>
                <w:rStyle w:val="IndexLink"/>
                <w:rtl w:val="true"/>
              </w:rPr>
              <w:t>اثر معجزه‌آسای ادب</w:t>
            </w:r>
            <w:r>
              <w:rPr>
                <w:rStyle w:val="IndexLink"/>
                <w:rtl w:val="true"/>
              </w:rPr>
              <w:tab/>
            </w:r>
            <w:r>
              <w:rPr>
                <w:rStyle w:val="IndexLink"/>
              </w:rPr>
              <w:t>75</w:t>
            </w:r>
          </w:hyperlink>
        </w:p>
        <w:p>
          <w:pPr>
            <w:pStyle w:val="Contents3"/>
            <w:tabs>
              <w:tab w:val="clear" w:pos="8459"/>
              <w:tab w:val="right" w:pos="9026" w:leader="dot"/>
            </w:tabs>
            <w:rPr/>
          </w:pPr>
          <w:hyperlink w:anchor="__RefHeading___Toc2448912_1067777946">
            <w:r>
              <w:rPr>
                <w:webHidden/>
                <w:rStyle w:val="IndexLink"/>
              </w:rPr>
              <w:t>62</w:t>
            </w:r>
            <w:r>
              <w:rPr>
                <w:rStyle w:val="IndexLink"/>
                <w:rtl w:val="true"/>
              </w:rPr>
              <w:t>-</w:t>
            </w:r>
            <w:r>
              <w:rPr>
                <w:rStyle w:val="IndexLink"/>
                <w:rtl w:val="true"/>
              </w:rPr>
              <w:t>اختیار محبوب در سخت‌ترین شرایط</w:t>
            </w:r>
            <w:r>
              <w:rPr>
                <w:rStyle w:val="IndexLink"/>
                <w:rtl w:val="true"/>
              </w:rPr>
              <w:tab/>
            </w:r>
            <w:r>
              <w:rPr>
                <w:rStyle w:val="IndexLink"/>
              </w:rPr>
              <w:t>76</w:t>
            </w:r>
          </w:hyperlink>
        </w:p>
        <w:p>
          <w:pPr>
            <w:pStyle w:val="Contents3"/>
            <w:tabs>
              <w:tab w:val="clear" w:pos="8459"/>
              <w:tab w:val="right" w:pos="9026" w:leader="dot"/>
            </w:tabs>
            <w:rPr/>
          </w:pPr>
          <w:hyperlink w:anchor="__RefHeading___Toc2448914_1067777946">
            <w:r>
              <w:rPr>
                <w:webHidden/>
                <w:rStyle w:val="IndexLink"/>
              </w:rPr>
              <w:t>63</w:t>
            </w:r>
            <w:r>
              <w:rPr>
                <w:rStyle w:val="IndexLink"/>
                <w:rtl w:val="true"/>
              </w:rPr>
              <w:t>-</w:t>
            </w:r>
            <w:r>
              <w:rPr>
                <w:rStyle w:val="IndexLink"/>
                <w:rtl w:val="true"/>
              </w:rPr>
              <w:t>آسیه و معبود واقعی</w:t>
            </w:r>
            <w:r>
              <w:rPr>
                <w:rStyle w:val="IndexLink"/>
                <w:rtl w:val="true"/>
              </w:rPr>
              <w:tab/>
            </w:r>
            <w:r>
              <w:rPr>
                <w:rStyle w:val="IndexLink"/>
              </w:rPr>
              <w:t>77</w:t>
            </w:r>
          </w:hyperlink>
        </w:p>
        <w:p>
          <w:pPr>
            <w:pStyle w:val="Contents3"/>
            <w:tabs>
              <w:tab w:val="clear" w:pos="8459"/>
              <w:tab w:val="right" w:pos="9026" w:leader="dot"/>
            </w:tabs>
            <w:rPr/>
          </w:pPr>
          <w:hyperlink w:anchor="__RefHeading___Toc2448916_1067777946">
            <w:r>
              <w:rPr>
                <w:webHidden/>
                <w:rStyle w:val="IndexLink"/>
              </w:rPr>
              <w:t>64</w:t>
            </w:r>
            <w:r>
              <w:rPr>
                <w:rStyle w:val="IndexLink"/>
                <w:rtl w:val="true"/>
              </w:rPr>
              <w:t>-</w:t>
            </w:r>
            <w:r>
              <w:rPr>
                <w:rStyle w:val="IndexLink"/>
                <w:rtl w:val="true"/>
              </w:rPr>
              <w:t>اعتماد و توکل بر حق</w:t>
            </w:r>
            <w:r>
              <w:rPr>
                <w:rStyle w:val="IndexLink"/>
                <w:rtl w:val="true"/>
              </w:rPr>
              <w:tab/>
            </w:r>
            <w:r>
              <w:rPr>
                <w:rStyle w:val="IndexLink"/>
              </w:rPr>
              <w:t>79</w:t>
            </w:r>
          </w:hyperlink>
        </w:p>
        <w:p>
          <w:pPr>
            <w:pStyle w:val="Contents3"/>
            <w:tabs>
              <w:tab w:val="clear" w:pos="8459"/>
              <w:tab w:val="right" w:pos="9026" w:leader="dot"/>
            </w:tabs>
            <w:rPr/>
          </w:pPr>
          <w:hyperlink w:anchor="__RefHeading___Toc2448918_1067777946">
            <w:r>
              <w:rPr>
                <w:webHidden/>
                <w:rStyle w:val="IndexLink"/>
              </w:rPr>
              <w:t>65</w:t>
            </w:r>
            <w:r>
              <w:rPr>
                <w:rStyle w:val="IndexLink"/>
                <w:rtl w:val="true"/>
              </w:rPr>
              <w:t>-</w:t>
            </w:r>
            <w:r>
              <w:rPr>
                <w:rStyle w:val="IndexLink"/>
                <w:rtl w:val="true"/>
              </w:rPr>
              <w:t>چگونه صبح کردی ؟</w:t>
            </w:r>
            <w:r>
              <w:rPr>
                <w:rStyle w:val="IndexLink"/>
                <w:rtl w:val="true"/>
              </w:rPr>
              <w:tab/>
            </w:r>
            <w:r>
              <w:rPr>
                <w:rStyle w:val="IndexLink"/>
              </w:rPr>
              <w:t>81</w:t>
            </w:r>
          </w:hyperlink>
        </w:p>
        <w:p>
          <w:pPr>
            <w:pStyle w:val="Contents3"/>
            <w:tabs>
              <w:tab w:val="clear" w:pos="8459"/>
              <w:tab w:val="right" w:pos="9026" w:leader="dot"/>
            </w:tabs>
            <w:rPr/>
          </w:pPr>
          <w:hyperlink w:anchor="__RefHeading___Toc2448920_1067777946">
            <w:r>
              <w:rPr>
                <w:webHidden/>
                <w:rStyle w:val="IndexLink"/>
              </w:rPr>
              <w:t>66</w:t>
            </w:r>
            <w:r>
              <w:rPr>
                <w:rStyle w:val="IndexLink"/>
                <w:rtl w:val="true"/>
              </w:rPr>
              <w:t>-</w:t>
            </w:r>
            <w:r>
              <w:rPr>
                <w:rStyle w:val="IndexLink"/>
                <w:rtl w:val="true"/>
              </w:rPr>
              <w:t>معنای رضا در کلام مولوی</w:t>
            </w:r>
            <w:r>
              <w:rPr>
                <w:rStyle w:val="IndexLink"/>
                <w:rtl w:val="true"/>
              </w:rPr>
              <w:tab/>
            </w:r>
            <w:r>
              <w:rPr>
                <w:rStyle w:val="IndexLink"/>
              </w:rPr>
              <w:t>82</w:t>
            </w:r>
          </w:hyperlink>
        </w:p>
        <w:p>
          <w:pPr>
            <w:pStyle w:val="Contents3"/>
            <w:tabs>
              <w:tab w:val="clear" w:pos="8459"/>
              <w:tab w:val="right" w:pos="9026" w:leader="dot"/>
            </w:tabs>
            <w:rPr/>
          </w:pPr>
          <w:hyperlink w:anchor="__RefHeading___Toc2448922_1067777946">
            <w:r>
              <w:rPr>
                <w:webHidden/>
                <w:rStyle w:val="IndexLink"/>
              </w:rPr>
              <w:t>67</w:t>
            </w:r>
            <w:r>
              <w:rPr>
                <w:rStyle w:val="IndexLink"/>
                <w:rtl w:val="true"/>
              </w:rPr>
              <w:t>-</w:t>
            </w:r>
            <w:r>
              <w:rPr>
                <w:rStyle w:val="IndexLink"/>
                <w:rtl w:val="true"/>
              </w:rPr>
              <w:t>گر رضای خویش می‌جویی خطاست</w:t>
            </w:r>
            <w:r>
              <w:rPr>
                <w:rStyle w:val="IndexLink"/>
                <w:rtl w:val="true"/>
              </w:rPr>
              <w:tab/>
            </w:r>
            <w:r>
              <w:rPr>
                <w:rStyle w:val="IndexLink"/>
              </w:rPr>
              <w:t>85</w:t>
            </w:r>
          </w:hyperlink>
        </w:p>
        <w:p>
          <w:pPr>
            <w:pStyle w:val="Contents3"/>
            <w:tabs>
              <w:tab w:val="clear" w:pos="8459"/>
              <w:tab w:val="right" w:pos="9026" w:leader="dot"/>
            </w:tabs>
            <w:rPr/>
          </w:pPr>
          <w:hyperlink w:anchor="__RefHeading___Toc2448924_1067777946">
            <w:r>
              <w:rPr>
                <w:webHidden/>
                <w:rStyle w:val="IndexLink"/>
              </w:rPr>
              <w:t>68</w:t>
            </w:r>
            <w:r>
              <w:rPr>
                <w:rStyle w:val="IndexLink"/>
                <w:rtl w:val="true"/>
              </w:rPr>
              <w:t>-</w:t>
            </w:r>
            <w:r>
              <w:rPr>
                <w:rStyle w:val="IndexLink"/>
                <w:rtl w:val="true"/>
              </w:rPr>
              <w:t>ما این‌گونه نیستیم</w:t>
            </w:r>
            <w:r>
              <w:rPr>
                <w:rStyle w:val="IndexLink"/>
                <w:rtl w:val="true"/>
              </w:rPr>
              <w:tab/>
            </w:r>
            <w:r>
              <w:rPr>
                <w:rStyle w:val="IndexLink"/>
              </w:rPr>
              <w:t>85</w:t>
            </w:r>
          </w:hyperlink>
        </w:p>
        <w:p>
          <w:pPr>
            <w:pStyle w:val="Contents3"/>
            <w:tabs>
              <w:tab w:val="clear" w:pos="8459"/>
              <w:tab w:val="right" w:pos="9026" w:leader="dot"/>
            </w:tabs>
            <w:rPr/>
          </w:pPr>
          <w:hyperlink w:anchor="__RefHeading___Toc2448926_1067777946">
            <w:r>
              <w:rPr>
                <w:webHidden/>
                <w:rStyle w:val="IndexLink"/>
              </w:rPr>
              <w:t>69</w:t>
            </w:r>
            <w:r>
              <w:rPr>
                <w:rStyle w:val="IndexLink"/>
                <w:rtl w:val="true"/>
              </w:rPr>
              <w:t>-</w:t>
            </w:r>
            <w:r>
              <w:rPr>
                <w:rStyle w:val="IndexLink"/>
                <w:rtl w:val="true"/>
              </w:rPr>
              <w:t>طول آرزو</w:t>
            </w:r>
            <w:r>
              <w:rPr>
                <w:rStyle w:val="IndexLink"/>
                <w:rtl w:val="true"/>
              </w:rPr>
              <w:tab/>
            </w:r>
            <w:r>
              <w:rPr>
                <w:rStyle w:val="IndexLink"/>
              </w:rPr>
              <w:t>87</w:t>
            </w:r>
          </w:hyperlink>
        </w:p>
        <w:p>
          <w:pPr>
            <w:pStyle w:val="Contents3"/>
            <w:tabs>
              <w:tab w:val="clear" w:pos="8459"/>
              <w:tab w:val="right" w:pos="9026" w:leader="dot"/>
            </w:tabs>
            <w:rPr/>
          </w:pPr>
          <w:hyperlink w:anchor="__RefHeading___Toc2448928_1067777946">
            <w:r>
              <w:rPr>
                <w:webHidden/>
                <w:rStyle w:val="IndexLink"/>
              </w:rPr>
              <w:t>70</w:t>
            </w:r>
            <w:r>
              <w:rPr>
                <w:rStyle w:val="IndexLink"/>
                <w:rtl w:val="true"/>
              </w:rPr>
              <w:t>-</w:t>
            </w:r>
            <w:r>
              <w:rPr>
                <w:rStyle w:val="IndexLink"/>
                <w:rtl w:val="true"/>
              </w:rPr>
              <w:t>کوتاهی آرزو</w:t>
            </w:r>
            <w:r>
              <w:rPr>
                <w:rStyle w:val="IndexLink"/>
                <w:rtl w:val="true"/>
              </w:rPr>
              <w:tab/>
            </w:r>
            <w:r>
              <w:rPr>
                <w:rStyle w:val="IndexLink"/>
              </w:rPr>
              <w:t>87</w:t>
            </w:r>
          </w:hyperlink>
        </w:p>
        <w:p>
          <w:pPr>
            <w:pStyle w:val="Contents3"/>
            <w:tabs>
              <w:tab w:val="clear" w:pos="8459"/>
              <w:tab w:val="right" w:pos="9026" w:leader="dot"/>
            </w:tabs>
            <w:rPr/>
          </w:pPr>
          <w:hyperlink w:anchor="__RefHeading___Toc2448930_1067777946">
            <w:r>
              <w:rPr>
                <w:webHidden/>
                <w:rStyle w:val="IndexLink"/>
              </w:rPr>
              <w:t>71</w:t>
            </w:r>
            <w:r>
              <w:rPr>
                <w:rStyle w:val="IndexLink"/>
                <w:rtl w:val="true"/>
              </w:rPr>
              <w:t>-</w:t>
            </w:r>
            <w:r>
              <w:rPr>
                <w:rStyle w:val="IndexLink"/>
                <w:rtl w:val="true"/>
              </w:rPr>
              <w:t>هلاکت به خاطر حرص و حسد</w:t>
            </w:r>
            <w:r>
              <w:rPr>
                <w:rStyle w:val="IndexLink"/>
                <w:rtl w:val="true"/>
              </w:rPr>
              <w:tab/>
            </w:r>
            <w:r>
              <w:rPr>
                <w:rStyle w:val="IndexLink"/>
              </w:rPr>
              <w:t>87</w:t>
            </w:r>
          </w:hyperlink>
        </w:p>
        <w:p>
          <w:pPr>
            <w:pStyle w:val="Contents3"/>
            <w:tabs>
              <w:tab w:val="clear" w:pos="8459"/>
              <w:tab w:val="right" w:pos="9026" w:leader="dot"/>
            </w:tabs>
            <w:rPr/>
          </w:pPr>
          <w:hyperlink w:anchor="__RefHeading___Toc2448932_1067777946">
            <w:r>
              <w:rPr>
                <w:webHidden/>
                <w:rStyle w:val="IndexLink"/>
              </w:rPr>
              <w:t>72</w:t>
            </w:r>
            <w:r>
              <w:rPr>
                <w:rStyle w:val="IndexLink"/>
                <w:rtl w:val="true"/>
              </w:rPr>
              <w:t>-</w:t>
            </w:r>
            <w:r>
              <w:rPr>
                <w:rStyle w:val="IndexLink"/>
                <w:rtl w:val="true"/>
              </w:rPr>
              <w:t>غضب و شهوت</w:t>
            </w:r>
            <w:r>
              <w:rPr>
                <w:rStyle w:val="IndexLink"/>
                <w:rtl w:val="true"/>
              </w:rPr>
              <w:tab/>
            </w:r>
            <w:r>
              <w:rPr>
                <w:rStyle w:val="IndexLink"/>
              </w:rPr>
              <w:t>88</w:t>
            </w:r>
          </w:hyperlink>
        </w:p>
        <w:p>
          <w:pPr>
            <w:pStyle w:val="Contents3"/>
            <w:tabs>
              <w:tab w:val="clear" w:pos="8459"/>
              <w:tab w:val="right" w:pos="9026" w:leader="dot"/>
            </w:tabs>
            <w:rPr/>
          </w:pPr>
          <w:hyperlink w:anchor="__RefHeading___Toc2448934_1067777946">
            <w:r>
              <w:rPr>
                <w:webHidden/>
                <w:rStyle w:val="IndexLink"/>
              </w:rPr>
              <w:t>73</w:t>
            </w:r>
            <w:r>
              <w:rPr>
                <w:rStyle w:val="IndexLink"/>
                <w:rtl w:val="true"/>
              </w:rPr>
              <w:t>-</w:t>
            </w:r>
            <w:r>
              <w:rPr>
                <w:rStyle w:val="IndexLink"/>
                <w:rtl w:val="true"/>
              </w:rPr>
              <w:t>او را به بازی می‌گیرم</w:t>
            </w:r>
            <w:r>
              <w:rPr>
                <w:rStyle w:val="IndexLink"/>
                <w:rtl w:val="true"/>
              </w:rPr>
              <w:tab/>
            </w:r>
            <w:r>
              <w:rPr>
                <w:rStyle w:val="IndexLink"/>
              </w:rPr>
              <w:t>89</w:t>
            </w:r>
          </w:hyperlink>
        </w:p>
        <w:p>
          <w:pPr>
            <w:pStyle w:val="Contents3"/>
            <w:tabs>
              <w:tab w:val="clear" w:pos="8459"/>
              <w:tab w:val="right" w:pos="9026" w:leader="dot"/>
            </w:tabs>
            <w:rPr/>
          </w:pPr>
          <w:hyperlink w:anchor="__RefHeading___Toc2448936_1067777946">
            <w:r>
              <w:rPr>
                <w:webHidden/>
                <w:rStyle w:val="IndexLink"/>
              </w:rPr>
              <w:t>74</w:t>
            </w:r>
            <w:r>
              <w:rPr>
                <w:rStyle w:val="IndexLink"/>
                <w:rtl w:val="true"/>
              </w:rPr>
              <w:t>-</w:t>
            </w:r>
            <w:r>
              <w:rPr>
                <w:rStyle w:val="IndexLink"/>
                <w:rtl w:val="true"/>
              </w:rPr>
              <w:t>پرخوری</w:t>
            </w:r>
            <w:r>
              <w:rPr>
                <w:rStyle w:val="IndexLink"/>
                <w:rtl w:val="true"/>
              </w:rPr>
              <w:tab/>
            </w:r>
            <w:r>
              <w:rPr>
                <w:rStyle w:val="IndexLink"/>
              </w:rPr>
              <w:t>90</w:t>
            </w:r>
          </w:hyperlink>
        </w:p>
        <w:p>
          <w:pPr>
            <w:pStyle w:val="Contents3"/>
            <w:tabs>
              <w:tab w:val="clear" w:pos="8459"/>
              <w:tab w:val="right" w:pos="9026" w:leader="dot"/>
            </w:tabs>
            <w:rPr/>
          </w:pPr>
          <w:hyperlink w:anchor="__RefHeading___Toc2448938_1067777946">
            <w:r>
              <w:rPr>
                <w:webHidden/>
                <w:rStyle w:val="IndexLink"/>
              </w:rPr>
              <w:t>75</w:t>
            </w:r>
            <w:r>
              <w:rPr>
                <w:rStyle w:val="IndexLink"/>
                <w:rtl w:val="true"/>
              </w:rPr>
              <w:t>-</w:t>
            </w:r>
            <w:r>
              <w:rPr>
                <w:rStyle w:val="IndexLink"/>
                <w:rtl w:val="true"/>
              </w:rPr>
              <w:t>به هنگام خشم مراقب باش</w:t>
            </w:r>
            <w:r>
              <w:rPr>
                <w:rStyle w:val="IndexLink"/>
                <w:rtl w:val="true"/>
              </w:rPr>
              <w:tab/>
            </w:r>
            <w:r>
              <w:rPr>
                <w:rStyle w:val="IndexLink"/>
              </w:rPr>
              <w:t>90</w:t>
            </w:r>
          </w:hyperlink>
        </w:p>
        <w:p>
          <w:pPr>
            <w:pStyle w:val="Contents3"/>
            <w:tabs>
              <w:tab w:val="clear" w:pos="8459"/>
              <w:tab w:val="right" w:pos="9026" w:leader="dot"/>
            </w:tabs>
            <w:rPr/>
          </w:pPr>
          <w:hyperlink w:anchor="__RefHeading___Toc2448940_1067777946">
            <w:r>
              <w:rPr>
                <w:webHidden/>
                <w:rStyle w:val="IndexLink"/>
              </w:rPr>
              <w:t>76</w:t>
            </w:r>
            <w:r>
              <w:rPr>
                <w:rStyle w:val="IndexLink"/>
                <w:rtl w:val="true"/>
              </w:rPr>
              <w:t>-</w:t>
            </w:r>
            <w:r>
              <w:rPr>
                <w:rStyle w:val="IndexLink"/>
                <w:rtl w:val="true"/>
              </w:rPr>
              <w:t>مال دنیا</w:t>
            </w:r>
            <w:r>
              <w:rPr>
                <w:rStyle w:val="IndexLink"/>
                <w:rtl w:val="true"/>
              </w:rPr>
              <w:tab/>
            </w:r>
            <w:r>
              <w:rPr>
                <w:rStyle w:val="IndexLink"/>
              </w:rPr>
              <w:t>91</w:t>
            </w:r>
          </w:hyperlink>
        </w:p>
        <w:p>
          <w:pPr>
            <w:pStyle w:val="Contents3"/>
            <w:tabs>
              <w:tab w:val="clear" w:pos="8459"/>
              <w:tab w:val="right" w:pos="9026" w:leader="dot"/>
            </w:tabs>
            <w:rPr/>
          </w:pPr>
          <w:hyperlink w:anchor="__RefHeading___Toc2448942_1067777946">
            <w:r>
              <w:rPr>
                <w:webHidden/>
                <w:rStyle w:val="IndexLink"/>
              </w:rPr>
              <w:t>77</w:t>
            </w:r>
            <w:r>
              <w:rPr>
                <w:rStyle w:val="IndexLink"/>
                <w:rtl w:val="true"/>
              </w:rPr>
              <w:t>-</w:t>
            </w:r>
            <w:r>
              <w:rPr>
                <w:rStyle w:val="IndexLink"/>
                <w:rtl w:val="true"/>
              </w:rPr>
              <w:t>مغلوب شیطان</w:t>
            </w:r>
            <w:r>
              <w:rPr>
                <w:rStyle w:val="IndexLink"/>
                <w:rtl w:val="true"/>
              </w:rPr>
              <w:tab/>
            </w:r>
            <w:r>
              <w:rPr>
                <w:rStyle w:val="IndexLink"/>
              </w:rPr>
              <w:t>91</w:t>
            </w:r>
          </w:hyperlink>
        </w:p>
        <w:p>
          <w:pPr>
            <w:pStyle w:val="Contents3"/>
            <w:tabs>
              <w:tab w:val="clear" w:pos="8459"/>
              <w:tab w:val="right" w:pos="9026" w:leader="dot"/>
            </w:tabs>
            <w:rPr/>
          </w:pPr>
          <w:hyperlink w:anchor="__RefHeading___Toc2448944_1067777946">
            <w:r>
              <w:rPr>
                <w:webHidden/>
                <w:rStyle w:val="IndexLink"/>
              </w:rPr>
              <w:t>78</w:t>
            </w:r>
            <w:r>
              <w:rPr>
                <w:rStyle w:val="IndexLink"/>
                <w:rtl w:val="true"/>
              </w:rPr>
              <w:t>-</w:t>
            </w:r>
            <w:r>
              <w:rPr>
                <w:rStyle w:val="IndexLink"/>
                <w:rtl w:val="true"/>
              </w:rPr>
              <w:t>پیروی نکردن از غافلان</w:t>
            </w:r>
            <w:r>
              <w:rPr>
                <w:rStyle w:val="IndexLink"/>
                <w:rtl w:val="true"/>
              </w:rPr>
              <w:tab/>
            </w:r>
            <w:r>
              <w:rPr>
                <w:rStyle w:val="IndexLink"/>
              </w:rPr>
              <w:t>91</w:t>
            </w:r>
          </w:hyperlink>
        </w:p>
        <w:p>
          <w:pPr>
            <w:pStyle w:val="Contents3"/>
            <w:tabs>
              <w:tab w:val="clear" w:pos="8459"/>
              <w:tab w:val="right" w:pos="9026" w:leader="dot"/>
            </w:tabs>
            <w:rPr/>
          </w:pPr>
          <w:hyperlink w:anchor="__RefHeading___Toc2448946_1067777946">
            <w:r>
              <w:rPr>
                <w:webHidden/>
                <w:rStyle w:val="IndexLink"/>
              </w:rPr>
              <w:t>79</w:t>
            </w:r>
            <w:r>
              <w:rPr>
                <w:rStyle w:val="IndexLink"/>
                <w:rtl w:val="true"/>
              </w:rPr>
              <w:t>-</w:t>
            </w:r>
            <w:r>
              <w:rPr>
                <w:rStyle w:val="IndexLink"/>
                <w:rtl w:val="true"/>
              </w:rPr>
              <w:t>کی به فکر معاد می‌افتید ؟</w:t>
            </w:r>
            <w:r>
              <w:rPr>
                <w:rStyle w:val="IndexLink"/>
                <w:rtl w:val="true"/>
              </w:rPr>
              <w:tab/>
            </w:r>
            <w:r>
              <w:rPr>
                <w:rStyle w:val="IndexLink"/>
              </w:rPr>
              <w:t>92</w:t>
            </w:r>
          </w:hyperlink>
        </w:p>
        <w:p>
          <w:pPr>
            <w:pStyle w:val="Contents3"/>
            <w:tabs>
              <w:tab w:val="clear" w:pos="8459"/>
              <w:tab w:val="right" w:pos="9026" w:leader="dot"/>
            </w:tabs>
            <w:rPr/>
          </w:pPr>
          <w:hyperlink w:anchor="__RefHeading___Toc2448948_1067777946">
            <w:r>
              <w:rPr>
                <w:webHidden/>
                <w:rStyle w:val="IndexLink"/>
              </w:rPr>
              <w:t>80</w:t>
            </w:r>
            <w:r>
              <w:rPr>
                <w:rStyle w:val="IndexLink"/>
                <w:rtl w:val="true"/>
              </w:rPr>
              <w:t>-</w:t>
            </w:r>
            <w:r>
              <w:rPr>
                <w:rStyle w:val="IndexLink"/>
                <w:rtl w:val="true"/>
              </w:rPr>
              <w:t>بیان حال غافلان به صورت تمثیل</w:t>
            </w:r>
            <w:r>
              <w:rPr>
                <w:rStyle w:val="IndexLink"/>
                <w:rtl w:val="true"/>
              </w:rPr>
              <w:tab/>
            </w:r>
            <w:r>
              <w:rPr>
                <w:rStyle w:val="IndexLink"/>
              </w:rPr>
              <w:t>93</w:t>
            </w:r>
          </w:hyperlink>
        </w:p>
        <w:p>
          <w:pPr>
            <w:pStyle w:val="Contents3"/>
            <w:tabs>
              <w:tab w:val="clear" w:pos="8459"/>
              <w:tab w:val="right" w:pos="9026" w:leader="dot"/>
            </w:tabs>
            <w:rPr/>
          </w:pPr>
          <w:hyperlink w:anchor="__RefHeading___Toc2448950_1067777946">
            <w:r>
              <w:rPr>
                <w:webHidden/>
                <w:rStyle w:val="IndexLink"/>
              </w:rPr>
              <w:t>81</w:t>
            </w:r>
            <w:r>
              <w:rPr>
                <w:rStyle w:val="IndexLink"/>
                <w:rtl w:val="true"/>
              </w:rPr>
              <w:t>-</w:t>
            </w:r>
            <w:r>
              <w:rPr>
                <w:rStyle w:val="IndexLink"/>
                <w:rtl w:val="true"/>
              </w:rPr>
              <w:t>خوش به حال کسی که نفسش رام شد</w:t>
            </w:r>
            <w:r>
              <w:rPr>
                <w:rStyle w:val="IndexLink"/>
                <w:rtl w:val="true"/>
              </w:rPr>
              <w:tab/>
            </w:r>
            <w:r>
              <w:rPr>
                <w:rStyle w:val="IndexLink"/>
              </w:rPr>
              <w:t>95</w:t>
            </w:r>
          </w:hyperlink>
        </w:p>
        <w:p>
          <w:pPr>
            <w:pStyle w:val="Contents3"/>
            <w:tabs>
              <w:tab w:val="clear" w:pos="8459"/>
              <w:tab w:val="right" w:pos="9026" w:leader="dot"/>
            </w:tabs>
            <w:rPr/>
          </w:pPr>
          <w:hyperlink w:anchor="__RefHeading___Toc2448952_1067777946">
            <w:r>
              <w:rPr>
                <w:webHidden/>
                <w:rStyle w:val="IndexLink"/>
              </w:rPr>
              <w:t>82</w:t>
            </w:r>
            <w:r>
              <w:rPr>
                <w:rStyle w:val="IndexLink"/>
                <w:rtl w:val="true"/>
              </w:rPr>
              <w:t>-</w:t>
            </w:r>
            <w:r>
              <w:rPr>
                <w:rStyle w:val="IndexLink"/>
                <w:rtl w:val="true"/>
              </w:rPr>
              <w:t>هرجا که رفتم حق تعالی می‌دید</w:t>
            </w:r>
            <w:r>
              <w:rPr>
                <w:rStyle w:val="IndexLink"/>
                <w:rtl w:val="true"/>
              </w:rPr>
              <w:tab/>
            </w:r>
            <w:r>
              <w:rPr>
                <w:rStyle w:val="IndexLink"/>
              </w:rPr>
              <w:t>95</w:t>
            </w:r>
          </w:hyperlink>
        </w:p>
        <w:p>
          <w:pPr>
            <w:pStyle w:val="Contents3"/>
            <w:tabs>
              <w:tab w:val="clear" w:pos="8459"/>
              <w:tab w:val="right" w:pos="9026" w:leader="dot"/>
            </w:tabs>
            <w:rPr/>
          </w:pPr>
          <w:hyperlink w:anchor="__RefHeading___Toc2448954_1067777946">
            <w:r>
              <w:rPr>
                <w:webHidden/>
                <w:rStyle w:val="IndexLink"/>
              </w:rPr>
              <w:t>83</w:t>
            </w:r>
            <w:r>
              <w:rPr>
                <w:rStyle w:val="IndexLink"/>
                <w:rtl w:val="true"/>
              </w:rPr>
              <w:t>-</w:t>
            </w:r>
            <w:r>
              <w:rPr>
                <w:rStyle w:val="IndexLink"/>
                <w:rtl w:val="true"/>
              </w:rPr>
              <w:t>صحبت کسی طلب که</w:t>
            </w:r>
            <w:r>
              <w:rPr>
                <w:rStyle w:val="IndexLink"/>
                <w:rtl w:val="true"/>
              </w:rPr>
              <w:t>...</w:t>
              <w:tab/>
            </w:r>
            <w:r>
              <w:rPr>
                <w:rStyle w:val="IndexLink"/>
              </w:rPr>
              <w:t>96</w:t>
            </w:r>
          </w:hyperlink>
        </w:p>
        <w:p>
          <w:pPr>
            <w:pStyle w:val="Contents3"/>
            <w:tabs>
              <w:tab w:val="clear" w:pos="8459"/>
              <w:tab w:val="right" w:pos="9026" w:leader="dot"/>
            </w:tabs>
            <w:rPr/>
          </w:pPr>
          <w:hyperlink w:anchor="__RefHeading___Toc2448956_1067777946">
            <w:r>
              <w:rPr>
                <w:webHidden/>
                <w:rStyle w:val="IndexLink"/>
              </w:rPr>
              <w:t>84</w:t>
            </w:r>
            <w:r>
              <w:rPr>
                <w:rStyle w:val="IndexLink"/>
                <w:rtl w:val="true"/>
              </w:rPr>
              <w:t>-</w:t>
            </w:r>
            <w:r>
              <w:rPr>
                <w:rStyle w:val="IndexLink"/>
                <w:rtl w:val="true"/>
              </w:rPr>
              <w:t>بیست و چهار خزانه برای بیست و چهار ساعت</w:t>
            </w:r>
            <w:r>
              <w:rPr>
                <w:rStyle w:val="IndexLink"/>
                <w:rtl w:val="true"/>
              </w:rPr>
              <w:tab/>
            </w:r>
            <w:r>
              <w:rPr>
                <w:rStyle w:val="IndexLink"/>
              </w:rPr>
              <w:t>97</w:t>
            </w:r>
          </w:hyperlink>
        </w:p>
        <w:p>
          <w:pPr>
            <w:pStyle w:val="Contents3"/>
            <w:tabs>
              <w:tab w:val="clear" w:pos="8459"/>
              <w:tab w:val="right" w:pos="9026" w:leader="dot"/>
            </w:tabs>
            <w:rPr/>
          </w:pPr>
          <w:hyperlink w:anchor="__RefHeading___Toc2448958_1067777946">
            <w:r>
              <w:rPr>
                <w:webHidden/>
                <w:rStyle w:val="IndexLink"/>
              </w:rPr>
              <w:t>85</w:t>
            </w:r>
            <w:r>
              <w:rPr>
                <w:rStyle w:val="IndexLink"/>
                <w:rtl w:val="true"/>
              </w:rPr>
              <w:t>-</w:t>
            </w:r>
            <w:r>
              <w:rPr>
                <w:rStyle w:val="IndexLink"/>
                <w:rtl w:val="true"/>
              </w:rPr>
              <w:t>قلّت عمل در برابر کثرت ثواب</w:t>
            </w:r>
            <w:r>
              <w:rPr>
                <w:rStyle w:val="IndexLink"/>
                <w:rtl w:val="true"/>
              </w:rPr>
              <w:tab/>
            </w:r>
            <w:r>
              <w:rPr>
                <w:rStyle w:val="IndexLink"/>
              </w:rPr>
              <w:t>98</w:t>
            </w:r>
          </w:hyperlink>
        </w:p>
        <w:p>
          <w:pPr>
            <w:pStyle w:val="Contents3"/>
            <w:tabs>
              <w:tab w:val="clear" w:pos="8459"/>
              <w:tab w:val="right" w:pos="9026" w:leader="dot"/>
            </w:tabs>
            <w:rPr/>
          </w:pPr>
          <w:hyperlink w:anchor="__RefHeading___Toc2448960_1067777946">
            <w:r>
              <w:rPr>
                <w:webHidden/>
                <w:rStyle w:val="IndexLink"/>
              </w:rPr>
              <w:t>86</w:t>
            </w:r>
            <w:r>
              <w:rPr>
                <w:rStyle w:val="IndexLink"/>
                <w:rtl w:val="true"/>
              </w:rPr>
              <w:t>-</w:t>
            </w:r>
            <w:r>
              <w:rPr>
                <w:rStyle w:val="IndexLink"/>
                <w:rtl w:val="true"/>
              </w:rPr>
              <w:t>به اندازۀ سفرتان توشه بردارید</w:t>
            </w:r>
            <w:r>
              <w:rPr>
                <w:rStyle w:val="IndexLink"/>
                <w:rtl w:val="true"/>
              </w:rPr>
              <w:tab/>
            </w:r>
            <w:r>
              <w:rPr>
                <w:rStyle w:val="IndexLink"/>
              </w:rPr>
              <w:t>98</w:t>
            </w:r>
          </w:hyperlink>
        </w:p>
        <w:p>
          <w:pPr>
            <w:pStyle w:val="Contents3"/>
            <w:tabs>
              <w:tab w:val="clear" w:pos="8459"/>
              <w:tab w:val="right" w:pos="9026" w:leader="dot"/>
            </w:tabs>
            <w:rPr/>
          </w:pPr>
          <w:hyperlink w:anchor="__RefHeading___Toc2448962_1067777946">
            <w:r>
              <w:rPr>
                <w:webHidden/>
                <w:rStyle w:val="IndexLink"/>
              </w:rPr>
              <w:t>87</w:t>
            </w:r>
            <w:r>
              <w:rPr>
                <w:rStyle w:val="IndexLink"/>
                <w:rtl w:val="true"/>
              </w:rPr>
              <w:t>-</w:t>
            </w:r>
            <w:r>
              <w:rPr>
                <w:rStyle w:val="IndexLink"/>
                <w:rtl w:val="true"/>
              </w:rPr>
              <w:t>من راهب نیستم</w:t>
            </w:r>
            <w:r>
              <w:rPr>
                <w:rStyle w:val="IndexLink"/>
                <w:rtl w:val="true"/>
              </w:rPr>
              <w:tab/>
            </w:r>
            <w:r>
              <w:rPr>
                <w:rStyle w:val="IndexLink"/>
              </w:rPr>
              <w:t>99</w:t>
            </w:r>
          </w:hyperlink>
        </w:p>
        <w:p>
          <w:pPr>
            <w:pStyle w:val="Contents3"/>
            <w:tabs>
              <w:tab w:val="clear" w:pos="8459"/>
              <w:tab w:val="right" w:pos="9026" w:leader="dot"/>
            </w:tabs>
            <w:rPr/>
          </w:pPr>
          <w:hyperlink w:anchor="__RefHeading___Toc2448964_1067777946">
            <w:r>
              <w:rPr>
                <w:webHidden/>
                <w:rStyle w:val="IndexLink"/>
              </w:rPr>
              <w:t>88</w:t>
            </w:r>
            <w:r>
              <w:rPr>
                <w:rStyle w:val="IndexLink"/>
                <w:rtl w:val="true"/>
              </w:rPr>
              <w:t>-</w:t>
            </w:r>
            <w:r>
              <w:rPr>
                <w:rStyle w:val="IndexLink"/>
                <w:rtl w:val="true"/>
              </w:rPr>
              <w:t>این است شب رکوع و سجود</w:t>
            </w:r>
            <w:r>
              <w:rPr>
                <w:rStyle w:val="IndexLink"/>
                <w:rtl w:val="true"/>
              </w:rPr>
              <w:tab/>
            </w:r>
            <w:r>
              <w:rPr>
                <w:rStyle w:val="IndexLink"/>
              </w:rPr>
              <w:t>99</w:t>
            </w:r>
          </w:hyperlink>
        </w:p>
        <w:p>
          <w:pPr>
            <w:pStyle w:val="Contents3"/>
            <w:tabs>
              <w:tab w:val="clear" w:pos="8459"/>
              <w:tab w:val="right" w:pos="9026" w:leader="dot"/>
            </w:tabs>
            <w:rPr/>
          </w:pPr>
          <w:hyperlink w:anchor="__RefHeading___Toc2448966_1067777946">
            <w:r>
              <w:rPr>
                <w:webHidden/>
                <w:rStyle w:val="IndexLink"/>
              </w:rPr>
              <w:t>89</w:t>
            </w:r>
            <w:r>
              <w:rPr>
                <w:rStyle w:val="IndexLink"/>
                <w:rtl w:val="true"/>
              </w:rPr>
              <w:t>-</w:t>
            </w:r>
            <w:r>
              <w:rPr>
                <w:rStyle w:val="IndexLink"/>
                <w:rtl w:val="true"/>
              </w:rPr>
              <w:t>شب اصحاب پیامبر</w:t>
            </w:r>
            <w:r>
              <w:rPr>
                <w:rStyle w:val="IndexLink"/>
                <w:rtl w:val="true"/>
              </w:rPr>
              <w:tab/>
            </w:r>
            <w:r>
              <w:rPr>
                <w:rStyle w:val="IndexLink"/>
              </w:rPr>
              <w:t>100</w:t>
            </w:r>
          </w:hyperlink>
        </w:p>
        <w:p>
          <w:pPr>
            <w:pStyle w:val="Contents3"/>
            <w:tabs>
              <w:tab w:val="clear" w:pos="8459"/>
              <w:tab w:val="right" w:pos="9026" w:leader="dot"/>
            </w:tabs>
            <w:rPr/>
          </w:pPr>
          <w:hyperlink w:anchor="__RefHeading___Toc2448968_1067777946">
            <w:r>
              <w:rPr>
                <w:webHidden/>
                <w:rStyle w:val="IndexLink"/>
              </w:rPr>
              <w:t>90</w:t>
            </w:r>
            <w:r>
              <w:rPr>
                <w:rStyle w:val="IndexLink"/>
                <w:rtl w:val="true"/>
              </w:rPr>
              <w:t>-</w:t>
            </w:r>
            <w:r>
              <w:rPr>
                <w:rStyle w:val="IndexLink"/>
                <w:rtl w:val="true"/>
              </w:rPr>
              <w:t>زندگانی مراقبان</w:t>
            </w:r>
            <w:r>
              <w:rPr>
                <w:rStyle w:val="IndexLink"/>
                <w:rtl w:val="true"/>
              </w:rPr>
              <w:tab/>
            </w:r>
            <w:r>
              <w:rPr>
                <w:rStyle w:val="IndexLink"/>
              </w:rPr>
              <w:t>100</w:t>
            </w:r>
          </w:hyperlink>
        </w:p>
        <w:p>
          <w:pPr>
            <w:pStyle w:val="Contents3"/>
            <w:tabs>
              <w:tab w:val="clear" w:pos="8459"/>
              <w:tab w:val="right" w:pos="9026" w:leader="dot"/>
            </w:tabs>
            <w:rPr/>
          </w:pPr>
          <w:hyperlink w:anchor="__RefHeading___Toc2448970_1067777946">
            <w:r>
              <w:rPr>
                <w:webHidden/>
                <w:rStyle w:val="IndexLink"/>
              </w:rPr>
              <w:t>91</w:t>
            </w:r>
            <w:r>
              <w:rPr>
                <w:rStyle w:val="IndexLink"/>
                <w:rtl w:val="true"/>
              </w:rPr>
              <w:t>-</w:t>
            </w:r>
            <w:r>
              <w:rPr>
                <w:rStyle w:val="IndexLink"/>
                <w:rtl w:val="true"/>
              </w:rPr>
              <w:t>هر نفسی مرگ را می‌چشد</w:t>
            </w:r>
            <w:r>
              <w:rPr>
                <w:rStyle w:val="IndexLink"/>
                <w:rtl w:val="true"/>
              </w:rPr>
              <w:tab/>
            </w:r>
            <w:r>
              <w:rPr>
                <w:rStyle w:val="IndexLink"/>
              </w:rPr>
              <w:t>102</w:t>
            </w:r>
          </w:hyperlink>
        </w:p>
        <w:p>
          <w:pPr>
            <w:pStyle w:val="Contents3"/>
            <w:tabs>
              <w:tab w:val="clear" w:pos="8459"/>
              <w:tab w:val="right" w:pos="9026" w:leader="dot"/>
            </w:tabs>
            <w:rPr/>
          </w:pPr>
          <w:hyperlink w:anchor="__RefHeading___Toc2448972_1067777946">
            <w:r>
              <w:rPr>
                <w:webHidden/>
                <w:rStyle w:val="IndexLink"/>
              </w:rPr>
              <w:t>92</w:t>
            </w:r>
            <w:r>
              <w:rPr>
                <w:rStyle w:val="IndexLink"/>
                <w:rtl w:val="true"/>
              </w:rPr>
              <w:t>-</w:t>
            </w:r>
            <w:r>
              <w:rPr>
                <w:rStyle w:val="IndexLink"/>
                <w:rtl w:val="true"/>
              </w:rPr>
              <w:t>من از این در نمی‌روم</w:t>
            </w:r>
            <w:r>
              <w:rPr>
                <w:rStyle w:val="IndexLink"/>
                <w:rtl w:val="true"/>
              </w:rPr>
              <w:tab/>
            </w:r>
            <w:r>
              <w:rPr>
                <w:rStyle w:val="IndexLink"/>
              </w:rPr>
              <w:t>103</w:t>
            </w:r>
          </w:hyperlink>
        </w:p>
        <w:p>
          <w:pPr>
            <w:pStyle w:val="Contents3"/>
            <w:tabs>
              <w:tab w:val="clear" w:pos="8459"/>
              <w:tab w:val="right" w:pos="9026" w:leader="dot"/>
            </w:tabs>
            <w:rPr/>
          </w:pPr>
          <w:hyperlink w:anchor="__RefHeading___Toc2448974_1067777946">
            <w:r>
              <w:rPr>
                <w:webHidden/>
                <w:rStyle w:val="IndexLink"/>
              </w:rPr>
              <w:t>93</w:t>
            </w:r>
            <w:r>
              <w:rPr>
                <w:rStyle w:val="IndexLink"/>
                <w:rtl w:val="true"/>
              </w:rPr>
              <w:t>-</w:t>
            </w:r>
            <w:r>
              <w:rPr>
                <w:rStyle w:val="IndexLink"/>
                <w:rtl w:val="true"/>
              </w:rPr>
              <w:t>مناجات تا طلوع فجر</w:t>
            </w:r>
            <w:r>
              <w:rPr>
                <w:rStyle w:val="IndexLink"/>
                <w:rtl w:val="true"/>
              </w:rPr>
              <w:tab/>
            </w:r>
            <w:r>
              <w:rPr>
                <w:rStyle w:val="IndexLink"/>
              </w:rPr>
              <w:t>104</w:t>
            </w:r>
          </w:hyperlink>
        </w:p>
        <w:p>
          <w:pPr>
            <w:pStyle w:val="Contents3"/>
            <w:tabs>
              <w:tab w:val="clear" w:pos="8459"/>
              <w:tab w:val="right" w:pos="9026" w:leader="dot"/>
            </w:tabs>
            <w:rPr/>
          </w:pPr>
          <w:hyperlink w:anchor="__RefHeading___Toc2448976_1067777946">
            <w:r>
              <w:rPr>
                <w:webHidden/>
                <w:rStyle w:val="IndexLink"/>
              </w:rPr>
              <w:t>94</w:t>
            </w:r>
            <w:r>
              <w:rPr>
                <w:rStyle w:val="IndexLink"/>
                <w:rtl w:val="true"/>
              </w:rPr>
              <w:t>-</w:t>
            </w:r>
            <w:r>
              <w:rPr>
                <w:rStyle w:val="IndexLink"/>
                <w:rtl w:val="true"/>
              </w:rPr>
              <w:t>آن‌قدر گفت تا غش کرد</w:t>
            </w:r>
            <w:r>
              <w:rPr>
                <w:rStyle w:val="IndexLink"/>
                <w:rtl w:val="true"/>
              </w:rPr>
              <w:tab/>
            </w:r>
            <w:r>
              <w:rPr>
                <w:rStyle w:val="IndexLink"/>
              </w:rPr>
              <w:t>104</w:t>
            </w:r>
          </w:hyperlink>
        </w:p>
        <w:p>
          <w:pPr>
            <w:pStyle w:val="Contents3"/>
            <w:tabs>
              <w:tab w:val="clear" w:pos="8459"/>
              <w:tab w:val="right" w:pos="9026" w:leader="dot"/>
            </w:tabs>
            <w:rPr/>
          </w:pPr>
          <w:hyperlink w:anchor="__RefHeading___Toc2448978_1067777946">
            <w:r>
              <w:rPr>
                <w:webHidden/>
                <w:rStyle w:val="IndexLink"/>
              </w:rPr>
              <w:t>95</w:t>
            </w:r>
            <w:r>
              <w:rPr>
                <w:rStyle w:val="IndexLink"/>
                <w:rtl w:val="true"/>
              </w:rPr>
              <w:t>-</w:t>
            </w:r>
            <w:r>
              <w:rPr>
                <w:rStyle w:val="IndexLink"/>
                <w:rtl w:val="true"/>
              </w:rPr>
              <w:t>در حالی که چشم‌ها به خواب است</w:t>
            </w:r>
            <w:r>
              <w:rPr>
                <w:rStyle w:val="IndexLink"/>
                <w:rtl w:val="true"/>
              </w:rPr>
              <w:tab/>
            </w:r>
            <w:r>
              <w:rPr>
                <w:rStyle w:val="IndexLink"/>
              </w:rPr>
              <w:t>105</w:t>
            </w:r>
          </w:hyperlink>
        </w:p>
        <w:p>
          <w:pPr>
            <w:pStyle w:val="Contents3"/>
            <w:tabs>
              <w:tab w:val="clear" w:pos="8459"/>
              <w:tab w:val="right" w:pos="9026" w:leader="dot"/>
            </w:tabs>
            <w:rPr/>
          </w:pPr>
          <w:hyperlink w:anchor="__RefHeading___Toc2448980_1067777946">
            <w:r>
              <w:rPr>
                <w:webHidden/>
                <w:rStyle w:val="IndexLink"/>
              </w:rPr>
              <w:t>96</w:t>
            </w:r>
            <w:r>
              <w:rPr>
                <w:rStyle w:val="IndexLink"/>
                <w:rtl w:val="true"/>
              </w:rPr>
              <w:t>-</w:t>
            </w:r>
            <w:r>
              <w:rPr>
                <w:rStyle w:val="IndexLink"/>
                <w:rtl w:val="true"/>
              </w:rPr>
              <w:t>سخط الهی</w:t>
            </w:r>
            <w:r>
              <w:rPr>
                <w:rStyle w:val="IndexLink"/>
                <w:rtl w:val="true"/>
              </w:rPr>
              <w:tab/>
            </w:r>
            <w:r>
              <w:rPr>
                <w:rStyle w:val="IndexLink"/>
              </w:rPr>
              <w:t>105</w:t>
            </w:r>
          </w:hyperlink>
        </w:p>
        <w:p>
          <w:pPr>
            <w:pStyle w:val="Contents3"/>
            <w:tabs>
              <w:tab w:val="clear" w:pos="8459"/>
              <w:tab w:val="right" w:pos="9026" w:leader="dot"/>
            </w:tabs>
            <w:rPr/>
          </w:pPr>
          <w:hyperlink w:anchor="__RefHeading___Toc2448982_1067777946">
            <w:r>
              <w:rPr>
                <w:webHidden/>
                <w:rStyle w:val="IndexLink"/>
              </w:rPr>
              <w:t>97</w:t>
            </w:r>
            <w:r>
              <w:rPr>
                <w:rStyle w:val="IndexLink"/>
                <w:rtl w:val="true"/>
              </w:rPr>
              <w:t>-</w:t>
            </w:r>
            <w:r>
              <w:rPr>
                <w:rStyle w:val="IndexLink"/>
                <w:rtl w:val="true"/>
              </w:rPr>
              <w:t>مرا در این مکان رها کنید</w:t>
            </w:r>
            <w:r>
              <w:rPr>
                <w:rStyle w:val="IndexLink"/>
                <w:rtl w:val="true"/>
              </w:rPr>
              <w:tab/>
            </w:r>
            <w:r>
              <w:rPr>
                <w:rStyle w:val="IndexLink"/>
              </w:rPr>
              <w:t>105</w:t>
            </w:r>
          </w:hyperlink>
        </w:p>
        <w:p>
          <w:pPr>
            <w:pStyle w:val="Contents3"/>
            <w:tabs>
              <w:tab w:val="clear" w:pos="8459"/>
              <w:tab w:val="right" w:pos="9026" w:leader="dot"/>
            </w:tabs>
            <w:rPr/>
          </w:pPr>
          <w:hyperlink w:anchor="__RefHeading___Toc2448984_1067777946">
            <w:r>
              <w:rPr>
                <w:webHidden/>
                <w:rStyle w:val="IndexLink"/>
              </w:rPr>
              <w:t>98</w:t>
            </w:r>
            <w:r>
              <w:rPr>
                <w:rStyle w:val="IndexLink"/>
                <w:rtl w:val="true"/>
              </w:rPr>
              <w:t>-</w:t>
            </w:r>
            <w:r>
              <w:rPr>
                <w:rStyle w:val="IndexLink"/>
                <w:rtl w:val="true"/>
              </w:rPr>
              <w:t>من و عمل حرام ؟</w:t>
            </w:r>
            <w:r>
              <w:rPr>
                <w:rStyle w:val="IndexLink"/>
                <w:rtl w:val="true"/>
              </w:rPr>
              <w:tab/>
            </w:r>
            <w:r>
              <w:rPr>
                <w:rStyle w:val="IndexLink"/>
              </w:rPr>
              <w:t>109</w:t>
            </w:r>
          </w:hyperlink>
        </w:p>
        <w:p>
          <w:pPr>
            <w:pStyle w:val="Contents3"/>
            <w:tabs>
              <w:tab w:val="clear" w:pos="8459"/>
              <w:tab w:val="right" w:pos="9026" w:leader="dot"/>
            </w:tabs>
            <w:rPr/>
          </w:pPr>
          <w:hyperlink w:anchor="__RefHeading___Toc2448986_1067777946">
            <w:r>
              <w:rPr>
                <w:webHidden/>
                <w:rStyle w:val="IndexLink"/>
              </w:rPr>
              <w:t>99</w:t>
            </w:r>
            <w:r>
              <w:rPr>
                <w:rStyle w:val="IndexLink"/>
                <w:rtl w:val="true"/>
              </w:rPr>
              <w:t>-</w:t>
            </w:r>
            <w:r>
              <w:rPr>
                <w:rStyle w:val="IndexLink"/>
                <w:rtl w:val="true"/>
              </w:rPr>
              <w:t>استغراق در حق</w:t>
            </w:r>
            <w:r>
              <w:rPr>
                <w:rStyle w:val="IndexLink"/>
                <w:rtl w:val="true"/>
              </w:rPr>
              <w:tab/>
            </w:r>
            <w:r>
              <w:rPr>
                <w:rStyle w:val="IndexLink"/>
              </w:rPr>
              <w:t>110</w:t>
            </w:r>
          </w:hyperlink>
        </w:p>
        <w:p>
          <w:pPr>
            <w:pStyle w:val="Contents3"/>
            <w:tabs>
              <w:tab w:val="clear" w:pos="8459"/>
              <w:tab w:val="right" w:pos="9026" w:leader="dot"/>
            </w:tabs>
            <w:rPr/>
          </w:pPr>
          <w:hyperlink w:anchor="__RefHeading___Toc2448988_1067777946">
            <w:r>
              <w:rPr>
                <w:webHidden/>
                <w:rStyle w:val="IndexLink"/>
              </w:rPr>
              <w:t>100</w:t>
            </w:r>
            <w:r>
              <w:rPr>
                <w:rStyle w:val="IndexLink"/>
                <w:rtl w:val="true"/>
              </w:rPr>
              <w:t>-</w:t>
            </w:r>
            <w:r>
              <w:rPr>
                <w:rStyle w:val="IndexLink"/>
                <w:rtl w:val="true"/>
              </w:rPr>
              <w:t>شعور حیوانی</w:t>
            </w:r>
            <w:r>
              <w:rPr>
                <w:rStyle w:val="IndexLink"/>
                <w:rtl w:val="true"/>
              </w:rPr>
              <w:tab/>
            </w:r>
            <w:r>
              <w:rPr>
                <w:rStyle w:val="IndexLink"/>
              </w:rPr>
              <w:t>111</w:t>
            </w:r>
          </w:hyperlink>
        </w:p>
        <w:p>
          <w:pPr>
            <w:pStyle w:val="Contents3"/>
            <w:tabs>
              <w:tab w:val="clear" w:pos="8459"/>
              <w:tab w:val="right" w:pos="9026" w:leader="dot"/>
            </w:tabs>
            <w:rPr/>
          </w:pPr>
          <w:hyperlink w:anchor="__RefHeading___Toc2448990_1067777946">
            <w:r>
              <w:rPr>
                <w:webHidden/>
                <w:rStyle w:val="IndexLink"/>
              </w:rPr>
              <w:t>101</w:t>
            </w:r>
            <w:r>
              <w:rPr>
                <w:rStyle w:val="IndexLink"/>
                <w:rtl w:val="true"/>
              </w:rPr>
              <w:t>-</w:t>
            </w:r>
            <w:r>
              <w:rPr>
                <w:rStyle w:val="IndexLink"/>
                <w:rtl w:val="true"/>
              </w:rPr>
              <w:t>بانیانِ جنگ‌های صلیبی</w:t>
            </w:r>
            <w:r>
              <w:rPr>
                <w:rStyle w:val="IndexLink"/>
                <w:rtl w:val="true"/>
              </w:rPr>
              <w:tab/>
            </w:r>
            <w:r>
              <w:rPr>
                <w:rStyle w:val="IndexLink"/>
              </w:rPr>
              <w:t>114</w:t>
            </w:r>
          </w:hyperlink>
        </w:p>
        <w:p>
          <w:pPr>
            <w:pStyle w:val="Contents3"/>
            <w:tabs>
              <w:tab w:val="clear" w:pos="8459"/>
              <w:tab w:val="right" w:pos="9026" w:leader="dot"/>
            </w:tabs>
            <w:rPr/>
          </w:pPr>
          <w:hyperlink w:anchor="__RefHeading___Toc2448992_1067777946">
            <w:r>
              <w:rPr>
                <w:webHidden/>
                <w:rStyle w:val="IndexLink"/>
              </w:rPr>
              <w:t>102</w:t>
            </w:r>
            <w:r>
              <w:rPr>
                <w:rStyle w:val="IndexLink"/>
                <w:rtl w:val="true"/>
              </w:rPr>
              <w:t>-</w:t>
            </w:r>
            <w:r>
              <w:rPr>
                <w:rStyle w:val="IndexLink"/>
                <w:rtl w:val="true"/>
              </w:rPr>
              <w:t>محاکم تفتیش عقاید</w:t>
            </w:r>
            <w:r>
              <w:rPr>
                <w:rStyle w:val="IndexLink"/>
                <w:rtl w:val="true"/>
              </w:rPr>
              <w:tab/>
            </w:r>
            <w:r>
              <w:rPr>
                <w:rStyle w:val="IndexLink"/>
              </w:rPr>
              <w:t>116</w:t>
            </w:r>
          </w:hyperlink>
        </w:p>
        <w:p>
          <w:pPr>
            <w:pStyle w:val="Contents3"/>
            <w:tabs>
              <w:tab w:val="clear" w:pos="8459"/>
              <w:tab w:val="right" w:pos="9026" w:leader="dot"/>
            </w:tabs>
            <w:rPr/>
          </w:pPr>
          <w:hyperlink w:anchor="__RefHeading___Toc2448994_1067777946">
            <w:r>
              <w:rPr>
                <w:webHidden/>
                <w:rStyle w:val="IndexLink"/>
              </w:rPr>
              <w:t>103</w:t>
            </w:r>
            <w:r>
              <w:rPr>
                <w:rStyle w:val="IndexLink"/>
                <w:rtl w:val="true"/>
              </w:rPr>
              <w:t>-</w:t>
            </w:r>
            <w:r>
              <w:rPr>
                <w:rStyle w:val="IndexLink"/>
                <w:rtl w:val="true"/>
              </w:rPr>
              <w:t>عالمان هوی‌پرست،اساس حکومت بنی امیه</w:t>
            </w:r>
            <w:r>
              <w:rPr>
                <w:rStyle w:val="IndexLink"/>
                <w:rtl w:val="true"/>
              </w:rPr>
              <w:tab/>
            </w:r>
            <w:r>
              <w:rPr>
                <w:rStyle w:val="IndexLink"/>
              </w:rPr>
              <w:t>120</w:t>
            </w:r>
          </w:hyperlink>
        </w:p>
        <w:p>
          <w:pPr>
            <w:pStyle w:val="Contents3"/>
            <w:tabs>
              <w:tab w:val="clear" w:pos="8459"/>
              <w:tab w:val="right" w:pos="9026" w:leader="dot"/>
            </w:tabs>
            <w:rPr/>
          </w:pPr>
          <w:hyperlink w:anchor="__RefHeading___Toc2448996_1067777946">
            <w:r>
              <w:rPr>
                <w:webHidden/>
                <w:rStyle w:val="IndexLink"/>
              </w:rPr>
              <w:t>104</w:t>
            </w:r>
            <w:r>
              <w:rPr>
                <w:rStyle w:val="IndexLink"/>
                <w:rtl w:val="true"/>
              </w:rPr>
              <w:t>-</w:t>
            </w:r>
            <w:r>
              <w:rPr>
                <w:rStyle w:val="IndexLink"/>
                <w:rtl w:val="true"/>
              </w:rPr>
              <w:t>عالمان هوی‌پرست قرن بیستم</w:t>
            </w:r>
            <w:r>
              <w:rPr>
                <w:rStyle w:val="IndexLink"/>
                <w:rtl w:val="true"/>
              </w:rPr>
              <w:tab/>
            </w:r>
            <w:r>
              <w:rPr>
                <w:rStyle w:val="IndexLink"/>
              </w:rPr>
              <w:t>128</w:t>
            </w:r>
          </w:hyperlink>
        </w:p>
        <w:p>
          <w:pPr>
            <w:pStyle w:val="Contents3"/>
            <w:tabs>
              <w:tab w:val="clear" w:pos="8459"/>
              <w:tab w:val="right" w:pos="9026" w:leader="dot"/>
            </w:tabs>
            <w:rPr/>
          </w:pPr>
          <w:hyperlink w:anchor="__RefHeading___Toc2448998_1067777946">
            <w:r>
              <w:rPr>
                <w:webHidden/>
                <w:rStyle w:val="IndexLink"/>
              </w:rPr>
              <w:t>105</w:t>
            </w:r>
            <w:r>
              <w:rPr>
                <w:rStyle w:val="IndexLink"/>
                <w:rtl w:val="true"/>
              </w:rPr>
              <w:t>-</w:t>
            </w:r>
            <w:r>
              <w:rPr>
                <w:rStyle w:val="IndexLink"/>
                <w:rtl w:val="true"/>
              </w:rPr>
              <w:t>خبر گناه،سبب مرگ عالم</w:t>
            </w:r>
            <w:r>
              <w:rPr>
                <w:rStyle w:val="IndexLink"/>
                <w:rtl w:val="true"/>
              </w:rPr>
              <w:tab/>
            </w:r>
            <w:r>
              <w:rPr>
                <w:rStyle w:val="IndexLink"/>
              </w:rPr>
              <w:t>130</w:t>
            </w:r>
          </w:hyperlink>
        </w:p>
        <w:p>
          <w:pPr>
            <w:pStyle w:val="Contents3"/>
            <w:tabs>
              <w:tab w:val="clear" w:pos="8459"/>
              <w:tab w:val="right" w:pos="9026" w:leader="dot"/>
            </w:tabs>
            <w:rPr/>
          </w:pPr>
          <w:hyperlink w:anchor="__RefHeading___Toc2449000_1067777946">
            <w:r>
              <w:rPr>
                <w:webHidden/>
                <w:rStyle w:val="IndexLink"/>
              </w:rPr>
              <w:t>106</w:t>
            </w:r>
            <w:r>
              <w:rPr>
                <w:rStyle w:val="IndexLink"/>
                <w:rtl w:val="true"/>
              </w:rPr>
              <w:t>-</w:t>
            </w:r>
            <w:r>
              <w:rPr>
                <w:rStyle w:val="IndexLink"/>
                <w:rtl w:val="true"/>
              </w:rPr>
              <w:t>چشم پوشی از مقام مرجعیت</w:t>
            </w:r>
            <w:r>
              <w:rPr>
                <w:rStyle w:val="IndexLink"/>
                <w:rtl w:val="true"/>
              </w:rPr>
              <w:tab/>
            </w:r>
            <w:r>
              <w:rPr>
                <w:rStyle w:val="IndexLink"/>
              </w:rPr>
              <w:t>132</w:t>
            </w:r>
          </w:hyperlink>
        </w:p>
        <w:p>
          <w:pPr>
            <w:pStyle w:val="Contents3"/>
            <w:tabs>
              <w:tab w:val="clear" w:pos="8459"/>
              <w:tab w:val="right" w:pos="9026" w:leader="dot"/>
            </w:tabs>
            <w:rPr/>
          </w:pPr>
          <w:hyperlink w:anchor="__RefHeading___Toc2449002_1067777946">
            <w:r>
              <w:rPr>
                <w:webHidden/>
                <w:rStyle w:val="IndexLink"/>
              </w:rPr>
              <w:t>107</w:t>
            </w:r>
            <w:r>
              <w:rPr>
                <w:rStyle w:val="IndexLink"/>
                <w:rtl w:val="true"/>
              </w:rPr>
              <w:t>-</w:t>
            </w:r>
            <w:r>
              <w:rPr>
                <w:rStyle w:val="IndexLink"/>
                <w:rtl w:val="true"/>
              </w:rPr>
              <w:t>مخالفت با هوای نفس اساس پاکی‌ها</w:t>
            </w:r>
            <w:r>
              <w:rPr>
                <w:rStyle w:val="IndexLink"/>
                <w:rtl w:val="true"/>
              </w:rPr>
              <w:tab/>
            </w:r>
            <w:r>
              <w:rPr>
                <w:rStyle w:val="IndexLink"/>
              </w:rPr>
              <w:t>133</w:t>
            </w:r>
          </w:hyperlink>
        </w:p>
        <w:p>
          <w:pPr>
            <w:pStyle w:val="Contents3"/>
            <w:tabs>
              <w:tab w:val="clear" w:pos="8459"/>
              <w:tab w:val="right" w:pos="9026" w:leader="dot"/>
            </w:tabs>
            <w:rPr/>
          </w:pPr>
          <w:hyperlink w:anchor="__RefHeading___Toc2449004_1067777946">
            <w:r>
              <w:rPr>
                <w:webHidden/>
                <w:rStyle w:val="IndexLink"/>
              </w:rPr>
              <w:t>108</w:t>
            </w:r>
            <w:r>
              <w:rPr>
                <w:rStyle w:val="IndexLink"/>
                <w:rtl w:val="true"/>
              </w:rPr>
              <w:t>-</w:t>
            </w:r>
            <w:r>
              <w:rPr>
                <w:rStyle w:val="IndexLink"/>
                <w:rtl w:val="true"/>
              </w:rPr>
              <w:t>صبر دیندارن بر مصائب</w:t>
            </w:r>
            <w:r>
              <w:rPr>
                <w:rStyle w:val="IndexLink"/>
                <w:rtl w:val="true"/>
              </w:rPr>
              <w:tab/>
            </w:r>
            <w:r>
              <w:rPr>
                <w:rStyle w:val="IndexLink"/>
              </w:rPr>
              <w:t>135</w:t>
            </w:r>
          </w:hyperlink>
        </w:p>
        <w:p>
          <w:pPr>
            <w:pStyle w:val="Contents3"/>
            <w:tabs>
              <w:tab w:val="clear" w:pos="8459"/>
              <w:tab w:val="right" w:pos="9026" w:leader="dot"/>
            </w:tabs>
            <w:rPr/>
          </w:pPr>
          <w:hyperlink w:anchor="__RefHeading___Toc2449006_1067777946">
            <w:r>
              <w:rPr>
                <w:webHidden/>
                <w:rStyle w:val="IndexLink"/>
              </w:rPr>
              <w:t>109</w:t>
            </w:r>
            <w:r>
              <w:rPr>
                <w:rStyle w:val="IndexLink"/>
                <w:rtl w:val="true"/>
              </w:rPr>
              <w:t>-</w:t>
            </w:r>
            <w:r>
              <w:rPr>
                <w:rStyle w:val="IndexLink"/>
                <w:rtl w:val="true"/>
              </w:rPr>
              <w:t>خدا بر همه چیز اقتدار کامل دارد</w:t>
            </w:r>
            <w:r>
              <w:rPr>
                <w:rStyle w:val="IndexLink"/>
                <w:rtl w:val="true"/>
              </w:rPr>
              <w:tab/>
            </w:r>
            <w:r>
              <w:rPr>
                <w:rStyle w:val="IndexLink"/>
              </w:rPr>
              <w:t>136</w:t>
            </w:r>
          </w:hyperlink>
        </w:p>
        <w:p>
          <w:pPr>
            <w:pStyle w:val="Contents3"/>
            <w:tabs>
              <w:tab w:val="clear" w:pos="8459"/>
              <w:tab w:val="right" w:pos="9026" w:leader="dot"/>
            </w:tabs>
            <w:rPr/>
          </w:pPr>
          <w:hyperlink w:anchor="__RefHeading___Toc2449008_1067777946">
            <w:r>
              <w:rPr>
                <w:webHidden/>
                <w:rStyle w:val="IndexLink"/>
              </w:rPr>
              <w:t>110</w:t>
            </w:r>
            <w:r>
              <w:rPr>
                <w:rStyle w:val="IndexLink"/>
                <w:rtl w:val="true"/>
              </w:rPr>
              <w:t>-</w:t>
            </w:r>
            <w:r>
              <w:rPr>
                <w:rStyle w:val="IndexLink"/>
                <w:rtl w:val="true"/>
              </w:rPr>
              <w:t>چه کسی تو را اداره می‌کند ؟</w:t>
            </w:r>
            <w:r>
              <w:rPr>
                <w:rStyle w:val="IndexLink"/>
                <w:rtl w:val="true"/>
              </w:rPr>
              <w:tab/>
            </w:r>
            <w:r>
              <w:rPr>
                <w:rStyle w:val="IndexLink"/>
              </w:rPr>
              <w:t>138</w:t>
            </w:r>
          </w:hyperlink>
        </w:p>
        <w:p>
          <w:pPr>
            <w:pStyle w:val="Contents3"/>
            <w:tabs>
              <w:tab w:val="clear" w:pos="8459"/>
              <w:tab w:val="right" w:pos="9026" w:leader="dot"/>
            </w:tabs>
            <w:rPr/>
          </w:pPr>
          <w:hyperlink w:anchor="__RefHeading___Toc2449010_1067777946">
            <w:r>
              <w:rPr>
                <w:webHidden/>
                <w:rStyle w:val="IndexLink"/>
              </w:rPr>
              <w:t>111</w:t>
            </w:r>
            <w:r>
              <w:rPr>
                <w:rStyle w:val="IndexLink"/>
                <w:rtl w:val="true"/>
              </w:rPr>
              <w:t>-</w:t>
            </w:r>
            <w:r>
              <w:rPr>
                <w:rStyle w:val="IndexLink"/>
                <w:rtl w:val="true"/>
              </w:rPr>
              <w:t>این سخن را بگذار</w:t>
            </w:r>
            <w:r>
              <w:rPr>
                <w:rStyle w:val="IndexLink"/>
                <w:rtl w:val="true"/>
              </w:rPr>
              <w:tab/>
            </w:r>
            <w:r>
              <w:rPr>
                <w:rStyle w:val="IndexLink"/>
              </w:rPr>
              <w:t>138</w:t>
            </w:r>
          </w:hyperlink>
        </w:p>
        <w:p>
          <w:pPr>
            <w:pStyle w:val="Contents3"/>
            <w:tabs>
              <w:tab w:val="clear" w:pos="8459"/>
              <w:tab w:val="right" w:pos="9026" w:leader="dot"/>
            </w:tabs>
            <w:rPr/>
          </w:pPr>
          <w:hyperlink w:anchor="__RefHeading___Toc2449012_1067777946">
            <w:r>
              <w:rPr>
                <w:webHidden/>
                <w:rStyle w:val="IndexLink"/>
              </w:rPr>
              <w:t>112</w:t>
            </w:r>
            <w:r>
              <w:rPr>
                <w:rStyle w:val="IndexLink"/>
                <w:rtl w:val="true"/>
              </w:rPr>
              <w:t>-</w:t>
            </w:r>
            <w:r>
              <w:rPr>
                <w:rStyle w:val="IndexLink"/>
                <w:rtl w:val="true"/>
              </w:rPr>
              <w:t>چه مقدار مرا کفایت می‌کند ؟</w:t>
            </w:r>
            <w:r>
              <w:rPr>
                <w:rStyle w:val="IndexLink"/>
                <w:rtl w:val="true"/>
              </w:rPr>
              <w:tab/>
            </w:r>
            <w:r>
              <w:rPr>
                <w:rStyle w:val="IndexLink"/>
              </w:rPr>
              <w:t>139</w:t>
            </w:r>
          </w:hyperlink>
        </w:p>
        <w:p>
          <w:pPr>
            <w:pStyle w:val="Contents3"/>
            <w:tabs>
              <w:tab w:val="clear" w:pos="8459"/>
              <w:tab w:val="right" w:pos="9026" w:leader="dot"/>
            </w:tabs>
            <w:rPr/>
          </w:pPr>
          <w:hyperlink w:anchor="__RefHeading___Toc2449014_1067777946">
            <w:r>
              <w:rPr>
                <w:webHidden/>
                <w:rStyle w:val="IndexLink"/>
              </w:rPr>
              <w:t>113</w:t>
            </w:r>
            <w:r>
              <w:rPr>
                <w:rStyle w:val="IndexLink"/>
                <w:rtl w:val="true"/>
              </w:rPr>
              <w:t>-</w:t>
            </w:r>
            <w:r>
              <w:rPr>
                <w:rStyle w:val="IndexLink"/>
                <w:rtl w:val="true"/>
              </w:rPr>
              <w:t>تجلّی قرآن در قلب</w:t>
            </w:r>
            <w:r>
              <w:rPr>
                <w:rStyle w:val="IndexLink"/>
                <w:rtl w:val="true"/>
              </w:rPr>
              <w:tab/>
            </w:r>
            <w:r>
              <w:rPr>
                <w:rStyle w:val="IndexLink"/>
              </w:rPr>
              <w:t>139</w:t>
            </w:r>
          </w:hyperlink>
        </w:p>
        <w:p>
          <w:pPr>
            <w:pStyle w:val="Contents3"/>
            <w:tabs>
              <w:tab w:val="clear" w:pos="8459"/>
              <w:tab w:val="right" w:pos="9026" w:leader="dot"/>
            </w:tabs>
            <w:rPr/>
          </w:pPr>
          <w:hyperlink w:anchor="__RefHeading___Toc2449016_1067777946">
            <w:r>
              <w:rPr>
                <w:webHidden/>
                <w:rStyle w:val="IndexLink"/>
              </w:rPr>
              <w:t>114</w:t>
            </w:r>
            <w:r>
              <w:rPr>
                <w:rStyle w:val="IndexLink"/>
                <w:rtl w:val="true"/>
              </w:rPr>
              <w:t>-</w:t>
            </w:r>
            <w:r>
              <w:rPr>
                <w:rStyle w:val="IndexLink"/>
                <w:rtl w:val="true"/>
              </w:rPr>
              <w:t>دیگر دعایشان مستجاب نخواهد شد</w:t>
            </w:r>
            <w:r>
              <w:rPr>
                <w:rStyle w:val="IndexLink"/>
                <w:rtl w:val="true"/>
              </w:rPr>
              <w:tab/>
            </w:r>
            <w:r>
              <w:rPr>
                <w:rStyle w:val="IndexLink"/>
              </w:rPr>
              <w:t>140</w:t>
            </w:r>
          </w:hyperlink>
        </w:p>
        <w:p>
          <w:pPr>
            <w:pStyle w:val="Contents3"/>
            <w:tabs>
              <w:tab w:val="clear" w:pos="8459"/>
              <w:tab w:val="right" w:pos="9026" w:leader="dot"/>
            </w:tabs>
            <w:rPr/>
          </w:pPr>
          <w:hyperlink w:anchor="__RefHeading___Toc2449018_1067777946">
            <w:r>
              <w:rPr>
                <w:webHidden/>
                <w:rStyle w:val="IndexLink"/>
              </w:rPr>
              <w:t>115</w:t>
            </w:r>
            <w:r>
              <w:rPr>
                <w:rStyle w:val="IndexLink"/>
                <w:rtl w:val="true"/>
              </w:rPr>
              <w:t>-</w:t>
            </w:r>
            <w:r>
              <w:rPr>
                <w:rStyle w:val="IndexLink"/>
                <w:rtl w:val="true"/>
              </w:rPr>
              <w:t>رعایت حلال و حرام</w:t>
            </w:r>
            <w:r>
              <w:rPr>
                <w:rStyle w:val="IndexLink"/>
                <w:rtl w:val="true"/>
              </w:rPr>
              <w:tab/>
            </w:r>
            <w:r>
              <w:rPr>
                <w:rStyle w:val="IndexLink"/>
              </w:rPr>
              <w:t>141</w:t>
            </w:r>
          </w:hyperlink>
        </w:p>
        <w:p>
          <w:pPr>
            <w:pStyle w:val="Contents3"/>
            <w:tabs>
              <w:tab w:val="clear" w:pos="8459"/>
              <w:tab w:val="right" w:pos="9026" w:leader="dot"/>
            </w:tabs>
            <w:rPr/>
          </w:pPr>
          <w:hyperlink w:anchor="__RefHeading___Toc2449020_1067777946">
            <w:r>
              <w:rPr>
                <w:webHidden/>
                <w:rStyle w:val="IndexLink"/>
              </w:rPr>
              <w:t>116</w:t>
            </w:r>
            <w:r>
              <w:rPr>
                <w:rStyle w:val="IndexLink"/>
                <w:rtl w:val="true"/>
              </w:rPr>
              <w:t>-</w:t>
            </w:r>
            <w:r>
              <w:rPr>
                <w:rStyle w:val="IndexLink"/>
                <w:rtl w:val="true"/>
              </w:rPr>
              <w:t>درجۀ اهل معرفت</w:t>
            </w:r>
            <w:r>
              <w:rPr>
                <w:rStyle w:val="IndexLink"/>
                <w:rtl w:val="true"/>
              </w:rPr>
              <w:tab/>
            </w:r>
            <w:r>
              <w:rPr>
                <w:rStyle w:val="IndexLink"/>
              </w:rPr>
              <w:t>141</w:t>
            </w:r>
          </w:hyperlink>
        </w:p>
        <w:p>
          <w:pPr>
            <w:pStyle w:val="Contents3"/>
            <w:tabs>
              <w:tab w:val="clear" w:pos="8459"/>
              <w:tab w:val="right" w:pos="9026" w:leader="dot"/>
            </w:tabs>
            <w:rPr/>
          </w:pPr>
          <w:hyperlink w:anchor="__RefHeading___Toc2449022_1067777946">
            <w:r>
              <w:rPr>
                <w:webHidden/>
                <w:rStyle w:val="IndexLink"/>
              </w:rPr>
              <w:t>117</w:t>
            </w:r>
            <w:r>
              <w:rPr>
                <w:rStyle w:val="IndexLink"/>
                <w:rtl w:val="true"/>
              </w:rPr>
              <w:t>-</w:t>
            </w:r>
            <w:r>
              <w:rPr>
                <w:rStyle w:val="IndexLink"/>
                <w:rtl w:val="true"/>
              </w:rPr>
              <w:t>عبادت امیر المؤمنین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2449024_1067777946">
            <w:r>
              <w:rPr>
                <w:webHidden/>
                <w:rStyle w:val="IndexLink"/>
              </w:rPr>
              <w:t>118</w:t>
            </w:r>
            <w:r>
              <w:rPr>
                <w:rStyle w:val="IndexLink"/>
                <w:rtl w:val="true"/>
              </w:rPr>
              <w:t>-</w:t>
            </w:r>
            <w:r>
              <w:rPr>
                <w:rStyle w:val="IndexLink"/>
                <w:rtl w:val="true"/>
              </w:rPr>
              <w:t>دنیا تکیه‌گاهی پوشالی</w:t>
            </w:r>
            <w:r>
              <w:rPr>
                <w:rStyle w:val="IndexLink"/>
                <w:rtl w:val="true"/>
              </w:rPr>
              <w:tab/>
            </w:r>
            <w:r>
              <w:rPr>
                <w:rStyle w:val="IndexLink"/>
              </w:rPr>
              <w:t>143</w:t>
            </w:r>
          </w:hyperlink>
        </w:p>
        <w:p>
          <w:pPr>
            <w:pStyle w:val="Contents3"/>
            <w:tabs>
              <w:tab w:val="clear" w:pos="8459"/>
              <w:tab w:val="right" w:pos="9026" w:leader="dot"/>
            </w:tabs>
            <w:rPr/>
          </w:pPr>
          <w:hyperlink w:anchor="__RefHeading___Toc2449026_1067777946">
            <w:r>
              <w:rPr>
                <w:webHidden/>
                <w:rStyle w:val="IndexLink"/>
              </w:rPr>
              <w:t>119</w:t>
            </w:r>
            <w:r>
              <w:rPr>
                <w:rStyle w:val="IndexLink"/>
                <w:rtl w:val="true"/>
              </w:rPr>
              <w:t>-</w:t>
            </w:r>
            <w:r>
              <w:rPr>
                <w:rStyle w:val="IndexLink"/>
                <w:rtl w:val="true"/>
              </w:rPr>
              <w:t>ارزش نیت</w:t>
            </w:r>
            <w:r>
              <w:rPr>
                <w:rStyle w:val="IndexLink"/>
                <w:rtl w:val="true"/>
              </w:rPr>
              <w:tab/>
            </w:r>
            <w:r>
              <w:rPr>
                <w:rStyle w:val="IndexLink"/>
              </w:rPr>
              <w:t>144</w:t>
            </w:r>
          </w:hyperlink>
        </w:p>
        <w:p>
          <w:pPr>
            <w:pStyle w:val="Contents3"/>
            <w:tabs>
              <w:tab w:val="clear" w:pos="8459"/>
              <w:tab w:val="right" w:pos="9026" w:leader="dot"/>
            </w:tabs>
            <w:rPr/>
          </w:pPr>
          <w:hyperlink w:anchor="__RefHeading___Toc2449028_1067777946">
            <w:r>
              <w:rPr>
                <w:webHidden/>
                <w:rStyle w:val="IndexLink"/>
              </w:rPr>
              <w:t>120</w:t>
            </w:r>
            <w:r>
              <w:rPr>
                <w:rStyle w:val="IndexLink"/>
                <w:rtl w:val="true"/>
              </w:rPr>
              <w:t>-</w:t>
            </w:r>
            <w:r>
              <w:rPr>
                <w:rStyle w:val="IndexLink"/>
                <w:rtl w:val="true"/>
              </w:rPr>
              <w:t>حتی بوی خوش را برای خدا استعمال کنید</w:t>
            </w:r>
            <w:r>
              <w:rPr>
                <w:rStyle w:val="IndexLink"/>
                <w:rtl w:val="true"/>
              </w:rPr>
              <w:tab/>
            </w:r>
            <w:r>
              <w:rPr>
                <w:rStyle w:val="IndexLink"/>
              </w:rPr>
              <w:t>145</w:t>
            </w:r>
          </w:hyperlink>
        </w:p>
        <w:p>
          <w:pPr>
            <w:pStyle w:val="Contents3"/>
            <w:tabs>
              <w:tab w:val="clear" w:pos="8459"/>
              <w:tab w:val="right" w:pos="9026" w:leader="dot"/>
            </w:tabs>
            <w:rPr/>
          </w:pPr>
          <w:hyperlink w:anchor="__RefHeading___Toc2449030_1067777946">
            <w:r>
              <w:rPr>
                <w:webHidden/>
                <w:rStyle w:val="IndexLink"/>
              </w:rPr>
              <w:t>121</w:t>
            </w:r>
            <w:r>
              <w:rPr>
                <w:rStyle w:val="IndexLink"/>
                <w:rtl w:val="true"/>
              </w:rPr>
              <w:t>-</w:t>
            </w:r>
            <w:r>
              <w:rPr>
                <w:rStyle w:val="IndexLink"/>
                <w:rtl w:val="true"/>
              </w:rPr>
              <w:t>نیت پاکت را قبول کردم</w:t>
            </w:r>
            <w:r>
              <w:rPr>
                <w:rStyle w:val="IndexLink"/>
                <w:rtl w:val="true"/>
              </w:rPr>
              <w:tab/>
            </w:r>
            <w:r>
              <w:rPr>
                <w:rStyle w:val="IndexLink"/>
              </w:rPr>
              <w:t>145</w:t>
            </w:r>
          </w:hyperlink>
        </w:p>
        <w:p>
          <w:pPr>
            <w:pStyle w:val="Contents3"/>
            <w:tabs>
              <w:tab w:val="clear" w:pos="8459"/>
              <w:tab w:val="right" w:pos="9026" w:leader="dot"/>
            </w:tabs>
            <w:rPr/>
          </w:pPr>
          <w:hyperlink w:anchor="__RefHeading___Toc2449032_1067777946">
            <w:r>
              <w:rPr>
                <w:webHidden/>
                <w:rStyle w:val="IndexLink"/>
              </w:rPr>
              <w:t>122</w:t>
            </w:r>
            <w:r>
              <w:rPr>
                <w:rStyle w:val="IndexLink"/>
                <w:rtl w:val="true"/>
              </w:rPr>
              <w:t>-</w:t>
            </w:r>
            <w:r>
              <w:rPr>
                <w:rStyle w:val="IndexLink"/>
                <w:rtl w:val="true"/>
              </w:rPr>
              <w:t>ثواب آنچه نیت داشتی نوشته شد</w:t>
            </w:r>
            <w:r>
              <w:rPr>
                <w:rStyle w:val="IndexLink"/>
                <w:rtl w:val="true"/>
              </w:rPr>
              <w:tab/>
            </w:r>
            <w:r>
              <w:rPr>
                <w:rStyle w:val="IndexLink"/>
              </w:rPr>
              <w:t>145</w:t>
            </w:r>
          </w:hyperlink>
        </w:p>
        <w:p>
          <w:pPr>
            <w:pStyle w:val="Contents3"/>
            <w:tabs>
              <w:tab w:val="clear" w:pos="8459"/>
              <w:tab w:val="right" w:pos="9026" w:leader="dot"/>
            </w:tabs>
            <w:rPr/>
          </w:pPr>
          <w:hyperlink w:anchor="__RefHeading___Toc2449034_1067777946">
            <w:r>
              <w:rPr>
                <w:webHidden/>
                <w:rStyle w:val="IndexLink"/>
              </w:rPr>
              <w:t>123</w:t>
            </w:r>
            <w:r>
              <w:rPr>
                <w:rStyle w:val="IndexLink"/>
                <w:rtl w:val="true"/>
              </w:rPr>
              <w:t>-</w:t>
            </w:r>
            <w:r>
              <w:rPr>
                <w:rStyle w:val="IndexLink"/>
                <w:rtl w:val="true"/>
              </w:rPr>
              <w:t>فرشتگان آگاه از نیت</w:t>
            </w:r>
            <w:r>
              <w:rPr>
                <w:rStyle w:val="IndexLink"/>
                <w:rtl w:val="true"/>
              </w:rPr>
              <w:tab/>
            </w:r>
            <w:r>
              <w:rPr>
                <w:rStyle w:val="IndexLink"/>
              </w:rPr>
              <w:t>146</w:t>
            </w:r>
          </w:hyperlink>
        </w:p>
        <w:p>
          <w:pPr>
            <w:pStyle w:val="Contents3"/>
            <w:tabs>
              <w:tab w:val="clear" w:pos="8459"/>
              <w:tab w:val="right" w:pos="9026" w:leader="dot"/>
            </w:tabs>
            <w:rPr/>
          </w:pPr>
          <w:hyperlink w:anchor="__RefHeading___Toc2449036_1067777946">
            <w:r>
              <w:rPr>
                <w:webHidden/>
                <w:rStyle w:val="IndexLink"/>
              </w:rPr>
              <w:t>124</w:t>
            </w:r>
            <w:r>
              <w:rPr>
                <w:rStyle w:val="IndexLink"/>
                <w:rtl w:val="true"/>
              </w:rPr>
              <w:t>-</w:t>
            </w:r>
            <w:r>
              <w:rPr>
                <w:rStyle w:val="IndexLink"/>
                <w:rtl w:val="true"/>
              </w:rPr>
              <w:t>چون نیت آنها را داشتی برایت ثبت کردم</w:t>
            </w:r>
            <w:r>
              <w:rPr>
                <w:rStyle w:val="IndexLink"/>
                <w:rtl w:val="true"/>
              </w:rPr>
              <w:tab/>
            </w:r>
            <w:r>
              <w:rPr>
                <w:rStyle w:val="IndexLink"/>
              </w:rPr>
              <w:t>146</w:t>
            </w:r>
          </w:hyperlink>
        </w:p>
        <w:p>
          <w:pPr>
            <w:pStyle w:val="Contents3"/>
            <w:tabs>
              <w:tab w:val="clear" w:pos="8459"/>
              <w:tab w:val="right" w:pos="9026" w:leader="dot"/>
            </w:tabs>
            <w:rPr/>
          </w:pPr>
          <w:hyperlink w:anchor="__RefHeading___Toc2449038_1067777946">
            <w:r>
              <w:rPr>
                <w:webHidden/>
                <w:rStyle w:val="IndexLink"/>
              </w:rPr>
              <w:t>125</w:t>
            </w:r>
            <w:r>
              <w:rPr>
                <w:rStyle w:val="IndexLink"/>
                <w:rtl w:val="true"/>
              </w:rPr>
              <w:t>-</w:t>
            </w:r>
            <w:r>
              <w:rPr>
                <w:rStyle w:val="IndexLink"/>
                <w:rtl w:val="true"/>
              </w:rPr>
              <w:t xml:space="preserve">ای کاش با آنها بودم </w:t>
            </w:r>
            <w:r>
              <w:rPr>
                <w:rStyle w:val="IndexLink"/>
                <w:rtl w:val="true"/>
              </w:rPr>
              <w:t>!</w:t>
              <w:tab/>
            </w:r>
            <w:r>
              <w:rPr>
                <w:rStyle w:val="IndexLink"/>
              </w:rPr>
              <w:t>147</w:t>
            </w:r>
          </w:hyperlink>
        </w:p>
        <w:p>
          <w:pPr>
            <w:pStyle w:val="Contents3"/>
            <w:tabs>
              <w:tab w:val="clear" w:pos="8459"/>
              <w:tab w:val="right" w:pos="9026" w:leader="dot"/>
            </w:tabs>
            <w:rPr/>
          </w:pPr>
          <w:hyperlink w:anchor="__RefHeading___Toc2449040_1067777946">
            <w:r>
              <w:rPr>
                <w:webHidden/>
                <w:rStyle w:val="IndexLink"/>
              </w:rPr>
              <w:t>126</w:t>
            </w:r>
            <w:r>
              <w:rPr>
                <w:rStyle w:val="IndexLink"/>
                <w:rtl w:val="true"/>
              </w:rPr>
              <w:t>-</w:t>
            </w:r>
            <w:r>
              <w:rPr>
                <w:rStyle w:val="IndexLink"/>
                <w:rtl w:val="true"/>
              </w:rPr>
              <w:t>ما با شما در ثواب شما شریکیم</w:t>
            </w:r>
            <w:r>
              <w:rPr>
                <w:rStyle w:val="IndexLink"/>
                <w:rtl w:val="true"/>
              </w:rPr>
              <w:tab/>
            </w:r>
            <w:r>
              <w:rPr>
                <w:rStyle w:val="IndexLink"/>
              </w:rPr>
              <w:t>147</w:t>
            </w:r>
          </w:hyperlink>
        </w:p>
        <w:p>
          <w:pPr>
            <w:pStyle w:val="Contents3"/>
            <w:tabs>
              <w:tab w:val="clear" w:pos="8459"/>
              <w:tab w:val="right" w:pos="9026" w:leader="dot"/>
            </w:tabs>
            <w:rPr/>
          </w:pPr>
          <w:hyperlink w:anchor="__RefHeading___Toc2449042_1067777946">
            <w:r>
              <w:rPr>
                <w:webHidden/>
                <w:rStyle w:val="IndexLink"/>
              </w:rPr>
              <w:t>127</w:t>
            </w:r>
            <w:r>
              <w:rPr>
                <w:rStyle w:val="IndexLink"/>
                <w:rtl w:val="true"/>
              </w:rPr>
              <w:t>-</w:t>
            </w:r>
            <w:r>
              <w:rPr>
                <w:rStyle w:val="IndexLink"/>
                <w:rtl w:val="true"/>
              </w:rPr>
              <w:t>او به خاطر نیتش با ماست</w:t>
            </w:r>
            <w:r>
              <w:rPr>
                <w:rStyle w:val="IndexLink"/>
                <w:rtl w:val="true"/>
              </w:rPr>
              <w:tab/>
            </w:r>
            <w:r>
              <w:rPr>
                <w:rStyle w:val="IndexLink"/>
              </w:rPr>
              <w:t>147</w:t>
            </w:r>
          </w:hyperlink>
        </w:p>
        <w:p>
          <w:pPr>
            <w:pStyle w:val="Contents3"/>
            <w:tabs>
              <w:tab w:val="clear" w:pos="8459"/>
              <w:tab w:val="right" w:pos="9026" w:leader="dot"/>
            </w:tabs>
            <w:rPr/>
          </w:pPr>
          <w:hyperlink w:anchor="__RefHeading___Toc2449044_1067777946">
            <w:r>
              <w:rPr>
                <w:webHidden/>
                <w:rStyle w:val="IndexLink"/>
              </w:rPr>
              <w:t>128</w:t>
            </w:r>
            <w:r>
              <w:rPr>
                <w:rStyle w:val="IndexLink"/>
                <w:rtl w:val="true"/>
              </w:rPr>
              <w:t>-</w:t>
            </w:r>
            <w:r>
              <w:rPr>
                <w:rStyle w:val="IndexLink"/>
                <w:rtl w:val="true"/>
              </w:rPr>
              <w:t>این سهم حق برادر توست</w:t>
            </w:r>
            <w:r>
              <w:rPr>
                <w:rStyle w:val="IndexLink"/>
                <w:rtl w:val="true"/>
              </w:rPr>
              <w:tab/>
            </w:r>
            <w:r>
              <w:rPr>
                <w:rStyle w:val="IndexLink"/>
              </w:rPr>
              <w:t>148</w:t>
            </w:r>
          </w:hyperlink>
        </w:p>
        <w:p>
          <w:pPr>
            <w:pStyle w:val="Contents3"/>
            <w:tabs>
              <w:tab w:val="clear" w:pos="8459"/>
              <w:tab w:val="right" w:pos="9026" w:leader="dot"/>
            </w:tabs>
            <w:rPr/>
          </w:pPr>
          <w:hyperlink w:anchor="__RefHeading___Toc2449046_1067777946">
            <w:r>
              <w:rPr>
                <w:webHidden/>
                <w:rStyle w:val="IndexLink"/>
              </w:rPr>
              <w:t>129</w:t>
            </w:r>
            <w:r>
              <w:rPr>
                <w:rStyle w:val="IndexLink"/>
                <w:rtl w:val="true"/>
              </w:rPr>
              <w:t xml:space="preserve">- </w:t>
            </w:r>
            <w:r>
              <w:rPr>
                <w:rStyle w:val="IndexLink"/>
                <w:rtl w:val="true"/>
              </w:rPr>
              <w:t>این ضربت را در صفین برداشتم</w:t>
            </w:r>
            <w:r>
              <w:rPr>
                <w:rStyle w:val="IndexLink"/>
                <w:rtl w:val="true"/>
              </w:rPr>
              <w:tab/>
            </w:r>
            <w:r>
              <w:rPr>
                <w:rStyle w:val="IndexLink"/>
              </w:rPr>
              <w:t>148</w:t>
            </w:r>
          </w:hyperlink>
        </w:p>
        <w:p>
          <w:pPr>
            <w:pStyle w:val="Contents3"/>
            <w:tabs>
              <w:tab w:val="clear" w:pos="8459"/>
              <w:tab w:val="right" w:pos="9026" w:leader="dot"/>
            </w:tabs>
            <w:rPr/>
          </w:pPr>
          <w:hyperlink w:anchor="__RefHeading___Toc2449048_1067777946">
            <w:r>
              <w:rPr>
                <w:webHidden/>
                <w:rStyle w:val="IndexLink"/>
              </w:rPr>
              <w:t>130</w:t>
            </w:r>
            <w:r>
              <w:rPr>
                <w:rStyle w:val="IndexLink"/>
                <w:rtl w:val="true"/>
              </w:rPr>
              <w:t>-</w:t>
            </w:r>
            <w:r>
              <w:rPr>
                <w:rStyle w:val="IndexLink"/>
                <w:rtl w:val="true"/>
              </w:rPr>
              <w:t>نیت الهی در برداشتن قدم</w:t>
            </w:r>
            <w:r>
              <w:rPr>
                <w:rStyle w:val="IndexLink"/>
                <w:rtl w:val="true"/>
              </w:rPr>
              <w:tab/>
            </w:r>
            <w:r>
              <w:rPr>
                <w:rStyle w:val="IndexLink"/>
              </w:rPr>
              <w:t>149</w:t>
            </w:r>
          </w:hyperlink>
        </w:p>
        <w:p>
          <w:pPr>
            <w:pStyle w:val="Contents3"/>
            <w:tabs>
              <w:tab w:val="clear" w:pos="8459"/>
              <w:tab w:val="right" w:pos="9026" w:leader="dot"/>
            </w:tabs>
            <w:rPr/>
          </w:pPr>
          <w:hyperlink w:anchor="__RefHeading___Toc2449050_1067777946">
            <w:r>
              <w:rPr>
                <w:webHidden/>
                <w:rStyle w:val="IndexLink"/>
              </w:rPr>
              <w:t>131</w:t>
            </w:r>
            <w:r>
              <w:rPr>
                <w:rStyle w:val="IndexLink"/>
                <w:rtl w:val="true"/>
              </w:rPr>
              <w:t>-</w:t>
            </w:r>
            <w:r>
              <w:rPr>
                <w:rStyle w:val="IndexLink"/>
                <w:rtl w:val="true"/>
              </w:rPr>
              <w:t>اگر مکلف از آداب نماز غافل گردد</w:t>
            </w:r>
            <w:r>
              <w:rPr>
                <w:rStyle w:val="IndexLink"/>
                <w:rtl w:val="true"/>
              </w:rPr>
              <w:tab/>
            </w:r>
            <w:r>
              <w:rPr>
                <w:rStyle w:val="IndexLink"/>
              </w:rPr>
              <w:t>150</w:t>
            </w:r>
          </w:hyperlink>
        </w:p>
        <w:p>
          <w:pPr>
            <w:pStyle w:val="Contents3"/>
            <w:tabs>
              <w:tab w:val="clear" w:pos="8459"/>
              <w:tab w:val="right" w:pos="9026" w:leader="dot"/>
            </w:tabs>
            <w:rPr/>
          </w:pPr>
          <w:hyperlink w:anchor="__RefHeading___Toc2449052_1067777946">
            <w:r>
              <w:rPr>
                <w:webHidden/>
                <w:rStyle w:val="IndexLink"/>
              </w:rPr>
              <w:t>132</w:t>
            </w:r>
            <w:r>
              <w:rPr>
                <w:rStyle w:val="IndexLink"/>
                <w:rtl w:val="true"/>
              </w:rPr>
              <w:t>-</w:t>
            </w:r>
            <w:r>
              <w:rPr>
                <w:rStyle w:val="IndexLink"/>
                <w:rtl w:val="true"/>
              </w:rPr>
              <w:t>آیا می‌دانی در حضور که بودم ؟</w:t>
            </w:r>
            <w:r>
              <w:rPr>
                <w:rStyle w:val="IndexLink"/>
                <w:rtl w:val="true"/>
              </w:rPr>
              <w:tab/>
            </w:r>
            <w:r>
              <w:rPr>
                <w:rStyle w:val="IndexLink"/>
              </w:rPr>
              <w:t>150</w:t>
            </w:r>
          </w:hyperlink>
        </w:p>
        <w:p>
          <w:pPr>
            <w:pStyle w:val="Contents3"/>
            <w:tabs>
              <w:tab w:val="clear" w:pos="8459"/>
              <w:tab w:val="right" w:pos="9026" w:leader="dot"/>
            </w:tabs>
            <w:rPr/>
          </w:pPr>
          <w:hyperlink w:anchor="__RefHeading___Toc2449054_1067777946">
            <w:r>
              <w:rPr>
                <w:webHidden/>
                <w:rStyle w:val="IndexLink"/>
              </w:rPr>
              <w:t>133</w:t>
            </w:r>
            <w:r>
              <w:rPr>
                <w:rStyle w:val="IndexLink"/>
                <w:rtl w:val="true"/>
              </w:rPr>
              <w:t>-</w:t>
            </w:r>
            <w:r>
              <w:rPr>
                <w:rStyle w:val="IndexLink"/>
                <w:rtl w:val="true"/>
              </w:rPr>
              <w:t>انفسهم عفیفة</w:t>
            </w:r>
            <w:r>
              <w:rPr>
                <w:rStyle w:val="IndexLink"/>
                <w:rtl w:val="true"/>
              </w:rPr>
              <w:tab/>
            </w:r>
            <w:r>
              <w:rPr>
                <w:rStyle w:val="IndexLink"/>
              </w:rPr>
              <w:t>151</w:t>
            </w:r>
          </w:hyperlink>
        </w:p>
        <w:p>
          <w:pPr>
            <w:pStyle w:val="Contents3"/>
            <w:tabs>
              <w:tab w:val="clear" w:pos="8459"/>
              <w:tab w:val="right" w:pos="9026" w:leader="dot"/>
            </w:tabs>
            <w:rPr/>
          </w:pPr>
          <w:hyperlink w:anchor="__RefHeading___Toc2449056_1067777946">
            <w:r>
              <w:rPr>
                <w:webHidden/>
                <w:rStyle w:val="IndexLink"/>
              </w:rPr>
              <w:t>134</w:t>
            </w:r>
            <w:r>
              <w:rPr>
                <w:rStyle w:val="IndexLink"/>
                <w:rtl w:val="true"/>
              </w:rPr>
              <w:t>-</w:t>
            </w:r>
            <w:r>
              <w:rPr>
                <w:rStyle w:val="IndexLink"/>
                <w:rtl w:val="true"/>
              </w:rPr>
              <w:t>مجالس ذکر</w:t>
            </w:r>
            <w:r>
              <w:rPr>
                <w:rStyle w:val="IndexLink"/>
                <w:rtl w:val="true"/>
              </w:rPr>
              <w:tab/>
            </w:r>
            <w:r>
              <w:rPr>
                <w:rStyle w:val="IndexLink"/>
              </w:rPr>
              <w:t>153</w:t>
            </w:r>
          </w:hyperlink>
        </w:p>
        <w:p>
          <w:pPr>
            <w:pStyle w:val="Contents3"/>
            <w:tabs>
              <w:tab w:val="clear" w:pos="8459"/>
              <w:tab w:val="right" w:pos="9026" w:leader="dot"/>
            </w:tabs>
            <w:rPr/>
          </w:pPr>
          <w:hyperlink w:anchor="__RefHeading___Toc2449058_1067777946">
            <w:r>
              <w:rPr>
                <w:webHidden/>
                <w:rStyle w:val="IndexLink"/>
              </w:rPr>
              <w:t>135</w:t>
            </w:r>
            <w:r>
              <w:rPr>
                <w:rStyle w:val="IndexLink"/>
                <w:rtl w:val="true"/>
              </w:rPr>
              <w:t>-</w:t>
            </w:r>
            <w:r>
              <w:rPr>
                <w:rStyle w:val="IndexLink"/>
                <w:rtl w:val="true"/>
              </w:rPr>
              <w:t>ذکر حق تعالی</w:t>
            </w:r>
            <w:r>
              <w:rPr>
                <w:rStyle w:val="IndexLink"/>
                <w:rtl w:val="true"/>
              </w:rPr>
              <w:tab/>
            </w:r>
            <w:r>
              <w:rPr>
                <w:rStyle w:val="IndexLink"/>
              </w:rPr>
              <w:t>153</w:t>
            </w:r>
          </w:hyperlink>
        </w:p>
        <w:p>
          <w:pPr>
            <w:pStyle w:val="Contents3"/>
            <w:tabs>
              <w:tab w:val="clear" w:pos="8459"/>
              <w:tab w:val="right" w:pos="9026" w:leader="dot"/>
            </w:tabs>
            <w:rPr/>
          </w:pPr>
          <w:hyperlink w:anchor="__RefHeading___Toc2449060_1067777946">
            <w:r>
              <w:rPr>
                <w:webHidden/>
                <w:rStyle w:val="IndexLink"/>
              </w:rPr>
              <w:t>136</w:t>
            </w:r>
            <w:r>
              <w:rPr>
                <w:rStyle w:val="IndexLink"/>
                <w:rtl w:val="true"/>
              </w:rPr>
              <w:t>-</w:t>
            </w:r>
            <w:r>
              <w:rPr>
                <w:rStyle w:val="IndexLink"/>
                <w:rtl w:val="true"/>
              </w:rPr>
              <w:t>این رگ را نزن</w:t>
            </w:r>
            <w:r>
              <w:rPr>
                <w:rStyle w:val="IndexLink"/>
                <w:rtl w:val="true"/>
              </w:rPr>
              <w:tab/>
            </w:r>
            <w:r>
              <w:rPr>
                <w:rStyle w:val="IndexLink"/>
              </w:rPr>
              <w:t>154</w:t>
            </w:r>
          </w:hyperlink>
        </w:p>
        <w:p>
          <w:pPr>
            <w:pStyle w:val="Contents3"/>
            <w:tabs>
              <w:tab w:val="clear" w:pos="8459"/>
              <w:tab w:val="right" w:pos="9026" w:leader="dot"/>
            </w:tabs>
            <w:rPr/>
          </w:pPr>
          <w:hyperlink w:anchor="__RefHeading___Toc2449062_1067777946">
            <w:r>
              <w:rPr>
                <w:webHidden/>
                <w:rStyle w:val="IndexLink"/>
              </w:rPr>
              <w:t>137</w:t>
            </w:r>
            <w:r>
              <w:rPr>
                <w:rStyle w:val="IndexLink"/>
                <w:rtl w:val="true"/>
              </w:rPr>
              <w:t>-</w:t>
            </w:r>
            <w:r>
              <w:rPr>
                <w:rStyle w:val="IndexLink"/>
                <w:rtl w:val="true"/>
              </w:rPr>
              <w:t>مجادلۀ نقاشان رومی و چینی</w:t>
            </w:r>
            <w:r>
              <w:rPr>
                <w:rStyle w:val="IndexLink"/>
                <w:rtl w:val="true"/>
              </w:rPr>
              <w:tab/>
            </w:r>
            <w:r>
              <w:rPr>
                <w:rStyle w:val="IndexLink"/>
              </w:rPr>
              <w:t>155</w:t>
            </w:r>
          </w:hyperlink>
        </w:p>
        <w:p>
          <w:pPr>
            <w:pStyle w:val="Contents3"/>
            <w:tabs>
              <w:tab w:val="clear" w:pos="8459"/>
              <w:tab w:val="right" w:pos="9026" w:leader="dot"/>
            </w:tabs>
            <w:rPr/>
          </w:pPr>
          <w:hyperlink w:anchor="__RefHeading___Toc2449064_1067777946">
            <w:r>
              <w:rPr>
                <w:webHidden/>
                <w:rStyle w:val="IndexLink"/>
              </w:rPr>
              <w:t>138</w:t>
            </w:r>
            <w:r>
              <w:rPr>
                <w:rStyle w:val="IndexLink"/>
                <w:rtl w:val="true"/>
              </w:rPr>
              <w:t>-</w:t>
            </w:r>
            <w:r>
              <w:rPr>
                <w:rStyle w:val="IndexLink"/>
                <w:rtl w:val="true"/>
              </w:rPr>
              <w:t>آن نیاز و سوز و دردت پیک ماست</w:t>
            </w:r>
            <w:r>
              <w:rPr>
                <w:rStyle w:val="IndexLink"/>
                <w:rtl w:val="true"/>
              </w:rPr>
              <w:tab/>
            </w:r>
            <w:r>
              <w:rPr>
                <w:rStyle w:val="IndexLink"/>
              </w:rPr>
              <w:t>155</w:t>
            </w:r>
          </w:hyperlink>
        </w:p>
        <w:p>
          <w:pPr>
            <w:pStyle w:val="Contents3"/>
            <w:tabs>
              <w:tab w:val="clear" w:pos="8459"/>
              <w:tab w:val="right" w:pos="9026" w:leader="dot"/>
            </w:tabs>
            <w:rPr/>
          </w:pPr>
          <w:hyperlink w:anchor="__RefHeading___Toc2449066_1067777946">
            <w:r>
              <w:rPr>
                <w:webHidden/>
                <w:rStyle w:val="IndexLink"/>
              </w:rPr>
              <w:t>139</w:t>
            </w:r>
            <w:r>
              <w:rPr>
                <w:rStyle w:val="IndexLink"/>
                <w:rtl w:val="true"/>
              </w:rPr>
              <w:t>-</w:t>
            </w:r>
            <w:r>
              <w:rPr>
                <w:rStyle w:val="IndexLink"/>
                <w:rtl w:val="true"/>
              </w:rPr>
              <w:t>گرچه زمین نیست خبردارتر</w:t>
            </w:r>
            <w:r>
              <w:rPr>
                <w:rStyle w:val="IndexLink"/>
                <w:rtl w:val="true"/>
              </w:rPr>
              <w:tab/>
            </w:r>
            <w:r>
              <w:rPr>
                <w:rStyle w:val="IndexLink"/>
              </w:rPr>
              <w:t>156</w:t>
            </w:r>
          </w:hyperlink>
        </w:p>
        <w:p>
          <w:pPr>
            <w:pStyle w:val="Contents3"/>
            <w:tabs>
              <w:tab w:val="clear" w:pos="8459"/>
              <w:tab w:val="right" w:pos="9026" w:leader="dot"/>
            </w:tabs>
            <w:rPr/>
          </w:pPr>
          <w:hyperlink w:anchor="__RefHeading___Toc2449068_1067777946">
            <w:r>
              <w:rPr>
                <w:webHidden/>
                <w:rStyle w:val="IndexLink"/>
              </w:rPr>
              <w:t>140</w:t>
            </w:r>
            <w:r>
              <w:rPr>
                <w:rStyle w:val="IndexLink"/>
                <w:rtl w:val="true"/>
              </w:rPr>
              <w:t>-</w:t>
            </w:r>
            <w:r>
              <w:rPr>
                <w:rStyle w:val="IndexLink"/>
                <w:rtl w:val="true"/>
              </w:rPr>
              <w:t>نور هدایت الهی</w:t>
            </w:r>
            <w:r>
              <w:rPr>
                <w:rStyle w:val="IndexLink"/>
                <w:rtl w:val="true"/>
              </w:rPr>
              <w:tab/>
            </w:r>
            <w:r>
              <w:rPr>
                <w:rStyle w:val="IndexLink"/>
              </w:rPr>
              <w:t>157</w:t>
            </w:r>
          </w:hyperlink>
        </w:p>
        <w:p>
          <w:pPr>
            <w:pStyle w:val="Contents3"/>
            <w:tabs>
              <w:tab w:val="clear" w:pos="8459"/>
              <w:tab w:val="right" w:pos="9026" w:leader="dot"/>
            </w:tabs>
            <w:rPr/>
          </w:pPr>
          <w:hyperlink w:anchor="__RefHeading___Toc2449070_1067777946">
            <w:r>
              <w:rPr>
                <w:webHidden/>
                <w:rStyle w:val="IndexLink"/>
              </w:rPr>
              <w:t>141</w:t>
            </w:r>
            <w:r>
              <w:rPr>
                <w:rStyle w:val="IndexLink"/>
                <w:rtl w:val="true"/>
              </w:rPr>
              <w:t>-</w:t>
            </w:r>
            <w:r>
              <w:rPr>
                <w:rStyle w:val="IndexLink"/>
                <w:rtl w:val="true"/>
              </w:rPr>
              <w:t>این هوش را از کجا آورده‌اند ؟</w:t>
            </w:r>
            <w:r>
              <w:rPr>
                <w:rStyle w:val="IndexLink"/>
                <w:rtl w:val="true"/>
              </w:rPr>
              <w:tab/>
            </w:r>
            <w:r>
              <w:rPr>
                <w:rStyle w:val="IndexLink"/>
              </w:rPr>
              <w:t>158</w:t>
            </w:r>
          </w:hyperlink>
        </w:p>
        <w:p>
          <w:pPr>
            <w:pStyle w:val="Contents3"/>
            <w:tabs>
              <w:tab w:val="clear" w:pos="8459"/>
              <w:tab w:val="right" w:pos="9026" w:leader="dot"/>
            </w:tabs>
            <w:rPr/>
          </w:pPr>
          <w:hyperlink w:anchor="__RefHeading___Toc2449072_1067777946">
            <w:r>
              <w:rPr>
                <w:webHidden/>
                <w:rStyle w:val="IndexLink"/>
              </w:rPr>
              <w:t>142</w:t>
            </w:r>
            <w:r>
              <w:rPr>
                <w:rStyle w:val="IndexLink"/>
                <w:rtl w:val="true"/>
              </w:rPr>
              <w:t>-</w:t>
            </w:r>
            <w:r>
              <w:rPr>
                <w:rStyle w:val="IndexLink"/>
                <w:rtl w:val="true"/>
              </w:rPr>
              <w:t>دنیای عجیب حیوانات</w:t>
            </w:r>
            <w:r>
              <w:rPr>
                <w:rStyle w:val="IndexLink"/>
                <w:rtl w:val="true"/>
              </w:rPr>
              <w:tab/>
            </w:r>
            <w:r>
              <w:rPr>
                <w:rStyle w:val="IndexLink"/>
              </w:rPr>
              <w:t>159</w:t>
            </w:r>
          </w:hyperlink>
        </w:p>
        <w:p>
          <w:pPr>
            <w:pStyle w:val="Contents3"/>
            <w:tabs>
              <w:tab w:val="clear" w:pos="8459"/>
              <w:tab w:val="right" w:pos="9026" w:leader="dot"/>
            </w:tabs>
            <w:rPr/>
          </w:pPr>
          <w:hyperlink w:anchor="__RefHeading___Toc2449074_1067777946">
            <w:r>
              <w:rPr>
                <w:webHidden/>
                <w:rStyle w:val="IndexLink"/>
              </w:rPr>
              <w:t>143</w:t>
            </w:r>
            <w:r>
              <w:rPr>
                <w:rStyle w:val="IndexLink"/>
                <w:rtl w:val="true"/>
              </w:rPr>
              <w:t>-</w:t>
            </w:r>
            <w:r>
              <w:rPr>
                <w:rStyle w:val="IndexLink"/>
                <w:rtl w:val="true"/>
              </w:rPr>
              <w:t>از کجا دانستند ؟</w:t>
            </w:r>
            <w:r>
              <w:rPr>
                <w:rStyle w:val="IndexLink"/>
                <w:rtl w:val="true"/>
              </w:rPr>
              <w:tab/>
            </w:r>
            <w:r>
              <w:rPr>
                <w:rStyle w:val="IndexLink"/>
              </w:rPr>
              <w:t>161</w:t>
            </w:r>
          </w:hyperlink>
        </w:p>
        <w:p>
          <w:pPr>
            <w:pStyle w:val="Contents3"/>
            <w:tabs>
              <w:tab w:val="clear" w:pos="8459"/>
              <w:tab w:val="right" w:pos="9026" w:leader="dot"/>
            </w:tabs>
            <w:rPr/>
          </w:pPr>
          <w:hyperlink w:anchor="__RefHeading___Toc2449076_1067777946">
            <w:r>
              <w:rPr>
                <w:webHidden/>
                <w:rStyle w:val="IndexLink"/>
              </w:rPr>
              <w:t>144</w:t>
            </w:r>
            <w:r>
              <w:rPr>
                <w:rStyle w:val="IndexLink"/>
                <w:rtl w:val="true"/>
              </w:rPr>
              <w:t>-</w:t>
            </w:r>
            <w:r>
              <w:rPr>
                <w:rStyle w:val="IndexLink"/>
                <w:rtl w:val="true"/>
              </w:rPr>
              <w:t>این را می‌توان باور کرد ؟</w:t>
            </w:r>
            <w:r>
              <w:rPr>
                <w:rStyle w:val="IndexLink"/>
                <w:rtl w:val="true"/>
              </w:rPr>
              <w:tab/>
            </w:r>
            <w:r>
              <w:rPr>
                <w:rStyle w:val="IndexLink"/>
              </w:rPr>
              <w:t>162</w:t>
            </w:r>
          </w:hyperlink>
        </w:p>
        <w:p>
          <w:pPr>
            <w:pStyle w:val="Contents3"/>
            <w:tabs>
              <w:tab w:val="clear" w:pos="8459"/>
              <w:tab w:val="right" w:pos="9026" w:leader="dot"/>
            </w:tabs>
            <w:rPr/>
          </w:pPr>
          <w:hyperlink w:anchor="__RefHeading___Toc2449078_1067777946">
            <w:r>
              <w:rPr>
                <w:webHidden/>
                <w:rStyle w:val="IndexLink"/>
              </w:rPr>
              <w:t>145</w:t>
            </w:r>
            <w:r>
              <w:rPr>
                <w:rStyle w:val="IndexLink"/>
                <w:rtl w:val="true"/>
              </w:rPr>
              <w:t>-</w:t>
            </w:r>
            <w:r>
              <w:rPr>
                <w:rStyle w:val="IndexLink"/>
                <w:rtl w:val="true"/>
              </w:rPr>
              <w:t>از محبت</w:t>
            </w:r>
            <w:r>
              <w:rPr>
                <w:rStyle w:val="IndexLink"/>
                <w:rtl w:val="true"/>
              </w:rPr>
              <w:tab/>
            </w:r>
            <w:r>
              <w:rPr>
                <w:rStyle w:val="IndexLink"/>
              </w:rPr>
              <w:t>163</w:t>
            </w:r>
          </w:hyperlink>
        </w:p>
        <w:p>
          <w:pPr>
            <w:pStyle w:val="Contents3"/>
            <w:tabs>
              <w:tab w:val="clear" w:pos="8459"/>
              <w:tab w:val="right" w:pos="9026" w:leader="dot"/>
            </w:tabs>
            <w:rPr/>
          </w:pPr>
          <w:hyperlink w:anchor="__RefHeading___Toc2449080_1067777946">
            <w:r>
              <w:rPr>
                <w:webHidden/>
                <w:rStyle w:val="IndexLink"/>
              </w:rPr>
              <w:t>146</w:t>
            </w:r>
            <w:r>
              <w:rPr>
                <w:rStyle w:val="IndexLink"/>
                <w:rtl w:val="true"/>
              </w:rPr>
              <w:t>-</w:t>
            </w:r>
            <w:r>
              <w:rPr>
                <w:rStyle w:val="IndexLink"/>
                <w:rtl w:val="true"/>
              </w:rPr>
              <w:t>دین جدید</w:t>
            </w:r>
            <w:r>
              <w:rPr>
                <w:rStyle w:val="IndexLink"/>
                <w:rtl w:val="true"/>
              </w:rPr>
              <w:tab/>
            </w:r>
            <w:r>
              <w:rPr>
                <w:rStyle w:val="IndexLink"/>
              </w:rPr>
              <w:t>163</w:t>
            </w:r>
          </w:hyperlink>
        </w:p>
        <w:p>
          <w:pPr>
            <w:pStyle w:val="Contents3"/>
            <w:tabs>
              <w:tab w:val="clear" w:pos="8459"/>
              <w:tab w:val="right" w:pos="9026" w:leader="dot"/>
            </w:tabs>
            <w:rPr/>
          </w:pPr>
          <w:hyperlink w:anchor="__RefHeading___Toc2449082_1067777946">
            <w:r>
              <w:rPr>
                <w:webHidden/>
                <w:rStyle w:val="IndexLink"/>
              </w:rPr>
              <w:t>147</w:t>
            </w:r>
            <w:r>
              <w:rPr>
                <w:rStyle w:val="IndexLink"/>
                <w:rtl w:val="true"/>
              </w:rPr>
              <w:t>-</w:t>
            </w:r>
            <w:r>
              <w:rPr>
                <w:rStyle w:val="IndexLink"/>
                <w:rtl w:val="true"/>
              </w:rPr>
              <w:t>ابوجهل رسول اللّٰه را ندید</w:t>
            </w:r>
            <w:r>
              <w:rPr>
                <w:rStyle w:val="IndexLink"/>
                <w:rtl w:val="true"/>
              </w:rPr>
              <w:tab/>
            </w:r>
            <w:r>
              <w:rPr>
                <w:rStyle w:val="IndexLink"/>
              </w:rPr>
              <w:t>164</w:t>
            </w:r>
          </w:hyperlink>
        </w:p>
        <w:p>
          <w:pPr>
            <w:pStyle w:val="Contents3"/>
            <w:tabs>
              <w:tab w:val="clear" w:pos="8459"/>
              <w:tab w:val="right" w:pos="9026" w:leader="dot"/>
            </w:tabs>
            <w:rPr/>
          </w:pPr>
          <w:hyperlink w:anchor="__RefHeading___Toc2449084_1067777946">
            <w:r>
              <w:rPr>
                <w:webHidden/>
                <w:rStyle w:val="IndexLink"/>
              </w:rPr>
              <w:t>148</w:t>
            </w:r>
            <w:r>
              <w:rPr>
                <w:rStyle w:val="IndexLink"/>
                <w:rtl w:val="true"/>
              </w:rPr>
              <w:t>-</w:t>
            </w:r>
            <w:r>
              <w:rPr>
                <w:rStyle w:val="IndexLink"/>
                <w:rtl w:val="true"/>
              </w:rPr>
              <w:t>آن که با نمرود این احسان کند</w:t>
            </w:r>
            <w:r>
              <w:rPr>
                <w:rStyle w:val="IndexLink"/>
                <w:rtl w:val="true"/>
              </w:rPr>
              <w:tab/>
            </w:r>
            <w:r>
              <w:rPr>
                <w:rStyle w:val="IndexLink"/>
              </w:rPr>
              <w:t>164</w:t>
            </w:r>
          </w:hyperlink>
        </w:p>
        <w:p>
          <w:pPr>
            <w:pStyle w:val="Contents3"/>
            <w:tabs>
              <w:tab w:val="clear" w:pos="8459"/>
              <w:tab w:val="right" w:pos="9026" w:leader="dot"/>
            </w:tabs>
            <w:rPr/>
          </w:pPr>
          <w:hyperlink w:anchor="__RefHeading___Toc2449086_1067777946">
            <w:r>
              <w:rPr>
                <w:webHidden/>
                <w:rStyle w:val="IndexLink"/>
              </w:rPr>
              <w:t>149</w:t>
            </w:r>
            <w:r>
              <w:rPr>
                <w:rStyle w:val="IndexLink"/>
                <w:rtl w:val="true"/>
              </w:rPr>
              <w:t>-</w:t>
            </w:r>
            <w:r>
              <w:rPr>
                <w:rStyle w:val="IndexLink"/>
                <w:rtl w:val="true"/>
              </w:rPr>
              <w:t>اذکار باطل از دامن فرق باطل</w:t>
            </w:r>
            <w:r>
              <w:rPr>
                <w:rStyle w:val="IndexLink"/>
                <w:rtl w:val="true"/>
              </w:rPr>
              <w:tab/>
            </w:r>
            <w:r>
              <w:rPr>
                <w:rStyle w:val="IndexLink"/>
              </w:rPr>
              <w:t>168</w:t>
            </w:r>
          </w:hyperlink>
        </w:p>
        <w:p>
          <w:pPr>
            <w:pStyle w:val="Contents3"/>
            <w:tabs>
              <w:tab w:val="clear" w:pos="8459"/>
              <w:tab w:val="right" w:pos="9026" w:leader="dot"/>
            </w:tabs>
            <w:rPr/>
          </w:pPr>
          <w:hyperlink w:anchor="__RefHeading___Toc2449088_1067777946">
            <w:r>
              <w:rPr>
                <w:webHidden/>
                <w:rStyle w:val="IndexLink"/>
              </w:rPr>
              <w:t>150</w:t>
            </w:r>
            <w:r>
              <w:rPr>
                <w:rStyle w:val="IndexLink"/>
                <w:rtl w:val="true"/>
              </w:rPr>
              <w:t>-</w:t>
            </w:r>
            <w:r>
              <w:rPr>
                <w:rStyle w:val="IndexLink"/>
                <w:rtl w:val="true"/>
              </w:rPr>
              <w:t>قلبت را برای من نرم کن</w:t>
            </w:r>
            <w:r>
              <w:rPr>
                <w:rStyle w:val="IndexLink"/>
                <w:rtl w:val="true"/>
              </w:rPr>
              <w:tab/>
            </w:r>
            <w:r>
              <w:rPr>
                <w:rStyle w:val="IndexLink"/>
              </w:rPr>
              <w:t>169</w:t>
            </w:r>
          </w:hyperlink>
        </w:p>
        <w:p>
          <w:pPr>
            <w:pStyle w:val="Contents3"/>
            <w:tabs>
              <w:tab w:val="clear" w:pos="8459"/>
              <w:tab w:val="right" w:pos="9026" w:leader="dot"/>
            </w:tabs>
            <w:rPr/>
          </w:pPr>
          <w:hyperlink w:anchor="__RefHeading___Toc2449090_1067777946">
            <w:r>
              <w:rPr>
                <w:webHidden/>
                <w:rStyle w:val="IndexLink"/>
              </w:rPr>
              <w:t>151</w:t>
            </w:r>
            <w:r>
              <w:rPr>
                <w:rStyle w:val="IndexLink"/>
                <w:rtl w:val="true"/>
              </w:rPr>
              <w:t>-</w:t>
            </w:r>
            <w:r>
              <w:rPr>
                <w:rStyle w:val="IndexLink"/>
                <w:rtl w:val="true"/>
              </w:rPr>
              <w:t>ذکر خدا بگو</w:t>
            </w:r>
            <w:r>
              <w:rPr>
                <w:rStyle w:val="IndexLink"/>
                <w:rtl w:val="true"/>
              </w:rPr>
              <w:tab/>
            </w:r>
            <w:r>
              <w:rPr>
                <w:rStyle w:val="IndexLink"/>
              </w:rPr>
              <w:t>169</w:t>
            </w:r>
          </w:hyperlink>
        </w:p>
        <w:p>
          <w:pPr>
            <w:pStyle w:val="Contents3"/>
            <w:tabs>
              <w:tab w:val="clear" w:pos="8459"/>
              <w:tab w:val="right" w:pos="9026" w:leader="dot"/>
            </w:tabs>
            <w:rPr/>
          </w:pPr>
          <w:hyperlink w:anchor="__RefHeading___Toc2449092_1067777946">
            <w:r>
              <w:rPr>
                <w:webHidden/>
                <w:rStyle w:val="IndexLink"/>
              </w:rPr>
              <w:t>152</w:t>
            </w:r>
            <w:r>
              <w:rPr>
                <w:rStyle w:val="IndexLink"/>
                <w:rtl w:val="true"/>
              </w:rPr>
              <w:t>-</w:t>
            </w:r>
            <w:r>
              <w:rPr>
                <w:rStyle w:val="IndexLink"/>
                <w:rtl w:val="true"/>
              </w:rPr>
              <w:t>ترک یاد خدا</w:t>
            </w:r>
            <w:r>
              <w:rPr>
                <w:rStyle w:val="IndexLink"/>
                <w:rtl w:val="true"/>
              </w:rPr>
              <w:tab/>
            </w:r>
            <w:r>
              <w:rPr>
                <w:rStyle w:val="IndexLink"/>
              </w:rPr>
              <w:t>170</w:t>
            </w:r>
          </w:hyperlink>
        </w:p>
        <w:p>
          <w:pPr>
            <w:pStyle w:val="Contents3"/>
            <w:tabs>
              <w:tab w:val="clear" w:pos="8459"/>
              <w:tab w:val="right" w:pos="9026" w:leader="dot"/>
            </w:tabs>
            <w:rPr/>
          </w:pPr>
          <w:hyperlink w:anchor="__RefHeading___Toc2449094_1067777946">
            <w:r>
              <w:rPr>
                <w:webHidden/>
                <w:rStyle w:val="IndexLink"/>
              </w:rPr>
              <w:t>153</w:t>
            </w:r>
            <w:r>
              <w:rPr>
                <w:rStyle w:val="IndexLink"/>
                <w:rtl w:val="true"/>
              </w:rPr>
              <w:t>-</w:t>
            </w:r>
            <w:r>
              <w:rPr>
                <w:rStyle w:val="IndexLink"/>
                <w:rtl w:val="true"/>
              </w:rPr>
              <w:t>ارزش فکر</w:t>
            </w:r>
            <w:r>
              <w:rPr>
                <w:rStyle w:val="IndexLink"/>
                <w:rtl w:val="true"/>
              </w:rPr>
              <w:tab/>
            </w:r>
            <w:r>
              <w:rPr>
                <w:rStyle w:val="IndexLink"/>
              </w:rPr>
              <w:t>170</w:t>
            </w:r>
          </w:hyperlink>
        </w:p>
        <w:p>
          <w:pPr>
            <w:pStyle w:val="Contents3"/>
            <w:tabs>
              <w:tab w:val="clear" w:pos="8459"/>
              <w:tab w:val="right" w:pos="9026" w:leader="dot"/>
            </w:tabs>
            <w:rPr/>
          </w:pPr>
          <w:hyperlink w:anchor="__RefHeading___Toc2449096_1067777946">
            <w:r>
              <w:rPr>
                <w:webHidden/>
                <w:rStyle w:val="IndexLink"/>
              </w:rPr>
              <w:t>154</w:t>
            </w:r>
            <w:r>
              <w:rPr>
                <w:rStyle w:val="IndexLink"/>
                <w:rtl w:val="true"/>
              </w:rPr>
              <w:t>-</w:t>
            </w:r>
            <w:r>
              <w:rPr>
                <w:rStyle w:val="IndexLink"/>
                <w:rtl w:val="true"/>
              </w:rPr>
              <w:t>اهل ذکر</w:t>
            </w:r>
            <w:r>
              <w:rPr>
                <w:rStyle w:val="IndexLink"/>
                <w:rtl w:val="true"/>
              </w:rPr>
              <w:tab/>
            </w:r>
            <w:r>
              <w:rPr>
                <w:rStyle w:val="IndexLink"/>
              </w:rPr>
              <w:t>171</w:t>
            </w:r>
          </w:hyperlink>
        </w:p>
        <w:p>
          <w:pPr>
            <w:pStyle w:val="Contents3"/>
            <w:tabs>
              <w:tab w:val="clear" w:pos="8459"/>
              <w:tab w:val="right" w:pos="9026" w:leader="dot"/>
            </w:tabs>
            <w:rPr/>
          </w:pPr>
          <w:hyperlink w:anchor="__RefHeading___Toc2449098_1067777946">
            <w:r>
              <w:rPr>
                <w:webHidden/>
                <w:rStyle w:val="IndexLink"/>
              </w:rPr>
              <w:t>155</w:t>
            </w:r>
            <w:r>
              <w:rPr>
                <w:rStyle w:val="IndexLink"/>
                <w:rtl w:val="true"/>
              </w:rPr>
              <w:t>-</w:t>
            </w:r>
            <w:r>
              <w:rPr>
                <w:rStyle w:val="IndexLink"/>
                <w:rtl w:val="true"/>
              </w:rPr>
              <w:t>با شروط آن</w:t>
            </w:r>
            <w:r>
              <w:rPr>
                <w:rStyle w:val="IndexLink"/>
                <w:rtl w:val="true"/>
              </w:rPr>
              <w:tab/>
            </w:r>
            <w:r>
              <w:rPr>
                <w:rStyle w:val="IndexLink"/>
              </w:rPr>
              <w:t>171</w:t>
            </w:r>
          </w:hyperlink>
        </w:p>
        <w:p>
          <w:pPr>
            <w:pStyle w:val="Contents3"/>
            <w:tabs>
              <w:tab w:val="clear" w:pos="8459"/>
              <w:tab w:val="right" w:pos="9026" w:leader="dot"/>
            </w:tabs>
            <w:rPr/>
          </w:pPr>
          <w:hyperlink w:anchor="__RefHeading___Toc2449100_1067777946">
            <w:r>
              <w:rPr>
                <w:webHidden/>
                <w:rStyle w:val="IndexLink"/>
              </w:rPr>
              <w:t>156</w:t>
            </w:r>
            <w:r>
              <w:rPr>
                <w:rStyle w:val="IndexLink"/>
                <w:rtl w:val="true"/>
              </w:rPr>
              <w:t>-</w:t>
            </w:r>
            <w:r>
              <w:rPr>
                <w:rStyle w:val="IndexLink"/>
                <w:rtl w:val="true"/>
              </w:rPr>
              <w:t>اطاعت از رهبری</w:t>
            </w:r>
            <w:r>
              <w:rPr>
                <w:rStyle w:val="IndexLink"/>
                <w:rtl w:val="true"/>
              </w:rPr>
              <w:tab/>
            </w:r>
            <w:r>
              <w:rPr>
                <w:rStyle w:val="IndexLink"/>
              </w:rPr>
              <w:t>172</w:t>
            </w:r>
          </w:hyperlink>
        </w:p>
        <w:p>
          <w:pPr>
            <w:pStyle w:val="Contents3"/>
            <w:tabs>
              <w:tab w:val="clear" w:pos="8459"/>
              <w:tab w:val="right" w:pos="9026" w:leader="dot"/>
            </w:tabs>
            <w:rPr/>
          </w:pPr>
          <w:hyperlink w:anchor="__RefHeading___Toc2449102_1067777946">
            <w:r>
              <w:rPr>
                <w:webHidden/>
                <w:rStyle w:val="IndexLink"/>
              </w:rPr>
              <w:t>157</w:t>
            </w:r>
            <w:r>
              <w:rPr>
                <w:rStyle w:val="IndexLink"/>
                <w:rtl w:val="true"/>
              </w:rPr>
              <w:t>-</w:t>
            </w:r>
            <w:r>
              <w:rPr>
                <w:rStyle w:val="IndexLink"/>
                <w:rtl w:val="true"/>
              </w:rPr>
              <w:t>عملهای نیک خود را باطل ننمایید</w:t>
            </w:r>
            <w:r>
              <w:rPr>
                <w:rStyle w:val="IndexLink"/>
                <w:rtl w:val="true"/>
              </w:rPr>
              <w:tab/>
            </w:r>
            <w:r>
              <w:rPr>
                <w:rStyle w:val="IndexLink"/>
              </w:rPr>
              <w:t>173</w:t>
            </w:r>
          </w:hyperlink>
        </w:p>
        <w:p>
          <w:pPr>
            <w:pStyle w:val="Contents3"/>
            <w:tabs>
              <w:tab w:val="clear" w:pos="8459"/>
              <w:tab w:val="right" w:pos="9026" w:leader="dot"/>
            </w:tabs>
            <w:rPr/>
          </w:pPr>
          <w:hyperlink w:anchor="__RefHeading___Toc2449104_1067777946">
            <w:r>
              <w:rPr>
                <w:webHidden/>
                <w:rStyle w:val="IndexLink"/>
              </w:rPr>
              <w:t>158</w:t>
            </w:r>
            <w:r>
              <w:rPr>
                <w:rStyle w:val="IndexLink"/>
                <w:rtl w:val="true"/>
              </w:rPr>
              <w:t>-</w:t>
            </w:r>
            <w:r>
              <w:rPr>
                <w:rStyle w:val="IndexLink"/>
                <w:rtl w:val="true"/>
              </w:rPr>
              <w:t>با افتخار منصب اذان گویی بمیر</w:t>
            </w:r>
            <w:r>
              <w:rPr>
                <w:rStyle w:val="IndexLink"/>
                <w:rtl w:val="true"/>
              </w:rPr>
              <w:tab/>
            </w:r>
            <w:r>
              <w:rPr>
                <w:rStyle w:val="IndexLink"/>
              </w:rPr>
              <w:t>173</w:t>
            </w:r>
          </w:hyperlink>
        </w:p>
        <w:p>
          <w:pPr>
            <w:pStyle w:val="Contents3"/>
            <w:tabs>
              <w:tab w:val="clear" w:pos="8459"/>
              <w:tab w:val="right" w:pos="9026" w:leader="dot"/>
            </w:tabs>
            <w:rPr/>
          </w:pPr>
          <w:hyperlink w:anchor="__RefHeading___Toc2449106_1067777946">
            <w:r>
              <w:rPr>
                <w:webHidden/>
                <w:rStyle w:val="IndexLink"/>
              </w:rPr>
              <w:t>159</w:t>
            </w:r>
            <w:r>
              <w:rPr>
                <w:rStyle w:val="IndexLink"/>
                <w:rtl w:val="true"/>
              </w:rPr>
              <w:t>-</w:t>
            </w:r>
            <w:r>
              <w:rPr>
                <w:rStyle w:val="IndexLink"/>
                <w:rtl w:val="true"/>
              </w:rPr>
              <w:t>قیمت اشک</w:t>
            </w:r>
            <w:r>
              <w:rPr>
                <w:rStyle w:val="IndexLink"/>
                <w:rtl w:val="true"/>
              </w:rPr>
              <w:tab/>
            </w:r>
            <w:r>
              <w:rPr>
                <w:rStyle w:val="IndexLink"/>
              </w:rPr>
              <w:t>178</w:t>
            </w:r>
          </w:hyperlink>
        </w:p>
        <w:p>
          <w:pPr>
            <w:pStyle w:val="Contents3"/>
            <w:tabs>
              <w:tab w:val="clear" w:pos="8459"/>
              <w:tab w:val="right" w:pos="9026" w:leader="dot"/>
            </w:tabs>
            <w:rPr/>
          </w:pPr>
          <w:hyperlink w:anchor="__RefHeading___Toc2449108_1067777946">
            <w:r>
              <w:rPr>
                <w:webHidden/>
                <w:rStyle w:val="IndexLink"/>
              </w:rPr>
              <w:t>160</w:t>
            </w:r>
            <w:r>
              <w:rPr>
                <w:rStyle w:val="IndexLink"/>
                <w:rtl w:val="true"/>
              </w:rPr>
              <w:t>-</w:t>
            </w:r>
            <w:r>
              <w:rPr>
                <w:rStyle w:val="IndexLink"/>
                <w:rtl w:val="true"/>
              </w:rPr>
              <w:t>تشبیه عمل به پارچه</w:t>
            </w:r>
            <w:r>
              <w:rPr>
                <w:rStyle w:val="IndexLink"/>
                <w:rtl w:val="true"/>
              </w:rPr>
              <w:tab/>
            </w:r>
            <w:r>
              <w:rPr>
                <w:rStyle w:val="IndexLink"/>
              </w:rPr>
              <w:t>178</w:t>
            </w:r>
          </w:hyperlink>
        </w:p>
        <w:p>
          <w:pPr>
            <w:pStyle w:val="Contents3"/>
            <w:tabs>
              <w:tab w:val="clear" w:pos="8459"/>
              <w:tab w:val="right" w:pos="9026" w:leader="dot"/>
            </w:tabs>
            <w:rPr/>
          </w:pPr>
          <w:hyperlink w:anchor="__RefHeading___Toc2449110_1067777946">
            <w:r>
              <w:rPr>
                <w:webHidden/>
                <w:rStyle w:val="IndexLink"/>
              </w:rPr>
              <w:t>161</w:t>
            </w:r>
            <w:r>
              <w:rPr>
                <w:rStyle w:val="IndexLink"/>
                <w:rtl w:val="true"/>
              </w:rPr>
              <w:t>-</w:t>
            </w:r>
            <w:r>
              <w:rPr>
                <w:rStyle w:val="IndexLink"/>
                <w:rtl w:val="true"/>
              </w:rPr>
              <w:t>عمل را خالص کن</w:t>
            </w:r>
            <w:r>
              <w:rPr>
                <w:rStyle w:val="IndexLink"/>
                <w:rtl w:val="true"/>
              </w:rPr>
              <w:tab/>
            </w:r>
            <w:r>
              <w:rPr>
                <w:rStyle w:val="IndexLink"/>
              </w:rPr>
              <w:t>179</w:t>
            </w:r>
          </w:hyperlink>
        </w:p>
        <w:p>
          <w:pPr>
            <w:pStyle w:val="Contents3"/>
            <w:tabs>
              <w:tab w:val="clear" w:pos="8459"/>
              <w:tab w:val="right" w:pos="9026" w:leader="dot"/>
            </w:tabs>
            <w:rPr/>
          </w:pPr>
          <w:hyperlink w:anchor="__RefHeading___Toc2449112_1067777946">
            <w:r>
              <w:rPr>
                <w:webHidden/>
                <w:rStyle w:val="IndexLink"/>
              </w:rPr>
              <w:t>162</w:t>
            </w:r>
            <w:r>
              <w:rPr>
                <w:rStyle w:val="IndexLink"/>
                <w:rtl w:val="true"/>
              </w:rPr>
              <w:t>-</w:t>
            </w:r>
            <w:r>
              <w:rPr>
                <w:rStyle w:val="IndexLink"/>
                <w:rtl w:val="true"/>
              </w:rPr>
              <w:t>عبد شاکر،راضی به فعل حق</w:t>
            </w:r>
            <w:r>
              <w:rPr>
                <w:rStyle w:val="IndexLink"/>
                <w:rtl w:val="true"/>
              </w:rPr>
              <w:tab/>
            </w:r>
            <w:r>
              <w:rPr>
                <w:rStyle w:val="IndexLink"/>
              </w:rPr>
              <w:t>180</w:t>
            </w:r>
          </w:hyperlink>
        </w:p>
        <w:p>
          <w:pPr>
            <w:pStyle w:val="Contents3"/>
            <w:tabs>
              <w:tab w:val="clear" w:pos="8459"/>
              <w:tab w:val="right" w:pos="9026" w:leader="dot"/>
            </w:tabs>
            <w:rPr/>
          </w:pPr>
          <w:hyperlink w:anchor="__RefHeading___Toc2449114_1067777946">
            <w:r>
              <w:rPr>
                <w:webHidden/>
                <w:rStyle w:val="IndexLink"/>
              </w:rPr>
              <w:t>163</w:t>
            </w:r>
            <w:r>
              <w:rPr>
                <w:rStyle w:val="IndexLink"/>
                <w:rtl w:val="true"/>
              </w:rPr>
              <w:t>-</w:t>
            </w:r>
            <w:r>
              <w:rPr>
                <w:rStyle w:val="IndexLink"/>
                <w:rtl w:val="true"/>
              </w:rPr>
              <w:t>چشمم مربوط به او نیست</w:t>
            </w:r>
            <w:r>
              <w:rPr>
                <w:rStyle w:val="IndexLink"/>
                <w:rtl w:val="true"/>
              </w:rPr>
              <w:tab/>
            </w:r>
            <w:r>
              <w:rPr>
                <w:rStyle w:val="IndexLink"/>
              </w:rPr>
              <w:t>181</w:t>
            </w:r>
          </w:hyperlink>
        </w:p>
        <w:p>
          <w:pPr>
            <w:pStyle w:val="Contents3"/>
            <w:tabs>
              <w:tab w:val="clear" w:pos="8459"/>
              <w:tab w:val="right" w:pos="9026" w:leader="dot"/>
            </w:tabs>
            <w:rPr/>
          </w:pPr>
          <w:hyperlink w:anchor="__RefHeading___Toc2449116_1067777946">
            <w:r>
              <w:rPr>
                <w:webHidden/>
                <w:rStyle w:val="IndexLink"/>
              </w:rPr>
              <w:t>164</w:t>
            </w:r>
            <w:r>
              <w:rPr>
                <w:rStyle w:val="IndexLink"/>
                <w:rtl w:val="true"/>
              </w:rPr>
              <w:t>-</w:t>
            </w:r>
            <w:r>
              <w:rPr>
                <w:rStyle w:val="IndexLink"/>
                <w:rtl w:val="true"/>
              </w:rPr>
              <w:t>معنای واقعی شکر چیست ؟</w:t>
            </w:r>
            <w:r>
              <w:rPr>
                <w:rStyle w:val="IndexLink"/>
                <w:rtl w:val="true"/>
              </w:rPr>
              <w:tab/>
            </w:r>
            <w:r>
              <w:rPr>
                <w:rStyle w:val="IndexLink"/>
              </w:rPr>
              <w:t>181</w:t>
            </w:r>
          </w:hyperlink>
        </w:p>
        <w:p>
          <w:pPr>
            <w:pStyle w:val="Contents3"/>
            <w:tabs>
              <w:tab w:val="clear" w:pos="8459"/>
              <w:tab w:val="right" w:pos="9026" w:leader="dot"/>
            </w:tabs>
            <w:rPr/>
          </w:pPr>
          <w:hyperlink w:anchor="__RefHeading___Toc2449118_1067777946">
            <w:r>
              <w:rPr>
                <w:webHidden/>
                <w:rStyle w:val="IndexLink"/>
              </w:rPr>
              <w:t>165</w:t>
            </w:r>
            <w:r>
              <w:rPr>
                <w:rStyle w:val="IndexLink"/>
                <w:rtl w:val="true"/>
              </w:rPr>
              <w:t>-</w:t>
            </w:r>
            <w:r>
              <w:rPr>
                <w:rStyle w:val="IndexLink"/>
                <w:rtl w:val="true"/>
              </w:rPr>
              <w:t>خدا را بر همه حال شکر</w:t>
            </w:r>
            <w:r>
              <w:rPr>
                <w:rStyle w:val="IndexLink"/>
                <w:rtl w:val="true"/>
              </w:rPr>
              <w:tab/>
            </w:r>
            <w:r>
              <w:rPr>
                <w:rStyle w:val="IndexLink"/>
              </w:rPr>
              <w:t>181</w:t>
            </w:r>
          </w:hyperlink>
        </w:p>
        <w:p>
          <w:pPr>
            <w:pStyle w:val="Contents3"/>
            <w:tabs>
              <w:tab w:val="clear" w:pos="8459"/>
              <w:tab w:val="right" w:pos="9026" w:leader="dot"/>
            </w:tabs>
            <w:rPr/>
          </w:pPr>
          <w:hyperlink w:anchor="__RefHeading___Toc2449120_1067777946">
            <w:r>
              <w:rPr>
                <w:webHidden/>
                <w:rStyle w:val="IndexLink"/>
              </w:rPr>
              <w:t>166</w:t>
            </w:r>
            <w:r>
              <w:rPr>
                <w:rStyle w:val="IndexLink"/>
                <w:rtl w:val="true"/>
              </w:rPr>
              <w:t>-</w:t>
            </w:r>
            <w:r>
              <w:rPr>
                <w:rStyle w:val="IndexLink"/>
                <w:rtl w:val="true"/>
              </w:rPr>
              <w:t>پای سخنان ابو ذر</w:t>
            </w:r>
            <w:r>
              <w:rPr>
                <w:rStyle w:val="IndexLink"/>
                <w:rtl w:val="true"/>
              </w:rPr>
              <w:tab/>
            </w:r>
            <w:r>
              <w:rPr>
                <w:rStyle w:val="IndexLink"/>
              </w:rPr>
              <w:t>182</w:t>
            </w:r>
          </w:hyperlink>
        </w:p>
        <w:p>
          <w:pPr>
            <w:pStyle w:val="Contents3"/>
            <w:tabs>
              <w:tab w:val="clear" w:pos="8459"/>
              <w:tab w:val="right" w:pos="9026" w:leader="dot"/>
            </w:tabs>
            <w:rPr/>
          </w:pPr>
          <w:hyperlink w:anchor="__RefHeading___Toc2449122_1067777946">
            <w:r>
              <w:rPr>
                <w:webHidden/>
                <w:rStyle w:val="IndexLink"/>
              </w:rPr>
              <w:t>167</w:t>
            </w:r>
            <w:r>
              <w:rPr>
                <w:rStyle w:val="IndexLink"/>
                <w:rtl w:val="true"/>
              </w:rPr>
              <w:t>-</w:t>
            </w:r>
            <w:r>
              <w:rPr>
                <w:rStyle w:val="IndexLink"/>
                <w:rtl w:val="true"/>
              </w:rPr>
              <w:t>این اشک دیدۀ من و خون دل شماست</w:t>
            </w:r>
            <w:r>
              <w:rPr>
                <w:rStyle w:val="IndexLink"/>
                <w:rtl w:val="true"/>
              </w:rPr>
              <w:tab/>
            </w:r>
            <w:r>
              <w:rPr>
                <w:rStyle w:val="IndexLink"/>
              </w:rPr>
              <w:t>183</w:t>
            </w:r>
          </w:hyperlink>
        </w:p>
        <w:p>
          <w:pPr>
            <w:pStyle w:val="Contents3"/>
            <w:tabs>
              <w:tab w:val="clear" w:pos="8459"/>
              <w:tab w:val="right" w:pos="9026" w:leader="dot"/>
            </w:tabs>
            <w:rPr/>
          </w:pPr>
          <w:hyperlink w:anchor="__RefHeading___Toc2449124_1067777946">
            <w:r>
              <w:rPr>
                <w:webHidden/>
                <w:rStyle w:val="IndexLink"/>
              </w:rPr>
              <w:t>168</w:t>
            </w:r>
            <w:r>
              <w:rPr>
                <w:rStyle w:val="IndexLink"/>
                <w:rtl w:val="true"/>
              </w:rPr>
              <w:t>-</w:t>
            </w:r>
            <w:r>
              <w:rPr>
                <w:rStyle w:val="IndexLink"/>
                <w:rtl w:val="true"/>
              </w:rPr>
              <w:t>عبودیت را از یک عبد بیاموزیم</w:t>
            </w:r>
            <w:r>
              <w:rPr>
                <w:rStyle w:val="IndexLink"/>
                <w:rtl w:val="true"/>
              </w:rPr>
              <w:tab/>
            </w:r>
            <w:r>
              <w:rPr>
                <w:rStyle w:val="IndexLink"/>
              </w:rPr>
              <w:t>183</w:t>
            </w:r>
          </w:hyperlink>
        </w:p>
        <w:p>
          <w:pPr>
            <w:pStyle w:val="Contents3"/>
            <w:tabs>
              <w:tab w:val="clear" w:pos="8459"/>
              <w:tab w:val="right" w:pos="9026" w:leader="dot"/>
            </w:tabs>
            <w:rPr/>
          </w:pPr>
          <w:hyperlink w:anchor="__RefHeading___Toc2449126_1067777946">
            <w:r>
              <w:rPr>
                <w:webHidden/>
                <w:rStyle w:val="IndexLink"/>
              </w:rPr>
              <w:t>169</w:t>
            </w:r>
            <w:r>
              <w:rPr>
                <w:rStyle w:val="IndexLink"/>
                <w:rtl w:val="true"/>
              </w:rPr>
              <w:t>-</w:t>
            </w:r>
            <w:r>
              <w:rPr>
                <w:rStyle w:val="IndexLink"/>
                <w:rtl w:val="true"/>
              </w:rPr>
              <w:t>تن خاکی به پیراهن نیرزد</w:t>
            </w:r>
            <w:r>
              <w:rPr>
                <w:rStyle w:val="IndexLink"/>
                <w:rtl w:val="true"/>
              </w:rPr>
              <w:tab/>
            </w:r>
            <w:r>
              <w:rPr>
                <w:rStyle w:val="IndexLink"/>
              </w:rPr>
              <w:t>184</w:t>
            </w:r>
          </w:hyperlink>
        </w:p>
        <w:p>
          <w:pPr>
            <w:pStyle w:val="Contents3"/>
            <w:tabs>
              <w:tab w:val="clear" w:pos="8459"/>
              <w:tab w:val="right" w:pos="9026" w:leader="dot"/>
            </w:tabs>
            <w:rPr/>
          </w:pPr>
          <w:hyperlink w:anchor="__RefHeading___Toc2449128_1067777946">
            <w:r>
              <w:rPr>
                <w:webHidden/>
                <w:rStyle w:val="IndexLink"/>
              </w:rPr>
              <w:t>170</w:t>
            </w:r>
            <w:r>
              <w:rPr>
                <w:rStyle w:val="IndexLink"/>
                <w:rtl w:val="true"/>
              </w:rPr>
              <w:t>-</w:t>
            </w:r>
            <w:r>
              <w:rPr>
                <w:rStyle w:val="IndexLink"/>
                <w:rtl w:val="true"/>
              </w:rPr>
              <w:t>زن قبل از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2449130_1067777946">
            <w:r>
              <w:rPr>
                <w:webHidden/>
                <w:rStyle w:val="IndexLink"/>
              </w:rPr>
              <w:t>171</w:t>
            </w:r>
            <w:r>
              <w:rPr>
                <w:rStyle w:val="IndexLink"/>
                <w:rtl w:val="true"/>
              </w:rPr>
              <w:t>-</w:t>
            </w:r>
            <w:r>
              <w:rPr>
                <w:rStyle w:val="IndexLink"/>
                <w:rtl w:val="true"/>
              </w:rPr>
              <w:t>جایگاه زن در غرب</w:t>
            </w:r>
            <w:r>
              <w:rPr>
                <w:rStyle w:val="IndexLink"/>
                <w:rtl w:val="true"/>
              </w:rPr>
              <w:tab/>
            </w:r>
            <w:r>
              <w:rPr>
                <w:rStyle w:val="IndexLink"/>
              </w:rPr>
              <w:t>187</w:t>
            </w:r>
          </w:hyperlink>
        </w:p>
        <w:p>
          <w:pPr>
            <w:pStyle w:val="Contents3"/>
            <w:tabs>
              <w:tab w:val="clear" w:pos="8459"/>
              <w:tab w:val="right" w:pos="9026" w:leader="dot"/>
            </w:tabs>
            <w:rPr/>
          </w:pPr>
          <w:hyperlink w:anchor="__RefHeading___Toc2449132_1067777946">
            <w:r>
              <w:rPr>
                <w:webHidden/>
                <w:rStyle w:val="IndexLink"/>
              </w:rPr>
              <w:t>172</w:t>
            </w:r>
            <w:r>
              <w:rPr>
                <w:rStyle w:val="IndexLink"/>
                <w:rtl w:val="true"/>
              </w:rPr>
              <w:t>-</w:t>
            </w:r>
            <w:r>
              <w:rPr>
                <w:rStyle w:val="IndexLink"/>
                <w:rtl w:val="true"/>
              </w:rPr>
              <w:t>شما عهده‌دار ریاست کل کشوری</w:t>
            </w:r>
            <w:r>
              <w:rPr>
                <w:rStyle w:val="IndexLink"/>
                <w:rtl w:val="true"/>
              </w:rPr>
              <w:tab/>
            </w:r>
            <w:r>
              <w:rPr>
                <w:rStyle w:val="IndexLink"/>
              </w:rPr>
              <w:t>191</w:t>
            </w:r>
          </w:hyperlink>
        </w:p>
        <w:p>
          <w:pPr>
            <w:pStyle w:val="Contents3"/>
            <w:tabs>
              <w:tab w:val="clear" w:pos="8459"/>
              <w:tab w:val="right" w:pos="9026" w:leader="dot"/>
            </w:tabs>
            <w:rPr/>
          </w:pPr>
          <w:hyperlink w:anchor="__RefHeading___Toc2449134_1067777946">
            <w:r>
              <w:rPr>
                <w:webHidden/>
                <w:rStyle w:val="IndexLink"/>
              </w:rPr>
              <w:t>173</w:t>
            </w:r>
            <w:r>
              <w:rPr>
                <w:rStyle w:val="IndexLink"/>
                <w:rtl w:val="true"/>
              </w:rPr>
              <w:t>-</w:t>
            </w:r>
            <w:r>
              <w:rPr>
                <w:rStyle w:val="IndexLink"/>
                <w:rtl w:val="true"/>
              </w:rPr>
              <w:t>تو را کجا طلب کنم ؟</w:t>
            </w:r>
            <w:r>
              <w:rPr>
                <w:rStyle w:val="IndexLink"/>
                <w:rtl w:val="true"/>
              </w:rPr>
              <w:tab/>
            </w:r>
            <w:r>
              <w:rPr>
                <w:rStyle w:val="IndexLink"/>
              </w:rPr>
              <w:t>191</w:t>
            </w:r>
          </w:hyperlink>
        </w:p>
        <w:p>
          <w:pPr>
            <w:pStyle w:val="Contents3"/>
            <w:tabs>
              <w:tab w:val="clear" w:pos="8459"/>
              <w:tab w:val="right" w:pos="9026" w:leader="dot"/>
            </w:tabs>
            <w:rPr/>
          </w:pPr>
          <w:hyperlink w:anchor="__RefHeading___Toc2449136_1067777946">
            <w:r>
              <w:rPr>
                <w:webHidden/>
                <w:rStyle w:val="IndexLink"/>
              </w:rPr>
              <w:t>174</w:t>
            </w:r>
            <w:r>
              <w:rPr>
                <w:rStyle w:val="IndexLink"/>
                <w:rtl w:val="true"/>
              </w:rPr>
              <w:t>-</w:t>
            </w:r>
            <w:r>
              <w:rPr>
                <w:rStyle w:val="IndexLink"/>
                <w:rtl w:val="true"/>
              </w:rPr>
              <w:t>عاصی نمی‌تواند مجاور من باشد</w:t>
            </w:r>
            <w:r>
              <w:rPr>
                <w:rStyle w:val="IndexLink"/>
                <w:rtl w:val="true"/>
              </w:rPr>
              <w:tab/>
            </w:r>
            <w:r>
              <w:rPr>
                <w:rStyle w:val="IndexLink"/>
              </w:rPr>
              <w:t>192</w:t>
            </w:r>
          </w:hyperlink>
        </w:p>
        <w:p>
          <w:pPr>
            <w:pStyle w:val="Contents3"/>
            <w:tabs>
              <w:tab w:val="clear" w:pos="8459"/>
              <w:tab w:val="right" w:pos="9026" w:leader="dot"/>
            </w:tabs>
            <w:rPr/>
          </w:pPr>
          <w:hyperlink w:anchor="__RefHeading___Toc2449138_1067777946">
            <w:r>
              <w:rPr>
                <w:webHidden/>
                <w:rStyle w:val="IndexLink"/>
              </w:rPr>
              <w:t>175</w:t>
            </w:r>
            <w:r>
              <w:rPr>
                <w:rStyle w:val="IndexLink"/>
                <w:rtl w:val="true"/>
              </w:rPr>
              <w:t>-</w:t>
            </w:r>
            <w:r>
              <w:rPr>
                <w:rStyle w:val="IndexLink"/>
                <w:rtl w:val="true"/>
              </w:rPr>
              <w:t>از حلم تو نسبت به او تعجب کردم</w:t>
            </w:r>
            <w:r>
              <w:rPr>
                <w:rStyle w:val="IndexLink"/>
                <w:rtl w:val="true"/>
              </w:rPr>
              <w:tab/>
            </w:r>
            <w:r>
              <w:rPr>
                <w:rStyle w:val="IndexLink"/>
              </w:rPr>
              <w:t>192</w:t>
            </w:r>
          </w:hyperlink>
        </w:p>
        <w:p>
          <w:pPr>
            <w:pStyle w:val="Contents3"/>
            <w:tabs>
              <w:tab w:val="clear" w:pos="8459"/>
              <w:tab w:val="right" w:pos="9026" w:leader="dot"/>
            </w:tabs>
            <w:rPr/>
          </w:pPr>
          <w:hyperlink w:anchor="__RefHeading___Toc2449140_1067777946">
            <w:r>
              <w:rPr>
                <w:webHidden/>
                <w:rStyle w:val="IndexLink"/>
              </w:rPr>
              <w:t>176</w:t>
            </w:r>
            <w:r>
              <w:rPr>
                <w:rStyle w:val="IndexLink"/>
                <w:rtl w:val="true"/>
              </w:rPr>
              <w:t>-</w:t>
            </w:r>
            <w:r>
              <w:rPr>
                <w:rStyle w:val="IndexLink"/>
                <w:rtl w:val="true"/>
              </w:rPr>
              <w:t>بهشت و جهنم</w:t>
            </w:r>
            <w:r>
              <w:rPr>
                <w:rStyle w:val="IndexLink"/>
                <w:rtl w:val="true"/>
              </w:rPr>
              <w:tab/>
            </w:r>
            <w:r>
              <w:rPr>
                <w:rStyle w:val="IndexLink"/>
              </w:rPr>
              <w:t>193</w:t>
            </w:r>
          </w:hyperlink>
        </w:p>
        <w:p>
          <w:pPr>
            <w:pStyle w:val="Contents3"/>
            <w:tabs>
              <w:tab w:val="clear" w:pos="8459"/>
              <w:tab w:val="right" w:pos="9026" w:leader="dot"/>
            </w:tabs>
            <w:rPr/>
          </w:pPr>
          <w:hyperlink w:anchor="__RefHeading___Toc2449142_1067777946">
            <w:r>
              <w:rPr>
                <w:webHidden/>
                <w:rStyle w:val="IndexLink"/>
              </w:rPr>
              <w:t>177</w:t>
            </w:r>
            <w:r>
              <w:rPr>
                <w:rStyle w:val="IndexLink"/>
                <w:rtl w:val="true"/>
              </w:rPr>
              <w:t>-</w:t>
            </w:r>
            <w:r>
              <w:rPr>
                <w:rStyle w:val="IndexLink"/>
                <w:rtl w:val="true"/>
              </w:rPr>
              <w:t>یا رب برای چه ؟</w:t>
            </w:r>
            <w:r>
              <w:rPr>
                <w:rStyle w:val="IndexLink"/>
                <w:rtl w:val="true"/>
              </w:rPr>
              <w:tab/>
            </w:r>
            <w:r>
              <w:rPr>
                <w:rStyle w:val="IndexLink"/>
              </w:rPr>
              <w:t>193</w:t>
            </w:r>
          </w:hyperlink>
        </w:p>
        <w:p>
          <w:pPr>
            <w:pStyle w:val="Contents3"/>
            <w:tabs>
              <w:tab w:val="clear" w:pos="8459"/>
              <w:tab w:val="right" w:pos="9026" w:leader="dot"/>
            </w:tabs>
            <w:rPr/>
          </w:pPr>
          <w:hyperlink w:anchor="__RefHeading___Toc2449144_1067777946">
            <w:r>
              <w:rPr>
                <w:webHidden/>
                <w:rStyle w:val="IndexLink"/>
              </w:rPr>
              <w:t>178</w:t>
            </w:r>
            <w:r>
              <w:rPr>
                <w:rStyle w:val="IndexLink"/>
                <w:rtl w:val="true"/>
              </w:rPr>
              <w:t>-</w:t>
            </w:r>
            <w:r>
              <w:rPr>
                <w:rStyle w:val="IndexLink"/>
                <w:rtl w:val="true"/>
              </w:rPr>
              <w:t>از علی آموز اخلاص عمل</w:t>
            </w:r>
            <w:r>
              <w:rPr>
                <w:rStyle w:val="IndexLink"/>
                <w:rtl w:val="true"/>
              </w:rPr>
              <w:tab/>
            </w:r>
            <w:r>
              <w:rPr>
                <w:rStyle w:val="IndexLink"/>
              </w:rPr>
              <w:t>194</w:t>
            </w:r>
          </w:hyperlink>
        </w:p>
        <w:p>
          <w:pPr>
            <w:pStyle w:val="Contents3"/>
            <w:tabs>
              <w:tab w:val="clear" w:pos="8459"/>
              <w:tab w:val="right" w:pos="9026" w:leader="dot"/>
            </w:tabs>
            <w:rPr/>
          </w:pPr>
          <w:hyperlink w:anchor="__RefHeading___Toc2449146_1067777946">
            <w:r>
              <w:rPr>
                <w:webHidden/>
                <w:rStyle w:val="IndexLink"/>
              </w:rPr>
              <w:t>179</w:t>
            </w:r>
            <w:r>
              <w:rPr>
                <w:rStyle w:val="IndexLink"/>
                <w:rtl w:val="true"/>
              </w:rPr>
              <w:t>-</w:t>
            </w:r>
            <w:r>
              <w:rPr>
                <w:rStyle w:val="IndexLink"/>
                <w:rtl w:val="true"/>
              </w:rPr>
              <w:t>گوشه‌ای از عبادت امام حسن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449148_1067777946">
            <w:r>
              <w:rPr>
                <w:webHidden/>
                <w:rStyle w:val="IndexLink"/>
              </w:rPr>
              <w:t>180</w:t>
            </w:r>
            <w:r>
              <w:rPr>
                <w:rStyle w:val="IndexLink"/>
                <w:rtl w:val="true"/>
              </w:rPr>
              <w:t>-</w:t>
            </w:r>
            <w:r>
              <w:rPr>
                <w:rStyle w:val="IndexLink"/>
                <w:rtl w:val="true"/>
              </w:rPr>
              <w:t>عبادت مادر از زبان پسر</w:t>
            </w:r>
            <w:r>
              <w:rPr>
                <w:rStyle w:val="IndexLink"/>
                <w:rtl w:val="true"/>
              </w:rPr>
              <w:tab/>
            </w:r>
            <w:r>
              <w:rPr>
                <w:rStyle w:val="IndexLink"/>
              </w:rPr>
              <w:t>195</w:t>
            </w:r>
          </w:hyperlink>
        </w:p>
        <w:p>
          <w:pPr>
            <w:pStyle w:val="Contents3"/>
            <w:tabs>
              <w:tab w:val="clear" w:pos="8459"/>
              <w:tab w:val="right" w:pos="9026" w:leader="dot"/>
            </w:tabs>
            <w:rPr/>
          </w:pPr>
          <w:hyperlink w:anchor="__RefHeading___Toc2449150_1067777946">
            <w:r>
              <w:rPr>
                <w:webHidden/>
                <w:rStyle w:val="IndexLink"/>
              </w:rPr>
              <w:t>181</w:t>
            </w:r>
            <w:r>
              <w:rPr>
                <w:rStyle w:val="IndexLink"/>
                <w:rtl w:val="true"/>
              </w:rPr>
              <w:t>-</w:t>
            </w:r>
            <w:r>
              <w:rPr>
                <w:rStyle w:val="IndexLink"/>
                <w:rtl w:val="true"/>
              </w:rPr>
              <w:t>زیرا که فرصت نداشت</w:t>
            </w:r>
            <w:r>
              <w:rPr>
                <w:rStyle w:val="IndexLink"/>
                <w:rtl w:val="true"/>
              </w:rPr>
              <w:tab/>
            </w:r>
            <w:r>
              <w:rPr>
                <w:rStyle w:val="IndexLink"/>
              </w:rPr>
              <w:t>195</w:t>
            </w:r>
          </w:hyperlink>
        </w:p>
        <w:p>
          <w:pPr>
            <w:pStyle w:val="Contents3"/>
            <w:tabs>
              <w:tab w:val="clear" w:pos="8459"/>
              <w:tab w:val="right" w:pos="9026" w:leader="dot"/>
            </w:tabs>
            <w:rPr/>
          </w:pPr>
          <w:hyperlink w:anchor="__RefHeading___Toc2449152_1067777946">
            <w:r>
              <w:rPr>
                <w:webHidden/>
                <w:rStyle w:val="IndexLink"/>
              </w:rPr>
              <w:t>182</w:t>
            </w:r>
            <w:r>
              <w:rPr>
                <w:rStyle w:val="IndexLink"/>
                <w:rtl w:val="true"/>
              </w:rPr>
              <w:t>-</w:t>
            </w:r>
            <w:r>
              <w:rPr>
                <w:rStyle w:val="IndexLink"/>
                <w:rtl w:val="true"/>
              </w:rPr>
              <w:t>شبها را به عبادت به روز می‌آورد</w:t>
            </w:r>
            <w:r>
              <w:rPr>
                <w:rStyle w:val="IndexLink"/>
                <w:rtl w:val="true"/>
              </w:rPr>
              <w:tab/>
            </w:r>
            <w:r>
              <w:rPr>
                <w:rStyle w:val="IndexLink"/>
              </w:rPr>
              <w:t>195</w:t>
            </w:r>
          </w:hyperlink>
        </w:p>
        <w:p>
          <w:pPr>
            <w:pStyle w:val="Contents3"/>
            <w:tabs>
              <w:tab w:val="clear" w:pos="8459"/>
              <w:tab w:val="right" w:pos="9026" w:leader="dot"/>
            </w:tabs>
            <w:rPr/>
          </w:pPr>
          <w:hyperlink w:anchor="__RefHeading___Toc2449154_1067777946">
            <w:r>
              <w:rPr>
                <w:webHidden/>
                <w:rStyle w:val="IndexLink"/>
              </w:rPr>
              <w:t>183</w:t>
            </w:r>
            <w:r>
              <w:rPr>
                <w:rStyle w:val="IndexLink"/>
                <w:rtl w:val="true"/>
              </w:rPr>
              <w:t>-</w:t>
            </w:r>
            <w:r>
              <w:rPr>
                <w:rStyle w:val="IndexLink"/>
                <w:rtl w:val="true"/>
              </w:rPr>
              <w:t>چه کسی را توانایی عبادت علی است ؟</w:t>
            </w:r>
            <w:r>
              <w:rPr>
                <w:rStyle w:val="IndexLink"/>
                <w:rtl w:val="true"/>
              </w:rPr>
              <w:tab/>
            </w:r>
            <w:r>
              <w:rPr>
                <w:rStyle w:val="IndexLink"/>
              </w:rPr>
              <w:t>196</w:t>
            </w:r>
          </w:hyperlink>
        </w:p>
        <w:p>
          <w:pPr>
            <w:pStyle w:val="Contents3"/>
            <w:tabs>
              <w:tab w:val="clear" w:pos="8459"/>
              <w:tab w:val="right" w:pos="9026" w:leader="dot"/>
            </w:tabs>
            <w:rPr/>
          </w:pPr>
          <w:hyperlink w:anchor="__RefHeading___Toc2449156_1067777946">
            <w:r>
              <w:rPr>
                <w:webHidden/>
                <w:rStyle w:val="IndexLink"/>
              </w:rPr>
              <w:t>184</w:t>
            </w:r>
            <w:r>
              <w:rPr>
                <w:rStyle w:val="IndexLink"/>
                <w:rtl w:val="true"/>
              </w:rPr>
              <w:t>-</w:t>
            </w:r>
            <w:r>
              <w:rPr>
                <w:rStyle w:val="IndexLink"/>
                <w:rtl w:val="true"/>
              </w:rPr>
              <w:t>اقامۀ نماز صبح با وضوی شام</w:t>
            </w:r>
            <w:r>
              <w:rPr>
                <w:rStyle w:val="IndexLink"/>
                <w:rtl w:val="true"/>
              </w:rPr>
              <w:tab/>
            </w:r>
            <w:r>
              <w:rPr>
                <w:rStyle w:val="IndexLink"/>
              </w:rPr>
              <w:t>196</w:t>
            </w:r>
          </w:hyperlink>
        </w:p>
        <w:p>
          <w:pPr>
            <w:pStyle w:val="Contents3"/>
            <w:tabs>
              <w:tab w:val="clear" w:pos="8459"/>
              <w:tab w:val="right" w:pos="9026" w:leader="dot"/>
            </w:tabs>
            <w:rPr/>
          </w:pPr>
          <w:hyperlink w:anchor="__RefHeading___Toc2449158_1067777946">
            <w:r>
              <w:rPr>
                <w:webHidden/>
                <w:rStyle w:val="IndexLink"/>
              </w:rPr>
              <w:t>185</w:t>
            </w:r>
            <w:r>
              <w:rPr>
                <w:rStyle w:val="IndexLink"/>
                <w:rtl w:val="true"/>
              </w:rPr>
              <w:t>-</w:t>
            </w:r>
            <w:r>
              <w:rPr>
                <w:rStyle w:val="IndexLink"/>
                <w:rtl w:val="true"/>
              </w:rPr>
              <w:t>اینان زیباترین مردم هستند</w:t>
            </w:r>
            <w:r>
              <w:rPr>
                <w:rStyle w:val="IndexLink"/>
                <w:rtl w:val="true"/>
              </w:rPr>
              <w:tab/>
            </w:r>
            <w:r>
              <w:rPr>
                <w:rStyle w:val="IndexLink"/>
              </w:rPr>
              <w:t>197</w:t>
            </w:r>
          </w:hyperlink>
        </w:p>
        <w:p>
          <w:pPr>
            <w:pStyle w:val="Contents3"/>
            <w:tabs>
              <w:tab w:val="clear" w:pos="8459"/>
              <w:tab w:val="right" w:pos="9026" w:leader="dot"/>
            </w:tabs>
            <w:rPr/>
          </w:pPr>
          <w:hyperlink w:anchor="__RefHeading___Toc2449160_1067777946">
            <w:r>
              <w:rPr>
                <w:webHidden/>
                <w:rStyle w:val="IndexLink"/>
              </w:rPr>
              <w:t>186</w:t>
            </w:r>
            <w:r>
              <w:rPr>
                <w:rStyle w:val="IndexLink"/>
                <w:rtl w:val="true"/>
              </w:rPr>
              <w:t>-</w:t>
            </w:r>
            <w:r>
              <w:rPr>
                <w:rStyle w:val="IndexLink"/>
                <w:rtl w:val="true"/>
              </w:rPr>
              <w:t>سحر شب جمعه</w:t>
            </w:r>
            <w:r>
              <w:rPr>
                <w:rStyle w:val="IndexLink"/>
                <w:rtl w:val="true"/>
              </w:rPr>
              <w:tab/>
            </w:r>
            <w:r>
              <w:rPr>
                <w:rStyle w:val="IndexLink"/>
              </w:rPr>
              <w:t>197</w:t>
            </w:r>
          </w:hyperlink>
        </w:p>
        <w:p>
          <w:pPr>
            <w:pStyle w:val="Contents3"/>
            <w:tabs>
              <w:tab w:val="clear" w:pos="8459"/>
              <w:tab w:val="right" w:pos="9026" w:leader="dot"/>
            </w:tabs>
            <w:rPr/>
          </w:pPr>
          <w:hyperlink w:anchor="__RefHeading___Toc2449162_1067777946">
            <w:r>
              <w:rPr>
                <w:webHidden/>
                <w:rStyle w:val="IndexLink"/>
              </w:rPr>
              <w:t>187</w:t>
            </w:r>
            <w:r>
              <w:rPr>
                <w:rStyle w:val="IndexLink"/>
                <w:rtl w:val="true"/>
              </w:rPr>
              <w:t>-</w:t>
            </w:r>
            <w:r>
              <w:rPr>
                <w:rStyle w:val="IndexLink"/>
                <w:rtl w:val="true"/>
              </w:rPr>
              <w:t>نماز شب</w:t>
            </w:r>
            <w:r>
              <w:rPr>
                <w:rStyle w:val="IndexLink"/>
                <w:rtl w:val="true"/>
              </w:rPr>
              <w:tab/>
            </w:r>
            <w:r>
              <w:rPr>
                <w:rStyle w:val="IndexLink"/>
              </w:rPr>
              <w:t>197</w:t>
            </w:r>
          </w:hyperlink>
        </w:p>
        <w:p>
          <w:pPr>
            <w:pStyle w:val="Contents3"/>
            <w:tabs>
              <w:tab w:val="clear" w:pos="8459"/>
              <w:tab w:val="right" w:pos="9026" w:leader="dot"/>
            </w:tabs>
            <w:rPr/>
          </w:pPr>
          <w:hyperlink w:anchor="__RefHeading___Toc2449164_1067777946">
            <w:r>
              <w:rPr>
                <w:webHidden/>
                <w:rStyle w:val="IndexLink"/>
              </w:rPr>
              <w:t>188</w:t>
            </w:r>
            <w:r>
              <w:rPr>
                <w:rStyle w:val="IndexLink"/>
                <w:rtl w:val="true"/>
              </w:rPr>
              <w:t>-</w:t>
            </w:r>
            <w:r>
              <w:rPr>
                <w:rStyle w:val="IndexLink"/>
                <w:rtl w:val="true"/>
              </w:rPr>
              <w:t>قیمت و دو نان</w:t>
            </w:r>
            <w:r>
              <w:rPr>
                <w:rStyle w:val="IndexLink"/>
                <w:rtl w:val="true"/>
              </w:rPr>
              <w:tab/>
            </w:r>
            <w:r>
              <w:rPr>
                <w:rStyle w:val="IndexLink"/>
              </w:rPr>
              <w:t>198</w:t>
            </w:r>
          </w:hyperlink>
        </w:p>
        <w:p>
          <w:pPr>
            <w:pStyle w:val="Contents3"/>
            <w:tabs>
              <w:tab w:val="clear" w:pos="8459"/>
              <w:tab w:val="right" w:pos="9026" w:leader="dot"/>
            </w:tabs>
            <w:rPr/>
          </w:pPr>
          <w:hyperlink w:anchor="__RefHeading___Toc2449166_1067777946">
            <w:r>
              <w:rPr>
                <w:webHidden/>
                <w:rStyle w:val="IndexLink"/>
              </w:rPr>
              <w:t>189</w:t>
            </w:r>
            <w:r>
              <w:rPr>
                <w:rStyle w:val="IndexLink"/>
                <w:rtl w:val="true"/>
              </w:rPr>
              <w:t>-</w:t>
            </w:r>
            <w:r>
              <w:rPr>
                <w:rStyle w:val="IndexLink"/>
                <w:rtl w:val="true"/>
              </w:rPr>
              <w:t>ابو سعید و مسئلۀ پند و عبرت</w:t>
            </w:r>
            <w:r>
              <w:rPr>
                <w:rStyle w:val="IndexLink"/>
                <w:rtl w:val="true"/>
              </w:rPr>
              <w:tab/>
            </w:r>
            <w:r>
              <w:rPr>
                <w:rStyle w:val="IndexLink"/>
              </w:rPr>
              <w:t>198</w:t>
            </w:r>
          </w:hyperlink>
        </w:p>
        <w:p>
          <w:pPr>
            <w:pStyle w:val="Contents3"/>
            <w:tabs>
              <w:tab w:val="clear" w:pos="8459"/>
              <w:tab w:val="right" w:pos="9026" w:leader="dot"/>
            </w:tabs>
            <w:rPr/>
          </w:pPr>
          <w:hyperlink w:anchor="__RefHeading___Toc2449168_1067777946">
            <w:r>
              <w:rPr>
                <w:webHidden/>
                <w:rStyle w:val="IndexLink"/>
              </w:rPr>
              <w:t>190</w:t>
            </w:r>
            <w:r>
              <w:rPr>
                <w:rStyle w:val="IndexLink"/>
                <w:rtl w:val="true"/>
              </w:rPr>
              <w:t>-</w:t>
            </w:r>
            <w:r>
              <w:rPr>
                <w:rStyle w:val="IndexLink"/>
                <w:rtl w:val="true"/>
              </w:rPr>
              <w:t>طمع بیجا</w:t>
            </w:r>
            <w:r>
              <w:rPr>
                <w:rStyle w:val="IndexLink"/>
                <w:rtl w:val="true"/>
              </w:rPr>
              <w:tab/>
            </w:r>
            <w:r>
              <w:rPr>
                <w:rStyle w:val="IndexLink"/>
              </w:rPr>
              <w:t>199</w:t>
            </w:r>
          </w:hyperlink>
        </w:p>
        <w:p>
          <w:pPr>
            <w:pStyle w:val="Contents3"/>
            <w:tabs>
              <w:tab w:val="clear" w:pos="8459"/>
              <w:tab w:val="right" w:pos="9026" w:leader="dot"/>
            </w:tabs>
            <w:rPr/>
          </w:pPr>
          <w:hyperlink w:anchor="__RefHeading___Toc2449170_1067777946">
            <w:r>
              <w:rPr>
                <w:webHidden/>
                <w:rStyle w:val="IndexLink"/>
              </w:rPr>
              <w:t>191</w:t>
            </w:r>
            <w:r>
              <w:rPr>
                <w:rStyle w:val="IndexLink"/>
                <w:rtl w:val="true"/>
              </w:rPr>
              <w:t>-</w:t>
            </w:r>
            <w:r>
              <w:rPr>
                <w:rStyle w:val="IndexLink"/>
                <w:rtl w:val="true"/>
              </w:rPr>
              <w:t>سگی غذای سلطان را برد</w:t>
            </w:r>
            <w:r>
              <w:rPr>
                <w:rStyle w:val="IndexLink"/>
                <w:rtl w:val="true"/>
              </w:rPr>
              <w:tab/>
            </w:r>
            <w:r>
              <w:rPr>
                <w:rStyle w:val="IndexLink"/>
              </w:rPr>
              <w:t>199</w:t>
            </w:r>
          </w:hyperlink>
        </w:p>
        <w:p>
          <w:pPr>
            <w:pStyle w:val="Contents3"/>
            <w:tabs>
              <w:tab w:val="clear" w:pos="8459"/>
              <w:tab w:val="right" w:pos="9026" w:leader="dot"/>
            </w:tabs>
            <w:rPr/>
          </w:pPr>
          <w:hyperlink w:anchor="__RefHeading___Toc2449172_1067777946">
            <w:r>
              <w:rPr>
                <w:webHidden/>
                <w:rStyle w:val="IndexLink"/>
              </w:rPr>
              <w:t>192</w:t>
            </w:r>
            <w:r>
              <w:rPr>
                <w:rStyle w:val="IndexLink"/>
                <w:rtl w:val="true"/>
              </w:rPr>
              <w:t>-</w:t>
            </w:r>
            <w:r>
              <w:rPr>
                <w:rStyle w:val="IndexLink"/>
                <w:rtl w:val="true"/>
              </w:rPr>
              <w:t>چگونه خانۀ خود را تبدیل به خانۀ آخرت کنیم ؟</w:t>
            </w:r>
            <w:r>
              <w:rPr>
                <w:rStyle w:val="IndexLink"/>
                <w:rtl w:val="true"/>
              </w:rPr>
              <w:tab/>
            </w:r>
            <w:r>
              <w:rPr>
                <w:rStyle w:val="IndexLink"/>
              </w:rPr>
              <w:t>200</w:t>
            </w:r>
          </w:hyperlink>
        </w:p>
        <w:p>
          <w:pPr>
            <w:pStyle w:val="Contents3"/>
            <w:tabs>
              <w:tab w:val="clear" w:pos="8459"/>
              <w:tab w:val="right" w:pos="9026" w:leader="dot"/>
            </w:tabs>
            <w:rPr/>
          </w:pPr>
          <w:hyperlink w:anchor="__RefHeading___Toc2449174_1067777946">
            <w:r>
              <w:rPr>
                <w:webHidden/>
                <w:rStyle w:val="IndexLink"/>
              </w:rPr>
              <w:t>193</w:t>
            </w:r>
            <w:r>
              <w:rPr>
                <w:rStyle w:val="IndexLink"/>
                <w:rtl w:val="true"/>
              </w:rPr>
              <w:t>-</w:t>
            </w:r>
            <w:r>
              <w:rPr>
                <w:rStyle w:val="IndexLink"/>
                <w:rtl w:val="true"/>
              </w:rPr>
              <w:t>سفارش امام صادق علیه السلام به مسمع</w:t>
            </w:r>
            <w:r>
              <w:rPr>
                <w:rStyle w:val="IndexLink"/>
                <w:rtl w:val="true"/>
              </w:rPr>
              <w:tab/>
            </w:r>
            <w:r>
              <w:rPr>
                <w:rStyle w:val="IndexLink"/>
              </w:rPr>
              <w:t>200</w:t>
            </w:r>
          </w:hyperlink>
        </w:p>
        <w:p>
          <w:pPr>
            <w:pStyle w:val="Contents3"/>
            <w:tabs>
              <w:tab w:val="clear" w:pos="8459"/>
              <w:tab w:val="right" w:pos="9026" w:leader="dot"/>
            </w:tabs>
            <w:rPr/>
          </w:pPr>
          <w:hyperlink w:anchor="__RefHeading___Toc2449176_1067777946">
            <w:r>
              <w:rPr>
                <w:webHidden/>
                <w:rStyle w:val="IndexLink"/>
              </w:rPr>
              <w:t>194</w:t>
            </w:r>
            <w:r>
              <w:rPr>
                <w:rStyle w:val="IndexLink"/>
                <w:rtl w:val="true"/>
              </w:rPr>
              <w:t>-</w:t>
            </w:r>
            <w:r>
              <w:rPr>
                <w:rStyle w:val="IndexLink"/>
                <w:rtl w:val="true"/>
              </w:rPr>
              <w:t>در راه خدمت به خلق</w:t>
            </w:r>
            <w:r>
              <w:rPr>
                <w:rStyle w:val="IndexLink"/>
                <w:rtl w:val="true"/>
              </w:rPr>
              <w:tab/>
            </w:r>
            <w:r>
              <w:rPr>
                <w:rStyle w:val="IndexLink"/>
              </w:rPr>
              <w:t>201</w:t>
            </w:r>
          </w:hyperlink>
        </w:p>
        <w:p>
          <w:pPr>
            <w:pStyle w:val="Contents3"/>
            <w:tabs>
              <w:tab w:val="clear" w:pos="8459"/>
              <w:tab w:val="right" w:pos="9026" w:leader="dot"/>
            </w:tabs>
            <w:rPr/>
          </w:pPr>
          <w:hyperlink w:anchor="__RefHeading___Toc2449178_1067777946">
            <w:r>
              <w:rPr>
                <w:webHidden/>
                <w:rStyle w:val="IndexLink"/>
              </w:rPr>
              <w:t>195</w:t>
            </w:r>
            <w:r>
              <w:rPr>
                <w:rStyle w:val="IndexLink"/>
                <w:rtl w:val="true"/>
              </w:rPr>
              <w:t>-</w:t>
            </w:r>
            <w:r>
              <w:rPr>
                <w:rStyle w:val="IndexLink"/>
                <w:rtl w:val="true"/>
              </w:rPr>
              <w:t>دنیایی که به آب و بولی از دست می‌رود</w:t>
            </w:r>
            <w:r>
              <w:rPr>
                <w:rStyle w:val="IndexLink"/>
                <w:rtl w:val="true"/>
              </w:rPr>
              <w:tab/>
            </w:r>
            <w:r>
              <w:rPr>
                <w:rStyle w:val="IndexLink"/>
              </w:rPr>
              <w:t>205</w:t>
            </w:r>
          </w:hyperlink>
        </w:p>
        <w:p>
          <w:pPr>
            <w:pStyle w:val="Contents3"/>
            <w:tabs>
              <w:tab w:val="clear" w:pos="8459"/>
              <w:tab w:val="right" w:pos="9026" w:leader="dot"/>
            </w:tabs>
            <w:rPr/>
          </w:pPr>
          <w:hyperlink w:anchor="__RefHeading___Toc2449180_1067777946">
            <w:r>
              <w:rPr>
                <w:webHidden/>
                <w:rStyle w:val="IndexLink"/>
              </w:rPr>
              <w:t>196</w:t>
            </w:r>
            <w:r>
              <w:rPr>
                <w:rStyle w:val="IndexLink"/>
                <w:rtl w:val="true"/>
              </w:rPr>
              <w:t>-</w:t>
            </w:r>
            <w:r>
              <w:rPr>
                <w:rStyle w:val="IndexLink"/>
                <w:rtl w:val="true"/>
              </w:rPr>
              <w:t>شاید برنگردد</w:t>
            </w:r>
            <w:r>
              <w:rPr>
                <w:rStyle w:val="IndexLink"/>
                <w:rtl w:val="true"/>
              </w:rPr>
              <w:tab/>
            </w:r>
            <w:r>
              <w:rPr>
                <w:rStyle w:val="IndexLink"/>
              </w:rPr>
              <w:t>206</w:t>
            </w:r>
          </w:hyperlink>
        </w:p>
        <w:p>
          <w:pPr>
            <w:pStyle w:val="Contents3"/>
            <w:tabs>
              <w:tab w:val="clear" w:pos="8459"/>
              <w:tab w:val="right" w:pos="9026" w:leader="dot"/>
            </w:tabs>
            <w:rPr/>
          </w:pPr>
          <w:hyperlink w:anchor="__RefHeading___Toc2449182_1067777946">
            <w:r>
              <w:rPr>
                <w:webHidden/>
                <w:rStyle w:val="IndexLink"/>
              </w:rPr>
              <w:t>197</w:t>
            </w:r>
            <w:r>
              <w:rPr>
                <w:rStyle w:val="IndexLink"/>
                <w:rtl w:val="true"/>
              </w:rPr>
              <w:t>-</w:t>
            </w:r>
            <w:r>
              <w:rPr>
                <w:rStyle w:val="IndexLink"/>
                <w:rtl w:val="true"/>
              </w:rPr>
              <w:t xml:space="preserve">قطع طواف کردید ؟ </w:t>
            </w:r>
            <w:r>
              <w:rPr>
                <w:rStyle w:val="IndexLink"/>
                <w:rtl w:val="true"/>
              </w:rPr>
              <w:t>!</w:t>
              <w:tab/>
            </w:r>
            <w:r>
              <w:rPr>
                <w:rStyle w:val="IndexLink"/>
              </w:rPr>
              <w:t>206</w:t>
            </w:r>
          </w:hyperlink>
        </w:p>
        <w:p>
          <w:pPr>
            <w:pStyle w:val="Contents3"/>
            <w:tabs>
              <w:tab w:val="clear" w:pos="8459"/>
              <w:tab w:val="right" w:pos="9026" w:leader="dot"/>
            </w:tabs>
            <w:rPr/>
          </w:pPr>
          <w:hyperlink w:anchor="__RefHeading___Toc2449184_1067777946">
            <w:r>
              <w:rPr>
                <w:webHidden/>
                <w:rStyle w:val="IndexLink"/>
              </w:rPr>
              <w:t>198</w:t>
            </w:r>
            <w:r>
              <w:rPr>
                <w:rStyle w:val="IndexLink"/>
                <w:rtl w:val="true"/>
              </w:rPr>
              <w:t>-</w:t>
            </w:r>
            <w:r>
              <w:rPr>
                <w:rStyle w:val="IndexLink"/>
                <w:rtl w:val="true"/>
              </w:rPr>
              <w:t>خبر دادن به ثواب بیشتر</w:t>
            </w:r>
            <w:r>
              <w:rPr>
                <w:rStyle w:val="IndexLink"/>
                <w:rtl w:val="true"/>
              </w:rPr>
              <w:tab/>
            </w:r>
            <w:r>
              <w:rPr>
                <w:rStyle w:val="IndexLink"/>
              </w:rPr>
              <w:t>207</w:t>
            </w:r>
          </w:hyperlink>
        </w:p>
        <w:p>
          <w:pPr>
            <w:pStyle w:val="Contents3"/>
            <w:tabs>
              <w:tab w:val="clear" w:pos="8459"/>
              <w:tab w:val="right" w:pos="9026" w:leader="dot"/>
            </w:tabs>
            <w:rPr/>
          </w:pPr>
          <w:hyperlink w:anchor="__RefHeading___Toc2449186_1067777946">
            <w:r>
              <w:rPr>
                <w:webHidden/>
                <w:rStyle w:val="IndexLink"/>
              </w:rPr>
              <w:t>199</w:t>
            </w:r>
            <w:r>
              <w:rPr>
                <w:rStyle w:val="IndexLink"/>
                <w:rtl w:val="true"/>
              </w:rPr>
              <w:t>-</w:t>
            </w:r>
            <w:r>
              <w:rPr>
                <w:rStyle w:val="IndexLink"/>
                <w:rtl w:val="true"/>
              </w:rPr>
              <w:t>برکت یک گردنبند</w:t>
            </w:r>
            <w:r>
              <w:rPr>
                <w:rStyle w:val="IndexLink"/>
                <w:rtl w:val="true"/>
              </w:rPr>
              <w:tab/>
            </w:r>
            <w:r>
              <w:rPr>
                <w:rStyle w:val="IndexLink"/>
              </w:rPr>
              <w:t>207</w:t>
            </w:r>
          </w:hyperlink>
        </w:p>
        <w:p>
          <w:pPr>
            <w:pStyle w:val="Contents3"/>
            <w:tabs>
              <w:tab w:val="clear" w:pos="8459"/>
              <w:tab w:val="right" w:pos="9026" w:leader="dot"/>
            </w:tabs>
            <w:rPr/>
          </w:pPr>
          <w:hyperlink w:anchor="__RefHeading___Toc2449188_1067777946">
            <w:r>
              <w:rPr>
                <w:webHidden/>
                <w:rStyle w:val="IndexLink"/>
              </w:rPr>
              <w:t>200</w:t>
            </w:r>
            <w:r>
              <w:rPr>
                <w:rStyle w:val="IndexLink"/>
                <w:rtl w:val="true"/>
              </w:rPr>
              <w:t>-</w:t>
            </w:r>
            <w:r>
              <w:rPr>
                <w:rStyle w:val="IndexLink"/>
                <w:rtl w:val="true"/>
              </w:rPr>
              <w:t>از تو حرکت از خدا برکت</w:t>
            </w:r>
            <w:r>
              <w:rPr>
                <w:rStyle w:val="IndexLink"/>
                <w:rtl w:val="true"/>
              </w:rPr>
              <w:tab/>
            </w:r>
            <w:r>
              <w:rPr>
                <w:rStyle w:val="IndexLink"/>
              </w:rPr>
              <w:t>214</w:t>
            </w:r>
          </w:hyperlink>
        </w:p>
        <w:p>
          <w:pPr>
            <w:pStyle w:val="Contents3"/>
            <w:tabs>
              <w:tab w:val="clear" w:pos="8459"/>
              <w:tab w:val="right" w:pos="9026" w:leader="dot"/>
            </w:tabs>
            <w:rPr/>
          </w:pPr>
          <w:hyperlink w:anchor="__RefHeading___Toc2449190_1067777946">
            <w:r>
              <w:rPr>
                <w:webHidden/>
                <w:rStyle w:val="IndexLink"/>
              </w:rPr>
              <w:t>201</w:t>
            </w:r>
            <w:r>
              <w:rPr>
                <w:rStyle w:val="IndexLink"/>
                <w:rtl w:val="true"/>
              </w:rPr>
              <w:t>-</w:t>
            </w:r>
            <w:r>
              <w:rPr>
                <w:rStyle w:val="IndexLink"/>
                <w:rtl w:val="true"/>
              </w:rPr>
              <w:t>علامت نیاز</w:t>
            </w:r>
            <w:r>
              <w:rPr>
                <w:rStyle w:val="IndexLink"/>
                <w:rtl w:val="true"/>
              </w:rPr>
              <w:tab/>
            </w:r>
            <w:r>
              <w:rPr>
                <w:rStyle w:val="IndexLink"/>
              </w:rPr>
              <w:t>215</w:t>
            </w:r>
          </w:hyperlink>
        </w:p>
        <w:p>
          <w:pPr>
            <w:pStyle w:val="Contents3"/>
            <w:tabs>
              <w:tab w:val="clear" w:pos="8459"/>
              <w:tab w:val="right" w:pos="9026" w:leader="dot"/>
            </w:tabs>
            <w:rPr/>
          </w:pPr>
          <w:hyperlink w:anchor="__RefHeading___Toc2449192_1067777946">
            <w:r>
              <w:rPr>
                <w:webHidden/>
                <w:rStyle w:val="IndexLink"/>
              </w:rPr>
              <w:t>202</w:t>
            </w:r>
            <w:r>
              <w:rPr>
                <w:rStyle w:val="IndexLink"/>
                <w:rtl w:val="true"/>
              </w:rPr>
              <w:t>-</w:t>
            </w:r>
            <w:r>
              <w:rPr>
                <w:rStyle w:val="IndexLink"/>
                <w:rtl w:val="true"/>
              </w:rPr>
              <w:t>برای علم او نقطۀ منتها نیست</w:t>
            </w:r>
            <w:r>
              <w:rPr>
                <w:rStyle w:val="IndexLink"/>
                <w:rtl w:val="true"/>
              </w:rPr>
              <w:tab/>
            </w:r>
            <w:r>
              <w:rPr>
                <w:rStyle w:val="IndexLink"/>
              </w:rPr>
              <w:t>215</w:t>
            </w:r>
          </w:hyperlink>
        </w:p>
        <w:p>
          <w:pPr>
            <w:pStyle w:val="Contents3"/>
            <w:tabs>
              <w:tab w:val="clear" w:pos="8459"/>
              <w:tab w:val="right" w:pos="9026" w:leader="dot"/>
            </w:tabs>
            <w:rPr/>
          </w:pPr>
          <w:hyperlink w:anchor="__RefHeading___Toc2449194_1067777946">
            <w:r>
              <w:rPr>
                <w:webHidden/>
                <w:rStyle w:val="IndexLink"/>
              </w:rPr>
              <w:t>203</w:t>
            </w:r>
            <w:r>
              <w:rPr>
                <w:rStyle w:val="IndexLink"/>
                <w:rtl w:val="true"/>
              </w:rPr>
              <w:t>-</w:t>
            </w:r>
            <w:r>
              <w:rPr>
                <w:rStyle w:val="IndexLink"/>
                <w:rtl w:val="true"/>
              </w:rPr>
              <w:t>شقاوت ابدی</w:t>
            </w:r>
            <w:r>
              <w:rPr>
                <w:rStyle w:val="IndexLink"/>
                <w:rtl w:val="true"/>
              </w:rPr>
              <w:tab/>
            </w:r>
            <w:r>
              <w:rPr>
                <w:rStyle w:val="IndexLink"/>
              </w:rPr>
              <w:t>216</w:t>
            </w:r>
          </w:hyperlink>
        </w:p>
        <w:p>
          <w:pPr>
            <w:pStyle w:val="Contents3"/>
            <w:tabs>
              <w:tab w:val="clear" w:pos="8459"/>
              <w:tab w:val="right" w:pos="9026" w:leader="dot"/>
            </w:tabs>
            <w:rPr/>
          </w:pPr>
          <w:hyperlink w:anchor="__RefHeading___Toc2449196_1067777946">
            <w:r>
              <w:rPr>
                <w:webHidden/>
                <w:rStyle w:val="IndexLink"/>
              </w:rPr>
              <w:t>204</w:t>
            </w:r>
            <w:r>
              <w:rPr>
                <w:rStyle w:val="IndexLink"/>
                <w:rtl w:val="true"/>
              </w:rPr>
              <w:t>-</w:t>
            </w:r>
            <w:r>
              <w:rPr>
                <w:rStyle w:val="IndexLink"/>
                <w:rtl w:val="true"/>
              </w:rPr>
              <w:t>سعادت ابدی</w:t>
            </w:r>
            <w:r>
              <w:rPr>
                <w:rStyle w:val="IndexLink"/>
                <w:rtl w:val="true"/>
              </w:rPr>
              <w:tab/>
            </w:r>
            <w:r>
              <w:rPr>
                <w:rStyle w:val="IndexLink"/>
              </w:rPr>
              <w:t>219</w:t>
            </w:r>
          </w:hyperlink>
        </w:p>
        <w:p>
          <w:pPr>
            <w:pStyle w:val="Contents3"/>
            <w:tabs>
              <w:tab w:val="clear" w:pos="8459"/>
              <w:tab w:val="right" w:pos="9026" w:leader="dot"/>
            </w:tabs>
            <w:rPr/>
          </w:pPr>
          <w:hyperlink w:anchor="__RefHeading___Toc2449198_1067777946">
            <w:r>
              <w:rPr>
                <w:webHidden/>
                <w:rStyle w:val="IndexLink"/>
              </w:rPr>
              <w:t>205</w:t>
            </w:r>
            <w:r>
              <w:rPr>
                <w:rStyle w:val="IndexLink"/>
                <w:rtl w:val="true"/>
              </w:rPr>
              <w:t>-</w:t>
            </w:r>
            <w:r>
              <w:rPr>
                <w:rStyle w:val="IndexLink"/>
                <w:rtl w:val="true"/>
              </w:rPr>
              <w:t>نماز در آیینۀ تاریخ</w:t>
            </w:r>
            <w:r>
              <w:rPr>
                <w:rStyle w:val="IndexLink"/>
                <w:rtl w:val="true"/>
              </w:rPr>
              <w:tab/>
            </w:r>
            <w:r>
              <w:rPr>
                <w:rStyle w:val="IndexLink"/>
              </w:rPr>
              <w:t>224</w:t>
            </w:r>
          </w:hyperlink>
        </w:p>
        <w:p>
          <w:pPr>
            <w:pStyle w:val="Contents3"/>
            <w:tabs>
              <w:tab w:val="clear" w:pos="8459"/>
              <w:tab w:val="right" w:pos="9026" w:leader="dot"/>
            </w:tabs>
            <w:rPr/>
          </w:pPr>
          <w:hyperlink w:anchor="__RefHeading___Toc2449200_1067777946">
            <w:r>
              <w:rPr>
                <w:webHidden/>
                <w:rStyle w:val="IndexLink"/>
              </w:rPr>
              <w:t>206</w:t>
            </w:r>
            <w:r>
              <w:rPr>
                <w:rStyle w:val="IndexLink"/>
                <w:rtl w:val="true"/>
              </w:rPr>
              <w:t>-</w:t>
            </w:r>
            <w:r>
              <w:rPr>
                <w:rStyle w:val="IndexLink"/>
                <w:rtl w:val="true"/>
              </w:rPr>
              <w:t>ادریس و نماز</w:t>
            </w:r>
            <w:r>
              <w:rPr>
                <w:rStyle w:val="IndexLink"/>
                <w:rtl w:val="true"/>
              </w:rPr>
              <w:tab/>
            </w:r>
            <w:r>
              <w:rPr>
                <w:rStyle w:val="IndexLink"/>
              </w:rPr>
              <w:t>228</w:t>
            </w:r>
          </w:hyperlink>
        </w:p>
        <w:p>
          <w:pPr>
            <w:pStyle w:val="Contents3"/>
            <w:tabs>
              <w:tab w:val="clear" w:pos="8459"/>
              <w:tab w:val="right" w:pos="9026" w:leader="dot"/>
            </w:tabs>
            <w:rPr/>
          </w:pPr>
          <w:hyperlink w:anchor="__RefHeading___Toc2449202_1067777946">
            <w:r>
              <w:rPr>
                <w:webHidden/>
                <w:rStyle w:val="IndexLink"/>
              </w:rPr>
              <w:t>207</w:t>
            </w:r>
            <w:r>
              <w:rPr>
                <w:rStyle w:val="IndexLink"/>
                <w:rtl w:val="true"/>
              </w:rPr>
              <w:t>-</w:t>
            </w:r>
            <w:r>
              <w:rPr>
                <w:rStyle w:val="IndexLink"/>
                <w:rtl w:val="true"/>
              </w:rPr>
              <w:t>حضرت نوح علیه السلام و نماز</w:t>
            </w:r>
            <w:r>
              <w:rPr>
                <w:rStyle w:val="IndexLink"/>
                <w:rtl w:val="true"/>
              </w:rPr>
              <w:tab/>
            </w:r>
            <w:r>
              <w:rPr>
                <w:rStyle w:val="IndexLink"/>
              </w:rPr>
              <w:t>229</w:t>
            </w:r>
          </w:hyperlink>
        </w:p>
        <w:p>
          <w:pPr>
            <w:pStyle w:val="Contents3"/>
            <w:tabs>
              <w:tab w:val="clear" w:pos="8459"/>
              <w:tab w:val="right" w:pos="9026" w:leader="dot"/>
            </w:tabs>
            <w:rPr/>
          </w:pPr>
          <w:hyperlink w:anchor="__RefHeading___Toc2449204_1067777946">
            <w:r>
              <w:rPr>
                <w:webHidden/>
                <w:rStyle w:val="IndexLink"/>
              </w:rPr>
              <w:t>208</w:t>
            </w:r>
            <w:r>
              <w:rPr>
                <w:rStyle w:val="IndexLink"/>
                <w:rtl w:val="true"/>
              </w:rPr>
              <w:t>-</w:t>
            </w:r>
            <w:r>
              <w:rPr>
                <w:rStyle w:val="IndexLink"/>
                <w:rtl w:val="true"/>
              </w:rPr>
              <w:t>حضرت ابراهیم علیه السلام و نماز</w:t>
            </w:r>
            <w:r>
              <w:rPr>
                <w:rStyle w:val="IndexLink"/>
                <w:rtl w:val="true"/>
              </w:rPr>
              <w:tab/>
            </w:r>
            <w:r>
              <w:rPr>
                <w:rStyle w:val="IndexLink"/>
              </w:rPr>
              <w:t>229</w:t>
            </w:r>
          </w:hyperlink>
        </w:p>
        <w:p>
          <w:pPr>
            <w:pStyle w:val="Contents3"/>
            <w:tabs>
              <w:tab w:val="clear" w:pos="8459"/>
              <w:tab w:val="right" w:pos="9026" w:leader="dot"/>
            </w:tabs>
            <w:rPr/>
          </w:pPr>
          <w:hyperlink w:anchor="__RefHeading___Toc2449206_1067777946">
            <w:r>
              <w:rPr>
                <w:webHidden/>
                <w:rStyle w:val="IndexLink"/>
              </w:rPr>
              <w:t>209</w:t>
            </w:r>
            <w:r>
              <w:rPr>
                <w:rStyle w:val="IndexLink"/>
                <w:rtl w:val="true"/>
              </w:rPr>
              <w:t>-</w:t>
            </w:r>
            <w:r>
              <w:rPr>
                <w:rStyle w:val="IndexLink"/>
                <w:rtl w:val="true"/>
              </w:rPr>
              <w:t>حضرت اسماعیل علیه السلام و نماز</w:t>
            </w:r>
            <w:r>
              <w:rPr>
                <w:rStyle w:val="IndexLink"/>
                <w:rtl w:val="true"/>
              </w:rPr>
              <w:tab/>
            </w:r>
            <w:r>
              <w:rPr>
                <w:rStyle w:val="IndexLink"/>
              </w:rPr>
              <w:t>231</w:t>
            </w:r>
          </w:hyperlink>
        </w:p>
        <w:p>
          <w:pPr>
            <w:pStyle w:val="Contents3"/>
            <w:tabs>
              <w:tab w:val="clear" w:pos="8459"/>
              <w:tab w:val="right" w:pos="9026" w:leader="dot"/>
            </w:tabs>
            <w:rPr/>
          </w:pPr>
          <w:hyperlink w:anchor="__RefHeading___Toc2449208_1067777946">
            <w:r>
              <w:rPr>
                <w:webHidden/>
                <w:rStyle w:val="IndexLink"/>
              </w:rPr>
              <w:t>210</w:t>
            </w:r>
            <w:r>
              <w:rPr>
                <w:rStyle w:val="IndexLink"/>
                <w:rtl w:val="true"/>
              </w:rPr>
              <w:t>-</w:t>
            </w:r>
            <w:r>
              <w:rPr>
                <w:rStyle w:val="IndexLink"/>
                <w:rtl w:val="true"/>
              </w:rPr>
              <w:t>حضرت اسحاق و یعقوب علیهما السلام و نماز</w:t>
            </w:r>
            <w:r>
              <w:rPr>
                <w:rStyle w:val="IndexLink"/>
                <w:rtl w:val="true"/>
              </w:rPr>
              <w:tab/>
            </w:r>
            <w:r>
              <w:rPr>
                <w:rStyle w:val="IndexLink"/>
              </w:rPr>
              <w:t>231</w:t>
            </w:r>
          </w:hyperlink>
        </w:p>
        <w:p>
          <w:pPr>
            <w:pStyle w:val="Contents3"/>
            <w:tabs>
              <w:tab w:val="clear" w:pos="8459"/>
              <w:tab w:val="right" w:pos="9026" w:leader="dot"/>
            </w:tabs>
            <w:rPr/>
          </w:pPr>
          <w:hyperlink w:anchor="__RefHeading___Toc2449210_1067777946">
            <w:r>
              <w:rPr>
                <w:webHidden/>
                <w:rStyle w:val="IndexLink"/>
              </w:rPr>
              <w:t>211</w:t>
            </w:r>
            <w:r>
              <w:rPr>
                <w:rStyle w:val="IndexLink"/>
                <w:rtl w:val="true"/>
              </w:rPr>
              <w:t>-</w:t>
            </w:r>
            <w:r>
              <w:rPr>
                <w:rStyle w:val="IndexLink"/>
                <w:rtl w:val="true"/>
              </w:rPr>
              <w:t>حضرت شعیب علیه السلام و نماز</w:t>
            </w:r>
            <w:r>
              <w:rPr>
                <w:rStyle w:val="IndexLink"/>
                <w:rtl w:val="true"/>
              </w:rPr>
              <w:tab/>
            </w:r>
            <w:r>
              <w:rPr>
                <w:rStyle w:val="IndexLink"/>
              </w:rPr>
              <w:t>232</w:t>
            </w:r>
          </w:hyperlink>
        </w:p>
        <w:p>
          <w:pPr>
            <w:pStyle w:val="Contents3"/>
            <w:tabs>
              <w:tab w:val="clear" w:pos="8459"/>
              <w:tab w:val="right" w:pos="9026" w:leader="dot"/>
            </w:tabs>
            <w:rPr/>
          </w:pPr>
          <w:hyperlink w:anchor="__RefHeading___Toc2449212_1067777946">
            <w:r>
              <w:rPr>
                <w:webHidden/>
                <w:rStyle w:val="IndexLink"/>
              </w:rPr>
              <w:t>212</w:t>
            </w:r>
            <w:r>
              <w:rPr>
                <w:rStyle w:val="IndexLink"/>
                <w:rtl w:val="true"/>
              </w:rPr>
              <w:t>-</w:t>
            </w:r>
            <w:r>
              <w:rPr>
                <w:rStyle w:val="IndexLink"/>
                <w:rtl w:val="true"/>
              </w:rPr>
              <w:t>حضرت موسی علیه السلام و نماز</w:t>
            </w:r>
            <w:r>
              <w:rPr>
                <w:rStyle w:val="IndexLink"/>
                <w:rtl w:val="true"/>
              </w:rPr>
              <w:tab/>
            </w:r>
            <w:r>
              <w:rPr>
                <w:rStyle w:val="IndexLink"/>
              </w:rPr>
              <w:t>233</w:t>
            </w:r>
          </w:hyperlink>
        </w:p>
        <w:p>
          <w:pPr>
            <w:pStyle w:val="Contents3"/>
            <w:tabs>
              <w:tab w:val="clear" w:pos="8459"/>
              <w:tab w:val="right" w:pos="9026" w:leader="dot"/>
            </w:tabs>
            <w:rPr/>
          </w:pPr>
          <w:hyperlink w:anchor="__RefHeading___Toc2449214_1067777946">
            <w:r>
              <w:rPr>
                <w:webHidden/>
                <w:rStyle w:val="IndexLink"/>
              </w:rPr>
              <w:t>213</w:t>
            </w:r>
            <w:r>
              <w:rPr>
                <w:rStyle w:val="IndexLink"/>
                <w:rtl w:val="true"/>
              </w:rPr>
              <w:t>-</w:t>
            </w:r>
            <w:r>
              <w:rPr>
                <w:rStyle w:val="IndexLink"/>
                <w:rtl w:val="true"/>
              </w:rPr>
              <w:t>در قبر</w:t>
            </w:r>
            <w:r>
              <w:rPr>
                <w:rStyle w:val="IndexLink"/>
                <w:rtl w:val="true"/>
              </w:rPr>
              <w:tab/>
            </w:r>
            <w:r>
              <w:rPr>
                <w:rStyle w:val="IndexLink"/>
              </w:rPr>
              <w:t>234</w:t>
            </w:r>
          </w:hyperlink>
        </w:p>
        <w:p>
          <w:pPr>
            <w:pStyle w:val="Contents3"/>
            <w:tabs>
              <w:tab w:val="clear" w:pos="8459"/>
              <w:tab w:val="right" w:pos="9026" w:leader="dot"/>
            </w:tabs>
            <w:rPr/>
          </w:pPr>
          <w:hyperlink w:anchor="__RefHeading___Toc2449216_1067777946">
            <w:r>
              <w:rPr>
                <w:webHidden/>
                <w:rStyle w:val="IndexLink"/>
              </w:rPr>
              <w:t>214</w:t>
            </w:r>
            <w:r>
              <w:rPr>
                <w:rStyle w:val="IndexLink"/>
                <w:rtl w:val="true"/>
              </w:rPr>
              <w:t>-</w:t>
            </w:r>
            <w:r>
              <w:rPr>
                <w:rStyle w:val="IndexLink"/>
                <w:rtl w:val="true"/>
              </w:rPr>
              <w:t>همانند کلاغی که نوک بزند</w:t>
            </w:r>
            <w:r>
              <w:rPr>
                <w:rStyle w:val="IndexLink"/>
                <w:rtl w:val="true"/>
              </w:rPr>
              <w:tab/>
            </w:r>
            <w:r>
              <w:rPr>
                <w:rStyle w:val="IndexLink"/>
              </w:rPr>
              <w:t>234</w:t>
            </w:r>
          </w:hyperlink>
        </w:p>
        <w:p>
          <w:pPr>
            <w:pStyle w:val="Contents3"/>
            <w:tabs>
              <w:tab w:val="clear" w:pos="8459"/>
              <w:tab w:val="right" w:pos="9026" w:leader="dot"/>
            </w:tabs>
            <w:rPr/>
          </w:pPr>
          <w:hyperlink w:anchor="__RefHeading___Toc2449218_1067777946">
            <w:r>
              <w:rPr>
                <w:webHidden/>
                <w:rStyle w:val="IndexLink"/>
              </w:rPr>
              <w:t>215</w:t>
            </w:r>
            <w:r>
              <w:rPr>
                <w:rStyle w:val="IndexLink"/>
                <w:rtl w:val="true"/>
              </w:rPr>
              <w:t>-</w:t>
            </w:r>
            <w:r>
              <w:rPr>
                <w:rStyle w:val="IndexLink"/>
                <w:rtl w:val="true"/>
              </w:rPr>
              <w:t>بندۀ مرا به بهشت ببرید</w:t>
            </w:r>
            <w:r>
              <w:rPr>
                <w:rStyle w:val="IndexLink"/>
                <w:rtl w:val="true"/>
              </w:rPr>
              <w:tab/>
            </w:r>
            <w:r>
              <w:rPr>
                <w:rStyle w:val="IndexLink"/>
              </w:rPr>
              <w:t>235</w:t>
            </w:r>
          </w:hyperlink>
        </w:p>
        <w:p>
          <w:pPr>
            <w:pStyle w:val="Contents3"/>
            <w:tabs>
              <w:tab w:val="clear" w:pos="8459"/>
              <w:tab w:val="right" w:pos="9026" w:leader="dot"/>
            </w:tabs>
            <w:rPr/>
          </w:pPr>
          <w:hyperlink w:anchor="__RefHeading___Toc2449220_1067777946">
            <w:r>
              <w:rPr>
                <w:webHidden/>
                <w:rStyle w:val="IndexLink"/>
              </w:rPr>
              <w:t>216</w:t>
            </w:r>
            <w:r>
              <w:rPr>
                <w:rStyle w:val="IndexLink"/>
                <w:rtl w:val="true"/>
              </w:rPr>
              <w:t>-</w:t>
            </w:r>
            <w:r>
              <w:rPr>
                <w:rStyle w:val="IndexLink"/>
                <w:rtl w:val="true"/>
              </w:rPr>
              <w:t>زکریا بن آدم و احترام او</w:t>
            </w:r>
            <w:r>
              <w:rPr>
                <w:rStyle w:val="IndexLink"/>
                <w:rtl w:val="true"/>
              </w:rPr>
              <w:tab/>
            </w:r>
            <w:r>
              <w:rPr>
                <w:rStyle w:val="IndexLink"/>
              </w:rPr>
              <w:t>235</w:t>
            </w:r>
          </w:hyperlink>
        </w:p>
        <w:p>
          <w:pPr>
            <w:pStyle w:val="Contents3"/>
            <w:tabs>
              <w:tab w:val="clear" w:pos="8459"/>
              <w:tab w:val="right" w:pos="9026" w:leader="dot"/>
            </w:tabs>
            <w:rPr/>
          </w:pPr>
          <w:hyperlink w:anchor="__RefHeading___Toc2449222_1067777946">
            <w:r>
              <w:rPr>
                <w:webHidden/>
                <w:rStyle w:val="IndexLink"/>
              </w:rPr>
              <w:t>217</w:t>
            </w:r>
            <w:r>
              <w:rPr>
                <w:rStyle w:val="IndexLink"/>
                <w:rtl w:val="true"/>
              </w:rPr>
              <w:t>-</w:t>
            </w:r>
            <w:r>
              <w:rPr>
                <w:rStyle w:val="IndexLink"/>
                <w:rtl w:val="true"/>
              </w:rPr>
              <w:t>اگر انسان بی‌نماز بودم چه می‌کردم ؟</w:t>
            </w:r>
            <w:r>
              <w:rPr>
                <w:rStyle w:val="IndexLink"/>
                <w:rtl w:val="true"/>
              </w:rPr>
              <w:tab/>
            </w:r>
            <w:r>
              <w:rPr>
                <w:rStyle w:val="IndexLink"/>
              </w:rPr>
              <w:t>236</w:t>
            </w:r>
          </w:hyperlink>
        </w:p>
        <w:p>
          <w:pPr>
            <w:pStyle w:val="Contents3"/>
            <w:tabs>
              <w:tab w:val="clear" w:pos="8459"/>
              <w:tab w:val="right" w:pos="9026" w:leader="dot"/>
            </w:tabs>
            <w:rPr/>
          </w:pPr>
          <w:hyperlink w:anchor="__RefHeading___Toc2449224_1067777946">
            <w:r>
              <w:rPr>
                <w:webHidden/>
                <w:rStyle w:val="IndexLink"/>
              </w:rPr>
              <w:t>218</w:t>
            </w:r>
            <w:r>
              <w:rPr>
                <w:rStyle w:val="IndexLink"/>
                <w:rtl w:val="true"/>
              </w:rPr>
              <w:t>-</w:t>
            </w:r>
            <w:r>
              <w:rPr>
                <w:rStyle w:val="IndexLink"/>
                <w:rtl w:val="true"/>
              </w:rPr>
              <w:t>مگر قیامت شده ؟</w:t>
            </w:r>
            <w:r>
              <w:rPr>
                <w:rStyle w:val="IndexLink"/>
                <w:rtl w:val="true"/>
              </w:rPr>
              <w:tab/>
            </w:r>
            <w:r>
              <w:rPr>
                <w:rStyle w:val="IndexLink"/>
              </w:rPr>
              <w:t>236</w:t>
            </w:r>
          </w:hyperlink>
        </w:p>
        <w:p>
          <w:pPr>
            <w:pStyle w:val="Contents3"/>
            <w:tabs>
              <w:tab w:val="clear" w:pos="8459"/>
              <w:tab w:val="right" w:pos="9026" w:leader="dot"/>
            </w:tabs>
            <w:rPr/>
          </w:pPr>
          <w:hyperlink w:anchor="__RefHeading___Toc2449226_1067777946">
            <w:r>
              <w:rPr>
                <w:webHidden/>
                <w:rStyle w:val="IndexLink"/>
              </w:rPr>
              <w:t>219</w:t>
            </w:r>
            <w:r>
              <w:rPr>
                <w:rStyle w:val="IndexLink"/>
                <w:rtl w:val="true"/>
              </w:rPr>
              <w:t>-</w:t>
            </w:r>
            <w:r>
              <w:rPr>
                <w:rStyle w:val="IndexLink"/>
                <w:rtl w:val="true"/>
              </w:rPr>
              <w:t>ترک کنندۀ نماز واجب کافر است</w:t>
            </w:r>
            <w:r>
              <w:rPr>
                <w:rStyle w:val="IndexLink"/>
                <w:rtl w:val="true"/>
              </w:rPr>
              <w:tab/>
            </w:r>
            <w:r>
              <w:rPr>
                <w:rStyle w:val="IndexLink"/>
              </w:rPr>
              <w:t>236</w:t>
            </w:r>
          </w:hyperlink>
        </w:p>
        <w:p>
          <w:pPr>
            <w:pStyle w:val="Contents3"/>
            <w:tabs>
              <w:tab w:val="clear" w:pos="8459"/>
              <w:tab w:val="right" w:pos="9026" w:leader="dot"/>
            </w:tabs>
            <w:rPr/>
          </w:pPr>
          <w:hyperlink w:anchor="__RefHeading___Toc2449228_1067777946">
            <w:r>
              <w:rPr>
                <w:webHidden/>
                <w:rStyle w:val="IndexLink"/>
              </w:rPr>
              <w:t>220</w:t>
            </w:r>
            <w:r>
              <w:rPr>
                <w:rStyle w:val="IndexLink"/>
                <w:rtl w:val="true"/>
              </w:rPr>
              <w:t>-</w:t>
            </w:r>
            <w:r>
              <w:rPr>
                <w:rStyle w:val="IndexLink"/>
                <w:rtl w:val="true"/>
              </w:rPr>
              <w:t>هم مادر خود را زد و هم کشت پدر را</w:t>
            </w:r>
            <w:r>
              <w:rPr>
                <w:rStyle w:val="IndexLink"/>
                <w:rtl w:val="true"/>
              </w:rPr>
              <w:tab/>
            </w:r>
            <w:r>
              <w:rPr>
                <w:rStyle w:val="IndexLink"/>
              </w:rPr>
              <w:t>237</w:t>
            </w:r>
          </w:hyperlink>
        </w:p>
        <w:p>
          <w:pPr>
            <w:pStyle w:val="Contents3"/>
            <w:tabs>
              <w:tab w:val="clear" w:pos="8459"/>
              <w:tab w:val="right" w:pos="9026" w:leader="dot"/>
            </w:tabs>
            <w:rPr/>
          </w:pPr>
          <w:hyperlink w:anchor="__RefHeading___Toc2449230_1067777946">
            <w:r>
              <w:rPr>
                <w:webHidden/>
                <w:rStyle w:val="IndexLink"/>
              </w:rPr>
              <w:t>221</w:t>
            </w:r>
            <w:r>
              <w:rPr>
                <w:rStyle w:val="IndexLink"/>
                <w:rtl w:val="true"/>
              </w:rPr>
              <w:t>-</w:t>
            </w:r>
            <w:r>
              <w:rPr>
                <w:rStyle w:val="IndexLink"/>
                <w:rtl w:val="true"/>
              </w:rPr>
              <w:t>حکایتی از نماز باران</w:t>
            </w:r>
            <w:r>
              <w:rPr>
                <w:rStyle w:val="IndexLink"/>
                <w:rtl w:val="true"/>
              </w:rPr>
              <w:tab/>
            </w:r>
            <w:r>
              <w:rPr>
                <w:rStyle w:val="IndexLink"/>
              </w:rPr>
              <w:t>238</w:t>
            </w:r>
          </w:hyperlink>
        </w:p>
        <w:p>
          <w:pPr>
            <w:pStyle w:val="Contents3"/>
            <w:tabs>
              <w:tab w:val="clear" w:pos="8459"/>
              <w:tab w:val="right" w:pos="9026" w:leader="dot"/>
            </w:tabs>
            <w:rPr/>
          </w:pPr>
          <w:hyperlink w:anchor="__RefHeading___Toc2449232_1067777946">
            <w:r>
              <w:rPr>
                <w:webHidden/>
                <w:rStyle w:val="IndexLink"/>
              </w:rPr>
              <w:t>222</w:t>
            </w:r>
            <w:r>
              <w:rPr>
                <w:rStyle w:val="IndexLink"/>
                <w:rtl w:val="true"/>
              </w:rPr>
              <w:t>-</w:t>
            </w:r>
            <w:r>
              <w:rPr>
                <w:rStyle w:val="IndexLink"/>
                <w:rtl w:val="true"/>
              </w:rPr>
              <w:t>وصول به بهترین حقیقت از راه نماز</w:t>
            </w:r>
            <w:r>
              <w:rPr>
                <w:rStyle w:val="IndexLink"/>
                <w:rtl w:val="true"/>
              </w:rPr>
              <w:tab/>
            </w:r>
            <w:r>
              <w:rPr>
                <w:rStyle w:val="IndexLink"/>
              </w:rPr>
              <w:t>239</w:t>
            </w:r>
          </w:hyperlink>
        </w:p>
        <w:p>
          <w:pPr>
            <w:pStyle w:val="Contents3"/>
            <w:tabs>
              <w:tab w:val="clear" w:pos="8459"/>
              <w:tab w:val="right" w:pos="9026" w:leader="dot"/>
            </w:tabs>
            <w:rPr/>
          </w:pPr>
          <w:hyperlink w:anchor="__RefHeading___Toc2449234_1067777946">
            <w:r>
              <w:rPr>
                <w:webHidden/>
                <w:rStyle w:val="IndexLink"/>
              </w:rPr>
              <w:t>223</w:t>
            </w:r>
            <w:r>
              <w:rPr>
                <w:rStyle w:val="IndexLink"/>
                <w:rtl w:val="true"/>
              </w:rPr>
              <w:t>-</w:t>
            </w:r>
            <w:r>
              <w:rPr>
                <w:rStyle w:val="IndexLink"/>
                <w:rtl w:val="true"/>
              </w:rPr>
              <w:t>دستیابی به مقام ملکوتی با نماز</w:t>
            </w:r>
            <w:r>
              <w:rPr>
                <w:rStyle w:val="IndexLink"/>
                <w:rtl w:val="true"/>
              </w:rPr>
              <w:tab/>
            </w:r>
            <w:r>
              <w:rPr>
                <w:rStyle w:val="IndexLink"/>
              </w:rPr>
              <w:t>246</w:t>
            </w:r>
          </w:hyperlink>
        </w:p>
        <w:p>
          <w:pPr>
            <w:pStyle w:val="Contents3"/>
            <w:tabs>
              <w:tab w:val="clear" w:pos="8459"/>
              <w:tab w:val="right" w:pos="9026" w:leader="dot"/>
            </w:tabs>
            <w:rPr/>
          </w:pPr>
          <w:hyperlink w:anchor="__RefHeading___Toc2449236_1067777946">
            <w:r>
              <w:rPr>
                <w:webHidden/>
                <w:rStyle w:val="IndexLink"/>
              </w:rPr>
              <w:t>224</w:t>
            </w:r>
            <w:r>
              <w:rPr>
                <w:rStyle w:val="IndexLink"/>
                <w:rtl w:val="true"/>
              </w:rPr>
              <w:t>-</w:t>
            </w:r>
            <w:r>
              <w:rPr>
                <w:rStyle w:val="IndexLink"/>
                <w:rtl w:val="true"/>
              </w:rPr>
              <w:t>اویس قرن در آیینۀ عبادت</w:t>
            </w:r>
            <w:r>
              <w:rPr>
                <w:rStyle w:val="IndexLink"/>
                <w:rtl w:val="true"/>
              </w:rPr>
              <w:tab/>
            </w:r>
            <w:r>
              <w:rPr>
                <w:rStyle w:val="IndexLink"/>
              </w:rPr>
              <w:t>248</w:t>
            </w:r>
          </w:hyperlink>
        </w:p>
        <w:p>
          <w:pPr>
            <w:pStyle w:val="Contents3"/>
            <w:tabs>
              <w:tab w:val="clear" w:pos="8459"/>
              <w:tab w:val="right" w:pos="9026" w:leader="dot"/>
            </w:tabs>
            <w:rPr/>
          </w:pPr>
          <w:hyperlink w:anchor="__RefHeading___Toc2449238_1067777946">
            <w:r>
              <w:rPr>
                <w:webHidden/>
                <w:rStyle w:val="IndexLink"/>
              </w:rPr>
              <w:t>225</w:t>
            </w:r>
            <w:r>
              <w:rPr>
                <w:rStyle w:val="IndexLink"/>
                <w:rtl w:val="true"/>
              </w:rPr>
              <w:t>-</w:t>
            </w:r>
            <w:r>
              <w:rPr>
                <w:rStyle w:val="IndexLink"/>
                <w:rtl w:val="true"/>
              </w:rPr>
              <w:t>نماز مردان خدا</w:t>
            </w:r>
            <w:r>
              <w:rPr>
                <w:rStyle w:val="IndexLink"/>
                <w:rtl w:val="true"/>
              </w:rPr>
              <w:tab/>
            </w:r>
            <w:r>
              <w:rPr>
                <w:rStyle w:val="IndexLink"/>
              </w:rPr>
              <w:t>252</w:t>
            </w:r>
          </w:hyperlink>
        </w:p>
        <w:p>
          <w:pPr>
            <w:pStyle w:val="Contents3"/>
            <w:tabs>
              <w:tab w:val="clear" w:pos="8459"/>
              <w:tab w:val="right" w:pos="9026" w:leader="dot"/>
            </w:tabs>
            <w:rPr/>
          </w:pPr>
          <w:hyperlink w:anchor="__RefHeading___Toc2449240_1067777946">
            <w:r>
              <w:rPr>
                <w:webHidden/>
                <w:rStyle w:val="IndexLink"/>
              </w:rPr>
              <w:t>226</w:t>
            </w:r>
            <w:r>
              <w:rPr>
                <w:rStyle w:val="IndexLink"/>
                <w:rtl w:val="true"/>
              </w:rPr>
              <w:t>-</w:t>
            </w:r>
            <w:r>
              <w:rPr>
                <w:rStyle w:val="IndexLink"/>
                <w:rtl w:val="true"/>
              </w:rPr>
              <w:t>حالات معنوی آخوند کاشی</w:t>
            </w:r>
            <w:r>
              <w:rPr>
                <w:rStyle w:val="IndexLink"/>
                <w:rtl w:val="true"/>
              </w:rPr>
              <w:tab/>
            </w:r>
            <w:r>
              <w:rPr>
                <w:rStyle w:val="IndexLink"/>
              </w:rPr>
              <w:t>252</w:t>
            </w:r>
          </w:hyperlink>
        </w:p>
        <w:p>
          <w:pPr>
            <w:pStyle w:val="Contents3"/>
            <w:tabs>
              <w:tab w:val="clear" w:pos="8459"/>
              <w:tab w:val="right" w:pos="9026" w:leader="dot"/>
            </w:tabs>
            <w:rPr/>
          </w:pPr>
          <w:hyperlink w:anchor="__RefHeading___Toc2449242_1067777946">
            <w:r>
              <w:rPr>
                <w:webHidden/>
                <w:rStyle w:val="IndexLink"/>
              </w:rPr>
              <w:t>227</w:t>
            </w:r>
            <w:r>
              <w:rPr>
                <w:rStyle w:val="IndexLink"/>
                <w:rtl w:val="true"/>
              </w:rPr>
              <w:t>-</w:t>
            </w:r>
            <w:r>
              <w:rPr>
                <w:rStyle w:val="IndexLink"/>
                <w:rtl w:val="true"/>
              </w:rPr>
              <w:t>صابونی را بازگردانید</w:t>
            </w:r>
            <w:r>
              <w:rPr>
                <w:rStyle w:val="IndexLink"/>
                <w:rtl w:val="true"/>
              </w:rPr>
              <w:tab/>
            </w:r>
            <w:r>
              <w:rPr>
                <w:rStyle w:val="IndexLink"/>
              </w:rPr>
              <w:t>253</w:t>
            </w:r>
          </w:hyperlink>
        </w:p>
        <w:p>
          <w:pPr>
            <w:pStyle w:val="Contents3"/>
            <w:tabs>
              <w:tab w:val="clear" w:pos="8459"/>
              <w:tab w:val="right" w:pos="9026" w:leader="dot"/>
            </w:tabs>
            <w:rPr/>
          </w:pPr>
          <w:hyperlink w:anchor="__RefHeading___Toc2449244_1067777946">
            <w:r>
              <w:rPr>
                <w:webHidden/>
                <w:rStyle w:val="IndexLink"/>
              </w:rPr>
              <w:t>228</w:t>
            </w:r>
            <w:r>
              <w:rPr>
                <w:rStyle w:val="IndexLink"/>
                <w:rtl w:val="true"/>
              </w:rPr>
              <w:t>-</w:t>
            </w:r>
            <w:r>
              <w:rPr>
                <w:rStyle w:val="IndexLink"/>
                <w:rtl w:val="true"/>
              </w:rPr>
              <w:t>عاشقانه‌ترین مناجات</w:t>
            </w:r>
            <w:r>
              <w:rPr>
                <w:rStyle w:val="IndexLink"/>
                <w:rtl w:val="true"/>
              </w:rPr>
              <w:tab/>
            </w:r>
            <w:r>
              <w:rPr>
                <w:rStyle w:val="IndexLink"/>
              </w:rPr>
              <w:t>255</w:t>
            </w:r>
          </w:hyperlink>
        </w:p>
        <w:p>
          <w:pPr>
            <w:pStyle w:val="Contents3"/>
            <w:tabs>
              <w:tab w:val="clear" w:pos="8459"/>
              <w:tab w:val="right" w:pos="9026" w:leader="dot"/>
            </w:tabs>
            <w:rPr/>
          </w:pPr>
          <w:hyperlink w:anchor="__RefHeading___Toc2449246_1067777946">
            <w:r>
              <w:rPr>
                <w:webHidden/>
                <w:rStyle w:val="IndexLink"/>
              </w:rPr>
              <w:t>229</w:t>
            </w:r>
            <w:r>
              <w:rPr>
                <w:rStyle w:val="IndexLink"/>
                <w:rtl w:val="true"/>
              </w:rPr>
              <w:t>-</w:t>
            </w:r>
            <w:r>
              <w:rPr>
                <w:rStyle w:val="IndexLink"/>
                <w:rtl w:val="true"/>
              </w:rPr>
              <w:t>زلزلۀ روز قیامت حادثه بزرگ</w:t>
            </w:r>
            <w:r>
              <w:rPr>
                <w:rStyle w:val="IndexLink"/>
                <w:rtl w:val="true"/>
              </w:rPr>
              <w:tab/>
            </w:r>
            <w:r>
              <w:rPr>
                <w:rStyle w:val="IndexLink"/>
              </w:rPr>
              <w:t>255</w:t>
            </w:r>
          </w:hyperlink>
        </w:p>
        <w:p>
          <w:pPr>
            <w:pStyle w:val="Contents3"/>
            <w:tabs>
              <w:tab w:val="clear" w:pos="8459"/>
              <w:tab w:val="right" w:pos="9026" w:leader="dot"/>
            </w:tabs>
            <w:rPr/>
          </w:pPr>
          <w:hyperlink w:anchor="__RefHeading___Toc2449248_1067777946">
            <w:r>
              <w:rPr>
                <w:webHidden/>
                <w:rStyle w:val="IndexLink"/>
              </w:rPr>
              <w:t>230</w:t>
            </w:r>
            <w:r>
              <w:rPr>
                <w:rStyle w:val="IndexLink"/>
                <w:rtl w:val="true"/>
              </w:rPr>
              <w:t>-</w:t>
            </w:r>
            <w:r>
              <w:rPr>
                <w:rStyle w:val="IndexLink"/>
                <w:rtl w:val="true"/>
              </w:rPr>
              <w:t>لذت مناجات</w:t>
            </w:r>
            <w:r>
              <w:rPr>
                <w:rStyle w:val="IndexLink"/>
                <w:rtl w:val="true"/>
              </w:rPr>
              <w:tab/>
            </w:r>
            <w:r>
              <w:rPr>
                <w:rStyle w:val="IndexLink"/>
              </w:rPr>
              <w:t>256</w:t>
            </w:r>
          </w:hyperlink>
        </w:p>
        <w:p>
          <w:pPr>
            <w:pStyle w:val="Contents3"/>
            <w:tabs>
              <w:tab w:val="clear" w:pos="8459"/>
              <w:tab w:val="right" w:pos="9026" w:leader="dot"/>
            </w:tabs>
            <w:rPr/>
          </w:pPr>
          <w:hyperlink w:anchor="__RefHeading___Toc2449250_1067777946">
            <w:r>
              <w:rPr>
                <w:webHidden/>
                <w:rStyle w:val="IndexLink"/>
              </w:rPr>
              <w:t>231</w:t>
            </w:r>
            <w:r>
              <w:rPr>
                <w:rStyle w:val="IndexLink"/>
                <w:rtl w:val="true"/>
              </w:rPr>
              <w:t>-</w:t>
            </w:r>
            <w:r>
              <w:rPr>
                <w:rStyle w:val="IndexLink"/>
                <w:rtl w:val="true"/>
              </w:rPr>
              <w:t>این سگ بهتر است یا تو ؟</w:t>
            </w:r>
            <w:r>
              <w:rPr>
                <w:rStyle w:val="IndexLink"/>
                <w:rtl w:val="true"/>
              </w:rPr>
              <w:tab/>
            </w:r>
            <w:r>
              <w:rPr>
                <w:rStyle w:val="IndexLink"/>
              </w:rPr>
              <w:t>256</w:t>
            </w:r>
          </w:hyperlink>
        </w:p>
        <w:p>
          <w:pPr>
            <w:pStyle w:val="Contents3"/>
            <w:tabs>
              <w:tab w:val="clear" w:pos="8459"/>
              <w:tab w:val="right" w:pos="9026" w:leader="dot"/>
            </w:tabs>
            <w:rPr/>
          </w:pPr>
          <w:hyperlink w:anchor="__RefHeading___Toc2449252_1067777946">
            <w:r>
              <w:rPr>
                <w:webHidden/>
                <w:rStyle w:val="IndexLink"/>
              </w:rPr>
              <w:t>232</w:t>
            </w:r>
            <w:r>
              <w:rPr>
                <w:rStyle w:val="IndexLink"/>
                <w:rtl w:val="true"/>
              </w:rPr>
              <w:t>-</w:t>
            </w:r>
            <w:r>
              <w:rPr>
                <w:rStyle w:val="IndexLink"/>
                <w:rtl w:val="true"/>
              </w:rPr>
              <w:t>نامم را معطر کردی،معطرت کردم</w:t>
            </w:r>
            <w:r>
              <w:rPr>
                <w:rStyle w:val="IndexLink"/>
                <w:rtl w:val="true"/>
              </w:rPr>
              <w:tab/>
            </w:r>
            <w:r>
              <w:rPr>
                <w:rStyle w:val="IndexLink"/>
              </w:rPr>
              <w:t>257</w:t>
            </w:r>
          </w:hyperlink>
        </w:p>
        <w:p>
          <w:pPr>
            <w:pStyle w:val="Contents3"/>
            <w:tabs>
              <w:tab w:val="clear" w:pos="8459"/>
              <w:tab w:val="right" w:pos="9026" w:leader="dot"/>
            </w:tabs>
            <w:rPr/>
          </w:pPr>
          <w:hyperlink w:anchor="__RefHeading___Toc2449254_1067777946">
            <w:r>
              <w:rPr>
                <w:webHidden/>
                <w:rStyle w:val="IndexLink"/>
              </w:rPr>
              <w:t>233</w:t>
            </w:r>
            <w:r>
              <w:rPr>
                <w:rStyle w:val="IndexLink"/>
                <w:rtl w:val="true"/>
              </w:rPr>
              <w:t>-</w:t>
            </w:r>
            <w:r>
              <w:rPr>
                <w:rStyle w:val="IndexLink"/>
                <w:rtl w:val="true"/>
              </w:rPr>
              <w:t>اسم اعظم و اسم اصغر</w:t>
            </w:r>
            <w:r>
              <w:rPr>
                <w:rStyle w:val="IndexLink"/>
                <w:rtl w:val="true"/>
              </w:rPr>
              <w:tab/>
            </w:r>
            <w:r>
              <w:rPr>
                <w:rStyle w:val="IndexLink"/>
              </w:rPr>
              <w:t>258</w:t>
            </w:r>
          </w:hyperlink>
        </w:p>
        <w:p>
          <w:pPr>
            <w:pStyle w:val="Contents3"/>
            <w:tabs>
              <w:tab w:val="clear" w:pos="8459"/>
              <w:tab w:val="right" w:pos="9026" w:leader="dot"/>
            </w:tabs>
            <w:rPr/>
          </w:pPr>
          <w:hyperlink w:anchor="__RefHeading___Toc2449256_1067777946">
            <w:r>
              <w:rPr>
                <w:webHidden/>
                <w:rStyle w:val="IndexLink"/>
              </w:rPr>
              <w:t>234</w:t>
            </w:r>
            <w:r>
              <w:rPr>
                <w:rStyle w:val="IndexLink"/>
                <w:rtl w:val="true"/>
              </w:rPr>
              <w:t>-</w:t>
            </w:r>
            <w:r>
              <w:rPr>
                <w:rStyle w:val="IndexLink"/>
                <w:rtl w:val="true"/>
              </w:rPr>
              <w:t>محو شدن کار خیر از دیوان اعمال</w:t>
            </w:r>
            <w:r>
              <w:rPr>
                <w:rStyle w:val="IndexLink"/>
                <w:rtl w:val="true"/>
              </w:rPr>
              <w:tab/>
            </w:r>
            <w:r>
              <w:rPr>
                <w:rStyle w:val="IndexLink"/>
              </w:rPr>
              <w:t>258</w:t>
            </w:r>
          </w:hyperlink>
        </w:p>
        <w:p>
          <w:pPr>
            <w:pStyle w:val="Contents3"/>
            <w:tabs>
              <w:tab w:val="clear" w:pos="8459"/>
              <w:tab w:val="right" w:pos="9026" w:leader="dot"/>
            </w:tabs>
            <w:rPr/>
          </w:pPr>
          <w:hyperlink w:anchor="__RefHeading___Toc2449258_1067777946">
            <w:r>
              <w:rPr>
                <w:webHidden/>
                <w:rStyle w:val="IndexLink"/>
              </w:rPr>
              <w:t>235</w:t>
            </w:r>
            <w:r>
              <w:rPr>
                <w:rStyle w:val="IndexLink"/>
                <w:rtl w:val="true"/>
              </w:rPr>
              <w:t>-</w:t>
            </w:r>
            <w:r>
              <w:rPr>
                <w:rStyle w:val="IndexLink"/>
                <w:rtl w:val="true"/>
              </w:rPr>
              <w:t>شخصیت ربیع بن خثیم</w:t>
            </w:r>
            <w:r>
              <w:rPr>
                <w:rStyle w:val="IndexLink"/>
                <w:rtl w:val="true"/>
              </w:rPr>
              <w:tab/>
            </w:r>
            <w:r>
              <w:rPr>
                <w:rStyle w:val="IndexLink"/>
              </w:rPr>
              <w:t>259</w:t>
            </w:r>
          </w:hyperlink>
        </w:p>
        <w:p>
          <w:pPr>
            <w:pStyle w:val="Contents3"/>
            <w:tabs>
              <w:tab w:val="clear" w:pos="8459"/>
              <w:tab w:val="right" w:pos="9026" w:leader="dot"/>
            </w:tabs>
            <w:rPr/>
          </w:pPr>
          <w:hyperlink w:anchor="__RefHeading___Toc2449260_1067777946">
            <w:r>
              <w:rPr>
                <w:webHidden/>
                <w:rStyle w:val="IndexLink"/>
              </w:rPr>
              <w:t>236</w:t>
            </w:r>
            <w:r>
              <w:rPr>
                <w:rStyle w:val="IndexLink"/>
                <w:rtl w:val="true"/>
              </w:rPr>
              <w:t>-</w:t>
            </w:r>
            <w:r>
              <w:rPr>
                <w:rStyle w:val="IndexLink"/>
                <w:rtl w:val="true"/>
              </w:rPr>
              <w:t>تعلیم عمل برای رسیدن به بهشت</w:t>
            </w:r>
            <w:r>
              <w:rPr>
                <w:rStyle w:val="IndexLink"/>
                <w:rtl w:val="true"/>
              </w:rPr>
              <w:tab/>
            </w:r>
            <w:r>
              <w:rPr>
                <w:rStyle w:val="IndexLink"/>
              </w:rPr>
              <w:t>260</w:t>
            </w:r>
          </w:hyperlink>
        </w:p>
        <w:p>
          <w:pPr>
            <w:pStyle w:val="Contents3"/>
            <w:tabs>
              <w:tab w:val="clear" w:pos="8459"/>
              <w:tab w:val="right" w:pos="9026" w:leader="dot"/>
            </w:tabs>
            <w:rPr/>
          </w:pPr>
          <w:hyperlink w:anchor="__RefHeading___Toc2449262_1067777946">
            <w:r>
              <w:rPr>
                <w:webHidden/>
                <w:rStyle w:val="IndexLink"/>
              </w:rPr>
              <w:t>237</w:t>
            </w:r>
            <w:r>
              <w:rPr>
                <w:rStyle w:val="IndexLink"/>
                <w:rtl w:val="true"/>
              </w:rPr>
              <w:t>-</w:t>
            </w:r>
            <w:r>
              <w:rPr>
                <w:rStyle w:val="IndexLink"/>
                <w:rtl w:val="true"/>
              </w:rPr>
              <w:t>بهتر از بهتر</w:t>
            </w:r>
            <w:r>
              <w:rPr>
                <w:rStyle w:val="IndexLink"/>
                <w:rtl w:val="true"/>
              </w:rPr>
              <w:tab/>
            </w:r>
            <w:r>
              <w:rPr>
                <w:rStyle w:val="IndexLink"/>
              </w:rPr>
              <w:t>260</w:t>
            </w:r>
          </w:hyperlink>
        </w:p>
        <w:p>
          <w:pPr>
            <w:pStyle w:val="Contents3"/>
            <w:tabs>
              <w:tab w:val="clear" w:pos="8459"/>
              <w:tab w:val="right" w:pos="9026" w:leader="dot"/>
            </w:tabs>
            <w:rPr/>
          </w:pPr>
          <w:hyperlink w:anchor="__RefHeading___Toc2449264_1067777946">
            <w:r>
              <w:rPr>
                <w:webHidden/>
                <w:rStyle w:val="IndexLink"/>
              </w:rPr>
              <w:t>238</w:t>
            </w:r>
            <w:r>
              <w:rPr>
                <w:rStyle w:val="IndexLink"/>
                <w:rtl w:val="true"/>
              </w:rPr>
              <w:t>-</w:t>
            </w:r>
            <w:r>
              <w:rPr>
                <w:rStyle w:val="IndexLink"/>
                <w:rtl w:val="true"/>
              </w:rPr>
              <w:t>تو نیز مرا یاری کن</w:t>
            </w:r>
            <w:r>
              <w:rPr>
                <w:rStyle w:val="IndexLink"/>
                <w:rtl w:val="true"/>
              </w:rPr>
              <w:tab/>
            </w:r>
            <w:r>
              <w:rPr>
                <w:rStyle w:val="IndexLink"/>
              </w:rPr>
              <w:t>261</w:t>
            </w:r>
          </w:hyperlink>
        </w:p>
        <w:p>
          <w:pPr>
            <w:pStyle w:val="Contents3"/>
            <w:tabs>
              <w:tab w:val="clear" w:pos="8459"/>
              <w:tab w:val="right" w:pos="9026" w:leader="dot"/>
            </w:tabs>
            <w:rPr/>
          </w:pPr>
          <w:hyperlink w:anchor="__RefHeading___Toc2449266_1067777946">
            <w:r>
              <w:rPr>
                <w:webHidden/>
                <w:rStyle w:val="IndexLink"/>
              </w:rPr>
              <w:t>239</w:t>
            </w:r>
            <w:r>
              <w:rPr>
                <w:rStyle w:val="IndexLink"/>
                <w:rtl w:val="true"/>
              </w:rPr>
              <w:t>-</w:t>
            </w:r>
            <w:r>
              <w:rPr>
                <w:rStyle w:val="IndexLink"/>
                <w:rtl w:val="true"/>
              </w:rPr>
              <w:t>بنده مرا بنگرید</w:t>
            </w:r>
            <w:r>
              <w:rPr>
                <w:rStyle w:val="IndexLink"/>
                <w:rtl w:val="true"/>
              </w:rPr>
              <w:tab/>
            </w:r>
            <w:r>
              <w:rPr>
                <w:rStyle w:val="IndexLink"/>
              </w:rPr>
              <w:t>261</w:t>
            </w:r>
          </w:hyperlink>
        </w:p>
        <w:p>
          <w:pPr>
            <w:pStyle w:val="Contents3"/>
            <w:tabs>
              <w:tab w:val="clear" w:pos="8459"/>
              <w:tab w:val="right" w:pos="9026" w:leader="dot"/>
            </w:tabs>
            <w:rPr/>
          </w:pPr>
          <w:hyperlink w:anchor="__RefHeading___Toc2449268_1067777946">
            <w:r>
              <w:rPr>
                <w:webHidden/>
                <w:rStyle w:val="IndexLink"/>
              </w:rPr>
              <w:t>240</w:t>
            </w:r>
            <w:r>
              <w:rPr>
                <w:rStyle w:val="IndexLink"/>
                <w:rtl w:val="true"/>
              </w:rPr>
              <w:t>-</w:t>
            </w:r>
            <w:r>
              <w:rPr>
                <w:rStyle w:val="IndexLink"/>
                <w:rtl w:val="true"/>
              </w:rPr>
              <w:t>مرگ عاشقان ما</w:t>
            </w:r>
            <w:r>
              <w:rPr>
                <w:rStyle w:val="IndexLink"/>
                <w:rtl w:val="true"/>
              </w:rPr>
              <w:tab/>
            </w:r>
            <w:r>
              <w:rPr>
                <w:rStyle w:val="IndexLink"/>
              </w:rPr>
              <w:t>262</w:t>
            </w:r>
          </w:hyperlink>
        </w:p>
        <w:p>
          <w:pPr>
            <w:pStyle w:val="Contents3"/>
            <w:tabs>
              <w:tab w:val="clear" w:pos="8459"/>
              <w:tab w:val="right" w:pos="9026" w:leader="dot"/>
            </w:tabs>
            <w:rPr/>
          </w:pPr>
          <w:hyperlink w:anchor="__RefHeading___Toc2449270_1067777946">
            <w:r>
              <w:rPr>
                <w:webHidden/>
                <w:rStyle w:val="IndexLink"/>
              </w:rPr>
              <w:t>241</w:t>
            </w:r>
            <w:r>
              <w:rPr>
                <w:rStyle w:val="IndexLink"/>
                <w:rtl w:val="true"/>
              </w:rPr>
              <w:t>-</w:t>
            </w:r>
            <w:r>
              <w:rPr>
                <w:rStyle w:val="IndexLink"/>
                <w:rtl w:val="true"/>
              </w:rPr>
              <w:t>مرگ مؤمن از دیدگاه امام صادق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2449272_1067777946">
            <w:r>
              <w:rPr>
                <w:webHidden/>
                <w:rStyle w:val="IndexLink"/>
              </w:rPr>
              <w:t>242</w:t>
            </w:r>
            <w:r>
              <w:rPr>
                <w:rStyle w:val="IndexLink"/>
                <w:rtl w:val="true"/>
              </w:rPr>
              <w:t>-</w:t>
            </w:r>
            <w:r>
              <w:rPr>
                <w:rStyle w:val="IndexLink"/>
                <w:rtl w:val="true"/>
              </w:rPr>
              <w:t>مرگ مؤمن از دیدگاه امام چهارم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2449274_1067777946">
            <w:r>
              <w:rPr>
                <w:webHidden/>
                <w:rStyle w:val="IndexLink"/>
              </w:rPr>
              <w:t>243</w:t>
            </w:r>
            <w:r>
              <w:rPr>
                <w:rStyle w:val="IndexLink"/>
                <w:rtl w:val="true"/>
              </w:rPr>
              <w:t>-</w:t>
            </w:r>
            <w:r>
              <w:rPr>
                <w:rStyle w:val="IndexLink"/>
                <w:rtl w:val="true"/>
              </w:rPr>
              <w:t>تعبیر دیگری در مورد مرگ مؤمن</w:t>
            </w:r>
            <w:r>
              <w:rPr>
                <w:rStyle w:val="IndexLink"/>
                <w:rtl w:val="true"/>
              </w:rPr>
              <w:tab/>
            </w:r>
            <w:r>
              <w:rPr>
                <w:rStyle w:val="IndexLink"/>
              </w:rPr>
              <w:t>263</w:t>
            </w:r>
          </w:hyperlink>
        </w:p>
        <w:p>
          <w:pPr>
            <w:pStyle w:val="Contents3"/>
            <w:tabs>
              <w:tab w:val="clear" w:pos="8459"/>
              <w:tab w:val="right" w:pos="9026" w:leader="dot"/>
            </w:tabs>
            <w:rPr/>
          </w:pPr>
          <w:hyperlink w:anchor="__RefHeading___Toc2449276_1067777946">
            <w:r>
              <w:rPr>
                <w:webHidden/>
                <w:rStyle w:val="IndexLink"/>
              </w:rPr>
              <w:t>244</w:t>
            </w:r>
            <w:r>
              <w:rPr>
                <w:rStyle w:val="IndexLink"/>
                <w:rtl w:val="true"/>
              </w:rPr>
              <w:t>-</w:t>
            </w:r>
            <w:r>
              <w:rPr>
                <w:rStyle w:val="IndexLink"/>
                <w:rtl w:val="true"/>
              </w:rPr>
              <w:t>لطیفه‌ای در مرگ مؤمنان</w:t>
            </w:r>
            <w:r>
              <w:rPr>
                <w:rStyle w:val="IndexLink"/>
                <w:rtl w:val="true"/>
              </w:rPr>
              <w:tab/>
            </w:r>
            <w:r>
              <w:rPr>
                <w:rStyle w:val="IndexLink"/>
              </w:rPr>
              <w:t>263</w:t>
            </w:r>
          </w:hyperlink>
        </w:p>
        <w:p>
          <w:pPr>
            <w:pStyle w:val="Contents3"/>
            <w:tabs>
              <w:tab w:val="clear" w:pos="8459"/>
              <w:tab w:val="right" w:pos="9026" w:leader="dot"/>
            </w:tabs>
            <w:rPr/>
          </w:pPr>
          <w:hyperlink w:anchor="__RefHeading___Toc2449278_1067777946">
            <w:r>
              <w:rPr>
                <w:webHidden/>
                <w:rStyle w:val="IndexLink"/>
              </w:rPr>
              <w:t>245</w:t>
            </w:r>
            <w:r>
              <w:rPr>
                <w:rStyle w:val="IndexLink"/>
                <w:rtl w:val="true"/>
              </w:rPr>
              <w:t>-</w:t>
            </w:r>
            <w:r>
              <w:rPr>
                <w:rStyle w:val="IndexLink"/>
                <w:rtl w:val="true"/>
              </w:rPr>
              <w:t>ابراهیم علیه السلام و ملک الموت</w:t>
            </w:r>
            <w:r>
              <w:rPr>
                <w:rStyle w:val="IndexLink"/>
                <w:rtl w:val="true"/>
              </w:rPr>
              <w:tab/>
            </w:r>
            <w:r>
              <w:rPr>
                <w:rStyle w:val="IndexLink"/>
              </w:rPr>
              <w:t>264</w:t>
            </w:r>
          </w:hyperlink>
        </w:p>
        <w:p>
          <w:pPr>
            <w:pStyle w:val="Contents3"/>
            <w:tabs>
              <w:tab w:val="clear" w:pos="8459"/>
              <w:tab w:val="right" w:pos="9026" w:leader="dot"/>
            </w:tabs>
            <w:rPr/>
          </w:pPr>
          <w:hyperlink w:anchor="__RefHeading___Toc2449280_1067777946">
            <w:r>
              <w:rPr>
                <w:webHidden/>
                <w:rStyle w:val="IndexLink"/>
              </w:rPr>
              <w:t>246</w:t>
            </w:r>
            <w:r>
              <w:rPr>
                <w:rStyle w:val="IndexLink"/>
                <w:rtl w:val="true"/>
              </w:rPr>
              <w:t>-</w:t>
            </w:r>
            <w:r>
              <w:rPr>
                <w:rStyle w:val="IndexLink"/>
                <w:rtl w:val="true"/>
              </w:rPr>
              <w:t>رفع کراهت مرگ برای مؤمن</w:t>
            </w:r>
            <w:r>
              <w:rPr>
                <w:rStyle w:val="IndexLink"/>
                <w:rtl w:val="true"/>
              </w:rPr>
              <w:tab/>
            </w:r>
            <w:r>
              <w:rPr>
                <w:rStyle w:val="IndexLink"/>
              </w:rPr>
              <w:t>264</w:t>
            </w:r>
          </w:hyperlink>
        </w:p>
        <w:p>
          <w:pPr>
            <w:pStyle w:val="Contents3"/>
            <w:tabs>
              <w:tab w:val="clear" w:pos="8459"/>
              <w:tab w:val="right" w:pos="9026" w:leader="dot"/>
            </w:tabs>
            <w:rPr/>
          </w:pPr>
          <w:hyperlink w:anchor="__RefHeading___Toc2449282_1067777946">
            <w:r>
              <w:rPr>
                <w:webHidden/>
                <w:rStyle w:val="IndexLink"/>
              </w:rPr>
              <w:t>247</w:t>
            </w:r>
            <w:r>
              <w:rPr>
                <w:rStyle w:val="IndexLink"/>
                <w:rtl w:val="true"/>
              </w:rPr>
              <w:t>-</w:t>
            </w:r>
            <w:r>
              <w:rPr>
                <w:rStyle w:val="IndexLink"/>
                <w:rtl w:val="true"/>
              </w:rPr>
              <w:t>حضور معصوم بر بالین مؤمن محتضر</w:t>
            </w:r>
            <w:r>
              <w:rPr>
                <w:rStyle w:val="IndexLink"/>
                <w:rtl w:val="true"/>
              </w:rPr>
              <w:tab/>
            </w:r>
            <w:r>
              <w:rPr>
                <w:rStyle w:val="IndexLink"/>
              </w:rPr>
              <w:t>265</w:t>
            </w:r>
          </w:hyperlink>
        </w:p>
        <w:p>
          <w:pPr>
            <w:pStyle w:val="Contents3"/>
            <w:tabs>
              <w:tab w:val="clear" w:pos="8459"/>
              <w:tab w:val="right" w:pos="9026" w:leader="dot"/>
            </w:tabs>
            <w:rPr/>
          </w:pPr>
          <w:hyperlink w:anchor="__RefHeading___Toc2449284_1067777946">
            <w:r>
              <w:rPr>
                <w:webHidden/>
                <w:rStyle w:val="IndexLink"/>
              </w:rPr>
              <w:t>248</w:t>
            </w:r>
            <w:r>
              <w:rPr>
                <w:rStyle w:val="IndexLink"/>
                <w:rtl w:val="true"/>
              </w:rPr>
              <w:t>-</w:t>
            </w:r>
            <w:r>
              <w:rPr>
                <w:rStyle w:val="IndexLink"/>
                <w:rtl w:val="true"/>
              </w:rPr>
              <w:t>پیامبر صلی الله علیه و آله بر بالین مؤمنان</w:t>
            </w:r>
            <w:r>
              <w:rPr>
                <w:rStyle w:val="IndexLink"/>
                <w:rtl w:val="true"/>
              </w:rPr>
              <w:tab/>
            </w:r>
            <w:r>
              <w:rPr>
                <w:rStyle w:val="IndexLink"/>
              </w:rPr>
              <w:t>267</w:t>
            </w:r>
          </w:hyperlink>
        </w:p>
        <w:p>
          <w:pPr>
            <w:pStyle w:val="Contents3"/>
            <w:tabs>
              <w:tab w:val="clear" w:pos="8459"/>
              <w:tab w:val="right" w:pos="9026" w:leader="dot"/>
            </w:tabs>
            <w:rPr/>
          </w:pPr>
          <w:hyperlink w:anchor="__RefHeading___Toc2449286_1067777946">
            <w:r>
              <w:rPr>
                <w:webHidden/>
                <w:rStyle w:val="IndexLink"/>
              </w:rPr>
              <w:t>249</w:t>
            </w:r>
            <w:r>
              <w:rPr>
                <w:rStyle w:val="IndexLink"/>
                <w:rtl w:val="true"/>
              </w:rPr>
              <w:t>-</w:t>
            </w:r>
            <w:r>
              <w:rPr>
                <w:rStyle w:val="IndexLink"/>
                <w:rtl w:val="true"/>
              </w:rPr>
              <w:t>با او مدارا کن</w:t>
            </w:r>
            <w:r>
              <w:rPr>
                <w:rStyle w:val="IndexLink"/>
                <w:rtl w:val="true"/>
              </w:rPr>
              <w:tab/>
            </w:r>
            <w:r>
              <w:rPr>
                <w:rStyle w:val="IndexLink"/>
              </w:rPr>
              <w:t>268</w:t>
            </w:r>
          </w:hyperlink>
        </w:p>
        <w:p>
          <w:pPr>
            <w:pStyle w:val="Contents3"/>
            <w:tabs>
              <w:tab w:val="clear" w:pos="8459"/>
              <w:tab w:val="right" w:pos="9026" w:leader="dot"/>
            </w:tabs>
            <w:rPr/>
          </w:pPr>
          <w:hyperlink w:anchor="__RefHeading___Toc2449288_1067777946">
            <w:r>
              <w:rPr>
                <w:webHidden/>
                <w:rStyle w:val="IndexLink"/>
              </w:rPr>
              <w:t>250</w:t>
            </w:r>
            <w:r>
              <w:rPr>
                <w:rStyle w:val="IndexLink"/>
                <w:rtl w:val="true"/>
              </w:rPr>
              <w:t>-</w:t>
            </w:r>
            <w:r>
              <w:rPr>
                <w:rStyle w:val="IndexLink"/>
                <w:rtl w:val="true"/>
              </w:rPr>
              <w:t>عظمت ملکوت</w:t>
            </w:r>
            <w:r>
              <w:rPr>
                <w:rStyle w:val="IndexLink"/>
                <w:rtl w:val="true"/>
              </w:rPr>
              <w:tab/>
            </w:r>
            <w:r>
              <w:rPr>
                <w:rStyle w:val="IndexLink"/>
              </w:rPr>
              <w:t>268</w:t>
            </w:r>
          </w:hyperlink>
        </w:p>
        <w:p>
          <w:pPr>
            <w:pStyle w:val="Contents3"/>
            <w:tabs>
              <w:tab w:val="clear" w:pos="8459"/>
              <w:tab w:val="right" w:pos="9026" w:leader="dot"/>
            </w:tabs>
            <w:rPr/>
          </w:pPr>
          <w:hyperlink w:anchor="__RefHeading___Toc2449290_1067777946">
            <w:r>
              <w:rPr>
                <w:webHidden/>
                <w:rStyle w:val="IndexLink"/>
              </w:rPr>
              <w:t>251</w:t>
            </w:r>
            <w:r>
              <w:rPr>
                <w:rStyle w:val="IndexLink"/>
                <w:rtl w:val="true"/>
              </w:rPr>
              <w:t>-</w:t>
            </w:r>
            <w:r>
              <w:rPr>
                <w:rStyle w:val="IndexLink"/>
                <w:rtl w:val="true"/>
              </w:rPr>
              <w:t>بداند که خودش را مسخره کرده</w:t>
            </w:r>
            <w:r>
              <w:rPr>
                <w:rStyle w:val="IndexLink"/>
                <w:rtl w:val="true"/>
              </w:rPr>
              <w:tab/>
            </w:r>
            <w:r>
              <w:rPr>
                <w:rStyle w:val="IndexLink"/>
              </w:rPr>
              <w:t>269</w:t>
            </w:r>
          </w:hyperlink>
        </w:p>
        <w:p>
          <w:pPr>
            <w:pStyle w:val="Contents3"/>
            <w:tabs>
              <w:tab w:val="clear" w:pos="8459"/>
              <w:tab w:val="right" w:pos="9026" w:leader="dot"/>
            </w:tabs>
            <w:rPr/>
          </w:pPr>
          <w:hyperlink w:anchor="__RefHeading___Toc2449292_1067777946">
            <w:r>
              <w:rPr>
                <w:webHidden/>
                <w:rStyle w:val="IndexLink"/>
              </w:rPr>
              <w:t>252</w:t>
            </w:r>
            <w:r>
              <w:rPr>
                <w:rStyle w:val="IndexLink"/>
                <w:rtl w:val="true"/>
              </w:rPr>
              <w:t>-</w:t>
            </w:r>
            <w:r>
              <w:rPr>
                <w:rStyle w:val="IndexLink"/>
                <w:rtl w:val="true"/>
              </w:rPr>
              <w:t>تا صبح به نماز ایستادند</w:t>
            </w:r>
            <w:r>
              <w:rPr>
                <w:rStyle w:val="IndexLink"/>
                <w:rtl w:val="true"/>
              </w:rPr>
              <w:tab/>
            </w:r>
            <w:r>
              <w:rPr>
                <w:rStyle w:val="IndexLink"/>
              </w:rPr>
              <w:t>269</w:t>
            </w:r>
          </w:hyperlink>
        </w:p>
        <w:p>
          <w:pPr>
            <w:pStyle w:val="Contents3"/>
            <w:tabs>
              <w:tab w:val="clear" w:pos="8459"/>
              <w:tab w:val="right" w:pos="9026" w:leader="dot"/>
            </w:tabs>
            <w:rPr/>
          </w:pPr>
          <w:hyperlink w:anchor="__RefHeading___Toc2449294_1067777946">
            <w:r>
              <w:rPr>
                <w:webHidden/>
                <w:rStyle w:val="IndexLink"/>
              </w:rPr>
              <w:t>253</w:t>
            </w:r>
            <w:r>
              <w:rPr>
                <w:rStyle w:val="IndexLink"/>
                <w:rtl w:val="true"/>
              </w:rPr>
              <w:t>-</w:t>
            </w:r>
            <w:r>
              <w:rPr>
                <w:rStyle w:val="IndexLink"/>
                <w:rtl w:val="true"/>
              </w:rPr>
              <w:t>برترین عبادت کدام است ؟</w:t>
            </w:r>
            <w:r>
              <w:rPr>
                <w:rStyle w:val="IndexLink"/>
                <w:rtl w:val="true"/>
              </w:rPr>
              <w:tab/>
            </w:r>
            <w:r>
              <w:rPr>
                <w:rStyle w:val="IndexLink"/>
              </w:rPr>
              <w:t>270</w:t>
            </w:r>
          </w:hyperlink>
        </w:p>
        <w:p>
          <w:pPr>
            <w:pStyle w:val="Contents3"/>
            <w:tabs>
              <w:tab w:val="clear" w:pos="8459"/>
              <w:tab w:val="right" w:pos="9026" w:leader="dot"/>
            </w:tabs>
            <w:rPr/>
          </w:pPr>
          <w:hyperlink w:anchor="__RefHeading___Toc2449296_1067777946">
            <w:r>
              <w:rPr>
                <w:webHidden/>
                <w:rStyle w:val="IndexLink"/>
              </w:rPr>
              <w:t>254</w:t>
            </w:r>
            <w:r>
              <w:rPr>
                <w:rStyle w:val="IndexLink"/>
                <w:rtl w:val="true"/>
              </w:rPr>
              <w:t>-</w:t>
            </w:r>
            <w:r>
              <w:rPr>
                <w:rStyle w:val="IndexLink"/>
                <w:rtl w:val="true"/>
              </w:rPr>
              <w:t>مگو کار از کار گذشته</w:t>
            </w:r>
            <w:r>
              <w:rPr>
                <w:rStyle w:val="IndexLink"/>
                <w:rtl w:val="true"/>
              </w:rPr>
              <w:tab/>
            </w:r>
            <w:r>
              <w:rPr>
                <w:rStyle w:val="IndexLink"/>
              </w:rPr>
              <w:t>271</w:t>
            </w:r>
          </w:hyperlink>
        </w:p>
        <w:p>
          <w:pPr>
            <w:pStyle w:val="Contents3"/>
            <w:tabs>
              <w:tab w:val="clear" w:pos="8459"/>
              <w:tab w:val="right" w:pos="9026" w:leader="dot"/>
            </w:tabs>
            <w:rPr/>
          </w:pPr>
          <w:hyperlink w:anchor="__RefHeading___Toc2449298_1067777946">
            <w:r>
              <w:rPr>
                <w:webHidden/>
                <w:rStyle w:val="IndexLink"/>
              </w:rPr>
              <w:t>255</w:t>
            </w:r>
            <w:r>
              <w:rPr>
                <w:rStyle w:val="IndexLink"/>
                <w:rtl w:val="true"/>
              </w:rPr>
              <w:t>-</w:t>
            </w:r>
            <w:r>
              <w:rPr>
                <w:rStyle w:val="IndexLink"/>
                <w:rtl w:val="true"/>
              </w:rPr>
              <w:t>هفتاد سال تب به سراغم نیامده</w:t>
            </w:r>
            <w:r>
              <w:rPr>
                <w:rStyle w:val="IndexLink"/>
                <w:rtl w:val="true"/>
              </w:rPr>
              <w:tab/>
            </w:r>
            <w:r>
              <w:rPr>
                <w:rStyle w:val="IndexLink"/>
              </w:rPr>
              <w:t>271</w:t>
            </w:r>
          </w:hyperlink>
        </w:p>
        <w:p>
          <w:pPr>
            <w:pStyle w:val="Contents3"/>
            <w:tabs>
              <w:tab w:val="clear" w:pos="8459"/>
              <w:tab w:val="right" w:pos="9026" w:leader="dot"/>
            </w:tabs>
            <w:rPr/>
          </w:pPr>
          <w:hyperlink w:anchor="__RefHeading___Toc2449300_1067777946">
            <w:r>
              <w:rPr>
                <w:webHidden/>
                <w:rStyle w:val="IndexLink"/>
              </w:rPr>
              <w:t>256</w:t>
            </w:r>
            <w:r>
              <w:rPr>
                <w:rStyle w:val="IndexLink"/>
                <w:rtl w:val="true"/>
              </w:rPr>
              <w:t>-</w:t>
            </w:r>
            <w:r>
              <w:rPr>
                <w:rStyle w:val="IndexLink"/>
                <w:rtl w:val="true"/>
              </w:rPr>
              <w:t>دو داستان از مرحوم محدّث</w:t>
            </w:r>
            <w:r>
              <w:rPr>
                <w:rStyle w:val="IndexLink"/>
                <w:rtl w:val="true"/>
              </w:rPr>
              <w:tab/>
            </w:r>
            <w:r>
              <w:rPr>
                <w:rStyle w:val="IndexLink"/>
              </w:rPr>
              <w:t>271</w:t>
            </w:r>
          </w:hyperlink>
        </w:p>
        <w:p>
          <w:pPr>
            <w:pStyle w:val="Contents3"/>
            <w:tabs>
              <w:tab w:val="clear" w:pos="8459"/>
              <w:tab w:val="right" w:pos="9026" w:leader="dot"/>
            </w:tabs>
            <w:rPr/>
          </w:pPr>
          <w:hyperlink w:anchor="__RefHeading___Toc2449302_1067777946">
            <w:r>
              <w:rPr>
                <w:webHidden/>
                <w:rStyle w:val="IndexLink"/>
              </w:rPr>
              <w:t>257</w:t>
            </w:r>
            <w:r>
              <w:rPr>
                <w:rStyle w:val="IndexLink"/>
                <w:rtl w:val="true"/>
              </w:rPr>
              <w:t>-</w:t>
            </w:r>
            <w:r>
              <w:rPr>
                <w:rStyle w:val="IndexLink"/>
                <w:rtl w:val="true"/>
              </w:rPr>
              <w:t>از آنان بازرسی نکنم</w:t>
            </w:r>
            <w:r>
              <w:rPr>
                <w:rStyle w:val="IndexLink"/>
                <w:rtl w:val="true"/>
              </w:rPr>
              <w:tab/>
            </w:r>
            <w:r>
              <w:rPr>
                <w:rStyle w:val="IndexLink"/>
              </w:rPr>
              <w:t>272</w:t>
            </w:r>
          </w:hyperlink>
        </w:p>
        <w:p>
          <w:pPr>
            <w:pStyle w:val="Contents3"/>
            <w:tabs>
              <w:tab w:val="clear" w:pos="8459"/>
              <w:tab w:val="right" w:pos="9026" w:leader="dot"/>
            </w:tabs>
            <w:rPr/>
          </w:pPr>
          <w:hyperlink w:anchor="__RefHeading___Toc2449304_1067777946">
            <w:r>
              <w:rPr>
                <w:webHidden/>
                <w:rStyle w:val="IndexLink"/>
              </w:rPr>
              <w:t>258</w:t>
            </w:r>
            <w:r>
              <w:rPr>
                <w:rStyle w:val="IndexLink"/>
                <w:rtl w:val="true"/>
              </w:rPr>
              <w:t>-</w:t>
            </w:r>
            <w:r>
              <w:rPr>
                <w:rStyle w:val="IndexLink"/>
                <w:rtl w:val="true"/>
              </w:rPr>
              <w:t>پروردگار را بخوان</w:t>
            </w:r>
            <w:r>
              <w:rPr>
                <w:rStyle w:val="IndexLink"/>
                <w:rtl w:val="true"/>
              </w:rPr>
              <w:tab/>
            </w:r>
            <w:r>
              <w:rPr>
                <w:rStyle w:val="IndexLink"/>
              </w:rPr>
              <w:t>273</w:t>
            </w:r>
          </w:hyperlink>
        </w:p>
        <w:p>
          <w:pPr>
            <w:pStyle w:val="Contents3"/>
            <w:tabs>
              <w:tab w:val="clear" w:pos="8459"/>
              <w:tab w:val="right" w:pos="9026" w:leader="dot"/>
            </w:tabs>
            <w:rPr/>
          </w:pPr>
          <w:hyperlink w:anchor="__RefHeading___Toc2449306_1067777946">
            <w:r>
              <w:rPr>
                <w:webHidden/>
                <w:rStyle w:val="IndexLink"/>
              </w:rPr>
              <w:t>259</w:t>
            </w:r>
            <w:r>
              <w:rPr>
                <w:rStyle w:val="IndexLink"/>
                <w:rtl w:val="true"/>
              </w:rPr>
              <w:t>-</w:t>
            </w:r>
            <w:r>
              <w:rPr>
                <w:rStyle w:val="IndexLink"/>
                <w:rtl w:val="true"/>
              </w:rPr>
              <w:t>بهترین حال مقربین</w:t>
            </w:r>
            <w:r>
              <w:rPr>
                <w:rStyle w:val="IndexLink"/>
                <w:rtl w:val="true"/>
              </w:rPr>
              <w:tab/>
            </w:r>
            <w:r>
              <w:rPr>
                <w:rStyle w:val="IndexLink"/>
              </w:rPr>
              <w:t>273</w:t>
            </w:r>
          </w:hyperlink>
        </w:p>
        <w:p>
          <w:pPr>
            <w:pStyle w:val="Contents3"/>
            <w:tabs>
              <w:tab w:val="clear" w:pos="8459"/>
              <w:tab w:val="right" w:pos="9026" w:leader="dot"/>
            </w:tabs>
            <w:rPr/>
          </w:pPr>
          <w:hyperlink w:anchor="__RefHeading___Toc2449308_1067777946">
            <w:r>
              <w:rPr>
                <w:webHidden/>
                <w:rStyle w:val="IndexLink"/>
              </w:rPr>
              <w:t>260</w:t>
            </w:r>
            <w:r>
              <w:rPr>
                <w:rStyle w:val="IndexLink"/>
                <w:rtl w:val="true"/>
              </w:rPr>
              <w:t>-</w:t>
            </w:r>
            <w:r>
              <w:rPr>
                <w:rStyle w:val="IndexLink"/>
                <w:rtl w:val="true"/>
              </w:rPr>
              <w:t>دسته جمعی دعا کنید</w:t>
            </w:r>
            <w:r>
              <w:rPr>
                <w:rStyle w:val="IndexLink"/>
                <w:rtl w:val="true"/>
              </w:rPr>
              <w:tab/>
            </w:r>
            <w:r>
              <w:rPr>
                <w:rStyle w:val="IndexLink"/>
              </w:rPr>
              <w:t>273</w:t>
            </w:r>
          </w:hyperlink>
        </w:p>
        <w:p>
          <w:pPr>
            <w:pStyle w:val="Contents3"/>
            <w:tabs>
              <w:tab w:val="clear" w:pos="8459"/>
              <w:tab w:val="right" w:pos="9026" w:leader="dot"/>
            </w:tabs>
            <w:rPr/>
          </w:pPr>
          <w:hyperlink w:anchor="__RefHeading___Toc2449310_1067777946">
            <w:r>
              <w:rPr>
                <w:webHidden/>
                <w:rStyle w:val="IndexLink"/>
              </w:rPr>
              <w:t>261</w:t>
            </w:r>
            <w:r>
              <w:rPr>
                <w:rStyle w:val="IndexLink"/>
                <w:rtl w:val="true"/>
              </w:rPr>
              <w:t>-</w:t>
            </w:r>
            <w:r>
              <w:rPr>
                <w:rStyle w:val="IndexLink"/>
                <w:rtl w:val="true"/>
              </w:rPr>
              <w:t>برای همه دعا کنید</w:t>
            </w:r>
            <w:r>
              <w:rPr>
                <w:rStyle w:val="IndexLink"/>
                <w:rtl w:val="true"/>
              </w:rPr>
              <w:tab/>
            </w:r>
            <w:r>
              <w:rPr>
                <w:rStyle w:val="IndexLink"/>
              </w:rPr>
              <w:t>274</w:t>
            </w:r>
          </w:hyperlink>
        </w:p>
        <w:p>
          <w:pPr>
            <w:pStyle w:val="Contents3"/>
            <w:tabs>
              <w:tab w:val="clear" w:pos="8459"/>
              <w:tab w:val="right" w:pos="9026" w:leader="dot"/>
            </w:tabs>
            <w:rPr/>
          </w:pPr>
          <w:hyperlink w:anchor="__RefHeading___Toc2449312_1067777946">
            <w:r>
              <w:rPr>
                <w:webHidden/>
                <w:rStyle w:val="IndexLink"/>
              </w:rPr>
              <w:t>262</w:t>
            </w:r>
            <w:r>
              <w:rPr>
                <w:rStyle w:val="IndexLink"/>
                <w:rtl w:val="true"/>
              </w:rPr>
              <w:t>-</w:t>
            </w:r>
            <w:r>
              <w:rPr>
                <w:rStyle w:val="IndexLink"/>
                <w:rtl w:val="true"/>
              </w:rPr>
              <w:t>از تأخیر در اجابت نترسید</w:t>
            </w:r>
            <w:r>
              <w:rPr>
                <w:rStyle w:val="IndexLink"/>
                <w:rtl w:val="true"/>
              </w:rPr>
              <w:tab/>
            </w:r>
            <w:r>
              <w:rPr>
                <w:rStyle w:val="IndexLink"/>
              </w:rPr>
              <w:t>274</w:t>
            </w:r>
          </w:hyperlink>
        </w:p>
        <w:p>
          <w:pPr>
            <w:pStyle w:val="Contents3"/>
            <w:tabs>
              <w:tab w:val="clear" w:pos="8459"/>
              <w:tab w:val="right" w:pos="9026" w:leader="dot"/>
            </w:tabs>
            <w:rPr/>
          </w:pPr>
          <w:hyperlink w:anchor="__RefHeading___Toc2449314_1067777946">
            <w:r>
              <w:rPr>
                <w:webHidden/>
                <w:rStyle w:val="IndexLink"/>
              </w:rPr>
              <w:t>263</w:t>
            </w:r>
            <w:r>
              <w:rPr>
                <w:rStyle w:val="IndexLink"/>
                <w:rtl w:val="true"/>
              </w:rPr>
              <w:t>-</w:t>
            </w:r>
            <w:r>
              <w:rPr>
                <w:rStyle w:val="IndexLink"/>
                <w:rtl w:val="true"/>
              </w:rPr>
              <w:t>اجابت او را به تأخیر اندازید</w:t>
            </w:r>
            <w:r>
              <w:rPr>
                <w:rStyle w:val="IndexLink"/>
                <w:rtl w:val="true"/>
              </w:rPr>
              <w:tab/>
            </w:r>
            <w:r>
              <w:rPr>
                <w:rStyle w:val="IndexLink"/>
              </w:rPr>
              <w:t>276</w:t>
            </w:r>
          </w:hyperlink>
        </w:p>
        <w:p>
          <w:pPr>
            <w:pStyle w:val="Contents3"/>
            <w:tabs>
              <w:tab w:val="clear" w:pos="8459"/>
              <w:tab w:val="right" w:pos="9026" w:leader="dot"/>
            </w:tabs>
            <w:rPr/>
          </w:pPr>
          <w:hyperlink w:anchor="__RefHeading___Toc2449316_1067777946">
            <w:r>
              <w:rPr>
                <w:webHidden/>
                <w:rStyle w:val="IndexLink"/>
              </w:rPr>
              <w:t>264</w:t>
            </w:r>
            <w:r>
              <w:rPr>
                <w:rStyle w:val="IndexLink"/>
                <w:rtl w:val="true"/>
              </w:rPr>
              <w:t>-</w:t>
            </w:r>
            <w:r>
              <w:rPr>
                <w:rStyle w:val="IndexLink"/>
                <w:rtl w:val="true"/>
              </w:rPr>
              <w:t>خاطرات را از غیر او خالی کن</w:t>
            </w:r>
            <w:r>
              <w:rPr>
                <w:rStyle w:val="IndexLink"/>
                <w:rtl w:val="true"/>
              </w:rPr>
              <w:tab/>
            </w:r>
            <w:r>
              <w:rPr>
                <w:rStyle w:val="IndexLink"/>
              </w:rPr>
              <w:t>276</w:t>
            </w:r>
          </w:hyperlink>
        </w:p>
        <w:p>
          <w:pPr>
            <w:pStyle w:val="Contents3"/>
            <w:tabs>
              <w:tab w:val="clear" w:pos="8459"/>
              <w:tab w:val="right" w:pos="9026" w:leader="dot"/>
            </w:tabs>
            <w:rPr/>
          </w:pPr>
          <w:hyperlink w:anchor="__RefHeading___Toc2449318_1067777946">
            <w:r>
              <w:rPr>
                <w:webHidden/>
                <w:rStyle w:val="IndexLink"/>
              </w:rPr>
              <w:t>265</w:t>
            </w:r>
            <w:r>
              <w:rPr>
                <w:rStyle w:val="IndexLink"/>
                <w:rtl w:val="true"/>
              </w:rPr>
              <w:t>-</w:t>
            </w:r>
            <w:r>
              <w:rPr>
                <w:rStyle w:val="IndexLink"/>
                <w:rtl w:val="true"/>
              </w:rPr>
              <w:t>از وجود مقدس او جواب شنیدم</w:t>
            </w:r>
            <w:r>
              <w:rPr>
                <w:rStyle w:val="IndexLink"/>
                <w:rtl w:val="true"/>
              </w:rPr>
              <w:tab/>
            </w:r>
            <w:r>
              <w:rPr>
                <w:rStyle w:val="IndexLink"/>
              </w:rPr>
              <w:t>277</w:t>
            </w:r>
          </w:hyperlink>
        </w:p>
        <w:p>
          <w:pPr>
            <w:pStyle w:val="Contents3"/>
            <w:tabs>
              <w:tab w:val="clear" w:pos="8459"/>
              <w:tab w:val="right" w:pos="9026" w:leader="dot"/>
            </w:tabs>
            <w:rPr/>
          </w:pPr>
          <w:hyperlink w:anchor="__RefHeading___Toc2449320_1067777946">
            <w:r>
              <w:rPr>
                <w:webHidden/>
                <w:rStyle w:val="IndexLink"/>
              </w:rPr>
              <w:t>266</w:t>
            </w:r>
            <w:r>
              <w:rPr>
                <w:rStyle w:val="IndexLink"/>
                <w:rtl w:val="true"/>
              </w:rPr>
              <w:t>-</w:t>
            </w:r>
            <w:r>
              <w:rPr>
                <w:rStyle w:val="IndexLink"/>
                <w:rtl w:val="true"/>
              </w:rPr>
              <w:t>فلسفۀ روزه</w:t>
            </w:r>
            <w:r>
              <w:rPr>
                <w:rStyle w:val="IndexLink"/>
                <w:rtl w:val="true"/>
              </w:rPr>
              <w:tab/>
            </w:r>
            <w:r>
              <w:rPr>
                <w:rStyle w:val="IndexLink"/>
              </w:rPr>
              <w:t>277</w:t>
            </w:r>
          </w:hyperlink>
        </w:p>
        <w:p>
          <w:pPr>
            <w:pStyle w:val="Contents3"/>
            <w:tabs>
              <w:tab w:val="clear" w:pos="8459"/>
              <w:tab w:val="right" w:pos="9026" w:leader="dot"/>
            </w:tabs>
            <w:rPr/>
          </w:pPr>
          <w:hyperlink w:anchor="__RefHeading___Toc2449322_1067777946">
            <w:r>
              <w:rPr>
                <w:webHidden/>
                <w:rStyle w:val="IndexLink"/>
              </w:rPr>
              <w:t>267</w:t>
            </w:r>
            <w:r>
              <w:rPr>
                <w:rStyle w:val="IndexLink"/>
                <w:rtl w:val="true"/>
              </w:rPr>
              <w:t>-</w:t>
            </w:r>
            <w:r>
              <w:rPr>
                <w:rStyle w:val="IndexLink"/>
                <w:rtl w:val="true"/>
              </w:rPr>
              <w:t>چگونه باید روزه گرفت</w:t>
            </w:r>
            <w:r>
              <w:rPr>
                <w:rStyle w:val="IndexLink"/>
                <w:rtl w:val="true"/>
              </w:rPr>
              <w:tab/>
            </w:r>
            <w:r>
              <w:rPr>
                <w:rStyle w:val="IndexLink"/>
              </w:rPr>
              <w:t>277</w:t>
            </w:r>
          </w:hyperlink>
        </w:p>
        <w:p>
          <w:pPr>
            <w:pStyle w:val="Contents3"/>
            <w:tabs>
              <w:tab w:val="clear" w:pos="8459"/>
              <w:tab w:val="right" w:pos="9026" w:leader="dot"/>
            </w:tabs>
            <w:rPr/>
          </w:pPr>
          <w:hyperlink w:anchor="__RefHeading___Toc2449324_1067777946">
            <w:r>
              <w:rPr>
                <w:webHidden/>
                <w:rStyle w:val="IndexLink"/>
              </w:rPr>
              <w:t>268</w:t>
            </w:r>
            <w:r>
              <w:rPr>
                <w:rStyle w:val="IndexLink"/>
                <w:rtl w:val="true"/>
              </w:rPr>
              <w:t>-</w:t>
            </w:r>
            <w:r>
              <w:rPr>
                <w:rStyle w:val="IndexLink"/>
                <w:rtl w:val="true"/>
              </w:rPr>
              <w:t>چه شرایط سنگینی است</w:t>
            </w:r>
            <w:r>
              <w:rPr>
                <w:rStyle w:val="IndexLink"/>
                <w:rtl w:val="true"/>
              </w:rPr>
              <w:tab/>
            </w:r>
            <w:r>
              <w:rPr>
                <w:rStyle w:val="IndexLink"/>
              </w:rPr>
              <w:t>278</w:t>
            </w:r>
          </w:hyperlink>
        </w:p>
        <w:p>
          <w:pPr>
            <w:pStyle w:val="Contents3"/>
            <w:tabs>
              <w:tab w:val="clear" w:pos="8459"/>
              <w:tab w:val="right" w:pos="9026" w:leader="dot"/>
            </w:tabs>
            <w:rPr/>
          </w:pPr>
          <w:hyperlink w:anchor="__RefHeading___Toc2449326_1067777946">
            <w:r>
              <w:rPr>
                <w:webHidden/>
                <w:rStyle w:val="IndexLink"/>
              </w:rPr>
              <w:t>269</w:t>
            </w:r>
            <w:r>
              <w:rPr>
                <w:rStyle w:val="IndexLink"/>
                <w:rtl w:val="true"/>
              </w:rPr>
              <w:t>-</w:t>
            </w:r>
            <w:r>
              <w:rPr>
                <w:rStyle w:val="IndexLink"/>
                <w:rtl w:val="true"/>
              </w:rPr>
              <w:t>نشنیدی مریم چه گفت ؟</w:t>
            </w:r>
            <w:r>
              <w:rPr>
                <w:rStyle w:val="IndexLink"/>
                <w:rtl w:val="true"/>
              </w:rPr>
              <w:tab/>
            </w:r>
            <w:r>
              <w:rPr>
                <w:rStyle w:val="IndexLink"/>
              </w:rPr>
              <w:t>278</w:t>
            </w:r>
          </w:hyperlink>
        </w:p>
        <w:p>
          <w:pPr>
            <w:pStyle w:val="Contents3"/>
            <w:tabs>
              <w:tab w:val="clear" w:pos="8459"/>
              <w:tab w:val="right" w:pos="9026" w:leader="dot"/>
            </w:tabs>
            <w:rPr/>
          </w:pPr>
          <w:hyperlink w:anchor="__RefHeading___Toc2449328_1067777946">
            <w:r>
              <w:rPr>
                <w:webHidden/>
                <w:rStyle w:val="IndexLink"/>
              </w:rPr>
              <w:t>270</w:t>
            </w:r>
            <w:r>
              <w:rPr>
                <w:rStyle w:val="IndexLink"/>
                <w:rtl w:val="true"/>
              </w:rPr>
              <w:t>-</w:t>
            </w:r>
            <w:r>
              <w:rPr>
                <w:rStyle w:val="IndexLink"/>
                <w:rtl w:val="true"/>
              </w:rPr>
              <w:t>مبارک شدید</w:t>
            </w:r>
            <w:r>
              <w:rPr>
                <w:rStyle w:val="IndexLink"/>
                <w:rtl w:val="true"/>
              </w:rPr>
              <w:tab/>
            </w:r>
            <w:r>
              <w:rPr>
                <w:rStyle w:val="IndexLink"/>
              </w:rPr>
              <w:t>279</w:t>
            </w:r>
          </w:hyperlink>
        </w:p>
        <w:p>
          <w:pPr>
            <w:pStyle w:val="Contents3"/>
            <w:tabs>
              <w:tab w:val="clear" w:pos="8459"/>
              <w:tab w:val="right" w:pos="9026" w:leader="dot"/>
            </w:tabs>
            <w:rPr/>
          </w:pPr>
          <w:hyperlink w:anchor="__RefHeading___Toc2449330_1067777946">
            <w:r>
              <w:rPr>
                <w:webHidden/>
                <w:rStyle w:val="IndexLink"/>
              </w:rPr>
              <w:t>271</w:t>
            </w:r>
            <w:r>
              <w:rPr>
                <w:rStyle w:val="IndexLink"/>
                <w:rtl w:val="true"/>
              </w:rPr>
              <w:t>-</w:t>
            </w:r>
            <w:r>
              <w:rPr>
                <w:rStyle w:val="IndexLink"/>
                <w:rtl w:val="true"/>
              </w:rPr>
              <w:t>زکات بدن</w:t>
            </w:r>
            <w:r>
              <w:rPr>
                <w:rStyle w:val="IndexLink"/>
                <w:rtl w:val="true"/>
              </w:rPr>
              <w:tab/>
            </w:r>
            <w:r>
              <w:rPr>
                <w:rStyle w:val="IndexLink"/>
              </w:rPr>
              <w:t>280</w:t>
            </w:r>
          </w:hyperlink>
        </w:p>
        <w:p>
          <w:pPr>
            <w:pStyle w:val="Contents3"/>
            <w:tabs>
              <w:tab w:val="clear" w:pos="8459"/>
              <w:tab w:val="right" w:pos="9026" w:leader="dot"/>
            </w:tabs>
            <w:rPr/>
          </w:pPr>
          <w:hyperlink w:anchor="__RefHeading___Toc2449332_1067777946">
            <w:r>
              <w:rPr>
                <w:webHidden/>
                <w:rStyle w:val="IndexLink"/>
              </w:rPr>
              <w:t>272</w:t>
            </w:r>
            <w:r>
              <w:rPr>
                <w:rStyle w:val="IndexLink"/>
                <w:rtl w:val="true"/>
              </w:rPr>
              <w:t>-</w:t>
            </w:r>
            <w:r>
              <w:rPr>
                <w:rStyle w:val="IndexLink"/>
                <w:rtl w:val="true"/>
              </w:rPr>
              <w:t>داستانی شگفت از مبارزه با نفس</w:t>
            </w:r>
            <w:r>
              <w:rPr>
                <w:rStyle w:val="IndexLink"/>
                <w:rtl w:val="true"/>
              </w:rPr>
              <w:tab/>
            </w:r>
            <w:r>
              <w:rPr>
                <w:rStyle w:val="IndexLink"/>
              </w:rPr>
              <w:t>280</w:t>
            </w:r>
          </w:hyperlink>
        </w:p>
        <w:p>
          <w:pPr>
            <w:pStyle w:val="Contents3"/>
            <w:tabs>
              <w:tab w:val="clear" w:pos="8459"/>
              <w:tab w:val="right" w:pos="9026" w:leader="dot"/>
            </w:tabs>
            <w:rPr/>
          </w:pPr>
          <w:hyperlink w:anchor="__RefHeading___Toc2449334_1067777946">
            <w:r>
              <w:rPr>
                <w:webHidden/>
                <w:rStyle w:val="IndexLink"/>
              </w:rPr>
              <w:t>273</w:t>
            </w:r>
            <w:r>
              <w:rPr>
                <w:rStyle w:val="IndexLink"/>
                <w:rtl w:val="true"/>
              </w:rPr>
              <w:t>-</w:t>
            </w:r>
            <w:r>
              <w:rPr>
                <w:rStyle w:val="IndexLink"/>
                <w:rtl w:val="true"/>
              </w:rPr>
              <w:t>همین ده نفر هستند ؟</w:t>
            </w:r>
            <w:r>
              <w:rPr>
                <w:rStyle w:val="IndexLink"/>
                <w:rtl w:val="true"/>
              </w:rPr>
              <w:tab/>
            </w:r>
            <w:r>
              <w:rPr>
                <w:rStyle w:val="IndexLink"/>
              </w:rPr>
              <w:t>282</w:t>
            </w:r>
          </w:hyperlink>
        </w:p>
        <w:p>
          <w:pPr>
            <w:pStyle w:val="Contents3"/>
            <w:tabs>
              <w:tab w:val="clear" w:pos="8459"/>
              <w:tab w:val="right" w:pos="9026" w:leader="dot"/>
            </w:tabs>
            <w:rPr/>
          </w:pPr>
          <w:hyperlink w:anchor="__RefHeading___Toc2449336_1067777946">
            <w:r>
              <w:rPr>
                <w:webHidden/>
                <w:rStyle w:val="IndexLink"/>
              </w:rPr>
              <w:t>274</w:t>
            </w:r>
            <w:r>
              <w:rPr>
                <w:rStyle w:val="IndexLink"/>
                <w:rtl w:val="true"/>
              </w:rPr>
              <w:t>-</w:t>
            </w:r>
            <w:r>
              <w:rPr>
                <w:rStyle w:val="IndexLink"/>
                <w:rtl w:val="true"/>
              </w:rPr>
              <w:t>شاید بخل ورزیده باشد</w:t>
            </w:r>
            <w:r>
              <w:rPr>
                <w:rStyle w:val="IndexLink"/>
                <w:rtl w:val="true"/>
              </w:rPr>
              <w:tab/>
            </w:r>
            <w:r>
              <w:rPr>
                <w:rStyle w:val="IndexLink"/>
              </w:rPr>
              <w:t>282</w:t>
            </w:r>
          </w:hyperlink>
        </w:p>
        <w:p>
          <w:pPr>
            <w:pStyle w:val="Contents3"/>
            <w:tabs>
              <w:tab w:val="clear" w:pos="8459"/>
              <w:tab w:val="right" w:pos="9026" w:leader="dot"/>
            </w:tabs>
            <w:rPr/>
          </w:pPr>
          <w:hyperlink w:anchor="__RefHeading___Toc2449338_1067777946">
            <w:r>
              <w:rPr>
                <w:webHidden/>
                <w:rStyle w:val="IndexLink"/>
              </w:rPr>
              <w:t>275</w:t>
            </w:r>
            <w:r>
              <w:rPr>
                <w:rStyle w:val="IndexLink"/>
                <w:rtl w:val="true"/>
              </w:rPr>
              <w:t>-</w:t>
            </w:r>
            <w:r>
              <w:rPr>
                <w:rStyle w:val="IndexLink"/>
                <w:rtl w:val="true"/>
              </w:rPr>
              <w:t>برخورد اسلام با بخیل</w:t>
            </w:r>
            <w:r>
              <w:rPr>
                <w:rStyle w:val="IndexLink"/>
                <w:rtl w:val="true"/>
              </w:rPr>
              <w:tab/>
            </w:r>
            <w:r>
              <w:rPr>
                <w:rStyle w:val="IndexLink"/>
              </w:rPr>
              <w:t>282</w:t>
            </w:r>
          </w:hyperlink>
        </w:p>
        <w:p>
          <w:pPr>
            <w:pStyle w:val="Contents3"/>
            <w:tabs>
              <w:tab w:val="clear" w:pos="8459"/>
              <w:tab w:val="right" w:pos="9026" w:leader="dot"/>
            </w:tabs>
            <w:rPr/>
          </w:pPr>
          <w:hyperlink w:anchor="__RefHeading___Toc2449340_1067777946">
            <w:r>
              <w:rPr>
                <w:webHidden/>
                <w:rStyle w:val="IndexLink"/>
              </w:rPr>
              <w:t>276</w:t>
            </w:r>
            <w:r>
              <w:rPr>
                <w:rStyle w:val="IndexLink"/>
                <w:rtl w:val="true"/>
              </w:rPr>
              <w:t>-</w:t>
            </w:r>
            <w:r>
              <w:rPr>
                <w:rStyle w:val="IndexLink"/>
                <w:rtl w:val="true"/>
              </w:rPr>
              <w:t>زکات</w:t>
            </w:r>
            <w:r>
              <w:rPr>
                <w:rStyle w:val="IndexLink"/>
                <w:rtl w:val="true"/>
              </w:rPr>
              <w:tab/>
            </w:r>
            <w:r>
              <w:rPr>
                <w:rStyle w:val="IndexLink"/>
              </w:rPr>
              <w:t>284</w:t>
            </w:r>
          </w:hyperlink>
        </w:p>
        <w:p>
          <w:pPr>
            <w:pStyle w:val="Contents3"/>
            <w:tabs>
              <w:tab w:val="clear" w:pos="8459"/>
              <w:tab w:val="right" w:pos="9026" w:leader="dot"/>
            </w:tabs>
            <w:rPr/>
          </w:pPr>
          <w:hyperlink w:anchor="__RefHeading___Toc2449342_1067777946">
            <w:r>
              <w:rPr>
                <w:webHidden/>
                <w:rStyle w:val="IndexLink"/>
              </w:rPr>
              <w:t>277</w:t>
            </w:r>
            <w:r>
              <w:rPr>
                <w:rStyle w:val="IndexLink"/>
                <w:rtl w:val="true"/>
              </w:rPr>
              <w:t>-</w:t>
            </w:r>
            <w:r>
              <w:rPr>
                <w:rStyle w:val="IndexLink"/>
                <w:rtl w:val="true"/>
              </w:rPr>
              <w:t>موی خود را در راه جهاد انفاق کرد</w:t>
            </w:r>
            <w:r>
              <w:rPr>
                <w:rStyle w:val="IndexLink"/>
                <w:rtl w:val="true"/>
              </w:rPr>
              <w:tab/>
            </w:r>
            <w:r>
              <w:rPr>
                <w:rStyle w:val="IndexLink"/>
              </w:rPr>
              <w:t>284</w:t>
            </w:r>
          </w:hyperlink>
        </w:p>
        <w:p>
          <w:pPr>
            <w:pStyle w:val="Contents3"/>
            <w:tabs>
              <w:tab w:val="clear" w:pos="8459"/>
              <w:tab w:val="right" w:pos="9026" w:leader="dot"/>
            </w:tabs>
            <w:rPr/>
          </w:pPr>
          <w:hyperlink w:anchor="__RefHeading___Toc2449344_1067777946">
            <w:r>
              <w:rPr>
                <w:webHidden/>
                <w:rStyle w:val="IndexLink"/>
              </w:rPr>
              <w:t>278</w:t>
            </w:r>
            <w:r>
              <w:rPr>
                <w:rStyle w:val="IndexLink"/>
                <w:rtl w:val="true"/>
              </w:rPr>
              <w:t>-</w:t>
            </w:r>
            <w:r>
              <w:rPr>
                <w:rStyle w:val="IndexLink"/>
                <w:rtl w:val="true"/>
              </w:rPr>
              <w:t>به طرف من توجه کن</w:t>
            </w:r>
            <w:r>
              <w:rPr>
                <w:rStyle w:val="IndexLink"/>
                <w:rtl w:val="true"/>
              </w:rPr>
              <w:tab/>
            </w:r>
            <w:r>
              <w:rPr>
                <w:rStyle w:val="IndexLink"/>
              </w:rPr>
              <w:t>286</w:t>
            </w:r>
          </w:hyperlink>
        </w:p>
        <w:p>
          <w:pPr>
            <w:pStyle w:val="Contents3"/>
            <w:tabs>
              <w:tab w:val="clear" w:pos="8459"/>
              <w:tab w:val="right" w:pos="9026" w:leader="dot"/>
            </w:tabs>
            <w:rPr/>
          </w:pPr>
          <w:hyperlink w:anchor="__RefHeading___Toc2449346_1067777946">
            <w:r>
              <w:rPr>
                <w:webHidden/>
                <w:rStyle w:val="IndexLink"/>
              </w:rPr>
              <w:t>279</w:t>
            </w:r>
            <w:r>
              <w:rPr>
                <w:rStyle w:val="IndexLink"/>
                <w:rtl w:val="true"/>
              </w:rPr>
              <w:t>-</w:t>
            </w:r>
            <w:r>
              <w:rPr>
                <w:rStyle w:val="IndexLink"/>
                <w:rtl w:val="true"/>
              </w:rPr>
              <w:t>ارزش احیای فرهنگ اهل بیت</w:t>
            </w:r>
            <w:r>
              <w:rPr>
                <w:rStyle w:val="IndexLink"/>
                <w:rtl w:val="true"/>
              </w:rPr>
              <w:tab/>
            </w:r>
            <w:r>
              <w:rPr>
                <w:rStyle w:val="IndexLink"/>
              </w:rPr>
              <w:t>286</w:t>
            </w:r>
          </w:hyperlink>
        </w:p>
        <w:p>
          <w:pPr>
            <w:pStyle w:val="Contents3"/>
            <w:tabs>
              <w:tab w:val="clear" w:pos="8459"/>
              <w:tab w:val="right" w:pos="9026" w:leader="dot"/>
            </w:tabs>
            <w:rPr/>
          </w:pPr>
          <w:hyperlink w:anchor="__RefHeading___Toc2449348_1067777946">
            <w:r>
              <w:rPr>
                <w:webHidden/>
                <w:rStyle w:val="IndexLink"/>
              </w:rPr>
              <w:t>280</w:t>
            </w:r>
            <w:r>
              <w:rPr>
                <w:rStyle w:val="IndexLink"/>
                <w:rtl w:val="true"/>
              </w:rPr>
              <w:t>-</w:t>
            </w:r>
            <w:r>
              <w:rPr>
                <w:rStyle w:val="IndexLink"/>
                <w:rtl w:val="true"/>
              </w:rPr>
              <w:t>استغفار ماهیان دریا برای طالب علم</w:t>
            </w:r>
            <w:r>
              <w:rPr>
                <w:rStyle w:val="IndexLink"/>
                <w:rtl w:val="true"/>
              </w:rPr>
              <w:tab/>
            </w:r>
            <w:r>
              <w:rPr>
                <w:rStyle w:val="IndexLink"/>
              </w:rPr>
              <w:t>287</w:t>
            </w:r>
          </w:hyperlink>
        </w:p>
        <w:p>
          <w:pPr>
            <w:pStyle w:val="Contents3"/>
            <w:tabs>
              <w:tab w:val="clear" w:pos="8459"/>
              <w:tab w:val="right" w:pos="9026" w:leader="dot"/>
            </w:tabs>
            <w:rPr/>
          </w:pPr>
          <w:hyperlink w:anchor="__RefHeading___Toc2449350_1067777946">
            <w:r>
              <w:rPr>
                <w:webHidden/>
                <w:rStyle w:val="IndexLink"/>
              </w:rPr>
              <w:t>281</w:t>
            </w:r>
            <w:r>
              <w:rPr>
                <w:rStyle w:val="IndexLink"/>
                <w:rtl w:val="true"/>
              </w:rPr>
              <w:t>-</w:t>
            </w:r>
            <w:r>
              <w:rPr>
                <w:rStyle w:val="IndexLink"/>
                <w:rtl w:val="true"/>
              </w:rPr>
              <w:t>حدیثی در صله رحم بگو</w:t>
            </w:r>
            <w:r>
              <w:rPr>
                <w:rStyle w:val="IndexLink"/>
                <w:rtl w:val="true"/>
              </w:rPr>
              <w:tab/>
            </w:r>
            <w:r>
              <w:rPr>
                <w:rStyle w:val="IndexLink"/>
              </w:rPr>
              <w:t>287</w:t>
            </w:r>
          </w:hyperlink>
        </w:p>
        <w:p>
          <w:pPr>
            <w:pStyle w:val="Contents3"/>
            <w:tabs>
              <w:tab w:val="clear" w:pos="8459"/>
              <w:tab w:val="right" w:pos="9026" w:leader="dot"/>
            </w:tabs>
            <w:rPr/>
          </w:pPr>
          <w:hyperlink w:anchor="__RefHeading___Toc2449352_1067777946">
            <w:r>
              <w:rPr>
                <w:webHidden/>
                <w:rStyle w:val="IndexLink"/>
              </w:rPr>
              <w:t>282</w:t>
            </w:r>
            <w:r>
              <w:rPr>
                <w:rStyle w:val="IndexLink"/>
                <w:rtl w:val="true"/>
              </w:rPr>
              <w:t>-</w:t>
            </w:r>
            <w:r>
              <w:rPr>
                <w:rStyle w:val="IndexLink"/>
                <w:rtl w:val="true"/>
              </w:rPr>
              <w:t>دعای پیامبر</w:t>
            </w:r>
            <w:r>
              <w:rPr>
                <w:rStyle w:val="IndexLink"/>
                <w:rtl w:val="true"/>
              </w:rPr>
              <w:tab/>
            </w:r>
            <w:r>
              <w:rPr>
                <w:rStyle w:val="IndexLink"/>
              </w:rPr>
              <w:t>288</w:t>
            </w:r>
          </w:hyperlink>
        </w:p>
        <w:p>
          <w:pPr>
            <w:pStyle w:val="Contents3"/>
            <w:tabs>
              <w:tab w:val="clear" w:pos="8459"/>
              <w:tab w:val="right" w:pos="9026" w:leader="dot"/>
            </w:tabs>
            <w:rPr/>
          </w:pPr>
          <w:hyperlink w:anchor="__RefHeading___Toc2449354_1067777946">
            <w:r>
              <w:rPr>
                <w:webHidden/>
                <w:rStyle w:val="IndexLink"/>
              </w:rPr>
              <w:t>283</w:t>
            </w:r>
            <w:r>
              <w:rPr>
                <w:rStyle w:val="IndexLink"/>
                <w:rtl w:val="true"/>
              </w:rPr>
              <w:t>-</w:t>
            </w:r>
            <w:r>
              <w:rPr>
                <w:rStyle w:val="IndexLink"/>
                <w:rtl w:val="true"/>
              </w:rPr>
              <w:t>ادای دین</w:t>
            </w:r>
            <w:r>
              <w:rPr>
                <w:rStyle w:val="IndexLink"/>
                <w:rtl w:val="true"/>
              </w:rPr>
              <w:tab/>
            </w:r>
            <w:r>
              <w:rPr>
                <w:rStyle w:val="IndexLink"/>
              </w:rPr>
              <w:t>288</w:t>
            </w:r>
          </w:hyperlink>
        </w:p>
        <w:p>
          <w:pPr>
            <w:pStyle w:val="Contents3"/>
            <w:tabs>
              <w:tab w:val="clear" w:pos="8459"/>
              <w:tab w:val="right" w:pos="9026" w:leader="dot"/>
            </w:tabs>
            <w:rPr/>
          </w:pPr>
          <w:hyperlink w:anchor="__RefHeading___Toc2449356_1067777946">
            <w:r>
              <w:rPr>
                <w:webHidden/>
                <w:rStyle w:val="IndexLink"/>
              </w:rPr>
              <w:t>284</w:t>
            </w:r>
            <w:r>
              <w:rPr>
                <w:rStyle w:val="IndexLink"/>
                <w:rtl w:val="true"/>
              </w:rPr>
              <w:t>-</w:t>
            </w:r>
            <w:r>
              <w:rPr>
                <w:rStyle w:val="IndexLink"/>
                <w:rtl w:val="true"/>
              </w:rPr>
              <w:t>خدا را با قرض ملاقات نکن</w:t>
            </w:r>
            <w:r>
              <w:rPr>
                <w:rStyle w:val="IndexLink"/>
                <w:rtl w:val="true"/>
              </w:rPr>
              <w:tab/>
            </w:r>
            <w:r>
              <w:rPr>
                <w:rStyle w:val="IndexLink"/>
              </w:rPr>
              <w:t>289</w:t>
            </w:r>
          </w:hyperlink>
        </w:p>
        <w:p>
          <w:pPr>
            <w:pStyle w:val="Contents3"/>
            <w:tabs>
              <w:tab w:val="clear" w:pos="8459"/>
              <w:tab w:val="right" w:pos="9026" w:leader="dot"/>
            </w:tabs>
            <w:rPr/>
          </w:pPr>
          <w:hyperlink w:anchor="__RefHeading___Toc2449358_1067777946">
            <w:r>
              <w:rPr>
                <w:webHidden/>
                <w:rStyle w:val="IndexLink"/>
              </w:rPr>
              <w:t>285</w:t>
            </w:r>
            <w:r>
              <w:rPr>
                <w:rStyle w:val="IndexLink"/>
                <w:rtl w:val="true"/>
              </w:rPr>
              <w:t>-</w:t>
            </w:r>
            <w:r>
              <w:rPr>
                <w:rStyle w:val="IndexLink"/>
                <w:rtl w:val="true"/>
              </w:rPr>
              <w:t>برای یک قلم مورد مؤاخذه‌ام</w:t>
            </w:r>
            <w:r>
              <w:rPr>
                <w:rStyle w:val="IndexLink"/>
                <w:rtl w:val="true"/>
              </w:rPr>
              <w:tab/>
            </w:r>
            <w:r>
              <w:rPr>
                <w:rStyle w:val="IndexLink"/>
              </w:rPr>
              <w:t>289</w:t>
            </w:r>
          </w:hyperlink>
        </w:p>
        <w:p>
          <w:pPr>
            <w:pStyle w:val="Contents3"/>
            <w:tabs>
              <w:tab w:val="clear" w:pos="8459"/>
              <w:tab w:val="right" w:pos="9026" w:leader="dot"/>
            </w:tabs>
            <w:rPr/>
          </w:pPr>
          <w:hyperlink w:anchor="__RefHeading___Toc2449360_1067777946">
            <w:r>
              <w:rPr>
                <w:webHidden/>
                <w:rStyle w:val="IndexLink"/>
              </w:rPr>
              <w:t>286</w:t>
            </w:r>
            <w:r>
              <w:rPr>
                <w:rStyle w:val="IndexLink"/>
                <w:rtl w:val="true"/>
              </w:rPr>
              <w:t>-</w:t>
            </w:r>
            <w:r>
              <w:rPr>
                <w:rStyle w:val="IndexLink"/>
                <w:rtl w:val="true"/>
              </w:rPr>
              <w:t>مرا از قید هفده ریال نجات دهید</w:t>
            </w:r>
            <w:r>
              <w:rPr>
                <w:rStyle w:val="IndexLink"/>
                <w:rtl w:val="true"/>
              </w:rPr>
              <w:tab/>
            </w:r>
            <w:r>
              <w:rPr>
                <w:rStyle w:val="IndexLink"/>
              </w:rPr>
              <w:t>290</w:t>
            </w:r>
          </w:hyperlink>
        </w:p>
        <w:p>
          <w:pPr>
            <w:pStyle w:val="Contents3"/>
            <w:tabs>
              <w:tab w:val="clear" w:pos="8459"/>
              <w:tab w:val="right" w:pos="9026" w:leader="dot"/>
            </w:tabs>
            <w:rPr/>
          </w:pPr>
          <w:hyperlink w:anchor="__RefHeading___Toc2449362_1067777946">
            <w:r>
              <w:rPr>
                <w:webHidden/>
                <w:rStyle w:val="IndexLink"/>
              </w:rPr>
              <w:t>287</w:t>
            </w:r>
            <w:r>
              <w:rPr>
                <w:rStyle w:val="IndexLink"/>
                <w:rtl w:val="true"/>
              </w:rPr>
              <w:t>-</w:t>
            </w:r>
            <w:r>
              <w:rPr>
                <w:rStyle w:val="IndexLink"/>
                <w:rtl w:val="true"/>
              </w:rPr>
              <w:t>جلد بحار سالم است</w:t>
            </w:r>
            <w:r>
              <w:rPr>
                <w:rStyle w:val="IndexLink"/>
                <w:rtl w:val="true"/>
              </w:rPr>
              <w:tab/>
            </w:r>
            <w:r>
              <w:rPr>
                <w:rStyle w:val="IndexLink"/>
              </w:rPr>
              <w:t>291</w:t>
            </w:r>
          </w:hyperlink>
        </w:p>
        <w:p>
          <w:pPr>
            <w:pStyle w:val="Contents3"/>
            <w:tabs>
              <w:tab w:val="clear" w:pos="8459"/>
              <w:tab w:val="right" w:pos="9026" w:leader="dot"/>
            </w:tabs>
            <w:rPr/>
          </w:pPr>
          <w:hyperlink w:anchor="__RefHeading___Toc2449364_1067777946">
            <w:r>
              <w:rPr>
                <w:webHidden/>
                <w:rStyle w:val="IndexLink"/>
              </w:rPr>
              <w:t>288</w:t>
            </w:r>
            <w:r>
              <w:rPr>
                <w:rStyle w:val="IndexLink"/>
                <w:rtl w:val="true"/>
              </w:rPr>
              <w:t>-</w:t>
            </w:r>
            <w:r>
              <w:rPr>
                <w:rStyle w:val="IndexLink"/>
                <w:rtl w:val="true"/>
              </w:rPr>
              <w:t>چربی مقداری گوشت مرا گرفتار کرده</w:t>
            </w:r>
            <w:r>
              <w:rPr>
                <w:rStyle w:val="IndexLink"/>
                <w:rtl w:val="true"/>
              </w:rPr>
              <w:tab/>
            </w:r>
            <w:r>
              <w:rPr>
                <w:rStyle w:val="IndexLink"/>
              </w:rPr>
              <w:t>291</w:t>
            </w:r>
          </w:hyperlink>
        </w:p>
        <w:p>
          <w:pPr>
            <w:pStyle w:val="Contents3"/>
            <w:tabs>
              <w:tab w:val="clear" w:pos="8459"/>
              <w:tab w:val="right" w:pos="9026" w:leader="dot"/>
            </w:tabs>
            <w:rPr/>
          </w:pPr>
          <w:hyperlink w:anchor="__RefHeading___Toc2449366_1067777946">
            <w:r>
              <w:rPr>
                <w:webHidden/>
                <w:rStyle w:val="IndexLink"/>
              </w:rPr>
              <w:t>289</w:t>
            </w:r>
            <w:r>
              <w:rPr>
                <w:rStyle w:val="IndexLink"/>
                <w:rtl w:val="true"/>
              </w:rPr>
              <w:t>-</w:t>
            </w:r>
            <w:r>
              <w:rPr>
                <w:rStyle w:val="IndexLink"/>
                <w:rtl w:val="true"/>
              </w:rPr>
              <w:t>از یک خلال دندان ناراحتم</w:t>
            </w:r>
            <w:r>
              <w:rPr>
                <w:rStyle w:val="IndexLink"/>
                <w:rtl w:val="true"/>
              </w:rPr>
              <w:tab/>
            </w:r>
            <w:r>
              <w:rPr>
                <w:rStyle w:val="IndexLink"/>
              </w:rPr>
              <w:t>292</w:t>
            </w:r>
          </w:hyperlink>
        </w:p>
        <w:p>
          <w:pPr>
            <w:pStyle w:val="Contents3"/>
            <w:tabs>
              <w:tab w:val="clear" w:pos="8459"/>
              <w:tab w:val="right" w:pos="9026" w:leader="dot"/>
            </w:tabs>
            <w:rPr/>
          </w:pPr>
          <w:hyperlink w:anchor="__RefHeading___Toc2449368_1067777946">
            <w:r>
              <w:rPr>
                <w:webHidden/>
                <w:rStyle w:val="IndexLink"/>
              </w:rPr>
              <w:t>290</w:t>
            </w:r>
            <w:r>
              <w:rPr>
                <w:rStyle w:val="IndexLink"/>
                <w:rtl w:val="true"/>
              </w:rPr>
              <w:t>-</w:t>
            </w:r>
            <w:r>
              <w:rPr>
                <w:rStyle w:val="IndexLink"/>
                <w:rtl w:val="true"/>
              </w:rPr>
              <w:t>او لایق دیدار حجت خدا نیست</w:t>
            </w:r>
            <w:r>
              <w:rPr>
                <w:rStyle w:val="IndexLink"/>
                <w:rtl w:val="true"/>
              </w:rPr>
              <w:tab/>
            </w:r>
            <w:r>
              <w:rPr>
                <w:rStyle w:val="IndexLink"/>
              </w:rPr>
              <w:t>293</w:t>
            </w:r>
          </w:hyperlink>
        </w:p>
        <w:p>
          <w:pPr>
            <w:pStyle w:val="Contents3"/>
            <w:tabs>
              <w:tab w:val="clear" w:pos="8459"/>
              <w:tab w:val="right" w:pos="9026" w:leader="dot"/>
            </w:tabs>
            <w:rPr/>
          </w:pPr>
          <w:hyperlink w:anchor="__RefHeading___Toc2449370_1067777946">
            <w:r>
              <w:rPr>
                <w:webHidden/>
                <w:rStyle w:val="IndexLink"/>
              </w:rPr>
              <w:t>291</w:t>
            </w:r>
            <w:r>
              <w:rPr>
                <w:rStyle w:val="IndexLink"/>
                <w:rtl w:val="true"/>
              </w:rPr>
              <w:t>-</w:t>
            </w:r>
            <w:r>
              <w:rPr>
                <w:rStyle w:val="IndexLink"/>
                <w:rtl w:val="true"/>
              </w:rPr>
              <w:t>به خاطر یک دانه گندم ناراحتم</w:t>
            </w:r>
            <w:r>
              <w:rPr>
                <w:rStyle w:val="IndexLink"/>
                <w:rtl w:val="true"/>
              </w:rPr>
              <w:tab/>
            </w:r>
            <w:r>
              <w:rPr>
                <w:rStyle w:val="IndexLink"/>
              </w:rPr>
              <w:t>293</w:t>
            </w:r>
          </w:hyperlink>
        </w:p>
        <w:p>
          <w:pPr>
            <w:pStyle w:val="Contents3"/>
            <w:tabs>
              <w:tab w:val="clear" w:pos="8459"/>
              <w:tab w:val="right" w:pos="9026" w:leader="dot"/>
            </w:tabs>
            <w:rPr/>
          </w:pPr>
          <w:hyperlink w:anchor="__RefHeading___Toc2449372_1067777946">
            <w:r>
              <w:rPr>
                <w:webHidden/>
                <w:rStyle w:val="IndexLink"/>
              </w:rPr>
              <w:t>292</w:t>
            </w:r>
            <w:r>
              <w:rPr>
                <w:rStyle w:val="IndexLink"/>
                <w:rtl w:val="true"/>
              </w:rPr>
              <w:t>-</w:t>
            </w:r>
            <w:r>
              <w:rPr>
                <w:rStyle w:val="IndexLink"/>
                <w:rtl w:val="true"/>
              </w:rPr>
              <w:t>عاشقانه خود را از حق الناس نجات داد</w:t>
            </w:r>
            <w:r>
              <w:rPr>
                <w:rStyle w:val="IndexLink"/>
                <w:rtl w:val="true"/>
              </w:rPr>
              <w:tab/>
            </w:r>
            <w:r>
              <w:rPr>
                <w:rStyle w:val="IndexLink"/>
              </w:rPr>
              <w:t>294</w:t>
            </w:r>
          </w:hyperlink>
        </w:p>
        <w:p>
          <w:pPr>
            <w:pStyle w:val="Contents3"/>
            <w:tabs>
              <w:tab w:val="clear" w:pos="8459"/>
              <w:tab w:val="right" w:pos="9026" w:leader="dot"/>
            </w:tabs>
            <w:rPr/>
          </w:pPr>
          <w:hyperlink w:anchor="__RefHeading___Toc2449374_1067777946">
            <w:r>
              <w:rPr>
                <w:webHidden/>
                <w:rStyle w:val="IndexLink"/>
              </w:rPr>
              <w:t>293</w:t>
            </w:r>
            <w:r>
              <w:rPr>
                <w:rStyle w:val="IndexLink"/>
                <w:rtl w:val="true"/>
              </w:rPr>
              <w:t>-</w:t>
            </w:r>
            <w:r>
              <w:rPr>
                <w:rStyle w:val="IndexLink"/>
                <w:rtl w:val="true"/>
              </w:rPr>
              <w:t>با سوزش آتش جهنم از اثر حق الناس دچار درد شدید شدم</w:t>
            </w:r>
            <w:r>
              <w:rPr>
                <w:rStyle w:val="IndexLink"/>
                <w:rtl w:val="true"/>
              </w:rPr>
              <w:tab/>
            </w:r>
            <w:r>
              <w:rPr>
                <w:rStyle w:val="IndexLink"/>
              </w:rPr>
              <w:t>296</w:t>
            </w:r>
          </w:hyperlink>
        </w:p>
        <w:p>
          <w:pPr>
            <w:pStyle w:val="Contents3"/>
            <w:tabs>
              <w:tab w:val="clear" w:pos="8459"/>
              <w:tab w:val="right" w:pos="9026" w:leader="dot"/>
            </w:tabs>
            <w:rPr/>
          </w:pPr>
          <w:hyperlink w:anchor="__RefHeading___Toc2449376_1067777946">
            <w:r>
              <w:rPr>
                <w:webHidden/>
                <w:rStyle w:val="IndexLink"/>
              </w:rPr>
              <w:t>294</w:t>
            </w:r>
            <w:r>
              <w:rPr>
                <w:rStyle w:val="IndexLink"/>
                <w:rtl w:val="true"/>
              </w:rPr>
              <w:t>-</w:t>
            </w:r>
            <w:r>
              <w:rPr>
                <w:rStyle w:val="IndexLink"/>
                <w:rtl w:val="true"/>
              </w:rPr>
              <w:t>یک سال در برزخ مبتلا به سوء حساب بودم</w:t>
            </w:r>
            <w:r>
              <w:rPr>
                <w:rStyle w:val="IndexLink"/>
                <w:rtl w:val="true"/>
              </w:rPr>
              <w:tab/>
            </w:r>
            <w:r>
              <w:rPr>
                <w:rStyle w:val="IndexLink"/>
              </w:rPr>
              <w:t>296</w:t>
            </w:r>
          </w:hyperlink>
        </w:p>
        <w:p>
          <w:pPr>
            <w:pStyle w:val="Contents3"/>
            <w:tabs>
              <w:tab w:val="clear" w:pos="8459"/>
              <w:tab w:val="right" w:pos="9026" w:leader="dot"/>
            </w:tabs>
            <w:rPr/>
          </w:pPr>
          <w:hyperlink w:anchor="__RefHeading___Toc2449378_1067777946">
            <w:r>
              <w:rPr>
                <w:webHidden/>
                <w:rStyle w:val="IndexLink"/>
              </w:rPr>
              <w:t>295</w:t>
            </w:r>
            <w:r>
              <w:rPr>
                <w:rStyle w:val="IndexLink"/>
                <w:rtl w:val="true"/>
              </w:rPr>
              <w:t>-</w:t>
            </w:r>
            <w:r>
              <w:rPr>
                <w:rStyle w:val="IndexLink"/>
                <w:rtl w:val="true"/>
              </w:rPr>
              <w:t>به خاطر هیجده تومان در شدت و سختی بودم</w:t>
            </w:r>
            <w:r>
              <w:rPr>
                <w:rStyle w:val="IndexLink"/>
                <w:rtl w:val="true"/>
              </w:rPr>
              <w:tab/>
            </w:r>
            <w:r>
              <w:rPr>
                <w:rStyle w:val="IndexLink"/>
              </w:rPr>
              <w:t>297</w:t>
            </w:r>
          </w:hyperlink>
        </w:p>
        <w:p>
          <w:pPr>
            <w:pStyle w:val="Contents3"/>
            <w:tabs>
              <w:tab w:val="clear" w:pos="8459"/>
              <w:tab w:val="right" w:pos="9026" w:leader="dot"/>
            </w:tabs>
            <w:rPr/>
          </w:pPr>
          <w:hyperlink w:anchor="__RefHeading___Toc2449380_1067777946">
            <w:r>
              <w:rPr>
                <w:webHidden/>
                <w:rStyle w:val="IndexLink"/>
              </w:rPr>
              <w:t>296</w:t>
            </w:r>
            <w:r>
              <w:rPr>
                <w:rStyle w:val="IndexLink"/>
                <w:rtl w:val="true"/>
              </w:rPr>
              <w:t>-</w:t>
            </w:r>
            <w:r>
              <w:rPr>
                <w:rStyle w:val="IndexLink"/>
                <w:rtl w:val="true"/>
              </w:rPr>
              <w:t>دوستی ناپایدار</w:t>
            </w:r>
            <w:r>
              <w:rPr>
                <w:rStyle w:val="IndexLink"/>
                <w:rtl w:val="true"/>
              </w:rPr>
              <w:tab/>
            </w:r>
            <w:r>
              <w:rPr>
                <w:rStyle w:val="IndexLink"/>
              </w:rPr>
              <w:t>298</w:t>
            </w:r>
          </w:hyperlink>
        </w:p>
        <w:p>
          <w:pPr>
            <w:pStyle w:val="Contents3"/>
            <w:tabs>
              <w:tab w:val="clear" w:pos="8459"/>
              <w:tab w:val="right" w:pos="9026" w:leader="dot"/>
            </w:tabs>
            <w:rPr/>
          </w:pPr>
          <w:hyperlink w:anchor="__RefHeading___Toc2449382_1067777946">
            <w:r>
              <w:rPr>
                <w:webHidden/>
                <w:rStyle w:val="IndexLink"/>
              </w:rPr>
              <w:t>297</w:t>
            </w:r>
            <w:r>
              <w:rPr>
                <w:rStyle w:val="IndexLink"/>
                <w:rtl w:val="true"/>
              </w:rPr>
              <w:t>-</w:t>
            </w:r>
            <w:r>
              <w:rPr>
                <w:rStyle w:val="IndexLink"/>
                <w:rtl w:val="true"/>
              </w:rPr>
              <w:t>زین العابدین علیه السلام و حج</w:t>
            </w:r>
            <w:r>
              <w:rPr>
                <w:rStyle w:val="IndexLink"/>
                <w:rtl w:val="true"/>
              </w:rPr>
              <w:tab/>
            </w:r>
            <w:r>
              <w:rPr>
                <w:rStyle w:val="IndexLink"/>
              </w:rPr>
              <w:t>299</w:t>
            </w:r>
          </w:hyperlink>
        </w:p>
        <w:p>
          <w:pPr>
            <w:pStyle w:val="Contents3"/>
            <w:tabs>
              <w:tab w:val="clear" w:pos="8459"/>
              <w:tab w:val="right" w:pos="9026" w:leader="dot"/>
            </w:tabs>
            <w:rPr/>
          </w:pPr>
          <w:hyperlink w:anchor="__RefHeading___Toc2449384_1067777946">
            <w:r>
              <w:rPr>
                <w:webHidden/>
                <w:rStyle w:val="IndexLink"/>
              </w:rPr>
              <w:t>298</w:t>
            </w:r>
            <w:r>
              <w:rPr>
                <w:rStyle w:val="IndexLink"/>
                <w:rtl w:val="true"/>
              </w:rPr>
              <w:t>-</w:t>
            </w:r>
            <w:r>
              <w:rPr>
                <w:rStyle w:val="IndexLink"/>
                <w:rtl w:val="true"/>
              </w:rPr>
              <w:t>اولین خانه مبارک</w:t>
            </w:r>
            <w:r>
              <w:rPr>
                <w:rStyle w:val="IndexLink"/>
                <w:rtl w:val="true"/>
              </w:rPr>
              <w:tab/>
            </w:r>
            <w:r>
              <w:rPr>
                <w:rStyle w:val="IndexLink"/>
              </w:rPr>
              <w:t>305</w:t>
            </w:r>
          </w:hyperlink>
        </w:p>
        <w:p>
          <w:pPr>
            <w:pStyle w:val="Contents3"/>
            <w:tabs>
              <w:tab w:val="clear" w:pos="8459"/>
              <w:tab w:val="right" w:pos="9026" w:leader="dot"/>
            </w:tabs>
            <w:rPr/>
          </w:pPr>
          <w:hyperlink w:anchor="__RefHeading___Toc2449386_1067777946">
            <w:r>
              <w:rPr>
                <w:webHidden/>
                <w:rStyle w:val="IndexLink"/>
              </w:rPr>
              <w:t>299</w:t>
            </w:r>
            <w:r>
              <w:rPr>
                <w:rStyle w:val="IndexLink"/>
                <w:rtl w:val="true"/>
              </w:rPr>
              <w:t>-</w:t>
            </w:r>
            <w:r>
              <w:rPr>
                <w:rStyle w:val="IndexLink"/>
                <w:rtl w:val="true"/>
              </w:rPr>
              <w:t>مال خود را در چه راهی خرج کنم ؟</w:t>
            </w:r>
            <w:r>
              <w:rPr>
                <w:rStyle w:val="IndexLink"/>
                <w:rtl w:val="true"/>
              </w:rPr>
              <w:tab/>
            </w:r>
            <w:r>
              <w:rPr>
                <w:rStyle w:val="IndexLink"/>
              </w:rPr>
              <w:t>306</w:t>
            </w:r>
          </w:hyperlink>
        </w:p>
        <w:p>
          <w:pPr>
            <w:pStyle w:val="Contents3"/>
            <w:tabs>
              <w:tab w:val="clear" w:pos="8459"/>
              <w:tab w:val="right" w:pos="9026" w:leader="dot"/>
            </w:tabs>
            <w:rPr/>
          </w:pPr>
          <w:hyperlink w:anchor="__RefHeading___Toc2449388_1067777946">
            <w:r>
              <w:rPr>
                <w:webHidden/>
                <w:rStyle w:val="IndexLink"/>
              </w:rPr>
              <w:t>300</w:t>
            </w:r>
            <w:r>
              <w:rPr>
                <w:rStyle w:val="IndexLink"/>
                <w:rtl w:val="true"/>
              </w:rPr>
              <w:t>-</w:t>
            </w:r>
            <w:r>
              <w:rPr>
                <w:rStyle w:val="IndexLink"/>
                <w:rtl w:val="true"/>
              </w:rPr>
              <w:t>تدارک خدا</w:t>
            </w:r>
            <w:r>
              <w:rPr>
                <w:rStyle w:val="IndexLink"/>
                <w:rtl w:val="true"/>
              </w:rPr>
              <w:tab/>
            </w:r>
            <w:r>
              <w:rPr>
                <w:rStyle w:val="IndexLink"/>
              </w:rPr>
              <w:t>306</w:t>
            </w:r>
          </w:hyperlink>
        </w:p>
        <w:p>
          <w:pPr>
            <w:pStyle w:val="Contents3"/>
            <w:tabs>
              <w:tab w:val="clear" w:pos="8459"/>
              <w:tab w:val="right" w:pos="9026" w:leader="dot"/>
            </w:tabs>
            <w:rPr/>
          </w:pPr>
          <w:hyperlink w:anchor="__RefHeading___Toc2449390_1067777946">
            <w:r>
              <w:rPr>
                <w:webHidden/>
                <w:rStyle w:val="IndexLink"/>
              </w:rPr>
              <w:t>301</w:t>
            </w:r>
            <w:r>
              <w:rPr>
                <w:rStyle w:val="IndexLink"/>
                <w:rtl w:val="true"/>
              </w:rPr>
              <w:t>-</w:t>
            </w:r>
            <w:r>
              <w:rPr>
                <w:rStyle w:val="IndexLink"/>
                <w:rtl w:val="true"/>
              </w:rPr>
              <w:t>بهره‌های حج</w:t>
            </w:r>
            <w:r>
              <w:rPr>
                <w:rStyle w:val="IndexLink"/>
                <w:rtl w:val="true"/>
              </w:rPr>
              <w:tab/>
            </w:r>
            <w:r>
              <w:rPr>
                <w:rStyle w:val="IndexLink"/>
              </w:rPr>
              <w:t>308</w:t>
            </w:r>
          </w:hyperlink>
        </w:p>
        <w:p>
          <w:pPr>
            <w:pStyle w:val="Contents3"/>
            <w:tabs>
              <w:tab w:val="clear" w:pos="8459"/>
              <w:tab w:val="right" w:pos="9026" w:leader="dot"/>
            </w:tabs>
            <w:rPr/>
          </w:pPr>
          <w:hyperlink w:anchor="__RefHeading___Toc2449392_1067777946">
            <w:r>
              <w:rPr>
                <w:webHidden/>
                <w:rStyle w:val="IndexLink"/>
              </w:rPr>
              <w:t>302</w:t>
            </w:r>
            <w:r>
              <w:rPr>
                <w:rStyle w:val="IndexLink"/>
                <w:rtl w:val="true"/>
              </w:rPr>
              <w:t>-</w:t>
            </w:r>
            <w:r>
              <w:rPr>
                <w:rStyle w:val="IndexLink"/>
                <w:rtl w:val="true"/>
              </w:rPr>
              <w:t>جلوگیری از حج</w:t>
            </w:r>
            <w:r>
              <w:rPr>
                <w:rStyle w:val="IndexLink"/>
                <w:rtl w:val="true"/>
              </w:rPr>
              <w:tab/>
            </w:r>
            <w:r>
              <w:rPr>
                <w:rStyle w:val="IndexLink"/>
              </w:rPr>
              <w:t>309</w:t>
            </w:r>
          </w:hyperlink>
        </w:p>
        <w:p>
          <w:pPr>
            <w:pStyle w:val="Contents3"/>
            <w:tabs>
              <w:tab w:val="clear" w:pos="8459"/>
              <w:tab w:val="right" w:pos="9026" w:leader="dot"/>
            </w:tabs>
            <w:rPr/>
          </w:pPr>
          <w:hyperlink w:anchor="__RefHeading___Toc2449394_1067777946">
            <w:r>
              <w:rPr>
                <w:webHidden/>
                <w:rStyle w:val="IndexLink"/>
              </w:rPr>
              <w:t>303</w:t>
            </w:r>
            <w:r>
              <w:rPr>
                <w:rStyle w:val="IndexLink"/>
                <w:rtl w:val="true"/>
              </w:rPr>
              <w:t>-</w:t>
            </w:r>
            <w:r>
              <w:rPr>
                <w:rStyle w:val="IndexLink"/>
                <w:rtl w:val="true"/>
              </w:rPr>
              <w:t>امانتی نزد تو دارم</w:t>
            </w:r>
            <w:r>
              <w:rPr>
                <w:rStyle w:val="IndexLink"/>
                <w:rtl w:val="true"/>
              </w:rPr>
              <w:tab/>
            </w:r>
            <w:r>
              <w:rPr>
                <w:rStyle w:val="IndexLink"/>
              </w:rPr>
              <w:t>309</w:t>
            </w:r>
          </w:hyperlink>
        </w:p>
        <w:p>
          <w:pPr>
            <w:pStyle w:val="Contents3"/>
            <w:tabs>
              <w:tab w:val="clear" w:pos="8459"/>
              <w:tab w:val="right" w:pos="9026" w:leader="dot"/>
            </w:tabs>
            <w:rPr/>
          </w:pPr>
          <w:hyperlink w:anchor="__RefHeading___Toc2449396_1067777946">
            <w:r>
              <w:rPr>
                <w:webHidden/>
                <w:rStyle w:val="IndexLink"/>
              </w:rPr>
              <w:t>304</w:t>
            </w:r>
            <w:r>
              <w:rPr>
                <w:rStyle w:val="IndexLink"/>
                <w:rtl w:val="true"/>
              </w:rPr>
              <w:t>-</w:t>
            </w:r>
            <w:r>
              <w:rPr>
                <w:rStyle w:val="IndexLink"/>
                <w:rtl w:val="true"/>
              </w:rPr>
              <w:t>معرفت بیشتر،خضوع بیشتر</w:t>
            </w:r>
            <w:r>
              <w:rPr>
                <w:rStyle w:val="IndexLink"/>
                <w:rtl w:val="true"/>
              </w:rPr>
              <w:tab/>
            </w:r>
            <w:r>
              <w:rPr>
                <w:rStyle w:val="IndexLink"/>
              </w:rPr>
              <w:t>311</w:t>
            </w:r>
          </w:hyperlink>
        </w:p>
        <w:p>
          <w:pPr>
            <w:pStyle w:val="Contents3"/>
            <w:tabs>
              <w:tab w:val="clear" w:pos="8459"/>
              <w:tab w:val="right" w:pos="9026" w:leader="dot"/>
            </w:tabs>
            <w:rPr/>
          </w:pPr>
          <w:hyperlink w:anchor="__RefHeading___Toc2449398_1067777946">
            <w:r>
              <w:rPr>
                <w:webHidden/>
                <w:rStyle w:val="IndexLink"/>
              </w:rPr>
              <w:t>305</w:t>
            </w:r>
            <w:r>
              <w:rPr>
                <w:rStyle w:val="IndexLink"/>
                <w:rtl w:val="true"/>
              </w:rPr>
              <w:t>-</w:t>
            </w:r>
            <w:r>
              <w:rPr>
                <w:rStyle w:val="IndexLink"/>
                <w:rtl w:val="true"/>
              </w:rPr>
              <w:t>چگونه جسارت کنم ؟</w:t>
            </w:r>
            <w:r>
              <w:rPr>
                <w:rStyle w:val="IndexLink"/>
                <w:rtl w:val="true"/>
              </w:rPr>
              <w:tab/>
            </w:r>
            <w:r>
              <w:rPr>
                <w:rStyle w:val="IndexLink"/>
              </w:rPr>
              <w:t>312</w:t>
            </w:r>
          </w:hyperlink>
        </w:p>
        <w:p>
          <w:pPr>
            <w:pStyle w:val="Contents3"/>
            <w:tabs>
              <w:tab w:val="clear" w:pos="8459"/>
              <w:tab w:val="right" w:pos="9026" w:leader="dot"/>
            </w:tabs>
            <w:rPr/>
          </w:pPr>
          <w:hyperlink w:anchor="__RefHeading___Toc2449400_1067777946">
            <w:r>
              <w:rPr>
                <w:webHidden/>
                <w:rStyle w:val="IndexLink"/>
              </w:rPr>
              <w:t>306</w:t>
            </w:r>
            <w:r>
              <w:rPr>
                <w:rStyle w:val="IndexLink"/>
                <w:rtl w:val="true"/>
              </w:rPr>
              <w:t>-</w:t>
            </w:r>
            <w:r>
              <w:rPr>
                <w:rStyle w:val="IndexLink"/>
                <w:rtl w:val="true"/>
              </w:rPr>
              <w:t>هر کس این عمل را بجا آورد</w:t>
            </w:r>
            <w:r>
              <w:rPr>
                <w:rStyle w:val="IndexLink"/>
                <w:rtl w:val="true"/>
              </w:rPr>
              <w:tab/>
            </w:r>
            <w:r>
              <w:rPr>
                <w:rStyle w:val="IndexLink"/>
              </w:rPr>
              <w:t>313</w:t>
            </w:r>
          </w:hyperlink>
        </w:p>
        <w:p>
          <w:pPr>
            <w:pStyle w:val="Contents3"/>
            <w:tabs>
              <w:tab w:val="clear" w:pos="8459"/>
              <w:tab w:val="right" w:pos="9026" w:leader="dot"/>
            </w:tabs>
            <w:rPr/>
          </w:pPr>
          <w:hyperlink w:anchor="__RefHeading___Toc2449402_1067777946">
            <w:r>
              <w:rPr>
                <w:webHidden/>
                <w:rStyle w:val="IndexLink"/>
              </w:rPr>
              <w:t>307</w:t>
            </w:r>
            <w:r>
              <w:rPr>
                <w:rStyle w:val="IndexLink"/>
                <w:rtl w:val="true"/>
              </w:rPr>
              <w:t>-</w:t>
            </w:r>
            <w:r>
              <w:rPr>
                <w:rStyle w:val="IndexLink"/>
                <w:rtl w:val="true"/>
              </w:rPr>
              <w:t>اجابت خدا</w:t>
            </w:r>
            <w:r>
              <w:rPr>
                <w:rStyle w:val="IndexLink"/>
                <w:rtl w:val="true"/>
              </w:rPr>
              <w:tab/>
            </w:r>
            <w:r>
              <w:rPr>
                <w:rStyle w:val="IndexLink"/>
              </w:rPr>
              <w:t>313</w:t>
            </w:r>
          </w:hyperlink>
        </w:p>
        <w:p>
          <w:pPr>
            <w:pStyle w:val="Contents3"/>
            <w:tabs>
              <w:tab w:val="clear" w:pos="8459"/>
              <w:tab w:val="right" w:pos="9026" w:leader="dot"/>
            </w:tabs>
            <w:rPr/>
          </w:pPr>
          <w:hyperlink w:anchor="__RefHeading___Toc2449404_1067777946">
            <w:r>
              <w:rPr>
                <w:webHidden/>
                <w:rStyle w:val="IndexLink"/>
              </w:rPr>
              <w:t>308</w:t>
            </w:r>
            <w:r>
              <w:rPr>
                <w:rStyle w:val="IndexLink"/>
                <w:rtl w:val="true"/>
              </w:rPr>
              <w:t>-</w:t>
            </w:r>
            <w:r>
              <w:rPr>
                <w:rStyle w:val="IndexLink"/>
                <w:rtl w:val="true"/>
              </w:rPr>
              <w:t>مرض غفلت</w:t>
            </w:r>
            <w:r>
              <w:rPr>
                <w:rStyle w:val="IndexLink"/>
                <w:rtl w:val="true"/>
              </w:rPr>
              <w:tab/>
            </w:r>
            <w:r>
              <w:rPr>
                <w:rStyle w:val="IndexLink"/>
              </w:rPr>
              <w:t>315</w:t>
            </w:r>
          </w:hyperlink>
        </w:p>
        <w:p>
          <w:pPr>
            <w:pStyle w:val="Contents3"/>
            <w:tabs>
              <w:tab w:val="clear" w:pos="8459"/>
              <w:tab w:val="right" w:pos="9026" w:leader="dot"/>
            </w:tabs>
            <w:rPr/>
          </w:pPr>
          <w:hyperlink w:anchor="__RefHeading___Toc2449406_1067777946">
            <w:r>
              <w:rPr>
                <w:webHidden/>
                <w:rStyle w:val="IndexLink"/>
              </w:rPr>
              <w:t>309</w:t>
            </w:r>
            <w:r>
              <w:rPr>
                <w:rStyle w:val="IndexLink"/>
                <w:rtl w:val="true"/>
              </w:rPr>
              <w:t>-</w:t>
            </w:r>
            <w:r>
              <w:rPr>
                <w:rStyle w:val="IndexLink"/>
                <w:rtl w:val="true"/>
              </w:rPr>
              <w:t>بالاترین انتخاب</w:t>
            </w:r>
            <w:r>
              <w:rPr>
                <w:rStyle w:val="IndexLink"/>
                <w:rtl w:val="true"/>
              </w:rPr>
              <w:tab/>
            </w:r>
            <w:r>
              <w:rPr>
                <w:rStyle w:val="IndexLink"/>
              </w:rPr>
              <w:t>315</w:t>
            </w:r>
          </w:hyperlink>
        </w:p>
        <w:p>
          <w:pPr>
            <w:pStyle w:val="Contents3"/>
            <w:tabs>
              <w:tab w:val="clear" w:pos="8459"/>
              <w:tab w:val="right" w:pos="9026" w:leader="dot"/>
            </w:tabs>
            <w:rPr/>
          </w:pPr>
          <w:hyperlink w:anchor="__RefHeading___Toc2449408_1067777946">
            <w:r>
              <w:rPr>
                <w:webHidden/>
                <w:rStyle w:val="IndexLink"/>
              </w:rPr>
              <w:t>310</w:t>
            </w:r>
            <w:r>
              <w:rPr>
                <w:rStyle w:val="IndexLink"/>
                <w:rtl w:val="true"/>
              </w:rPr>
              <w:t>-</w:t>
            </w:r>
            <w:r>
              <w:rPr>
                <w:rStyle w:val="IndexLink"/>
                <w:rtl w:val="true"/>
              </w:rPr>
              <w:t>اهمیت سلامت دین</w:t>
            </w:r>
            <w:r>
              <w:rPr>
                <w:rStyle w:val="IndexLink"/>
                <w:rtl w:val="true"/>
              </w:rPr>
              <w:tab/>
            </w:r>
            <w:r>
              <w:rPr>
                <w:rStyle w:val="IndexLink"/>
              </w:rPr>
              <w:t>316</w:t>
            </w:r>
          </w:hyperlink>
        </w:p>
        <w:p>
          <w:pPr>
            <w:pStyle w:val="Contents3"/>
            <w:tabs>
              <w:tab w:val="clear" w:pos="8459"/>
              <w:tab w:val="right" w:pos="9026" w:leader="dot"/>
            </w:tabs>
            <w:rPr/>
          </w:pPr>
          <w:hyperlink w:anchor="__RefHeading___Toc2449410_1067777946">
            <w:r>
              <w:rPr>
                <w:webHidden/>
                <w:rStyle w:val="IndexLink"/>
              </w:rPr>
              <w:t>311</w:t>
            </w:r>
            <w:r>
              <w:rPr>
                <w:rStyle w:val="IndexLink"/>
                <w:rtl w:val="true"/>
              </w:rPr>
              <w:t>-</w:t>
            </w:r>
            <w:r>
              <w:rPr>
                <w:rStyle w:val="IndexLink"/>
                <w:rtl w:val="true"/>
              </w:rPr>
              <w:t>برگذیدگان خلق</w:t>
            </w:r>
            <w:r>
              <w:rPr>
                <w:rStyle w:val="IndexLink"/>
                <w:rtl w:val="true"/>
              </w:rPr>
              <w:tab/>
            </w:r>
            <w:r>
              <w:rPr>
                <w:rStyle w:val="IndexLink"/>
              </w:rPr>
              <w:t>317</w:t>
            </w:r>
          </w:hyperlink>
        </w:p>
        <w:p>
          <w:pPr>
            <w:pStyle w:val="Contents3"/>
            <w:tabs>
              <w:tab w:val="clear" w:pos="8459"/>
              <w:tab w:val="right" w:pos="9026" w:leader="dot"/>
            </w:tabs>
            <w:rPr/>
          </w:pPr>
          <w:hyperlink w:anchor="__RefHeading___Toc2449412_1067777946">
            <w:r>
              <w:rPr>
                <w:webHidden/>
                <w:rStyle w:val="IndexLink"/>
              </w:rPr>
              <w:t>312</w:t>
            </w:r>
            <w:r>
              <w:rPr>
                <w:rStyle w:val="IndexLink"/>
                <w:rtl w:val="true"/>
              </w:rPr>
              <w:t>-</w:t>
            </w:r>
            <w:r>
              <w:rPr>
                <w:rStyle w:val="IndexLink"/>
                <w:rtl w:val="true"/>
              </w:rPr>
              <w:t>اوضاع آخر الزمان</w:t>
            </w:r>
            <w:r>
              <w:rPr>
                <w:rStyle w:val="IndexLink"/>
                <w:rtl w:val="true"/>
              </w:rPr>
              <w:tab/>
            </w:r>
            <w:r>
              <w:rPr>
                <w:rStyle w:val="IndexLink"/>
              </w:rPr>
              <w:t>317</w:t>
            </w:r>
          </w:hyperlink>
        </w:p>
        <w:p>
          <w:pPr>
            <w:pStyle w:val="Contents3"/>
            <w:tabs>
              <w:tab w:val="clear" w:pos="8459"/>
              <w:tab w:val="right" w:pos="9026" w:leader="dot"/>
            </w:tabs>
            <w:rPr/>
          </w:pPr>
          <w:hyperlink w:anchor="__RefHeading___Toc2449414_1067777946">
            <w:r>
              <w:rPr>
                <w:webHidden/>
                <w:rStyle w:val="IndexLink"/>
              </w:rPr>
              <w:t>313</w:t>
            </w:r>
            <w:r>
              <w:rPr>
                <w:rStyle w:val="IndexLink"/>
                <w:rtl w:val="true"/>
              </w:rPr>
              <w:t>-</w:t>
            </w:r>
            <w:r>
              <w:rPr>
                <w:rStyle w:val="IndexLink"/>
                <w:rtl w:val="true"/>
              </w:rPr>
              <w:t>اصحاب کهف</w:t>
            </w:r>
            <w:r>
              <w:rPr>
                <w:rStyle w:val="IndexLink"/>
                <w:rtl w:val="true"/>
              </w:rPr>
              <w:tab/>
            </w:r>
            <w:r>
              <w:rPr>
                <w:rStyle w:val="IndexLink"/>
              </w:rPr>
              <w:t>320</w:t>
            </w:r>
          </w:hyperlink>
        </w:p>
        <w:p>
          <w:pPr>
            <w:pStyle w:val="Contents3"/>
            <w:tabs>
              <w:tab w:val="clear" w:pos="8459"/>
              <w:tab w:val="right" w:pos="9026" w:leader="dot"/>
            </w:tabs>
            <w:rPr/>
          </w:pPr>
          <w:hyperlink w:anchor="__RefHeading___Toc2449416_1067777946">
            <w:r>
              <w:rPr>
                <w:webHidden/>
                <w:rStyle w:val="IndexLink"/>
              </w:rPr>
              <w:t>314</w:t>
            </w:r>
            <w:r>
              <w:rPr>
                <w:rStyle w:val="IndexLink"/>
                <w:rtl w:val="true"/>
              </w:rPr>
              <w:t>-</w:t>
            </w:r>
            <w:r>
              <w:rPr>
                <w:rStyle w:val="IndexLink"/>
                <w:rtl w:val="true"/>
              </w:rPr>
              <w:t>اگر لقاء مرا دوست داری</w:t>
            </w:r>
            <w:r>
              <w:rPr>
                <w:rStyle w:val="IndexLink"/>
                <w:rtl w:val="true"/>
              </w:rPr>
              <w:tab/>
            </w:r>
            <w:r>
              <w:rPr>
                <w:rStyle w:val="IndexLink"/>
              </w:rPr>
              <w:t>327</w:t>
            </w:r>
          </w:hyperlink>
        </w:p>
        <w:p>
          <w:pPr>
            <w:pStyle w:val="Contents3"/>
            <w:tabs>
              <w:tab w:val="clear" w:pos="8459"/>
              <w:tab w:val="right" w:pos="9026" w:leader="dot"/>
            </w:tabs>
            <w:rPr/>
          </w:pPr>
          <w:hyperlink w:anchor="__RefHeading___Toc2449418_1067777946">
            <w:r>
              <w:rPr>
                <w:webHidden/>
                <w:rStyle w:val="IndexLink"/>
              </w:rPr>
              <w:t>315</w:t>
            </w:r>
            <w:r>
              <w:rPr>
                <w:rStyle w:val="IndexLink"/>
                <w:rtl w:val="true"/>
              </w:rPr>
              <w:t>-</w:t>
            </w:r>
            <w:r>
              <w:rPr>
                <w:rStyle w:val="IndexLink"/>
                <w:rtl w:val="true"/>
              </w:rPr>
              <w:t>اندیشه در موت</w:t>
            </w:r>
            <w:r>
              <w:rPr>
                <w:rStyle w:val="IndexLink"/>
                <w:rtl w:val="true"/>
              </w:rPr>
              <w:tab/>
            </w:r>
            <w:r>
              <w:rPr>
                <w:rStyle w:val="IndexLink"/>
              </w:rPr>
              <w:t>327</w:t>
            </w:r>
          </w:hyperlink>
        </w:p>
        <w:p>
          <w:pPr>
            <w:pStyle w:val="Contents3"/>
            <w:tabs>
              <w:tab w:val="clear" w:pos="8459"/>
              <w:tab w:val="right" w:pos="9026" w:leader="dot"/>
            </w:tabs>
            <w:rPr/>
          </w:pPr>
          <w:hyperlink w:anchor="__RefHeading___Toc2449420_1067777946">
            <w:r>
              <w:rPr>
                <w:webHidden/>
                <w:rStyle w:val="IndexLink"/>
              </w:rPr>
              <w:t>316</w:t>
            </w:r>
            <w:r>
              <w:rPr>
                <w:rStyle w:val="IndexLink"/>
                <w:rtl w:val="true"/>
              </w:rPr>
              <w:t>-</w:t>
            </w:r>
            <w:r>
              <w:rPr>
                <w:rStyle w:val="IndexLink"/>
                <w:rtl w:val="true"/>
              </w:rPr>
              <w:t>آه از کمی توشه و طول سفر</w:t>
            </w:r>
            <w:r>
              <w:rPr>
                <w:rStyle w:val="IndexLink"/>
                <w:rtl w:val="true"/>
              </w:rPr>
              <w:tab/>
            </w:r>
            <w:r>
              <w:rPr>
                <w:rStyle w:val="IndexLink"/>
              </w:rPr>
              <w:t>328</w:t>
            </w:r>
          </w:hyperlink>
        </w:p>
        <w:p>
          <w:pPr>
            <w:pStyle w:val="Contents3"/>
            <w:tabs>
              <w:tab w:val="clear" w:pos="8459"/>
              <w:tab w:val="right" w:pos="9026" w:leader="dot"/>
            </w:tabs>
            <w:rPr/>
          </w:pPr>
          <w:hyperlink w:anchor="__RefHeading___Toc2449422_1067777946">
            <w:r>
              <w:rPr>
                <w:webHidden/>
                <w:rStyle w:val="IndexLink"/>
              </w:rPr>
              <w:t>317</w:t>
            </w:r>
            <w:r>
              <w:rPr>
                <w:rStyle w:val="IndexLink"/>
                <w:rtl w:val="true"/>
              </w:rPr>
              <w:t>-</w:t>
            </w:r>
            <w:r>
              <w:rPr>
                <w:rStyle w:val="IndexLink"/>
                <w:rtl w:val="true"/>
              </w:rPr>
              <w:t>مگو آن شیعه ماست</w:t>
            </w:r>
            <w:r>
              <w:rPr>
                <w:rStyle w:val="IndexLink"/>
                <w:rtl w:val="true"/>
              </w:rPr>
              <w:tab/>
            </w:r>
            <w:r>
              <w:rPr>
                <w:rStyle w:val="IndexLink"/>
              </w:rPr>
              <w:t>329</w:t>
            </w:r>
          </w:hyperlink>
        </w:p>
        <w:p>
          <w:pPr>
            <w:pStyle w:val="Contents3"/>
            <w:tabs>
              <w:tab w:val="clear" w:pos="8459"/>
              <w:tab w:val="right" w:pos="9026" w:leader="dot"/>
            </w:tabs>
            <w:rPr/>
          </w:pPr>
          <w:hyperlink w:anchor="__RefHeading___Toc2449424_1067777946">
            <w:r>
              <w:rPr>
                <w:webHidden/>
                <w:rStyle w:val="IndexLink"/>
              </w:rPr>
              <w:t>318</w:t>
            </w:r>
            <w:r>
              <w:rPr>
                <w:rStyle w:val="IndexLink"/>
                <w:rtl w:val="true"/>
              </w:rPr>
              <w:t>-</w:t>
            </w:r>
            <w:r>
              <w:rPr>
                <w:rStyle w:val="IndexLink"/>
                <w:rtl w:val="true"/>
              </w:rPr>
              <w:t>خانه‌ای دو در</w:t>
            </w:r>
            <w:r>
              <w:rPr>
                <w:rStyle w:val="IndexLink"/>
                <w:rtl w:val="true"/>
              </w:rPr>
              <w:tab/>
            </w:r>
            <w:r>
              <w:rPr>
                <w:rStyle w:val="IndexLink"/>
              </w:rPr>
              <w:t>329</w:t>
            </w:r>
          </w:hyperlink>
        </w:p>
        <w:p>
          <w:pPr>
            <w:pStyle w:val="Contents3"/>
            <w:tabs>
              <w:tab w:val="clear" w:pos="8459"/>
              <w:tab w:val="right" w:pos="9026" w:leader="dot"/>
            </w:tabs>
            <w:rPr/>
          </w:pPr>
          <w:hyperlink w:anchor="__RefHeading___Toc2449426_1067777946">
            <w:r>
              <w:rPr>
                <w:webHidden/>
                <w:rStyle w:val="IndexLink"/>
              </w:rPr>
              <w:t>319</w:t>
            </w:r>
            <w:r>
              <w:rPr>
                <w:rStyle w:val="IndexLink"/>
                <w:rtl w:val="true"/>
              </w:rPr>
              <w:t>-</w:t>
            </w:r>
            <w:r>
              <w:rPr>
                <w:rStyle w:val="IndexLink"/>
                <w:rtl w:val="true"/>
              </w:rPr>
              <w:t>فضیل و آشتی با حق</w:t>
            </w:r>
            <w:r>
              <w:rPr>
                <w:rStyle w:val="IndexLink"/>
                <w:rtl w:val="true"/>
              </w:rPr>
              <w:tab/>
            </w:r>
            <w:r>
              <w:rPr>
                <w:rStyle w:val="IndexLink"/>
              </w:rPr>
              <w:t>330</w:t>
            </w:r>
          </w:hyperlink>
        </w:p>
        <w:p>
          <w:pPr>
            <w:pStyle w:val="Contents3"/>
            <w:tabs>
              <w:tab w:val="clear" w:pos="8459"/>
              <w:tab w:val="right" w:pos="9026" w:leader="dot"/>
            </w:tabs>
            <w:rPr/>
          </w:pPr>
          <w:hyperlink w:anchor="__RefHeading___Toc2449428_1067777946">
            <w:r>
              <w:rPr>
                <w:webHidden/>
                <w:rStyle w:val="IndexLink"/>
              </w:rPr>
              <w:t>320</w:t>
            </w:r>
            <w:r>
              <w:rPr>
                <w:rStyle w:val="IndexLink"/>
                <w:rtl w:val="true"/>
              </w:rPr>
              <w:t>-</w:t>
            </w:r>
            <w:r>
              <w:rPr>
                <w:rStyle w:val="IndexLink"/>
                <w:rtl w:val="true"/>
              </w:rPr>
              <w:t>سعادت ابدی</w:t>
            </w:r>
            <w:r>
              <w:rPr>
                <w:rStyle w:val="IndexLink"/>
                <w:rtl w:val="true"/>
              </w:rPr>
              <w:tab/>
            </w:r>
            <w:r>
              <w:rPr>
                <w:rStyle w:val="IndexLink"/>
              </w:rPr>
              <w:t>331</w:t>
            </w:r>
          </w:hyperlink>
        </w:p>
        <w:p>
          <w:pPr>
            <w:pStyle w:val="Contents3"/>
            <w:tabs>
              <w:tab w:val="clear" w:pos="8459"/>
              <w:tab w:val="right" w:pos="9026" w:leader="dot"/>
            </w:tabs>
            <w:rPr/>
          </w:pPr>
          <w:hyperlink w:anchor="__RefHeading___Toc2449430_1067777946">
            <w:r>
              <w:rPr>
                <w:webHidden/>
                <w:rStyle w:val="IndexLink"/>
              </w:rPr>
              <w:t>321</w:t>
            </w:r>
            <w:r>
              <w:rPr>
                <w:rStyle w:val="IndexLink"/>
                <w:rtl w:val="true"/>
              </w:rPr>
              <w:t>-</w:t>
            </w:r>
            <w:r>
              <w:rPr>
                <w:rStyle w:val="IndexLink"/>
                <w:rtl w:val="true"/>
              </w:rPr>
              <w:t>نگاهداری زبان</w:t>
            </w:r>
            <w:r>
              <w:rPr>
                <w:rStyle w:val="IndexLink"/>
                <w:rtl w:val="true"/>
              </w:rPr>
              <w:tab/>
            </w:r>
            <w:r>
              <w:rPr>
                <w:rStyle w:val="IndexLink"/>
              </w:rPr>
              <w:t>333</w:t>
            </w:r>
          </w:hyperlink>
        </w:p>
        <w:p>
          <w:pPr>
            <w:pStyle w:val="Contents3"/>
            <w:tabs>
              <w:tab w:val="clear" w:pos="8459"/>
              <w:tab w:val="right" w:pos="9026" w:leader="dot"/>
            </w:tabs>
            <w:rPr/>
          </w:pPr>
          <w:hyperlink w:anchor="__RefHeading___Toc2449432_1067777946">
            <w:r>
              <w:rPr>
                <w:webHidden/>
                <w:rStyle w:val="IndexLink"/>
              </w:rPr>
              <w:t>322</w:t>
            </w:r>
            <w:r>
              <w:rPr>
                <w:rStyle w:val="IndexLink"/>
                <w:rtl w:val="true"/>
              </w:rPr>
              <w:t>-</w:t>
            </w:r>
            <w:r>
              <w:rPr>
                <w:rStyle w:val="IndexLink"/>
                <w:rtl w:val="true"/>
              </w:rPr>
              <w:t>زبانت را حفظ کن</w:t>
            </w:r>
            <w:r>
              <w:rPr>
                <w:rStyle w:val="IndexLink"/>
                <w:rtl w:val="true"/>
              </w:rPr>
              <w:tab/>
            </w:r>
            <w:r>
              <w:rPr>
                <w:rStyle w:val="IndexLink"/>
              </w:rPr>
              <w:t>333</w:t>
            </w:r>
          </w:hyperlink>
        </w:p>
        <w:p>
          <w:pPr>
            <w:pStyle w:val="Contents3"/>
            <w:tabs>
              <w:tab w:val="clear" w:pos="8459"/>
              <w:tab w:val="right" w:pos="9026" w:leader="dot"/>
            </w:tabs>
            <w:rPr/>
          </w:pPr>
          <w:hyperlink w:anchor="__RefHeading___Toc2449434_1067777946">
            <w:r>
              <w:rPr>
                <w:webHidden/>
                <w:rStyle w:val="IndexLink"/>
              </w:rPr>
              <w:t>323</w:t>
            </w:r>
            <w:r>
              <w:rPr>
                <w:rStyle w:val="IndexLink"/>
                <w:rtl w:val="true"/>
              </w:rPr>
              <w:t>-</w:t>
            </w:r>
            <w:r>
              <w:rPr>
                <w:rStyle w:val="IndexLink"/>
                <w:rtl w:val="true"/>
              </w:rPr>
              <w:t>حالتان چطور است ؟</w:t>
            </w:r>
            <w:r>
              <w:rPr>
                <w:rStyle w:val="IndexLink"/>
                <w:rtl w:val="true"/>
              </w:rPr>
              <w:tab/>
            </w:r>
            <w:r>
              <w:rPr>
                <w:rStyle w:val="IndexLink"/>
              </w:rPr>
              <w:t>333</w:t>
            </w:r>
          </w:hyperlink>
        </w:p>
        <w:p>
          <w:pPr>
            <w:pStyle w:val="Contents3"/>
            <w:tabs>
              <w:tab w:val="clear" w:pos="8459"/>
              <w:tab w:val="right" w:pos="9026" w:leader="dot"/>
            </w:tabs>
            <w:rPr/>
          </w:pPr>
          <w:hyperlink w:anchor="__RefHeading___Toc2449436_1067777946">
            <w:r>
              <w:rPr>
                <w:webHidden/>
                <w:rStyle w:val="IndexLink"/>
              </w:rPr>
              <w:t>324</w:t>
            </w:r>
            <w:r>
              <w:rPr>
                <w:rStyle w:val="IndexLink"/>
                <w:rtl w:val="true"/>
              </w:rPr>
              <w:t>-</w:t>
            </w:r>
            <w:r>
              <w:rPr>
                <w:rStyle w:val="IndexLink"/>
                <w:rtl w:val="true"/>
              </w:rPr>
              <w:t>ده سال خاموشی</w:t>
            </w:r>
            <w:r>
              <w:rPr>
                <w:rStyle w:val="IndexLink"/>
                <w:rtl w:val="true"/>
              </w:rPr>
              <w:tab/>
            </w:r>
            <w:r>
              <w:rPr>
                <w:rStyle w:val="IndexLink"/>
              </w:rPr>
              <w:t>334</w:t>
            </w:r>
          </w:hyperlink>
        </w:p>
        <w:p>
          <w:pPr>
            <w:pStyle w:val="Contents3"/>
            <w:tabs>
              <w:tab w:val="clear" w:pos="8459"/>
              <w:tab w:val="right" w:pos="9026" w:leader="dot"/>
            </w:tabs>
            <w:rPr/>
          </w:pPr>
          <w:hyperlink w:anchor="__RefHeading___Toc2449438_1067777946">
            <w:r>
              <w:rPr>
                <w:webHidden/>
                <w:rStyle w:val="IndexLink"/>
              </w:rPr>
              <w:t>325</w:t>
            </w:r>
            <w:r>
              <w:rPr>
                <w:rStyle w:val="IndexLink"/>
                <w:rtl w:val="true"/>
              </w:rPr>
              <w:t>-</w:t>
            </w:r>
            <w:r>
              <w:rPr>
                <w:rStyle w:val="IndexLink"/>
                <w:rtl w:val="true"/>
              </w:rPr>
              <w:t>خاموشان نجات یافتند</w:t>
            </w:r>
            <w:r>
              <w:rPr>
                <w:rStyle w:val="IndexLink"/>
                <w:rtl w:val="true"/>
              </w:rPr>
              <w:tab/>
            </w:r>
            <w:r>
              <w:rPr>
                <w:rStyle w:val="IndexLink"/>
              </w:rPr>
              <w:t>334</w:t>
            </w:r>
          </w:hyperlink>
        </w:p>
        <w:p>
          <w:pPr>
            <w:pStyle w:val="Contents3"/>
            <w:tabs>
              <w:tab w:val="clear" w:pos="8459"/>
              <w:tab w:val="right" w:pos="9026" w:leader="dot"/>
            </w:tabs>
            <w:rPr/>
          </w:pPr>
          <w:hyperlink w:anchor="__RefHeading___Toc2449440_1067777946">
            <w:r>
              <w:rPr>
                <w:webHidden/>
                <w:rStyle w:val="IndexLink"/>
              </w:rPr>
              <w:t>326</w:t>
            </w:r>
            <w:r>
              <w:rPr>
                <w:rStyle w:val="IndexLink"/>
                <w:rtl w:val="true"/>
              </w:rPr>
              <w:t>-</w:t>
            </w:r>
            <w:r>
              <w:rPr>
                <w:rStyle w:val="IndexLink"/>
                <w:rtl w:val="true"/>
              </w:rPr>
              <w:t>به خاموشی ادامه می‌دادند</w:t>
            </w:r>
            <w:r>
              <w:rPr>
                <w:rStyle w:val="IndexLink"/>
                <w:rtl w:val="true"/>
              </w:rPr>
              <w:tab/>
            </w:r>
            <w:r>
              <w:rPr>
                <w:rStyle w:val="IndexLink"/>
              </w:rPr>
              <w:t>334</w:t>
            </w:r>
          </w:hyperlink>
        </w:p>
        <w:p>
          <w:pPr>
            <w:pStyle w:val="Contents3"/>
            <w:tabs>
              <w:tab w:val="clear" w:pos="8459"/>
              <w:tab w:val="right" w:pos="9026" w:leader="dot"/>
            </w:tabs>
            <w:rPr/>
          </w:pPr>
          <w:hyperlink w:anchor="__RefHeading___Toc2449442_1067777946">
            <w:r>
              <w:rPr>
                <w:webHidden/>
                <w:rStyle w:val="IndexLink"/>
              </w:rPr>
              <w:t>327</w:t>
            </w:r>
            <w:r>
              <w:rPr>
                <w:rStyle w:val="IndexLink"/>
                <w:rtl w:val="true"/>
              </w:rPr>
              <w:t>-</w:t>
            </w:r>
            <w:r>
              <w:rPr>
                <w:rStyle w:val="IndexLink"/>
                <w:rtl w:val="true"/>
              </w:rPr>
              <w:t>راحتی</w:t>
            </w:r>
            <w:r>
              <w:rPr>
                <w:rStyle w:val="IndexLink"/>
                <w:rtl w:val="true"/>
              </w:rPr>
              <w:tab/>
            </w:r>
            <w:r>
              <w:rPr>
                <w:rStyle w:val="IndexLink"/>
              </w:rPr>
              <w:t>335</w:t>
            </w:r>
          </w:hyperlink>
        </w:p>
        <w:p>
          <w:pPr>
            <w:pStyle w:val="Contents3"/>
            <w:tabs>
              <w:tab w:val="clear" w:pos="8459"/>
              <w:tab w:val="right" w:pos="9026" w:leader="dot"/>
            </w:tabs>
            <w:rPr/>
          </w:pPr>
          <w:hyperlink w:anchor="__RefHeading___Toc2449444_1067777946">
            <w:r>
              <w:rPr>
                <w:webHidden/>
                <w:rStyle w:val="IndexLink"/>
              </w:rPr>
              <w:t>328</w:t>
            </w:r>
            <w:r>
              <w:rPr>
                <w:rStyle w:val="IndexLink"/>
                <w:rtl w:val="true"/>
              </w:rPr>
              <w:t>-</w:t>
            </w:r>
            <w:r>
              <w:rPr>
                <w:rStyle w:val="IndexLink"/>
                <w:rtl w:val="true"/>
              </w:rPr>
              <w:t>ای جوانان بکوشید</w:t>
            </w:r>
            <w:r>
              <w:rPr>
                <w:rStyle w:val="IndexLink"/>
                <w:rtl w:val="true"/>
              </w:rPr>
              <w:tab/>
            </w:r>
            <w:r>
              <w:rPr>
                <w:rStyle w:val="IndexLink"/>
              </w:rPr>
              <w:t>335</w:t>
            </w:r>
          </w:hyperlink>
        </w:p>
        <w:p>
          <w:pPr>
            <w:pStyle w:val="Contents3"/>
            <w:tabs>
              <w:tab w:val="clear" w:pos="8459"/>
              <w:tab w:val="right" w:pos="9026" w:leader="dot"/>
            </w:tabs>
            <w:rPr/>
          </w:pPr>
          <w:hyperlink w:anchor="__RefHeading___Toc2449446_1067777946">
            <w:r>
              <w:rPr>
                <w:webHidden/>
                <w:rStyle w:val="IndexLink"/>
              </w:rPr>
              <w:t>329</w:t>
            </w:r>
            <w:r>
              <w:rPr>
                <w:rStyle w:val="IndexLink"/>
                <w:rtl w:val="true"/>
              </w:rPr>
              <w:t>-</w:t>
            </w:r>
            <w:r>
              <w:rPr>
                <w:rStyle w:val="IndexLink"/>
                <w:rtl w:val="true"/>
              </w:rPr>
              <w:t>سعدی و قناعت</w:t>
            </w:r>
            <w:r>
              <w:rPr>
                <w:rStyle w:val="IndexLink"/>
                <w:rtl w:val="true"/>
              </w:rPr>
              <w:tab/>
            </w:r>
            <w:r>
              <w:rPr>
                <w:rStyle w:val="IndexLink"/>
              </w:rPr>
              <w:t>335</w:t>
            </w:r>
          </w:hyperlink>
        </w:p>
        <w:p>
          <w:pPr>
            <w:pStyle w:val="Contents3"/>
            <w:tabs>
              <w:tab w:val="clear" w:pos="8459"/>
              <w:tab w:val="right" w:pos="9026" w:leader="dot"/>
            </w:tabs>
            <w:rPr/>
          </w:pPr>
          <w:hyperlink w:anchor="__RefHeading___Toc2449448_1067777946">
            <w:r>
              <w:rPr>
                <w:webHidden/>
                <w:rStyle w:val="IndexLink"/>
              </w:rPr>
              <w:t>330</w:t>
            </w:r>
            <w:r>
              <w:rPr>
                <w:rStyle w:val="IndexLink"/>
                <w:rtl w:val="true"/>
              </w:rPr>
              <w:t>-</w:t>
            </w:r>
            <w:r>
              <w:rPr>
                <w:rStyle w:val="IndexLink"/>
                <w:rtl w:val="true"/>
              </w:rPr>
              <w:t>و یک سخن آهسته گفت</w:t>
            </w:r>
            <w:r>
              <w:rPr>
                <w:rStyle w:val="IndexLink"/>
                <w:rtl w:val="true"/>
              </w:rPr>
              <w:tab/>
            </w:r>
            <w:r>
              <w:rPr>
                <w:rStyle w:val="IndexLink"/>
              </w:rPr>
              <w:t>337</w:t>
            </w:r>
          </w:hyperlink>
        </w:p>
        <w:p>
          <w:pPr>
            <w:pStyle w:val="Contents3"/>
            <w:tabs>
              <w:tab w:val="clear" w:pos="8459"/>
              <w:tab w:val="right" w:pos="9026" w:leader="dot"/>
            </w:tabs>
            <w:rPr/>
          </w:pPr>
          <w:hyperlink w:anchor="__RefHeading___Toc2449450_1067777946">
            <w:r>
              <w:rPr>
                <w:webHidden/>
                <w:rStyle w:val="IndexLink"/>
              </w:rPr>
              <w:t>331</w:t>
            </w:r>
            <w:r>
              <w:rPr>
                <w:rStyle w:val="IndexLink"/>
                <w:rtl w:val="true"/>
              </w:rPr>
              <w:t>-</w:t>
            </w:r>
            <w:r>
              <w:rPr>
                <w:rStyle w:val="IndexLink"/>
                <w:rtl w:val="true"/>
              </w:rPr>
              <w:t>چه کسی توانگرتر است</w:t>
            </w:r>
            <w:r>
              <w:rPr>
                <w:rStyle w:val="IndexLink"/>
                <w:rtl w:val="true"/>
              </w:rPr>
              <w:tab/>
            </w:r>
            <w:r>
              <w:rPr>
                <w:rStyle w:val="IndexLink"/>
              </w:rPr>
              <w:t>337</w:t>
            </w:r>
          </w:hyperlink>
        </w:p>
        <w:p>
          <w:pPr>
            <w:pStyle w:val="Contents3"/>
            <w:tabs>
              <w:tab w:val="clear" w:pos="8459"/>
              <w:tab w:val="right" w:pos="9026" w:leader="dot"/>
            </w:tabs>
            <w:rPr/>
          </w:pPr>
          <w:hyperlink w:anchor="__RefHeading___Toc2449452_1067777946">
            <w:r>
              <w:rPr>
                <w:webHidden/>
                <w:rStyle w:val="IndexLink"/>
              </w:rPr>
              <w:t>332</w:t>
            </w:r>
            <w:r>
              <w:rPr>
                <w:rStyle w:val="IndexLink"/>
                <w:rtl w:val="true"/>
              </w:rPr>
              <w:t>-</w:t>
            </w:r>
            <w:r>
              <w:rPr>
                <w:rStyle w:val="IndexLink"/>
                <w:rtl w:val="true"/>
              </w:rPr>
              <w:t>بی‌نیازی از خلق</w:t>
            </w:r>
            <w:r>
              <w:rPr>
                <w:rStyle w:val="IndexLink"/>
                <w:rtl w:val="true"/>
              </w:rPr>
              <w:tab/>
            </w:r>
            <w:r>
              <w:rPr>
                <w:rStyle w:val="IndexLink"/>
              </w:rPr>
              <w:t>338</w:t>
            </w:r>
          </w:hyperlink>
        </w:p>
        <w:p>
          <w:pPr>
            <w:pStyle w:val="Contents3"/>
            <w:tabs>
              <w:tab w:val="clear" w:pos="8459"/>
              <w:tab w:val="right" w:pos="9026" w:leader="dot"/>
            </w:tabs>
            <w:rPr/>
          </w:pPr>
          <w:hyperlink w:anchor="__RefHeading___Toc2449454_1067777946">
            <w:r>
              <w:rPr>
                <w:webHidden/>
                <w:rStyle w:val="IndexLink"/>
              </w:rPr>
              <w:t>333</w:t>
            </w:r>
            <w:r>
              <w:rPr>
                <w:rStyle w:val="IndexLink"/>
                <w:rtl w:val="true"/>
              </w:rPr>
              <w:t>-</w:t>
            </w:r>
            <w:r>
              <w:rPr>
                <w:rStyle w:val="IndexLink"/>
                <w:rtl w:val="true"/>
              </w:rPr>
              <w:t>ای پسر آدم</w:t>
            </w:r>
            <w:r>
              <w:rPr>
                <w:rStyle w:val="IndexLink"/>
                <w:rtl w:val="true"/>
              </w:rPr>
              <w:tab/>
            </w:r>
            <w:r>
              <w:rPr>
                <w:rStyle w:val="IndexLink"/>
              </w:rPr>
              <w:t>338</w:t>
            </w:r>
          </w:hyperlink>
        </w:p>
        <w:p>
          <w:pPr>
            <w:pStyle w:val="Contents3"/>
            <w:tabs>
              <w:tab w:val="clear" w:pos="8459"/>
              <w:tab w:val="right" w:pos="9026" w:leader="dot"/>
            </w:tabs>
            <w:rPr/>
          </w:pPr>
          <w:hyperlink w:anchor="__RefHeading___Toc2449456_1067777946">
            <w:r>
              <w:rPr>
                <w:webHidden/>
                <w:rStyle w:val="IndexLink"/>
              </w:rPr>
              <w:t>334</w:t>
            </w:r>
            <w:r>
              <w:rPr>
                <w:rStyle w:val="IndexLink"/>
                <w:rtl w:val="true"/>
              </w:rPr>
              <w:t>-</w:t>
            </w:r>
            <w:r>
              <w:rPr>
                <w:rStyle w:val="IndexLink"/>
                <w:rtl w:val="true"/>
              </w:rPr>
              <w:t>یک وجب</w:t>
            </w:r>
            <w:r>
              <w:rPr>
                <w:rStyle w:val="IndexLink"/>
                <w:rtl w:val="true"/>
              </w:rPr>
              <w:tab/>
            </w:r>
            <w:r>
              <w:rPr>
                <w:rStyle w:val="IndexLink"/>
              </w:rPr>
              <w:t>338</w:t>
            </w:r>
          </w:hyperlink>
        </w:p>
        <w:p>
          <w:pPr>
            <w:pStyle w:val="Contents3"/>
            <w:tabs>
              <w:tab w:val="clear" w:pos="8459"/>
              <w:tab w:val="right" w:pos="9026" w:leader="dot"/>
            </w:tabs>
            <w:rPr/>
          </w:pPr>
          <w:hyperlink w:anchor="__RefHeading___Toc2449458_1067777946">
            <w:r>
              <w:rPr>
                <w:webHidden/>
                <w:rStyle w:val="IndexLink"/>
              </w:rPr>
              <w:t>335</w:t>
            </w:r>
            <w:r>
              <w:rPr>
                <w:rStyle w:val="IndexLink"/>
                <w:rtl w:val="true"/>
              </w:rPr>
              <w:t>-</w:t>
            </w:r>
            <w:r>
              <w:rPr>
                <w:rStyle w:val="IndexLink"/>
                <w:rtl w:val="true"/>
              </w:rPr>
              <w:t>عیش خوشتر</w:t>
            </w:r>
            <w:r>
              <w:rPr>
                <w:rStyle w:val="IndexLink"/>
                <w:rtl w:val="true"/>
              </w:rPr>
              <w:tab/>
            </w:r>
            <w:r>
              <w:rPr>
                <w:rStyle w:val="IndexLink"/>
              </w:rPr>
              <w:t>338</w:t>
            </w:r>
          </w:hyperlink>
        </w:p>
        <w:p>
          <w:pPr>
            <w:pStyle w:val="Contents3"/>
            <w:tabs>
              <w:tab w:val="clear" w:pos="8459"/>
              <w:tab w:val="right" w:pos="9026" w:leader="dot"/>
            </w:tabs>
            <w:rPr/>
          </w:pPr>
          <w:hyperlink w:anchor="__RefHeading___Toc2449460_1067777946">
            <w:r>
              <w:rPr>
                <w:webHidden/>
                <w:rStyle w:val="IndexLink"/>
              </w:rPr>
              <w:t>336</w:t>
            </w:r>
            <w:r>
              <w:rPr>
                <w:rStyle w:val="IndexLink"/>
                <w:rtl w:val="true"/>
              </w:rPr>
              <w:t>-</w:t>
            </w:r>
            <w:r>
              <w:rPr>
                <w:rStyle w:val="IndexLink"/>
                <w:rtl w:val="true"/>
              </w:rPr>
              <w:t>من می‌پذیرم</w:t>
            </w:r>
            <w:r>
              <w:rPr>
                <w:rStyle w:val="IndexLink"/>
                <w:rtl w:val="true"/>
              </w:rPr>
              <w:tab/>
            </w:r>
            <w:r>
              <w:rPr>
                <w:rStyle w:val="IndexLink"/>
              </w:rPr>
              <w:t>339</w:t>
            </w:r>
          </w:hyperlink>
        </w:p>
        <w:p>
          <w:pPr>
            <w:pStyle w:val="Contents3"/>
            <w:tabs>
              <w:tab w:val="clear" w:pos="8459"/>
              <w:tab w:val="right" w:pos="9026" w:leader="dot"/>
            </w:tabs>
            <w:rPr/>
          </w:pPr>
          <w:hyperlink w:anchor="__RefHeading___Toc2449462_1067777946">
            <w:r>
              <w:rPr>
                <w:webHidden/>
                <w:rStyle w:val="IndexLink"/>
              </w:rPr>
              <w:t>337</w:t>
            </w:r>
            <w:r>
              <w:rPr>
                <w:rStyle w:val="IndexLink"/>
                <w:rtl w:val="true"/>
              </w:rPr>
              <w:t>-</w:t>
            </w:r>
            <w:r>
              <w:rPr>
                <w:rStyle w:val="IndexLink"/>
                <w:rtl w:val="true"/>
              </w:rPr>
              <w:t>ثروت چیست ؟</w:t>
            </w:r>
            <w:r>
              <w:rPr>
                <w:rStyle w:val="IndexLink"/>
                <w:rtl w:val="true"/>
              </w:rPr>
              <w:tab/>
            </w:r>
            <w:r>
              <w:rPr>
                <w:rStyle w:val="IndexLink"/>
              </w:rPr>
              <w:t>339</w:t>
            </w:r>
          </w:hyperlink>
        </w:p>
        <w:p>
          <w:pPr>
            <w:pStyle w:val="Contents3"/>
            <w:tabs>
              <w:tab w:val="clear" w:pos="8459"/>
              <w:tab w:val="right" w:pos="9026" w:leader="dot"/>
            </w:tabs>
            <w:rPr/>
          </w:pPr>
          <w:hyperlink w:anchor="__RefHeading___Toc2449464_1067777946">
            <w:r>
              <w:rPr>
                <w:webHidden/>
                <w:rStyle w:val="IndexLink"/>
              </w:rPr>
              <w:t>338</w:t>
            </w:r>
            <w:r>
              <w:rPr>
                <w:rStyle w:val="IndexLink"/>
                <w:rtl w:val="true"/>
              </w:rPr>
              <w:t>-</w:t>
            </w:r>
            <w:r>
              <w:rPr>
                <w:rStyle w:val="IndexLink"/>
                <w:rtl w:val="true"/>
              </w:rPr>
              <w:t>باکی ندارم</w:t>
            </w:r>
            <w:r>
              <w:rPr>
                <w:rStyle w:val="IndexLink"/>
                <w:rtl w:val="true"/>
              </w:rPr>
              <w:tab/>
            </w:r>
            <w:r>
              <w:rPr>
                <w:rStyle w:val="IndexLink"/>
              </w:rPr>
              <w:t>339</w:t>
            </w:r>
          </w:hyperlink>
        </w:p>
        <w:p>
          <w:pPr>
            <w:pStyle w:val="Contents3"/>
            <w:tabs>
              <w:tab w:val="clear" w:pos="8459"/>
              <w:tab w:val="right" w:pos="9026" w:leader="dot"/>
            </w:tabs>
            <w:rPr/>
          </w:pPr>
          <w:hyperlink w:anchor="__RefHeading___Toc2449466_1067777946">
            <w:r>
              <w:rPr>
                <w:webHidden/>
                <w:rStyle w:val="IndexLink"/>
              </w:rPr>
              <w:t>339</w:t>
            </w:r>
            <w:r>
              <w:rPr>
                <w:rStyle w:val="IndexLink"/>
                <w:rtl w:val="true"/>
              </w:rPr>
              <w:t>-</w:t>
            </w:r>
            <w:r>
              <w:rPr>
                <w:rStyle w:val="IndexLink"/>
                <w:rtl w:val="true"/>
              </w:rPr>
              <w:t>انبیاء الهی و زهد</w:t>
            </w:r>
            <w:r>
              <w:rPr>
                <w:rStyle w:val="IndexLink"/>
                <w:rtl w:val="true"/>
              </w:rPr>
              <w:tab/>
            </w:r>
            <w:r>
              <w:rPr>
                <w:rStyle w:val="IndexLink"/>
              </w:rPr>
              <w:t>340</w:t>
            </w:r>
          </w:hyperlink>
        </w:p>
        <w:p>
          <w:pPr>
            <w:pStyle w:val="Contents3"/>
            <w:tabs>
              <w:tab w:val="clear" w:pos="8459"/>
              <w:tab w:val="right" w:pos="9026" w:leader="dot"/>
            </w:tabs>
            <w:rPr/>
          </w:pPr>
          <w:hyperlink w:anchor="__RefHeading___Toc2449468_1067777946">
            <w:r>
              <w:rPr>
                <w:webHidden/>
                <w:rStyle w:val="IndexLink"/>
              </w:rPr>
              <w:t>340</w:t>
            </w:r>
            <w:r>
              <w:rPr>
                <w:rStyle w:val="IndexLink"/>
                <w:rtl w:val="true"/>
              </w:rPr>
              <w:t>-</w:t>
            </w:r>
            <w:r>
              <w:rPr>
                <w:rStyle w:val="IndexLink"/>
                <w:rtl w:val="true"/>
              </w:rPr>
              <w:t>هفتاد و دو تن شهید کربلا یا پیشوایان تمام زاهدان تاریخ</w:t>
            </w:r>
            <w:r>
              <w:rPr>
                <w:rStyle w:val="IndexLink"/>
                <w:rtl w:val="true"/>
              </w:rPr>
              <w:tab/>
            </w:r>
            <w:r>
              <w:rPr>
                <w:rStyle w:val="IndexLink"/>
              </w:rPr>
              <w:t>343</w:t>
            </w:r>
          </w:hyperlink>
        </w:p>
        <w:p>
          <w:pPr>
            <w:pStyle w:val="Contents3"/>
            <w:tabs>
              <w:tab w:val="clear" w:pos="8459"/>
              <w:tab w:val="right" w:pos="9026" w:leader="dot"/>
            </w:tabs>
            <w:rPr/>
          </w:pPr>
          <w:hyperlink w:anchor="__RefHeading___Toc2449470_1067777946">
            <w:r>
              <w:rPr>
                <w:webHidden/>
                <w:rStyle w:val="IndexLink"/>
              </w:rPr>
              <w:t>341</w:t>
            </w:r>
            <w:r>
              <w:rPr>
                <w:rStyle w:val="IndexLink"/>
                <w:rtl w:val="true"/>
              </w:rPr>
              <w:t>-</w:t>
            </w:r>
            <w:r>
              <w:rPr>
                <w:rStyle w:val="IndexLink"/>
                <w:rtl w:val="true"/>
              </w:rPr>
              <w:t>بهترین مردم</w:t>
            </w:r>
            <w:r>
              <w:rPr>
                <w:rStyle w:val="IndexLink"/>
                <w:rtl w:val="true"/>
              </w:rPr>
              <w:tab/>
            </w:r>
            <w:r>
              <w:rPr>
                <w:rStyle w:val="IndexLink"/>
              </w:rPr>
              <w:t>344</w:t>
            </w:r>
          </w:hyperlink>
        </w:p>
        <w:p>
          <w:pPr>
            <w:pStyle w:val="Contents3"/>
            <w:tabs>
              <w:tab w:val="clear" w:pos="8459"/>
              <w:tab w:val="right" w:pos="9026" w:leader="dot"/>
            </w:tabs>
            <w:rPr/>
          </w:pPr>
          <w:hyperlink w:anchor="__RefHeading___Toc2449472_1067777946">
            <w:r>
              <w:rPr>
                <w:webHidden/>
                <w:rStyle w:val="IndexLink"/>
              </w:rPr>
              <w:t>342</w:t>
            </w:r>
            <w:r>
              <w:rPr>
                <w:rStyle w:val="IndexLink"/>
                <w:rtl w:val="true"/>
              </w:rPr>
              <w:t>-</w:t>
            </w:r>
            <w:r>
              <w:rPr>
                <w:rStyle w:val="IndexLink"/>
                <w:rtl w:val="true"/>
              </w:rPr>
              <w:t>تا هر کجا که خواهند منزل گزینند</w:t>
            </w:r>
            <w:r>
              <w:rPr>
                <w:rStyle w:val="IndexLink"/>
                <w:rtl w:val="true"/>
              </w:rPr>
              <w:tab/>
            </w:r>
            <w:r>
              <w:rPr>
                <w:rStyle w:val="IndexLink"/>
              </w:rPr>
              <w:t>345</w:t>
            </w:r>
          </w:hyperlink>
        </w:p>
        <w:p>
          <w:pPr>
            <w:pStyle w:val="Contents3"/>
            <w:tabs>
              <w:tab w:val="clear" w:pos="8459"/>
              <w:tab w:val="right" w:pos="9026" w:leader="dot"/>
            </w:tabs>
            <w:rPr/>
          </w:pPr>
          <w:hyperlink w:anchor="__RefHeading___Toc2449474_1067777946">
            <w:r>
              <w:rPr>
                <w:webHidden/>
                <w:rStyle w:val="IndexLink"/>
              </w:rPr>
              <w:t>343</w:t>
            </w:r>
            <w:r>
              <w:rPr>
                <w:rStyle w:val="IndexLink"/>
                <w:rtl w:val="true"/>
              </w:rPr>
              <w:t>-</w:t>
            </w:r>
            <w:r>
              <w:rPr>
                <w:rStyle w:val="IndexLink"/>
                <w:rtl w:val="true"/>
              </w:rPr>
              <w:t>بی‌قیمت</w:t>
            </w:r>
            <w:r>
              <w:rPr>
                <w:rStyle w:val="IndexLink"/>
                <w:rtl w:val="true"/>
              </w:rPr>
              <w:tab/>
            </w:r>
            <w:r>
              <w:rPr>
                <w:rStyle w:val="IndexLink"/>
              </w:rPr>
              <w:t>345</w:t>
            </w:r>
          </w:hyperlink>
        </w:p>
        <w:p>
          <w:pPr>
            <w:pStyle w:val="Contents3"/>
            <w:tabs>
              <w:tab w:val="clear" w:pos="8459"/>
              <w:tab w:val="right" w:pos="9026" w:leader="dot"/>
            </w:tabs>
            <w:rPr/>
          </w:pPr>
          <w:hyperlink w:anchor="__RefHeading___Toc2449476_1067777946">
            <w:r>
              <w:rPr>
                <w:webHidden/>
                <w:rStyle w:val="IndexLink"/>
              </w:rPr>
              <w:t>344</w:t>
            </w:r>
            <w:r>
              <w:rPr>
                <w:rStyle w:val="IndexLink"/>
                <w:rtl w:val="true"/>
              </w:rPr>
              <w:t>-</w:t>
            </w:r>
            <w:r>
              <w:rPr>
                <w:rStyle w:val="IndexLink"/>
                <w:rtl w:val="true"/>
              </w:rPr>
              <w:t>آنچه به پسر داوود داده‌اند از دست می‌رود</w:t>
            </w:r>
            <w:r>
              <w:rPr>
                <w:rStyle w:val="IndexLink"/>
                <w:rtl w:val="true"/>
              </w:rPr>
              <w:tab/>
            </w:r>
            <w:r>
              <w:rPr>
                <w:rStyle w:val="IndexLink"/>
              </w:rPr>
              <w:t>346</w:t>
            </w:r>
          </w:hyperlink>
        </w:p>
        <w:p>
          <w:pPr>
            <w:pStyle w:val="Contents3"/>
            <w:tabs>
              <w:tab w:val="clear" w:pos="8459"/>
              <w:tab w:val="right" w:pos="9026" w:leader="dot"/>
            </w:tabs>
            <w:rPr/>
          </w:pPr>
          <w:hyperlink w:anchor="__RefHeading___Toc2449478_1067777946">
            <w:r>
              <w:rPr>
                <w:webHidden/>
                <w:rStyle w:val="IndexLink"/>
              </w:rPr>
              <w:t>345</w:t>
            </w:r>
            <w:r>
              <w:rPr>
                <w:rStyle w:val="IndexLink"/>
                <w:rtl w:val="true"/>
              </w:rPr>
              <w:t>-</w:t>
            </w:r>
            <w:r>
              <w:rPr>
                <w:rStyle w:val="IndexLink"/>
                <w:rtl w:val="true"/>
              </w:rPr>
              <w:t>عجب از این احمقان</w:t>
            </w:r>
            <w:r>
              <w:rPr>
                <w:rStyle w:val="IndexLink"/>
                <w:rtl w:val="true"/>
              </w:rPr>
              <w:tab/>
            </w:r>
            <w:r>
              <w:rPr>
                <w:rStyle w:val="IndexLink"/>
              </w:rPr>
              <w:t>347</w:t>
            </w:r>
          </w:hyperlink>
        </w:p>
        <w:p>
          <w:pPr>
            <w:pStyle w:val="Contents3"/>
            <w:tabs>
              <w:tab w:val="clear" w:pos="8459"/>
              <w:tab w:val="right" w:pos="9026" w:leader="dot"/>
            </w:tabs>
            <w:rPr/>
          </w:pPr>
          <w:hyperlink w:anchor="__RefHeading___Toc2449480_1067777946">
            <w:r>
              <w:rPr>
                <w:webHidden/>
                <w:rStyle w:val="IndexLink"/>
              </w:rPr>
              <w:t>346</w:t>
            </w:r>
            <w:r>
              <w:rPr>
                <w:rStyle w:val="IndexLink"/>
                <w:rtl w:val="true"/>
              </w:rPr>
              <w:t>-</w:t>
            </w:r>
            <w:r>
              <w:rPr>
                <w:rStyle w:val="IndexLink"/>
                <w:rtl w:val="true"/>
              </w:rPr>
              <w:t>حکایتی عجیب از دنیا</w:t>
            </w:r>
            <w:r>
              <w:rPr>
                <w:rStyle w:val="IndexLink"/>
                <w:rtl w:val="true"/>
              </w:rPr>
              <w:tab/>
            </w:r>
            <w:r>
              <w:rPr>
                <w:rStyle w:val="IndexLink"/>
              </w:rPr>
              <w:t>347</w:t>
            </w:r>
          </w:hyperlink>
        </w:p>
        <w:p>
          <w:pPr>
            <w:pStyle w:val="Contents3"/>
            <w:tabs>
              <w:tab w:val="clear" w:pos="8459"/>
              <w:tab w:val="right" w:pos="9026" w:leader="dot"/>
            </w:tabs>
            <w:rPr/>
          </w:pPr>
          <w:hyperlink w:anchor="__RefHeading___Toc2449482_1067777946">
            <w:r>
              <w:rPr>
                <w:webHidden/>
                <w:rStyle w:val="IndexLink"/>
              </w:rPr>
              <w:t>347</w:t>
            </w:r>
            <w:r>
              <w:rPr>
                <w:rStyle w:val="IndexLink"/>
                <w:rtl w:val="true"/>
              </w:rPr>
              <w:t>-</w:t>
            </w:r>
            <w:r>
              <w:rPr>
                <w:rStyle w:val="IndexLink"/>
                <w:rtl w:val="true"/>
              </w:rPr>
              <w:t>دنیا و اهل آن را دشمن دار</w:t>
            </w:r>
            <w:r>
              <w:rPr>
                <w:rStyle w:val="IndexLink"/>
                <w:rtl w:val="true"/>
              </w:rPr>
              <w:tab/>
            </w:r>
            <w:r>
              <w:rPr>
                <w:rStyle w:val="IndexLink"/>
              </w:rPr>
              <w:t>348</w:t>
            </w:r>
          </w:hyperlink>
        </w:p>
        <w:p>
          <w:pPr>
            <w:pStyle w:val="Contents3"/>
            <w:tabs>
              <w:tab w:val="clear" w:pos="8459"/>
              <w:tab w:val="right" w:pos="9026" w:leader="dot"/>
            </w:tabs>
            <w:rPr/>
          </w:pPr>
          <w:hyperlink w:anchor="__RefHeading___Toc2449484_1067777946">
            <w:r>
              <w:rPr>
                <w:webHidden/>
                <w:rStyle w:val="IndexLink"/>
              </w:rPr>
              <w:t>348</w:t>
            </w:r>
            <w:r>
              <w:rPr>
                <w:rStyle w:val="IndexLink"/>
                <w:rtl w:val="true"/>
              </w:rPr>
              <w:t>-</w:t>
            </w:r>
            <w:r>
              <w:rPr>
                <w:rStyle w:val="IndexLink"/>
                <w:rtl w:val="true"/>
              </w:rPr>
              <w:t>حکایتی عجیب از اوضاع و احوال دنیا</w:t>
            </w:r>
            <w:r>
              <w:rPr>
                <w:rStyle w:val="IndexLink"/>
                <w:rtl w:val="true"/>
              </w:rPr>
              <w:tab/>
            </w:r>
            <w:r>
              <w:rPr>
                <w:rStyle w:val="IndexLink"/>
              </w:rPr>
              <w:t>351</w:t>
            </w:r>
          </w:hyperlink>
        </w:p>
        <w:p>
          <w:pPr>
            <w:pStyle w:val="Contents3"/>
            <w:tabs>
              <w:tab w:val="clear" w:pos="8459"/>
              <w:tab w:val="right" w:pos="9026" w:leader="dot"/>
            </w:tabs>
            <w:rPr/>
          </w:pPr>
          <w:hyperlink w:anchor="__RefHeading___Toc2449486_1067777946">
            <w:r>
              <w:rPr>
                <w:webHidden/>
                <w:rStyle w:val="IndexLink"/>
              </w:rPr>
              <w:t>349</w:t>
            </w:r>
            <w:r>
              <w:rPr>
                <w:rStyle w:val="IndexLink"/>
                <w:rtl w:val="true"/>
              </w:rPr>
              <w:t>-</w:t>
            </w:r>
            <w:r>
              <w:rPr>
                <w:rStyle w:val="IndexLink"/>
                <w:rtl w:val="true"/>
              </w:rPr>
              <w:t>سود ورع</w:t>
            </w:r>
            <w:r>
              <w:rPr>
                <w:rStyle w:val="IndexLink"/>
                <w:rtl w:val="true"/>
              </w:rPr>
              <w:tab/>
            </w:r>
            <w:r>
              <w:rPr>
                <w:rStyle w:val="IndexLink"/>
              </w:rPr>
              <w:t>353</w:t>
            </w:r>
          </w:hyperlink>
        </w:p>
        <w:p>
          <w:pPr>
            <w:pStyle w:val="Contents3"/>
            <w:tabs>
              <w:tab w:val="clear" w:pos="8459"/>
              <w:tab w:val="right" w:pos="9026" w:leader="dot"/>
            </w:tabs>
            <w:rPr/>
          </w:pPr>
          <w:hyperlink w:anchor="__RefHeading___Toc2449488_1067777946">
            <w:r>
              <w:rPr>
                <w:webHidden/>
                <w:rStyle w:val="IndexLink"/>
              </w:rPr>
              <w:t>350</w:t>
            </w:r>
            <w:r>
              <w:rPr>
                <w:rStyle w:val="IndexLink"/>
                <w:rtl w:val="true"/>
              </w:rPr>
              <w:t>-</w:t>
            </w:r>
            <w:r>
              <w:rPr>
                <w:rStyle w:val="IndexLink"/>
                <w:rtl w:val="true"/>
              </w:rPr>
              <w:t>پاکی و آبرو</w:t>
            </w:r>
            <w:r>
              <w:rPr>
                <w:rStyle w:val="IndexLink"/>
                <w:rtl w:val="true"/>
              </w:rPr>
              <w:tab/>
            </w:r>
            <w:r>
              <w:rPr>
                <w:rStyle w:val="IndexLink"/>
              </w:rPr>
              <w:t>354</w:t>
            </w:r>
          </w:hyperlink>
        </w:p>
        <w:p>
          <w:pPr>
            <w:pStyle w:val="Contents3"/>
            <w:tabs>
              <w:tab w:val="clear" w:pos="8459"/>
              <w:tab w:val="right" w:pos="9026" w:leader="dot"/>
            </w:tabs>
            <w:rPr/>
          </w:pPr>
          <w:hyperlink w:anchor="__RefHeading___Toc2449490_1067777946">
            <w:r>
              <w:rPr>
                <w:webHidden/>
                <w:rStyle w:val="IndexLink"/>
              </w:rPr>
              <w:t>351</w:t>
            </w:r>
            <w:r>
              <w:rPr>
                <w:rStyle w:val="IndexLink"/>
                <w:rtl w:val="true"/>
              </w:rPr>
              <w:t>-</w:t>
            </w:r>
            <w:r>
              <w:rPr>
                <w:rStyle w:val="IndexLink"/>
                <w:rtl w:val="true"/>
              </w:rPr>
              <w:t xml:space="preserve">این هم نتیجۀ پاکی </w:t>
            </w:r>
            <w:r>
              <w:rPr>
                <w:rStyle w:val="IndexLink"/>
                <w:rtl w:val="true"/>
              </w:rPr>
              <w:t>!</w:t>
              <w:tab/>
            </w:r>
            <w:r>
              <w:rPr>
                <w:rStyle w:val="IndexLink"/>
              </w:rPr>
              <w:t>355</w:t>
            </w:r>
          </w:hyperlink>
        </w:p>
        <w:p>
          <w:pPr>
            <w:pStyle w:val="Contents3"/>
            <w:tabs>
              <w:tab w:val="clear" w:pos="8459"/>
              <w:tab w:val="right" w:pos="9026" w:leader="dot"/>
            </w:tabs>
            <w:rPr/>
          </w:pPr>
          <w:hyperlink w:anchor="__RefHeading___Toc2449492_1067777946">
            <w:r>
              <w:rPr>
                <w:webHidden/>
                <w:rStyle w:val="IndexLink"/>
              </w:rPr>
              <w:t>352</w:t>
            </w:r>
            <w:r>
              <w:rPr>
                <w:rStyle w:val="IndexLink"/>
                <w:rtl w:val="true"/>
              </w:rPr>
              <w:t>-</w:t>
            </w:r>
            <w:r>
              <w:rPr>
                <w:rStyle w:val="IndexLink"/>
                <w:rtl w:val="true"/>
              </w:rPr>
              <w:t>از خاک تا افلاک</w:t>
            </w:r>
            <w:r>
              <w:rPr>
                <w:rStyle w:val="IndexLink"/>
                <w:rtl w:val="true"/>
              </w:rPr>
              <w:tab/>
            </w:r>
            <w:r>
              <w:rPr>
                <w:rStyle w:val="IndexLink"/>
              </w:rPr>
              <w:t>357</w:t>
            </w:r>
          </w:hyperlink>
        </w:p>
        <w:p>
          <w:pPr>
            <w:pStyle w:val="Contents3"/>
            <w:tabs>
              <w:tab w:val="clear" w:pos="8459"/>
              <w:tab w:val="right" w:pos="9026" w:leader="dot"/>
            </w:tabs>
            <w:rPr/>
          </w:pPr>
          <w:hyperlink w:anchor="__RefHeading___Toc2449494_1067777946">
            <w:r>
              <w:rPr>
                <w:webHidden/>
                <w:rStyle w:val="IndexLink"/>
              </w:rPr>
              <w:t>353</w:t>
            </w:r>
            <w:r>
              <w:rPr>
                <w:rStyle w:val="IndexLink"/>
                <w:rtl w:val="true"/>
              </w:rPr>
              <w:t>-</w:t>
            </w:r>
            <w:r>
              <w:rPr>
                <w:rStyle w:val="IndexLink"/>
                <w:rtl w:val="true"/>
              </w:rPr>
              <w:t>ترس از خدا</w:t>
            </w:r>
            <w:r>
              <w:rPr>
                <w:rStyle w:val="IndexLink"/>
                <w:rtl w:val="true"/>
              </w:rPr>
              <w:tab/>
            </w:r>
            <w:r>
              <w:rPr>
                <w:rStyle w:val="IndexLink"/>
              </w:rPr>
              <w:t>358</w:t>
            </w:r>
          </w:hyperlink>
        </w:p>
        <w:p>
          <w:pPr>
            <w:pStyle w:val="Contents3"/>
            <w:tabs>
              <w:tab w:val="clear" w:pos="8459"/>
              <w:tab w:val="right" w:pos="9026" w:leader="dot"/>
            </w:tabs>
            <w:rPr/>
          </w:pPr>
          <w:hyperlink w:anchor="__RefHeading___Toc2449496_1067777946">
            <w:r>
              <w:rPr>
                <w:webHidden/>
                <w:rStyle w:val="IndexLink"/>
              </w:rPr>
              <w:t>354</w:t>
            </w:r>
            <w:r>
              <w:rPr>
                <w:rStyle w:val="IndexLink"/>
                <w:rtl w:val="true"/>
              </w:rPr>
              <w:t>-</w:t>
            </w:r>
            <w:r>
              <w:rPr>
                <w:rStyle w:val="IndexLink"/>
                <w:rtl w:val="true"/>
              </w:rPr>
              <w:t>زود برکناری رفت و بنشست</w:t>
            </w:r>
            <w:r>
              <w:rPr>
                <w:rStyle w:val="IndexLink"/>
                <w:rtl w:val="true"/>
              </w:rPr>
              <w:tab/>
            </w:r>
            <w:r>
              <w:rPr>
                <w:rStyle w:val="IndexLink"/>
              </w:rPr>
              <w:t>359</w:t>
            </w:r>
          </w:hyperlink>
        </w:p>
        <w:p>
          <w:pPr>
            <w:pStyle w:val="Contents3"/>
            <w:tabs>
              <w:tab w:val="clear" w:pos="8459"/>
              <w:tab w:val="right" w:pos="9026" w:leader="dot"/>
            </w:tabs>
            <w:rPr/>
          </w:pPr>
          <w:hyperlink w:anchor="__RefHeading___Toc2449498_1067777946">
            <w:r>
              <w:rPr>
                <w:webHidden/>
                <w:rStyle w:val="IndexLink"/>
              </w:rPr>
              <w:t>355</w:t>
            </w:r>
            <w:r>
              <w:rPr>
                <w:rStyle w:val="IndexLink"/>
                <w:rtl w:val="true"/>
              </w:rPr>
              <w:t>-</w:t>
            </w:r>
            <w:r>
              <w:rPr>
                <w:rStyle w:val="IndexLink"/>
                <w:rtl w:val="true"/>
              </w:rPr>
              <w:t>بردباری پسر ادهم</w:t>
            </w:r>
            <w:r>
              <w:rPr>
                <w:rStyle w:val="IndexLink"/>
                <w:rtl w:val="true"/>
              </w:rPr>
              <w:tab/>
            </w:r>
            <w:r>
              <w:rPr>
                <w:rStyle w:val="IndexLink"/>
              </w:rPr>
              <w:t>360</w:t>
            </w:r>
          </w:hyperlink>
        </w:p>
        <w:p>
          <w:pPr>
            <w:pStyle w:val="Contents3"/>
            <w:tabs>
              <w:tab w:val="clear" w:pos="8459"/>
              <w:tab w:val="right" w:pos="9026" w:leader="dot"/>
            </w:tabs>
            <w:rPr/>
          </w:pPr>
          <w:hyperlink w:anchor="__RefHeading___Toc2449500_1067777946">
            <w:r>
              <w:rPr>
                <w:webHidden/>
                <w:rStyle w:val="IndexLink"/>
              </w:rPr>
              <w:t>356</w:t>
            </w:r>
            <w:r>
              <w:rPr>
                <w:rStyle w:val="IndexLink"/>
                <w:rtl w:val="true"/>
              </w:rPr>
              <w:t>-</w:t>
            </w:r>
            <w:r>
              <w:rPr>
                <w:rStyle w:val="IndexLink"/>
                <w:rtl w:val="true"/>
              </w:rPr>
              <w:t>اخلاق عجیب ابو عثمان حیری</w:t>
            </w:r>
            <w:r>
              <w:rPr>
                <w:rStyle w:val="IndexLink"/>
                <w:rtl w:val="true"/>
              </w:rPr>
              <w:tab/>
            </w:r>
            <w:r>
              <w:rPr>
                <w:rStyle w:val="IndexLink"/>
              </w:rPr>
              <w:t>360</w:t>
            </w:r>
          </w:hyperlink>
        </w:p>
        <w:p>
          <w:pPr>
            <w:pStyle w:val="Contents3"/>
            <w:tabs>
              <w:tab w:val="clear" w:pos="8459"/>
              <w:tab w:val="right" w:pos="9026" w:leader="dot"/>
            </w:tabs>
            <w:rPr/>
          </w:pPr>
          <w:hyperlink w:anchor="__RefHeading___Toc2449502_1067777946">
            <w:r>
              <w:rPr>
                <w:webHidden/>
                <w:rStyle w:val="IndexLink"/>
              </w:rPr>
              <w:t>357</w:t>
            </w:r>
            <w:r>
              <w:rPr>
                <w:rStyle w:val="IndexLink"/>
                <w:rtl w:val="true"/>
              </w:rPr>
              <w:t>-</w:t>
            </w:r>
            <w:r>
              <w:rPr>
                <w:rStyle w:val="IndexLink"/>
                <w:rtl w:val="true"/>
              </w:rPr>
              <w:t>از حجله عروسی تا بستر شهادت</w:t>
            </w:r>
            <w:r>
              <w:rPr>
                <w:rStyle w:val="IndexLink"/>
                <w:rtl w:val="true"/>
              </w:rPr>
              <w:tab/>
            </w:r>
            <w:r>
              <w:rPr>
                <w:rStyle w:val="IndexLink"/>
              </w:rPr>
              <w:t>361</w:t>
            </w:r>
          </w:hyperlink>
        </w:p>
        <w:p>
          <w:pPr>
            <w:pStyle w:val="Contents3"/>
            <w:tabs>
              <w:tab w:val="clear" w:pos="8459"/>
              <w:tab w:val="right" w:pos="9026" w:leader="dot"/>
            </w:tabs>
            <w:rPr/>
          </w:pPr>
          <w:hyperlink w:anchor="__RefHeading___Toc2449504_1067777946">
            <w:r>
              <w:rPr>
                <w:webHidden/>
                <w:rStyle w:val="IndexLink"/>
              </w:rPr>
              <w:t>358</w:t>
            </w:r>
            <w:r>
              <w:rPr>
                <w:rStyle w:val="IndexLink"/>
                <w:rtl w:val="true"/>
              </w:rPr>
              <w:t>-</w:t>
            </w:r>
            <w:r>
              <w:rPr>
                <w:rStyle w:val="IndexLink"/>
                <w:rtl w:val="true"/>
              </w:rPr>
              <w:t>درسهایی از حیات اویس</w:t>
            </w:r>
            <w:r>
              <w:rPr>
                <w:rStyle w:val="IndexLink"/>
                <w:rtl w:val="true"/>
              </w:rPr>
              <w:tab/>
            </w:r>
            <w:r>
              <w:rPr>
                <w:rStyle w:val="IndexLink"/>
              </w:rPr>
              <w:t>380</w:t>
            </w:r>
          </w:hyperlink>
        </w:p>
        <w:p>
          <w:pPr>
            <w:pStyle w:val="Contents3"/>
            <w:tabs>
              <w:tab w:val="clear" w:pos="8459"/>
              <w:tab w:val="right" w:pos="9026" w:leader="dot"/>
            </w:tabs>
            <w:rPr/>
          </w:pPr>
          <w:hyperlink w:anchor="__RefHeading___Toc2449506_1067777946">
            <w:r>
              <w:rPr>
                <w:webHidden/>
                <w:rStyle w:val="IndexLink"/>
              </w:rPr>
              <w:t>359</w:t>
            </w:r>
            <w:r>
              <w:rPr>
                <w:rStyle w:val="IndexLink"/>
                <w:rtl w:val="true"/>
              </w:rPr>
              <w:t>-</w:t>
            </w:r>
            <w:r>
              <w:rPr>
                <w:rStyle w:val="IndexLink"/>
                <w:rtl w:val="true"/>
              </w:rPr>
              <w:t>منفعت عظیم اهل شوق و بحث</w:t>
            </w:r>
            <w:r>
              <w:rPr>
                <w:rStyle w:val="IndexLink"/>
                <w:rtl w:val="true"/>
              </w:rPr>
              <w:tab/>
            </w:r>
            <w:r>
              <w:rPr>
                <w:rStyle w:val="IndexLink"/>
              </w:rPr>
              <w:t>384</w:t>
            </w:r>
          </w:hyperlink>
        </w:p>
        <w:p>
          <w:pPr>
            <w:pStyle w:val="Contents3"/>
            <w:tabs>
              <w:tab w:val="clear" w:pos="8459"/>
              <w:tab w:val="right" w:pos="9026" w:leader="dot"/>
            </w:tabs>
            <w:rPr/>
          </w:pPr>
          <w:hyperlink w:anchor="__RefHeading___Toc2449508_1067777946">
            <w:r>
              <w:rPr>
                <w:webHidden/>
                <w:rStyle w:val="IndexLink"/>
              </w:rPr>
              <w:t>360</w:t>
            </w:r>
            <w:r>
              <w:rPr>
                <w:rStyle w:val="IndexLink"/>
                <w:rtl w:val="true"/>
              </w:rPr>
              <w:t>-</w:t>
            </w:r>
            <w:r>
              <w:rPr>
                <w:rStyle w:val="IndexLink"/>
                <w:rtl w:val="true"/>
              </w:rPr>
              <w:t>امیر المؤمنین علیه السلام می‌گوید</w:t>
            </w:r>
            <w:r>
              <w:rPr>
                <w:rStyle w:val="IndexLink"/>
                <w:rtl w:val="true"/>
              </w:rPr>
              <w:tab/>
            </w:r>
            <w:r>
              <w:rPr>
                <w:rStyle w:val="IndexLink"/>
              </w:rPr>
              <w:t>388</w:t>
            </w:r>
          </w:hyperlink>
        </w:p>
        <w:p>
          <w:pPr>
            <w:pStyle w:val="Contents3"/>
            <w:tabs>
              <w:tab w:val="clear" w:pos="8459"/>
              <w:tab w:val="right" w:pos="9026" w:leader="dot"/>
            </w:tabs>
            <w:rPr/>
          </w:pPr>
          <w:hyperlink w:anchor="__RefHeading___Toc2449510_1067777946">
            <w:r>
              <w:rPr>
                <w:webHidden/>
                <w:rStyle w:val="IndexLink"/>
              </w:rPr>
              <w:t>361</w:t>
            </w:r>
            <w:r>
              <w:rPr>
                <w:rStyle w:val="IndexLink"/>
                <w:rtl w:val="true"/>
              </w:rPr>
              <w:t>-</w:t>
            </w:r>
            <w:r>
              <w:rPr>
                <w:rStyle w:val="IndexLink"/>
                <w:rtl w:val="true"/>
              </w:rPr>
              <w:t>من از آن عمل توبه کردم</w:t>
            </w:r>
            <w:r>
              <w:rPr>
                <w:rStyle w:val="IndexLink"/>
                <w:rtl w:val="true"/>
              </w:rPr>
              <w:tab/>
            </w:r>
            <w:r>
              <w:rPr>
                <w:rStyle w:val="IndexLink"/>
              </w:rPr>
              <w:t>388</w:t>
            </w:r>
          </w:hyperlink>
        </w:p>
        <w:p>
          <w:pPr>
            <w:pStyle w:val="Contents3"/>
            <w:tabs>
              <w:tab w:val="clear" w:pos="8459"/>
              <w:tab w:val="right" w:pos="9026" w:leader="dot"/>
            </w:tabs>
            <w:rPr/>
          </w:pPr>
          <w:hyperlink w:anchor="__RefHeading___Toc2449512_1067777946">
            <w:r>
              <w:rPr>
                <w:webHidden/>
                <w:rStyle w:val="IndexLink"/>
              </w:rPr>
              <w:t>362</w:t>
            </w:r>
            <w:r>
              <w:rPr>
                <w:rStyle w:val="IndexLink"/>
                <w:rtl w:val="true"/>
              </w:rPr>
              <w:t>-</w:t>
            </w:r>
            <w:r>
              <w:rPr>
                <w:rStyle w:val="IndexLink"/>
                <w:rtl w:val="true"/>
              </w:rPr>
              <w:t>عبرت آموز</w:t>
            </w:r>
            <w:r>
              <w:rPr>
                <w:rStyle w:val="IndexLink"/>
                <w:rtl w:val="true"/>
              </w:rPr>
              <w:tab/>
            </w:r>
            <w:r>
              <w:rPr>
                <w:rStyle w:val="IndexLink"/>
              </w:rPr>
              <w:t>388</w:t>
            </w:r>
          </w:hyperlink>
        </w:p>
        <w:p>
          <w:pPr>
            <w:pStyle w:val="Contents3"/>
            <w:tabs>
              <w:tab w:val="clear" w:pos="8459"/>
              <w:tab w:val="right" w:pos="9026" w:leader="dot"/>
            </w:tabs>
            <w:rPr/>
          </w:pPr>
          <w:hyperlink w:anchor="__RefHeading___Toc2449514_1067777946">
            <w:r>
              <w:rPr>
                <w:webHidden/>
                <w:rStyle w:val="IndexLink"/>
              </w:rPr>
              <w:t>363</w:t>
            </w:r>
            <w:r>
              <w:rPr>
                <w:rStyle w:val="IndexLink"/>
                <w:rtl w:val="true"/>
              </w:rPr>
              <w:t>-</w:t>
            </w:r>
            <w:r>
              <w:rPr>
                <w:rStyle w:val="IndexLink"/>
                <w:rtl w:val="true"/>
              </w:rPr>
              <w:t>عدیّ بن حاتم و مسألۀ انصاف</w:t>
            </w:r>
            <w:r>
              <w:rPr>
                <w:rStyle w:val="IndexLink"/>
                <w:rtl w:val="true"/>
              </w:rPr>
              <w:tab/>
            </w:r>
            <w:r>
              <w:rPr>
                <w:rStyle w:val="IndexLink"/>
              </w:rPr>
              <w:t>392</w:t>
            </w:r>
          </w:hyperlink>
        </w:p>
        <w:p>
          <w:pPr>
            <w:pStyle w:val="Contents3"/>
            <w:tabs>
              <w:tab w:val="clear" w:pos="8459"/>
              <w:tab w:val="right" w:pos="9026" w:leader="dot"/>
            </w:tabs>
            <w:rPr/>
          </w:pPr>
          <w:hyperlink w:anchor="__RefHeading___Toc2449516_1067777946">
            <w:r>
              <w:rPr>
                <w:webHidden/>
                <w:rStyle w:val="IndexLink"/>
              </w:rPr>
              <w:t>364</w:t>
            </w:r>
            <w:r>
              <w:rPr>
                <w:rStyle w:val="IndexLink"/>
                <w:rtl w:val="true"/>
              </w:rPr>
              <w:t>-</w:t>
            </w:r>
            <w:r>
              <w:rPr>
                <w:rStyle w:val="IndexLink"/>
                <w:rtl w:val="true"/>
              </w:rPr>
              <w:t>قاضی محکمه و انصاف</w:t>
            </w:r>
            <w:r>
              <w:rPr>
                <w:rStyle w:val="IndexLink"/>
                <w:rtl w:val="true"/>
              </w:rPr>
              <w:tab/>
            </w:r>
            <w:r>
              <w:rPr>
                <w:rStyle w:val="IndexLink"/>
              </w:rPr>
              <w:t>393</w:t>
            </w:r>
          </w:hyperlink>
        </w:p>
        <w:p>
          <w:pPr>
            <w:pStyle w:val="Contents3"/>
            <w:tabs>
              <w:tab w:val="clear" w:pos="8459"/>
              <w:tab w:val="right" w:pos="9026" w:leader="dot"/>
            </w:tabs>
            <w:rPr/>
          </w:pPr>
          <w:hyperlink w:anchor="__RefHeading___Toc2449518_1067777946">
            <w:r>
              <w:rPr>
                <w:webHidden/>
                <w:rStyle w:val="IndexLink"/>
              </w:rPr>
              <w:t>365</w:t>
            </w:r>
            <w:r>
              <w:rPr>
                <w:rStyle w:val="IndexLink"/>
                <w:rtl w:val="true"/>
              </w:rPr>
              <w:t>-</w:t>
            </w:r>
            <w:r>
              <w:rPr>
                <w:rStyle w:val="IndexLink"/>
                <w:rtl w:val="true"/>
              </w:rPr>
              <w:t>مقاومتی شجاعانه</w:t>
            </w:r>
            <w:r>
              <w:rPr>
                <w:rStyle w:val="IndexLink"/>
                <w:rtl w:val="true"/>
              </w:rPr>
              <w:tab/>
            </w:r>
            <w:r>
              <w:rPr>
                <w:rStyle w:val="IndexLink"/>
              </w:rPr>
              <w:t>394</w:t>
            </w:r>
          </w:hyperlink>
        </w:p>
        <w:p>
          <w:pPr>
            <w:pStyle w:val="Contents3"/>
            <w:tabs>
              <w:tab w:val="clear" w:pos="8459"/>
              <w:tab w:val="right" w:pos="9026" w:leader="dot"/>
            </w:tabs>
            <w:rPr/>
          </w:pPr>
          <w:hyperlink w:anchor="__RefHeading___Toc2449520_1067777946">
            <w:r>
              <w:rPr>
                <w:webHidden/>
                <w:rStyle w:val="IndexLink"/>
              </w:rPr>
              <w:t>366</w:t>
            </w:r>
            <w:r>
              <w:rPr>
                <w:rStyle w:val="IndexLink"/>
                <w:rtl w:val="true"/>
              </w:rPr>
              <w:t>-</w:t>
            </w:r>
            <w:r>
              <w:rPr>
                <w:rStyle w:val="IndexLink"/>
                <w:rtl w:val="true"/>
              </w:rPr>
              <w:t>افشاگری شجاعانه طِرِمّاح علیه باطل</w:t>
            </w:r>
            <w:r>
              <w:rPr>
                <w:rStyle w:val="IndexLink"/>
                <w:rtl w:val="true"/>
              </w:rPr>
              <w:tab/>
            </w:r>
            <w:r>
              <w:rPr>
                <w:rStyle w:val="IndexLink"/>
              </w:rPr>
              <w:t>395</w:t>
            </w:r>
          </w:hyperlink>
        </w:p>
        <w:p>
          <w:pPr>
            <w:pStyle w:val="Contents3"/>
            <w:tabs>
              <w:tab w:val="clear" w:pos="8459"/>
              <w:tab w:val="right" w:pos="9026" w:leader="dot"/>
            </w:tabs>
            <w:rPr/>
          </w:pPr>
          <w:hyperlink w:anchor="__RefHeading___Toc2449522_1067777946">
            <w:r>
              <w:rPr>
                <w:webHidden/>
                <w:rStyle w:val="IndexLink"/>
              </w:rPr>
              <w:t>367</w:t>
            </w:r>
            <w:r>
              <w:rPr>
                <w:rStyle w:val="IndexLink"/>
                <w:rtl w:val="true"/>
              </w:rPr>
              <w:t>-</w:t>
            </w:r>
            <w:r>
              <w:rPr>
                <w:rStyle w:val="IndexLink"/>
                <w:rtl w:val="true"/>
              </w:rPr>
              <w:t>آخوند ملا ابراهیم نجم‌آبادی چهره‌ای درخشان در مبارزه با هوای نفس</w:t>
            </w:r>
            <w:r>
              <w:rPr>
                <w:rStyle w:val="IndexLink"/>
                <w:rtl w:val="true"/>
              </w:rPr>
              <w:tab/>
            </w:r>
            <w:r>
              <w:rPr>
                <w:rStyle w:val="IndexLink"/>
              </w:rPr>
              <w:t>402</w:t>
            </w:r>
          </w:hyperlink>
        </w:p>
        <w:p>
          <w:pPr>
            <w:pStyle w:val="Contents3"/>
            <w:tabs>
              <w:tab w:val="clear" w:pos="8459"/>
              <w:tab w:val="right" w:pos="9026" w:leader="dot"/>
            </w:tabs>
            <w:rPr/>
          </w:pPr>
          <w:hyperlink w:anchor="__RefHeading___Toc2449524_1067777946">
            <w:r>
              <w:rPr>
                <w:webHidden/>
                <w:rStyle w:val="IndexLink"/>
              </w:rPr>
              <w:t>368</w:t>
            </w:r>
            <w:r>
              <w:rPr>
                <w:rStyle w:val="IndexLink"/>
                <w:rtl w:val="true"/>
              </w:rPr>
              <w:t>-</w:t>
            </w:r>
            <w:r>
              <w:rPr>
                <w:rStyle w:val="IndexLink"/>
                <w:rtl w:val="true"/>
              </w:rPr>
              <w:t>جهانگیر خان قشقایی یا اعجوبه مبارزه با نفس</w:t>
            </w:r>
            <w:r>
              <w:rPr>
                <w:rStyle w:val="IndexLink"/>
                <w:rtl w:val="true"/>
              </w:rPr>
              <w:tab/>
            </w:r>
            <w:r>
              <w:rPr>
                <w:rStyle w:val="IndexLink"/>
              </w:rPr>
              <w:t>403</w:t>
            </w:r>
          </w:hyperlink>
        </w:p>
        <w:p>
          <w:pPr>
            <w:pStyle w:val="Contents3"/>
            <w:tabs>
              <w:tab w:val="clear" w:pos="8459"/>
              <w:tab w:val="right" w:pos="9026" w:leader="dot"/>
            </w:tabs>
            <w:rPr/>
          </w:pPr>
          <w:hyperlink w:anchor="__RefHeading___Toc2449526_1067777946">
            <w:r>
              <w:rPr>
                <w:webHidden/>
                <w:rStyle w:val="IndexLink"/>
              </w:rPr>
              <w:t>369</w:t>
            </w:r>
            <w:r>
              <w:rPr>
                <w:rStyle w:val="IndexLink"/>
                <w:rtl w:val="true"/>
              </w:rPr>
              <w:t>-</w:t>
            </w:r>
            <w:r>
              <w:rPr>
                <w:rStyle w:val="IndexLink"/>
                <w:rtl w:val="true"/>
              </w:rPr>
              <w:t>برهان الحق،آقای شیخ مرتضی طالقانی</w:t>
            </w:r>
            <w:r>
              <w:rPr>
                <w:rStyle w:val="IndexLink"/>
                <w:rtl w:val="true"/>
              </w:rPr>
              <w:tab/>
            </w:r>
            <w:r>
              <w:rPr>
                <w:rStyle w:val="IndexLink"/>
              </w:rPr>
              <w:t>407</w:t>
            </w:r>
          </w:hyperlink>
        </w:p>
        <w:p>
          <w:pPr>
            <w:pStyle w:val="Contents3"/>
            <w:tabs>
              <w:tab w:val="clear" w:pos="8459"/>
              <w:tab w:val="right" w:pos="9026" w:leader="dot"/>
            </w:tabs>
            <w:rPr/>
          </w:pPr>
          <w:hyperlink w:anchor="__RefHeading___Toc2449528_1067777946">
            <w:r>
              <w:rPr>
                <w:webHidden/>
                <w:rStyle w:val="IndexLink"/>
              </w:rPr>
              <w:t>370</w:t>
            </w:r>
            <w:r>
              <w:rPr>
                <w:rStyle w:val="IndexLink"/>
                <w:rtl w:val="true"/>
              </w:rPr>
              <w:t>-</w:t>
            </w:r>
            <w:r>
              <w:rPr>
                <w:rStyle w:val="IndexLink"/>
                <w:rtl w:val="true"/>
              </w:rPr>
              <w:t>عارف عاشق،حکیم بزرگ حاج ملا هادی سبزواری</w:t>
            </w:r>
            <w:r>
              <w:rPr>
                <w:rStyle w:val="IndexLink"/>
                <w:rtl w:val="true"/>
              </w:rPr>
              <w:tab/>
            </w:r>
            <w:r>
              <w:rPr>
                <w:rStyle w:val="IndexLink"/>
              </w:rPr>
              <w:t>409</w:t>
            </w:r>
          </w:hyperlink>
        </w:p>
        <w:p>
          <w:pPr>
            <w:pStyle w:val="Contents3"/>
            <w:tabs>
              <w:tab w:val="clear" w:pos="8459"/>
              <w:tab w:val="right" w:pos="9026" w:leader="dot"/>
            </w:tabs>
            <w:rPr/>
          </w:pPr>
          <w:hyperlink w:anchor="__RefHeading___Toc2449530_1067777946">
            <w:r>
              <w:rPr>
                <w:webHidden/>
                <w:rStyle w:val="IndexLink"/>
              </w:rPr>
              <w:t>371</w:t>
            </w:r>
            <w:r>
              <w:rPr>
                <w:rStyle w:val="IndexLink"/>
                <w:rtl w:val="true"/>
              </w:rPr>
              <w:t>-</w:t>
            </w:r>
            <w:r>
              <w:rPr>
                <w:rStyle w:val="IndexLink"/>
                <w:rtl w:val="true"/>
              </w:rPr>
              <w:t>مقام ابن ابی عُمَیر</w:t>
            </w:r>
            <w:r>
              <w:rPr>
                <w:rStyle w:val="IndexLink"/>
                <w:rtl w:val="true"/>
              </w:rPr>
              <w:tab/>
            </w:r>
            <w:r>
              <w:rPr>
                <w:rStyle w:val="IndexLink"/>
              </w:rPr>
              <w:t>415</w:t>
            </w:r>
          </w:hyperlink>
        </w:p>
        <w:p>
          <w:pPr>
            <w:pStyle w:val="Contents3"/>
            <w:tabs>
              <w:tab w:val="clear" w:pos="8459"/>
              <w:tab w:val="right" w:pos="9026" w:leader="dot"/>
            </w:tabs>
            <w:rPr/>
          </w:pPr>
          <w:hyperlink w:anchor="__RefHeading___Toc2449532_1067777946">
            <w:r>
              <w:rPr>
                <w:webHidden/>
                <w:rStyle w:val="IndexLink"/>
              </w:rPr>
              <w:t>372</w:t>
            </w:r>
            <w:r>
              <w:rPr>
                <w:rStyle w:val="IndexLink"/>
                <w:rtl w:val="true"/>
              </w:rPr>
              <w:t>-</w:t>
            </w:r>
            <w:r>
              <w:rPr>
                <w:rStyle w:val="IndexLink"/>
                <w:rtl w:val="true"/>
              </w:rPr>
              <w:t>مثل اعلای مبارزه با نفس</w:t>
            </w:r>
            <w:r>
              <w:rPr>
                <w:rStyle w:val="IndexLink"/>
                <w:rtl w:val="true"/>
              </w:rPr>
              <w:tab/>
            </w:r>
            <w:r>
              <w:rPr>
                <w:rStyle w:val="IndexLink"/>
              </w:rPr>
              <w:t>418</w:t>
            </w:r>
          </w:hyperlink>
        </w:p>
        <w:p>
          <w:pPr>
            <w:pStyle w:val="Contents3"/>
            <w:tabs>
              <w:tab w:val="clear" w:pos="8459"/>
              <w:tab w:val="right" w:pos="9026" w:leader="dot"/>
            </w:tabs>
            <w:rPr/>
          </w:pPr>
          <w:hyperlink w:anchor="__RefHeading___Toc2449534_1067777946">
            <w:r>
              <w:rPr>
                <w:webHidden/>
                <w:rStyle w:val="IndexLink"/>
              </w:rPr>
              <w:t>373</w:t>
            </w:r>
            <w:r>
              <w:rPr>
                <w:rStyle w:val="IndexLink"/>
                <w:rtl w:val="true"/>
              </w:rPr>
              <w:t>-</w:t>
            </w:r>
            <w:r>
              <w:rPr>
                <w:rStyle w:val="IndexLink"/>
                <w:rtl w:val="true"/>
              </w:rPr>
              <w:t>سید الحکما آقا میرزا ابو الحسن جلوه</w:t>
            </w:r>
            <w:r>
              <w:rPr>
                <w:rStyle w:val="IndexLink"/>
                <w:rtl w:val="true"/>
              </w:rPr>
              <w:tab/>
            </w:r>
            <w:r>
              <w:rPr>
                <w:rStyle w:val="IndexLink"/>
              </w:rPr>
              <w:t>420</w:t>
            </w:r>
          </w:hyperlink>
        </w:p>
        <w:p>
          <w:pPr>
            <w:pStyle w:val="Contents3"/>
            <w:tabs>
              <w:tab w:val="clear" w:pos="8459"/>
              <w:tab w:val="right" w:pos="9026" w:leader="dot"/>
            </w:tabs>
            <w:rPr/>
          </w:pPr>
          <w:hyperlink w:anchor="__RefHeading___Toc2449536_1067777946">
            <w:r>
              <w:rPr>
                <w:webHidden/>
                <w:rStyle w:val="IndexLink"/>
              </w:rPr>
              <w:t>374</w:t>
            </w:r>
            <w:r>
              <w:rPr>
                <w:rStyle w:val="IndexLink"/>
                <w:rtl w:val="true"/>
              </w:rPr>
              <w:t>-</w:t>
            </w:r>
            <w:r>
              <w:rPr>
                <w:rStyle w:val="IndexLink"/>
                <w:rtl w:val="true"/>
              </w:rPr>
              <w:t>آقا محمد رضا اصفهانی</w:t>
            </w:r>
            <w:r>
              <w:rPr>
                <w:rStyle w:val="IndexLink"/>
                <w:rtl w:val="true"/>
              </w:rPr>
              <w:tab/>
            </w:r>
            <w:r>
              <w:rPr>
                <w:rStyle w:val="IndexLink"/>
              </w:rPr>
              <w:t>421</w:t>
            </w:r>
          </w:hyperlink>
        </w:p>
        <w:p>
          <w:pPr>
            <w:pStyle w:val="Contents3"/>
            <w:tabs>
              <w:tab w:val="clear" w:pos="8459"/>
              <w:tab w:val="right" w:pos="9026" w:leader="dot"/>
            </w:tabs>
            <w:rPr/>
          </w:pPr>
          <w:hyperlink w:anchor="__RefHeading___Toc2449538_1067777946">
            <w:r>
              <w:rPr>
                <w:webHidden/>
                <w:rStyle w:val="IndexLink"/>
              </w:rPr>
              <w:t>375</w:t>
            </w:r>
            <w:r>
              <w:rPr>
                <w:rStyle w:val="IndexLink"/>
                <w:rtl w:val="true"/>
              </w:rPr>
              <w:t>-</w:t>
            </w:r>
            <w:r>
              <w:rPr>
                <w:rStyle w:val="IndexLink"/>
                <w:rtl w:val="true"/>
              </w:rPr>
              <w:t>آیا تو با من راست بوده‌ای ؟</w:t>
            </w:r>
            <w:r>
              <w:rPr>
                <w:rStyle w:val="IndexLink"/>
                <w:rtl w:val="true"/>
              </w:rPr>
              <w:tab/>
            </w:r>
            <w:r>
              <w:rPr>
                <w:rStyle w:val="IndexLink"/>
              </w:rPr>
              <w:t>422</w:t>
            </w:r>
          </w:hyperlink>
        </w:p>
        <w:p>
          <w:pPr>
            <w:pStyle w:val="Contents3"/>
            <w:tabs>
              <w:tab w:val="clear" w:pos="8459"/>
              <w:tab w:val="right" w:pos="9026" w:leader="dot"/>
            </w:tabs>
            <w:rPr/>
          </w:pPr>
          <w:hyperlink w:anchor="__RefHeading___Toc2449540_1067777946">
            <w:r>
              <w:rPr>
                <w:webHidden/>
                <w:rStyle w:val="IndexLink"/>
              </w:rPr>
              <w:t>376</w:t>
            </w:r>
            <w:r>
              <w:rPr>
                <w:rStyle w:val="IndexLink"/>
                <w:rtl w:val="true"/>
              </w:rPr>
              <w:t>-</w:t>
            </w:r>
            <w:r>
              <w:rPr>
                <w:rStyle w:val="IndexLink"/>
                <w:rtl w:val="true"/>
              </w:rPr>
              <w:t>ابلیس دشمن آدمی</w:t>
            </w:r>
            <w:r>
              <w:rPr>
                <w:rStyle w:val="IndexLink"/>
                <w:rtl w:val="true"/>
              </w:rPr>
              <w:tab/>
            </w:r>
            <w:r>
              <w:rPr>
                <w:rStyle w:val="IndexLink"/>
              </w:rPr>
              <w:t>422</w:t>
            </w:r>
          </w:hyperlink>
        </w:p>
        <w:p>
          <w:pPr>
            <w:pStyle w:val="Contents3"/>
            <w:tabs>
              <w:tab w:val="clear" w:pos="8459"/>
              <w:tab w:val="right" w:pos="9026" w:leader="dot"/>
            </w:tabs>
            <w:rPr/>
          </w:pPr>
          <w:hyperlink w:anchor="__RefHeading___Toc2449542_1067777946">
            <w:r>
              <w:rPr>
                <w:webHidden/>
                <w:rStyle w:val="IndexLink"/>
              </w:rPr>
              <w:t>377</w:t>
            </w:r>
            <w:r>
              <w:rPr>
                <w:rStyle w:val="IndexLink"/>
                <w:rtl w:val="true"/>
              </w:rPr>
              <w:t>-</w:t>
            </w:r>
            <w:r>
              <w:rPr>
                <w:rStyle w:val="IndexLink"/>
                <w:rtl w:val="true"/>
              </w:rPr>
              <w:t>داوری طاغوت</w:t>
            </w:r>
            <w:r>
              <w:rPr>
                <w:rStyle w:val="IndexLink"/>
                <w:rtl w:val="true"/>
              </w:rPr>
              <w:tab/>
            </w:r>
            <w:r>
              <w:rPr>
                <w:rStyle w:val="IndexLink"/>
              </w:rPr>
              <w:t>423</w:t>
            </w:r>
          </w:hyperlink>
        </w:p>
        <w:p>
          <w:pPr>
            <w:pStyle w:val="Contents3"/>
            <w:tabs>
              <w:tab w:val="clear" w:pos="8459"/>
              <w:tab w:val="right" w:pos="9026" w:leader="dot"/>
            </w:tabs>
            <w:rPr/>
          </w:pPr>
          <w:hyperlink w:anchor="__RefHeading___Toc2449544_1067777946">
            <w:r>
              <w:rPr>
                <w:webHidden/>
                <w:rStyle w:val="IndexLink"/>
              </w:rPr>
              <w:t>378</w:t>
            </w:r>
            <w:r>
              <w:rPr>
                <w:rStyle w:val="IndexLink"/>
                <w:rtl w:val="true"/>
              </w:rPr>
              <w:t>-</w:t>
            </w:r>
            <w:r>
              <w:rPr>
                <w:rStyle w:val="IndexLink"/>
                <w:rtl w:val="true"/>
              </w:rPr>
              <w:t>راه خدا</w:t>
            </w:r>
            <w:r>
              <w:rPr>
                <w:rStyle w:val="IndexLink"/>
                <w:rtl w:val="true"/>
              </w:rPr>
              <w:tab/>
            </w:r>
            <w:r>
              <w:rPr>
                <w:rStyle w:val="IndexLink"/>
              </w:rPr>
              <w:t>424</w:t>
            </w:r>
          </w:hyperlink>
        </w:p>
        <w:p>
          <w:pPr>
            <w:pStyle w:val="Contents3"/>
            <w:tabs>
              <w:tab w:val="clear" w:pos="8459"/>
              <w:tab w:val="right" w:pos="9026" w:leader="dot"/>
            </w:tabs>
            <w:rPr/>
          </w:pPr>
          <w:hyperlink w:anchor="__RefHeading___Toc2449546_1067777946">
            <w:r>
              <w:rPr>
                <w:webHidden/>
                <w:rStyle w:val="IndexLink"/>
              </w:rPr>
              <w:t>379</w:t>
            </w:r>
            <w:r>
              <w:rPr>
                <w:rStyle w:val="IndexLink"/>
                <w:rtl w:val="true"/>
              </w:rPr>
              <w:t>-</w:t>
            </w:r>
            <w:r>
              <w:rPr>
                <w:rStyle w:val="IndexLink"/>
                <w:rtl w:val="true"/>
              </w:rPr>
              <w:t>سعادت یا شقاوت</w:t>
            </w:r>
            <w:r>
              <w:rPr>
                <w:rStyle w:val="IndexLink"/>
                <w:rtl w:val="true"/>
              </w:rPr>
              <w:tab/>
            </w:r>
            <w:r>
              <w:rPr>
                <w:rStyle w:val="IndexLink"/>
              </w:rPr>
              <w:t>426</w:t>
            </w:r>
          </w:hyperlink>
        </w:p>
        <w:p>
          <w:pPr>
            <w:pStyle w:val="Contents3"/>
            <w:tabs>
              <w:tab w:val="clear" w:pos="8459"/>
              <w:tab w:val="right" w:pos="9026" w:leader="dot"/>
            </w:tabs>
            <w:rPr/>
          </w:pPr>
          <w:hyperlink w:anchor="__RefHeading___Toc2449548_1067777946">
            <w:r>
              <w:rPr>
                <w:webHidden/>
                <w:rStyle w:val="IndexLink"/>
              </w:rPr>
              <w:t>380</w:t>
            </w:r>
            <w:r>
              <w:rPr>
                <w:rStyle w:val="IndexLink"/>
                <w:rtl w:val="true"/>
              </w:rPr>
              <w:t>-</w:t>
            </w:r>
            <w:r>
              <w:rPr>
                <w:rStyle w:val="IndexLink"/>
                <w:rtl w:val="true"/>
              </w:rPr>
              <w:t>بالاتر از چهل سال عبادت</w:t>
            </w:r>
            <w:r>
              <w:rPr>
                <w:rStyle w:val="IndexLink"/>
                <w:rtl w:val="true"/>
              </w:rPr>
              <w:tab/>
            </w:r>
            <w:r>
              <w:rPr>
                <w:rStyle w:val="IndexLink"/>
              </w:rPr>
              <w:t>426</w:t>
            </w:r>
          </w:hyperlink>
        </w:p>
        <w:p>
          <w:pPr>
            <w:pStyle w:val="Contents3"/>
            <w:tabs>
              <w:tab w:val="clear" w:pos="8459"/>
              <w:tab w:val="right" w:pos="9026" w:leader="dot"/>
            </w:tabs>
            <w:rPr/>
          </w:pPr>
          <w:hyperlink w:anchor="__RefHeading___Toc2449550_1067777946">
            <w:r>
              <w:rPr>
                <w:webHidden/>
                <w:rStyle w:val="IndexLink"/>
              </w:rPr>
              <w:t>381</w:t>
            </w:r>
            <w:r>
              <w:rPr>
                <w:rStyle w:val="IndexLink"/>
                <w:rtl w:val="true"/>
              </w:rPr>
              <w:t>-</w:t>
            </w:r>
            <w:r>
              <w:rPr>
                <w:rStyle w:val="IndexLink"/>
                <w:rtl w:val="true"/>
              </w:rPr>
              <w:t>غرور به عمل</w:t>
            </w:r>
            <w:r>
              <w:rPr>
                <w:rStyle w:val="IndexLink"/>
                <w:rtl w:val="true"/>
              </w:rPr>
              <w:tab/>
            </w:r>
            <w:r>
              <w:rPr>
                <w:rStyle w:val="IndexLink"/>
              </w:rPr>
              <w:t>426</w:t>
            </w:r>
          </w:hyperlink>
        </w:p>
        <w:p>
          <w:pPr>
            <w:pStyle w:val="Contents3"/>
            <w:tabs>
              <w:tab w:val="clear" w:pos="8459"/>
              <w:tab w:val="right" w:pos="9026" w:leader="dot"/>
            </w:tabs>
            <w:rPr/>
          </w:pPr>
          <w:hyperlink w:anchor="__RefHeading___Toc2449552_1067777946">
            <w:r>
              <w:rPr>
                <w:webHidden/>
                <w:rStyle w:val="IndexLink"/>
              </w:rPr>
              <w:t>382</w:t>
            </w:r>
            <w:r>
              <w:rPr>
                <w:rStyle w:val="IndexLink"/>
                <w:rtl w:val="true"/>
              </w:rPr>
              <w:t>-</w:t>
            </w:r>
            <w:r>
              <w:rPr>
                <w:rStyle w:val="IndexLink"/>
                <w:rtl w:val="true"/>
              </w:rPr>
              <w:t>به وقت سه گناه</w:t>
            </w:r>
            <w:r>
              <w:rPr>
                <w:rStyle w:val="IndexLink"/>
                <w:rtl w:val="true"/>
              </w:rPr>
              <w:tab/>
            </w:r>
            <w:r>
              <w:rPr>
                <w:rStyle w:val="IndexLink"/>
              </w:rPr>
              <w:t>427</w:t>
            </w:r>
          </w:hyperlink>
        </w:p>
        <w:p>
          <w:pPr>
            <w:pStyle w:val="Contents3"/>
            <w:tabs>
              <w:tab w:val="clear" w:pos="8459"/>
              <w:tab w:val="right" w:pos="9026" w:leader="dot"/>
            </w:tabs>
            <w:rPr/>
          </w:pPr>
          <w:hyperlink w:anchor="__RefHeading___Toc2449554_1067777946">
            <w:r>
              <w:rPr>
                <w:webHidden/>
                <w:rStyle w:val="IndexLink"/>
              </w:rPr>
              <w:t>383</w:t>
            </w:r>
            <w:r>
              <w:rPr>
                <w:rStyle w:val="IndexLink"/>
                <w:rtl w:val="true"/>
              </w:rPr>
              <w:t>-</w:t>
            </w:r>
            <w:r>
              <w:rPr>
                <w:rStyle w:val="IndexLink"/>
                <w:rtl w:val="true"/>
              </w:rPr>
              <w:t>عیسی و شخص معجب</w:t>
            </w:r>
            <w:r>
              <w:rPr>
                <w:rStyle w:val="IndexLink"/>
                <w:rtl w:val="true"/>
              </w:rPr>
              <w:tab/>
            </w:r>
            <w:r>
              <w:rPr>
                <w:rStyle w:val="IndexLink"/>
              </w:rPr>
              <w:t>427</w:t>
            </w:r>
          </w:hyperlink>
        </w:p>
        <w:p>
          <w:pPr>
            <w:pStyle w:val="Contents3"/>
            <w:tabs>
              <w:tab w:val="clear" w:pos="8459"/>
              <w:tab w:val="right" w:pos="9026" w:leader="dot"/>
            </w:tabs>
            <w:rPr/>
          </w:pPr>
          <w:hyperlink w:anchor="__RefHeading___Toc2449556_1067777946">
            <w:r>
              <w:rPr>
                <w:webHidden/>
                <w:rStyle w:val="IndexLink"/>
              </w:rPr>
              <w:t>384</w:t>
            </w:r>
            <w:r>
              <w:rPr>
                <w:rStyle w:val="IndexLink"/>
                <w:rtl w:val="true"/>
              </w:rPr>
              <w:t>-</w:t>
            </w:r>
            <w:r>
              <w:rPr>
                <w:rStyle w:val="IndexLink"/>
                <w:rtl w:val="true"/>
              </w:rPr>
              <w:t>عابد و فاسق</w:t>
            </w:r>
            <w:r>
              <w:rPr>
                <w:rStyle w:val="IndexLink"/>
                <w:rtl w:val="true"/>
              </w:rPr>
              <w:tab/>
            </w:r>
            <w:r>
              <w:rPr>
                <w:rStyle w:val="IndexLink"/>
              </w:rPr>
              <w:t>428</w:t>
            </w:r>
          </w:hyperlink>
        </w:p>
        <w:p>
          <w:pPr>
            <w:pStyle w:val="Contents3"/>
            <w:tabs>
              <w:tab w:val="clear" w:pos="8459"/>
              <w:tab w:val="right" w:pos="9026" w:leader="dot"/>
            </w:tabs>
            <w:rPr/>
          </w:pPr>
          <w:hyperlink w:anchor="__RefHeading___Toc2449558_1067777946">
            <w:r>
              <w:rPr>
                <w:webHidden/>
                <w:rStyle w:val="IndexLink"/>
              </w:rPr>
              <w:t>385</w:t>
            </w:r>
            <w:r>
              <w:rPr>
                <w:rStyle w:val="IndexLink"/>
                <w:rtl w:val="true"/>
              </w:rPr>
              <w:t>-</w:t>
            </w:r>
            <w:r>
              <w:rPr>
                <w:rStyle w:val="IndexLink"/>
                <w:rtl w:val="true"/>
              </w:rPr>
              <w:t>صدیقین را بترسان</w:t>
            </w:r>
            <w:r>
              <w:rPr>
                <w:rStyle w:val="IndexLink"/>
                <w:rtl w:val="true"/>
              </w:rPr>
              <w:tab/>
            </w:r>
            <w:r>
              <w:rPr>
                <w:rStyle w:val="IndexLink"/>
              </w:rPr>
              <w:t>428</w:t>
            </w:r>
          </w:hyperlink>
        </w:p>
        <w:p>
          <w:pPr>
            <w:pStyle w:val="Contents3"/>
            <w:tabs>
              <w:tab w:val="clear" w:pos="8459"/>
              <w:tab w:val="right" w:pos="9026" w:leader="dot"/>
            </w:tabs>
            <w:rPr/>
          </w:pPr>
          <w:hyperlink w:anchor="__RefHeading___Toc2449560_1067777946">
            <w:r>
              <w:rPr>
                <w:webHidden/>
                <w:rStyle w:val="IndexLink"/>
              </w:rPr>
              <w:t>386</w:t>
            </w:r>
            <w:r>
              <w:rPr>
                <w:rStyle w:val="IndexLink"/>
                <w:rtl w:val="true"/>
              </w:rPr>
              <w:t>-</w:t>
            </w:r>
            <w:r>
              <w:rPr>
                <w:rStyle w:val="IndexLink"/>
                <w:rtl w:val="true"/>
              </w:rPr>
              <w:t>از متکبّر در تعجّبم</w:t>
            </w:r>
            <w:r>
              <w:rPr>
                <w:rStyle w:val="IndexLink"/>
                <w:rtl w:val="true"/>
              </w:rPr>
              <w:tab/>
            </w:r>
            <w:r>
              <w:rPr>
                <w:rStyle w:val="IndexLink"/>
              </w:rPr>
              <w:t>429</w:t>
            </w:r>
          </w:hyperlink>
        </w:p>
        <w:p>
          <w:pPr>
            <w:pStyle w:val="Contents3"/>
            <w:tabs>
              <w:tab w:val="clear" w:pos="8459"/>
              <w:tab w:val="right" w:pos="9026" w:leader="dot"/>
            </w:tabs>
            <w:rPr/>
          </w:pPr>
          <w:hyperlink w:anchor="__RefHeading___Toc2449562_1067777946">
            <w:r>
              <w:rPr>
                <w:webHidden/>
                <w:rStyle w:val="IndexLink"/>
              </w:rPr>
              <w:t>387</w:t>
            </w:r>
            <w:r>
              <w:rPr>
                <w:rStyle w:val="IndexLink"/>
                <w:rtl w:val="true"/>
              </w:rPr>
              <w:t>-</w:t>
            </w:r>
            <w:r>
              <w:rPr>
                <w:rStyle w:val="IndexLink"/>
                <w:rtl w:val="true"/>
              </w:rPr>
              <w:t>همه از آدمند و آدم از خاک</w:t>
            </w:r>
            <w:r>
              <w:rPr>
                <w:rStyle w:val="IndexLink"/>
                <w:rtl w:val="true"/>
              </w:rPr>
              <w:tab/>
            </w:r>
            <w:r>
              <w:rPr>
                <w:rStyle w:val="IndexLink"/>
              </w:rPr>
              <w:t>429</w:t>
            </w:r>
          </w:hyperlink>
        </w:p>
        <w:p>
          <w:pPr>
            <w:pStyle w:val="Contents3"/>
            <w:tabs>
              <w:tab w:val="clear" w:pos="8459"/>
              <w:tab w:val="right" w:pos="9026" w:leader="dot"/>
            </w:tabs>
            <w:rPr/>
          </w:pPr>
          <w:hyperlink w:anchor="__RefHeading___Toc2449564_1067777946">
            <w:r>
              <w:rPr>
                <w:webHidden/>
                <w:rStyle w:val="IndexLink"/>
              </w:rPr>
              <w:t>388</w:t>
            </w:r>
            <w:r>
              <w:rPr>
                <w:rStyle w:val="IndexLink"/>
                <w:rtl w:val="true"/>
              </w:rPr>
              <w:t>-</w:t>
            </w:r>
            <w:r>
              <w:rPr>
                <w:rStyle w:val="IndexLink"/>
                <w:rtl w:val="true"/>
              </w:rPr>
              <w:t xml:space="preserve">به او می‌گفتم نه </w:t>
            </w:r>
            <w:r>
              <w:rPr>
                <w:rStyle w:val="IndexLink"/>
                <w:rtl w:val="true"/>
              </w:rPr>
              <w:t>!</w:t>
              <w:tab/>
            </w:r>
            <w:r>
              <w:rPr>
                <w:rStyle w:val="IndexLink"/>
              </w:rPr>
              <w:t>429</w:t>
            </w:r>
          </w:hyperlink>
        </w:p>
        <w:p>
          <w:pPr>
            <w:pStyle w:val="Contents3"/>
            <w:tabs>
              <w:tab w:val="clear" w:pos="8459"/>
              <w:tab w:val="right" w:pos="9026" w:leader="dot"/>
            </w:tabs>
            <w:rPr/>
          </w:pPr>
          <w:hyperlink w:anchor="__RefHeading___Toc2449566_1067777946">
            <w:r>
              <w:rPr>
                <w:webHidden/>
                <w:rStyle w:val="IndexLink"/>
              </w:rPr>
              <w:t>389</w:t>
            </w:r>
            <w:r>
              <w:rPr>
                <w:rStyle w:val="IndexLink"/>
                <w:rtl w:val="true"/>
              </w:rPr>
              <w:t>-</w:t>
            </w:r>
            <w:r>
              <w:rPr>
                <w:rStyle w:val="IndexLink"/>
                <w:rtl w:val="true"/>
              </w:rPr>
              <w:t>طعام کامل</w:t>
            </w:r>
            <w:r>
              <w:rPr>
                <w:rStyle w:val="IndexLink"/>
                <w:rtl w:val="true"/>
              </w:rPr>
              <w:tab/>
            </w:r>
            <w:r>
              <w:rPr>
                <w:rStyle w:val="IndexLink"/>
              </w:rPr>
              <w:t>430</w:t>
            </w:r>
          </w:hyperlink>
        </w:p>
        <w:p>
          <w:pPr>
            <w:pStyle w:val="Contents3"/>
            <w:tabs>
              <w:tab w:val="clear" w:pos="8459"/>
              <w:tab w:val="right" w:pos="9026" w:leader="dot"/>
            </w:tabs>
            <w:rPr/>
          </w:pPr>
          <w:hyperlink w:anchor="__RefHeading___Toc2449568_1067777946">
            <w:r>
              <w:rPr>
                <w:webHidden/>
                <w:rStyle w:val="IndexLink"/>
              </w:rPr>
              <w:t>390</w:t>
            </w:r>
            <w:r>
              <w:rPr>
                <w:rStyle w:val="IndexLink"/>
                <w:rtl w:val="true"/>
              </w:rPr>
              <w:t>-</w:t>
            </w:r>
            <w:r>
              <w:rPr>
                <w:rStyle w:val="IndexLink"/>
                <w:rtl w:val="true"/>
              </w:rPr>
              <w:t>تأثیر غذا بر جوارح و جوانح</w:t>
            </w:r>
            <w:r>
              <w:rPr>
                <w:rStyle w:val="IndexLink"/>
                <w:rtl w:val="true"/>
              </w:rPr>
              <w:tab/>
            </w:r>
            <w:r>
              <w:rPr>
                <w:rStyle w:val="IndexLink"/>
              </w:rPr>
              <w:t>430</w:t>
            </w:r>
          </w:hyperlink>
        </w:p>
        <w:p>
          <w:pPr>
            <w:pStyle w:val="Contents3"/>
            <w:tabs>
              <w:tab w:val="clear" w:pos="8459"/>
              <w:tab w:val="right" w:pos="9026" w:leader="dot"/>
            </w:tabs>
            <w:rPr/>
          </w:pPr>
          <w:hyperlink w:anchor="__RefHeading___Toc2449570_1067777946">
            <w:r>
              <w:rPr>
                <w:webHidden/>
                <w:rStyle w:val="IndexLink"/>
              </w:rPr>
              <w:t>391</w:t>
            </w:r>
            <w:r>
              <w:rPr>
                <w:rStyle w:val="IndexLink"/>
                <w:rtl w:val="true"/>
              </w:rPr>
              <w:t>-</w:t>
            </w:r>
            <w:r>
              <w:rPr>
                <w:rStyle w:val="IndexLink"/>
                <w:rtl w:val="true"/>
              </w:rPr>
              <w:t>او به خاطر من ترک کرد</w:t>
            </w:r>
            <w:r>
              <w:rPr>
                <w:rStyle w:val="IndexLink"/>
                <w:rtl w:val="true"/>
              </w:rPr>
              <w:tab/>
            </w:r>
            <w:r>
              <w:rPr>
                <w:rStyle w:val="IndexLink"/>
              </w:rPr>
              <w:t>432</w:t>
            </w:r>
          </w:hyperlink>
        </w:p>
        <w:p>
          <w:pPr>
            <w:pStyle w:val="Contents3"/>
            <w:tabs>
              <w:tab w:val="clear" w:pos="8459"/>
              <w:tab w:val="right" w:pos="9026" w:leader="dot"/>
            </w:tabs>
            <w:rPr/>
          </w:pPr>
          <w:hyperlink w:anchor="__RefHeading___Toc2449572_1067777946">
            <w:r>
              <w:rPr>
                <w:webHidden/>
                <w:rStyle w:val="IndexLink"/>
              </w:rPr>
              <w:t>392</w:t>
            </w:r>
            <w:r>
              <w:rPr>
                <w:rStyle w:val="IndexLink"/>
                <w:rtl w:val="true"/>
              </w:rPr>
              <w:t>-</w:t>
            </w:r>
            <w:r>
              <w:rPr>
                <w:rStyle w:val="IndexLink"/>
                <w:rtl w:val="true"/>
              </w:rPr>
              <w:t>سه آفت پرخوری</w:t>
            </w:r>
            <w:r>
              <w:rPr>
                <w:rStyle w:val="IndexLink"/>
                <w:rtl w:val="true"/>
              </w:rPr>
              <w:tab/>
            </w:r>
            <w:r>
              <w:rPr>
                <w:rStyle w:val="IndexLink"/>
              </w:rPr>
              <w:t>432</w:t>
            </w:r>
          </w:hyperlink>
        </w:p>
        <w:p>
          <w:pPr>
            <w:pStyle w:val="Contents3"/>
            <w:tabs>
              <w:tab w:val="clear" w:pos="8459"/>
              <w:tab w:val="right" w:pos="9026" w:leader="dot"/>
            </w:tabs>
            <w:rPr/>
          </w:pPr>
          <w:hyperlink w:anchor="__RefHeading___Toc2449574_1067777946">
            <w:r>
              <w:rPr>
                <w:webHidden/>
                <w:rStyle w:val="IndexLink"/>
              </w:rPr>
              <w:t>393</w:t>
            </w:r>
            <w:r>
              <w:rPr>
                <w:rStyle w:val="IndexLink"/>
                <w:rtl w:val="true"/>
              </w:rPr>
              <w:t>-</w:t>
            </w:r>
            <w:r>
              <w:rPr>
                <w:rStyle w:val="IndexLink"/>
                <w:rtl w:val="true"/>
              </w:rPr>
              <w:t>ظرفی پر ضرر</w:t>
            </w:r>
            <w:r>
              <w:rPr>
                <w:rStyle w:val="IndexLink"/>
                <w:rtl w:val="true"/>
              </w:rPr>
              <w:tab/>
            </w:r>
            <w:r>
              <w:rPr>
                <w:rStyle w:val="IndexLink"/>
              </w:rPr>
              <w:t>433</w:t>
            </w:r>
          </w:hyperlink>
        </w:p>
        <w:p>
          <w:pPr>
            <w:pStyle w:val="Contents3"/>
            <w:tabs>
              <w:tab w:val="clear" w:pos="8459"/>
              <w:tab w:val="right" w:pos="9026" w:leader="dot"/>
            </w:tabs>
            <w:rPr/>
          </w:pPr>
          <w:hyperlink w:anchor="__RefHeading___Toc2449576_1067777946">
            <w:r>
              <w:rPr>
                <w:webHidden/>
                <w:rStyle w:val="IndexLink"/>
              </w:rPr>
              <w:t>394</w:t>
            </w:r>
            <w:r>
              <w:rPr>
                <w:rStyle w:val="IndexLink"/>
                <w:rtl w:val="true"/>
              </w:rPr>
              <w:t>-</w:t>
            </w:r>
            <w:r>
              <w:rPr>
                <w:rStyle w:val="IndexLink"/>
                <w:rtl w:val="true"/>
              </w:rPr>
              <w:t>ترک لقمه ضروری</w:t>
            </w:r>
            <w:r>
              <w:rPr>
                <w:rStyle w:val="IndexLink"/>
                <w:rtl w:val="true"/>
              </w:rPr>
              <w:tab/>
            </w:r>
            <w:r>
              <w:rPr>
                <w:rStyle w:val="IndexLink"/>
              </w:rPr>
              <w:t>433</w:t>
            </w:r>
          </w:hyperlink>
        </w:p>
        <w:p>
          <w:pPr>
            <w:pStyle w:val="Contents3"/>
            <w:tabs>
              <w:tab w:val="clear" w:pos="8459"/>
              <w:tab w:val="right" w:pos="9026" w:leader="dot"/>
            </w:tabs>
            <w:rPr/>
          </w:pPr>
          <w:hyperlink w:anchor="__RefHeading___Toc2449578_1067777946">
            <w:r>
              <w:rPr>
                <w:webHidden/>
                <w:rStyle w:val="IndexLink"/>
              </w:rPr>
              <w:t>395</w:t>
            </w:r>
            <w:r>
              <w:rPr>
                <w:rStyle w:val="IndexLink"/>
                <w:rtl w:val="true"/>
              </w:rPr>
              <w:t>-</w:t>
            </w:r>
            <w:r>
              <w:rPr>
                <w:rStyle w:val="IndexLink"/>
                <w:rtl w:val="true"/>
              </w:rPr>
              <w:t>طرد از رحمت و قرب به شقاوت</w:t>
            </w:r>
            <w:r>
              <w:rPr>
                <w:rStyle w:val="IndexLink"/>
                <w:rtl w:val="true"/>
              </w:rPr>
              <w:tab/>
            </w:r>
            <w:r>
              <w:rPr>
                <w:rStyle w:val="IndexLink"/>
              </w:rPr>
              <w:t>433</w:t>
            </w:r>
          </w:hyperlink>
        </w:p>
        <w:p>
          <w:pPr>
            <w:pStyle w:val="Contents3"/>
            <w:tabs>
              <w:tab w:val="clear" w:pos="8459"/>
              <w:tab w:val="right" w:pos="9026" w:leader="dot"/>
            </w:tabs>
            <w:rPr/>
          </w:pPr>
          <w:hyperlink w:anchor="__RefHeading___Toc2449580_1067777946">
            <w:r>
              <w:rPr>
                <w:webHidden/>
                <w:rStyle w:val="IndexLink"/>
              </w:rPr>
              <w:t>396</w:t>
            </w:r>
            <w:r>
              <w:rPr>
                <w:rStyle w:val="IndexLink"/>
                <w:rtl w:val="true"/>
              </w:rPr>
              <w:t>-</w:t>
            </w:r>
            <w:r>
              <w:rPr>
                <w:rStyle w:val="IndexLink"/>
                <w:rtl w:val="true"/>
              </w:rPr>
              <w:t>امر قرآن به سیر و سفر</w:t>
            </w:r>
            <w:r>
              <w:rPr>
                <w:rStyle w:val="IndexLink"/>
                <w:rtl w:val="true"/>
              </w:rPr>
              <w:tab/>
            </w:r>
            <w:r>
              <w:rPr>
                <w:rStyle w:val="IndexLink"/>
              </w:rPr>
              <w:t>433</w:t>
            </w:r>
          </w:hyperlink>
        </w:p>
        <w:p>
          <w:pPr>
            <w:pStyle w:val="Contents3"/>
            <w:tabs>
              <w:tab w:val="clear" w:pos="8459"/>
              <w:tab w:val="right" w:pos="9026" w:leader="dot"/>
            </w:tabs>
            <w:rPr/>
          </w:pPr>
          <w:hyperlink w:anchor="__RefHeading___Toc2449582_1067777946">
            <w:r>
              <w:rPr>
                <w:webHidden/>
                <w:rStyle w:val="IndexLink"/>
              </w:rPr>
              <w:t>397</w:t>
            </w:r>
            <w:r>
              <w:rPr>
                <w:rStyle w:val="IndexLink"/>
                <w:rtl w:val="true"/>
              </w:rPr>
              <w:t>-</w:t>
            </w:r>
            <w:r>
              <w:rPr>
                <w:rStyle w:val="IndexLink"/>
                <w:rtl w:val="true"/>
              </w:rPr>
              <w:t>بینا دل نابینا</w:t>
            </w:r>
            <w:r>
              <w:rPr>
                <w:rStyle w:val="IndexLink"/>
                <w:rtl w:val="true"/>
              </w:rPr>
              <w:tab/>
            </w:r>
            <w:r>
              <w:rPr>
                <w:rStyle w:val="IndexLink"/>
              </w:rPr>
              <w:t>434</w:t>
            </w:r>
          </w:hyperlink>
        </w:p>
        <w:p>
          <w:pPr>
            <w:pStyle w:val="Contents3"/>
            <w:tabs>
              <w:tab w:val="clear" w:pos="8459"/>
              <w:tab w:val="right" w:pos="9026" w:leader="dot"/>
            </w:tabs>
            <w:rPr/>
          </w:pPr>
          <w:hyperlink w:anchor="__RefHeading___Toc2449584_1067777946">
            <w:r>
              <w:rPr>
                <w:webHidden/>
                <w:rStyle w:val="IndexLink"/>
              </w:rPr>
              <w:t>398</w:t>
            </w:r>
            <w:r>
              <w:rPr>
                <w:rStyle w:val="IndexLink"/>
                <w:rtl w:val="true"/>
              </w:rPr>
              <w:t>-</w:t>
            </w:r>
            <w:r>
              <w:rPr>
                <w:rStyle w:val="IndexLink"/>
                <w:rtl w:val="true"/>
              </w:rPr>
              <w:t>نگاه غیر ضروری</w:t>
            </w:r>
            <w:r>
              <w:rPr>
                <w:rStyle w:val="IndexLink"/>
                <w:rtl w:val="true"/>
              </w:rPr>
              <w:tab/>
            </w:r>
            <w:r>
              <w:rPr>
                <w:rStyle w:val="IndexLink"/>
              </w:rPr>
              <w:t>437</w:t>
            </w:r>
          </w:hyperlink>
        </w:p>
        <w:p>
          <w:pPr>
            <w:pStyle w:val="Contents3"/>
            <w:tabs>
              <w:tab w:val="clear" w:pos="8459"/>
              <w:tab w:val="right" w:pos="9026" w:leader="dot"/>
            </w:tabs>
            <w:rPr/>
          </w:pPr>
          <w:hyperlink w:anchor="__RefHeading___Toc2449586_1067777946">
            <w:r>
              <w:rPr>
                <w:webHidden/>
                <w:rStyle w:val="IndexLink"/>
              </w:rPr>
              <w:t>399</w:t>
            </w:r>
            <w:r>
              <w:rPr>
                <w:rStyle w:val="IndexLink"/>
                <w:rtl w:val="true"/>
              </w:rPr>
              <w:t>-</w:t>
            </w:r>
            <w:r>
              <w:rPr>
                <w:rStyle w:val="IndexLink"/>
                <w:rtl w:val="true"/>
              </w:rPr>
              <w:t>بهتر از این عیادت</w:t>
            </w:r>
            <w:r>
              <w:rPr>
                <w:rStyle w:val="IndexLink"/>
                <w:rtl w:val="true"/>
              </w:rPr>
              <w:tab/>
            </w:r>
            <w:r>
              <w:rPr>
                <w:rStyle w:val="IndexLink"/>
              </w:rPr>
              <w:t>437</w:t>
            </w:r>
          </w:hyperlink>
        </w:p>
        <w:p>
          <w:pPr>
            <w:pStyle w:val="Contents3"/>
            <w:tabs>
              <w:tab w:val="clear" w:pos="8459"/>
              <w:tab w:val="right" w:pos="9026" w:leader="dot"/>
            </w:tabs>
            <w:rPr/>
          </w:pPr>
          <w:hyperlink w:anchor="__RefHeading___Toc2449588_1067777946">
            <w:r>
              <w:rPr>
                <w:webHidden/>
                <w:rStyle w:val="IndexLink"/>
              </w:rPr>
              <w:t>400</w:t>
            </w:r>
            <w:r>
              <w:rPr>
                <w:rStyle w:val="IndexLink"/>
                <w:rtl w:val="true"/>
              </w:rPr>
              <w:t>-</w:t>
            </w:r>
            <w:r>
              <w:rPr>
                <w:rStyle w:val="IndexLink"/>
                <w:rtl w:val="true"/>
              </w:rPr>
              <w:t>عاطفه جانوران</w:t>
            </w:r>
            <w:r>
              <w:rPr>
                <w:rStyle w:val="IndexLink"/>
                <w:rtl w:val="true"/>
              </w:rPr>
              <w:tab/>
            </w:r>
            <w:r>
              <w:rPr>
                <w:rStyle w:val="IndexLink"/>
              </w:rPr>
              <w:t>437</w:t>
            </w:r>
          </w:hyperlink>
        </w:p>
        <w:p>
          <w:pPr>
            <w:pStyle w:val="Contents3"/>
            <w:tabs>
              <w:tab w:val="clear" w:pos="8459"/>
              <w:tab w:val="right" w:pos="9026" w:leader="dot"/>
            </w:tabs>
            <w:rPr/>
          </w:pPr>
          <w:hyperlink w:anchor="__RefHeading___Toc2449590_1067777946">
            <w:r>
              <w:rPr>
                <w:webHidden/>
                <w:rStyle w:val="IndexLink"/>
              </w:rPr>
              <w:t>401</w:t>
            </w:r>
            <w:r>
              <w:rPr>
                <w:rStyle w:val="IndexLink"/>
                <w:rtl w:val="true"/>
              </w:rPr>
              <w:t>-</w:t>
            </w:r>
            <w:r>
              <w:rPr>
                <w:rStyle w:val="IndexLink"/>
                <w:rtl w:val="true"/>
              </w:rPr>
              <w:t>جهاد افضل</w:t>
            </w:r>
            <w:r>
              <w:rPr>
                <w:rStyle w:val="IndexLink"/>
                <w:rtl w:val="true"/>
              </w:rPr>
              <w:tab/>
            </w:r>
            <w:r>
              <w:rPr>
                <w:rStyle w:val="IndexLink"/>
              </w:rPr>
              <w:t>440</w:t>
            </w:r>
          </w:hyperlink>
        </w:p>
        <w:p>
          <w:pPr>
            <w:pStyle w:val="Contents3"/>
            <w:tabs>
              <w:tab w:val="clear" w:pos="8459"/>
              <w:tab w:val="right" w:pos="9026" w:leader="dot"/>
            </w:tabs>
            <w:rPr/>
          </w:pPr>
          <w:hyperlink w:anchor="__RefHeading___Toc2449592_1067777946">
            <w:r>
              <w:rPr>
                <w:webHidden/>
                <w:rStyle w:val="IndexLink"/>
              </w:rPr>
              <w:t>402</w:t>
            </w:r>
            <w:r>
              <w:rPr>
                <w:rStyle w:val="IndexLink"/>
                <w:rtl w:val="true"/>
              </w:rPr>
              <w:t>-</w:t>
            </w:r>
            <w:r>
              <w:rPr>
                <w:rStyle w:val="IndexLink"/>
                <w:rtl w:val="true"/>
              </w:rPr>
              <w:t>آنچه خیر است بیاموز</w:t>
            </w:r>
            <w:r>
              <w:rPr>
                <w:rStyle w:val="IndexLink"/>
                <w:rtl w:val="true"/>
              </w:rPr>
              <w:tab/>
            </w:r>
            <w:r>
              <w:rPr>
                <w:rStyle w:val="IndexLink"/>
              </w:rPr>
              <w:t>441</w:t>
            </w:r>
          </w:hyperlink>
        </w:p>
        <w:p>
          <w:pPr>
            <w:pStyle w:val="Contents3"/>
            <w:tabs>
              <w:tab w:val="clear" w:pos="8459"/>
              <w:tab w:val="right" w:pos="9026" w:leader="dot"/>
            </w:tabs>
            <w:rPr/>
          </w:pPr>
          <w:hyperlink w:anchor="__RefHeading___Toc2449594_1067777946">
            <w:r>
              <w:rPr>
                <w:webHidden/>
                <w:rStyle w:val="IndexLink"/>
              </w:rPr>
              <w:t>403</w:t>
            </w:r>
            <w:r>
              <w:rPr>
                <w:rStyle w:val="IndexLink"/>
                <w:rtl w:val="true"/>
              </w:rPr>
              <w:t>-</w:t>
            </w:r>
            <w:r>
              <w:rPr>
                <w:rStyle w:val="IndexLink"/>
                <w:rtl w:val="true"/>
              </w:rPr>
              <w:t>عابد و ذو القرنین</w:t>
            </w:r>
            <w:r>
              <w:rPr>
                <w:rStyle w:val="IndexLink"/>
                <w:rtl w:val="true"/>
              </w:rPr>
              <w:tab/>
            </w:r>
            <w:r>
              <w:rPr>
                <w:rStyle w:val="IndexLink"/>
              </w:rPr>
              <w:t>441</w:t>
            </w:r>
          </w:hyperlink>
        </w:p>
        <w:p>
          <w:pPr>
            <w:pStyle w:val="Contents3"/>
            <w:tabs>
              <w:tab w:val="clear" w:pos="8459"/>
              <w:tab w:val="right" w:pos="9026" w:leader="dot"/>
            </w:tabs>
            <w:rPr/>
          </w:pPr>
          <w:hyperlink w:anchor="__RefHeading___Toc2449596_1067777946">
            <w:r>
              <w:rPr>
                <w:webHidden/>
                <w:rStyle w:val="IndexLink"/>
              </w:rPr>
              <w:t>404</w:t>
            </w:r>
            <w:r>
              <w:rPr>
                <w:rStyle w:val="IndexLink"/>
                <w:rtl w:val="true"/>
              </w:rPr>
              <w:t>-</w:t>
            </w:r>
            <w:r>
              <w:rPr>
                <w:rStyle w:val="IndexLink"/>
                <w:rtl w:val="true"/>
              </w:rPr>
              <w:t>تا از مرگ غفلت نکنیم</w:t>
            </w:r>
            <w:r>
              <w:rPr>
                <w:rStyle w:val="IndexLink"/>
                <w:rtl w:val="true"/>
              </w:rPr>
              <w:tab/>
            </w:r>
            <w:r>
              <w:rPr>
                <w:rStyle w:val="IndexLink"/>
              </w:rPr>
              <w:t>442</w:t>
            </w:r>
          </w:hyperlink>
        </w:p>
        <w:p>
          <w:pPr>
            <w:pStyle w:val="Contents3"/>
            <w:tabs>
              <w:tab w:val="clear" w:pos="8459"/>
              <w:tab w:val="right" w:pos="9026" w:leader="dot"/>
            </w:tabs>
            <w:rPr/>
          </w:pPr>
          <w:hyperlink w:anchor="__RefHeading___Toc2449598_1067777946">
            <w:r>
              <w:rPr>
                <w:webHidden/>
                <w:rStyle w:val="IndexLink"/>
              </w:rPr>
              <w:t>405</w:t>
            </w:r>
            <w:r>
              <w:rPr>
                <w:rStyle w:val="IndexLink"/>
                <w:rtl w:val="true"/>
              </w:rPr>
              <w:t>-</w:t>
            </w:r>
            <w:r>
              <w:rPr>
                <w:rStyle w:val="IndexLink"/>
                <w:rtl w:val="true"/>
              </w:rPr>
              <w:t>چهار وصیت به موسی علیه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2449600_1067777946">
            <w:r>
              <w:rPr>
                <w:webHidden/>
                <w:rStyle w:val="IndexLink"/>
              </w:rPr>
              <w:t>406</w:t>
            </w:r>
            <w:r>
              <w:rPr>
                <w:rStyle w:val="IndexLink"/>
                <w:rtl w:val="true"/>
              </w:rPr>
              <w:t>-</w:t>
            </w:r>
            <w:r>
              <w:rPr>
                <w:rStyle w:val="IndexLink"/>
                <w:rtl w:val="true"/>
              </w:rPr>
              <w:t>ای موسی سائل را گرامی دار</w:t>
            </w:r>
            <w:r>
              <w:rPr>
                <w:rStyle w:val="IndexLink"/>
                <w:rtl w:val="true"/>
              </w:rPr>
              <w:tab/>
            </w:r>
            <w:r>
              <w:rPr>
                <w:rStyle w:val="IndexLink"/>
              </w:rPr>
              <w:t>444</w:t>
            </w:r>
          </w:hyperlink>
        </w:p>
        <w:p>
          <w:pPr>
            <w:pStyle w:val="Contents3"/>
            <w:tabs>
              <w:tab w:val="clear" w:pos="8459"/>
              <w:tab w:val="right" w:pos="9026" w:leader="dot"/>
            </w:tabs>
            <w:rPr/>
          </w:pPr>
          <w:hyperlink w:anchor="__RefHeading___Toc2449602_1067777946">
            <w:r>
              <w:rPr>
                <w:webHidden/>
                <w:rStyle w:val="IndexLink"/>
              </w:rPr>
              <w:t>407</w:t>
            </w:r>
            <w:r>
              <w:rPr>
                <w:rStyle w:val="IndexLink"/>
                <w:rtl w:val="true"/>
              </w:rPr>
              <w:t>-</w:t>
            </w:r>
            <w:r>
              <w:rPr>
                <w:rStyle w:val="IndexLink"/>
                <w:rtl w:val="true"/>
              </w:rPr>
              <w:t>مرا به موعظه تو نیازی نیست</w:t>
            </w:r>
            <w:r>
              <w:rPr>
                <w:rStyle w:val="IndexLink"/>
                <w:rtl w:val="true"/>
              </w:rPr>
              <w:tab/>
            </w:r>
            <w:r>
              <w:rPr>
                <w:rStyle w:val="IndexLink"/>
              </w:rPr>
              <w:t>445</w:t>
            </w:r>
          </w:hyperlink>
        </w:p>
        <w:p>
          <w:pPr>
            <w:pStyle w:val="Contents3"/>
            <w:tabs>
              <w:tab w:val="clear" w:pos="8459"/>
              <w:tab w:val="right" w:pos="9026" w:leader="dot"/>
            </w:tabs>
            <w:rPr/>
          </w:pPr>
          <w:hyperlink w:anchor="__RefHeading___Toc2449604_1067777946">
            <w:r>
              <w:rPr>
                <w:webHidden/>
                <w:rStyle w:val="IndexLink"/>
              </w:rPr>
              <w:t>408</w:t>
            </w:r>
            <w:r>
              <w:rPr>
                <w:rStyle w:val="IndexLink"/>
                <w:rtl w:val="true"/>
              </w:rPr>
              <w:t>-</w:t>
            </w:r>
            <w:r>
              <w:rPr>
                <w:rStyle w:val="IndexLink"/>
                <w:rtl w:val="true"/>
              </w:rPr>
              <w:t>بهترین درسها از سلیمان نبی</w:t>
            </w:r>
            <w:r>
              <w:rPr>
                <w:rStyle w:val="IndexLink"/>
                <w:rtl w:val="true"/>
              </w:rPr>
              <w:tab/>
            </w:r>
            <w:r>
              <w:rPr>
                <w:rStyle w:val="IndexLink"/>
              </w:rPr>
              <w:t>446</w:t>
            </w:r>
          </w:hyperlink>
        </w:p>
        <w:p>
          <w:pPr>
            <w:pStyle w:val="Contents3"/>
            <w:tabs>
              <w:tab w:val="clear" w:pos="8459"/>
              <w:tab w:val="right" w:pos="9026" w:leader="dot"/>
            </w:tabs>
            <w:rPr/>
          </w:pPr>
          <w:hyperlink w:anchor="__RefHeading___Toc2449606_1067777946">
            <w:r>
              <w:rPr>
                <w:webHidden/>
                <w:rStyle w:val="IndexLink"/>
              </w:rPr>
              <w:t>409</w:t>
            </w:r>
            <w:r>
              <w:rPr>
                <w:rStyle w:val="IndexLink"/>
                <w:rtl w:val="true"/>
              </w:rPr>
              <w:t>-</w:t>
            </w:r>
            <w:r>
              <w:rPr>
                <w:rStyle w:val="IndexLink"/>
                <w:rtl w:val="true"/>
              </w:rPr>
              <w:t>بهترین روز،ماه و عمل کدامند ؟</w:t>
            </w:r>
            <w:r>
              <w:rPr>
                <w:rStyle w:val="IndexLink"/>
                <w:rtl w:val="true"/>
              </w:rPr>
              <w:tab/>
            </w:r>
            <w:r>
              <w:rPr>
                <w:rStyle w:val="IndexLink"/>
              </w:rPr>
              <w:t>447</w:t>
            </w:r>
          </w:hyperlink>
        </w:p>
        <w:p>
          <w:pPr>
            <w:pStyle w:val="Contents3"/>
            <w:tabs>
              <w:tab w:val="clear" w:pos="8459"/>
              <w:tab w:val="right" w:pos="9026" w:leader="dot"/>
            </w:tabs>
            <w:rPr/>
          </w:pPr>
          <w:hyperlink w:anchor="__RefHeading___Toc2449608_1067777946">
            <w:r>
              <w:rPr>
                <w:webHidden/>
                <w:rStyle w:val="IndexLink"/>
              </w:rPr>
              <w:t>410</w:t>
            </w:r>
            <w:r>
              <w:rPr>
                <w:rStyle w:val="IndexLink"/>
                <w:rtl w:val="true"/>
              </w:rPr>
              <w:t>-</w:t>
            </w:r>
            <w:r>
              <w:rPr>
                <w:rStyle w:val="IndexLink"/>
                <w:rtl w:val="true"/>
              </w:rPr>
              <w:t>اینان اولیای حقند</w:t>
            </w:r>
            <w:r>
              <w:rPr>
                <w:rStyle w:val="IndexLink"/>
                <w:rtl w:val="true"/>
              </w:rPr>
              <w:tab/>
            </w:r>
            <w:r>
              <w:rPr>
                <w:rStyle w:val="IndexLink"/>
              </w:rPr>
              <w:t>447</w:t>
            </w:r>
          </w:hyperlink>
        </w:p>
        <w:p>
          <w:pPr>
            <w:pStyle w:val="Contents3"/>
            <w:tabs>
              <w:tab w:val="clear" w:pos="8459"/>
              <w:tab w:val="right" w:pos="9026" w:leader="dot"/>
            </w:tabs>
            <w:rPr/>
          </w:pPr>
          <w:hyperlink w:anchor="__RefHeading___Toc2449610_1067777946">
            <w:r>
              <w:rPr>
                <w:webHidden/>
                <w:rStyle w:val="IndexLink"/>
              </w:rPr>
              <w:t>411</w:t>
            </w:r>
            <w:r>
              <w:rPr>
                <w:rStyle w:val="IndexLink"/>
                <w:rtl w:val="true"/>
              </w:rPr>
              <w:t>-</w:t>
            </w:r>
            <w:r>
              <w:rPr>
                <w:rStyle w:val="IndexLink"/>
                <w:rtl w:val="true"/>
              </w:rPr>
              <w:t>فقط به خاطر خدا</w:t>
            </w:r>
            <w:r>
              <w:rPr>
                <w:rStyle w:val="IndexLink"/>
                <w:rtl w:val="true"/>
              </w:rPr>
              <w:tab/>
            </w:r>
            <w:r>
              <w:rPr>
                <w:rStyle w:val="IndexLink"/>
              </w:rPr>
              <w:t>448</w:t>
            </w:r>
          </w:hyperlink>
        </w:p>
        <w:p>
          <w:pPr>
            <w:pStyle w:val="Contents3"/>
            <w:tabs>
              <w:tab w:val="clear" w:pos="8459"/>
              <w:tab w:val="right" w:pos="9026" w:leader="dot"/>
            </w:tabs>
            <w:rPr/>
          </w:pPr>
          <w:hyperlink w:anchor="__RefHeading___Toc2449612_1067777946">
            <w:r>
              <w:rPr>
                <w:webHidden/>
                <w:rStyle w:val="IndexLink"/>
              </w:rPr>
              <w:t>412</w:t>
            </w:r>
            <w:r>
              <w:rPr>
                <w:rStyle w:val="IndexLink"/>
                <w:rtl w:val="true"/>
              </w:rPr>
              <w:t>-</w:t>
            </w:r>
            <w:r>
              <w:rPr>
                <w:rStyle w:val="IndexLink"/>
                <w:rtl w:val="true"/>
              </w:rPr>
              <w:t>با که معاشرت کنیم ؟</w:t>
            </w:r>
            <w:r>
              <w:rPr>
                <w:rStyle w:val="IndexLink"/>
                <w:rtl w:val="true"/>
              </w:rPr>
              <w:tab/>
            </w:r>
            <w:r>
              <w:rPr>
                <w:rStyle w:val="IndexLink"/>
              </w:rPr>
              <w:t>448</w:t>
            </w:r>
          </w:hyperlink>
        </w:p>
        <w:p>
          <w:pPr>
            <w:pStyle w:val="Contents3"/>
            <w:tabs>
              <w:tab w:val="clear" w:pos="8459"/>
              <w:tab w:val="right" w:pos="9026" w:leader="dot"/>
            </w:tabs>
            <w:rPr/>
          </w:pPr>
          <w:hyperlink w:anchor="__RefHeading___Toc2449614_1067777946">
            <w:r>
              <w:rPr>
                <w:webHidden/>
                <w:rStyle w:val="IndexLink"/>
              </w:rPr>
              <w:t>413</w:t>
            </w:r>
            <w:r>
              <w:rPr>
                <w:rStyle w:val="IndexLink"/>
                <w:rtl w:val="true"/>
              </w:rPr>
              <w:t>-</w:t>
            </w:r>
            <w:r>
              <w:rPr>
                <w:rStyle w:val="IndexLink"/>
                <w:rtl w:val="true"/>
              </w:rPr>
              <w:t>چه نیکوست اجر عمل کنندگان</w:t>
            </w:r>
            <w:r>
              <w:rPr>
                <w:rStyle w:val="IndexLink"/>
                <w:rtl w:val="true"/>
              </w:rPr>
              <w:tab/>
            </w:r>
            <w:r>
              <w:rPr>
                <w:rStyle w:val="IndexLink"/>
              </w:rPr>
              <w:t>448</w:t>
            </w:r>
          </w:hyperlink>
        </w:p>
        <w:p>
          <w:pPr>
            <w:pStyle w:val="Contents3"/>
            <w:tabs>
              <w:tab w:val="clear" w:pos="8459"/>
              <w:tab w:val="right" w:pos="9026" w:leader="dot"/>
            </w:tabs>
            <w:rPr/>
          </w:pPr>
          <w:hyperlink w:anchor="__RefHeading___Toc2449616_1067777946">
            <w:r>
              <w:rPr>
                <w:webHidden/>
                <w:rStyle w:val="IndexLink"/>
              </w:rPr>
              <w:t>414</w:t>
            </w:r>
            <w:r>
              <w:rPr>
                <w:rStyle w:val="IndexLink"/>
                <w:rtl w:val="true"/>
              </w:rPr>
              <w:t>-</w:t>
            </w:r>
            <w:r>
              <w:rPr>
                <w:rStyle w:val="IndexLink"/>
                <w:rtl w:val="true"/>
              </w:rPr>
              <w:t>خود را امتحان کنیم</w:t>
            </w:r>
            <w:r>
              <w:rPr>
                <w:rStyle w:val="IndexLink"/>
                <w:rtl w:val="true"/>
              </w:rPr>
              <w:tab/>
            </w:r>
            <w:r>
              <w:rPr>
                <w:rStyle w:val="IndexLink"/>
              </w:rPr>
              <w:t>449</w:t>
            </w:r>
          </w:hyperlink>
        </w:p>
        <w:p>
          <w:pPr>
            <w:pStyle w:val="Contents3"/>
            <w:tabs>
              <w:tab w:val="clear" w:pos="8459"/>
              <w:tab w:val="right" w:pos="9026" w:leader="dot"/>
            </w:tabs>
            <w:rPr/>
          </w:pPr>
          <w:hyperlink w:anchor="__RefHeading___Toc2449618_1067777946">
            <w:r>
              <w:rPr>
                <w:webHidden/>
                <w:rStyle w:val="IndexLink"/>
              </w:rPr>
              <w:t>415</w:t>
            </w:r>
            <w:r>
              <w:rPr>
                <w:rStyle w:val="IndexLink"/>
                <w:rtl w:val="true"/>
              </w:rPr>
              <w:t>-</w:t>
            </w:r>
            <w:r>
              <w:rPr>
                <w:rStyle w:val="IndexLink"/>
                <w:rtl w:val="true"/>
              </w:rPr>
              <w:t>چگونه رفتار کنیم ؟</w:t>
            </w:r>
            <w:r>
              <w:rPr>
                <w:rStyle w:val="IndexLink"/>
                <w:rtl w:val="true"/>
              </w:rPr>
              <w:tab/>
            </w:r>
            <w:r>
              <w:rPr>
                <w:rStyle w:val="IndexLink"/>
              </w:rPr>
              <w:t>449</w:t>
            </w:r>
          </w:hyperlink>
        </w:p>
        <w:p>
          <w:pPr>
            <w:pStyle w:val="Contents3"/>
            <w:tabs>
              <w:tab w:val="clear" w:pos="8459"/>
              <w:tab w:val="right" w:pos="9026" w:leader="dot"/>
            </w:tabs>
            <w:rPr/>
          </w:pPr>
          <w:hyperlink w:anchor="__RefHeading___Toc2449620_1067777946">
            <w:r>
              <w:rPr>
                <w:webHidden/>
                <w:rStyle w:val="IndexLink"/>
              </w:rPr>
              <w:t>416</w:t>
            </w:r>
            <w:r>
              <w:rPr>
                <w:rStyle w:val="IndexLink"/>
                <w:rtl w:val="true"/>
              </w:rPr>
              <w:t>-</w:t>
            </w:r>
            <w:r>
              <w:rPr>
                <w:rStyle w:val="IndexLink"/>
                <w:rtl w:val="true"/>
              </w:rPr>
              <w:t xml:space="preserve">ای شیعه آل محمد تقوا </w:t>
            </w:r>
            <w:r>
              <w:rPr>
                <w:rStyle w:val="IndexLink"/>
                <w:rtl w:val="true"/>
              </w:rPr>
              <w:t>!</w:t>
              <w:tab/>
            </w:r>
            <w:r>
              <w:rPr>
                <w:rStyle w:val="IndexLink"/>
              </w:rPr>
              <w:t>449</w:t>
            </w:r>
          </w:hyperlink>
        </w:p>
        <w:p>
          <w:pPr>
            <w:pStyle w:val="Contents3"/>
            <w:tabs>
              <w:tab w:val="clear" w:pos="8459"/>
              <w:tab w:val="right" w:pos="9026" w:leader="dot"/>
            </w:tabs>
            <w:rPr/>
          </w:pPr>
          <w:hyperlink w:anchor="__RefHeading___Toc2449622_1067777946">
            <w:r>
              <w:rPr>
                <w:webHidden/>
                <w:rStyle w:val="IndexLink"/>
              </w:rPr>
              <w:t>417</w:t>
            </w:r>
            <w:r>
              <w:rPr>
                <w:rStyle w:val="IndexLink"/>
                <w:rtl w:val="true"/>
              </w:rPr>
              <w:t>-</w:t>
            </w:r>
            <w:r>
              <w:rPr>
                <w:rStyle w:val="IndexLink"/>
                <w:rtl w:val="true"/>
              </w:rPr>
              <w:t>با پنج نفر همنشین مباش</w:t>
            </w:r>
            <w:r>
              <w:rPr>
                <w:rStyle w:val="IndexLink"/>
                <w:rtl w:val="true"/>
              </w:rPr>
              <w:tab/>
            </w:r>
            <w:r>
              <w:rPr>
                <w:rStyle w:val="IndexLink"/>
              </w:rPr>
              <w:t>450</w:t>
            </w:r>
          </w:hyperlink>
        </w:p>
        <w:p>
          <w:pPr>
            <w:pStyle w:val="Contents3"/>
            <w:tabs>
              <w:tab w:val="clear" w:pos="8459"/>
              <w:tab w:val="right" w:pos="9026" w:leader="dot"/>
            </w:tabs>
            <w:rPr/>
          </w:pPr>
          <w:hyperlink w:anchor="__RefHeading___Toc2449624_1067777946">
            <w:r>
              <w:rPr>
                <w:webHidden/>
                <w:rStyle w:val="IndexLink"/>
              </w:rPr>
              <w:t>418</w:t>
            </w:r>
            <w:r>
              <w:rPr>
                <w:rStyle w:val="IndexLink"/>
                <w:rtl w:val="true"/>
              </w:rPr>
              <w:t>-</w:t>
            </w:r>
            <w:r>
              <w:rPr>
                <w:rStyle w:val="IndexLink"/>
                <w:rtl w:val="true"/>
              </w:rPr>
              <w:t>برای چه به اینجا آمدی ؟</w:t>
            </w:r>
            <w:r>
              <w:rPr>
                <w:rStyle w:val="IndexLink"/>
                <w:rtl w:val="true"/>
              </w:rPr>
              <w:tab/>
            </w:r>
            <w:r>
              <w:rPr>
                <w:rStyle w:val="IndexLink"/>
              </w:rPr>
              <w:t>451</w:t>
            </w:r>
          </w:hyperlink>
        </w:p>
        <w:p>
          <w:pPr>
            <w:pStyle w:val="Contents3"/>
            <w:tabs>
              <w:tab w:val="clear" w:pos="8459"/>
              <w:tab w:val="right" w:pos="9026" w:leader="dot"/>
            </w:tabs>
            <w:rPr/>
          </w:pPr>
          <w:hyperlink w:anchor="__RefHeading___Toc2449626_1067777946">
            <w:r>
              <w:rPr>
                <w:webHidden/>
                <w:rStyle w:val="IndexLink"/>
              </w:rPr>
              <w:t>419</w:t>
            </w:r>
            <w:r>
              <w:rPr>
                <w:rStyle w:val="IndexLink"/>
                <w:rtl w:val="true"/>
              </w:rPr>
              <w:t>-</w:t>
            </w:r>
            <w:r>
              <w:rPr>
                <w:rStyle w:val="IndexLink"/>
                <w:rtl w:val="true"/>
              </w:rPr>
              <w:t>آیا این پیشامد را ناگوار داشتی ؟</w:t>
            </w:r>
            <w:r>
              <w:rPr>
                <w:rStyle w:val="IndexLink"/>
                <w:rtl w:val="true"/>
              </w:rPr>
              <w:tab/>
            </w:r>
            <w:r>
              <w:rPr>
                <w:rStyle w:val="IndexLink"/>
              </w:rPr>
              <w:t>451</w:t>
            </w:r>
          </w:hyperlink>
        </w:p>
        <w:p>
          <w:pPr>
            <w:pStyle w:val="Contents3"/>
            <w:tabs>
              <w:tab w:val="clear" w:pos="8459"/>
              <w:tab w:val="right" w:pos="9026" w:leader="dot"/>
            </w:tabs>
            <w:rPr/>
          </w:pPr>
          <w:hyperlink w:anchor="__RefHeading___Toc2449628_1067777946">
            <w:r>
              <w:rPr>
                <w:webHidden/>
                <w:rStyle w:val="IndexLink"/>
              </w:rPr>
              <w:t>420</w:t>
            </w:r>
            <w:r>
              <w:rPr>
                <w:rStyle w:val="IndexLink"/>
                <w:rtl w:val="true"/>
              </w:rPr>
              <w:t>-</w:t>
            </w:r>
            <w:r>
              <w:rPr>
                <w:rStyle w:val="IndexLink"/>
                <w:rtl w:val="true"/>
              </w:rPr>
              <w:t>آن قسمت مال شما و این قسمت مال من</w:t>
            </w:r>
            <w:r>
              <w:rPr>
                <w:rStyle w:val="IndexLink"/>
                <w:rtl w:val="true"/>
              </w:rPr>
              <w:tab/>
            </w:r>
            <w:r>
              <w:rPr>
                <w:rStyle w:val="IndexLink"/>
              </w:rPr>
              <w:t>452</w:t>
            </w:r>
          </w:hyperlink>
        </w:p>
        <w:p>
          <w:pPr>
            <w:pStyle w:val="Contents3"/>
            <w:tabs>
              <w:tab w:val="clear" w:pos="8459"/>
              <w:tab w:val="right" w:pos="9026" w:leader="dot"/>
            </w:tabs>
            <w:rPr/>
          </w:pPr>
          <w:hyperlink w:anchor="__RefHeading___Toc2449630_1067777946">
            <w:r>
              <w:rPr>
                <w:webHidden/>
                <w:rStyle w:val="IndexLink"/>
              </w:rPr>
              <w:t>421</w:t>
            </w:r>
            <w:r>
              <w:rPr>
                <w:rStyle w:val="IndexLink"/>
                <w:rtl w:val="true"/>
              </w:rPr>
              <w:t>-</w:t>
            </w:r>
            <w:r>
              <w:rPr>
                <w:rStyle w:val="IndexLink"/>
                <w:rtl w:val="true"/>
              </w:rPr>
              <w:t>پاکی عمل</w:t>
            </w:r>
            <w:r>
              <w:rPr>
                <w:rStyle w:val="IndexLink"/>
                <w:rtl w:val="true"/>
              </w:rPr>
              <w:tab/>
            </w:r>
            <w:r>
              <w:rPr>
                <w:rStyle w:val="IndexLink"/>
              </w:rPr>
              <w:t>453</w:t>
            </w:r>
          </w:hyperlink>
        </w:p>
        <w:p>
          <w:pPr>
            <w:pStyle w:val="Contents3"/>
            <w:tabs>
              <w:tab w:val="clear" w:pos="8459"/>
              <w:tab w:val="right" w:pos="9026" w:leader="dot"/>
            </w:tabs>
            <w:rPr/>
          </w:pPr>
          <w:hyperlink w:anchor="__RefHeading___Toc2449632_1067777946">
            <w:r>
              <w:rPr>
                <w:webHidden/>
                <w:rStyle w:val="IndexLink"/>
              </w:rPr>
              <w:t>422</w:t>
            </w:r>
            <w:r>
              <w:rPr>
                <w:rStyle w:val="IndexLink"/>
                <w:rtl w:val="true"/>
              </w:rPr>
              <w:t>-</w:t>
            </w:r>
            <w:r>
              <w:rPr>
                <w:rStyle w:val="IndexLink"/>
                <w:rtl w:val="true"/>
              </w:rPr>
              <w:t>عاقلی در لباس دیوانگان</w:t>
            </w:r>
            <w:r>
              <w:rPr>
                <w:rStyle w:val="IndexLink"/>
                <w:rtl w:val="true"/>
              </w:rPr>
              <w:tab/>
            </w:r>
            <w:r>
              <w:rPr>
                <w:rStyle w:val="IndexLink"/>
              </w:rPr>
              <w:t>455</w:t>
            </w:r>
          </w:hyperlink>
        </w:p>
        <w:p>
          <w:pPr>
            <w:pStyle w:val="Contents3"/>
            <w:tabs>
              <w:tab w:val="clear" w:pos="8459"/>
              <w:tab w:val="right" w:pos="9026" w:leader="dot"/>
            </w:tabs>
            <w:rPr/>
          </w:pPr>
          <w:hyperlink w:anchor="__RefHeading___Toc2449634_1067777946">
            <w:r>
              <w:rPr>
                <w:webHidden/>
                <w:rStyle w:val="IndexLink"/>
              </w:rPr>
              <w:t>423</w:t>
            </w:r>
            <w:r>
              <w:rPr>
                <w:rStyle w:val="IndexLink"/>
                <w:rtl w:val="true"/>
              </w:rPr>
              <w:t>-</w:t>
            </w:r>
            <w:r>
              <w:rPr>
                <w:rStyle w:val="IndexLink"/>
                <w:rtl w:val="true"/>
              </w:rPr>
              <w:t>سلامت دین</w:t>
            </w:r>
            <w:r>
              <w:rPr>
                <w:rStyle w:val="IndexLink"/>
                <w:rtl w:val="true"/>
              </w:rPr>
              <w:tab/>
            </w:r>
            <w:r>
              <w:rPr>
                <w:rStyle w:val="IndexLink"/>
              </w:rPr>
              <w:t>456</w:t>
            </w:r>
          </w:hyperlink>
        </w:p>
        <w:p>
          <w:pPr>
            <w:pStyle w:val="Contents3"/>
            <w:tabs>
              <w:tab w:val="clear" w:pos="8459"/>
              <w:tab w:val="right" w:pos="9026" w:leader="dot"/>
            </w:tabs>
            <w:rPr/>
          </w:pPr>
          <w:hyperlink w:anchor="__RefHeading___Toc2449636_1067777946">
            <w:r>
              <w:rPr>
                <w:webHidden/>
                <w:rStyle w:val="IndexLink"/>
              </w:rPr>
              <w:t>424</w:t>
            </w:r>
            <w:r>
              <w:rPr>
                <w:rStyle w:val="IndexLink"/>
                <w:rtl w:val="true"/>
              </w:rPr>
              <w:t>-</w:t>
            </w:r>
            <w:r>
              <w:rPr>
                <w:rStyle w:val="IndexLink"/>
                <w:rtl w:val="true"/>
              </w:rPr>
              <w:t>این مرد دیوانه است</w:t>
            </w:r>
            <w:r>
              <w:rPr>
                <w:rStyle w:val="IndexLink"/>
                <w:rtl w:val="true"/>
              </w:rPr>
              <w:tab/>
            </w:r>
            <w:r>
              <w:rPr>
                <w:rStyle w:val="IndexLink"/>
              </w:rPr>
              <w:t>456</w:t>
            </w:r>
          </w:hyperlink>
        </w:p>
        <w:p>
          <w:pPr>
            <w:pStyle w:val="Contents3"/>
            <w:tabs>
              <w:tab w:val="clear" w:pos="8459"/>
              <w:tab w:val="right" w:pos="9026" w:leader="dot"/>
            </w:tabs>
            <w:rPr/>
          </w:pPr>
          <w:hyperlink w:anchor="__RefHeading___Toc2449638_1067777946">
            <w:r>
              <w:rPr>
                <w:webHidden/>
                <w:rStyle w:val="IndexLink"/>
              </w:rPr>
              <w:t>425</w:t>
            </w:r>
            <w:r>
              <w:rPr>
                <w:rStyle w:val="IndexLink"/>
                <w:rtl w:val="true"/>
              </w:rPr>
              <w:t>-</w:t>
            </w:r>
            <w:r>
              <w:rPr>
                <w:rStyle w:val="IndexLink"/>
                <w:rtl w:val="true"/>
              </w:rPr>
              <w:t>تا چند یارای شنا کردن دارد ؟</w:t>
            </w:r>
            <w:r>
              <w:rPr>
                <w:rStyle w:val="IndexLink"/>
                <w:rtl w:val="true"/>
              </w:rPr>
              <w:tab/>
            </w:r>
            <w:r>
              <w:rPr>
                <w:rStyle w:val="IndexLink"/>
              </w:rPr>
              <w:t>457</w:t>
            </w:r>
          </w:hyperlink>
        </w:p>
        <w:p>
          <w:pPr>
            <w:pStyle w:val="Contents3"/>
            <w:tabs>
              <w:tab w:val="clear" w:pos="8459"/>
              <w:tab w:val="right" w:pos="9026" w:leader="dot"/>
            </w:tabs>
            <w:rPr/>
          </w:pPr>
          <w:hyperlink w:anchor="__RefHeading___Toc2449640_1067777946">
            <w:r>
              <w:rPr>
                <w:webHidden/>
                <w:rStyle w:val="IndexLink"/>
              </w:rPr>
              <w:t>426</w:t>
            </w:r>
            <w:r>
              <w:rPr>
                <w:rStyle w:val="IndexLink"/>
                <w:rtl w:val="true"/>
              </w:rPr>
              <w:t>-</w:t>
            </w:r>
            <w:r>
              <w:rPr>
                <w:rStyle w:val="IndexLink"/>
                <w:rtl w:val="true"/>
              </w:rPr>
              <w:t>فرزندم هلاک شد</w:t>
            </w:r>
            <w:r>
              <w:rPr>
                <w:rStyle w:val="IndexLink"/>
                <w:rtl w:val="true"/>
              </w:rPr>
              <w:tab/>
            </w:r>
            <w:r>
              <w:rPr>
                <w:rStyle w:val="IndexLink"/>
              </w:rPr>
              <w:t>457</w:t>
            </w:r>
          </w:hyperlink>
        </w:p>
        <w:p>
          <w:pPr>
            <w:pStyle w:val="Contents3"/>
            <w:tabs>
              <w:tab w:val="clear" w:pos="8459"/>
              <w:tab w:val="right" w:pos="9026" w:leader="dot"/>
            </w:tabs>
            <w:rPr/>
          </w:pPr>
          <w:hyperlink w:anchor="__RefHeading___Toc2449642_1067777946">
            <w:r>
              <w:rPr>
                <w:webHidden/>
                <w:rStyle w:val="IndexLink"/>
              </w:rPr>
              <w:t>427</w:t>
            </w:r>
            <w:r>
              <w:rPr>
                <w:rStyle w:val="IndexLink"/>
                <w:rtl w:val="true"/>
              </w:rPr>
              <w:t>-</w:t>
            </w:r>
            <w:r>
              <w:rPr>
                <w:rStyle w:val="IndexLink"/>
                <w:rtl w:val="true"/>
              </w:rPr>
              <w:t>دین خود را فروخته‌ام</w:t>
            </w:r>
            <w:r>
              <w:rPr>
                <w:rStyle w:val="IndexLink"/>
                <w:rtl w:val="true"/>
              </w:rPr>
              <w:tab/>
            </w:r>
            <w:r>
              <w:rPr>
                <w:rStyle w:val="IndexLink"/>
              </w:rPr>
              <w:t>458</w:t>
            </w:r>
          </w:hyperlink>
        </w:p>
        <w:p>
          <w:pPr>
            <w:pStyle w:val="Contents3"/>
            <w:tabs>
              <w:tab w:val="clear" w:pos="8459"/>
              <w:tab w:val="right" w:pos="9026" w:leader="dot"/>
            </w:tabs>
            <w:rPr/>
          </w:pPr>
          <w:hyperlink w:anchor="__RefHeading___Toc2449644_1067777946">
            <w:r>
              <w:rPr>
                <w:webHidden/>
                <w:rStyle w:val="IndexLink"/>
              </w:rPr>
              <w:t>428</w:t>
            </w:r>
            <w:r>
              <w:rPr>
                <w:rStyle w:val="IndexLink"/>
                <w:rtl w:val="true"/>
              </w:rPr>
              <w:t>-</w:t>
            </w:r>
            <w:r>
              <w:rPr>
                <w:rStyle w:val="IndexLink"/>
                <w:rtl w:val="true"/>
              </w:rPr>
              <w:t>کدام عمل بالاتر است ؟</w:t>
            </w:r>
            <w:r>
              <w:rPr>
                <w:rStyle w:val="IndexLink"/>
                <w:rtl w:val="true"/>
              </w:rPr>
              <w:tab/>
            </w:r>
            <w:r>
              <w:rPr>
                <w:rStyle w:val="IndexLink"/>
              </w:rPr>
              <w:t>458</w:t>
            </w:r>
          </w:hyperlink>
        </w:p>
        <w:p>
          <w:pPr>
            <w:pStyle w:val="Contents3"/>
            <w:tabs>
              <w:tab w:val="clear" w:pos="8459"/>
              <w:tab w:val="right" w:pos="9026" w:leader="dot"/>
            </w:tabs>
            <w:rPr/>
          </w:pPr>
          <w:hyperlink w:anchor="__RefHeading___Toc2449646_1067777946">
            <w:r>
              <w:rPr>
                <w:webHidden/>
                <w:rStyle w:val="IndexLink"/>
              </w:rPr>
              <w:t>429</w:t>
            </w:r>
            <w:r>
              <w:rPr>
                <w:rStyle w:val="IndexLink"/>
                <w:rtl w:val="true"/>
              </w:rPr>
              <w:t>-</w:t>
            </w:r>
            <w:r>
              <w:rPr>
                <w:rStyle w:val="IndexLink"/>
                <w:rtl w:val="true"/>
              </w:rPr>
              <w:t>زینت ما باشید</w:t>
            </w:r>
            <w:r>
              <w:rPr>
                <w:rStyle w:val="IndexLink"/>
                <w:rtl w:val="true"/>
              </w:rPr>
              <w:tab/>
            </w:r>
            <w:r>
              <w:rPr>
                <w:rStyle w:val="IndexLink"/>
              </w:rPr>
              <w:t>458</w:t>
            </w:r>
          </w:hyperlink>
        </w:p>
        <w:p>
          <w:pPr>
            <w:pStyle w:val="Contents3"/>
            <w:tabs>
              <w:tab w:val="clear" w:pos="8459"/>
              <w:tab w:val="right" w:pos="9026" w:leader="dot"/>
            </w:tabs>
            <w:rPr/>
          </w:pPr>
          <w:hyperlink w:anchor="__RefHeading___Toc2449648_1067777946">
            <w:r>
              <w:rPr>
                <w:webHidden/>
                <w:rStyle w:val="IndexLink"/>
              </w:rPr>
              <w:t>430</w:t>
            </w:r>
            <w:r>
              <w:rPr>
                <w:rStyle w:val="IndexLink"/>
                <w:rtl w:val="true"/>
              </w:rPr>
              <w:t>-</w:t>
            </w:r>
            <w:r>
              <w:rPr>
                <w:rStyle w:val="IndexLink"/>
                <w:rtl w:val="true"/>
              </w:rPr>
              <w:t>کدامیک بهتر است ؟</w:t>
            </w:r>
            <w:r>
              <w:rPr>
                <w:rStyle w:val="IndexLink"/>
                <w:rtl w:val="true"/>
              </w:rPr>
              <w:tab/>
            </w:r>
            <w:r>
              <w:rPr>
                <w:rStyle w:val="IndexLink"/>
              </w:rPr>
              <w:t>458</w:t>
            </w:r>
          </w:hyperlink>
        </w:p>
        <w:p>
          <w:pPr>
            <w:pStyle w:val="Contents3"/>
            <w:tabs>
              <w:tab w:val="clear" w:pos="8459"/>
              <w:tab w:val="right" w:pos="9026" w:leader="dot"/>
            </w:tabs>
            <w:rPr/>
          </w:pPr>
          <w:hyperlink w:anchor="__RefHeading___Toc2449650_1067777946">
            <w:r>
              <w:rPr>
                <w:webHidden/>
                <w:rStyle w:val="IndexLink"/>
              </w:rPr>
              <w:t>431</w:t>
            </w:r>
            <w:r>
              <w:rPr>
                <w:rStyle w:val="IndexLink"/>
                <w:rtl w:val="true"/>
              </w:rPr>
              <w:t>-</w:t>
            </w:r>
            <w:r>
              <w:rPr>
                <w:rStyle w:val="IndexLink"/>
                <w:rtl w:val="true"/>
              </w:rPr>
              <w:t>داستانی عجیب از انسانی عجیب</w:t>
            </w:r>
            <w:r>
              <w:rPr>
                <w:rStyle w:val="IndexLink"/>
                <w:rtl w:val="true"/>
              </w:rPr>
              <w:tab/>
            </w:r>
            <w:r>
              <w:rPr>
                <w:rStyle w:val="IndexLink"/>
              </w:rPr>
              <w:t>459</w:t>
            </w:r>
          </w:hyperlink>
        </w:p>
        <w:p>
          <w:pPr>
            <w:pStyle w:val="Contents3"/>
            <w:tabs>
              <w:tab w:val="clear" w:pos="8459"/>
              <w:tab w:val="right" w:pos="9026" w:leader="dot"/>
            </w:tabs>
            <w:rPr/>
          </w:pPr>
          <w:hyperlink w:anchor="__RefHeading___Toc2449652_1067777946">
            <w:r>
              <w:rPr>
                <w:webHidden/>
                <w:rStyle w:val="IndexLink"/>
              </w:rPr>
              <w:t>432</w:t>
            </w:r>
            <w:r>
              <w:rPr>
                <w:rStyle w:val="IndexLink"/>
                <w:rtl w:val="true"/>
              </w:rPr>
              <w:t>-</w:t>
            </w:r>
            <w:r>
              <w:rPr>
                <w:rStyle w:val="IndexLink"/>
                <w:rtl w:val="true"/>
              </w:rPr>
              <w:t>دریای تعجّب</w:t>
            </w:r>
            <w:r>
              <w:rPr>
                <w:rStyle w:val="IndexLink"/>
                <w:rtl w:val="true"/>
              </w:rPr>
              <w:tab/>
            </w:r>
            <w:r>
              <w:rPr>
                <w:rStyle w:val="IndexLink"/>
              </w:rPr>
              <w:t>463</w:t>
            </w:r>
          </w:hyperlink>
        </w:p>
        <w:p>
          <w:pPr>
            <w:pStyle w:val="Contents3"/>
            <w:tabs>
              <w:tab w:val="clear" w:pos="8459"/>
              <w:tab w:val="right" w:pos="9026" w:leader="dot"/>
            </w:tabs>
            <w:rPr/>
          </w:pPr>
          <w:hyperlink w:anchor="__RefHeading___Toc2449654_1067777946">
            <w:r>
              <w:rPr>
                <w:webHidden/>
                <w:rStyle w:val="IndexLink"/>
              </w:rPr>
              <w:t>433</w:t>
            </w:r>
            <w:r>
              <w:rPr>
                <w:rStyle w:val="IndexLink"/>
                <w:rtl w:val="true"/>
              </w:rPr>
              <w:t>-</w:t>
            </w:r>
            <w:r>
              <w:rPr>
                <w:rStyle w:val="IndexLink"/>
                <w:rtl w:val="true"/>
              </w:rPr>
              <w:t>خدایا تو داناتری</w:t>
            </w:r>
            <w:r>
              <w:rPr>
                <w:rStyle w:val="IndexLink"/>
                <w:rtl w:val="true"/>
              </w:rPr>
              <w:tab/>
            </w:r>
            <w:r>
              <w:rPr>
                <w:rStyle w:val="IndexLink"/>
              </w:rPr>
              <w:t>465</w:t>
            </w:r>
          </w:hyperlink>
        </w:p>
        <w:p>
          <w:pPr>
            <w:pStyle w:val="Contents3"/>
            <w:tabs>
              <w:tab w:val="clear" w:pos="8459"/>
              <w:tab w:val="right" w:pos="9026" w:leader="dot"/>
            </w:tabs>
            <w:rPr/>
          </w:pPr>
          <w:hyperlink w:anchor="__RefHeading___Toc2449656_1067777946">
            <w:r>
              <w:rPr>
                <w:webHidden/>
                <w:rStyle w:val="IndexLink"/>
              </w:rPr>
              <w:t>434</w:t>
            </w:r>
            <w:r>
              <w:rPr>
                <w:rStyle w:val="IndexLink"/>
                <w:rtl w:val="true"/>
              </w:rPr>
              <w:t>-</w:t>
            </w:r>
            <w:r>
              <w:rPr>
                <w:rStyle w:val="IndexLink"/>
                <w:rtl w:val="true"/>
              </w:rPr>
              <w:t>با هم به ستیز برنخیزید</w:t>
            </w:r>
            <w:r>
              <w:rPr>
                <w:rStyle w:val="IndexLink"/>
                <w:rtl w:val="true"/>
              </w:rPr>
              <w:tab/>
            </w:r>
            <w:r>
              <w:rPr>
                <w:rStyle w:val="IndexLink"/>
              </w:rPr>
              <w:t>465</w:t>
            </w:r>
          </w:hyperlink>
        </w:p>
        <w:p>
          <w:pPr>
            <w:pStyle w:val="Contents3"/>
            <w:tabs>
              <w:tab w:val="clear" w:pos="8459"/>
              <w:tab w:val="right" w:pos="9026" w:leader="dot"/>
            </w:tabs>
            <w:rPr/>
          </w:pPr>
          <w:hyperlink w:anchor="__RefHeading___Toc2449658_1067777946">
            <w:r>
              <w:rPr>
                <w:webHidden/>
                <w:rStyle w:val="IndexLink"/>
              </w:rPr>
              <w:t>435</w:t>
            </w:r>
            <w:r>
              <w:rPr>
                <w:rStyle w:val="IndexLink"/>
                <w:rtl w:val="true"/>
              </w:rPr>
              <w:t>-</w:t>
            </w:r>
            <w:r>
              <w:rPr>
                <w:rStyle w:val="IndexLink"/>
                <w:rtl w:val="true"/>
              </w:rPr>
              <w:t>چه کسی با من پیمان می‌بندد</w:t>
            </w:r>
            <w:r>
              <w:rPr>
                <w:rStyle w:val="IndexLink"/>
                <w:rtl w:val="true"/>
              </w:rPr>
              <w:tab/>
            </w:r>
            <w:r>
              <w:rPr>
                <w:rStyle w:val="IndexLink"/>
              </w:rPr>
              <w:t>466</w:t>
            </w:r>
          </w:hyperlink>
        </w:p>
        <w:p>
          <w:pPr>
            <w:pStyle w:val="Contents3"/>
            <w:tabs>
              <w:tab w:val="clear" w:pos="8459"/>
              <w:tab w:val="right" w:pos="9026" w:leader="dot"/>
            </w:tabs>
            <w:rPr/>
          </w:pPr>
          <w:hyperlink w:anchor="__RefHeading___Toc2449660_1067777946">
            <w:r>
              <w:rPr>
                <w:webHidden/>
                <w:rStyle w:val="IndexLink"/>
              </w:rPr>
              <w:t>436</w:t>
            </w:r>
            <w:r>
              <w:rPr>
                <w:rStyle w:val="IndexLink"/>
                <w:rtl w:val="true"/>
              </w:rPr>
              <w:t>-</w:t>
            </w:r>
            <w:r>
              <w:rPr>
                <w:rStyle w:val="IndexLink"/>
                <w:rtl w:val="true"/>
              </w:rPr>
              <w:t>قهر و جدایی</w:t>
            </w:r>
            <w:r>
              <w:rPr>
                <w:rStyle w:val="IndexLink"/>
                <w:rtl w:val="true"/>
              </w:rPr>
              <w:tab/>
            </w:r>
            <w:r>
              <w:rPr>
                <w:rStyle w:val="IndexLink"/>
              </w:rPr>
              <w:t>466</w:t>
            </w:r>
          </w:hyperlink>
        </w:p>
        <w:p>
          <w:pPr>
            <w:pStyle w:val="Contents3"/>
            <w:tabs>
              <w:tab w:val="clear" w:pos="8459"/>
              <w:tab w:val="right" w:pos="9026" w:leader="dot"/>
            </w:tabs>
            <w:rPr/>
          </w:pPr>
          <w:hyperlink w:anchor="__RefHeading___Toc2449662_1067777946">
            <w:r>
              <w:rPr>
                <w:webHidden/>
                <w:rStyle w:val="IndexLink"/>
              </w:rPr>
              <w:t>437</w:t>
            </w:r>
            <w:r>
              <w:rPr>
                <w:rStyle w:val="IndexLink"/>
                <w:rtl w:val="true"/>
              </w:rPr>
              <w:t>-</w:t>
            </w:r>
            <w:r>
              <w:rPr>
                <w:rStyle w:val="IndexLink"/>
                <w:rtl w:val="true"/>
              </w:rPr>
              <w:t>وای بر من که نابود شدم</w:t>
            </w:r>
            <w:r>
              <w:rPr>
                <w:rStyle w:val="IndexLink"/>
                <w:rtl w:val="true"/>
              </w:rPr>
              <w:tab/>
            </w:r>
            <w:r>
              <w:rPr>
                <w:rStyle w:val="IndexLink"/>
              </w:rPr>
              <w:t>467</w:t>
            </w:r>
          </w:hyperlink>
        </w:p>
        <w:p>
          <w:pPr>
            <w:pStyle w:val="Contents3"/>
            <w:tabs>
              <w:tab w:val="clear" w:pos="8459"/>
              <w:tab w:val="right" w:pos="9026" w:leader="dot"/>
            </w:tabs>
            <w:rPr/>
          </w:pPr>
          <w:hyperlink w:anchor="__RefHeading___Toc2449664_1067777946">
            <w:r>
              <w:rPr>
                <w:webHidden/>
                <w:rStyle w:val="IndexLink"/>
              </w:rPr>
              <w:t>438</w:t>
            </w:r>
            <w:r>
              <w:rPr>
                <w:rStyle w:val="IndexLink"/>
                <w:rtl w:val="true"/>
              </w:rPr>
              <w:t>-</w:t>
            </w:r>
            <w:r>
              <w:rPr>
                <w:rStyle w:val="IndexLink"/>
                <w:rtl w:val="true"/>
              </w:rPr>
              <w:t>شیطان هم از او استقبال نمی‌کند</w:t>
            </w:r>
            <w:r>
              <w:rPr>
                <w:rStyle w:val="IndexLink"/>
                <w:rtl w:val="true"/>
              </w:rPr>
              <w:tab/>
            </w:r>
            <w:r>
              <w:rPr>
                <w:rStyle w:val="IndexLink"/>
              </w:rPr>
              <w:t>467</w:t>
            </w:r>
          </w:hyperlink>
        </w:p>
        <w:p>
          <w:pPr>
            <w:pStyle w:val="Contents3"/>
            <w:tabs>
              <w:tab w:val="clear" w:pos="8459"/>
              <w:tab w:val="right" w:pos="9026" w:leader="dot"/>
            </w:tabs>
            <w:rPr/>
          </w:pPr>
          <w:hyperlink w:anchor="__RefHeading___Toc2449666_1067777946">
            <w:r>
              <w:rPr>
                <w:webHidden/>
                <w:rStyle w:val="IndexLink"/>
              </w:rPr>
              <w:t>439</w:t>
            </w:r>
            <w:r>
              <w:rPr>
                <w:rStyle w:val="IndexLink"/>
                <w:rtl w:val="true"/>
              </w:rPr>
              <w:t>-</w:t>
            </w:r>
            <w:r>
              <w:rPr>
                <w:rStyle w:val="IndexLink"/>
                <w:rtl w:val="true"/>
              </w:rPr>
              <w:t>مقامی از مقامات اولیا</w:t>
            </w:r>
            <w:r>
              <w:rPr>
                <w:rStyle w:val="IndexLink"/>
                <w:rtl w:val="true"/>
              </w:rPr>
              <w:tab/>
            </w:r>
            <w:r>
              <w:rPr>
                <w:rStyle w:val="IndexLink"/>
              </w:rPr>
              <w:t>468</w:t>
            </w:r>
          </w:hyperlink>
        </w:p>
        <w:p>
          <w:pPr>
            <w:pStyle w:val="Contents3"/>
            <w:tabs>
              <w:tab w:val="clear" w:pos="8459"/>
              <w:tab w:val="right" w:pos="9026" w:leader="dot"/>
            </w:tabs>
            <w:rPr/>
          </w:pPr>
          <w:hyperlink w:anchor="__RefHeading___Toc2449668_1067777946">
            <w:r>
              <w:rPr>
                <w:webHidden/>
                <w:rStyle w:val="IndexLink"/>
              </w:rPr>
              <w:t>440</w:t>
            </w:r>
            <w:r>
              <w:rPr>
                <w:rStyle w:val="IndexLink"/>
                <w:rtl w:val="true"/>
              </w:rPr>
              <w:t>-</w:t>
            </w:r>
            <w:r>
              <w:rPr>
                <w:rStyle w:val="IndexLink"/>
                <w:rtl w:val="true"/>
              </w:rPr>
              <w:t>دم عیسوی اولیا</w:t>
            </w:r>
            <w:r>
              <w:rPr>
                <w:rStyle w:val="IndexLink"/>
                <w:rtl w:val="true"/>
              </w:rPr>
              <w:tab/>
            </w:r>
            <w:r>
              <w:rPr>
                <w:rStyle w:val="IndexLink"/>
              </w:rPr>
              <w:t>469</w:t>
            </w:r>
          </w:hyperlink>
        </w:p>
        <w:p>
          <w:pPr>
            <w:pStyle w:val="Contents3"/>
            <w:tabs>
              <w:tab w:val="clear" w:pos="8459"/>
              <w:tab w:val="right" w:pos="9026" w:leader="dot"/>
            </w:tabs>
            <w:rPr/>
          </w:pPr>
          <w:hyperlink w:anchor="__RefHeading___Toc2449670_1067777946">
            <w:r>
              <w:rPr>
                <w:webHidden/>
                <w:rStyle w:val="IndexLink"/>
              </w:rPr>
              <w:t>441</w:t>
            </w:r>
            <w:r>
              <w:rPr>
                <w:rStyle w:val="IndexLink"/>
                <w:rtl w:val="true"/>
              </w:rPr>
              <w:t>-</w:t>
            </w:r>
            <w:r>
              <w:rPr>
                <w:rStyle w:val="IndexLink"/>
                <w:rtl w:val="true"/>
              </w:rPr>
              <w:t>داستانی عجیب از اولیا</w:t>
            </w:r>
            <w:r>
              <w:rPr>
                <w:rStyle w:val="IndexLink"/>
                <w:rtl w:val="true"/>
              </w:rPr>
              <w:tab/>
            </w:r>
            <w:r>
              <w:rPr>
                <w:rStyle w:val="IndexLink"/>
              </w:rPr>
              <w:t>471</w:t>
            </w:r>
          </w:hyperlink>
        </w:p>
        <w:p>
          <w:pPr>
            <w:pStyle w:val="Contents3"/>
            <w:tabs>
              <w:tab w:val="clear" w:pos="8459"/>
              <w:tab w:val="right" w:pos="9026" w:leader="dot"/>
            </w:tabs>
            <w:rPr/>
          </w:pPr>
          <w:hyperlink w:anchor="__RefHeading___Toc2449672_1067777946">
            <w:r>
              <w:rPr>
                <w:webHidden/>
                <w:rStyle w:val="IndexLink"/>
              </w:rPr>
              <w:t>442</w:t>
            </w:r>
            <w:r>
              <w:rPr>
                <w:rStyle w:val="IndexLink"/>
                <w:rtl w:val="true"/>
              </w:rPr>
              <w:t>-</w:t>
            </w:r>
            <w:r>
              <w:rPr>
                <w:rStyle w:val="IndexLink"/>
                <w:rtl w:val="true"/>
              </w:rPr>
              <w:t>رابطۀ اولیا با عالم غیب</w:t>
            </w:r>
            <w:r>
              <w:rPr>
                <w:rStyle w:val="IndexLink"/>
                <w:rtl w:val="true"/>
              </w:rPr>
              <w:tab/>
            </w:r>
            <w:r>
              <w:rPr>
                <w:rStyle w:val="IndexLink"/>
              </w:rPr>
              <w:t>473</w:t>
            </w:r>
          </w:hyperlink>
        </w:p>
        <w:p>
          <w:pPr>
            <w:pStyle w:val="Contents3"/>
            <w:tabs>
              <w:tab w:val="clear" w:pos="8459"/>
              <w:tab w:val="right" w:pos="9026" w:leader="dot"/>
            </w:tabs>
            <w:rPr/>
          </w:pPr>
          <w:hyperlink w:anchor="__RefHeading___Toc2449674_1067777946">
            <w:r>
              <w:rPr>
                <w:webHidden/>
                <w:rStyle w:val="IndexLink"/>
              </w:rPr>
              <w:t>443</w:t>
            </w:r>
            <w:r>
              <w:rPr>
                <w:rStyle w:val="IndexLink"/>
                <w:rtl w:val="true"/>
              </w:rPr>
              <w:t>-</w:t>
            </w:r>
            <w:r>
              <w:rPr>
                <w:rStyle w:val="IndexLink"/>
                <w:rtl w:val="true"/>
              </w:rPr>
              <w:t>قدرت معنوی اولیا</w:t>
            </w:r>
            <w:r>
              <w:rPr>
                <w:rStyle w:val="IndexLink"/>
                <w:rtl w:val="true"/>
              </w:rPr>
              <w:tab/>
            </w:r>
            <w:r>
              <w:rPr>
                <w:rStyle w:val="IndexLink"/>
              </w:rPr>
              <w:t>474</w:t>
            </w:r>
          </w:hyperlink>
        </w:p>
        <w:p>
          <w:pPr>
            <w:pStyle w:val="Contents3"/>
            <w:tabs>
              <w:tab w:val="clear" w:pos="8459"/>
              <w:tab w:val="right" w:pos="9026" w:leader="dot"/>
            </w:tabs>
            <w:rPr/>
          </w:pPr>
          <w:hyperlink w:anchor="__RefHeading___Toc2449676_1067777946">
            <w:r>
              <w:rPr>
                <w:webHidden/>
                <w:rStyle w:val="IndexLink"/>
              </w:rPr>
              <w:t>444</w:t>
            </w:r>
            <w:r>
              <w:rPr>
                <w:rStyle w:val="IndexLink"/>
                <w:rtl w:val="true"/>
              </w:rPr>
              <w:t>-</w:t>
            </w:r>
            <w:r>
              <w:rPr>
                <w:rStyle w:val="IndexLink"/>
                <w:rtl w:val="true"/>
              </w:rPr>
              <w:t>از غیبت برحذر باشید</w:t>
            </w:r>
            <w:r>
              <w:rPr>
                <w:rStyle w:val="IndexLink"/>
                <w:rtl w:val="true"/>
              </w:rPr>
              <w:tab/>
            </w:r>
            <w:r>
              <w:rPr>
                <w:rStyle w:val="IndexLink"/>
              </w:rPr>
              <w:t>475</w:t>
            </w:r>
          </w:hyperlink>
        </w:p>
        <w:p>
          <w:pPr>
            <w:pStyle w:val="Contents3"/>
            <w:tabs>
              <w:tab w:val="clear" w:pos="8459"/>
              <w:tab w:val="right" w:pos="9026" w:leader="dot"/>
            </w:tabs>
            <w:rPr/>
          </w:pPr>
          <w:hyperlink w:anchor="__RefHeading___Toc2449678_1067777946">
            <w:r>
              <w:rPr>
                <w:webHidden/>
                <w:rStyle w:val="IndexLink"/>
              </w:rPr>
              <w:t>445</w:t>
            </w:r>
            <w:r>
              <w:rPr>
                <w:rStyle w:val="IndexLink"/>
                <w:rtl w:val="true"/>
              </w:rPr>
              <w:t>-</w:t>
            </w:r>
            <w:r>
              <w:rPr>
                <w:rStyle w:val="IndexLink"/>
                <w:rtl w:val="true"/>
              </w:rPr>
              <w:t>اینان غیبت می‌کردند</w:t>
            </w:r>
            <w:r>
              <w:rPr>
                <w:rStyle w:val="IndexLink"/>
                <w:rtl w:val="true"/>
              </w:rPr>
              <w:tab/>
            </w:r>
            <w:r>
              <w:rPr>
                <w:rStyle w:val="IndexLink"/>
              </w:rPr>
              <w:t>476</w:t>
            </w:r>
          </w:hyperlink>
        </w:p>
        <w:p>
          <w:pPr>
            <w:pStyle w:val="Contents3"/>
            <w:tabs>
              <w:tab w:val="clear" w:pos="8459"/>
              <w:tab w:val="right" w:pos="9026" w:leader="dot"/>
            </w:tabs>
            <w:rPr/>
          </w:pPr>
          <w:hyperlink w:anchor="__RefHeading___Toc2449680_1067777946">
            <w:r>
              <w:rPr>
                <w:webHidden/>
                <w:rStyle w:val="IndexLink"/>
              </w:rPr>
              <w:t>446</w:t>
            </w:r>
            <w:r>
              <w:rPr>
                <w:rStyle w:val="IndexLink"/>
                <w:rtl w:val="true"/>
              </w:rPr>
              <w:t>-</w:t>
            </w:r>
            <w:r>
              <w:rPr>
                <w:rStyle w:val="IndexLink"/>
                <w:rtl w:val="true"/>
              </w:rPr>
              <w:t>از وی غیبت نکن</w:t>
            </w:r>
            <w:r>
              <w:rPr>
                <w:rStyle w:val="IndexLink"/>
                <w:rtl w:val="true"/>
              </w:rPr>
              <w:tab/>
            </w:r>
            <w:r>
              <w:rPr>
                <w:rStyle w:val="IndexLink"/>
              </w:rPr>
              <w:t>476</w:t>
            </w:r>
          </w:hyperlink>
        </w:p>
        <w:p>
          <w:pPr>
            <w:pStyle w:val="Contents3"/>
            <w:tabs>
              <w:tab w:val="clear" w:pos="8459"/>
              <w:tab w:val="right" w:pos="9026" w:leader="dot"/>
            </w:tabs>
            <w:rPr/>
          </w:pPr>
          <w:hyperlink w:anchor="__RefHeading___Toc2449682_1067777946">
            <w:r>
              <w:rPr>
                <w:webHidden/>
                <w:rStyle w:val="IndexLink"/>
              </w:rPr>
              <w:t>447</w:t>
            </w:r>
            <w:r>
              <w:rPr>
                <w:rStyle w:val="IndexLink"/>
                <w:rtl w:val="true"/>
              </w:rPr>
              <w:t>-</w:t>
            </w:r>
            <w:r>
              <w:rPr>
                <w:rStyle w:val="IndexLink"/>
                <w:rtl w:val="true"/>
              </w:rPr>
              <w:t>داستانی عجیب از غیبت</w:t>
            </w:r>
            <w:r>
              <w:rPr>
                <w:rStyle w:val="IndexLink"/>
                <w:rtl w:val="true"/>
              </w:rPr>
              <w:tab/>
            </w:r>
            <w:r>
              <w:rPr>
                <w:rStyle w:val="IndexLink"/>
              </w:rPr>
              <w:t>476</w:t>
            </w:r>
          </w:hyperlink>
        </w:p>
        <w:p>
          <w:pPr>
            <w:pStyle w:val="Contents3"/>
            <w:tabs>
              <w:tab w:val="clear" w:pos="8459"/>
              <w:tab w:val="right" w:pos="9026" w:leader="dot"/>
            </w:tabs>
            <w:rPr/>
          </w:pPr>
          <w:hyperlink w:anchor="__RefHeading___Toc2449684_1067777946">
            <w:r>
              <w:rPr>
                <w:webHidden/>
                <w:rStyle w:val="IndexLink"/>
              </w:rPr>
              <w:t>448</w:t>
            </w:r>
            <w:r>
              <w:rPr>
                <w:rStyle w:val="IndexLink"/>
                <w:rtl w:val="true"/>
              </w:rPr>
              <w:t>-</w:t>
            </w:r>
            <w:r>
              <w:rPr>
                <w:rStyle w:val="IndexLink"/>
                <w:rtl w:val="true"/>
              </w:rPr>
              <w:t>بوی بد غیبت</w:t>
            </w:r>
            <w:r>
              <w:rPr>
                <w:rStyle w:val="IndexLink"/>
                <w:rtl w:val="true"/>
              </w:rPr>
              <w:tab/>
            </w:r>
            <w:r>
              <w:rPr>
                <w:rStyle w:val="IndexLink"/>
              </w:rPr>
              <w:t>477</w:t>
            </w:r>
          </w:hyperlink>
        </w:p>
        <w:p>
          <w:pPr>
            <w:pStyle w:val="Contents3"/>
            <w:tabs>
              <w:tab w:val="clear" w:pos="8459"/>
              <w:tab w:val="right" w:pos="9026" w:leader="dot"/>
            </w:tabs>
            <w:rPr/>
          </w:pPr>
          <w:hyperlink w:anchor="__RefHeading___Toc2449686_1067777946">
            <w:r>
              <w:rPr>
                <w:webHidden/>
                <w:rStyle w:val="IndexLink"/>
              </w:rPr>
              <w:t>449</w:t>
            </w:r>
            <w:r>
              <w:rPr>
                <w:rStyle w:val="IndexLink"/>
                <w:rtl w:val="true"/>
              </w:rPr>
              <w:t>-</w:t>
            </w:r>
            <w:r>
              <w:rPr>
                <w:rStyle w:val="IndexLink"/>
                <w:rtl w:val="true"/>
              </w:rPr>
              <w:t xml:space="preserve">عجب دندانهای سفیدی </w:t>
            </w:r>
            <w:r>
              <w:rPr>
                <w:rStyle w:val="IndexLink"/>
                <w:rtl w:val="true"/>
              </w:rPr>
              <w:t>!</w:t>
              <w:tab/>
            </w:r>
            <w:r>
              <w:rPr>
                <w:rStyle w:val="IndexLink"/>
              </w:rPr>
              <w:t>477</w:t>
            </w:r>
          </w:hyperlink>
        </w:p>
        <w:p>
          <w:pPr>
            <w:pStyle w:val="Contents3"/>
            <w:tabs>
              <w:tab w:val="clear" w:pos="8459"/>
              <w:tab w:val="right" w:pos="9026" w:leader="dot"/>
            </w:tabs>
            <w:rPr/>
          </w:pPr>
          <w:hyperlink w:anchor="__RefHeading___Toc2449688_1067777946">
            <w:r>
              <w:rPr>
                <w:webHidden/>
                <w:rStyle w:val="IndexLink"/>
              </w:rPr>
              <w:t>450</w:t>
            </w:r>
            <w:r>
              <w:rPr>
                <w:rStyle w:val="IndexLink"/>
                <w:rtl w:val="true"/>
              </w:rPr>
              <w:t>-</w:t>
            </w:r>
            <w:r>
              <w:rPr>
                <w:rStyle w:val="IndexLink"/>
                <w:rtl w:val="true"/>
              </w:rPr>
              <w:t>اگر توبه کند</w:t>
            </w:r>
            <w:r>
              <w:rPr>
                <w:rStyle w:val="IndexLink"/>
                <w:rtl w:val="true"/>
              </w:rPr>
              <w:t>...</w:t>
              <w:tab/>
            </w:r>
            <w:r>
              <w:rPr>
                <w:rStyle w:val="IndexLink"/>
              </w:rPr>
              <w:t>478</w:t>
            </w:r>
          </w:hyperlink>
        </w:p>
        <w:p>
          <w:pPr>
            <w:pStyle w:val="Contents3"/>
            <w:tabs>
              <w:tab w:val="clear" w:pos="8459"/>
              <w:tab w:val="right" w:pos="9026" w:leader="dot"/>
            </w:tabs>
            <w:rPr/>
          </w:pPr>
          <w:hyperlink w:anchor="__RefHeading___Toc2449690_1067777946">
            <w:r>
              <w:rPr>
                <w:webHidden/>
                <w:rStyle w:val="IndexLink"/>
              </w:rPr>
              <w:t>451</w:t>
            </w:r>
            <w:r>
              <w:rPr>
                <w:rStyle w:val="IndexLink"/>
                <w:rtl w:val="true"/>
              </w:rPr>
              <w:t>-</w:t>
            </w:r>
            <w:r>
              <w:rPr>
                <w:rStyle w:val="IndexLink"/>
                <w:rtl w:val="true"/>
              </w:rPr>
              <w:t xml:space="preserve">پس ستاره آفرین کجا شد ؟ </w:t>
            </w:r>
            <w:r>
              <w:rPr>
                <w:rStyle w:val="IndexLink"/>
                <w:rtl w:val="true"/>
              </w:rPr>
              <w:t>!</w:t>
              <w:tab/>
            </w:r>
            <w:r>
              <w:rPr>
                <w:rStyle w:val="IndexLink"/>
              </w:rPr>
              <w:t>478</w:t>
            </w:r>
          </w:hyperlink>
        </w:p>
        <w:p>
          <w:pPr>
            <w:pStyle w:val="Contents3"/>
            <w:tabs>
              <w:tab w:val="clear" w:pos="8459"/>
              <w:tab w:val="right" w:pos="9026" w:leader="dot"/>
            </w:tabs>
            <w:rPr/>
          </w:pPr>
          <w:hyperlink w:anchor="__RefHeading___Toc2449692_1067777946">
            <w:r>
              <w:rPr>
                <w:webHidden/>
                <w:rStyle w:val="IndexLink"/>
              </w:rPr>
              <w:t>452</w:t>
            </w:r>
            <w:r>
              <w:rPr>
                <w:rStyle w:val="IndexLink"/>
                <w:rtl w:val="true"/>
              </w:rPr>
              <w:t>-</w:t>
            </w:r>
            <w:r>
              <w:rPr>
                <w:rStyle w:val="IndexLink"/>
                <w:rtl w:val="true"/>
              </w:rPr>
              <w:t>دروغ می‌گویی</w:t>
            </w:r>
            <w:r>
              <w:rPr>
                <w:rStyle w:val="IndexLink"/>
                <w:rtl w:val="true"/>
              </w:rPr>
              <w:tab/>
            </w:r>
            <w:r>
              <w:rPr>
                <w:rStyle w:val="IndexLink"/>
              </w:rPr>
              <w:t>478</w:t>
            </w:r>
          </w:hyperlink>
        </w:p>
        <w:p>
          <w:pPr>
            <w:pStyle w:val="Contents3"/>
            <w:tabs>
              <w:tab w:val="clear" w:pos="8459"/>
              <w:tab w:val="right" w:pos="9026" w:leader="dot"/>
            </w:tabs>
            <w:rPr/>
          </w:pPr>
          <w:hyperlink w:anchor="__RefHeading___Toc2449694_1067777946">
            <w:r>
              <w:rPr>
                <w:webHidden/>
                <w:rStyle w:val="IndexLink"/>
              </w:rPr>
              <w:t>453</w:t>
            </w:r>
            <w:r>
              <w:rPr>
                <w:rStyle w:val="IndexLink"/>
                <w:rtl w:val="true"/>
              </w:rPr>
              <w:t>-</w:t>
            </w:r>
            <w:r>
              <w:rPr>
                <w:rStyle w:val="IndexLink"/>
                <w:rtl w:val="true"/>
              </w:rPr>
              <w:t>ذره‌ای ریا</w:t>
            </w:r>
            <w:r>
              <w:rPr>
                <w:rStyle w:val="IndexLink"/>
                <w:rtl w:val="true"/>
              </w:rPr>
              <w:tab/>
            </w:r>
            <w:r>
              <w:rPr>
                <w:rStyle w:val="IndexLink"/>
              </w:rPr>
              <w:t>479</w:t>
            </w:r>
          </w:hyperlink>
        </w:p>
        <w:p>
          <w:pPr>
            <w:pStyle w:val="Contents3"/>
            <w:tabs>
              <w:tab w:val="clear" w:pos="8459"/>
              <w:tab w:val="right" w:pos="9026" w:leader="dot"/>
            </w:tabs>
            <w:rPr/>
          </w:pPr>
          <w:hyperlink w:anchor="__RefHeading___Toc2449696_1067777946">
            <w:r>
              <w:rPr>
                <w:webHidden/>
                <w:rStyle w:val="IndexLink"/>
              </w:rPr>
              <w:t>454</w:t>
            </w:r>
            <w:r>
              <w:rPr>
                <w:rStyle w:val="IndexLink"/>
                <w:rtl w:val="true"/>
              </w:rPr>
              <w:t>-</w:t>
            </w:r>
            <w:r>
              <w:rPr>
                <w:rStyle w:val="IndexLink"/>
                <w:rtl w:val="true"/>
              </w:rPr>
              <w:t>چرا همی گریی ؟</w:t>
            </w:r>
            <w:r>
              <w:rPr>
                <w:rStyle w:val="IndexLink"/>
                <w:rtl w:val="true"/>
              </w:rPr>
              <w:tab/>
            </w:r>
            <w:r>
              <w:rPr>
                <w:rStyle w:val="IndexLink"/>
              </w:rPr>
              <w:t>479</w:t>
            </w:r>
          </w:hyperlink>
        </w:p>
        <w:p>
          <w:pPr>
            <w:pStyle w:val="Contents3"/>
            <w:tabs>
              <w:tab w:val="clear" w:pos="8459"/>
              <w:tab w:val="right" w:pos="9026" w:leader="dot"/>
            </w:tabs>
            <w:rPr/>
          </w:pPr>
          <w:hyperlink w:anchor="__RefHeading___Toc2449698_1067777946">
            <w:r>
              <w:rPr>
                <w:webHidden/>
                <w:rStyle w:val="IndexLink"/>
              </w:rPr>
              <w:t>455</w:t>
            </w:r>
            <w:r>
              <w:rPr>
                <w:rStyle w:val="IndexLink"/>
                <w:rtl w:val="true"/>
              </w:rPr>
              <w:t>-</w:t>
            </w:r>
            <w:r>
              <w:rPr>
                <w:rStyle w:val="IndexLink"/>
                <w:rtl w:val="true"/>
              </w:rPr>
              <w:t>حدیثی عجیب در عبادت خالصانه</w:t>
            </w:r>
            <w:r>
              <w:rPr>
                <w:rStyle w:val="IndexLink"/>
                <w:rtl w:val="true"/>
              </w:rPr>
              <w:tab/>
            </w:r>
            <w:r>
              <w:rPr>
                <w:rStyle w:val="IndexLink"/>
              </w:rPr>
              <w:t>479</w:t>
            </w:r>
          </w:hyperlink>
        </w:p>
        <w:p>
          <w:pPr>
            <w:pStyle w:val="Contents3"/>
            <w:tabs>
              <w:tab w:val="clear" w:pos="8459"/>
              <w:tab w:val="right" w:pos="9026" w:leader="dot"/>
            </w:tabs>
            <w:rPr/>
          </w:pPr>
          <w:hyperlink w:anchor="__RefHeading___Toc2449700_1067777946">
            <w:r>
              <w:rPr>
                <w:webHidden/>
                <w:rStyle w:val="IndexLink"/>
              </w:rPr>
              <w:t>456</w:t>
            </w:r>
            <w:r>
              <w:rPr>
                <w:rStyle w:val="IndexLink"/>
                <w:rtl w:val="true"/>
              </w:rPr>
              <w:t>-</w:t>
            </w:r>
            <w:r>
              <w:rPr>
                <w:rStyle w:val="IndexLink"/>
                <w:rtl w:val="true"/>
              </w:rPr>
              <w:t>روایتی مهم در عبادت ناخالص</w:t>
            </w:r>
            <w:r>
              <w:rPr>
                <w:rStyle w:val="IndexLink"/>
                <w:rtl w:val="true"/>
              </w:rPr>
              <w:tab/>
            </w:r>
            <w:r>
              <w:rPr>
                <w:rStyle w:val="IndexLink"/>
              </w:rPr>
              <w:t>480</w:t>
            </w:r>
          </w:hyperlink>
        </w:p>
        <w:p>
          <w:pPr>
            <w:pStyle w:val="Contents3"/>
            <w:tabs>
              <w:tab w:val="clear" w:pos="8459"/>
              <w:tab w:val="right" w:pos="9026" w:leader="dot"/>
            </w:tabs>
            <w:rPr/>
          </w:pPr>
          <w:hyperlink w:anchor="__RefHeading___Toc2449702_1067777946">
            <w:r>
              <w:rPr>
                <w:webHidden/>
                <w:rStyle w:val="IndexLink"/>
              </w:rPr>
              <w:t>457</w:t>
            </w:r>
            <w:r>
              <w:rPr>
                <w:rStyle w:val="IndexLink"/>
                <w:rtl w:val="true"/>
              </w:rPr>
              <w:t>-</w:t>
            </w:r>
            <w:r>
              <w:rPr>
                <w:rStyle w:val="IndexLink"/>
                <w:rtl w:val="true"/>
              </w:rPr>
              <w:t>از شدت خوشحالی خندیدم</w:t>
            </w:r>
            <w:r>
              <w:rPr>
                <w:rStyle w:val="IndexLink"/>
                <w:rtl w:val="true"/>
              </w:rPr>
              <w:tab/>
            </w:r>
            <w:r>
              <w:rPr>
                <w:rStyle w:val="IndexLink"/>
              </w:rPr>
              <w:t>482</w:t>
            </w:r>
          </w:hyperlink>
        </w:p>
        <w:p>
          <w:pPr>
            <w:pStyle w:val="Contents3"/>
            <w:tabs>
              <w:tab w:val="clear" w:pos="8459"/>
              <w:tab w:val="right" w:pos="9026" w:leader="dot"/>
            </w:tabs>
            <w:rPr/>
          </w:pPr>
          <w:hyperlink w:anchor="__RefHeading___Toc2449704_1067777946">
            <w:r>
              <w:rPr>
                <w:webHidden/>
                <w:rStyle w:val="IndexLink"/>
              </w:rPr>
              <w:t>458</w:t>
            </w:r>
            <w:r>
              <w:rPr>
                <w:rStyle w:val="IndexLink"/>
                <w:rtl w:val="true"/>
              </w:rPr>
              <w:t>-</w:t>
            </w:r>
            <w:r>
              <w:rPr>
                <w:rStyle w:val="IndexLink"/>
                <w:rtl w:val="true"/>
              </w:rPr>
              <w:t>جز زیان و خسارت سودی نبرده‌ای</w:t>
            </w:r>
            <w:r>
              <w:rPr>
                <w:rStyle w:val="IndexLink"/>
                <w:rtl w:val="true"/>
              </w:rPr>
              <w:tab/>
            </w:r>
            <w:r>
              <w:rPr>
                <w:rStyle w:val="IndexLink"/>
              </w:rPr>
              <w:t>482</w:t>
            </w:r>
          </w:hyperlink>
        </w:p>
        <w:p>
          <w:pPr>
            <w:pStyle w:val="Contents3"/>
            <w:tabs>
              <w:tab w:val="clear" w:pos="8459"/>
              <w:tab w:val="right" w:pos="9026" w:leader="dot"/>
            </w:tabs>
            <w:rPr/>
          </w:pPr>
          <w:hyperlink w:anchor="__RefHeading___Toc2449706_1067777946">
            <w:r>
              <w:rPr>
                <w:webHidden/>
                <w:rStyle w:val="IndexLink"/>
              </w:rPr>
              <w:t>459</w:t>
            </w:r>
            <w:r>
              <w:rPr>
                <w:rStyle w:val="IndexLink"/>
                <w:rtl w:val="true"/>
              </w:rPr>
              <w:t>-</w:t>
            </w:r>
            <w:r>
              <w:rPr>
                <w:rStyle w:val="IndexLink"/>
                <w:rtl w:val="true"/>
              </w:rPr>
              <w:t>کدام بندۀ مخلص ؟</w:t>
            </w:r>
            <w:r>
              <w:rPr>
                <w:rStyle w:val="IndexLink"/>
                <w:rtl w:val="true"/>
              </w:rPr>
              <w:tab/>
            </w:r>
            <w:r>
              <w:rPr>
                <w:rStyle w:val="IndexLink"/>
              </w:rPr>
              <w:t>482</w:t>
            </w:r>
          </w:hyperlink>
        </w:p>
        <w:p>
          <w:pPr>
            <w:pStyle w:val="Contents3"/>
            <w:tabs>
              <w:tab w:val="clear" w:pos="8459"/>
              <w:tab w:val="right" w:pos="9026" w:leader="dot"/>
            </w:tabs>
            <w:rPr/>
          </w:pPr>
          <w:hyperlink w:anchor="__RefHeading___Toc2449708_1067777946">
            <w:r>
              <w:rPr>
                <w:webHidden/>
                <w:rStyle w:val="IndexLink"/>
              </w:rPr>
              <w:t>460</w:t>
            </w:r>
            <w:r>
              <w:rPr>
                <w:rStyle w:val="IndexLink"/>
                <w:rtl w:val="true"/>
              </w:rPr>
              <w:t>-</w:t>
            </w:r>
            <w:r>
              <w:rPr>
                <w:rStyle w:val="IndexLink"/>
                <w:rtl w:val="true"/>
              </w:rPr>
              <w:t>اهل ریا</w:t>
            </w:r>
            <w:r>
              <w:rPr>
                <w:rStyle w:val="IndexLink"/>
                <w:rtl w:val="true"/>
              </w:rPr>
              <w:tab/>
            </w:r>
            <w:r>
              <w:rPr>
                <w:rStyle w:val="IndexLink"/>
              </w:rPr>
              <w:t>483</w:t>
            </w:r>
          </w:hyperlink>
        </w:p>
        <w:p>
          <w:pPr>
            <w:pStyle w:val="Contents3"/>
            <w:tabs>
              <w:tab w:val="clear" w:pos="8459"/>
              <w:tab w:val="right" w:pos="9026" w:leader="dot"/>
            </w:tabs>
            <w:rPr/>
          </w:pPr>
          <w:hyperlink w:anchor="__RefHeading___Toc2449710_1067777946">
            <w:r>
              <w:rPr>
                <w:webHidden/>
                <w:rStyle w:val="IndexLink"/>
              </w:rPr>
              <w:t>461</w:t>
            </w:r>
            <w:r>
              <w:rPr>
                <w:rStyle w:val="IndexLink"/>
                <w:rtl w:val="true"/>
              </w:rPr>
              <w:t>-</w:t>
            </w:r>
            <w:r>
              <w:rPr>
                <w:rStyle w:val="IndexLink"/>
                <w:rtl w:val="true"/>
              </w:rPr>
              <w:t>نماز مخلوط با ریا</w:t>
            </w:r>
            <w:r>
              <w:rPr>
                <w:rStyle w:val="IndexLink"/>
                <w:rtl w:val="true"/>
              </w:rPr>
              <w:tab/>
            </w:r>
            <w:r>
              <w:rPr>
                <w:rStyle w:val="IndexLink"/>
              </w:rPr>
              <w:t>483</w:t>
            </w:r>
          </w:hyperlink>
        </w:p>
        <w:p>
          <w:pPr>
            <w:pStyle w:val="Contents3"/>
            <w:tabs>
              <w:tab w:val="clear" w:pos="8459"/>
              <w:tab w:val="right" w:pos="9026" w:leader="dot"/>
            </w:tabs>
            <w:rPr/>
          </w:pPr>
          <w:hyperlink w:anchor="__RefHeading___Toc2449712_1067777946">
            <w:r>
              <w:rPr>
                <w:webHidden/>
                <w:rStyle w:val="IndexLink"/>
              </w:rPr>
              <w:t>462</w:t>
            </w:r>
            <w:r>
              <w:rPr>
                <w:rStyle w:val="IndexLink"/>
                <w:rtl w:val="true"/>
              </w:rPr>
              <w:t>-</w:t>
            </w:r>
            <w:r>
              <w:rPr>
                <w:rStyle w:val="IndexLink"/>
                <w:rtl w:val="true"/>
              </w:rPr>
              <w:t>بشارت آخرتی</w:t>
            </w:r>
            <w:r>
              <w:rPr>
                <w:rStyle w:val="IndexLink"/>
                <w:rtl w:val="true"/>
              </w:rPr>
              <w:tab/>
            </w:r>
            <w:r>
              <w:rPr>
                <w:rStyle w:val="IndexLink"/>
              </w:rPr>
              <w:t>483</w:t>
            </w:r>
          </w:hyperlink>
        </w:p>
        <w:p>
          <w:pPr>
            <w:pStyle w:val="Contents3"/>
            <w:tabs>
              <w:tab w:val="clear" w:pos="8459"/>
              <w:tab w:val="right" w:pos="9026" w:leader="dot"/>
            </w:tabs>
            <w:rPr/>
          </w:pPr>
          <w:hyperlink w:anchor="__RefHeading___Toc2449714_1067777946">
            <w:r>
              <w:rPr>
                <w:webHidden/>
                <w:rStyle w:val="IndexLink"/>
              </w:rPr>
              <w:t>463</w:t>
            </w:r>
            <w:r>
              <w:rPr>
                <w:rStyle w:val="IndexLink"/>
                <w:rtl w:val="true"/>
              </w:rPr>
              <w:t>-</w:t>
            </w:r>
            <w:r>
              <w:rPr>
                <w:rStyle w:val="IndexLink"/>
                <w:rtl w:val="true"/>
              </w:rPr>
              <w:t>بیماری حسد</w:t>
            </w:r>
            <w:r>
              <w:rPr>
                <w:rStyle w:val="IndexLink"/>
                <w:rtl w:val="true"/>
              </w:rPr>
              <w:tab/>
            </w:r>
            <w:r>
              <w:rPr>
                <w:rStyle w:val="IndexLink"/>
              </w:rPr>
              <w:t>484</w:t>
            </w:r>
          </w:hyperlink>
        </w:p>
        <w:p>
          <w:pPr>
            <w:pStyle w:val="Contents3"/>
            <w:tabs>
              <w:tab w:val="clear" w:pos="8459"/>
              <w:tab w:val="right" w:pos="9026" w:leader="dot"/>
            </w:tabs>
            <w:rPr/>
          </w:pPr>
          <w:hyperlink w:anchor="__RefHeading___Toc2449716_1067777946">
            <w:r>
              <w:rPr>
                <w:webHidden/>
                <w:rStyle w:val="IndexLink"/>
              </w:rPr>
              <w:t>464</w:t>
            </w:r>
            <w:r>
              <w:rPr>
                <w:rStyle w:val="IndexLink"/>
                <w:rtl w:val="true"/>
              </w:rPr>
              <w:t>-</w:t>
            </w:r>
            <w:r>
              <w:rPr>
                <w:rStyle w:val="IndexLink"/>
                <w:rtl w:val="true"/>
              </w:rPr>
              <w:t>دو صفت هم سنگ شرک</w:t>
            </w:r>
            <w:r>
              <w:rPr>
                <w:rStyle w:val="IndexLink"/>
                <w:rtl w:val="true"/>
              </w:rPr>
              <w:tab/>
            </w:r>
            <w:r>
              <w:rPr>
                <w:rStyle w:val="IndexLink"/>
              </w:rPr>
              <w:t>484</w:t>
            </w:r>
          </w:hyperlink>
        </w:p>
        <w:p>
          <w:pPr>
            <w:pStyle w:val="Contents3"/>
            <w:tabs>
              <w:tab w:val="clear" w:pos="8459"/>
              <w:tab w:val="right" w:pos="9026" w:leader="dot"/>
            </w:tabs>
            <w:rPr/>
          </w:pPr>
          <w:hyperlink w:anchor="__RefHeading___Toc2449718_1067777946">
            <w:r>
              <w:rPr>
                <w:webHidden/>
                <w:rStyle w:val="IndexLink"/>
              </w:rPr>
              <w:t>465</w:t>
            </w:r>
            <w:r>
              <w:rPr>
                <w:rStyle w:val="IndexLink"/>
                <w:rtl w:val="true"/>
              </w:rPr>
              <w:t>-</w:t>
            </w:r>
            <w:r>
              <w:rPr>
                <w:rStyle w:val="IndexLink"/>
                <w:rtl w:val="true"/>
              </w:rPr>
              <w:t>این همه بلا و مصیبت</w:t>
            </w:r>
            <w:r>
              <w:rPr>
                <w:rStyle w:val="IndexLink"/>
                <w:rtl w:val="true"/>
              </w:rPr>
              <w:tab/>
            </w:r>
            <w:r>
              <w:rPr>
                <w:rStyle w:val="IndexLink"/>
              </w:rPr>
              <w:t>484</w:t>
            </w:r>
          </w:hyperlink>
        </w:p>
        <w:p>
          <w:pPr>
            <w:pStyle w:val="Contents3"/>
            <w:tabs>
              <w:tab w:val="clear" w:pos="8459"/>
              <w:tab w:val="right" w:pos="9026" w:leader="dot"/>
            </w:tabs>
            <w:rPr/>
          </w:pPr>
          <w:hyperlink w:anchor="__RefHeading___Toc2449720_1067777946">
            <w:r>
              <w:rPr>
                <w:webHidden/>
                <w:rStyle w:val="IndexLink"/>
              </w:rPr>
              <w:t>466</w:t>
            </w:r>
            <w:r>
              <w:rPr>
                <w:rStyle w:val="IndexLink"/>
                <w:rtl w:val="true"/>
              </w:rPr>
              <w:t>-</w:t>
            </w:r>
            <w:r>
              <w:rPr>
                <w:rStyle w:val="IndexLink"/>
                <w:rtl w:val="true"/>
              </w:rPr>
              <w:t>بلای غیر قابل جبران</w:t>
            </w:r>
            <w:r>
              <w:rPr>
                <w:rStyle w:val="IndexLink"/>
                <w:rtl w:val="true"/>
              </w:rPr>
              <w:tab/>
            </w:r>
            <w:r>
              <w:rPr>
                <w:rStyle w:val="IndexLink"/>
              </w:rPr>
              <w:t>485</w:t>
            </w:r>
          </w:hyperlink>
        </w:p>
        <w:p>
          <w:pPr>
            <w:pStyle w:val="Contents3"/>
            <w:tabs>
              <w:tab w:val="clear" w:pos="8459"/>
              <w:tab w:val="right" w:pos="9026" w:leader="dot"/>
            </w:tabs>
            <w:rPr/>
          </w:pPr>
          <w:hyperlink w:anchor="__RefHeading___Toc2449722_1067777946">
            <w:r>
              <w:rPr>
                <w:webHidden/>
                <w:rStyle w:val="IndexLink"/>
              </w:rPr>
              <w:t>467</w:t>
            </w:r>
            <w:r>
              <w:rPr>
                <w:rStyle w:val="IndexLink"/>
                <w:rtl w:val="true"/>
              </w:rPr>
              <w:t>-</w:t>
            </w:r>
            <w:r>
              <w:rPr>
                <w:rStyle w:val="IndexLink"/>
                <w:rtl w:val="true"/>
              </w:rPr>
              <w:t xml:space="preserve">بیعت کنید </w:t>
            </w:r>
            <w:r>
              <w:rPr>
                <w:rStyle w:val="IndexLink"/>
                <w:rtl w:val="true"/>
              </w:rPr>
              <w:t>!</w:t>
              <w:tab/>
            </w:r>
            <w:r>
              <w:rPr>
                <w:rStyle w:val="IndexLink"/>
              </w:rPr>
              <w:t>485</w:t>
            </w:r>
          </w:hyperlink>
        </w:p>
        <w:p>
          <w:pPr>
            <w:pStyle w:val="Contents3"/>
            <w:tabs>
              <w:tab w:val="clear" w:pos="8459"/>
              <w:tab w:val="right" w:pos="9026" w:leader="dot"/>
            </w:tabs>
            <w:rPr/>
          </w:pPr>
          <w:hyperlink w:anchor="__RefHeading___Toc2449724_1067777946">
            <w:r>
              <w:rPr>
                <w:webHidden/>
                <w:rStyle w:val="IndexLink"/>
              </w:rPr>
              <w:t>468</w:t>
            </w:r>
            <w:r>
              <w:rPr>
                <w:rStyle w:val="IndexLink"/>
                <w:rtl w:val="true"/>
              </w:rPr>
              <w:t>-</w:t>
            </w:r>
            <w:r>
              <w:rPr>
                <w:rStyle w:val="IndexLink"/>
                <w:rtl w:val="true"/>
              </w:rPr>
              <w:t xml:space="preserve">بیعت کنید </w:t>
            </w:r>
            <w:r>
              <w:rPr>
                <w:rStyle w:val="IndexLink"/>
                <w:rtl w:val="true"/>
              </w:rPr>
              <w:t>!</w:t>
              <w:tab/>
            </w:r>
            <w:r>
              <w:rPr>
                <w:rStyle w:val="IndexLink"/>
              </w:rPr>
              <w:t>485</w:t>
            </w:r>
          </w:hyperlink>
        </w:p>
        <w:p>
          <w:pPr>
            <w:pStyle w:val="Contents3"/>
            <w:tabs>
              <w:tab w:val="clear" w:pos="8459"/>
              <w:tab w:val="right" w:pos="9026" w:leader="dot"/>
            </w:tabs>
            <w:rPr/>
          </w:pPr>
          <w:hyperlink w:anchor="__RefHeading___Toc2449726_1067777946">
            <w:r>
              <w:rPr>
                <w:webHidden/>
                <w:rStyle w:val="IndexLink"/>
              </w:rPr>
              <w:t>469</w:t>
            </w:r>
            <w:r>
              <w:rPr>
                <w:rStyle w:val="IndexLink"/>
                <w:rtl w:val="true"/>
              </w:rPr>
              <w:t>-</w:t>
            </w:r>
            <w:r>
              <w:rPr>
                <w:rStyle w:val="IndexLink"/>
                <w:rtl w:val="true"/>
              </w:rPr>
              <w:t>داستانی عبرت‌آموز از طمعکار</w:t>
            </w:r>
            <w:r>
              <w:rPr>
                <w:rStyle w:val="IndexLink"/>
                <w:rtl w:val="true"/>
              </w:rPr>
              <w:tab/>
            </w:r>
            <w:r>
              <w:rPr>
                <w:rStyle w:val="IndexLink"/>
              </w:rPr>
              <w:t>486</w:t>
            </w:r>
          </w:hyperlink>
        </w:p>
        <w:p>
          <w:pPr>
            <w:pStyle w:val="Contents3"/>
            <w:tabs>
              <w:tab w:val="clear" w:pos="8459"/>
              <w:tab w:val="right" w:pos="9026" w:leader="dot"/>
            </w:tabs>
            <w:rPr/>
          </w:pPr>
          <w:hyperlink w:anchor="__RefHeading___Toc2449728_1067777946">
            <w:r>
              <w:rPr>
                <w:webHidden/>
                <w:rStyle w:val="IndexLink"/>
              </w:rPr>
              <w:t>470</w:t>
            </w:r>
            <w:r>
              <w:rPr>
                <w:rStyle w:val="IndexLink"/>
                <w:rtl w:val="true"/>
              </w:rPr>
              <w:t>-</w:t>
            </w:r>
            <w:r>
              <w:rPr>
                <w:rStyle w:val="IndexLink"/>
                <w:rtl w:val="true"/>
              </w:rPr>
              <w:t>ایمان بر من تعلیم کن</w:t>
            </w:r>
            <w:r>
              <w:rPr>
                <w:rStyle w:val="IndexLink"/>
                <w:rtl w:val="true"/>
              </w:rPr>
              <w:tab/>
            </w:r>
            <w:r>
              <w:rPr>
                <w:rStyle w:val="IndexLink"/>
              </w:rPr>
              <w:t>486</w:t>
            </w:r>
          </w:hyperlink>
        </w:p>
        <w:p>
          <w:pPr>
            <w:pStyle w:val="Contents3"/>
            <w:tabs>
              <w:tab w:val="clear" w:pos="8459"/>
              <w:tab w:val="right" w:pos="9026" w:leader="dot"/>
            </w:tabs>
            <w:rPr/>
          </w:pPr>
          <w:hyperlink w:anchor="__RefHeading___Toc2449730_1067777946">
            <w:r>
              <w:rPr>
                <w:webHidden/>
                <w:rStyle w:val="IndexLink"/>
              </w:rPr>
              <w:t>471</w:t>
            </w:r>
            <w:r>
              <w:rPr>
                <w:rStyle w:val="IndexLink"/>
                <w:rtl w:val="true"/>
              </w:rPr>
              <w:t>-</w:t>
            </w:r>
            <w:r>
              <w:rPr>
                <w:rStyle w:val="IndexLink"/>
                <w:rtl w:val="true"/>
              </w:rPr>
              <w:t>ورع و عفت نفس</w:t>
            </w:r>
            <w:r>
              <w:rPr>
                <w:rStyle w:val="IndexLink"/>
                <w:rtl w:val="true"/>
              </w:rPr>
              <w:tab/>
            </w:r>
            <w:r>
              <w:rPr>
                <w:rStyle w:val="IndexLink"/>
              </w:rPr>
              <w:t>487</w:t>
            </w:r>
          </w:hyperlink>
        </w:p>
        <w:p>
          <w:pPr>
            <w:pStyle w:val="Contents3"/>
            <w:tabs>
              <w:tab w:val="clear" w:pos="8459"/>
              <w:tab w:val="right" w:pos="9026" w:leader="dot"/>
            </w:tabs>
            <w:rPr/>
          </w:pPr>
          <w:hyperlink w:anchor="__RefHeading___Toc2449732_1067777946">
            <w:r>
              <w:rPr>
                <w:webHidden/>
                <w:rStyle w:val="IndexLink"/>
              </w:rPr>
              <w:t>472</w:t>
            </w:r>
            <w:r>
              <w:rPr>
                <w:rStyle w:val="IndexLink"/>
                <w:rtl w:val="true"/>
              </w:rPr>
              <w:t>-</w:t>
            </w:r>
            <w:r>
              <w:rPr>
                <w:rStyle w:val="IndexLink"/>
                <w:rtl w:val="true"/>
              </w:rPr>
              <w:t>عزّت نفس</w:t>
            </w:r>
            <w:r>
              <w:rPr>
                <w:rStyle w:val="IndexLink"/>
                <w:rtl w:val="true"/>
              </w:rPr>
              <w:tab/>
            </w:r>
            <w:r>
              <w:rPr>
                <w:rStyle w:val="IndexLink"/>
              </w:rPr>
              <w:t>487</w:t>
            </w:r>
          </w:hyperlink>
        </w:p>
        <w:p>
          <w:pPr>
            <w:pStyle w:val="Contents3"/>
            <w:tabs>
              <w:tab w:val="clear" w:pos="8459"/>
              <w:tab w:val="right" w:pos="9026" w:leader="dot"/>
            </w:tabs>
            <w:rPr/>
          </w:pPr>
          <w:hyperlink w:anchor="__RefHeading___Toc2449734_1067777946">
            <w:r>
              <w:rPr>
                <w:webHidden/>
                <w:rStyle w:val="IndexLink"/>
              </w:rPr>
              <w:t>473</w:t>
            </w:r>
            <w:r>
              <w:rPr>
                <w:rStyle w:val="IndexLink"/>
                <w:rtl w:val="true"/>
              </w:rPr>
              <w:t>-</w:t>
            </w:r>
            <w:r>
              <w:rPr>
                <w:rStyle w:val="IndexLink"/>
                <w:rtl w:val="true"/>
              </w:rPr>
              <w:t>برو عصبانی نشو</w:t>
            </w:r>
            <w:r>
              <w:rPr>
                <w:rStyle w:val="IndexLink"/>
                <w:rtl w:val="true"/>
              </w:rPr>
              <w:tab/>
            </w:r>
            <w:r>
              <w:rPr>
                <w:rStyle w:val="IndexLink"/>
              </w:rPr>
              <w:t>488</w:t>
            </w:r>
          </w:hyperlink>
        </w:p>
        <w:p>
          <w:pPr>
            <w:pStyle w:val="Contents3"/>
            <w:tabs>
              <w:tab w:val="clear" w:pos="8459"/>
              <w:tab w:val="right" w:pos="9026" w:leader="dot"/>
            </w:tabs>
            <w:rPr/>
          </w:pPr>
          <w:hyperlink w:anchor="__RefHeading___Toc2449736_1067777946">
            <w:r>
              <w:rPr>
                <w:webHidden/>
                <w:rStyle w:val="IndexLink"/>
              </w:rPr>
              <w:t>474</w:t>
            </w:r>
            <w:r>
              <w:rPr>
                <w:rStyle w:val="IndexLink"/>
                <w:rtl w:val="true"/>
              </w:rPr>
              <w:t>-</w:t>
            </w:r>
            <w:r>
              <w:rPr>
                <w:rStyle w:val="IndexLink"/>
                <w:rtl w:val="true"/>
              </w:rPr>
              <w:t>به همان موعظه اکتفا کردم</w:t>
            </w:r>
            <w:r>
              <w:rPr>
                <w:rStyle w:val="IndexLink"/>
                <w:rtl w:val="true"/>
              </w:rPr>
              <w:tab/>
            </w:r>
            <w:r>
              <w:rPr>
                <w:rStyle w:val="IndexLink"/>
              </w:rPr>
              <w:t>488</w:t>
            </w:r>
          </w:hyperlink>
        </w:p>
        <w:p>
          <w:pPr>
            <w:pStyle w:val="Contents3"/>
            <w:tabs>
              <w:tab w:val="clear" w:pos="8459"/>
              <w:tab w:val="right" w:pos="9026" w:leader="dot"/>
            </w:tabs>
            <w:rPr/>
          </w:pPr>
          <w:hyperlink w:anchor="__RefHeading___Toc2449738_1067777946">
            <w:r>
              <w:rPr>
                <w:webHidden/>
                <w:rStyle w:val="IndexLink"/>
              </w:rPr>
              <w:t>475</w:t>
            </w:r>
            <w:r>
              <w:rPr>
                <w:rStyle w:val="IndexLink"/>
                <w:rtl w:val="true"/>
              </w:rPr>
              <w:t>-</w:t>
            </w:r>
            <w:r>
              <w:rPr>
                <w:rStyle w:val="IndexLink"/>
                <w:rtl w:val="true"/>
              </w:rPr>
              <w:t>پس تو که باشی ؟</w:t>
            </w:r>
            <w:r>
              <w:rPr>
                <w:rStyle w:val="IndexLink"/>
                <w:rtl w:val="true"/>
              </w:rPr>
              <w:tab/>
            </w:r>
            <w:r>
              <w:rPr>
                <w:rStyle w:val="IndexLink"/>
              </w:rPr>
              <w:t>489</w:t>
            </w:r>
          </w:hyperlink>
        </w:p>
        <w:p>
          <w:pPr>
            <w:pStyle w:val="Contents3"/>
            <w:tabs>
              <w:tab w:val="clear" w:pos="8459"/>
              <w:tab w:val="right" w:pos="9026" w:leader="dot"/>
            </w:tabs>
            <w:rPr/>
          </w:pPr>
          <w:hyperlink w:anchor="__RefHeading___Toc2449740_1067777946">
            <w:r>
              <w:rPr>
                <w:webHidden/>
                <w:rStyle w:val="IndexLink"/>
              </w:rPr>
              <w:t>476</w:t>
            </w:r>
            <w:r>
              <w:rPr>
                <w:rStyle w:val="IndexLink"/>
                <w:rtl w:val="true"/>
              </w:rPr>
              <w:t>-</w:t>
            </w:r>
            <w:r>
              <w:rPr>
                <w:rStyle w:val="IndexLink"/>
                <w:rtl w:val="true"/>
              </w:rPr>
              <w:t>جهل</w:t>
            </w:r>
            <w:r>
              <w:rPr>
                <w:rStyle w:val="IndexLink"/>
                <w:rtl w:val="true"/>
              </w:rPr>
              <w:tab/>
            </w:r>
            <w:r>
              <w:rPr>
                <w:rStyle w:val="IndexLink"/>
              </w:rPr>
              <w:t>489</w:t>
            </w:r>
          </w:hyperlink>
        </w:p>
        <w:p>
          <w:pPr>
            <w:pStyle w:val="Contents3"/>
            <w:tabs>
              <w:tab w:val="clear" w:pos="8459"/>
              <w:tab w:val="right" w:pos="9026" w:leader="dot"/>
            </w:tabs>
            <w:rPr/>
          </w:pPr>
          <w:hyperlink w:anchor="__RefHeading___Toc2449742_1067777946">
            <w:r>
              <w:rPr>
                <w:webHidden/>
                <w:rStyle w:val="IndexLink"/>
              </w:rPr>
              <w:t>477</w:t>
            </w:r>
            <w:r>
              <w:rPr>
                <w:rStyle w:val="IndexLink"/>
                <w:rtl w:val="true"/>
              </w:rPr>
              <w:t>-</w:t>
            </w:r>
            <w:r>
              <w:rPr>
                <w:rStyle w:val="IndexLink"/>
                <w:rtl w:val="true"/>
              </w:rPr>
              <w:t>حلم خواجه نصیر الدین طوسی</w:t>
            </w:r>
            <w:r>
              <w:rPr>
                <w:rStyle w:val="IndexLink"/>
                <w:rtl w:val="true"/>
              </w:rPr>
              <w:tab/>
            </w:r>
            <w:r>
              <w:rPr>
                <w:rStyle w:val="IndexLink"/>
              </w:rPr>
              <w:t>490</w:t>
            </w:r>
          </w:hyperlink>
        </w:p>
        <w:p>
          <w:pPr>
            <w:pStyle w:val="Contents3"/>
            <w:tabs>
              <w:tab w:val="clear" w:pos="8459"/>
              <w:tab w:val="right" w:pos="9026" w:leader="dot"/>
            </w:tabs>
            <w:rPr/>
          </w:pPr>
          <w:hyperlink w:anchor="__RefHeading___Toc2449744_1067777946">
            <w:r>
              <w:rPr>
                <w:webHidden/>
                <w:rStyle w:val="IndexLink"/>
              </w:rPr>
              <w:t>478</w:t>
            </w:r>
            <w:r>
              <w:rPr>
                <w:rStyle w:val="IndexLink"/>
                <w:rtl w:val="true"/>
              </w:rPr>
              <w:t>-</w:t>
            </w:r>
            <w:r>
              <w:rPr>
                <w:rStyle w:val="IndexLink"/>
                <w:rtl w:val="true"/>
              </w:rPr>
              <w:t>حلم آیت اللّٰه اصفهانی</w:t>
            </w:r>
            <w:r>
              <w:rPr>
                <w:rStyle w:val="IndexLink"/>
                <w:rtl w:val="true"/>
              </w:rPr>
              <w:tab/>
            </w:r>
            <w:r>
              <w:rPr>
                <w:rStyle w:val="IndexLink"/>
              </w:rPr>
              <w:t>491</w:t>
            </w:r>
          </w:hyperlink>
        </w:p>
        <w:p>
          <w:pPr>
            <w:pStyle w:val="Contents3"/>
            <w:tabs>
              <w:tab w:val="clear" w:pos="8459"/>
              <w:tab w:val="right" w:pos="9026" w:leader="dot"/>
            </w:tabs>
            <w:rPr/>
          </w:pPr>
          <w:hyperlink w:anchor="__RefHeading___Toc2449746_1067777946">
            <w:r>
              <w:rPr>
                <w:webHidden/>
                <w:rStyle w:val="IndexLink"/>
              </w:rPr>
              <w:t>479</w:t>
            </w:r>
            <w:r>
              <w:rPr>
                <w:rStyle w:val="IndexLink"/>
                <w:rtl w:val="true"/>
              </w:rPr>
              <w:t>-</w:t>
            </w:r>
            <w:r>
              <w:rPr>
                <w:rStyle w:val="IndexLink"/>
                <w:rtl w:val="true"/>
              </w:rPr>
              <w:t>بردباری مرحوم کاشف الغطا</w:t>
            </w:r>
            <w:r>
              <w:rPr>
                <w:rStyle w:val="IndexLink"/>
                <w:rtl w:val="true"/>
              </w:rPr>
              <w:tab/>
            </w:r>
            <w:r>
              <w:rPr>
                <w:rStyle w:val="IndexLink"/>
              </w:rPr>
              <w:t>493</w:t>
            </w:r>
          </w:hyperlink>
        </w:p>
        <w:p>
          <w:pPr>
            <w:pStyle w:val="Contents3"/>
            <w:tabs>
              <w:tab w:val="clear" w:pos="8459"/>
              <w:tab w:val="right" w:pos="9026" w:leader="dot"/>
            </w:tabs>
            <w:rPr/>
          </w:pPr>
          <w:hyperlink w:anchor="__RefHeading___Toc2449748_1067777946">
            <w:r>
              <w:rPr>
                <w:webHidden/>
                <w:rStyle w:val="IndexLink"/>
              </w:rPr>
              <w:t>480</w:t>
            </w:r>
            <w:r>
              <w:rPr>
                <w:rStyle w:val="IndexLink"/>
                <w:rtl w:val="true"/>
              </w:rPr>
              <w:t>-</w:t>
            </w:r>
            <w:r>
              <w:rPr>
                <w:rStyle w:val="IndexLink"/>
                <w:rtl w:val="true"/>
              </w:rPr>
              <w:t>بردباری ملا مهدی نراقی</w:t>
            </w:r>
            <w:r>
              <w:rPr>
                <w:rStyle w:val="IndexLink"/>
                <w:rtl w:val="true"/>
              </w:rPr>
              <w:tab/>
            </w:r>
            <w:r>
              <w:rPr>
                <w:rStyle w:val="IndexLink"/>
              </w:rPr>
              <w:t>494</w:t>
            </w:r>
          </w:hyperlink>
        </w:p>
        <w:p>
          <w:pPr>
            <w:pStyle w:val="Contents3"/>
            <w:tabs>
              <w:tab w:val="clear" w:pos="8459"/>
              <w:tab w:val="right" w:pos="9026" w:leader="dot"/>
            </w:tabs>
            <w:rPr/>
          </w:pPr>
          <w:hyperlink w:anchor="__RefHeading___Toc2449750_1067777946">
            <w:r>
              <w:rPr>
                <w:webHidden/>
                <w:rStyle w:val="IndexLink"/>
              </w:rPr>
              <w:t>481</w:t>
            </w:r>
            <w:r>
              <w:rPr>
                <w:rStyle w:val="IndexLink"/>
                <w:rtl w:val="true"/>
              </w:rPr>
              <w:t>-</w:t>
            </w:r>
            <w:r>
              <w:rPr>
                <w:rStyle w:val="IndexLink"/>
                <w:rtl w:val="true"/>
              </w:rPr>
              <w:t>شیطان تو را گیج کرده</w:t>
            </w:r>
            <w:r>
              <w:rPr>
                <w:rStyle w:val="IndexLink"/>
                <w:rtl w:val="true"/>
              </w:rPr>
              <w:tab/>
            </w:r>
            <w:r>
              <w:rPr>
                <w:rStyle w:val="IndexLink"/>
              </w:rPr>
              <w:t>496</w:t>
            </w:r>
          </w:hyperlink>
        </w:p>
        <w:p>
          <w:pPr>
            <w:pStyle w:val="Contents3"/>
            <w:tabs>
              <w:tab w:val="clear" w:pos="8459"/>
              <w:tab w:val="right" w:pos="9026" w:leader="dot"/>
            </w:tabs>
            <w:rPr/>
          </w:pPr>
          <w:hyperlink w:anchor="__RefHeading___Toc2449752_1067777946">
            <w:r>
              <w:rPr>
                <w:webHidden/>
                <w:rStyle w:val="IndexLink"/>
              </w:rPr>
              <w:t>482</w:t>
            </w:r>
            <w:r>
              <w:rPr>
                <w:rStyle w:val="IndexLink"/>
                <w:rtl w:val="true"/>
              </w:rPr>
              <w:t>-</w:t>
            </w:r>
            <w:r>
              <w:rPr>
                <w:rStyle w:val="IndexLink"/>
                <w:rtl w:val="true"/>
              </w:rPr>
              <w:t>دستت را بشوی</w:t>
            </w:r>
            <w:r>
              <w:rPr>
                <w:rStyle w:val="IndexLink"/>
                <w:rtl w:val="true"/>
              </w:rPr>
              <w:tab/>
            </w:r>
            <w:r>
              <w:rPr>
                <w:rStyle w:val="IndexLink"/>
              </w:rPr>
              <w:t>497</w:t>
            </w:r>
          </w:hyperlink>
        </w:p>
        <w:p>
          <w:pPr>
            <w:pStyle w:val="Contents3"/>
            <w:tabs>
              <w:tab w:val="clear" w:pos="8459"/>
              <w:tab w:val="right" w:pos="9026" w:leader="dot"/>
            </w:tabs>
            <w:rPr/>
          </w:pPr>
          <w:hyperlink w:anchor="__RefHeading___Toc2449754_1067777946">
            <w:r>
              <w:rPr>
                <w:webHidden/>
                <w:rStyle w:val="IndexLink"/>
              </w:rPr>
              <w:t>483</w:t>
            </w:r>
            <w:r>
              <w:rPr>
                <w:rStyle w:val="IndexLink"/>
                <w:rtl w:val="true"/>
              </w:rPr>
              <w:t>-</w:t>
            </w:r>
            <w:r>
              <w:rPr>
                <w:rStyle w:val="IndexLink"/>
                <w:rtl w:val="true"/>
              </w:rPr>
              <w:t>رسول خدا و تواضع</w:t>
            </w:r>
            <w:r>
              <w:rPr>
                <w:rStyle w:val="IndexLink"/>
                <w:rtl w:val="true"/>
              </w:rPr>
              <w:tab/>
            </w:r>
            <w:r>
              <w:rPr>
                <w:rStyle w:val="IndexLink"/>
              </w:rPr>
              <w:t>497</w:t>
            </w:r>
          </w:hyperlink>
        </w:p>
        <w:p>
          <w:pPr>
            <w:pStyle w:val="Contents3"/>
            <w:tabs>
              <w:tab w:val="clear" w:pos="8459"/>
              <w:tab w:val="right" w:pos="9026" w:leader="dot"/>
            </w:tabs>
            <w:rPr/>
          </w:pPr>
          <w:hyperlink w:anchor="__RefHeading___Toc2449756_1067777946">
            <w:r>
              <w:rPr>
                <w:webHidden/>
                <w:rStyle w:val="IndexLink"/>
              </w:rPr>
              <w:t>484</w:t>
            </w:r>
            <w:r>
              <w:rPr>
                <w:rStyle w:val="IndexLink"/>
                <w:rtl w:val="true"/>
              </w:rPr>
              <w:t>-</w:t>
            </w:r>
            <w:r>
              <w:rPr>
                <w:rStyle w:val="IndexLink"/>
                <w:rtl w:val="true"/>
              </w:rPr>
              <w:t>رسول خدا و یهودی</w:t>
            </w:r>
            <w:r>
              <w:rPr>
                <w:rStyle w:val="IndexLink"/>
                <w:rtl w:val="true"/>
              </w:rPr>
              <w:tab/>
            </w:r>
            <w:r>
              <w:rPr>
                <w:rStyle w:val="IndexLink"/>
              </w:rPr>
              <w:t>499</w:t>
            </w:r>
          </w:hyperlink>
        </w:p>
        <w:p>
          <w:pPr>
            <w:pStyle w:val="Contents3"/>
            <w:tabs>
              <w:tab w:val="clear" w:pos="8459"/>
              <w:tab w:val="right" w:pos="9026" w:leader="dot"/>
            </w:tabs>
            <w:rPr/>
          </w:pPr>
          <w:hyperlink w:anchor="__RefHeading___Toc2449758_1067777946">
            <w:r>
              <w:rPr>
                <w:webHidden/>
                <w:rStyle w:val="IndexLink"/>
              </w:rPr>
              <w:t>485</w:t>
            </w:r>
            <w:r>
              <w:rPr>
                <w:rStyle w:val="IndexLink"/>
                <w:rtl w:val="true"/>
              </w:rPr>
              <w:t>-</w:t>
            </w:r>
            <w:r>
              <w:rPr>
                <w:rStyle w:val="IndexLink"/>
                <w:rtl w:val="true"/>
              </w:rPr>
              <w:t>رسول خدا و کنیز گریان</w:t>
            </w:r>
            <w:r>
              <w:rPr>
                <w:rStyle w:val="IndexLink"/>
                <w:rtl w:val="true"/>
              </w:rPr>
              <w:tab/>
            </w:r>
            <w:r>
              <w:rPr>
                <w:rStyle w:val="IndexLink"/>
              </w:rPr>
              <w:t>500</w:t>
            </w:r>
          </w:hyperlink>
        </w:p>
        <w:p>
          <w:pPr>
            <w:pStyle w:val="Contents3"/>
            <w:tabs>
              <w:tab w:val="clear" w:pos="8459"/>
              <w:tab w:val="right" w:pos="9026" w:leader="dot"/>
            </w:tabs>
            <w:rPr/>
          </w:pPr>
          <w:hyperlink w:anchor="__RefHeading___Toc2449760_1067777946">
            <w:r>
              <w:rPr>
                <w:webHidden/>
                <w:rStyle w:val="IndexLink"/>
              </w:rPr>
              <w:t>486</w:t>
            </w:r>
            <w:r>
              <w:rPr>
                <w:rStyle w:val="IndexLink"/>
                <w:rtl w:val="true"/>
              </w:rPr>
              <w:t>-</w:t>
            </w:r>
            <w:r>
              <w:rPr>
                <w:rStyle w:val="IndexLink"/>
                <w:rtl w:val="true"/>
              </w:rPr>
              <w:t>فروتنی آیت اللّٰه بروجردی</w:t>
            </w:r>
            <w:r>
              <w:rPr>
                <w:rStyle w:val="IndexLink"/>
                <w:rtl w:val="true"/>
              </w:rPr>
              <w:tab/>
            </w:r>
            <w:r>
              <w:rPr>
                <w:rStyle w:val="IndexLink"/>
              </w:rPr>
              <w:t>501</w:t>
            </w:r>
          </w:hyperlink>
        </w:p>
        <w:p>
          <w:pPr>
            <w:pStyle w:val="Contents3"/>
            <w:tabs>
              <w:tab w:val="clear" w:pos="8459"/>
              <w:tab w:val="right" w:pos="9026" w:leader="dot"/>
            </w:tabs>
            <w:rPr/>
          </w:pPr>
          <w:hyperlink w:anchor="__RefHeading___Toc2449762_1067777946">
            <w:r>
              <w:rPr>
                <w:webHidden/>
                <w:rStyle w:val="IndexLink"/>
              </w:rPr>
              <w:t>487</w:t>
            </w:r>
            <w:r>
              <w:rPr>
                <w:rStyle w:val="IndexLink"/>
                <w:rtl w:val="true"/>
              </w:rPr>
              <w:t>-</w:t>
            </w:r>
            <w:r>
              <w:rPr>
                <w:rStyle w:val="IndexLink"/>
                <w:rtl w:val="true"/>
              </w:rPr>
              <w:t>از دو حالت هراسانم</w:t>
            </w:r>
            <w:r>
              <w:rPr>
                <w:rStyle w:val="IndexLink"/>
                <w:rtl w:val="true"/>
              </w:rPr>
              <w:tab/>
            </w:r>
            <w:r>
              <w:rPr>
                <w:rStyle w:val="IndexLink"/>
              </w:rPr>
              <w:t>502</w:t>
            </w:r>
          </w:hyperlink>
        </w:p>
        <w:p>
          <w:pPr>
            <w:pStyle w:val="Contents3"/>
            <w:tabs>
              <w:tab w:val="clear" w:pos="8459"/>
              <w:tab w:val="right" w:pos="9026" w:leader="dot"/>
            </w:tabs>
            <w:rPr/>
          </w:pPr>
          <w:hyperlink w:anchor="__RefHeading___Toc2449764_1067777946">
            <w:r>
              <w:rPr>
                <w:webHidden/>
                <w:rStyle w:val="IndexLink"/>
              </w:rPr>
              <w:t>488</w:t>
            </w:r>
            <w:r>
              <w:rPr>
                <w:rStyle w:val="IndexLink"/>
                <w:rtl w:val="true"/>
              </w:rPr>
              <w:t>-</w:t>
            </w:r>
            <w:r>
              <w:rPr>
                <w:rStyle w:val="IndexLink"/>
                <w:rtl w:val="true"/>
              </w:rPr>
              <w:t>بهشت عاشق چهار زن است</w:t>
            </w:r>
            <w:r>
              <w:rPr>
                <w:rStyle w:val="IndexLink"/>
                <w:rtl w:val="true"/>
              </w:rPr>
              <w:tab/>
            </w:r>
            <w:r>
              <w:rPr>
                <w:rStyle w:val="IndexLink"/>
              </w:rPr>
              <w:t>503</w:t>
            </w:r>
          </w:hyperlink>
        </w:p>
        <w:p>
          <w:pPr>
            <w:pStyle w:val="Contents3"/>
            <w:tabs>
              <w:tab w:val="clear" w:pos="8459"/>
              <w:tab w:val="right" w:pos="9026" w:leader="dot"/>
            </w:tabs>
            <w:rPr/>
          </w:pPr>
          <w:hyperlink w:anchor="__RefHeading___Toc2449766_1067777946">
            <w:r>
              <w:rPr>
                <w:webHidden/>
                <w:rStyle w:val="IndexLink"/>
              </w:rPr>
              <w:t>489</w:t>
            </w:r>
            <w:r>
              <w:rPr>
                <w:rStyle w:val="IndexLink"/>
                <w:rtl w:val="true"/>
              </w:rPr>
              <w:t>-</w:t>
            </w:r>
            <w:r>
              <w:rPr>
                <w:rStyle w:val="IndexLink"/>
                <w:rtl w:val="true"/>
              </w:rPr>
              <w:t>ادب از که آموختی</w:t>
            </w:r>
            <w:r>
              <w:rPr>
                <w:rStyle w:val="IndexLink"/>
                <w:rtl w:val="true"/>
              </w:rPr>
              <w:tab/>
            </w:r>
            <w:r>
              <w:rPr>
                <w:rStyle w:val="IndexLink"/>
              </w:rPr>
              <w:t>503</w:t>
            </w:r>
          </w:hyperlink>
        </w:p>
        <w:p>
          <w:pPr>
            <w:pStyle w:val="Contents3"/>
            <w:tabs>
              <w:tab w:val="clear" w:pos="8459"/>
              <w:tab w:val="right" w:pos="9026" w:leader="dot"/>
            </w:tabs>
            <w:rPr/>
          </w:pPr>
          <w:hyperlink w:anchor="__RefHeading___Toc2449768_1067777946">
            <w:r>
              <w:rPr>
                <w:webHidden/>
                <w:rStyle w:val="IndexLink"/>
              </w:rPr>
              <w:t>490</w:t>
            </w:r>
            <w:r>
              <w:rPr>
                <w:rStyle w:val="IndexLink"/>
                <w:rtl w:val="true"/>
              </w:rPr>
              <w:t>-</w:t>
            </w:r>
            <w:r>
              <w:rPr>
                <w:rStyle w:val="IndexLink"/>
                <w:rtl w:val="true"/>
              </w:rPr>
              <w:t>از آنان بگذر</w:t>
            </w:r>
            <w:r>
              <w:rPr>
                <w:rStyle w:val="IndexLink"/>
                <w:rtl w:val="true"/>
              </w:rPr>
              <w:tab/>
            </w:r>
            <w:r>
              <w:rPr>
                <w:rStyle w:val="IndexLink"/>
              </w:rPr>
              <w:t>504</w:t>
            </w:r>
          </w:hyperlink>
        </w:p>
        <w:p>
          <w:pPr>
            <w:pStyle w:val="Contents3"/>
            <w:tabs>
              <w:tab w:val="clear" w:pos="8459"/>
              <w:tab w:val="right" w:pos="9026" w:leader="dot"/>
            </w:tabs>
            <w:rPr/>
          </w:pPr>
          <w:hyperlink w:anchor="__RefHeading___Toc2449770_1067777946">
            <w:r>
              <w:rPr>
                <w:webHidden/>
                <w:rStyle w:val="IndexLink"/>
              </w:rPr>
              <w:t>491</w:t>
            </w:r>
            <w:r>
              <w:rPr>
                <w:rStyle w:val="IndexLink"/>
                <w:rtl w:val="true"/>
              </w:rPr>
              <w:t>-</w:t>
            </w:r>
            <w:r>
              <w:rPr>
                <w:rStyle w:val="IndexLink"/>
                <w:rtl w:val="true"/>
              </w:rPr>
              <w:t>مالک اشتر و مسألۀ عفو</w:t>
            </w:r>
            <w:r>
              <w:rPr>
                <w:rStyle w:val="IndexLink"/>
                <w:rtl w:val="true"/>
              </w:rPr>
              <w:tab/>
            </w:r>
            <w:r>
              <w:rPr>
                <w:rStyle w:val="IndexLink"/>
              </w:rPr>
              <w:t>504</w:t>
            </w:r>
          </w:hyperlink>
        </w:p>
        <w:p>
          <w:pPr>
            <w:pStyle w:val="Contents3"/>
            <w:tabs>
              <w:tab w:val="clear" w:pos="8459"/>
              <w:tab w:val="right" w:pos="9026" w:leader="dot"/>
            </w:tabs>
            <w:rPr/>
          </w:pPr>
          <w:hyperlink w:anchor="__RefHeading___Toc2449772_1067777946">
            <w:r>
              <w:rPr>
                <w:webHidden/>
                <w:rStyle w:val="IndexLink"/>
              </w:rPr>
              <w:t>492</w:t>
            </w:r>
            <w:r>
              <w:rPr>
                <w:rStyle w:val="IndexLink"/>
                <w:rtl w:val="true"/>
              </w:rPr>
              <w:t>-</w:t>
            </w:r>
            <w:r>
              <w:rPr>
                <w:rStyle w:val="IndexLink"/>
                <w:rtl w:val="true"/>
              </w:rPr>
              <w:t>مرا برگردان</w:t>
            </w:r>
            <w:r>
              <w:rPr>
                <w:rStyle w:val="IndexLink"/>
                <w:rtl w:val="true"/>
              </w:rPr>
              <w:tab/>
            </w:r>
            <w:r>
              <w:rPr>
                <w:rStyle w:val="IndexLink"/>
              </w:rPr>
              <w:t>505</w:t>
            </w:r>
          </w:hyperlink>
        </w:p>
        <w:p>
          <w:pPr>
            <w:pStyle w:val="Contents3"/>
            <w:tabs>
              <w:tab w:val="clear" w:pos="8459"/>
              <w:tab w:val="right" w:pos="9026" w:leader="dot"/>
            </w:tabs>
            <w:rPr/>
          </w:pPr>
          <w:hyperlink w:anchor="__RefHeading___Toc2449774_1067777946">
            <w:r>
              <w:rPr>
                <w:webHidden/>
                <w:rStyle w:val="IndexLink"/>
              </w:rPr>
              <w:t>493</w:t>
            </w:r>
            <w:r>
              <w:rPr>
                <w:rStyle w:val="IndexLink"/>
                <w:rtl w:val="true"/>
              </w:rPr>
              <w:t>-</w:t>
            </w:r>
            <w:r>
              <w:rPr>
                <w:rStyle w:val="IndexLink"/>
                <w:rtl w:val="true"/>
              </w:rPr>
              <w:t>عذاب عالم بی‌عمل</w:t>
            </w:r>
            <w:r>
              <w:rPr>
                <w:rStyle w:val="IndexLink"/>
                <w:rtl w:val="true"/>
              </w:rPr>
              <w:tab/>
            </w:r>
            <w:r>
              <w:rPr>
                <w:rStyle w:val="IndexLink"/>
              </w:rPr>
              <w:t>505</w:t>
            </w:r>
          </w:hyperlink>
        </w:p>
        <w:p>
          <w:pPr>
            <w:pStyle w:val="Contents3"/>
            <w:tabs>
              <w:tab w:val="clear" w:pos="8459"/>
              <w:tab w:val="right" w:pos="9026" w:leader="dot"/>
            </w:tabs>
            <w:rPr/>
          </w:pPr>
          <w:hyperlink w:anchor="__RefHeading___Toc2449776_1067777946">
            <w:r>
              <w:rPr>
                <w:webHidden/>
                <w:rStyle w:val="IndexLink"/>
              </w:rPr>
              <w:t>494</w:t>
            </w:r>
            <w:r>
              <w:rPr>
                <w:rStyle w:val="IndexLink"/>
                <w:rtl w:val="true"/>
              </w:rPr>
              <w:t>-</w:t>
            </w:r>
            <w:r>
              <w:rPr>
                <w:rStyle w:val="IndexLink"/>
                <w:rtl w:val="true"/>
              </w:rPr>
              <w:t>حقّ خدا بر بندگان</w:t>
            </w:r>
            <w:r>
              <w:rPr>
                <w:rStyle w:val="IndexLink"/>
                <w:rtl w:val="true"/>
              </w:rPr>
              <w:tab/>
            </w:r>
            <w:r>
              <w:rPr>
                <w:rStyle w:val="IndexLink"/>
              </w:rPr>
              <w:t>505</w:t>
            </w:r>
          </w:hyperlink>
        </w:p>
        <w:p>
          <w:pPr>
            <w:pStyle w:val="Contents3"/>
            <w:tabs>
              <w:tab w:val="clear" w:pos="8459"/>
              <w:tab w:val="right" w:pos="9026" w:leader="dot"/>
            </w:tabs>
            <w:rPr/>
          </w:pPr>
          <w:hyperlink w:anchor="__RefHeading___Toc2449778_1067777946">
            <w:r>
              <w:rPr>
                <w:webHidden/>
                <w:rStyle w:val="IndexLink"/>
              </w:rPr>
              <w:t>495</w:t>
            </w:r>
            <w:r>
              <w:rPr>
                <w:rStyle w:val="IndexLink"/>
                <w:rtl w:val="true"/>
              </w:rPr>
              <w:t>-</w:t>
            </w:r>
            <w:r>
              <w:rPr>
                <w:rStyle w:val="IndexLink"/>
                <w:rtl w:val="true"/>
              </w:rPr>
              <w:t>می‌خواهد قلبم از هم بشکافد</w:t>
            </w:r>
            <w:r>
              <w:rPr>
                <w:rStyle w:val="IndexLink"/>
                <w:rtl w:val="true"/>
              </w:rPr>
              <w:tab/>
            </w:r>
            <w:r>
              <w:rPr>
                <w:rStyle w:val="IndexLink"/>
              </w:rPr>
              <w:t>506</w:t>
            </w:r>
          </w:hyperlink>
        </w:p>
        <w:p>
          <w:pPr>
            <w:pStyle w:val="Contents3"/>
            <w:tabs>
              <w:tab w:val="clear" w:pos="8459"/>
              <w:tab w:val="right" w:pos="9026" w:leader="dot"/>
            </w:tabs>
            <w:rPr/>
          </w:pPr>
          <w:hyperlink w:anchor="__RefHeading___Toc2449780_1067777946">
            <w:r>
              <w:rPr>
                <w:webHidden/>
                <w:rStyle w:val="IndexLink"/>
              </w:rPr>
              <w:t>496</w:t>
            </w:r>
            <w:r>
              <w:rPr>
                <w:rStyle w:val="IndexLink"/>
                <w:rtl w:val="true"/>
              </w:rPr>
              <w:t>-</w:t>
            </w:r>
            <w:r>
              <w:rPr>
                <w:rStyle w:val="IndexLink"/>
                <w:rtl w:val="true"/>
              </w:rPr>
              <w:t>حساسیت فتوا</w:t>
            </w:r>
            <w:r>
              <w:rPr>
                <w:rStyle w:val="IndexLink"/>
                <w:rtl w:val="true"/>
              </w:rPr>
              <w:tab/>
            </w:r>
            <w:r>
              <w:rPr>
                <w:rStyle w:val="IndexLink"/>
              </w:rPr>
              <w:t>506</w:t>
            </w:r>
          </w:hyperlink>
        </w:p>
        <w:p>
          <w:pPr>
            <w:pStyle w:val="Contents3"/>
            <w:tabs>
              <w:tab w:val="clear" w:pos="8459"/>
              <w:tab w:val="right" w:pos="9026" w:leader="dot"/>
            </w:tabs>
            <w:rPr/>
          </w:pPr>
          <w:hyperlink w:anchor="__RefHeading___Toc2449782_1067777946">
            <w:r>
              <w:rPr>
                <w:webHidden/>
                <w:rStyle w:val="IndexLink"/>
              </w:rPr>
              <w:t>497</w:t>
            </w:r>
            <w:r>
              <w:rPr>
                <w:rStyle w:val="IndexLink"/>
                <w:rtl w:val="true"/>
              </w:rPr>
              <w:t>-</w:t>
            </w:r>
            <w:r>
              <w:rPr>
                <w:rStyle w:val="IndexLink"/>
                <w:rtl w:val="true"/>
              </w:rPr>
              <w:t>خویشتن را نجات ده</w:t>
            </w:r>
            <w:r>
              <w:rPr>
                <w:rStyle w:val="IndexLink"/>
                <w:rtl w:val="true"/>
              </w:rPr>
              <w:tab/>
            </w:r>
            <w:r>
              <w:rPr>
                <w:rStyle w:val="IndexLink"/>
              </w:rPr>
              <w:t>507</w:t>
            </w:r>
          </w:hyperlink>
        </w:p>
        <w:p>
          <w:pPr>
            <w:pStyle w:val="Contents3"/>
            <w:tabs>
              <w:tab w:val="clear" w:pos="8459"/>
              <w:tab w:val="right" w:pos="9026" w:leader="dot"/>
            </w:tabs>
            <w:rPr/>
          </w:pPr>
          <w:hyperlink w:anchor="__RefHeading___Toc2449784_1067777946">
            <w:r>
              <w:rPr>
                <w:webHidden/>
                <w:rStyle w:val="IndexLink"/>
              </w:rPr>
              <w:t>498</w:t>
            </w:r>
            <w:r>
              <w:rPr>
                <w:rStyle w:val="IndexLink"/>
                <w:rtl w:val="true"/>
              </w:rPr>
              <w:t>-</w:t>
            </w:r>
            <w:r>
              <w:rPr>
                <w:rStyle w:val="IndexLink"/>
                <w:rtl w:val="true"/>
              </w:rPr>
              <w:t>لرزه بر اندام</w:t>
            </w:r>
            <w:r>
              <w:rPr>
                <w:rStyle w:val="IndexLink"/>
                <w:rtl w:val="true"/>
              </w:rPr>
              <w:tab/>
            </w:r>
            <w:r>
              <w:rPr>
                <w:rStyle w:val="IndexLink"/>
              </w:rPr>
              <w:t>507</w:t>
            </w:r>
          </w:hyperlink>
        </w:p>
        <w:p>
          <w:pPr>
            <w:pStyle w:val="Contents3"/>
            <w:tabs>
              <w:tab w:val="clear" w:pos="8459"/>
              <w:tab w:val="right" w:pos="9026" w:leader="dot"/>
            </w:tabs>
            <w:rPr/>
          </w:pPr>
          <w:hyperlink w:anchor="__RefHeading___Toc2449786_1067777946">
            <w:r>
              <w:rPr>
                <w:webHidden/>
                <w:rStyle w:val="IndexLink"/>
              </w:rPr>
              <w:t>499</w:t>
            </w:r>
            <w:r>
              <w:rPr>
                <w:rStyle w:val="IndexLink"/>
                <w:rtl w:val="true"/>
              </w:rPr>
              <w:t>-</w:t>
            </w:r>
            <w:r>
              <w:rPr>
                <w:rStyle w:val="IndexLink"/>
                <w:rtl w:val="true"/>
              </w:rPr>
              <w:t>دروغ بستن بر خدا</w:t>
            </w:r>
            <w:r>
              <w:rPr>
                <w:rStyle w:val="IndexLink"/>
                <w:rtl w:val="true"/>
              </w:rPr>
              <w:tab/>
            </w:r>
            <w:r>
              <w:rPr>
                <w:rStyle w:val="IndexLink"/>
              </w:rPr>
              <w:t>507</w:t>
            </w:r>
          </w:hyperlink>
        </w:p>
        <w:p>
          <w:pPr>
            <w:pStyle w:val="Contents3"/>
            <w:tabs>
              <w:tab w:val="clear" w:pos="8459"/>
              <w:tab w:val="right" w:pos="9026" w:leader="dot"/>
            </w:tabs>
            <w:rPr/>
          </w:pPr>
          <w:hyperlink w:anchor="__RefHeading___Toc2449788_1067777946">
            <w:r>
              <w:rPr>
                <w:webHidden/>
                <w:rStyle w:val="IndexLink"/>
              </w:rPr>
              <w:t>500</w:t>
            </w:r>
            <w:r>
              <w:rPr>
                <w:rStyle w:val="IndexLink"/>
                <w:rtl w:val="true"/>
              </w:rPr>
              <w:t>-</w:t>
            </w:r>
            <w:r>
              <w:rPr>
                <w:rStyle w:val="IndexLink"/>
                <w:rtl w:val="true"/>
              </w:rPr>
              <w:t>مرا سالم نگاه دار</w:t>
            </w:r>
            <w:r>
              <w:rPr>
                <w:rStyle w:val="IndexLink"/>
                <w:rtl w:val="true"/>
              </w:rPr>
              <w:tab/>
            </w:r>
            <w:r>
              <w:rPr>
                <w:rStyle w:val="IndexLink"/>
              </w:rPr>
              <w:t>508</w:t>
            </w:r>
          </w:hyperlink>
        </w:p>
        <w:p>
          <w:pPr>
            <w:pStyle w:val="Contents3"/>
            <w:tabs>
              <w:tab w:val="clear" w:pos="8459"/>
              <w:tab w:val="right" w:pos="9026" w:leader="dot"/>
            </w:tabs>
            <w:rPr/>
          </w:pPr>
          <w:hyperlink w:anchor="__RefHeading___Toc2449790_1067777946">
            <w:r>
              <w:rPr>
                <w:webHidden/>
                <w:rStyle w:val="IndexLink"/>
              </w:rPr>
              <w:t>501</w:t>
            </w:r>
            <w:r>
              <w:rPr>
                <w:rStyle w:val="IndexLink"/>
                <w:rtl w:val="true"/>
              </w:rPr>
              <w:t>-</w:t>
            </w:r>
            <w:r>
              <w:rPr>
                <w:rStyle w:val="IndexLink"/>
                <w:rtl w:val="true"/>
              </w:rPr>
              <w:t>نمی‌دانم</w:t>
            </w:r>
            <w:r>
              <w:rPr>
                <w:rStyle w:val="IndexLink"/>
                <w:rtl w:val="true"/>
              </w:rPr>
              <w:tab/>
            </w:r>
            <w:r>
              <w:rPr>
                <w:rStyle w:val="IndexLink"/>
              </w:rPr>
              <w:t>508</w:t>
            </w:r>
          </w:hyperlink>
        </w:p>
        <w:p>
          <w:pPr>
            <w:pStyle w:val="Contents3"/>
            <w:tabs>
              <w:tab w:val="clear" w:pos="8459"/>
              <w:tab w:val="right" w:pos="9026" w:leader="dot"/>
            </w:tabs>
            <w:rPr/>
          </w:pPr>
          <w:hyperlink w:anchor="__RefHeading___Toc2449792_1067777946">
            <w:r>
              <w:rPr>
                <w:webHidden/>
                <w:rStyle w:val="IndexLink"/>
              </w:rPr>
              <w:t>502</w:t>
            </w:r>
            <w:r>
              <w:rPr>
                <w:rStyle w:val="IndexLink"/>
                <w:rtl w:val="true"/>
              </w:rPr>
              <w:t>-</w:t>
            </w:r>
            <w:r>
              <w:rPr>
                <w:rStyle w:val="IndexLink"/>
                <w:rtl w:val="true"/>
              </w:rPr>
              <w:t>اگر زبانم را از بیخ و بن بر کنند</w:t>
            </w:r>
            <w:r>
              <w:rPr>
                <w:rStyle w:val="IndexLink"/>
                <w:rtl w:val="true"/>
              </w:rPr>
              <w:t>...</w:t>
              <w:tab/>
            </w:r>
            <w:r>
              <w:rPr>
                <w:rStyle w:val="IndexLink"/>
              </w:rPr>
              <w:t>509</w:t>
            </w:r>
          </w:hyperlink>
        </w:p>
        <w:p>
          <w:pPr>
            <w:pStyle w:val="Contents3"/>
            <w:tabs>
              <w:tab w:val="clear" w:pos="8459"/>
              <w:tab w:val="right" w:pos="9026" w:leader="dot"/>
            </w:tabs>
            <w:rPr/>
          </w:pPr>
          <w:hyperlink w:anchor="__RefHeading___Toc2449794_1067777946">
            <w:r>
              <w:rPr>
                <w:webHidden/>
                <w:rStyle w:val="IndexLink"/>
              </w:rPr>
              <w:t>503</w:t>
            </w:r>
            <w:r>
              <w:rPr>
                <w:rStyle w:val="IndexLink"/>
                <w:rtl w:val="true"/>
              </w:rPr>
              <w:t>-</w:t>
            </w:r>
            <w:r>
              <w:rPr>
                <w:rStyle w:val="IndexLink"/>
                <w:rtl w:val="true"/>
              </w:rPr>
              <w:t>علم محدود</w:t>
            </w:r>
            <w:r>
              <w:rPr>
                <w:rStyle w:val="IndexLink"/>
                <w:rtl w:val="true"/>
              </w:rPr>
              <w:tab/>
            </w:r>
            <w:r>
              <w:rPr>
                <w:rStyle w:val="IndexLink"/>
              </w:rPr>
              <w:t>509</w:t>
            </w:r>
          </w:hyperlink>
        </w:p>
        <w:p>
          <w:pPr>
            <w:pStyle w:val="Contents3"/>
            <w:tabs>
              <w:tab w:val="clear" w:pos="8459"/>
              <w:tab w:val="right" w:pos="9026" w:leader="dot"/>
            </w:tabs>
            <w:rPr/>
          </w:pPr>
          <w:hyperlink w:anchor="__RefHeading___Toc2449796_1067777946">
            <w:r>
              <w:rPr>
                <w:webHidden/>
                <w:rStyle w:val="IndexLink"/>
              </w:rPr>
              <w:t>504</w:t>
            </w:r>
            <w:r>
              <w:rPr>
                <w:rStyle w:val="IndexLink"/>
                <w:rtl w:val="true"/>
              </w:rPr>
              <w:t>-</w:t>
            </w:r>
            <w:r>
              <w:rPr>
                <w:rStyle w:val="IndexLink"/>
                <w:rtl w:val="true"/>
              </w:rPr>
              <w:t>مسألۀ فتواها</w:t>
            </w:r>
            <w:r>
              <w:rPr>
                <w:rStyle w:val="IndexLink"/>
                <w:rtl w:val="true"/>
              </w:rPr>
              <w:tab/>
            </w:r>
            <w:r>
              <w:rPr>
                <w:rStyle w:val="IndexLink"/>
              </w:rPr>
              <w:t>510</w:t>
            </w:r>
          </w:hyperlink>
        </w:p>
        <w:p>
          <w:pPr>
            <w:pStyle w:val="Contents3"/>
            <w:tabs>
              <w:tab w:val="clear" w:pos="8459"/>
              <w:tab w:val="right" w:pos="9026" w:leader="dot"/>
            </w:tabs>
            <w:rPr/>
          </w:pPr>
          <w:hyperlink w:anchor="__RefHeading___Toc2449798_1067777946">
            <w:r>
              <w:rPr>
                <w:webHidden/>
                <w:rStyle w:val="IndexLink"/>
              </w:rPr>
              <w:t>505</w:t>
            </w:r>
            <w:r>
              <w:rPr>
                <w:rStyle w:val="IndexLink"/>
                <w:rtl w:val="true"/>
              </w:rPr>
              <w:t>-</w:t>
            </w:r>
            <w:r>
              <w:rPr>
                <w:rStyle w:val="IndexLink"/>
                <w:rtl w:val="true"/>
              </w:rPr>
              <w:t>قول و عمل</w:t>
            </w:r>
            <w:r>
              <w:rPr>
                <w:rStyle w:val="IndexLink"/>
                <w:rtl w:val="true"/>
              </w:rPr>
              <w:tab/>
            </w:r>
            <w:r>
              <w:rPr>
                <w:rStyle w:val="IndexLink"/>
              </w:rPr>
              <w:t>510</w:t>
            </w:r>
          </w:hyperlink>
        </w:p>
        <w:p>
          <w:pPr>
            <w:pStyle w:val="Contents3"/>
            <w:tabs>
              <w:tab w:val="clear" w:pos="8459"/>
              <w:tab w:val="right" w:pos="9026" w:leader="dot"/>
            </w:tabs>
            <w:rPr/>
          </w:pPr>
          <w:hyperlink w:anchor="__RefHeading___Toc2449800_1067777946">
            <w:r>
              <w:rPr>
                <w:webHidden/>
                <w:rStyle w:val="IndexLink"/>
              </w:rPr>
              <w:t>506</w:t>
            </w:r>
            <w:r>
              <w:rPr>
                <w:rStyle w:val="IndexLink"/>
                <w:rtl w:val="true"/>
              </w:rPr>
              <w:t>-</w:t>
            </w:r>
            <w:r>
              <w:rPr>
                <w:rStyle w:val="IndexLink"/>
                <w:rtl w:val="true"/>
              </w:rPr>
              <w:t>خود را هلاک کرده‌ای</w:t>
            </w:r>
            <w:r>
              <w:rPr>
                <w:rStyle w:val="IndexLink"/>
                <w:rtl w:val="true"/>
              </w:rPr>
              <w:tab/>
            </w:r>
            <w:r>
              <w:rPr>
                <w:rStyle w:val="IndexLink"/>
              </w:rPr>
              <w:t>510</w:t>
            </w:r>
          </w:hyperlink>
        </w:p>
        <w:p>
          <w:pPr>
            <w:pStyle w:val="Contents3"/>
            <w:tabs>
              <w:tab w:val="clear" w:pos="8459"/>
              <w:tab w:val="right" w:pos="9026" w:leader="dot"/>
            </w:tabs>
            <w:rPr/>
          </w:pPr>
          <w:hyperlink w:anchor="__RefHeading___Toc2449802_1067777946">
            <w:r>
              <w:rPr>
                <w:webHidden/>
                <w:rStyle w:val="IndexLink"/>
              </w:rPr>
              <w:t>507</w:t>
            </w:r>
            <w:r>
              <w:rPr>
                <w:rStyle w:val="IndexLink"/>
                <w:rtl w:val="true"/>
              </w:rPr>
              <w:t>-</w:t>
            </w:r>
            <w:r>
              <w:rPr>
                <w:rStyle w:val="IndexLink"/>
                <w:rtl w:val="true"/>
              </w:rPr>
              <w:t>گذشت از خود</w:t>
            </w:r>
            <w:r>
              <w:rPr>
                <w:rStyle w:val="IndexLink"/>
                <w:rtl w:val="true"/>
              </w:rPr>
              <w:tab/>
            </w:r>
            <w:r>
              <w:rPr>
                <w:rStyle w:val="IndexLink"/>
              </w:rPr>
              <w:t>511</w:t>
            </w:r>
          </w:hyperlink>
        </w:p>
        <w:p>
          <w:pPr>
            <w:pStyle w:val="Contents3"/>
            <w:tabs>
              <w:tab w:val="clear" w:pos="8459"/>
              <w:tab w:val="right" w:pos="9026" w:leader="dot"/>
            </w:tabs>
            <w:rPr/>
          </w:pPr>
          <w:hyperlink w:anchor="__RefHeading___Toc2449804_1067777946">
            <w:r>
              <w:rPr>
                <w:webHidden/>
                <w:rStyle w:val="IndexLink"/>
              </w:rPr>
              <w:t>508</w:t>
            </w:r>
            <w:r>
              <w:rPr>
                <w:rStyle w:val="IndexLink"/>
                <w:rtl w:val="true"/>
              </w:rPr>
              <w:t>-</w:t>
            </w:r>
            <w:r>
              <w:rPr>
                <w:rStyle w:val="IndexLink"/>
                <w:rtl w:val="true"/>
              </w:rPr>
              <w:t>ولی مستجاب نمی‌شود</w:t>
            </w:r>
            <w:r>
              <w:rPr>
                <w:rStyle w:val="IndexLink"/>
                <w:rtl w:val="true"/>
              </w:rPr>
              <w:tab/>
            </w:r>
            <w:r>
              <w:rPr>
                <w:rStyle w:val="IndexLink"/>
              </w:rPr>
              <w:t>511</w:t>
            </w:r>
          </w:hyperlink>
        </w:p>
        <w:p>
          <w:pPr>
            <w:pStyle w:val="Contents3"/>
            <w:tabs>
              <w:tab w:val="clear" w:pos="8459"/>
              <w:tab w:val="right" w:pos="9026" w:leader="dot"/>
            </w:tabs>
            <w:rPr/>
          </w:pPr>
          <w:hyperlink w:anchor="__RefHeading___Toc2449806_1067777946">
            <w:r>
              <w:rPr>
                <w:webHidden/>
                <w:rStyle w:val="IndexLink"/>
              </w:rPr>
              <w:t>509</w:t>
            </w:r>
            <w:r>
              <w:rPr>
                <w:rStyle w:val="IndexLink"/>
                <w:rtl w:val="true"/>
              </w:rPr>
              <w:t>-</w:t>
            </w:r>
            <w:r>
              <w:rPr>
                <w:rStyle w:val="IndexLink"/>
                <w:rtl w:val="true"/>
              </w:rPr>
              <w:t>چاره‌ای نداریم</w:t>
            </w:r>
            <w:r>
              <w:rPr>
                <w:rStyle w:val="IndexLink"/>
                <w:rtl w:val="true"/>
              </w:rPr>
              <w:tab/>
            </w:r>
            <w:r>
              <w:rPr>
                <w:rStyle w:val="IndexLink"/>
              </w:rPr>
              <w:t>511</w:t>
            </w:r>
          </w:hyperlink>
        </w:p>
        <w:p>
          <w:pPr>
            <w:pStyle w:val="Contents3"/>
            <w:tabs>
              <w:tab w:val="clear" w:pos="8459"/>
              <w:tab w:val="right" w:pos="9026" w:leader="dot"/>
            </w:tabs>
            <w:rPr/>
          </w:pPr>
          <w:hyperlink w:anchor="__RefHeading___Toc2449808_1067777946">
            <w:r>
              <w:rPr>
                <w:webHidden/>
                <w:rStyle w:val="IndexLink"/>
              </w:rPr>
              <w:t>510</w:t>
            </w:r>
            <w:r>
              <w:rPr>
                <w:rStyle w:val="IndexLink"/>
                <w:rtl w:val="true"/>
              </w:rPr>
              <w:t>-</w:t>
            </w:r>
            <w:r>
              <w:rPr>
                <w:rStyle w:val="IndexLink"/>
                <w:rtl w:val="true"/>
              </w:rPr>
              <w:t>نه به سودش</w:t>
            </w:r>
            <w:r>
              <w:rPr>
                <w:rStyle w:val="IndexLink"/>
                <w:rtl w:val="true"/>
              </w:rPr>
              <w:tab/>
            </w:r>
            <w:r>
              <w:rPr>
                <w:rStyle w:val="IndexLink"/>
              </w:rPr>
              <w:t>512</w:t>
            </w:r>
          </w:hyperlink>
        </w:p>
        <w:p>
          <w:pPr>
            <w:pStyle w:val="Contents3"/>
            <w:tabs>
              <w:tab w:val="clear" w:pos="8459"/>
              <w:tab w:val="right" w:pos="9026" w:leader="dot"/>
            </w:tabs>
            <w:rPr/>
          </w:pPr>
          <w:hyperlink w:anchor="__RefHeading___Toc2449810_1067777946">
            <w:r>
              <w:rPr>
                <w:webHidden/>
                <w:rStyle w:val="IndexLink"/>
              </w:rPr>
              <w:t>511</w:t>
            </w:r>
            <w:r>
              <w:rPr>
                <w:rStyle w:val="IndexLink"/>
                <w:rtl w:val="true"/>
              </w:rPr>
              <w:t>-</w:t>
            </w:r>
            <w:r>
              <w:rPr>
                <w:rStyle w:val="IndexLink"/>
                <w:rtl w:val="true"/>
              </w:rPr>
              <w:t>برای چه ؟</w:t>
            </w:r>
            <w:r>
              <w:rPr>
                <w:rStyle w:val="IndexLink"/>
                <w:rtl w:val="true"/>
              </w:rPr>
              <w:tab/>
            </w:r>
            <w:r>
              <w:rPr>
                <w:rStyle w:val="IndexLink"/>
              </w:rPr>
              <w:t>512</w:t>
            </w:r>
          </w:hyperlink>
        </w:p>
        <w:p>
          <w:pPr>
            <w:pStyle w:val="Contents3"/>
            <w:tabs>
              <w:tab w:val="clear" w:pos="8459"/>
              <w:tab w:val="right" w:pos="9026" w:leader="dot"/>
            </w:tabs>
            <w:rPr/>
          </w:pPr>
          <w:hyperlink w:anchor="__RefHeading___Toc2449812_1067777946">
            <w:r>
              <w:rPr>
                <w:webHidden/>
                <w:rStyle w:val="IndexLink"/>
              </w:rPr>
              <w:t>512</w:t>
            </w:r>
            <w:r>
              <w:rPr>
                <w:rStyle w:val="IndexLink"/>
                <w:rtl w:val="true"/>
              </w:rPr>
              <w:t>-</w:t>
            </w:r>
            <w:r>
              <w:rPr>
                <w:rStyle w:val="IndexLink"/>
                <w:rtl w:val="true"/>
              </w:rPr>
              <w:t>خوبان چرا ؟</w:t>
            </w:r>
            <w:r>
              <w:rPr>
                <w:rStyle w:val="IndexLink"/>
                <w:rtl w:val="true"/>
              </w:rPr>
              <w:tab/>
            </w:r>
            <w:r>
              <w:rPr>
                <w:rStyle w:val="IndexLink"/>
              </w:rPr>
              <w:t>512</w:t>
            </w:r>
          </w:hyperlink>
        </w:p>
        <w:p>
          <w:pPr>
            <w:pStyle w:val="Contents3"/>
            <w:tabs>
              <w:tab w:val="clear" w:pos="8459"/>
              <w:tab w:val="right" w:pos="9026" w:leader="dot"/>
            </w:tabs>
            <w:rPr/>
          </w:pPr>
          <w:hyperlink w:anchor="__RefHeading___Toc2449814_1067777946">
            <w:r>
              <w:rPr>
                <w:webHidden/>
                <w:rStyle w:val="IndexLink"/>
              </w:rPr>
              <w:t>513</w:t>
            </w:r>
            <w:r>
              <w:rPr>
                <w:rStyle w:val="IndexLink"/>
                <w:rtl w:val="true"/>
              </w:rPr>
              <w:t>-</w:t>
            </w:r>
            <w:r>
              <w:rPr>
                <w:rStyle w:val="IndexLink"/>
                <w:rtl w:val="true"/>
              </w:rPr>
              <w:t>به آنچه شما را امر کردم عمل کنید</w:t>
            </w:r>
            <w:r>
              <w:rPr>
                <w:rStyle w:val="IndexLink"/>
                <w:rtl w:val="true"/>
              </w:rPr>
              <w:tab/>
            </w:r>
            <w:r>
              <w:rPr>
                <w:rStyle w:val="IndexLink"/>
              </w:rPr>
              <w:t>512</w:t>
            </w:r>
          </w:hyperlink>
        </w:p>
        <w:p>
          <w:pPr>
            <w:pStyle w:val="Contents3"/>
            <w:tabs>
              <w:tab w:val="clear" w:pos="8459"/>
              <w:tab w:val="right" w:pos="9026" w:leader="dot"/>
            </w:tabs>
            <w:rPr/>
          </w:pPr>
          <w:hyperlink w:anchor="__RefHeading___Toc2449816_1067777946">
            <w:r>
              <w:rPr>
                <w:webHidden/>
                <w:rStyle w:val="IndexLink"/>
              </w:rPr>
              <w:t>514</w:t>
            </w:r>
            <w:r>
              <w:rPr>
                <w:rStyle w:val="IndexLink"/>
                <w:rtl w:val="true"/>
              </w:rPr>
              <w:t>-</w:t>
            </w:r>
            <w:r>
              <w:rPr>
                <w:rStyle w:val="IndexLink"/>
                <w:rtl w:val="true"/>
              </w:rPr>
              <w:t>برترین و بدترین عمل در اسلام</w:t>
            </w:r>
            <w:r>
              <w:rPr>
                <w:rStyle w:val="IndexLink"/>
                <w:rtl w:val="true"/>
              </w:rPr>
              <w:tab/>
            </w:r>
            <w:r>
              <w:rPr>
                <w:rStyle w:val="IndexLink"/>
              </w:rPr>
              <w:t>513</w:t>
            </w:r>
          </w:hyperlink>
        </w:p>
        <w:p>
          <w:pPr>
            <w:pStyle w:val="Contents3"/>
            <w:tabs>
              <w:tab w:val="clear" w:pos="8459"/>
              <w:tab w:val="right" w:pos="9026" w:leader="dot"/>
            </w:tabs>
            <w:rPr/>
          </w:pPr>
          <w:hyperlink w:anchor="__RefHeading___Toc2449818_1067777946">
            <w:r>
              <w:rPr>
                <w:webHidden/>
                <w:rStyle w:val="IndexLink"/>
              </w:rPr>
              <w:t>515</w:t>
            </w:r>
            <w:r>
              <w:rPr>
                <w:rStyle w:val="IndexLink"/>
                <w:rtl w:val="true"/>
              </w:rPr>
              <w:t>-</w:t>
            </w:r>
            <w:r>
              <w:rPr>
                <w:rStyle w:val="IndexLink"/>
                <w:rtl w:val="true"/>
              </w:rPr>
              <w:t>برخورد با اهل معصیت</w:t>
            </w:r>
            <w:r>
              <w:rPr>
                <w:rStyle w:val="IndexLink"/>
                <w:rtl w:val="true"/>
              </w:rPr>
              <w:tab/>
            </w:r>
            <w:r>
              <w:rPr>
                <w:rStyle w:val="IndexLink"/>
              </w:rPr>
              <w:t>513</w:t>
            </w:r>
          </w:hyperlink>
        </w:p>
        <w:p>
          <w:pPr>
            <w:pStyle w:val="Contents3"/>
            <w:tabs>
              <w:tab w:val="clear" w:pos="8459"/>
              <w:tab w:val="right" w:pos="9026" w:leader="dot"/>
            </w:tabs>
            <w:rPr/>
          </w:pPr>
          <w:hyperlink w:anchor="__RefHeading___Toc2449820_1067777946">
            <w:r>
              <w:rPr>
                <w:webHidden/>
                <w:rStyle w:val="IndexLink"/>
              </w:rPr>
              <w:t>516</w:t>
            </w:r>
            <w:r>
              <w:rPr>
                <w:rStyle w:val="IndexLink"/>
                <w:rtl w:val="true"/>
              </w:rPr>
              <w:t>-</w:t>
            </w:r>
            <w:r>
              <w:rPr>
                <w:rStyle w:val="IndexLink"/>
                <w:rtl w:val="true"/>
              </w:rPr>
              <w:t>دو مخلوق خدا</w:t>
            </w:r>
            <w:r>
              <w:rPr>
                <w:rStyle w:val="IndexLink"/>
                <w:rtl w:val="true"/>
              </w:rPr>
              <w:tab/>
            </w:r>
            <w:r>
              <w:rPr>
                <w:rStyle w:val="IndexLink"/>
              </w:rPr>
              <w:t>514</w:t>
            </w:r>
          </w:hyperlink>
        </w:p>
        <w:p>
          <w:pPr>
            <w:pStyle w:val="Contents3"/>
            <w:tabs>
              <w:tab w:val="clear" w:pos="8459"/>
              <w:tab w:val="right" w:pos="9026" w:leader="dot"/>
            </w:tabs>
            <w:rPr/>
          </w:pPr>
          <w:hyperlink w:anchor="__RefHeading___Toc2449822_1067777946">
            <w:r>
              <w:rPr>
                <w:webHidden/>
                <w:rStyle w:val="IndexLink"/>
              </w:rPr>
              <w:t>517</w:t>
            </w:r>
            <w:r>
              <w:rPr>
                <w:rStyle w:val="IndexLink"/>
                <w:rtl w:val="true"/>
              </w:rPr>
              <w:t>-</w:t>
            </w:r>
            <w:r>
              <w:rPr>
                <w:rStyle w:val="IndexLink"/>
                <w:rtl w:val="true"/>
              </w:rPr>
              <w:t>تقوای خدا را رعایت کنید</w:t>
            </w:r>
            <w:r>
              <w:rPr>
                <w:rStyle w:val="IndexLink"/>
                <w:rtl w:val="true"/>
              </w:rPr>
              <w:tab/>
            </w:r>
            <w:r>
              <w:rPr>
                <w:rStyle w:val="IndexLink"/>
              </w:rPr>
              <w:t>514</w:t>
            </w:r>
          </w:hyperlink>
        </w:p>
        <w:p>
          <w:pPr>
            <w:pStyle w:val="Contents3"/>
            <w:tabs>
              <w:tab w:val="clear" w:pos="8459"/>
              <w:tab w:val="right" w:pos="9026" w:leader="dot"/>
            </w:tabs>
            <w:rPr/>
          </w:pPr>
          <w:hyperlink w:anchor="__RefHeading___Toc2449824_1067777946">
            <w:r>
              <w:rPr>
                <w:webHidden/>
                <w:rStyle w:val="IndexLink"/>
              </w:rPr>
              <w:t>518</w:t>
            </w:r>
            <w:r>
              <w:rPr>
                <w:rStyle w:val="IndexLink"/>
                <w:rtl w:val="true"/>
              </w:rPr>
              <w:t>-</w:t>
            </w:r>
            <w:r>
              <w:rPr>
                <w:rStyle w:val="IndexLink"/>
                <w:rtl w:val="true"/>
              </w:rPr>
              <w:t>مؤمن بی‌دین</w:t>
            </w:r>
            <w:r>
              <w:rPr>
                <w:rStyle w:val="IndexLink"/>
                <w:rtl w:val="true"/>
              </w:rPr>
              <w:tab/>
            </w:r>
            <w:r>
              <w:rPr>
                <w:rStyle w:val="IndexLink"/>
              </w:rPr>
              <w:t>514</w:t>
            </w:r>
          </w:hyperlink>
        </w:p>
        <w:p>
          <w:pPr>
            <w:pStyle w:val="Contents3"/>
            <w:tabs>
              <w:tab w:val="clear" w:pos="8459"/>
              <w:tab w:val="right" w:pos="9026" w:leader="dot"/>
            </w:tabs>
            <w:rPr/>
          </w:pPr>
          <w:hyperlink w:anchor="__RefHeading___Toc2449826_1067777946">
            <w:r>
              <w:rPr>
                <w:webHidden/>
                <w:rStyle w:val="IndexLink"/>
              </w:rPr>
              <w:t>519</w:t>
            </w:r>
            <w:r>
              <w:rPr>
                <w:rStyle w:val="IndexLink"/>
                <w:rtl w:val="true"/>
              </w:rPr>
              <w:t>-</w:t>
            </w:r>
            <w:r>
              <w:rPr>
                <w:rStyle w:val="IndexLink"/>
                <w:rtl w:val="true"/>
              </w:rPr>
              <w:t>به حال اول خود برگشت</w:t>
            </w:r>
            <w:r>
              <w:rPr>
                <w:rStyle w:val="IndexLink"/>
                <w:rtl w:val="true"/>
              </w:rPr>
              <w:tab/>
            </w:r>
            <w:r>
              <w:rPr>
                <w:rStyle w:val="IndexLink"/>
              </w:rPr>
              <w:t>514</w:t>
            </w:r>
          </w:hyperlink>
        </w:p>
        <w:p>
          <w:pPr>
            <w:pStyle w:val="Contents3"/>
            <w:tabs>
              <w:tab w:val="clear" w:pos="8459"/>
              <w:tab w:val="right" w:pos="9026" w:leader="dot"/>
            </w:tabs>
            <w:rPr/>
          </w:pPr>
          <w:hyperlink w:anchor="__RefHeading___Toc2449828_1067777946">
            <w:r>
              <w:rPr>
                <w:webHidden/>
                <w:rStyle w:val="IndexLink"/>
              </w:rPr>
              <w:t>520</w:t>
            </w:r>
            <w:r>
              <w:rPr>
                <w:rStyle w:val="IndexLink"/>
                <w:rtl w:val="true"/>
              </w:rPr>
              <w:t>-</w:t>
            </w:r>
            <w:r>
              <w:rPr>
                <w:rStyle w:val="IndexLink"/>
                <w:rtl w:val="true"/>
              </w:rPr>
              <w:t>که آن به شبی می‌رود و این به تبی</w:t>
            </w:r>
            <w:r>
              <w:rPr>
                <w:rStyle w:val="IndexLink"/>
                <w:rtl w:val="true"/>
              </w:rPr>
              <w:tab/>
            </w:r>
            <w:r>
              <w:rPr>
                <w:rStyle w:val="IndexLink"/>
              </w:rPr>
              <w:t>515</w:t>
            </w:r>
          </w:hyperlink>
        </w:p>
        <w:p>
          <w:pPr>
            <w:pStyle w:val="Contents3"/>
            <w:tabs>
              <w:tab w:val="clear" w:pos="8459"/>
              <w:tab w:val="right" w:pos="9026" w:leader="dot"/>
            </w:tabs>
            <w:rPr/>
          </w:pPr>
          <w:hyperlink w:anchor="__RefHeading___Toc2449830_1067777946">
            <w:r>
              <w:rPr>
                <w:webHidden/>
                <w:rStyle w:val="IndexLink"/>
              </w:rPr>
              <w:t>521</w:t>
            </w:r>
            <w:r>
              <w:rPr>
                <w:rStyle w:val="IndexLink"/>
                <w:rtl w:val="true"/>
              </w:rPr>
              <w:t>-</w:t>
            </w:r>
            <w:r>
              <w:rPr>
                <w:rStyle w:val="IndexLink"/>
                <w:rtl w:val="true"/>
              </w:rPr>
              <w:t>بدبخت‌ترین مردم</w:t>
            </w:r>
            <w:r>
              <w:rPr>
                <w:rStyle w:val="IndexLink"/>
                <w:rtl w:val="true"/>
              </w:rPr>
              <w:tab/>
            </w:r>
            <w:r>
              <w:rPr>
                <w:rStyle w:val="IndexLink"/>
              </w:rPr>
              <w:t>516</w:t>
            </w:r>
          </w:hyperlink>
        </w:p>
        <w:p>
          <w:pPr>
            <w:pStyle w:val="Contents3"/>
            <w:tabs>
              <w:tab w:val="clear" w:pos="8459"/>
              <w:tab w:val="right" w:pos="9026" w:leader="dot"/>
            </w:tabs>
            <w:rPr/>
          </w:pPr>
          <w:hyperlink w:anchor="__RefHeading___Toc2449832_1067777946">
            <w:r>
              <w:rPr>
                <w:webHidden/>
                <w:rStyle w:val="IndexLink"/>
              </w:rPr>
              <w:t>522</w:t>
            </w:r>
            <w:r>
              <w:rPr>
                <w:rStyle w:val="IndexLink"/>
                <w:rtl w:val="true"/>
              </w:rPr>
              <w:t>-</w:t>
            </w:r>
            <w:r>
              <w:rPr>
                <w:rStyle w:val="IndexLink"/>
                <w:rtl w:val="true"/>
              </w:rPr>
              <w:t>اولین کسی که در قیامت وارد می‌شود</w:t>
            </w:r>
            <w:r>
              <w:rPr>
                <w:rStyle w:val="IndexLink"/>
                <w:rtl w:val="true"/>
              </w:rPr>
              <w:tab/>
            </w:r>
            <w:r>
              <w:rPr>
                <w:rStyle w:val="IndexLink"/>
              </w:rPr>
              <w:t>516</w:t>
            </w:r>
          </w:hyperlink>
        </w:p>
        <w:p>
          <w:pPr>
            <w:pStyle w:val="Contents3"/>
            <w:tabs>
              <w:tab w:val="clear" w:pos="8459"/>
              <w:tab w:val="right" w:pos="9026" w:leader="dot"/>
            </w:tabs>
            <w:rPr/>
          </w:pPr>
          <w:hyperlink w:anchor="__RefHeading___Toc2449834_1067777946">
            <w:r>
              <w:rPr>
                <w:webHidden/>
                <w:rStyle w:val="IndexLink"/>
              </w:rPr>
              <w:t>523</w:t>
            </w:r>
            <w:r>
              <w:rPr>
                <w:rStyle w:val="IndexLink"/>
                <w:rtl w:val="true"/>
              </w:rPr>
              <w:t>-</w:t>
            </w:r>
            <w:r>
              <w:rPr>
                <w:rStyle w:val="IndexLink"/>
                <w:rtl w:val="true"/>
              </w:rPr>
              <w:t>از ماست</w:t>
            </w:r>
            <w:r>
              <w:rPr>
                <w:rStyle w:val="IndexLink"/>
                <w:rtl w:val="true"/>
              </w:rPr>
              <w:tab/>
            </w:r>
            <w:r>
              <w:rPr>
                <w:rStyle w:val="IndexLink"/>
              </w:rPr>
              <w:t>516</w:t>
            </w:r>
          </w:hyperlink>
        </w:p>
        <w:p>
          <w:pPr>
            <w:pStyle w:val="Contents3"/>
            <w:tabs>
              <w:tab w:val="clear" w:pos="8459"/>
              <w:tab w:val="right" w:pos="9026" w:leader="dot"/>
            </w:tabs>
            <w:rPr/>
          </w:pPr>
          <w:hyperlink w:anchor="__RefHeading___Toc2449836_1067777946">
            <w:r>
              <w:rPr>
                <w:webHidden/>
                <w:rStyle w:val="IndexLink"/>
              </w:rPr>
              <w:t>524</w:t>
            </w:r>
            <w:r>
              <w:rPr>
                <w:rStyle w:val="IndexLink"/>
                <w:rtl w:val="true"/>
              </w:rPr>
              <w:t>-</w:t>
            </w:r>
            <w:r>
              <w:rPr>
                <w:rStyle w:val="IndexLink"/>
                <w:rtl w:val="true"/>
              </w:rPr>
              <w:t>ولی از مفهوم آن بی‌خبرند</w:t>
            </w:r>
            <w:r>
              <w:rPr>
                <w:rStyle w:val="IndexLink"/>
                <w:rtl w:val="true"/>
              </w:rPr>
              <w:tab/>
            </w:r>
            <w:r>
              <w:rPr>
                <w:rStyle w:val="IndexLink"/>
              </w:rPr>
              <w:t>517</w:t>
            </w:r>
          </w:hyperlink>
        </w:p>
        <w:p>
          <w:pPr>
            <w:pStyle w:val="Contents3"/>
            <w:tabs>
              <w:tab w:val="clear" w:pos="8459"/>
              <w:tab w:val="right" w:pos="9026" w:leader="dot"/>
            </w:tabs>
            <w:rPr/>
          </w:pPr>
          <w:hyperlink w:anchor="__RefHeading___Toc2449838_1067777946">
            <w:r>
              <w:rPr>
                <w:webHidden/>
                <w:rStyle w:val="IndexLink"/>
              </w:rPr>
              <w:t>525</w:t>
            </w:r>
            <w:r>
              <w:rPr>
                <w:rStyle w:val="IndexLink"/>
                <w:rtl w:val="true"/>
              </w:rPr>
              <w:t>-</w:t>
            </w:r>
            <w:r>
              <w:rPr>
                <w:rStyle w:val="IndexLink"/>
                <w:rtl w:val="true"/>
              </w:rPr>
              <w:t>ظاهرشان با باطنشان یکی نیست</w:t>
            </w:r>
            <w:r>
              <w:rPr>
                <w:rStyle w:val="IndexLink"/>
                <w:rtl w:val="true"/>
              </w:rPr>
              <w:tab/>
            </w:r>
            <w:r>
              <w:rPr>
                <w:rStyle w:val="IndexLink"/>
              </w:rPr>
              <w:t>517</w:t>
            </w:r>
          </w:hyperlink>
        </w:p>
        <w:p>
          <w:pPr>
            <w:pStyle w:val="Contents3"/>
            <w:tabs>
              <w:tab w:val="clear" w:pos="8459"/>
              <w:tab w:val="right" w:pos="9026" w:leader="dot"/>
            </w:tabs>
            <w:rPr/>
          </w:pPr>
          <w:hyperlink w:anchor="__RefHeading___Toc2449840_1067777946">
            <w:r>
              <w:rPr>
                <w:webHidden/>
                <w:rStyle w:val="IndexLink"/>
              </w:rPr>
              <w:t>526</w:t>
            </w:r>
            <w:r>
              <w:rPr>
                <w:rStyle w:val="IndexLink"/>
                <w:rtl w:val="true"/>
              </w:rPr>
              <w:t>-</w:t>
            </w:r>
            <w:r>
              <w:rPr>
                <w:rStyle w:val="IndexLink"/>
                <w:rtl w:val="true"/>
              </w:rPr>
              <w:t>قرآن می‌خوانند و عمل نمی‌کنند</w:t>
            </w:r>
            <w:r>
              <w:rPr>
                <w:rStyle w:val="IndexLink"/>
                <w:rtl w:val="true"/>
              </w:rPr>
              <w:tab/>
            </w:r>
            <w:r>
              <w:rPr>
                <w:rStyle w:val="IndexLink"/>
              </w:rPr>
              <w:t>517</w:t>
            </w:r>
          </w:hyperlink>
        </w:p>
        <w:p>
          <w:pPr>
            <w:pStyle w:val="Contents3"/>
            <w:tabs>
              <w:tab w:val="clear" w:pos="8459"/>
              <w:tab w:val="right" w:pos="9026" w:leader="dot"/>
            </w:tabs>
            <w:rPr/>
          </w:pPr>
          <w:hyperlink w:anchor="__RefHeading___Toc2449842_1067777946">
            <w:r>
              <w:rPr>
                <w:webHidden/>
                <w:rStyle w:val="IndexLink"/>
              </w:rPr>
              <w:t>527</w:t>
            </w:r>
            <w:r>
              <w:rPr>
                <w:rStyle w:val="IndexLink"/>
                <w:rtl w:val="true"/>
              </w:rPr>
              <w:t>-</w:t>
            </w:r>
            <w:r>
              <w:rPr>
                <w:rStyle w:val="IndexLink"/>
                <w:rtl w:val="true"/>
              </w:rPr>
              <w:t>راست‌ترین کلام عرب</w:t>
            </w:r>
            <w:r>
              <w:rPr>
                <w:rStyle w:val="IndexLink"/>
                <w:rtl w:val="true"/>
              </w:rPr>
              <w:tab/>
            </w:r>
            <w:r>
              <w:rPr>
                <w:rStyle w:val="IndexLink"/>
              </w:rPr>
              <w:t>517</w:t>
            </w:r>
          </w:hyperlink>
        </w:p>
        <w:p>
          <w:pPr>
            <w:pStyle w:val="Contents3"/>
            <w:tabs>
              <w:tab w:val="clear" w:pos="8459"/>
              <w:tab w:val="right" w:pos="9026" w:leader="dot"/>
            </w:tabs>
            <w:rPr/>
          </w:pPr>
          <w:hyperlink w:anchor="__RefHeading___Toc2449844_1067777946">
            <w:r>
              <w:rPr>
                <w:webHidden/>
                <w:rStyle w:val="IndexLink"/>
              </w:rPr>
              <w:t>528</w:t>
            </w:r>
            <w:r>
              <w:rPr>
                <w:rStyle w:val="IndexLink"/>
                <w:rtl w:val="true"/>
              </w:rPr>
              <w:t>-</w:t>
            </w:r>
            <w:r>
              <w:rPr>
                <w:rStyle w:val="IndexLink"/>
                <w:rtl w:val="true"/>
              </w:rPr>
              <w:t>یوسف در آیینۀ واقعیات</w:t>
            </w:r>
            <w:r>
              <w:rPr>
                <w:rStyle w:val="IndexLink"/>
                <w:rtl w:val="true"/>
              </w:rPr>
              <w:tab/>
            </w:r>
            <w:r>
              <w:rPr>
                <w:rStyle w:val="IndexLink"/>
              </w:rPr>
              <w:t>518</w:t>
            </w:r>
          </w:hyperlink>
        </w:p>
        <w:p>
          <w:pPr>
            <w:pStyle w:val="Contents3"/>
            <w:tabs>
              <w:tab w:val="clear" w:pos="8459"/>
              <w:tab w:val="right" w:pos="9026" w:leader="dot"/>
            </w:tabs>
            <w:rPr/>
          </w:pPr>
          <w:hyperlink w:anchor="__RefHeading___Toc2449846_1067777946">
            <w:r>
              <w:rPr>
                <w:webHidden/>
                <w:rStyle w:val="IndexLink"/>
              </w:rPr>
              <w:t>529</w:t>
            </w:r>
            <w:r>
              <w:rPr>
                <w:rStyle w:val="IndexLink"/>
                <w:rtl w:val="true"/>
              </w:rPr>
              <w:t>-</w:t>
            </w:r>
            <w:r>
              <w:rPr>
                <w:rStyle w:val="IndexLink"/>
                <w:rtl w:val="true"/>
              </w:rPr>
              <w:t>اهل گورستان</w:t>
            </w:r>
            <w:r>
              <w:rPr>
                <w:rStyle w:val="IndexLink"/>
                <w:rtl w:val="true"/>
              </w:rPr>
              <w:tab/>
            </w:r>
            <w:r>
              <w:rPr>
                <w:rStyle w:val="IndexLink"/>
              </w:rPr>
              <w:t>522</w:t>
            </w:r>
          </w:hyperlink>
        </w:p>
        <w:p>
          <w:pPr>
            <w:pStyle w:val="Contents3"/>
            <w:tabs>
              <w:tab w:val="clear" w:pos="8459"/>
              <w:tab w:val="right" w:pos="9026" w:leader="dot"/>
            </w:tabs>
            <w:rPr/>
          </w:pPr>
          <w:hyperlink w:anchor="__RefHeading___Toc2449848_1067777946">
            <w:r>
              <w:rPr>
                <w:webHidden/>
                <w:rStyle w:val="IndexLink"/>
              </w:rPr>
              <w:t>530</w:t>
            </w:r>
            <w:r>
              <w:rPr>
                <w:rStyle w:val="IndexLink"/>
                <w:rtl w:val="true"/>
              </w:rPr>
              <w:t>-</w:t>
            </w:r>
            <w:r>
              <w:rPr>
                <w:rStyle w:val="IndexLink"/>
                <w:rtl w:val="true"/>
              </w:rPr>
              <w:t>بشارت سلیمان نبی به پیامبر اسلام</w:t>
            </w:r>
            <w:r>
              <w:rPr>
                <w:rStyle w:val="IndexLink"/>
                <w:rtl w:val="true"/>
              </w:rPr>
              <w:tab/>
            </w:r>
            <w:r>
              <w:rPr>
                <w:rStyle w:val="IndexLink"/>
              </w:rPr>
              <w:t>524</w:t>
            </w:r>
          </w:hyperlink>
        </w:p>
        <w:p>
          <w:pPr>
            <w:pStyle w:val="Contents3"/>
            <w:tabs>
              <w:tab w:val="clear" w:pos="8459"/>
              <w:tab w:val="right" w:pos="9026" w:leader="dot"/>
            </w:tabs>
            <w:rPr/>
          </w:pPr>
          <w:hyperlink w:anchor="__RefHeading___Toc2449850_1067777946">
            <w:r>
              <w:rPr>
                <w:webHidden/>
                <w:rStyle w:val="IndexLink"/>
              </w:rPr>
              <w:t>531</w:t>
            </w:r>
            <w:r>
              <w:rPr>
                <w:rStyle w:val="IndexLink"/>
                <w:rtl w:val="true"/>
              </w:rPr>
              <w:t>-</w:t>
            </w:r>
            <w:r>
              <w:rPr>
                <w:rStyle w:val="IndexLink"/>
                <w:rtl w:val="true"/>
              </w:rPr>
              <w:t>همچون یک امت</w:t>
            </w:r>
            <w:r>
              <w:rPr>
                <w:rStyle w:val="IndexLink"/>
                <w:rtl w:val="true"/>
              </w:rPr>
              <w:tab/>
            </w:r>
            <w:r>
              <w:rPr>
                <w:rStyle w:val="IndexLink"/>
              </w:rPr>
              <w:t>525</w:t>
            </w:r>
          </w:hyperlink>
        </w:p>
        <w:p>
          <w:pPr>
            <w:pStyle w:val="Contents3"/>
            <w:tabs>
              <w:tab w:val="clear" w:pos="8459"/>
              <w:tab w:val="right" w:pos="9026" w:leader="dot"/>
            </w:tabs>
            <w:rPr/>
          </w:pPr>
          <w:hyperlink w:anchor="__RefHeading___Toc2449852_1067777946">
            <w:r>
              <w:rPr>
                <w:webHidden/>
                <w:rStyle w:val="IndexLink"/>
              </w:rPr>
              <w:t>532</w:t>
            </w:r>
            <w:r>
              <w:rPr>
                <w:rStyle w:val="IndexLink"/>
                <w:rtl w:val="true"/>
              </w:rPr>
              <w:t>-</w:t>
            </w:r>
            <w:r>
              <w:rPr>
                <w:rStyle w:val="IndexLink"/>
                <w:rtl w:val="true"/>
              </w:rPr>
              <w:t>کرامتی از آیت اللّٰه حائری</w:t>
            </w:r>
            <w:r>
              <w:rPr>
                <w:rStyle w:val="IndexLink"/>
                <w:rtl w:val="true"/>
              </w:rPr>
              <w:tab/>
            </w:r>
            <w:r>
              <w:rPr>
                <w:rStyle w:val="IndexLink"/>
              </w:rPr>
              <w:t>526</w:t>
            </w:r>
          </w:hyperlink>
        </w:p>
        <w:p>
          <w:pPr>
            <w:pStyle w:val="Contents3"/>
            <w:tabs>
              <w:tab w:val="clear" w:pos="8459"/>
              <w:tab w:val="right" w:pos="9026" w:leader="dot"/>
            </w:tabs>
            <w:rPr/>
          </w:pPr>
          <w:hyperlink w:anchor="__RefHeading___Toc2449854_1067777946">
            <w:r>
              <w:rPr>
                <w:webHidden/>
                <w:rStyle w:val="IndexLink"/>
              </w:rPr>
              <w:t>533</w:t>
            </w:r>
            <w:r>
              <w:rPr>
                <w:rStyle w:val="IndexLink"/>
                <w:rtl w:val="true"/>
              </w:rPr>
              <w:t>-</w:t>
            </w:r>
            <w:r>
              <w:rPr>
                <w:rStyle w:val="IndexLink"/>
                <w:rtl w:val="true"/>
              </w:rPr>
              <w:t>معجزه الهی پیامبر در نوزادی</w:t>
            </w:r>
            <w:r>
              <w:rPr>
                <w:rStyle w:val="IndexLink"/>
                <w:rtl w:val="true"/>
              </w:rPr>
              <w:tab/>
            </w:r>
            <w:r>
              <w:rPr>
                <w:rStyle w:val="IndexLink"/>
              </w:rPr>
              <w:t>526</w:t>
            </w:r>
          </w:hyperlink>
        </w:p>
        <w:p>
          <w:pPr>
            <w:pStyle w:val="Contents3"/>
            <w:tabs>
              <w:tab w:val="clear" w:pos="8459"/>
              <w:tab w:val="right" w:pos="9026" w:leader="dot"/>
            </w:tabs>
            <w:rPr/>
          </w:pPr>
          <w:hyperlink w:anchor="__RefHeading___Toc2449856_1067777946">
            <w:r>
              <w:rPr>
                <w:webHidden/>
                <w:rStyle w:val="IndexLink"/>
              </w:rPr>
              <w:t>534</w:t>
            </w:r>
            <w:r>
              <w:rPr>
                <w:rStyle w:val="IndexLink"/>
                <w:rtl w:val="true"/>
              </w:rPr>
              <w:t>-</w:t>
            </w:r>
            <w:r>
              <w:rPr>
                <w:rStyle w:val="IndexLink"/>
                <w:rtl w:val="true"/>
              </w:rPr>
              <w:t>گوشه‌هایی از اخلاق پیامبر</w:t>
            </w:r>
            <w:r>
              <w:rPr>
                <w:rStyle w:val="IndexLink"/>
                <w:rtl w:val="true"/>
              </w:rPr>
              <w:tab/>
            </w:r>
            <w:r>
              <w:rPr>
                <w:rStyle w:val="IndexLink"/>
              </w:rPr>
              <w:t>527</w:t>
            </w:r>
          </w:hyperlink>
        </w:p>
        <w:p>
          <w:pPr>
            <w:pStyle w:val="Contents3"/>
            <w:tabs>
              <w:tab w:val="clear" w:pos="8459"/>
              <w:tab w:val="right" w:pos="9026" w:leader="dot"/>
            </w:tabs>
            <w:rPr/>
          </w:pPr>
          <w:hyperlink w:anchor="__RefHeading___Toc2449858_1067777946">
            <w:r>
              <w:rPr>
                <w:webHidden/>
                <w:rStyle w:val="IndexLink"/>
              </w:rPr>
              <w:t>535</w:t>
            </w:r>
            <w:r>
              <w:rPr>
                <w:rStyle w:val="IndexLink"/>
                <w:rtl w:val="true"/>
              </w:rPr>
              <w:t>-</w:t>
            </w:r>
            <w:r>
              <w:rPr>
                <w:rStyle w:val="IndexLink"/>
                <w:rtl w:val="true"/>
              </w:rPr>
              <w:t>شهادت حق</w:t>
            </w:r>
            <w:r>
              <w:rPr>
                <w:rStyle w:val="IndexLink"/>
                <w:rtl w:val="true"/>
              </w:rPr>
              <w:tab/>
            </w:r>
            <w:r>
              <w:rPr>
                <w:rStyle w:val="IndexLink"/>
              </w:rPr>
              <w:t>531</w:t>
            </w:r>
          </w:hyperlink>
        </w:p>
        <w:p>
          <w:pPr>
            <w:pStyle w:val="Contents3"/>
            <w:tabs>
              <w:tab w:val="clear" w:pos="8459"/>
              <w:tab w:val="right" w:pos="9026" w:leader="dot"/>
            </w:tabs>
            <w:rPr/>
          </w:pPr>
          <w:hyperlink w:anchor="__RefHeading___Toc2449860_1067777946">
            <w:r>
              <w:rPr>
                <w:webHidden/>
                <w:rStyle w:val="IndexLink"/>
              </w:rPr>
              <w:t>536</w:t>
            </w:r>
            <w:r>
              <w:rPr>
                <w:rStyle w:val="IndexLink"/>
                <w:rtl w:val="true"/>
              </w:rPr>
              <w:t>-</w:t>
            </w:r>
            <w:r>
              <w:rPr>
                <w:rStyle w:val="IndexLink"/>
                <w:rtl w:val="true"/>
              </w:rPr>
              <w:t>هجرت</w:t>
            </w:r>
            <w:r>
              <w:rPr>
                <w:rStyle w:val="IndexLink"/>
                <w:rtl w:val="true"/>
              </w:rPr>
              <w:tab/>
            </w:r>
            <w:r>
              <w:rPr>
                <w:rStyle w:val="IndexLink"/>
              </w:rPr>
              <w:t>531</w:t>
            </w:r>
          </w:hyperlink>
        </w:p>
        <w:p>
          <w:pPr>
            <w:pStyle w:val="Contents3"/>
            <w:tabs>
              <w:tab w:val="clear" w:pos="8459"/>
              <w:tab w:val="right" w:pos="9026" w:leader="dot"/>
            </w:tabs>
            <w:rPr/>
          </w:pPr>
          <w:hyperlink w:anchor="__RefHeading___Toc2449862_1067777946">
            <w:r>
              <w:rPr>
                <w:webHidden/>
                <w:rStyle w:val="IndexLink"/>
              </w:rPr>
              <w:t>537</w:t>
            </w:r>
            <w:r>
              <w:rPr>
                <w:rStyle w:val="IndexLink"/>
                <w:rtl w:val="true"/>
              </w:rPr>
              <w:t>-</w:t>
            </w:r>
            <w:r>
              <w:rPr>
                <w:rStyle w:val="IndexLink"/>
                <w:rtl w:val="true"/>
              </w:rPr>
              <w:t>سلمان فارسی</w:t>
            </w:r>
            <w:r>
              <w:rPr>
                <w:rStyle w:val="IndexLink"/>
                <w:rtl w:val="true"/>
              </w:rPr>
              <w:tab/>
            </w:r>
            <w:r>
              <w:rPr>
                <w:rStyle w:val="IndexLink"/>
              </w:rPr>
              <w:t>531</w:t>
            </w:r>
          </w:hyperlink>
        </w:p>
        <w:p>
          <w:pPr>
            <w:pStyle w:val="Contents3"/>
            <w:tabs>
              <w:tab w:val="clear" w:pos="8459"/>
              <w:tab w:val="right" w:pos="9026" w:leader="dot"/>
            </w:tabs>
            <w:rPr/>
          </w:pPr>
          <w:hyperlink w:anchor="__RefHeading___Toc2449864_1067777946">
            <w:r>
              <w:rPr>
                <w:webHidden/>
                <w:rStyle w:val="IndexLink"/>
              </w:rPr>
              <w:t>538</w:t>
            </w:r>
            <w:r>
              <w:rPr>
                <w:rStyle w:val="IndexLink"/>
                <w:rtl w:val="true"/>
              </w:rPr>
              <w:t>-</w:t>
            </w:r>
            <w:r>
              <w:rPr>
                <w:rStyle w:val="IndexLink"/>
                <w:rtl w:val="true"/>
              </w:rPr>
              <w:t>ابو ذر غفاری</w:t>
            </w:r>
            <w:r>
              <w:rPr>
                <w:rStyle w:val="IndexLink"/>
                <w:rtl w:val="true"/>
              </w:rPr>
              <w:tab/>
            </w:r>
            <w:r>
              <w:rPr>
                <w:rStyle w:val="IndexLink"/>
              </w:rPr>
              <w:t>532</w:t>
            </w:r>
          </w:hyperlink>
        </w:p>
        <w:p>
          <w:pPr>
            <w:pStyle w:val="Contents3"/>
            <w:tabs>
              <w:tab w:val="clear" w:pos="8459"/>
              <w:tab w:val="right" w:pos="9026" w:leader="dot"/>
            </w:tabs>
            <w:rPr/>
          </w:pPr>
          <w:hyperlink w:anchor="__RefHeading___Toc2449866_1067777946">
            <w:r>
              <w:rPr>
                <w:webHidden/>
                <w:rStyle w:val="IndexLink"/>
              </w:rPr>
              <w:t>539</w:t>
            </w:r>
            <w:r>
              <w:rPr>
                <w:rStyle w:val="IndexLink"/>
                <w:rtl w:val="true"/>
              </w:rPr>
              <w:t>-</w:t>
            </w:r>
            <w:r>
              <w:rPr>
                <w:rStyle w:val="IndexLink"/>
                <w:rtl w:val="true"/>
              </w:rPr>
              <w:t>بلال حبشی</w:t>
            </w:r>
            <w:r>
              <w:rPr>
                <w:rStyle w:val="IndexLink"/>
                <w:rtl w:val="true"/>
              </w:rPr>
              <w:tab/>
            </w:r>
            <w:r>
              <w:rPr>
                <w:rStyle w:val="IndexLink"/>
              </w:rPr>
              <w:t>534</w:t>
            </w:r>
          </w:hyperlink>
        </w:p>
        <w:p>
          <w:pPr>
            <w:pStyle w:val="Contents3"/>
            <w:tabs>
              <w:tab w:val="clear" w:pos="8459"/>
              <w:tab w:val="right" w:pos="9026" w:leader="dot"/>
            </w:tabs>
            <w:rPr/>
          </w:pPr>
          <w:hyperlink w:anchor="__RefHeading___Toc2449868_1067777946">
            <w:r>
              <w:rPr>
                <w:webHidden/>
                <w:rStyle w:val="IndexLink"/>
              </w:rPr>
              <w:t>540</w:t>
            </w:r>
            <w:r>
              <w:rPr>
                <w:rStyle w:val="IndexLink"/>
                <w:rtl w:val="true"/>
              </w:rPr>
              <w:t>-</w:t>
            </w:r>
            <w:r>
              <w:rPr>
                <w:rStyle w:val="IndexLink"/>
                <w:rtl w:val="true"/>
              </w:rPr>
              <w:t>جابر بن عبد اللّٰه انصاری</w:t>
            </w:r>
            <w:r>
              <w:rPr>
                <w:rStyle w:val="IndexLink"/>
                <w:rtl w:val="true"/>
              </w:rPr>
              <w:tab/>
            </w:r>
            <w:r>
              <w:rPr>
                <w:rStyle w:val="IndexLink"/>
              </w:rPr>
              <w:t>534</w:t>
            </w:r>
          </w:hyperlink>
        </w:p>
        <w:p>
          <w:pPr>
            <w:pStyle w:val="Contents3"/>
            <w:tabs>
              <w:tab w:val="clear" w:pos="8459"/>
              <w:tab w:val="right" w:pos="9026" w:leader="dot"/>
            </w:tabs>
            <w:rPr/>
          </w:pPr>
          <w:hyperlink w:anchor="__RefHeading___Toc2449870_1067777946">
            <w:r>
              <w:rPr>
                <w:webHidden/>
                <w:rStyle w:val="IndexLink"/>
              </w:rPr>
              <w:t>541</w:t>
            </w:r>
            <w:r>
              <w:rPr>
                <w:rStyle w:val="IndexLink"/>
                <w:rtl w:val="true"/>
              </w:rPr>
              <w:t>-</w:t>
            </w:r>
            <w:r>
              <w:rPr>
                <w:rStyle w:val="IndexLink"/>
                <w:rtl w:val="true"/>
              </w:rPr>
              <w:t>فاطمه زهرا علیها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2449872_1067777946">
            <w:r>
              <w:rPr>
                <w:webHidden/>
                <w:rStyle w:val="IndexLink"/>
              </w:rPr>
              <w:t>542</w:t>
            </w:r>
            <w:r>
              <w:rPr>
                <w:rStyle w:val="IndexLink"/>
                <w:rtl w:val="true"/>
              </w:rPr>
              <w:t>-</w:t>
            </w:r>
            <w:r>
              <w:rPr>
                <w:rStyle w:val="IndexLink"/>
                <w:rtl w:val="true"/>
              </w:rPr>
              <w:t>قرآن ملاک زندگی</w:t>
            </w:r>
            <w:r>
              <w:rPr>
                <w:rStyle w:val="IndexLink"/>
                <w:rtl w:val="true"/>
              </w:rPr>
              <w:tab/>
            </w:r>
            <w:r>
              <w:rPr>
                <w:rStyle w:val="IndexLink"/>
              </w:rPr>
              <w:t>540</w:t>
            </w:r>
          </w:hyperlink>
        </w:p>
        <w:p>
          <w:pPr>
            <w:pStyle w:val="Contents3"/>
            <w:tabs>
              <w:tab w:val="clear" w:pos="8459"/>
              <w:tab w:val="right" w:pos="9026" w:leader="dot"/>
            </w:tabs>
            <w:rPr/>
          </w:pPr>
          <w:hyperlink w:anchor="__RefHeading___Toc2449874_1067777946">
            <w:r>
              <w:rPr>
                <w:webHidden/>
                <w:rStyle w:val="IndexLink"/>
              </w:rPr>
              <w:t>543</w:t>
            </w:r>
            <w:r>
              <w:rPr>
                <w:rStyle w:val="IndexLink"/>
                <w:rtl w:val="true"/>
              </w:rPr>
              <w:t>-</w:t>
            </w:r>
            <w:r>
              <w:rPr>
                <w:rStyle w:val="IndexLink"/>
                <w:rtl w:val="true"/>
              </w:rPr>
              <w:t>اولوا الامر چه کسانی هستند ؟</w:t>
            </w:r>
            <w:r>
              <w:rPr>
                <w:rStyle w:val="IndexLink"/>
                <w:rtl w:val="true"/>
              </w:rPr>
              <w:tab/>
            </w:r>
            <w:r>
              <w:rPr>
                <w:rStyle w:val="IndexLink"/>
              </w:rPr>
              <w:t>541</w:t>
            </w:r>
          </w:hyperlink>
        </w:p>
        <w:p>
          <w:pPr>
            <w:pStyle w:val="Contents3"/>
            <w:tabs>
              <w:tab w:val="clear" w:pos="8459"/>
              <w:tab w:val="right" w:pos="9026" w:leader="dot"/>
            </w:tabs>
            <w:rPr/>
          </w:pPr>
          <w:hyperlink w:anchor="__RefHeading___Toc2449876_1067777946">
            <w:r>
              <w:rPr>
                <w:webHidden/>
                <w:rStyle w:val="IndexLink"/>
              </w:rPr>
              <w:t>544</w:t>
            </w:r>
            <w:r>
              <w:rPr>
                <w:rStyle w:val="IndexLink"/>
                <w:rtl w:val="true"/>
              </w:rPr>
              <w:t>-</w:t>
            </w:r>
            <w:r>
              <w:rPr>
                <w:rStyle w:val="IndexLink"/>
                <w:rtl w:val="true"/>
              </w:rPr>
              <w:t xml:space="preserve">انصاف اهل انصاف </w:t>
            </w:r>
            <w:r>
              <w:rPr>
                <w:rStyle w:val="IndexLink"/>
                <w:rtl w:val="true"/>
              </w:rPr>
              <w:t>!</w:t>
              <w:tab/>
            </w:r>
            <w:r>
              <w:rPr>
                <w:rStyle w:val="IndexLink"/>
              </w:rPr>
              <w:t>542</w:t>
            </w:r>
          </w:hyperlink>
        </w:p>
        <w:p>
          <w:pPr>
            <w:pStyle w:val="Contents3"/>
            <w:tabs>
              <w:tab w:val="clear" w:pos="8459"/>
              <w:tab w:val="right" w:pos="9026" w:leader="dot"/>
            </w:tabs>
            <w:rPr/>
          </w:pPr>
          <w:hyperlink w:anchor="__RefHeading___Toc2449878_1067777946">
            <w:r>
              <w:rPr>
                <w:webHidden/>
                <w:rStyle w:val="IndexLink"/>
              </w:rPr>
              <w:t>545</w:t>
            </w:r>
            <w:r>
              <w:rPr>
                <w:rStyle w:val="IndexLink"/>
                <w:rtl w:val="true"/>
              </w:rPr>
              <w:t>-</w:t>
            </w:r>
            <w:r>
              <w:rPr>
                <w:rStyle w:val="IndexLink"/>
                <w:rtl w:val="true"/>
              </w:rPr>
              <w:t xml:space="preserve">هیچ باکی از مرگ نداشتم </w:t>
            </w:r>
            <w:r>
              <w:rPr>
                <w:rStyle w:val="IndexLink"/>
                <w:rtl w:val="true"/>
              </w:rPr>
              <w:t>!</w:t>
              <w:tab/>
            </w:r>
            <w:r>
              <w:rPr>
                <w:rStyle w:val="IndexLink"/>
              </w:rPr>
              <w:t>544</w:t>
            </w:r>
          </w:hyperlink>
        </w:p>
        <w:p>
          <w:pPr>
            <w:pStyle w:val="Contents3"/>
            <w:tabs>
              <w:tab w:val="clear" w:pos="8459"/>
              <w:tab w:val="right" w:pos="9026" w:leader="dot"/>
            </w:tabs>
            <w:rPr/>
          </w:pPr>
          <w:hyperlink w:anchor="__RefHeading___Toc2449880_1067777946">
            <w:r>
              <w:rPr>
                <w:webHidden/>
                <w:rStyle w:val="IndexLink"/>
              </w:rPr>
              <w:t>546</w:t>
            </w:r>
            <w:r>
              <w:rPr>
                <w:rStyle w:val="IndexLink"/>
                <w:rtl w:val="true"/>
              </w:rPr>
              <w:t>-</w:t>
            </w:r>
            <w:r>
              <w:rPr>
                <w:rStyle w:val="IndexLink"/>
                <w:rtl w:val="true"/>
              </w:rPr>
              <w:t>مقام با عظمت خلافت</w:t>
            </w:r>
            <w:r>
              <w:rPr>
                <w:rStyle w:val="IndexLink"/>
                <w:rtl w:val="true"/>
              </w:rPr>
              <w:tab/>
            </w:r>
            <w:r>
              <w:rPr>
                <w:rStyle w:val="IndexLink"/>
              </w:rPr>
              <w:t>547</w:t>
            </w:r>
          </w:hyperlink>
        </w:p>
        <w:p>
          <w:pPr>
            <w:pStyle w:val="Contents3"/>
            <w:tabs>
              <w:tab w:val="clear" w:pos="8459"/>
              <w:tab w:val="right" w:pos="9026" w:leader="dot"/>
            </w:tabs>
            <w:rPr/>
          </w:pPr>
          <w:hyperlink w:anchor="__RefHeading___Toc2449882_1067777946">
            <w:r>
              <w:rPr>
                <w:webHidden/>
                <w:rStyle w:val="IndexLink"/>
                <w:rtl w:val="true"/>
              </w:rPr>
              <w:t>اسناد حدیث غدیر نزد بزرگان شیعه</w:t>
            </w:r>
            <w:r>
              <w:rPr>
                <w:rStyle w:val="IndexLink"/>
                <w:rtl w:val="true"/>
              </w:rPr>
              <w:tab/>
            </w:r>
            <w:r>
              <w:rPr>
                <w:rStyle w:val="IndexLink"/>
              </w:rPr>
              <w:t>563</w:t>
            </w:r>
          </w:hyperlink>
        </w:p>
        <w:p>
          <w:pPr>
            <w:pStyle w:val="Contents3"/>
            <w:tabs>
              <w:tab w:val="clear" w:pos="8459"/>
              <w:tab w:val="right" w:pos="9026" w:leader="dot"/>
            </w:tabs>
            <w:rPr/>
          </w:pPr>
          <w:hyperlink w:anchor="__RefHeading___Toc2449884_1067777946">
            <w:r>
              <w:rPr>
                <w:webHidden/>
                <w:rStyle w:val="IndexLink"/>
                <w:rtl w:val="true"/>
              </w:rPr>
              <w:t>ترجمۀ خطبۀ شقشقیه</w:t>
            </w:r>
            <w:r>
              <w:rPr>
                <w:rStyle w:val="IndexLink"/>
                <w:rtl w:val="true"/>
              </w:rPr>
              <w:tab/>
            </w:r>
            <w:r>
              <w:rPr>
                <w:rStyle w:val="IndexLink"/>
              </w:rPr>
              <w:t>564</w:t>
            </w:r>
          </w:hyperlink>
        </w:p>
        <w:p>
          <w:pPr>
            <w:pStyle w:val="Contents3"/>
            <w:tabs>
              <w:tab w:val="clear" w:pos="8459"/>
              <w:tab w:val="right" w:pos="9026" w:leader="dot"/>
            </w:tabs>
            <w:rPr/>
          </w:pPr>
          <w:hyperlink w:anchor="__RefHeading___Toc2449886_1067777946">
            <w:r>
              <w:rPr>
                <w:webHidden/>
                <w:rStyle w:val="IndexLink"/>
              </w:rPr>
              <w:t>547</w:t>
            </w:r>
            <w:r>
              <w:rPr>
                <w:rStyle w:val="IndexLink"/>
                <w:rtl w:val="true"/>
              </w:rPr>
              <w:t>-</w:t>
            </w:r>
            <w:r>
              <w:rPr>
                <w:rStyle w:val="IndexLink"/>
                <w:rtl w:val="true"/>
              </w:rPr>
              <w:t>فروغی از شخصیت حضرت مولی الموحدین</w:t>
            </w:r>
            <w:r>
              <w:rPr>
                <w:rStyle w:val="IndexLink"/>
                <w:rtl w:val="true"/>
              </w:rPr>
              <w:tab/>
            </w:r>
            <w:r>
              <w:rPr>
                <w:rStyle w:val="IndexLink"/>
              </w:rPr>
              <w:t>565</w:t>
            </w:r>
          </w:hyperlink>
        </w:p>
        <w:p>
          <w:pPr>
            <w:pStyle w:val="Contents3"/>
            <w:tabs>
              <w:tab w:val="clear" w:pos="8459"/>
              <w:tab w:val="right" w:pos="9026" w:leader="dot"/>
            </w:tabs>
            <w:rPr/>
          </w:pPr>
          <w:hyperlink w:anchor="__RefHeading___Toc2449888_1067777946">
            <w:r>
              <w:rPr>
                <w:webHidden/>
                <w:rStyle w:val="IndexLink"/>
              </w:rPr>
              <w:t>548</w:t>
            </w:r>
            <w:r>
              <w:rPr>
                <w:rStyle w:val="IndexLink"/>
                <w:rtl w:val="true"/>
              </w:rPr>
              <w:t>-</w:t>
            </w:r>
            <w:r>
              <w:rPr>
                <w:rStyle w:val="IndexLink"/>
                <w:rtl w:val="true"/>
              </w:rPr>
              <w:t>زهد امیر المؤمنین 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2449890_1067777946">
            <w:r>
              <w:rPr>
                <w:webHidden/>
                <w:rStyle w:val="IndexLink"/>
              </w:rPr>
              <w:t>549</w:t>
            </w:r>
            <w:r>
              <w:rPr>
                <w:rStyle w:val="IndexLink"/>
                <w:rtl w:val="true"/>
              </w:rPr>
              <w:t>-</w:t>
            </w:r>
            <w:r>
              <w:rPr>
                <w:rStyle w:val="IndexLink"/>
                <w:rtl w:val="true"/>
              </w:rPr>
              <w:t>حق مؤمن بر مؤمن</w:t>
            </w:r>
            <w:r>
              <w:rPr>
                <w:rStyle w:val="IndexLink"/>
                <w:rtl w:val="true"/>
              </w:rPr>
              <w:tab/>
            </w:r>
            <w:r>
              <w:rPr>
                <w:rStyle w:val="IndexLink"/>
              </w:rPr>
              <w:t>578</w:t>
            </w:r>
          </w:hyperlink>
        </w:p>
        <w:p>
          <w:pPr>
            <w:pStyle w:val="Contents3"/>
            <w:tabs>
              <w:tab w:val="clear" w:pos="8459"/>
              <w:tab w:val="right" w:pos="9026" w:leader="dot"/>
            </w:tabs>
            <w:rPr/>
          </w:pPr>
          <w:hyperlink w:anchor="__RefHeading___Toc2449892_1067777946">
            <w:r>
              <w:rPr>
                <w:webHidden/>
                <w:rStyle w:val="IndexLink"/>
              </w:rPr>
              <w:t>550</w:t>
            </w:r>
            <w:r>
              <w:rPr>
                <w:rStyle w:val="IndexLink"/>
                <w:rtl w:val="true"/>
              </w:rPr>
              <w:t>-</w:t>
            </w:r>
            <w:r>
              <w:rPr>
                <w:rStyle w:val="IndexLink"/>
                <w:rtl w:val="true"/>
              </w:rPr>
              <w:t>پس چگونه شیعه هستند ؟</w:t>
            </w:r>
            <w:r>
              <w:rPr>
                <w:rStyle w:val="IndexLink"/>
                <w:rtl w:val="true"/>
              </w:rPr>
              <w:tab/>
            </w:r>
            <w:r>
              <w:rPr>
                <w:rStyle w:val="IndexLink"/>
              </w:rPr>
              <w:t>578</w:t>
            </w:r>
          </w:hyperlink>
        </w:p>
        <w:p>
          <w:pPr>
            <w:pStyle w:val="Contents3"/>
            <w:tabs>
              <w:tab w:val="clear" w:pos="8459"/>
              <w:tab w:val="right" w:pos="9026" w:leader="dot"/>
            </w:tabs>
            <w:rPr/>
          </w:pPr>
          <w:hyperlink w:anchor="__RefHeading___Toc2449894_1067777946">
            <w:r>
              <w:rPr>
                <w:webHidden/>
                <w:rStyle w:val="IndexLink"/>
              </w:rPr>
              <w:t>551</w:t>
            </w:r>
            <w:r>
              <w:rPr>
                <w:rStyle w:val="IndexLink"/>
                <w:rtl w:val="true"/>
              </w:rPr>
              <w:t>-</w:t>
            </w:r>
            <w:r>
              <w:rPr>
                <w:rStyle w:val="IndexLink"/>
                <w:rtl w:val="true"/>
              </w:rPr>
              <w:t>مادرت</w:t>
            </w:r>
            <w:r>
              <w:rPr>
                <w:rStyle w:val="IndexLink"/>
                <w:rtl w:val="true"/>
              </w:rPr>
              <w:tab/>
            </w:r>
            <w:r>
              <w:rPr>
                <w:rStyle w:val="IndexLink"/>
              </w:rPr>
              <w:t>579</w:t>
            </w:r>
          </w:hyperlink>
        </w:p>
        <w:p>
          <w:pPr>
            <w:pStyle w:val="Contents3"/>
            <w:tabs>
              <w:tab w:val="clear" w:pos="8459"/>
              <w:tab w:val="right" w:pos="9026" w:leader="dot"/>
            </w:tabs>
            <w:rPr/>
          </w:pPr>
          <w:hyperlink w:anchor="__RefHeading___Toc2449896_1067777946">
            <w:r>
              <w:rPr>
                <w:webHidden/>
                <w:rStyle w:val="IndexLink"/>
              </w:rPr>
              <w:t>552</w:t>
            </w:r>
            <w:r>
              <w:rPr>
                <w:rStyle w:val="IndexLink"/>
                <w:rtl w:val="true"/>
              </w:rPr>
              <w:t>-</w:t>
            </w:r>
            <w:r>
              <w:rPr>
                <w:rStyle w:val="IndexLink"/>
                <w:rtl w:val="true"/>
              </w:rPr>
              <w:t>برگرد نزد مادرت</w:t>
            </w:r>
            <w:r>
              <w:rPr>
                <w:rStyle w:val="IndexLink"/>
                <w:rtl w:val="true"/>
              </w:rPr>
              <w:tab/>
            </w:r>
            <w:r>
              <w:rPr>
                <w:rStyle w:val="IndexLink"/>
              </w:rPr>
              <w:t>579</w:t>
            </w:r>
          </w:hyperlink>
        </w:p>
        <w:p>
          <w:pPr>
            <w:pStyle w:val="Contents3"/>
            <w:tabs>
              <w:tab w:val="clear" w:pos="8459"/>
              <w:tab w:val="right" w:pos="9026" w:leader="dot"/>
            </w:tabs>
            <w:rPr/>
          </w:pPr>
          <w:hyperlink w:anchor="__RefHeading___Toc2449898_1067777946">
            <w:r>
              <w:rPr>
                <w:webHidden/>
                <w:rStyle w:val="IndexLink"/>
              </w:rPr>
              <w:t>553</w:t>
            </w:r>
            <w:r>
              <w:rPr>
                <w:rStyle w:val="IndexLink"/>
                <w:rtl w:val="true"/>
              </w:rPr>
              <w:t>-</w:t>
            </w:r>
            <w:r>
              <w:rPr>
                <w:rStyle w:val="IndexLink"/>
                <w:rtl w:val="true"/>
              </w:rPr>
              <w:t>داستان عجیب جُرَیح</w:t>
            </w:r>
            <w:r>
              <w:rPr>
                <w:rStyle w:val="IndexLink"/>
                <w:rtl w:val="true"/>
              </w:rPr>
              <w:tab/>
            </w:r>
            <w:r>
              <w:rPr>
                <w:rStyle w:val="IndexLink"/>
              </w:rPr>
              <w:t>580</w:t>
            </w:r>
          </w:hyperlink>
        </w:p>
        <w:p>
          <w:pPr>
            <w:pStyle w:val="Contents3"/>
            <w:tabs>
              <w:tab w:val="clear" w:pos="8459"/>
              <w:tab w:val="right" w:pos="9026" w:leader="dot"/>
            </w:tabs>
            <w:rPr/>
          </w:pPr>
          <w:hyperlink w:anchor="__RefHeading___Toc2449900_1067777946">
            <w:r>
              <w:rPr>
                <w:webHidden/>
                <w:rStyle w:val="IndexLink"/>
              </w:rPr>
              <w:t>554</w:t>
            </w:r>
            <w:r>
              <w:rPr>
                <w:rStyle w:val="IndexLink"/>
                <w:rtl w:val="true"/>
              </w:rPr>
              <w:t>-</w:t>
            </w:r>
            <w:r>
              <w:rPr>
                <w:rStyle w:val="IndexLink"/>
                <w:rtl w:val="true"/>
              </w:rPr>
              <w:t>خشنودی مادر،خشنودی حق است</w:t>
            </w:r>
            <w:r>
              <w:rPr>
                <w:rStyle w:val="IndexLink"/>
                <w:rtl w:val="true"/>
              </w:rPr>
              <w:tab/>
            </w:r>
            <w:r>
              <w:rPr>
                <w:rStyle w:val="IndexLink"/>
              </w:rPr>
              <w:t>581</w:t>
            </w:r>
          </w:hyperlink>
        </w:p>
        <w:p>
          <w:pPr>
            <w:pStyle w:val="Contents3"/>
            <w:tabs>
              <w:tab w:val="clear" w:pos="8459"/>
              <w:tab w:val="right" w:pos="9026" w:leader="dot"/>
            </w:tabs>
            <w:rPr/>
          </w:pPr>
          <w:hyperlink w:anchor="__RefHeading___Toc2449902_1067777946">
            <w:r>
              <w:rPr>
                <w:webHidden/>
                <w:rStyle w:val="IndexLink"/>
              </w:rPr>
              <w:t>555</w:t>
            </w:r>
            <w:r>
              <w:rPr>
                <w:rStyle w:val="IndexLink"/>
                <w:rtl w:val="true"/>
              </w:rPr>
              <w:t>-</w:t>
            </w:r>
            <w:r>
              <w:rPr>
                <w:rStyle w:val="IndexLink"/>
                <w:rtl w:val="true"/>
              </w:rPr>
              <w:t>سبب قطع پا</w:t>
            </w:r>
            <w:r>
              <w:rPr>
                <w:rStyle w:val="IndexLink"/>
                <w:rtl w:val="true"/>
              </w:rPr>
              <w:tab/>
            </w:r>
            <w:r>
              <w:rPr>
                <w:rStyle w:val="IndexLink"/>
              </w:rPr>
              <w:t>581</w:t>
            </w:r>
          </w:hyperlink>
        </w:p>
        <w:p>
          <w:pPr>
            <w:pStyle w:val="Contents3"/>
            <w:tabs>
              <w:tab w:val="clear" w:pos="8459"/>
              <w:tab w:val="right" w:pos="9026" w:leader="dot"/>
            </w:tabs>
            <w:rPr/>
          </w:pPr>
          <w:hyperlink w:anchor="__RefHeading___Toc2449904_1067777946">
            <w:r>
              <w:rPr>
                <w:webHidden/>
                <w:rStyle w:val="IndexLink"/>
              </w:rPr>
              <w:t>556</w:t>
            </w:r>
            <w:r>
              <w:rPr>
                <w:rStyle w:val="IndexLink"/>
                <w:rtl w:val="true"/>
              </w:rPr>
              <w:t>-</w:t>
            </w:r>
            <w:r>
              <w:rPr>
                <w:rStyle w:val="IndexLink"/>
                <w:rtl w:val="true"/>
              </w:rPr>
              <w:t>خدمت به مادر</w:t>
            </w:r>
            <w:r>
              <w:rPr>
                <w:rStyle w:val="IndexLink"/>
                <w:rtl w:val="true"/>
              </w:rPr>
              <w:tab/>
            </w:r>
            <w:r>
              <w:rPr>
                <w:rStyle w:val="IndexLink"/>
              </w:rPr>
              <w:t>581</w:t>
            </w:r>
          </w:hyperlink>
        </w:p>
        <w:p>
          <w:pPr>
            <w:pStyle w:val="Contents3"/>
            <w:tabs>
              <w:tab w:val="clear" w:pos="8459"/>
              <w:tab w:val="right" w:pos="9026" w:leader="dot"/>
            </w:tabs>
            <w:rPr/>
          </w:pPr>
          <w:hyperlink w:anchor="__RefHeading___Toc2449906_1067777946">
            <w:r>
              <w:rPr>
                <w:webHidden/>
                <w:rStyle w:val="IndexLink"/>
              </w:rPr>
              <w:t>557</w:t>
            </w:r>
            <w:r>
              <w:rPr>
                <w:rStyle w:val="IndexLink"/>
                <w:rtl w:val="true"/>
              </w:rPr>
              <w:t>-</w:t>
            </w:r>
            <w:r>
              <w:rPr>
                <w:rStyle w:val="IndexLink"/>
                <w:rtl w:val="true"/>
              </w:rPr>
              <w:t>ابن سکّیت و فداکاریش در راه اعلای حق</w:t>
            </w:r>
            <w:r>
              <w:rPr>
                <w:rStyle w:val="IndexLink"/>
                <w:rtl w:val="true"/>
              </w:rPr>
              <w:tab/>
            </w:r>
            <w:r>
              <w:rPr>
                <w:rStyle w:val="IndexLink"/>
              </w:rPr>
              <w:t>583</w:t>
            </w:r>
          </w:hyperlink>
        </w:p>
        <w:p>
          <w:pPr>
            <w:pStyle w:val="Contents3"/>
            <w:tabs>
              <w:tab w:val="clear" w:pos="8459"/>
              <w:tab w:val="right" w:pos="9026" w:leader="dot"/>
            </w:tabs>
            <w:rPr/>
          </w:pPr>
          <w:hyperlink w:anchor="__RefHeading___Toc2449908_1067777946">
            <w:r>
              <w:rPr>
                <w:webHidden/>
                <w:rStyle w:val="IndexLink"/>
              </w:rPr>
              <w:t>558</w:t>
            </w:r>
            <w:r>
              <w:rPr>
                <w:rStyle w:val="IndexLink"/>
                <w:rtl w:val="true"/>
              </w:rPr>
              <w:t>-</w:t>
            </w:r>
            <w:r>
              <w:rPr>
                <w:rStyle w:val="IndexLink"/>
                <w:rtl w:val="true"/>
              </w:rPr>
              <w:t>اثر عجیب موعظه‌های محدث قمی در قلوب</w:t>
            </w:r>
            <w:r>
              <w:rPr>
                <w:rStyle w:val="IndexLink"/>
                <w:rtl w:val="true"/>
              </w:rPr>
              <w:tab/>
            </w:r>
            <w:r>
              <w:rPr>
                <w:rStyle w:val="IndexLink"/>
              </w:rPr>
              <w:t>585</w:t>
            </w:r>
          </w:hyperlink>
        </w:p>
        <w:p>
          <w:pPr>
            <w:pStyle w:val="Contents3"/>
            <w:tabs>
              <w:tab w:val="clear" w:pos="8459"/>
              <w:tab w:val="right" w:pos="9026" w:leader="dot"/>
            </w:tabs>
            <w:rPr/>
          </w:pPr>
          <w:hyperlink w:anchor="__RefHeading___Toc2449910_1067777946">
            <w:r>
              <w:rPr>
                <w:webHidden/>
                <w:rStyle w:val="IndexLink"/>
              </w:rPr>
              <w:t>559</w:t>
            </w:r>
            <w:r>
              <w:rPr>
                <w:rStyle w:val="IndexLink"/>
                <w:rtl w:val="true"/>
              </w:rPr>
              <w:t>-</w:t>
            </w:r>
            <w:r>
              <w:rPr>
                <w:rStyle w:val="IndexLink"/>
                <w:rtl w:val="true"/>
              </w:rPr>
              <w:t>حکایتی عجیب از شهید ثالث دربارۀ تأثیر یک نالۀ پاک</w:t>
            </w:r>
            <w:r>
              <w:rPr>
                <w:rStyle w:val="IndexLink"/>
                <w:rtl w:val="true"/>
              </w:rPr>
              <w:tab/>
            </w:r>
            <w:r>
              <w:rPr>
                <w:rStyle w:val="IndexLink"/>
              </w:rPr>
              <w:t>585</w:t>
            </w:r>
          </w:hyperlink>
        </w:p>
        <w:p>
          <w:pPr>
            <w:pStyle w:val="Contents3"/>
            <w:tabs>
              <w:tab w:val="clear" w:pos="8459"/>
              <w:tab w:val="right" w:pos="9026" w:leader="dot"/>
            </w:tabs>
            <w:rPr/>
          </w:pPr>
          <w:hyperlink w:anchor="__RefHeading___Toc2449912_1067777946">
            <w:r>
              <w:rPr>
                <w:webHidden/>
                <w:rStyle w:val="IndexLink"/>
              </w:rPr>
              <w:t>560</w:t>
            </w:r>
            <w:r>
              <w:rPr>
                <w:rStyle w:val="IndexLink"/>
                <w:rtl w:val="true"/>
              </w:rPr>
              <w:t>-</w:t>
            </w:r>
            <w:r>
              <w:rPr>
                <w:rStyle w:val="IndexLink"/>
                <w:rtl w:val="true"/>
              </w:rPr>
              <w:t>سرگذشتی عجیب از کودکی بیدار</w:t>
            </w:r>
            <w:r>
              <w:rPr>
                <w:rStyle w:val="IndexLink"/>
                <w:rtl w:val="true"/>
              </w:rPr>
              <w:tab/>
            </w:r>
            <w:r>
              <w:rPr>
                <w:rStyle w:val="IndexLink"/>
              </w:rPr>
              <w:t>586</w:t>
            </w:r>
          </w:hyperlink>
        </w:p>
        <w:p>
          <w:pPr>
            <w:pStyle w:val="Contents3"/>
            <w:tabs>
              <w:tab w:val="clear" w:pos="8459"/>
              <w:tab w:val="right" w:pos="9026" w:leader="dot"/>
            </w:tabs>
            <w:rPr/>
          </w:pPr>
          <w:hyperlink w:anchor="__RefHeading___Toc2449914_1067777946">
            <w:r>
              <w:rPr>
                <w:webHidden/>
                <w:rStyle w:val="IndexLink"/>
              </w:rPr>
              <w:t>561</w:t>
            </w:r>
            <w:r>
              <w:rPr>
                <w:rStyle w:val="IndexLink"/>
                <w:rtl w:val="true"/>
              </w:rPr>
              <w:t>-</w:t>
            </w:r>
            <w:r>
              <w:rPr>
                <w:rStyle w:val="IndexLink"/>
                <w:rtl w:val="true"/>
              </w:rPr>
              <w:t>تأثیر عجیب یک جمله نصیحت و موعظه</w:t>
            </w:r>
            <w:r>
              <w:rPr>
                <w:rStyle w:val="IndexLink"/>
                <w:rtl w:val="true"/>
              </w:rPr>
              <w:tab/>
            </w:r>
            <w:r>
              <w:rPr>
                <w:rStyle w:val="IndexLink"/>
              </w:rPr>
              <w:t>587</w:t>
            </w:r>
          </w:hyperlink>
        </w:p>
        <w:p>
          <w:pPr>
            <w:pStyle w:val="Contents3"/>
            <w:tabs>
              <w:tab w:val="clear" w:pos="8459"/>
              <w:tab w:val="right" w:pos="9026" w:leader="dot"/>
            </w:tabs>
            <w:rPr/>
          </w:pPr>
          <w:hyperlink w:anchor="__RefHeading___Toc2449916_1067777946">
            <w:r>
              <w:rPr>
                <w:webHidden/>
                <w:rStyle w:val="IndexLink"/>
              </w:rPr>
              <w:t>562</w:t>
            </w:r>
            <w:r>
              <w:rPr>
                <w:rStyle w:val="IndexLink"/>
                <w:rtl w:val="true"/>
              </w:rPr>
              <w:t>-</w:t>
            </w:r>
            <w:r>
              <w:rPr>
                <w:rStyle w:val="IndexLink"/>
                <w:rtl w:val="true"/>
              </w:rPr>
              <w:t>از حیوان هم پند می‌توان گرفت</w:t>
            </w:r>
            <w:r>
              <w:rPr>
                <w:rStyle w:val="IndexLink"/>
                <w:rtl w:val="true"/>
              </w:rPr>
              <w:tab/>
            </w:r>
            <w:r>
              <w:rPr>
                <w:rStyle w:val="IndexLink"/>
              </w:rPr>
              <w:t>588</w:t>
            </w:r>
          </w:hyperlink>
        </w:p>
        <w:p>
          <w:pPr>
            <w:pStyle w:val="Contents3"/>
            <w:tabs>
              <w:tab w:val="clear" w:pos="8459"/>
              <w:tab w:val="right" w:pos="9026" w:leader="dot"/>
            </w:tabs>
            <w:rPr/>
          </w:pPr>
          <w:hyperlink w:anchor="__RefHeading___Toc2449918_1067777946">
            <w:r>
              <w:rPr>
                <w:webHidden/>
                <w:rStyle w:val="IndexLink"/>
              </w:rPr>
              <w:t>563</w:t>
            </w:r>
            <w:r>
              <w:rPr>
                <w:rStyle w:val="IndexLink"/>
                <w:rtl w:val="true"/>
              </w:rPr>
              <w:t>-</w:t>
            </w:r>
            <w:r>
              <w:rPr>
                <w:rStyle w:val="IndexLink"/>
                <w:rtl w:val="true"/>
              </w:rPr>
              <w:t>حکایتی غریب از فقیه خراسانی</w:t>
            </w:r>
            <w:r>
              <w:rPr>
                <w:rStyle w:val="IndexLink"/>
                <w:rtl w:val="true"/>
              </w:rPr>
              <w:tab/>
            </w:r>
            <w:r>
              <w:rPr>
                <w:rStyle w:val="IndexLink"/>
              </w:rPr>
              <w:t>589</w:t>
            </w:r>
          </w:hyperlink>
        </w:p>
        <w:p>
          <w:pPr>
            <w:pStyle w:val="Contents3"/>
            <w:tabs>
              <w:tab w:val="clear" w:pos="8459"/>
              <w:tab w:val="right" w:pos="9026" w:leader="dot"/>
            </w:tabs>
            <w:rPr/>
          </w:pPr>
          <w:hyperlink w:anchor="__RefHeading___Toc2449920_1067777946">
            <w:r>
              <w:rPr>
                <w:webHidden/>
                <w:rStyle w:val="IndexLink"/>
              </w:rPr>
              <w:t>564</w:t>
            </w:r>
            <w:r>
              <w:rPr>
                <w:rStyle w:val="IndexLink"/>
                <w:rtl w:val="true"/>
              </w:rPr>
              <w:t>-</w:t>
            </w:r>
            <w:r>
              <w:rPr>
                <w:rStyle w:val="IndexLink"/>
                <w:rtl w:val="true"/>
              </w:rPr>
              <w:t>آنچه آرزو دارم مالک نیستم</w:t>
            </w:r>
            <w:r>
              <w:rPr>
                <w:rStyle w:val="IndexLink"/>
                <w:rtl w:val="true"/>
              </w:rPr>
              <w:tab/>
            </w:r>
            <w:r>
              <w:rPr>
                <w:rStyle w:val="IndexLink"/>
              </w:rPr>
              <w:t>591</w:t>
            </w:r>
          </w:hyperlink>
        </w:p>
        <w:p>
          <w:pPr>
            <w:pStyle w:val="Contents3"/>
            <w:tabs>
              <w:tab w:val="clear" w:pos="8459"/>
              <w:tab w:val="right" w:pos="9026" w:leader="dot"/>
            </w:tabs>
            <w:rPr/>
          </w:pPr>
          <w:hyperlink w:anchor="__RefHeading___Toc2449922_1067777946">
            <w:r>
              <w:rPr>
                <w:webHidden/>
                <w:rStyle w:val="IndexLink"/>
              </w:rPr>
              <w:t>565</w:t>
            </w:r>
            <w:r>
              <w:rPr>
                <w:rStyle w:val="IndexLink"/>
                <w:rtl w:val="true"/>
              </w:rPr>
              <w:t>-</w:t>
            </w:r>
            <w:r>
              <w:rPr>
                <w:rStyle w:val="IndexLink"/>
                <w:rtl w:val="true"/>
              </w:rPr>
              <w:t>چگونه‌ای ؟</w:t>
            </w:r>
            <w:r>
              <w:rPr>
                <w:rStyle w:val="IndexLink"/>
                <w:rtl w:val="true"/>
              </w:rPr>
              <w:tab/>
            </w:r>
            <w:r>
              <w:rPr>
                <w:rStyle w:val="IndexLink"/>
              </w:rPr>
              <w:t>591</w:t>
            </w:r>
          </w:hyperlink>
        </w:p>
        <w:p>
          <w:pPr>
            <w:pStyle w:val="Contents3"/>
            <w:tabs>
              <w:tab w:val="clear" w:pos="8459"/>
              <w:tab w:val="right" w:pos="9026" w:leader="dot"/>
            </w:tabs>
            <w:rPr/>
          </w:pPr>
          <w:hyperlink w:anchor="__RefHeading___Toc2449924_1067777946">
            <w:r>
              <w:rPr>
                <w:webHidden/>
                <w:rStyle w:val="IndexLink"/>
              </w:rPr>
              <w:t>566</w:t>
            </w:r>
            <w:r>
              <w:rPr>
                <w:rStyle w:val="IndexLink"/>
                <w:rtl w:val="true"/>
              </w:rPr>
              <w:t>-</w:t>
            </w:r>
            <w:r>
              <w:rPr>
                <w:rStyle w:val="IndexLink"/>
                <w:rtl w:val="true"/>
              </w:rPr>
              <w:t>از حق شاکرم و از خود بیزار</w:t>
            </w:r>
            <w:r>
              <w:rPr>
                <w:rStyle w:val="IndexLink"/>
                <w:rtl w:val="true"/>
              </w:rPr>
              <w:tab/>
            </w:r>
            <w:r>
              <w:rPr>
                <w:rStyle w:val="IndexLink"/>
              </w:rPr>
              <w:t>591</w:t>
            </w:r>
          </w:hyperlink>
        </w:p>
        <w:p>
          <w:pPr>
            <w:pStyle w:val="Contents3"/>
            <w:tabs>
              <w:tab w:val="clear" w:pos="8459"/>
              <w:tab w:val="right" w:pos="9026" w:leader="dot"/>
            </w:tabs>
            <w:rPr/>
          </w:pPr>
          <w:hyperlink w:anchor="__RefHeading___Toc2449926_1067777946">
            <w:r>
              <w:rPr>
                <w:webHidden/>
                <w:rStyle w:val="IndexLink"/>
              </w:rPr>
              <w:t>567</w:t>
            </w:r>
            <w:r>
              <w:rPr>
                <w:rStyle w:val="IndexLink"/>
                <w:rtl w:val="true"/>
              </w:rPr>
              <w:t>-</w:t>
            </w:r>
            <w:r>
              <w:rPr>
                <w:rStyle w:val="IndexLink"/>
                <w:rtl w:val="true"/>
              </w:rPr>
              <w:t>داستانی جالب</w:t>
            </w:r>
            <w:r>
              <w:rPr>
                <w:rStyle w:val="IndexLink"/>
                <w:rtl w:val="true"/>
              </w:rPr>
              <w:tab/>
            </w:r>
            <w:r>
              <w:rPr>
                <w:rStyle w:val="IndexLink"/>
              </w:rPr>
              <w:t>592</w:t>
            </w:r>
          </w:hyperlink>
        </w:p>
        <w:p>
          <w:pPr>
            <w:pStyle w:val="Contents3"/>
            <w:tabs>
              <w:tab w:val="clear" w:pos="8459"/>
              <w:tab w:val="right" w:pos="9026" w:leader="dot"/>
            </w:tabs>
            <w:rPr/>
          </w:pPr>
          <w:hyperlink w:anchor="__RefHeading___Toc2449928_1067777946">
            <w:r>
              <w:rPr>
                <w:webHidden/>
                <w:rStyle w:val="IndexLink"/>
              </w:rPr>
              <w:t>568</w:t>
            </w:r>
            <w:r>
              <w:rPr>
                <w:rStyle w:val="IndexLink"/>
                <w:rtl w:val="true"/>
              </w:rPr>
              <w:t>-</w:t>
            </w:r>
            <w:r>
              <w:rPr>
                <w:rStyle w:val="IndexLink"/>
                <w:rtl w:val="true"/>
              </w:rPr>
              <w:t>شاهدی ندارد بر گناهش شهادت دهد</w:t>
            </w:r>
            <w:r>
              <w:rPr>
                <w:rStyle w:val="IndexLink"/>
                <w:rtl w:val="true"/>
              </w:rPr>
              <w:tab/>
            </w:r>
            <w:r>
              <w:rPr>
                <w:rStyle w:val="IndexLink"/>
              </w:rPr>
              <w:t>594</w:t>
            </w:r>
          </w:hyperlink>
        </w:p>
        <w:p>
          <w:pPr>
            <w:pStyle w:val="Contents3"/>
            <w:tabs>
              <w:tab w:val="clear" w:pos="8459"/>
              <w:tab w:val="right" w:pos="9026" w:leader="dot"/>
            </w:tabs>
            <w:rPr/>
          </w:pPr>
          <w:hyperlink w:anchor="__RefHeading___Toc2449930_1067777946">
            <w:r>
              <w:rPr>
                <w:webHidden/>
                <w:rStyle w:val="IndexLink"/>
              </w:rPr>
              <w:t>569</w:t>
            </w:r>
            <w:r>
              <w:rPr>
                <w:rStyle w:val="IndexLink"/>
                <w:rtl w:val="true"/>
              </w:rPr>
              <w:t>-</w:t>
            </w:r>
            <w:r>
              <w:rPr>
                <w:rStyle w:val="IndexLink"/>
                <w:rtl w:val="true"/>
              </w:rPr>
              <w:t>حقیقتی عجیب در باب توبه</w:t>
            </w:r>
            <w:r>
              <w:rPr>
                <w:rStyle w:val="IndexLink"/>
                <w:rtl w:val="true"/>
              </w:rPr>
              <w:tab/>
            </w:r>
            <w:r>
              <w:rPr>
                <w:rStyle w:val="IndexLink"/>
              </w:rPr>
              <w:t>594</w:t>
            </w:r>
          </w:hyperlink>
        </w:p>
        <w:p>
          <w:pPr>
            <w:pStyle w:val="Contents3"/>
            <w:tabs>
              <w:tab w:val="clear" w:pos="8459"/>
              <w:tab w:val="right" w:pos="9026" w:leader="dot"/>
            </w:tabs>
            <w:rPr/>
          </w:pPr>
          <w:hyperlink w:anchor="__RefHeading___Toc2449932_1067777946">
            <w:r>
              <w:rPr>
                <w:webHidden/>
                <w:rStyle w:val="IndexLink"/>
              </w:rPr>
              <w:t>570</w:t>
            </w:r>
            <w:r>
              <w:rPr>
                <w:rStyle w:val="IndexLink"/>
                <w:rtl w:val="true"/>
              </w:rPr>
              <w:t>-</w:t>
            </w:r>
            <w:r>
              <w:rPr>
                <w:rStyle w:val="IndexLink"/>
                <w:rtl w:val="true"/>
              </w:rPr>
              <w:t>قطعه‌ای بسیار آموزنده</w:t>
            </w:r>
            <w:r>
              <w:rPr>
                <w:rStyle w:val="IndexLink"/>
                <w:rtl w:val="true"/>
              </w:rPr>
              <w:tab/>
            </w:r>
            <w:r>
              <w:rPr>
                <w:rStyle w:val="IndexLink"/>
              </w:rPr>
              <w:t>595</w:t>
            </w:r>
          </w:hyperlink>
        </w:p>
        <w:p>
          <w:pPr>
            <w:pStyle w:val="Contents3"/>
            <w:tabs>
              <w:tab w:val="clear" w:pos="8459"/>
              <w:tab w:val="right" w:pos="9026" w:leader="dot"/>
            </w:tabs>
            <w:rPr/>
          </w:pPr>
          <w:hyperlink w:anchor="__RefHeading___Toc2449934_1067777946">
            <w:r>
              <w:rPr>
                <w:webHidden/>
                <w:rStyle w:val="IndexLink"/>
              </w:rPr>
              <w:t>571</w:t>
            </w:r>
            <w:r>
              <w:rPr>
                <w:rStyle w:val="IndexLink"/>
                <w:rtl w:val="true"/>
              </w:rPr>
              <w:t>-</w:t>
            </w:r>
            <w:r>
              <w:rPr>
                <w:rStyle w:val="IndexLink"/>
                <w:rtl w:val="true"/>
              </w:rPr>
              <w:t>پس تو برتری</w:t>
            </w:r>
            <w:r>
              <w:rPr>
                <w:rStyle w:val="IndexLink"/>
                <w:rtl w:val="true"/>
              </w:rPr>
              <w:tab/>
            </w:r>
            <w:r>
              <w:rPr>
                <w:rStyle w:val="IndexLink"/>
              </w:rPr>
              <w:t>596</w:t>
            </w:r>
          </w:hyperlink>
        </w:p>
        <w:p>
          <w:pPr>
            <w:pStyle w:val="Contents3"/>
            <w:tabs>
              <w:tab w:val="clear" w:pos="8459"/>
              <w:tab w:val="right" w:pos="9026" w:leader="dot"/>
            </w:tabs>
            <w:rPr/>
          </w:pPr>
          <w:hyperlink w:anchor="__RefHeading___Toc2449936_1067777946">
            <w:r>
              <w:rPr>
                <w:webHidden/>
                <w:rStyle w:val="IndexLink"/>
              </w:rPr>
              <w:t>572</w:t>
            </w:r>
            <w:r>
              <w:rPr>
                <w:rStyle w:val="IndexLink"/>
                <w:rtl w:val="true"/>
              </w:rPr>
              <w:t>-</w:t>
            </w:r>
            <w:r>
              <w:rPr>
                <w:rStyle w:val="IndexLink"/>
                <w:rtl w:val="true"/>
              </w:rPr>
              <w:t>حالت احتضار و مرگ عباد شایسته</w:t>
            </w:r>
            <w:r>
              <w:rPr>
                <w:rStyle w:val="IndexLink"/>
                <w:rtl w:val="true"/>
              </w:rPr>
              <w:tab/>
            </w:r>
            <w:r>
              <w:rPr>
                <w:rStyle w:val="IndexLink"/>
              </w:rPr>
              <w:t>596</w:t>
            </w:r>
          </w:hyperlink>
        </w:p>
        <w:p>
          <w:pPr>
            <w:pStyle w:val="Contents3"/>
            <w:tabs>
              <w:tab w:val="clear" w:pos="8459"/>
              <w:tab w:val="right" w:pos="9026" w:leader="dot"/>
            </w:tabs>
            <w:rPr/>
          </w:pPr>
          <w:hyperlink w:anchor="__RefHeading___Toc2449938_1067777946">
            <w:r>
              <w:rPr>
                <w:webHidden/>
                <w:rStyle w:val="IndexLink"/>
              </w:rPr>
              <w:t>573</w:t>
            </w:r>
            <w:r>
              <w:rPr>
                <w:rStyle w:val="IndexLink"/>
                <w:rtl w:val="true"/>
              </w:rPr>
              <w:t>-</w:t>
            </w:r>
            <w:r>
              <w:rPr>
                <w:rStyle w:val="IndexLink"/>
                <w:rtl w:val="true"/>
              </w:rPr>
              <w:t>کیفیت مرگ مؤمن</w:t>
            </w:r>
            <w:r>
              <w:rPr>
                <w:rStyle w:val="IndexLink"/>
                <w:rtl w:val="true"/>
              </w:rPr>
              <w:tab/>
            </w:r>
            <w:r>
              <w:rPr>
                <w:rStyle w:val="IndexLink"/>
              </w:rPr>
              <w:t>597</w:t>
            </w:r>
          </w:hyperlink>
        </w:p>
        <w:p>
          <w:pPr>
            <w:pStyle w:val="Contents3"/>
            <w:tabs>
              <w:tab w:val="clear" w:pos="8459"/>
              <w:tab w:val="right" w:pos="9026" w:leader="dot"/>
            </w:tabs>
            <w:rPr/>
          </w:pPr>
          <w:hyperlink w:anchor="__RefHeading___Toc2449940_1067777946">
            <w:r>
              <w:rPr>
                <w:webHidden/>
                <w:rStyle w:val="IndexLink"/>
              </w:rPr>
              <w:t>574</w:t>
            </w:r>
            <w:r>
              <w:rPr>
                <w:rStyle w:val="IndexLink"/>
                <w:rtl w:val="true"/>
              </w:rPr>
              <w:t>-</w:t>
            </w:r>
            <w:r>
              <w:rPr>
                <w:rStyle w:val="IndexLink"/>
                <w:rtl w:val="true"/>
              </w:rPr>
              <w:t>چه آرزویی دارید ؟</w:t>
            </w:r>
            <w:r>
              <w:rPr>
                <w:rStyle w:val="IndexLink"/>
                <w:rtl w:val="true"/>
              </w:rPr>
              <w:tab/>
            </w:r>
            <w:r>
              <w:rPr>
                <w:rStyle w:val="IndexLink"/>
              </w:rPr>
              <w:t>599</w:t>
            </w:r>
          </w:hyperlink>
        </w:p>
        <w:p>
          <w:pPr>
            <w:pStyle w:val="Contents3"/>
            <w:tabs>
              <w:tab w:val="clear" w:pos="8459"/>
              <w:tab w:val="right" w:pos="9026" w:leader="dot"/>
            </w:tabs>
            <w:rPr/>
          </w:pPr>
          <w:hyperlink w:anchor="__RefHeading___Toc2449942_1067777946">
            <w:r>
              <w:rPr>
                <w:webHidden/>
                <w:rStyle w:val="IndexLink"/>
              </w:rPr>
              <w:t>575</w:t>
            </w:r>
            <w:r>
              <w:rPr>
                <w:rStyle w:val="IndexLink"/>
                <w:rtl w:val="true"/>
              </w:rPr>
              <w:t>-</w:t>
            </w:r>
            <w:r>
              <w:rPr>
                <w:rStyle w:val="IndexLink"/>
                <w:rtl w:val="true"/>
              </w:rPr>
              <w:t>به خاطر فرزندش او را بخشیدم</w:t>
            </w:r>
            <w:r>
              <w:rPr>
                <w:rStyle w:val="IndexLink"/>
                <w:rtl w:val="true"/>
              </w:rPr>
              <w:tab/>
            </w:r>
            <w:r>
              <w:rPr>
                <w:rStyle w:val="IndexLink"/>
              </w:rPr>
              <w:t>601</w:t>
            </w:r>
          </w:hyperlink>
        </w:p>
        <w:p>
          <w:pPr>
            <w:pStyle w:val="Contents3"/>
            <w:tabs>
              <w:tab w:val="clear" w:pos="8459"/>
              <w:tab w:val="right" w:pos="9026" w:leader="dot"/>
            </w:tabs>
            <w:rPr/>
          </w:pPr>
          <w:hyperlink w:anchor="__RefHeading___Toc2449944_1067777946">
            <w:r>
              <w:rPr>
                <w:webHidden/>
                <w:rStyle w:val="IndexLink"/>
              </w:rPr>
              <w:t>576</w:t>
            </w:r>
            <w:r>
              <w:rPr>
                <w:rStyle w:val="IndexLink"/>
                <w:rtl w:val="true"/>
              </w:rPr>
              <w:t>-</w:t>
            </w:r>
            <w:r>
              <w:rPr>
                <w:rStyle w:val="IndexLink"/>
                <w:rtl w:val="true"/>
              </w:rPr>
              <w:t>رَوح و ریحان بر او عرضه می‌کنند</w:t>
            </w:r>
            <w:r>
              <w:rPr>
                <w:rStyle w:val="IndexLink"/>
                <w:rtl w:val="true"/>
              </w:rPr>
              <w:tab/>
            </w:r>
            <w:r>
              <w:rPr>
                <w:rStyle w:val="IndexLink"/>
              </w:rPr>
              <w:t>601</w:t>
            </w:r>
          </w:hyperlink>
        </w:p>
        <w:p>
          <w:pPr>
            <w:pStyle w:val="Contents3"/>
            <w:tabs>
              <w:tab w:val="clear" w:pos="8459"/>
              <w:tab w:val="right" w:pos="9026" w:leader="dot"/>
            </w:tabs>
            <w:rPr/>
          </w:pPr>
          <w:hyperlink w:anchor="__RefHeading___Toc2449946_1067777946">
            <w:r>
              <w:rPr>
                <w:webHidden/>
                <w:rStyle w:val="IndexLink"/>
              </w:rPr>
              <w:t>577</w:t>
            </w:r>
            <w:r>
              <w:rPr>
                <w:rStyle w:val="IndexLink"/>
                <w:rtl w:val="true"/>
              </w:rPr>
              <w:t>-</w:t>
            </w:r>
            <w:r>
              <w:rPr>
                <w:rStyle w:val="IndexLink"/>
                <w:rtl w:val="true"/>
              </w:rPr>
              <w:t>به سوی بنده من بروید</w:t>
            </w:r>
            <w:r>
              <w:rPr>
                <w:rStyle w:val="IndexLink"/>
                <w:rtl w:val="true"/>
              </w:rPr>
              <w:tab/>
            </w:r>
            <w:r>
              <w:rPr>
                <w:rStyle w:val="IndexLink"/>
              </w:rPr>
              <w:t>602</w:t>
            </w:r>
          </w:hyperlink>
        </w:p>
        <w:p>
          <w:pPr>
            <w:pStyle w:val="Contents3"/>
            <w:tabs>
              <w:tab w:val="clear" w:pos="8459"/>
              <w:tab w:val="right" w:pos="9026" w:leader="dot"/>
            </w:tabs>
            <w:rPr/>
          </w:pPr>
          <w:hyperlink w:anchor="__RefHeading___Toc2449948_1067777946">
            <w:r>
              <w:rPr>
                <w:webHidden/>
                <w:rStyle w:val="IndexLink"/>
              </w:rPr>
              <w:t>578</w:t>
            </w:r>
            <w:r>
              <w:rPr>
                <w:rStyle w:val="IndexLink"/>
                <w:rtl w:val="true"/>
              </w:rPr>
              <w:t>-</w:t>
            </w:r>
            <w:r>
              <w:rPr>
                <w:rStyle w:val="IndexLink"/>
                <w:rtl w:val="true"/>
              </w:rPr>
              <w:t>دوستی اهل بیت</w:t>
            </w:r>
            <w:r>
              <w:rPr>
                <w:rStyle w:val="IndexLink"/>
                <w:rtl w:val="true"/>
              </w:rPr>
              <w:tab/>
            </w:r>
            <w:r>
              <w:rPr>
                <w:rStyle w:val="IndexLink"/>
              </w:rPr>
              <w:t>602</w:t>
            </w:r>
          </w:hyperlink>
        </w:p>
        <w:p>
          <w:pPr>
            <w:pStyle w:val="Contents3"/>
            <w:tabs>
              <w:tab w:val="clear" w:pos="8459"/>
              <w:tab w:val="right" w:pos="9026" w:leader="dot"/>
            </w:tabs>
            <w:rPr/>
          </w:pPr>
          <w:hyperlink w:anchor="__RefHeading___Toc2449950_1067777946">
            <w:r>
              <w:rPr>
                <w:webHidden/>
                <w:rStyle w:val="IndexLink"/>
              </w:rPr>
              <w:t>579</w:t>
            </w:r>
            <w:r>
              <w:rPr>
                <w:rStyle w:val="IndexLink"/>
                <w:rtl w:val="true"/>
              </w:rPr>
              <w:t>-</w:t>
            </w:r>
            <w:r>
              <w:rPr>
                <w:rStyle w:val="IndexLink"/>
                <w:rtl w:val="true"/>
              </w:rPr>
              <w:t>بقعه‌ای از بهشت عدن</w:t>
            </w:r>
            <w:r>
              <w:rPr>
                <w:rStyle w:val="IndexLink"/>
                <w:rtl w:val="true"/>
              </w:rPr>
              <w:tab/>
            </w:r>
            <w:r>
              <w:rPr>
                <w:rStyle w:val="IndexLink"/>
              </w:rPr>
              <w:t>603</w:t>
            </w:r>
          </w:hyperlink>
        </w:p>
        <w:p>
          <w:pPr>
            <w:pStyle w:val="Contents3"/>
            <w:tabs>
              <w:tab w:val="clear" w:pos="8459"/>
              <w:tab w:val="right" w:pos="9026" w:leader="dot"/>
            </w:tabs>
            <w:rPr/>
          </w:pPr>
          <w:hyperlink w:anchor="__RefHeading___Toc2449952_1067777946">
            <w:r>
              <w:rPr>
                <w:webHidden/>
                <w:rStyle w:val="IndexLink"/>
              </w:rPr>
              <w:t>580</w:t>
            </w:r>
            <w:r>
              <w:rPr>
                <w:rStyle w:val="IndexLink"/>
                <w:rtl w:val="true"/>
              </w:rPr>
              <w:t>-</w:t>
            </w:r>
            <w:r>
              <w:rPr>
                <w:rStyle w:val="IndexLink"/>
                <w:rtl w:val="true"/>
              </w:rPr>
              <w:t>داستانی عجیب از ملا مهدی نراقی در مسألۀ برزخ</w:t>
            </w:r>
            <w:r>
              <w:rPr>
                <w:rStyle w:val="IndexLink"/>
                <w:rtl w:val="true"/>
              </w:rPr>
              <w:tab/>
            </w:r>
            <w:r>
              <w:rPr>
                <w:rStyle w:val="IndexLink"/>
              </w:rPr>
              <w:t>603</w:t>
            </w:r>
          </w:hyperlink>
        </w:p>
        <w:p>
          <w:pPr>
            <w:pStyle w:val="Contents3"/>
            <w:tabs>
              <w:tab w:val="clear" w:pos="8459"/>
              <w:tab w:val="right" w:pos="9026" w:leader="dot"/>
            </w:tabs>
            <w:rPr/>
          </w:pPr>
          <w:hyperlink w:anchor="__RefHeading___Toc2449954_1067777946">
            <w:r>
              <w:rPr>
                <w:webHidden/>
                <w:rStyle w:val="IndexLink"/>
              </w:rPr>
              <w:t>581</w:t>
            </w:r>
            <w:r>
              <w:rPr>
                <w:rStyle w:val="IndexLink"/>
                <w:rtl w:val="true"/>
              </w:rPr>
              <w:t>-</w:t>
            </w:r>
            <w:r>
              <w:rPr>
                <w:rStyle w:val="IndexLink"/>
                <w:rtl w:val="true"/>
              </w:rPr>
              <w:t>مسأله‌ای مهم از عالم برزخ</w:t>
            </w:r>
            <w:r>
              <w:rPr>
                <w:rStyle w:val="IndexLink"/>
                <w:rtl w:val="true"/>
              </w:rPr>
              <w:tab/>
            </w:r>
            <w:r>
              <w:rPr>
                <w:rStyle w:val="IndexLink"/>
              </w:rPr>
              <w:t>605</w:t>
            </w:r>
          </w:hyperlink>
        </w:p>
        <w:p>
          <w:pPr>
            <w:pStyle w:val="Contents3"/>
            <w:tabs>
              <w:tab w:val="clear" w:pos="8459"/>
              <w:tab w:val="right" w:pos="9026" w:leader="dot"/>
            </w:tabs>
            <w:rPr/>
          </w:pPr>
          <w:hyperlink w:anchor="__RefHeading___Toc2449956_1067777946">
            <w:r>
              <w:rPr>
                <w:webHidden/>
                <w:rStyle w:val="IndexLink"/>
              </w:rPr>
              <w:t>582</w:t>
            </w:r>
            <w:r>
              <w:rPr>
                <w:rStyle w:val="IndexLink"/>
                <w:rtl w:val="true"/>
              </w:rPr>
              <w:t>-</w:t>
            </w:r>
            <w:r>
              <w:rPr>
                <w:rStyle w:val="IndexLink"/>
                <w:rtl w:val="true"/>
              </w:rPr>
              <w:t>مجلسی و حاج میرزا محمود شیخ الاسلام در برزخ</w:t>
            </w:r>
            <w:r>
              <w:rPr>
                <w:rStyle w:val="IndexLink"/>
                <w:rtl w:val="true"/>
              </w:rPr>
              <w:tab/>
            </w:r>
            <w:r>
              <w:rPr>
                <w:rStyle w:val="IndexLink"/>
              </w:rPr>
              <w:t>605</w:t>
            </w:r>
          </w:hyperlink>
        </w:p>
        <w:p>
          <w:pPr>
            <w:pStyle w:val="Contents3"/>
            <w:tabs>
              <w:tab w:val="clear" w:pos="8459"/>
              <w:tab w:val="right" w:pos="9026" w:leader="dot"/>
            </w:tabs>
            <w:rPr/>
          </w:pPr>
          <w:hyperlink w:anchor="__RefHeading___Toc2449958_1067777946">
            <w:r>
              <w:rPr>
                <w:webHidden/>
                <w:rStyle w:val="IndexLink"/>
              </w:rPr>
              <w:t>583</w:t>
            </w:r>
            <w:r>
              <w:rPr>
                <w:rStyle w:val="IndexLink"/>
                <w:rtl w:val="true"/>
              </w:rPr>
              <w:t>-</w:t>
            </w:r>
            <w:r>
              <w:rPr>
                <w:rStyle w:val="IndexLink"/>
                <w:rtl w:val="true"/>
              </w:rPr>
              <w:t>حاج میرزا خلیل تهرانی در برزخ</w:t>
            </w:r>
            <w:r>
              <w:rPr>
                <w:rStyle w:val="IndexLink"/>
                <w:rtl w:val="true"/>
              </w:rPr>
              <w:tab/>
            </w:r>
            <w:r>
              <w:rPr>
                <w:rStyle w:val="IndexLink"/>
              </w:rPr>
              <w:t>606</w:t>
            </w:r>
          </w:hyperlink>
        </w:p>
        <w:p>
          <w:pPr>
            <w:pStyle w:val="Contents3"/>
            <w:tabs>
              <w:tab w:val="clear" w:pos="8459"/>
              <w:tab w:val="right" w:pos="9026" w:leader="dot"/>
            </w:tabs>
            <w:rPr/>
          </w:pPr>
          <w:hyperlink w:anchor="__RefHeading___Toc2449960_1067777946">
            <w:r>
              <w:rPr>
                <w:webHidden/>
                <w:rStyle w:val="IndexLink"/>
              </w:rPr>
              <w:t>584</w:t>
            </w:r>
            <w:r>
              <w:rPr>
                <w:rStyle w:val="IndexLink"/>
                <w:rtl w:val="true"/>
              </w:rPr>
              <w:t>-</w:t>
            </w:r>
            <w:r>
              <w:rPr>
                <w:rStyle w:val="IndexLink"/>
                <w:rtl w:val="true"/>
              </w:rPr>
              <w:t>داستان خشنودی باهیه در جهان برزخ</w:t>
            </w:r>
            <w:r>
              <w:rPr>
                <w:rStyle w:val="IndexLink"/>
                <w:rtl w:val="true"/>
              </w:rPr>
              <w:tab/>
            </w:r>
            <w:r>
              <w:rPr>
                <w:rStyle w:val="IndexLink"/>
              </w:rPr>
              <w:t>609</w:t>
            </w:r>
          </w:hyperlink>
        </w:p>
        <w:p>
          <w:pPr>
            <w:pStyle w:val="Contents3"/>
            <w:tabs>
              <w:tab w:val="clear" w:pos="8459"/>
              <w:tab w:val="right" w:pos="9026" w:leader="dot"/>
            </w:tabs>
            <w:rPr/>
          </w:pPr>
          <w:hyperlink w:anchor="__RefHeading___Toc2449962_1067777946">
            <w:r>
              <w:rPr>
                <w:webHidden/>
                <w:rStyle w:val="IndexLink"/>
              </w:rPr>
              <w:t>585</w:t>
            </w:r>
            <w:r>
              <w:rPr>
                <w:rStyle w:val="IndexLink"/>
                <w:rtl w:val="true"/>
              </w:rPr>
              <w:t>-</w:t>
            </w:r>
            <w:r>
              <w:rPr>
                <w:rStyle w:val="IndexLink"/>
                <w:rtl w:val="true"/>
              </w:rPr>
              <w:t>داستان سید جزایری با علامه مجلسی در رابطه با برزخ</w:t>
            </w:r>
            <w:r>
              <w:rPr>
                <w:rStyle w:val="IndexLink"/>
                <w:rtl w:val="true"/>
              </w:rPr>
              <w:tab/>
            </w:r>
            <w:r>
              <w:rPr>
                <w:rStyle w:val="IndexLink"/>
              </w:rPr>
              <w:t>609</w:t>
            </w:r>
          </w:hyperlink>
        </w:p>
        <w:p>
          <w:pPr>
            <w:pStyle w:val="Contents3"/>
            <w:tabs>
              <w:tab w:val="clear" w:pos="8459"/>
              <w:tab w:val="right" w:pos="9026" w:leader="dot"/>
            </w:tabs>
            <w:rPr/>
          </w:pPr>
          <w:hyperlink w:anchor="__RefHeading___Toc2449964_1067777946">
            <w:r>
              <w:rPr>
                <w:webHidden/>
                <w:rStyle w:val="IndexLink"/>
              </w:rPr>
              <w:t>586</w:t>
            </w:r>
            <w:r>
              <w:rPr>
                <w:rStyle w:val="IndexLink"/>
                <w:rtl w:val="true"/>
              </w:rPr>
              <w:t>-</w:t>
            </w:r>
            <w:r>
              <w:rPr>
                <w:rStyle w:val="IndexLink"/>
                <w:rtl w:val="true"/>
              </w:rPr>
              <w:t>درد خود را فراموش کردم</w:t>
            </w:r>
            <w:r>
              <w:rPr>
                <w:rStyle w:val="IndexLink"/>
                <w:rtl w:val="true"/>
              </w:rPr>
              <w:tab/>
            </w:r>
            <w:r>
              <w:rPr>
                <w:rStyle w:val="IndexLink"/>
              </w:rPr>
              <w:t>610</w:t>
            </w:r>
          </w:hyperlink>
        </w:p>
        <w:p>
          <w:pPr>
            <w:pStyle w:val="Contents3"/>
            <w:tabs>
              <w:tab w:val="clear" w:pos="8459"/>
              <w:tab w:val="right" w:pos="9026" w:leader="dot"/>
            </w:tabs>
            <w:rPr/>
          </w:pPr>
          <w:hyperlink w:anchor="__RefHeading___Toc2449966_1067777946">
            <w:r>
              <w:rPr>
                <w:webHidden/>
                <w:rStyle w:val="IndexLink"/>
              </w:rPr>
              <w:t>587</w:t>
            </w:r>
            <w:r>
              <w:rPr>
                <w:rStyle w:val="IndexLink"/>
                <w:rtl w:val="true"/>
              </w:rPr>
              <w:t>-</w:t>
            </w:r>
            <w:r>
              <w:rPr>
                <w:rStyle w:val="IndexLink"/>
                <w:rtl w:val="true"/>
              </w:rPr>
              <w:t>کشفی برزخی برای محدث قمی</w:t>
            </w:r>
            <w:r>
              <w:rPr>
                <w:rStyle w:val="IndexLink"/>
                <w:rtl w:val="true"/>
              </w:rPr>
              <w:tab/>
            </w:r>
            <w:r>
              <w:rPr>
                <w:rStyle w:val="IndexLink"/>
              </w:rPr>
              <w:t>611</w:t>
            </w:r>
          </w:hyperlink>
        </w:p>
        <w:p>
          <w:pPr>
            <w:pStyle w:val="Contents3"/>
            <w:tabs>
              <w:tab w:val="clear" w:pos="8459"/>
              <w:tab w:val="right" w:pos="9026" w:leader="dot"/>
            </w:tabs>
            <w:rPr/>
          </w:pPr>
          <w:hyperlink w:anchor="__RefHeading___Toc2449968_1067777946">
            <w:r>
              <w:rPr>
                <w:webHidden/>
                <w:rStyle w:val="IndexLink"/>
              </w:rPr>
              <w:t>588</w:t>
            </w:r>
            <w:r>
              <w:rPr>
                <w:rStyle w:val="IndexLink"/>
                <w:rtl w:val="true"/>
              </w:rPr>
              <w:t>-</w:t>
            </w:r>
            <w:r>
              <w:rPr>
                <w:rStyle w:val="IndexLink"/>
                <w:rtl w:val="true"/>
              </w:rPr>
              <w:t>کشف مهم برزخی برای آیت اللّٰه سید جمال الدین گلپایگانی</w:t>
            </w:r>
            <w:r>
              <w:rPr>
                <w:rStyle w:val="IndexLink"/>
                <w:rtl w:val="true"/>
              </w:rPr>
              <w:tab/>
            </w:r>
            <w:r>
              <w:rPr>
                <w:rStyle w:val="IndexLink"/>
              </w:rPr>
              <w:t>612</w:t>
            </w:r>
          </w:hyperlink>
        </w:p>
        <w:p>
          <w:pPr>
            <w:pStyle w:val="Contents3"/>
            <w:tabs>
              <w:tab w:val="clear" w:pos="8459"/>
              <w:tab w:val="right" w:pos="9026" w:leader="dot"/>
            </w:tabs>
            <w:rPr/>
          </w:pPr>
          <w:hyperlink w:anchor="__RefHeading___Toc2449970_1067777946">
            <w:r>
              <w:rPr>
                <w:webHidden/>
                <w:rStyle w:val="IndexLink"/>
              </w:rPr>
              <w:t>589</w:t>
            </w:r>
            <w:r>
              <w:rPr>
                <w:rStyle w:val="IndexLink"/>
                <w:rtl w:val="true"/>
              </w:rPr>
              <w:t>-</w:t>
            </w:r>
            <w:r>
              <w:rPr>
                <w:rStyle w:val="IndexLink"/>
                <w:rtl w:val="true"/>
              </w:rPr>
              <w:t>فریادشان بلند می‌شود</w:t>
            </w:r>
            <w:r>
              <w:rPr>
                <w:rStyle w:val="IndexLink"/>
                <w:rtl w:val="true"/>
              </w:rPr>
              <w:tab/>
            </w:r>
            <w:r>
              <w:rPr>
                <w:rStyle w:val="IndexLink"/>
              </w:rPr>
              <w:t>615</w:t>
            </w:r>
          </w:hyperlink>
        </w:p>
        <w:p>
          <w:pPr>
            <w:pStyle w:val="Contents3"/>
            <w:tabs>
              <w:tab w:val="clear" w:pos="8459"/>
              <w:tab w:val="right" w:pos="9026" w:leader="dot"/>
            </w:tabs>
            <w:rPr/>
          </w:pPr>
          <w:hyperlink w:anchor="__RefHeading___Toc2449972_1067777946">
            <w:r>
              <w:rPr>
                <w:webHidden/>
                <w:rStyle w:val="IndexLink"/>
              </w:rPr>
              <w:t>590</w:t>
            </w:r>
            <w:r>
              <w:rPr>
                <w:rStyle w:val="IndexLink"/>
                <w:rtl w:val="true"/>
              </w:rPr>
              <w:t>-</w:t>
            </w:r>
            <w:r>
              <w:rPr>
                <w:rStyle w:val="IndexLink"/>
                <w:rtl w:val="true"/>
              </w:rPr>
              <w:t>داستان مؤمن آل فرعون و تفویض امورش به حق</w:t>
            </w:r>
            <w:r>
              <w:rPr>
                <w:rStyle w:val="IndexLink"/>
                <w:rtl w:val="true"/>
              </w:rPr>
              <w:tab/>
            </w:r>
            <w:r>
              <w:rPr>
                <w:rStyle w:val="IndexLink"/>
              </w:rPr>
              <w:t>615</w:t>
            </w:r>
          </w:hyperlink>
        </w:p>
        <w:p>
          <w:pPr>
            <w:pStyle w:val="Contents3"/>
            <w:tabs>
              <w:tab w:val="clear" w:pos="8459"/>
              <w:tab w:val="right" w:pos="9026" w:leader="dot"/>
            </w:tabs>
            <w:rPr/>
          </w:pPr>
          <w:hyperlink w:anchor="__RefHeading___Toc2449974_1067777946">
            <w:r>
              <w:rPr>
                <w:webHidden/>
                <w:rStyle w:val="IndexLink"/>
              </w:rPr>
              <w:t>591</w:t>
            </w:r>
            <w:r>
              <w:rPr>
                <w:rStyle w:val="IndexLink"/>
                <w:rtl w:val="true"/>
              </w:rPr>
              <w:t>-</w:t>
            </w:r>
            <w:r>
              <w:rPr>
                <w:rStyle w:val="IndexLink"/>
                <w:rtl w:val="true"/>
              </w:rPr>
              <w:t>چه می‌خواهی ؟</w:t>
            </w:r>
            <w:r>
              <w:rPr>
                <w:rStyle w:val="IndexLink"/>
                <w:rtl w:val="true"/>
              </w:rPr>
              <w:tab/>
            </w:r>
            <w:r>
              <w:rPr>
                <w:rStyle w:val="IndexLink"/>
              </w:rPr>
              <w:t>618</w:t>
            </w:r>
          </w:hyperlink>
        </w:p>
        <w:p>
          <w:pPr>
            <w:pStyle w:val="Contents3"/>
            <w:tabs>
              <w:tab w:val="clear" w:pos="8459"/>
              <w:tab w:val="right" w:pos="9026" w:leader="dot"/>
            </w:tabs>
            <w:rPr/>
          </w:pPr>
          <w:hyperlink w:anchor="__RefHeading___Toc2449976_1067777946">
            <w:r>
              <w:rPr>
                <w:webHidden/>
                <w:rStyle w:val="IndexLink"/>
              </w:rPr>
              <w:t>592</w:t>
            </w:r>
            <w:r>
              <w:rPr>
                <w:rStyle w:val="IndexLink"/>
                <w:rtl w:val="true"/>
              </w:rPr>
              <w:t>-</w:t>
            </w:r>
            <w:r>
              <w:rPr>
                <w:rStyle w:val="IndexLink"/>
                <w:rtl w:val="true"/>
              </w:rPr>
              <w:t>رحمت بر ابا ذر</w:t>
            </w:r>
            <w:r>
              <w:rPr>
                <w:rStyle w:val="IndexLink"/>
                <w:rtl w:val="true"/>
              </w:rPr>
              <w:tab/>
            </w:r>
            <w:r>
              <w:rPr>
                <w:rStyle w:val="IndexLink"/>
              </w:rPr>
              <w:t>618</w:t>
            </w:r>
          </w:hyperlink>
        </w:p>
        <w:p>
          <w:pPr>
            <w:pStyle w:val="Contents3"/>
            <w:tabs>
              <w:tab w:val="clear" w:pos="8459"/>
              <w:tab w:val="right" w:pos="9026" w:leader="dot"/>
            </w:tabs>
            <w:rPr/>
          </w:pPr>
          <w:hyperlink w:anchor="__RefHeading___Toc2449978_1067777946">
            <w:r>
              <w:rPr>
                <w:webHidden/>
                <w:rStyle w:val="IndexLink"/>
              </w:rPr>
              <w:t>593</w:t>
            </w:r>
            <w:r>
              <w:rPr>
                <w:rStyle w:val="IndexLink"/>
                <w:rtl w:val="true"/>
              </w:rPr>
              <w:t>-</w:t>
            </w:r>
            <w:r>
              <w:rPr>
                <w:rStyle w:val="IndexLink"/>
                <w:rtl w:val="true"/>
              </w:rPr>
              <w:t>احسنت یا غلام</w:t>
            </w:r>
            <w:r>
              <w:rPr>
                <w:rStyle w:val="IndexLink"/>
                <w:rtl w:val="true"/>
              </w:rPr>
              <w:tab/>
            </w:r>
            <w:r>
              <w:rPr>
                <w:rStyle w:val="IndexLink"/>
              </w:rPr>
              <w:t>619</w:t>
            </w:r>
          </w:hyperlink>
        </w:p>
        <w:p>
          <w:pPr>
            <w:pStyle w:val="Contents3"/>
            <w:tabs>
              <w:tab w:val="clear" w:pos="8459"/>
              <w:tab w:val="right" w:pos="9026" w:leader="dot"/>
            </w:tabs>
            <w:rPr/>
          </w:pPr>
          <w:hyperlink w:anchor="__RefHeading___Toc2449980_1067777946">
            <w:r>
              <w:rPr>
                <w:webHidden/>
                <w:rStyle w:val="IndexLink"/>
              </w:rPr>
              <w:t>594</w:t>
            </w:r>
            <w:r>
              <w:rPr>
                <w:rStyle w:val="IndexLink"/>
                <w:rtl w:val="true"/>
              </w:rPr>
              <w:t>-</w:t>
            </w:r>
            <w:r>
              <w:rPr>
                <w:rStyle w:val="IndexLink"/>
                <w:rtl w:val="true"/>
              </w:rPr>
              <w:t>داستانی عجیب از صبر برای خدا</w:t>
            </w:r>
            <w:r>
              <w:rPr>
                <w:rStyle w:val="IndexLink"/>
                <w:rtl w:val="true"/>
              </w:rPr>
              <w:tab/>
            </w:r>
            <w:r>
              <w:rPr>
                <w:rStyle w:val="IndexLink"/>
              </w:rPr>
              <w:t>619</w:t>
            </w:r>
          </w:hyperlink>
        </w:p>
        <w:p>
          <w:pPr>
            <w:pStyle w:val="Contents3"/>
            <w:tabs>
              <w:tab w:val="clear" w:pos="8459"/>
              <w:tab w:val="right" w:pos="9026" w:leader="dot"/>
            </w:tabs>
            <w:rPr/>
          </w:pPr>
          <w:hyperlink w:anchor="__RefHeading___Toc2449982_1067777946">
            <w:r>
              <w:rPr>
                <w:webHidden/>
                <w:rStyle w:val="IndexLink"/>
              </w:rPr>
              <w:t>595</w:t>
            </w:r>
            <w:r>
              <w:rPr>
                <w:rStyle w:val="IndexLink"/>
                <w:rtl w:val="true"/>
              </w:rPr>
              <w:t>-</w:t>
            </w:r>
            <w:r>
              <w:rPr>
                <w:rStyle w:val="IndexLink"/>
                <w:rtl w:val="true"/>
              </w:rPr>
              <w:t>نه دنیا نه عقبیٰ</w:t>
            </w:r>
            <w:r>
              <w:rPr>
                <w:rStyle w:val="IndexLink"/>
                <w:rtl w:val="true"/>
              </w:rPr>
              <w:tab/>
            </w:r>
            <w:r>
              <w:rPr>
                <w:rStyle w:val="IndexLink"/>
              </w:rPr>
              <w:t>620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5_92041"/>
      <w:bookmarkStart w:id="1" w:name="pg10205_92041"/>
      <w:bookmarkEnd w:id="1"/>
    </w:p>
    <w:p>
      <w:pPr>
        <w:pStyle w:val="Heading2"/>
        <w:numPr>
          <w:ilvl w:val="1"/>
          <w:numId w:val="1"/>
        </w:numPr>
        <w:rPr/>
      </w:pPr>
      <w:bookmarkStart w:id="2" w:name="pg10205_92041"/>
      <w:bookmarkStart w:id="3" w:name="__RefHeading___Toc244878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8786_1067777946"/>
      <w:bookmarkStart w:id="6" w:name="_Toc2"/>
      <w:bookmarkEnd w:id="5"/>
      <w:r>
        <w:rPr>
          <w:rtl w:val="true"/>
        </w:rPr>
        <w:t>اشاره</w:t>
      </w:r>
      <w:bookmarkStart w:id="7" w:name="pg10205_92045"/>
      <w:bookmarkEnd w:id="6"/>
    </w:p>
    <w:p>
      <w:pPr>
        <w:pStyle w:val="Heading2"/>
        <w:numPr>
          <w:ilvl w:val="1"/>
          <w:numId w:val="1"/>
        </w:numPr>
        <w:rPr/>
      </w:pPr>
      <w:bookmarkStart w:id="8" w:name="__RefHeading___Toc2448788_1067777946"/>
      <w:bookmarkStart w:id="9" w:name="_Toc3"/>
      <w:bookmarkEnd w:id="7"/>
      <w:bookmarkEnd w:id="8"/>
      <w:r>
        <w:rPr>
          <w:rtl w:val="true"/>
        </w:rPr>
        <w:t>داستانها</w:t>
      </w:r>
      <w:bookmarkEnd w:id="9"/>
    </w:p>
    <w:p>
      <w:pPr>
        <w:pStyle w:val="Heading3"/>
        <w:numPr>
          <w:ilvl w:val="2"/>
          <w:numId w:val="1"/>
        </w:numPr>
        <w:rPr/>
      </w:pPr>
      <w:bookmarkStart w:id="10" w:name="__RefHeading___Toc2448790_1067777946"/>
      <w:bookmarkStart w:id="11" w:name="_Toc4"/>
      <w:bookmarkEnd w:id="10"/>
      <w:r>
        <w:rPr/>
        <w:t>1</w:t>
      </w:r>
      <w:r>
        <w:rPr>
          <w:rtl w:val="true"/>
        </w:rPr>
        <w:t xml:space="preserve">- </w:t>
      </w:r>
      <w:r>
        <w:rPr>
          <w:rtl w:val="true"/>
        </w:rPr>
        <w:t>جمال دل</w:t>
      </w:r>
      <w:bookmarkEnd w:id="11"/>
    </w:p>
    <w:p>
      <w:pPr>
        <w:pStyle w:val="BookText"/>
        <w:rPr/>
      </w:pPr>
      <w:r>
        <w:rPr>
          <w:rFonts w:ascii="IRNazanin" w:hAnsi="IRNazanin" w:eastAsia="IRNazanin"/>
          <w:color w:val="111111"/>
          <w:sz w:val="28"/>
          <w:sz w:val="28"/>
          <w:szCs w:val="28"/>
          <w:rtl w:val="true"/>
          <w:lang w:bidi="fa-IR"/>
        </w:rPr>
        <w:t>آورده‌اند که محنت‌زده‌ای در راهی می‌رفت،مخدّره‌ای بس با جمال پیشش آمد، چشمش بر کمال حسن او افتاد،دلش صید آن جمال گشت،بر پی آن مخدّره می‌رفت، چون آن مخدّره به در سرای خود رسید،التفاتی کرد،آن محنت‌زده را دید بر پی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جمال تو بر نهادِ ضعیفم سلطنت رانده است و در کمند قهر خویش آورده است،با توام دعوی عشقبازی است و این دعوی نه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مخدّره را بر کسوت جمال،حلیّت عقل بر کمال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تو را فردا جواب دهم و این اشکال تو حل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آن ممتحن منتظر نشسته بود و دیده گشاده،تا جمال بر کمال مقصود کی آشکار گردد و واقعه او چون حل کند ؟</w:t>
      </w:r>
    </w:p>
    <w:p>
      <w:pPr>
        <w:pStyle w:val="BookText"/>
        <w:rPr/>
      </w:pPr>
      <w:r>
        <w:rPr>
          <w:rFonts w:ascii="IRNazanin" w:hAnsi="IRNazanin" w:eastAsia="IRNazanin"/>
          <w:color w:val="111111"/>
          <w:sz w:val="28"/>
          <w:sz w:val="28"/>
          <w:szCs w:val="28"/>
          <w:rtl w:val="true"/>
          <w:lang w:bidi="fa-IR"/>
        </w:rPr>
        <w:t>آن مخدّره می‌آمد و از پی او پرستاری آیینه در دست،گفت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آینه فراروی او دار تا به آن سر و روی،او را رسد که با ما عشقبازی کند و تمنّای وصال ماش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مشتاق جمال دل دیگر است و روحش روحی غیر از ارواح،مشتاق در سلطه عشق حق است،مشتاق عاشق عبادت و دوری از گناه است،عارف دلخستۀ یار و جان نثار محبوب است،اهل حال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الْمُشْتاقینَ مُنَوَّرَة بِنُورِ اللّه فَإِذا تَحَرَّکَ اشْتِیاقَهُمْ أَضاءَ النُّورُ ما بَیْنَ السَّماءِ وَ الأَرْضِ، فَیَعْرِضَهُمُ اللّه عَلَی الْمَلائِکَةِ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المُشْتاقُونَ إِلَیَّ،أُشْهِدُکُمْ أَنّی إِلَیْهِمْ أَشْوَق</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مشتاقان حق و حقیقت روشن به نور خداست،چون شوقشان به حرکت آید،بین آسمان و زمین نور بدرخشد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آنان را به ملائکه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مشتاق منند،</w:t>
      </w:r>
      <w:bookmarkStart w:id="12" w:name="pg10205_92046"/>
    </w:p>
    <w:p>
      <w:pPr>
        <w:pStyle w:val="BookText"/>
        <w:rPr/>
      </w:pPr>
      <w:bookmarkEnd w:id="12"/>
      <w:r>
        <w:rPr>
          <w:rFonts w:ascii="IRNazanin" w:hAnsi="IRNazanin" w:eastAsia="IRNazanin"/>
          <w:color w:val="111111"/>
          <w:sz w:val="28"/>
          <w:sz w:val="28"/>
          <w:szCs w:val="28"/>
          <w:rtl w:val="true"/>
          <w:lang w:bidi="fa-IR"/>
        </w:rPr>
        <w:t xml:space="preserve">شاهد باشید که من به آنان مشتاق‌ترم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448792_1067777946"/>
      <w:bookmarkStart w:id="14" w:name="_Toc5"/>
      <w:bookmarkEnd w:id="13"/>
      <w:r>
        <w:rPr/>
        <w:t>2</w:t>
      </w:r>
      <w:r>
        <w:rPr>
          <w:rtl w:val="true"/>
        </w:rPr>
        <w:t>-</w:t>
      </w:r>
      <w:r>
        <w:rPr>
          <w:rtl w:val="true"/>
        </w:rPr>
        <w:t>سیمای عارفان</w:t>
      </w:r>
      <w:bookmarkEnd w:id="14"/>
    </w:p>
    <w:p>
      <w:pPr>
        <w:pStyle w:val="BookText"/>
        <w:rPr/>
      </w:pPr>
      <w:r>
        <w:rPr>
          <w:rFonts w:ascii="IRNazanin" w:hAnsi="IRNazanin" w:eastAsia="IRNazanin"/>
          <w:color w:val="111111"/>
          <w:sz w:val="28"/>
          <w:sz w:val="28"/>
          <w:szCs w:val="28"/>
          <w:rtl w:val="true"/>
          <w:lang w:bidi="fa-IR"/>
        </w:rPr>
        <w:t>یکی از تربیت‌شدگان این مکتب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سفرها به بزرگی برخوردم که سیمایش به سیمای عارفان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 شده در عرض طریق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الطّریقُ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به سوی خدا چگونه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عَرَفْتَ اللّهَ لَعَرَفْتَ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یافته بودی راه به سوی او را نیز آگاه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دور کن از خود خلاف و اختلاف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چگونه خلاف و اختلافی خواهد بود ؟ چه آن‌ها مؤیّد از جانب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می‌گویی الّا فی التجرید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رُؤْیَةِ ما سواهُ لِوِجْدانه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او غیر را 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از این جمله نفی هر معبود باطل و مقیّد بودن به طاعت و عبادت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الْعارِفُ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را خوشحالی هست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را با اتّصال به خدا اندوه هست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عَرَفَ اللّهَ طالَ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است که هرکس او را شناخت دچار اندوه همیشگی می‌گردد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زالَ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او را شناخت اندوهش برای همیشه برطرف می‌شود که اهل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خَوْفٌ عَلَیْهِمْ وَ لاٰ هُمْ یَحْزَنُونَ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تُغَیِّرُ الدُّنْیا قُلُوبَ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دنیا دل‌های عارفان را تغییر و تحوّل می‌دهد؟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تُغَیِّرُ العُقْبیٰ قُلُوبَ الْعارِفینَ حَتّی تُغَیِّرَها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آخرت دل آنان را حالی به حالی می‌کند تا چه رسد به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عَرَفَ اللّهَ صارَ مُسْتَوْحِشاً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 را شناخت آیا دچار وحشت نمی‌گردد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یَکُونَ الْعارِفُ مُسْتَوْحِشاً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عارف با شناختن معبود حقیقی دچار وحشت و ترس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یَکُونُ مُهاجِراً مُتَجَرّداً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عارف در عین تنهایی مسافر به سوی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یَتَأَسَّفُ الْعارِفُ عَلی شَیْءٍ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به چیزی غیر خدا تأسّف می‌خورد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یَعْرِفُ العارِفُ غَیْرَ اللّهِ فَیَتَأَسَّفُ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غیر خدا چیزی می‌شناسد تا بر او غصّه بخورد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یَشْتاقُ الْعارِفُ إِلی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مشتاق به حضرت ربّ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الْعارِفُ غائِباً طَرْفَةً حَتّی یَشْتاقَ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عارف یک چشم به هم زدن از او غائب است تا مشتاق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اعظم خدا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اللّهَ وَ أَنْتَ تَهابَهُ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بگویی اللّه و از او در دلت دارای مهابت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أَقُولُ وَ لا تُداخِلُنی الْهِیْبَةَ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خدا می‌گویم ولی در دلم مهابت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تَقُولُ مِنْ حَیْثُ أَنْتَ لا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نامش را آن چنان که هستی می‌گویی نه آن چنان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مرا موعظتی فرمای،از گفته‌های تو پند بلیغ بگیرم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است از برای موعظت و نصیحت تغییراتی که در روزگار می‌بینی،نیک</w:t>
      </w:r>
      <w:bookmarkStart w:id="15" w:name="pg10205_92048"/>
    </w:p>
    <w:p>
      <w:pPr>
        <w:pStyle w:val="BookText"/>
        <w:rPr/>
      </w:pPr>
      <w:bookmarkEnd w:id="15"/>
      <w:r>
        <w:rPr>
          <w:rFonts w:ascii="IRNazanin" w:hAnsi="IRNazanin" w:eastAsia="IRNazanin"/>
          <w:color w:val="111111"/>
          <w:sz w:val="28"/>
          <w:sz w:val="28"/>
          <w:szCs w:val="28"/>
          <w:rtl w:val="true"/>
          <w:lang w:bidi="fa-IR"/>
        </w:rPr>
        <w:t xml:space="preserve">بنگر و آن را به جهت خود پندی بزرگ دان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448794_1067777946"/>
      <w:bookmarkStart w:id="17" w:name="_Toc6"/>
      <w:bookmarkEnd w:id="16"/>
      <w:r>
        <w:rPr/>
        <w:t>3</w:t>
      </w:r>
      <w:r>
        <w:rPr>
          <w:rtl w:val="true"/>
        </w:rPr>
        <w:t>-</w:t>
      </w:r>
      <w:r>
        <w:rPr>
          <w:rtl w:val="true"/>
        </w:rPr>
        <w:t>خوف و محبّت نزد عارفان</w:t>
      </w:r>
      <w:bookmarkEnd w:id="17"/>
    </w:p>
    <w:p>
      <w:pPr>
        <w:pStyle w:val="BookText"/>
        <w:rPr/>
      </w:pPr>
      <w:r>
        <w:rPr>
          <w:rFonts w:ascii="IRNazanin" w:hAnsi="IRNazanin" w:eastAsia="IRNazanin"/>
          <w:color w:val="111111"/>
          <w:sz w:val="28"/>
          <w:sz w:val="28"/>
          <w:szCs w:val="28"/>
          <w:rtl w:val="true"/>
          <w:lang w:bidi="fa-IR"/>
        </w:rPr>
        <w:t>یکی از سالکان راه و حقیقت‌جوی دل آگاه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صفت یکی از بزرگان را که ساکن یمن بود شنیدم که به افتادگی و فروتنی موصوف و به عقل و حکمت و فضل معروف،در ظاهر متلبّس به لباس اهل جهاد،در باطن از اهل سیر و صلاح و 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حج نزدیک شد و از اعمال و عبادات آن سال فراغتی حاصل گشت،قاصد دیدار او شدم تا کلام او را شنیده و مواعظ او را اصغا نموده که فایدتی حاصل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جماعتی از قصد من آگاهی پیدا نمودند،مرا همراهی کردند و در میان آن جماعت جوانی بود که سیمای صالحان داشت و منظر خائفان،رویی بود او را زرد بدون امراض جسمانی و چشمی سرخ و پر آب بی‌علّت دمعه و رمد،پیوسته دوست خلوت بود و انیس تنهایی،از حالتش چنان ظاهر بود که او را در همان نزدیکی مصیبتی روی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وی رفته کلمات محبّت‌آمیز گفتم که با من موافقت نماید و مرافقت جوید، قبول ننمود و از آن حالت او را هرچند ملامت نمودم و به صبر ترغیبش کردم سودی نبخشید و هر لحظه سیلاب اشک از دیده جاری می‌ساخت و لسان حالش به اشعاری مترنّم بود که مضمونش این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مرا ملامت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عشق او هرگز دست برنداشته و تسلّی نخواهم یافت،چگونه خود را تسلّی دهم که هر لحظه اندوه من رو به ازدیاد است</w:t>
      </w:r>
    </w:p>
    <w:p>
      <w:pPr>
        <w:pStyle w:val="BookText"/>
        <w:rPr/>
      </w:pPr>
      <w:r>
        <w:rPr>
          <w:rFonts w:ascii="IRNazanin" w:hAnsi="IRNazanin" w:eastAsia="IRNazanin"/>
          <w:color w:val="111111"/>
          <w:sz w:val="28"/>
          <w:sz w:val="28"/>
          <w:szCs w:val="28"/>
          <w:rtl w:val="true"/>
          <w:lang w:bidi="fa-IR"/>
        </w:rPr>
        <w:t>و عظمتم در این راه مبدل به خواری شده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آدمی خواهد پوسید 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استخوان‌هایم در وسط گور بپوسند دوستی تو از دل زائل نخواهد شد،دل من از زمان‌های پیش شراب محبّت تو می‌نوشید،حتّی در ایّام صباوت و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سرم فتنه‌ای و سودایی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 شورشیّ و غوغایی است</w:t>
      </w:r>
    </w:p>
    <w:p>
      <w:pPr>
        <w:pStyle w:val="BookText"/>
        <w:rPr/>
      </w:pPr>
      <w:r>
        <w:rPr>
          <w:rFonts w:ascii="IRNazanin" w:hAnsi="IRNazanin" w:eastAsia="IRNazanin"/>
          <w:color w:val="111111"/>
          <w:sz w:val="28"/>
          <w:sz w:val="28"/>
          <w:szCs w:val="28"/>
          <w:rtl w:val="true"/>
          <w:lang w:bidi="fa-IR"/>
        </w:rPr>
        <w:t>هر دم از ترک چشم غمّازی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غارتی و یغمایی است</w:t>
      </w:r>
    </w:p>
    <w:p>
      <w:pPr>
        <w:pStyle w:val="BookText"/>
        <w:rPr/>
      </w:pPr>
      <w:r>
        <w:rPr>
          <w:rFonts w:ascii="IRNazanin" w:hAnsi="IRNazanin" w:eastAsia="IRNazanin"/>
          <w:color w:val="111111"/>
          <w:sz w:val="28"/>
          <w:sz w:val="28"/>
          <w:szCs w:val="28"/>
          <w:rtl w:val="true"/>
          <w:lang w:bidi="fa-IR"/>
        </w:rPr>
        <w:t>پس این پرده دلربایی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زجا رفتن من از جایی است</w:t>
      </w:r>
    </w:p>
    <w:p>
      <w:pPr>
        <w:pStyle w:val="BookText"/>
        <w:rPr/>
      </w:pPr>
      <w:r>
        <w:rPr>
          <w:rFonts w:ascii="IRNazanin" w:hAnsi="IRNazanin" w:eastAsia="IRNazanin"/>
          <w:color w:val="111111"/>
          <w:sz w:val="28"/>
          <w:sz w:val="28"/>
          <w:szCs w:val="28"/>
          <w:rtl w:val="true"/>
          <w:lang w:bidi="fa-IR"/>
        </w:rPr>
        <w:t xml:space="preserve">ساقیی هست زیر پرده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گوشه مست و شیدایی است</w:t>
      </w:r>
    </w:p>
    <w:p>
      <w:pPr>
        <w:pStyle w:val="BookText"/>
        <w:rPr/>
      </w:pPr>
      <w:r>
        <w:rPr>
          <w:rFonts w:ascii="IRNazanin" w:hAnsi="IRNazanin" w:eastAsia="IRNazanin"/>
          <w:color w:val="111111"/>
          <w:sz w:val="28"/>
          <w:sz w:val="28"/>
          <w:szCs w:val="28"/>
          <w:rtl w:val="true"/>
          <w:lang w:bidi="fa-IR"/>
        </w:rPr>
        <w:t>در درون هست خمر و خمّاری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برون مستیی و هی هایی است</w:t>
      </w:r>
    </w:p>
    <w:p>
      <w:pPr>
        <w:pStyle w:val="BookText"/>
        <w:rPr/>
      </w:pPr>
      <w:r>
        <w:rPr>
          <w:rFonts w:ascii="IRNazanin" w:hAnsi="IRNazanin" w:eastAsia="IRNazanin"/>
          <w:color w:val="111111"/>
          <w:sz w:val="28"/>
          <w:sz w:val="28"/>
          <w:szCs w:val="28"/>
          <w:rtl w:val="true"/>
          <w:lang w:bidi="fa-IR"/>
        </w:rPr>
        <w:t xml:space="preserve">از تو ای آرزوی دل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هر کسی تمنایی است</w:t>
      </w:r>
    </w:p>
    <w:p>
      <w:pPr>
        <w:pStyle w:val="BookText"/>
        <w:rPr/>
      </w:pPr>
      <w:r>
        <w:rPr>
          <w:rFonts w:ascii="IRNazanin" w:hAnsi="IRNazanin" w:eastAsia="IRNazanin"/>
          <w:color w:val="111111"/>
          <w:sz w:val="28"/>
          <w:sz w:val="28"/>
          <w:szCs w:val="28"/>
          <w:rtl w:val="true"/>
          <w:lang w:bidi="fa-IR"/>
        </w:rPr>
        <w:t>بدین حال و حالت،آن جوان همراه می‌آمد تا بدان شهر از یمن که مقصود ما بود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را که طالب دیدارش بودیم از مأوای او پرسیده،به در خانه‌اش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بکوفتیم،فی الحال یکی در باز کرد،مانند کسی بود که گویی اهل قبور است،ما را به درون خانه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بر همه سبقت نموده سلام کرد و با او مصافحه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جواب سلام داد و با او با نحو دیگری مکالمه کرد و بشارت داد به زبان حال او را به امری که گویا نسبت به او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سبقت در کلام کرده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و امثال شما را پزشک بیماری‌های دل و معالجه کنندۀ دردهای گناه قرار داده،مرا در محلّی زخمی است که گوشت و پوست آن محل را خورده و دردی است در تن که جایگیر و مزمن شده، این دردی که از من شناختی به پاره‌ای از مراهم محبّت و داروی توجّه آن را علاج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آنچه را می‌خواهی از علاج این مرض تا من جواب آن را یک یک به تو باز گویم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الْخُوفِ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ترس از خدا چیست ؟</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یُؤمِنَکَ خَوْفُ اللّهِ تَعالی مِنْ کُلِّ خَوْفٍ عَنْ غَیْرِ 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که تو را از هر ترسی جز ترس از مقام خودش ایمنی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بیان از آن بزرگ شنید،در حالش تغیر کلّی پدید آمد،نعره‌ای زد و بیهوش بیفتاد،پس از ساعتی به هوش آمد،از آن عارف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دل بنده خوف پروردگار پدید آید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از عوالم دیگر پای بدین عالم نهد،از هیچ راه تندرستی نخواهد داشت،به منزلۀ علیل و سقیم خواهد بود و علیل دفع علّت را به ناچار با غذا خوردن کند و بر کراهت دارو صبر نماید از خوف گزیدن فنا بر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الفاظ از شیخ بشنید،چنان فریادی کشید که جالسین مجلس را گمان این شد که روح از بدنش مفارقت نمود،پس از لحظه‌ای سر برداشت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الُْمحَبَّةِ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عشق به خدا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إِنَّ دَرَجَةَ الَْمحَبَّةِ لِلّهِ 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جانی،مقام دوستی با خدا بس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شیخ تمنّا کرد آنچه را گفتی برای من توضیح بده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حَبیبی إِنَّ الُْمحِبِّینَ لِلّهِ تَعالی شَقَّ لَهُمْ عَنْ قُلُوبِهِمْ فَأَبْصَرُوا بِنُورِ الْقُلُوبِ إِلی جَلالِ عَظَمَةِ الإِلهِ الَْمحْبُوبِ،فَصارَتْ أَرْواحُهُمْ رُوحانِیَّةً،وَ قُلُوبُهُمْ حُجُبِیّةً،وَ عُقُولُهُمْ سَماویّةً تَشَرَّحُ بَیْنَ صُفُوفِ الْملائِکَةِ الْکِرامِ،وَ تُشاهِدُ تِلْکَ الأُمُورِ بِالْیَقینِ وَ الْعَیانِ فَعَبَدُوهُ بِمَبْلَغِ اسْتِطاعَتِهِمْ لَهُ طَمَعاً فی جَنَّتِهِ وَ لا خَوْفاً مِنْ نارِهِ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دوستان حق می‌شکافد،قدر و بزرگی و عظمت آن محبوب را به روشنایی دل می‌گیرند، جان‌هایشان صافی شده و دل آنان پرده‌دار عظمت حق گردد و عقل‌هایشان آسمانی شود،در میان صفوف ملائکه بزرگوار می‌روند و هرچه خواهند به یقین و عیان مشاهده کنند،در حدّ طاقت بندگی کنند و بندگی آنان خالص برای خدا باشد،نه به طمع بهشت و نه به خاطر ترس از جهنّم</w:t>
      </w:r>
      <w:r>
        <w:rPr>
          <w:rFonts w:eastAsia="IRNazanin" w:cs="IRNazanin"/>
          <w:color w:val="111111"/>
          <w:sz w:val="28"/>
          <w:szCs w:val="28"/>
          <w:rtl w:val="true"/>
          <w:lang w:bidi="fa-IR"/>
        </w:rPr>
        <w:t>.</w:t>
      </w:r>
      <w:bookmarkStart w:id="18" w:name="pg10205_92051"/>
    </w:p>
    <w:p>
      <w:pPr>
        <w:pStyle w:val="BookText"/>
        <w:rPr/>
      </w:pPr>
      <w:bookmarkEnd w:id="18"/>
      <w:r>
        <w:rPr>
          <w:rFonts w:ascii="IRNazanin" w:hAnsi="IRNazanin" w:eastAsia="IRNazanin"/>
          <w:color w:val="111111"/>
          <w:sz w:val="28"/>
          <w:sz w:val="28"/>
          <w:szCs w:val="28"/>
          <w:rtl w:val="true"/>
          <w:lang w:bidi="fa-IR"/>
        </w:rPr>
        <w:t>جوان چون این حقایق بشنید فریادی زد و گریه راه گلویش را گرفت و سپس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نیک بدیدند،از دنیا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سر آن عاشق جان باخته را به زانو گرفته رویش را بوسه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حال اهل ترس و این است مرتبۀ عاشقان و دوستداران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448796_1067777946"/>
      <w:bookmarkStart w:id="20" w:name="_Toc7"/>
      <w:bookmarkEnd w:id="19"/>
      <w:r>
        <w:rPr/>
        <w:t>4</w:t>
      </w:r>
      <w:r>
        <w:rPr>
          <w:rtl w:val="true"/>
        </w:rPr>
        <w:t>-</w:t>
      </w:r>
      <w:r>
        <w:rPr>
          <w:rtl w:val="true"/>
        </w:rPr>
        <w:t>گفتاری از عارفان</w:t>
      </w:r>
      <w:bookmarkEnd w:id="20"/>
    </w:p>
    <w:p>
      <w:pPr>
        <w:pStyle w:val="BookText"/>
        <w:rPr/>
      </w:pPr>
      <w:r>
        <w:rPr>
          <w:rFonts w:ascii="IRNazanin" w:hAnsi="IRNazanin" w:eastAsia="IRNazanin"/>
          <w:color w:val="111111"/>
          <w:sz w:val="28"/>
          <w:sz w:val="28"/>
          <w:szCs w:val="28"/>
          <w:rtl w:val="true"/>
          <w:lang w:bidi="fa-IR"/>
        </w:rPr>
        <w:t>عاشق سالک و عارف الهی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یکی از ممالک گذارم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را که آثار دانش و آیات بینش از او ظاهر و هویدا بود در کویی دیدم به معالجت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از مرد و زن بر گرد او نشسته‌اند و منتظر گرفتن نسخه برای علاج 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گوشه‌ای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دستورالعمل بیماران خلاصی یافت روی به من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نیز مطلبی هستی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سال‌هاست به مرضی مبتلا هستم،اگر توانی آن را معالجت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گناه،اگر از برای آن دوایی داری از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لحظه‌ای سر به زیر افکند،پس قلم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تو نسخه‌ای بنویسم آن را نیکو فهم نمای و بدان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قلم و کاغذ برداشت و این کلمات نوشت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فقر را برگیر،با برگ‌های صبر و هلیلۀ فروتنی و بلیلۀ افتادگی و روغن گل</w:t>
      </w:r>
    </w:p>
    <w:p>
      <w:pPr>
        <w:pStyle w:val="BookText"/>
        <w:rPr/>
      </w:pPr>
      <w:r>
        <w:rPr>
          <w:rFonts w:ascii="IRNazanin" w:hAnsi="IRNazanin" w:eastAsia="IRNazanin"/>
          <w:color w:val="111111"/>
          <w:sz w:val="28"/>
          <w:sz w:val="28"/>
          <w:szCs w:val="28"/>
          <w:rtl w:val="true"/>
          <w:lang w:bidi="fa-IR"/>
        </w:rPr>
        <w:t>بنفشۀ ترس،با گل خطمی دوست و تمر هندی قرار،با گل سرخ راستی،چون این دواها را به میزان خود گرفتی،محل آن را در دیگ دانش قرار ده و آب بردباری و حقیقت به روی آن بریز و آتش آرزومندی زیر آن دیگ برافروز و سوزندگی بر آن بیفزای و آن را با ستام خشنودی حرکت ده و سمقونیای زاری و بازگشت بر آن اضافه کن و به روی آن مقّل طاعت بریز،سپس در عمل بکوش و آن شربت را در دکان خلوت بنوش،پس از نوشیدن تلخی دهان را با آب وفا مضمضه کن و نیکو کن مزۀ دهان خود را به مسواک ترس و گرسنگی، سپس به جهت آن که قی عارض نگردد،سیب قناعت را ببوی و لب‌های خود را به دستمال بازگشت از غیر خدا پاک نمای،پس این شرکت که از ترکیب آن دواها ساخته شد،گناهان را بَرد و تو را به خدای بزرگ و دانای رازها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را از آن طبیب دانشمند شنیدم،تغییر کلّی در حالت من پدید گشت و من نیز قلم برداشته این کلمات را برای وی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بندگانی است که درختان گناه را در دیده می‌نشانند و آن‌ها را به آب توبه بازگشت سیراب می‌کنند،بار آن‌ها اندوه و پشیمانی است،میوۀ آن را بی‌جنون می‌چینند و بلادت و بلاهت را بر خود بسته،بی‌آن که درماندگی در کردار یا گنگی در گفتار آن‌ها باشد،این گروه از دانشمندانند و معرفت دار به خدا و رسول،از جام پاک وحدت می‌نوشند و بر درازی بلا توانایی پیدا می‌کنند،دل‌های آن‌ها در عالم ملکوت سرگشته و ترسان می‌شود و بین پرده‌های جبروت خیالاتشان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می‌برند به سایۀ برگ‌های پشیمانی و مطالعه می‌کنند کتاب گناهان خود را و روح آنان دمساز شکیبایی و ترس می‌گردد،تا وقتی که به اعلا درجه زهد برسند و همآغوش با نردبان ورع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و تلخی ترک دنیا را به خود می‌خرند و آن‌گاه به ریسمان رهایی پیروز گردند و به گوشۀ آسایش و تندرستی می‌رسند،روحشان به بلندی‌ها رسد،تا وقتی که به باغ‌های</w:t>
      </w:r>
    </w:p>
    <w:p>
      <w:pPr>
        <w:pStyle w:val="BookText"/>
        <w:rPr/>
      </w:pPr>
      <w:r>
        <w:rPr>
          <w:rFonts w:ascii="IRNazanin" w:hAnsi="IRNazanin" w:eastAsia="IRNazanin"/>
          <w:color w:val="111111"/>
          <w:sz w:val="28"/>
          <w:sz w:val="28"/>
          <w:szCs w:val="28"/>
          <w:rtl w:val="true"/>
          <w:lang w:bidi="fa-IR"/>
        </w:rPr>
        <w:t>فراخی و آسودگی اقامت کنند،فرو روند در دریای حیات الهی و محکم سازند خندق‌های شکیبایی و بگذارند از پل‌های نهرهای بزرگ هواهای نفسانی،آن‌گاه که منزل کنند به سرچشمۀ بادبان‌های آن کشتی‌های مراد و حرکت کنند در دریای بهبودی،تا وقتی که برسند به سواحل آسایش و معدن و محلّ بزرگی و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نثراً و نظماً در این معانی چیزی نگاشته‌ام که قسمتی از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جانب حق به عباد،امور معنوی و ترقّیات روحی و عنایات و الطاف خاصه برسد،از خود آنچه غیر اوست دور کنند و به طرف مقامات پیوستگی سفر کرده و با کرامت و زهد و تقوا یاری جویند،تقوایی که گویا اجزائش به آب پاکی و یگانگی و پسندیدگی خمیر شده،اسب‌هایشان در باغ ریاضت در حرکتند و پنهان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توسن سرکش نفس را آن چنان لجام می‌زنند که به غیر صاحب خود نتواند به جایی بنگرد و آن‌ها را به تازیانۀ ترس بازدارند و به اسباب آرزومندی حرکت دهند و آن‌ها را به منتهای آرزومندی که رسیدن به حق است،در پهنۀ سختی و رنج برانند،تا آن‌گاه که به جای پاکیزۀ با عظمتی برسند و دست یابند به مراتب عالی باز نیت‌های سپیدی و عرایس انوار در باغات خوشی و معارف اسرار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که طی می‌کنند پر است از لشکرهای آرزوهای نفسانی،ولی اینان بازدارند آن لشکرها را از هجوم به خود و بکشند نفوس آرزوها را به شمشیرهای خلاف نفس و بزنند سواران طبع سرکش را به نیزه‌های ترک عادات گذشته و پاکیزه کنند به آب دیده ناپاکی گناهان خود را و بدی‌ها و سایر برنامه‌های زشت را،تا بی‌عیب شود عبادت آن‌ها و نیاز آنان فقط نیاز به پاکیزگی جان و نماز شود،از دردهای دوستی غلط دل آنان علاج شود، درخت‌های بدی طبع را به آتش اندوه دل غمین بسوزانند و با گلاب اوراد و اذکار خود را</w:t>
      </w:r>
      <w:bookmarkStart w:id="21" w:name="pg10205_92054"/>
    </w:p>
    <w:p>
      <w:pPr>
        <w:pStyle w:val="BookText"/>
        <w:rPr/>
      </w:pPr>
      <w:bookmarkEnd w:id="21"/>
      <w:r>
        <w:rPr>
          <w:rFonts w:ascii="IRNazanin" w:hAnsi="IRNazanin" w:eastAsia="IRNazanin"/>
          <w:color w:val="111111"/>
          <w:sz w:val="28"/>
          <w:sz w:val="28"/>
          <w:szCs w:val="28"/>
          <w:rtl w:val="true"/>
          <w:lang w:bidi="fa-IR"/>
        </w:rPr>
        <w:t xml:space="preserve">خوشبو نمایند و به نام خدا مردگان خود را زنده کنند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448798_1067777946"/>
      <w:bookmarkStart w:id="23" w:name="_Toc8"/>
      <w:bookmarkEnd w:id="22"/>
      <w:r>
        <w:rPr/>
        <w:t>5</w:t>
      </w:r>
      <w:r>
        <w:rPr>
          <w:rtl w:val="true"/>
        </w:rPr>
        <w:t>-</w:t>
      </w:r>
      <w:r>
        <w:rPr>
          <w:rtl w:val="true"/>
        </w:rPr>
        <w:t>دوری و نزدیکی عارفان</w:t>
      </w:r>
      <w:bookmarkEnd w:id="23"/>
    </w:p>
    <w:p>
      <w:pPr>
        <w:pStyle w:val="BookText"/>
        <w:rPr/>
      </w:pPr>
      <w:r>
        <w:rPr>
          <w:rFonts w:ascii="IRNazanin" w:hAnsi="IRNazanin" w:eastAsia="IRNazanin"/>
          <w:color w:val="111111"/>
          <w:sz w:val="28"/>
          <w:sz w:val="28"/>
          <w:szCs w:val="28"/>
          <w:rtl w:val="true"/>
          <w:lang w:bidi="fa-IR"/>
        </w:rPr>
        <w:t>عارفی وارسته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عربی را در طواف کعبه با تنی نزار و زرد و ضعیف دیدم که گویی استخوان‌هایش را گداخته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این است که تو محبّی و از محبّت بدین‌سان سوخته‌ای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به تو نزدیک است یا دور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است یا موافق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به تو نزدیک و موافق و مهربان و تو بدین‌سان زار و نحیف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ندانسته‌ای که آتش قربت و موافقت بسی سوزنده‌تر از آتش دوری و مخالفت است ؟ چه،در قرب او بیم فراق است و زوال و در بُعد او امید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گفته وی تغییر حالت 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ممکن است بعد از رسیدن به مقامات الهیّه، خدای ناخواسته دچار غرور و عجب شود و به سراشیبی سقوط افتد و آنچه را به دست آورده از دست بدهد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448800_1067777946"/>
      <w:bookmarkStart w:id="25" w:name="_Toc9"/>
      <w:bookmarkEnd w:id="24"/>
      <w:r>
        <w:rPr/>
        <w:t>6</w:t>
      </w:r>
      <w:r>
        <w:rPr>
          <w:rtl w:val="true"/>
        </w:rPr>
        <w:t>-</w:t>
      </w:r>
      <w:r>
        <w:rPr>
          <w:rtl w:val="true"/>
        </w:rPr>
        <w:t>برصیصای عابد</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منافقان که کافران از اهل کتاب را با وعده‌های دروغ 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داستان شیطان است که به انسان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بیزارم،من از خدا که پروردگار جهانیان است،می‌ترسم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قرآن عقیده دارند،این آیه نمایشگر سوء عاقبت مردی از بنی اسرائیل به نام برصیصا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طولانی خدای بزرگ را بندگی کرد،این بندگی و عبادت کارش را به جایی رساند که صاحب نفس شد و نسبت به پاره‌ای از امور،دارای بصیرت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دچار مرض اعصاب و حالات غیر عادی روانی می‌گشتند معالجه می‌کرد و از این راه شهرتی به‌سزا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صاحب جمال و دارای اصل و نسب و اصالت خانواده به چنان مرضی دچار شد، وقتی از علاجش به وسیلۀ طب ناامید شدند،به توسط برادران نیرومندش به محضر عابد آورده شد،شیطان که در این موقعیّت‌ها،برای جدا کردن انسان از خدا تمام نیرویش را به کار می‌برد،به وسوسه آن مرد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او را وادار به عمل قبیح آن هم با یک زن مریض کرد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برنامه به شهر رسید،او را به محاکمه کشیدند و طبق قانون آن روز محکوم به مرگ شد،به هنگامی که بر بالای دار قرار گرفت،شیطان در نظرش مجسم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 سیری بود که من برایت فراهم آوردم،هم اکنون اگر می‌خواهی نجات یابی بر من سجده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دارم چگونه سجده‌ات کنم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حالت اشاره،چون به اشاره چشم و ابرو شروع به سجده کرد،طناب‌دار را کشیدند و با وجود سال‌ها عبادت این گونه به سوء عاقبت و عذاب الیم دچار 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6" w:name="pg10205_92056"/>
    </w:p>
    <w:p>
      <w:pPr>
        <w:pStyle w:val="Heading3"/>
        <w:numPr>
          <w:ilvl w:val="2"/>
          <w:numId w:val="1"/>
        </w:numPr>
        <w:rPr/>
      </w:pPr>
      <w:bookmarkStart w:id="27" w:name="__RefHeading___Toc2448802_1067777946"/>
      <w:bookmarkStart w:id="28" w:name="_Toc10"/>
      <w:bookmarkEnd w:id="26"/>
      <w:bookmarkEnd w:id="27"/>
      <w:r>
        <w:rPr/>
        <w:t>7</w:t>
      </w:r>
      <w:r>
        <w:rPr>
          <w:rtl w:val="true"/>
        </w:rPr>
        <w:t>-</w:t>
      </w:r>
      <w:r>
        <w:rPr>
          <w:rtl w:val="true"/>
        </w:rPr>
        <w:t>ثعلبة بن حاطب</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منافقان کسانی هستند که با خدا پیمان بستند،چنان چه خدا از فضل و احسانش به ما عطا کند،یقیناً صدقه خواهیم داد و از شایستگان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 از فضل و احسانش به آنان عطا کرد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ورزیدند و اعراض‌کنان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آن که به وعده‌های خود با خدا وفا نکردند،و به سبب آن که همواره دروغ می‌گفتند،نفاقی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دل‌هایشان تا روزی که خدا را ملاقات کنند،باقی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نوشته‌اند،این آیات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از انصار بود نازل شده است و داستان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که مردی فقیر بود و از ثروت بهره‌ای نداشت روزی به پیامبر صلی الله علیه و آله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کن،خداوند به من ثروتی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مالی که در اختیار توست،اگر به ادای شکرش برخیزی؛برای تو بهتر است از ثروتی که نتوانی مسئولیت آن را تحمل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از زندگی پیامبرت درس بگیری ؟</w:t>
      </w:r>
    </w:p>
    <w:p>
      <w:pPr>
        <w:pStyle w:val="BookText"/>
        <w:rPr/>
      </w:pPr>
      <w:r>
        <w:rPr>
          <w:rFonts w:ascii="IRNazanin" w:hAnsi="IRNazanin" w:eastAsia="IRNazanin"/>
          <w:color w:val="111111"/>
          <w:sz w:val="28"/>
          <w:sz w:val="28"/>
          <w:szCs w:val="28"/>
          <w:rtl w:val="true"/>
          <w:lang w:bidi="fa-IR"/>
        </w:rPr>
        <w:t xml:space="preserve">ای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اراده کنم کوه‌ها برایم طلا و نقره می‌شود؛امّا بهترین زندگی آن است که در آن عفاف و کفاف باشد و بهترین مال آن است که انسان</w:t>
      </w:r>
    </w:p>
    <w:p>
      <w:pPr>
        <w:pStyle w:val="BookText"/>
        <w:rPr/>
      </w:pPr>
      <w:r>
        <w:rPr>
          <w:rFonts w:ascii="IRNazanin" w:hAnsi="IRNazanin" w:eastAsia="IRNazanin"/>
          <w:color w:val="111111"/>
          <w:sz w:val="28"/>
          <w:sz w:val="28"/>
          <w:szCs w:val="28"/>
          <w:rtl w:val="true"/>
          <w:lang w:bidi="fa-IR"/>
        </w:rPr>
        <w:t>بتواند شکرش را به جای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به بیان رسول خدا صلی الله علیه و آله قانع نشد و با اصرار از پیامبر صلی الله علیه و آله تقاضای دعا کرد و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تو را مبعوث به رسالت کرده است،اگر ثروتی به من عطا شود،به هر کس در ثروت من حق دارد حقّش را ادا خواهم کرد</w:t>
      </w:r>
      <w:r>
        <w:rPr>
          <w:rFonts w:eastAsia="IRNazanin" w:cs="IRNazanin"/>
          <w:color w:val="111111"/>
          <w:sz w:val="28"/>
          <w:szCs w:val="28"/>
          <w:rtl w:val="true"/>
          <w:lang w:bidi="fa-IR"/>
        </w:rPr>
        <w:t>.</w:t>
      </w:r>
      <w:bookmarkStart w:id="29" w:name="pg10205_92057"/>
    </w:p>
    <w:p>
      <w:pPr>
        <w:pStyle w:val="BookText"/>
        <w:rPr/>
      </w:pPr>
      <w:bookmarkEnd w:id="29"/>
      <w:r>
        <w:rPr>
          <w:rFonts w:ascii="IRNazanin" w:hAnsi="IRNazanin" w:eastAsia="IRNazanin"/>
          <w:color w:val="111111"/>
          <w:sz w:val="28"/>
          <w:sz w:val="28"/>
          <w:szCs w:val="28"/>
          <w:rtl w:val="true"/>
          <w:lang w:bidi="fa-IR"/>
        </w:rPr>
        <w:t>رسول خدا صلی الله علیه و آله،به دنبال اصرار ثعلبه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دعای رسول خدا صلی الله علیه و آله زندگی مادی ثعلبه دگرگون و روز به روز ثروتش زیادتر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چند گوسفند تهیّه کرد و مشغول دامداری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 دامنۀ اموالش چنان وسعت گرفت که به تدریج شهر مدینه از پاسخ گفتن به نیاز او عاجز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از شهر به بیابان رفت و در آنجا به کار دامداری مشغول شد و چنان سرگرم ادارۀ کار خود شد که بر اثر کثرت کار از جمعه و جماعت و زیارت پیامبر صلی الله علیه و آله 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حکم زکات،به دستور رسول خدا صلی الله علیه و آله،مأموران جمع‌آوری زکات به سراغ ثعلبه رفتند و برابر حکم خدا و رسول،از او طلب زکات کردند؛امّا او از دادن زکات بخل ورزید 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در ردیف جزیه‌ای است که از اقلیّت‌های مذهبی می‌گیرند و این برنامه،زوری است که بر ما ثروتمندان تحمیل می‌شود و من از دادن این‌گونه مالیات‌ها خود را معذور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بخل‌ورزی او به پیامبر صلی الله علیه و آله رسید دو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ثعلبه،وای بر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چنان به جمع ثروت و اضافه کردن آن مشغول بود،تا تمام ثروت از کفش رفت و هم چنان که قرآن فرموده به سوء عاقبت دچار شد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448804_1067777946"/>
      <w:bookmarkStart w:id="31" w:name="_Toc11"/>
      <w:bookmarkEnd w:id="30"/>
      <w:r>
        <w:rPr/>
        <w:t>8</w:t>
      </w:r>
      <w:r>
        <w:rPr>
          <w:rtl w:val="true"/>
        </w:rPr>
        <w:t>-</w:t>
      </w:r>
      <w:r>
        <w:rPr>
          <w:rtl w:val="true"/>
        </w:rPr>
        <w:t>مواردی از تاریخ اسلام</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رجال برجستۀ اسلام بود،او در یاری پیامبر صلی الله علیه و آله و جهاد فی سبیل اللّه سهمی به سزا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شمشیرش شکست،پیامبر صلی الله علیه و آله بلافاصله چوبی را برداشت و به دو طرف آن دست کشید،با عنایت خدا تبدیل به شمشیری شد و آن را به زبیر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به</w:t>
      </w:r>
    </w:p>
    <w:p>
      <w:pPr>
        <w:pStyle w:val="BookText"/>
        <w:rPr/>
      </w:pPr>
      <w:r>
        <w:rPr>
          <w:rFonts w:ascii="IRNazanin" w:hAnsi="IRNazanin" w:eastAsia="IRNazanin"/>
          <w:color w:val="111111"/>
          <w:sz w:val="28"/>
          <w:sz w:val="28"/>
          <w:szCs w:val="28"/>
          <w:rtl w:val="true"/>
          <w:lang w:bidi="fa-IR"/>
        </w:rPr>
        <w:t>وسیلۀ آن در راه اسلام و پیش برد اهداف رسالت،رشادت‌ها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بهترین دفاع کنندگان از اسلام چهار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طالب،زبیر بن العوام،ابو دجانه انصاری،سلمان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یکی از چند نفری بود که بعد از وفات پیامبر صلی الله علیه و آله،دعوت امیر مؤمنان علیه السلام را برای دفاع از حق،بدون قید و شرط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چهار نفری بود که علی علیه السلام پس از وفات نبیّ اکرم صلی الله علیه و آله در دفاع از حق نفر پنجمی برای آن نیافت،سه نفر دیگر سلمان و ابو ذر و مقداد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در روز شورا،حق خود را به امام علی علیه السلام واگذار کرد و خودش هم مصمّم بود با امام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افرادی بود که دختر پیامبر بزرگ اسلام علیها السلام وصیت کرد،باید از افرادی باشد که در مراسم تشییع من شرکت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نامه‌ای به اصحابش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یکی از شجاع‌ترین افراد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 همه کرامت و فضیلت،با آن همه شجاعت و رشادت زحماتی که در راه اسلام و خاندان پیامبر کشید،در پایان کار دچار جاه‌طلبی شد و این مسئله او را از مدار حق خارج کرد و به دشمنی با بهترین خلق خدا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عاقبت با فریب معاویه و تشویق عایشه به گمراه کردن مردم بصره و سایر شهرها برخاست و چندین هزار نفر را علیه امیر مؤمنان علیه السلام که می‌رفت فرهنگ اصیل اسلام را پس از مدّت‌ها به مسیر اصلی برگرداند،تحریک کرد و مدّتی آن امام بزرگوار را در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 دشمن گرفتار و پس از آن دچار جنگ صفّین و سپس نهروان نمود و آن امام همام آخر در میدان محراب به شرف شهادت نایل آمد و به آرزوی خود که اصلاح امت اسلامی بود،نرسید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در میدان جنگ جمل خون هزاران بیگناه را به هدر داد و مزاحمت سختی برای</w:t>
      </w:r>
      <w:bookmarkStart w:id="32" w:name="pg10205_92059"/>
    </w:p>
    <w:p>
      <w:pPr>
        <w:pStyle w:val="BookText"/>
        <w:rPr/>
      </w:pPr>
      <w:bookmarkEnd w:id="32"/>
      <w:r>
        <w:rPr>
          <w:rFonts w:ascii="IRNazanin" w:hAnsi="IRNazanin" w:eastAsia="IRNazanin"/>
          <w:color w:val="111111"/>
          <w:sz w:val="28"/>
          <w:sz w:val="28"/>
          <w:szCs w:val="28"/>
          <w:rtl w:val="true"/>
          <w:lang w:bidi="fa-IR"/>
        </w:rPr>
        <w:t>دولت حق به وجود آورد و بدون این که از این آشوب کم‌ترین بهره مادی و دنیایی ببرد؛در بیابانی به دست مردی به قتل رسید و آن چنان به سوء عاقبت گرفتار شد که در کتب اسلامی از او به عنوان فردی از پیشوایان ضلالت و کفر نامبرده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آری،بیداران راه خدا و عاشقان حضرت حق،تا زنده‌اند،با توجه به زندگی چنین انسان‌هایی که در قرآن و تاریخ از آنان یاد شده است،از عاقبت خود در ترس و وحشتند، آری،از برکت چنین خوفی است که همیشه مراقب خود هستند و برای دفع خطر از حیات روحانی خود،در کوشش و فعالیّت‌اند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خوف از سوء عاقبت،واقعیّتی است که انسان مؤمن به آن نیازمند است و اگر با انسان نباشد،به برطرف نمودن موانع حُسن عاقبت اقدام نمی‌کند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448806_1067777946"/>
      <w:bookmarkStart w:id="34" w:name="_Toc12"/>
      <w:bookmarkEnd w:id="33"/>
      <w:r>
        <w:rPr/>
        <w:t>9</w:t>
      </w:r>
      <w:r>
        <w:rPr>
          <w:rtl w:val="true"/>
        </w:rPr>
        <w:t>-</w:t>
      </w:r>
      <w:r>
        <w:rPr>
          <w:rtl w:val="true"/>
        </w:rPr>
        <w:t>زن بدکاره</w:t>
      </w:r>
      <w:bookmarkEnd w:id="34"/>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بدکاره،به قصد آلوده کردن عده‌ای از جوانان بنی اسرائیل،مشغول فعالیت شد، زیبایی زن آن چنان خیره کننده بود که گروهی از جوانان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عابد او را ببیند تسلیم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سخن آنان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خانه نمی‌روم مگر این که آن عابد را گرفتار بند شهوت 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شب بر در خانه عابد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 بده،عابد از پذیرفتن آن زنِ تنها، در آن وقت شب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هرزه به دنبال منند و اگر مرا نپذیری کارم به رسوایی می‌کشد</w:t>
      </w:r>
      <w:r>
        <w:rPr>
          <w:rFonts w:eastAsia="IRNazanin" w:cs="IRNazanin"/>
          <w:color w:val="111111"/>
          <w:sz w:val="28"/>
          <w:szCs w:val="28"/>
          <w:rtl w:val="true"/>
          <w:lang w:bidi="fa-IR"/>
        </w:rPr>
        <w:t>.</w:t>
      </w:r>
      <w:bookmarkStart w:id="35" w:name="pg10205_92060"/>
    </w:p>
    <w:p>
      <w:pPr>
        <w:pStyle w:val="BookText"/>
        <w:rPr/>
      </w:pPr>
      <w:bookmarkEnd w:id="35"/>
      <w:r>
        <w:rPr>
          <w:rFonts w:ascii="IRNazanin" w:hAnsi="IRNazanin" w:eastAsia="IRNazanin"/>
          <w:color w:val="111111"/>
          <w:sz w:val="28"/>
          <w:sz w:val="28"/>
          <w:szCs w:val="28"/>
          <w:rtl w:val="true"/>
          <w:lang w:bidi="fa-IR"/>
        </w:rPr>
        <w:t>عابد چون سخن او را شنید،به خاطر نجات او 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آن زن وارد خانه شد،لباس از بدن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زن و بدن خیره کنندۀ همراه با عشوه و نازش عابد را مسحور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به بدن زن زد،ولی ناگهان دست خود را کشید و در برابر آتشی که زیر دیگ روشن بود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که برخلاف خدا به اجرای عملی برخیزد سزاوار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خانه بیرون دوید،گروهی از مردم بنی اسرائیل را دید،پس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را دریابید که خود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سراغ آن بنده خائف حق رفتند و با کمال تعجّب دیدند از ترس عذاب الهی دست خود را به آتش سوزانده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448808_1067777946"/>
      <w:bookmarkStart w:id="37" w:name="_Toc13"/>
      <w:bookmarkEnd w:id="36"/>
      <w:r>
        <w:rPr/>
        <w:t>10</w:t>
      </w:r>
      <w:r>
        <w:rPr>
          <w:rtl w:val="true"/>
        </w:rPr>
        <w:t>-</w:t>
      </w:r>
      <w:r>
        <w:rPr>
          <w:rtl w:val="true"/>
        </w:rPr>
        <w:t>یحیی و خوف از خدا</w:t>
      </w:r>
      <w:bookmarkEnd w:id="37"/>
    </w:p>
    <w:p>
      <w:pPr>
        <w:pStyle w:val="BookText"/>
        <w:rPr/>
      </w:pPr>
      <w:r>
        <w:rPr>
          <w:rFonts w:ascii="IRNazanin" w:hAnsi="IRNazanin" w:eastAsia="IRNazanin"/>
          <w:color w:val="111111"/>
          <w:sz w:val="28"/>
          <w:sz w:val="28"/>
          <w:szCs w:val="28"/>
          <w:rtl w:val="true"/>
          <w:lang w:bidi="fa-IR"/>
        </w:rPr>
        <w:t>شیخ صدوق از پدر بزرگوارش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زکریّا،آن‌قدر نماز خواند و گریه کرد که صورتش آسیب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از کرک به جای آسیب صورت گذاردند،تا اشک دیدگانش بر آن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خاطر خوف از مقام الهی این چنین گریه می‌کرد و بسیار کم خواب شده بود،پدر بزرگوارش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خدا خواسته‌ام چنان لطف و عنایتی به تو کند که خوشحال شوی و چشمت به محبّت حق روشن گردد،عرض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آتش جهنم صحرای سوزانی است که از آن عبور نمی‌کند مگر کسی از خوف حق زیاد گریه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گریه کن؛ زیرا گریه از خوف خدا،حق توست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448810_1067777946"/>
      <w:bookmarkStart w:id="39" w:name="_Toc14"/>
      <w:bookmarkEnd w:id="38"/>
      <w:r>
        <w:rPr/>
        <w:t>11</w:t>
      </w:r>
      <w:r>
        <w:rPr>
          <w:rtl w:val="true"/>
        </w:rPr>
        <w:t>-</w:t>
      </w:r>
      <w:r>
        <w:rPr>
          <w:rtl w:val="true"/>
        </w:rPr>
        <w:t>در کنار آتش سوزان</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40" w:name="pg10205_92061"/>
    </w:p>
    <w:p>
      <w:pPr>
        <w:pStyle w:val="BookText"/>
        <w:rPr/>
      </w:pPr>
      <w:bookmarkEnd w:id="40"/>
      <w:r>
        <w:rPr>
          <w:rFonts w:ascii="IRNazanin" w:hAnsi="IRNazanin" w:eastAsia="IRNazanin"/>
          <w:color w:val="111111"/>
          <w:sz w:val="28"/>
          <w:sz w:val="28"/>
          <w:szCs w:val="28"/>
          <w:rtl w:val="true"/>
          <w:lang w:bidi="fa-IR"/>
        </w:rPr>
        <w:t>عابدی در بنی اسرائیل زنی را مهمان کرد و در آن شب نسبت به آن زن به قصد سوء نشست؛امّا بی‌درنگ دست به آتش نزدیک کرد و از قصد خویش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نیّت سوء بر او غلبه کرد،باز دست به آتش برد،تا صبح همین برنامه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خانۀ من بیرون شو که بد مهمانی بودی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448812_1067777946"/>
      <w:bookmarkStart w:id="42" w:name="_Toc15"/>
      <w:bookmarkEnd w:id="41"/>
      <w:r>
        <w:rPr/>
        <w:t>12</w:t>
      </w:r>
      <w:r>
        <w:rPr>
          <w:rtl w:val="true"/>
        </w:rPr>
        <w:t>-</w:t>
      </w:r>
      <w:r>
        <w:rPr>
          <w:rtl w:val="true"/>
        </w:rPr>
        <w:t>تنبیه نفس</w:t>
      </w:r>
      <w:bookmarkEnd w:id="42"/>
    </w:p>
    <w:p>
      <w:pPr>
        <w:pStyle w:val="BookText"/>
        <w:rPr/>
      </w:pPr>
      <w:r>
        <w:rPr>
          <w:rFonts w:ascii="IRNazanin" w:hAnsi="IRNazanin" w:eastAsia="IRNazanin"/>
          <w:color w:val="111111"/>
          <w:sz w:val="28"/>
          <w:sz w:val="28"/>
          <w:szCs w:val="28"/>
          <w:rtl w:val="true"/>
          <w:lang w:bidi="fa-IR"/>
        </w:rPr>
        <w:t>یکی از یاران پیامبر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هوا بسیار گرم بود،من و گروهی از دوستان با رسول خدا صلی الله علیه و آله در سایۀ درختی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جوانی از راه رسید،لباس‌های خود را از بدن بیرون آورده و با پشت و روی بدن و صورت خود بر ریگ‌های داغ بیابان غلتید و در حال غلتیدن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بچش؛زیرا عذابی که نزد خداست،خیلی بزرگ‌تر از اعمال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این منظره را تماشا می‌کرد،چون کار جوان تمام شد و لباس پوشید و قصد حرکت کرد،حضرت او را به حضور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دیدم که از کسی سراغ نداشتم،چه علّتی سبب این برنامه بود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خوف را به جای آوردی،خداوند به سبب تو به اهل آسمان‌ها مباهات می‌کند،سپس رو به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این محل حاضر است به نزد این مرد برود تا او برایش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نزد او آمدند و او هم بدین گونه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تمام برنامه‌های ما را در گردونه هدایت قرار ده و پرهیز از گناه را توشه ما کن و بهشت را نصیب ما فرموده و جایگاه ما قرار بده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43" w:name="pg10205_92062"/>
    </w:p>
    <w:p>
      <w:pPr>
        <w:pStyle w:val="Heading3"/>
        <w:numPr>
          <w:ilvl w:val="2"/>
          <w:numId w:val="1"/>
        </w:numPr>
        <w:rPr/>
      </w:pPr>
      <w:bookmarkStart w:id="44" w:name="__RefHeading___Toc2448814_1067777946"/>
      <w:bookmarkStart w:id="45" w:name="_Toc16"/>
      <w:bookmarkEnd w:id="43"/>
      <w:bookmarkEnd w:id="44"/>
      <w:r>
        <w:rPr/>
        <w:t>13</w:t>
      </w:r>
      <w:r>
        <w:rPr>
          <w:rtl w:val="true"/>
        </w:rPr>
        <w:t>-</w:t>
      </w:r>
      <w:r>
        <w:rPr>
          <w:rtl w:val="true"/>
        </w:rPr>
        <w:t>جوان خائف و مرد عابد</w:t>
      </w:r>
      <w:bookmarkEnd w:id="45"/>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خانواده خود سوار کشتی شد در میان راه،دریا به حرکت آمد و کشتی شکست و از سرنشینان آن جز همسر آن مرد کسی نجات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تخته پاره‌ای قرار گرفت و موج دریا وی را به یکی از جزیره‌های اطراف دریا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جزیره مرد راهزنی زندگی می‌کرد که هر حرامی را مرتکب می‌شد و به هر کار زشتی دست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 زن را بالای سر خود دید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آدمی‌زادی یا پری ؟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دیگر سخنی نگفت،برخاست و با زن درافتاد و قصد کرد با او درآمیزد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خود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سبب وحشت و ترس آن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با دست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چنین عملی مرتکب شده‌ای ؟ 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عزّتش سوگند،هرگز به چنین عملی دامن آلوده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تو مرتکب چنین عمل خلافی نشده‌ای از خدا می‌ترسی،در حالی که من این کار را به زور به تو تحمیل می‌کنم،به خدا قسم من برای ترس از حقّ سزاوارتر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پس از این جرقّۀ بیدار کننده برخاست و در حالی که همّتی به جز توبه نداشت به نزد خاندان خود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راهبی برخورد و به عنوان رفیق راه با او همراه گشت، آفتاب هر دوی آنان را آزار می‌داد،راهب به راهزن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تا خدا به وسیلۀ ابری بر ما سایه افکند وگرنه آفتاب هر دوی ما را از پای خواهد انداخت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 برای خود حسنه‌ای نمی‌بینم،تا جرأت کرده از حضرتش طلب عنایت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پذیرفت پس راهب دعا کرد و جوان آمین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ابری بر آنان سایه انداخت و هر دو در سایه ابر بسیاری از راه را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جایی رسیدند که باید از هم جدا می‌شدند،همین که از یکدیگر جدا شدند ابر بالای سر جوان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bookmarkStart w:id="46" w:name="pg10205_92063"/>
    </w:p>
    <w:p>
      <w:pPr>
        <w:pStyle w:val="BookText"/>
        <w:rPr/>
      </w:pPr>
      <w:bookmarkEnd w:id="46"/>
      <w:r>
        <w:rPr>
          <w:rFonts w:ascii="IRNazanin" w:hAnsi="IRNazanin" w:eastAsia="IRNazanin"/>
          <w:color w:val="111111"/>
          <w:sz w:val="28"/>
          <w:sz w:val="28"/>
          <w:szCs w:val="28"/>
          <w:rtl w:val="true"/>
          <w:lang w:bidi="fa-IR"/>
        </w:rPr>
        <w:t>از من بهتری؛زیرا دعا به خاطر تو به اجابت رسید،اینک داستانت را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ماجرای برخورد خود را با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ترسی که از خدا به دل راه دادی تمام گناهانت بخشیده شد،سپس مواظب باش اینک بنگر که در آینده نسبت به خداوند چگونه خواهی بود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448816_1067777946"/>
      <w:bookmarkStart w:id="48" w:name="_Toc17"/>
      <w:bookmarkEnd w:id="47"/>
      <w:r>
        <w:rPr/>
        <w:t>14</w:t>
      </w:r>
      <w:r>
        <w:rPr>
          <w:rtl w:val="true"/>
        </w:rPr>
        <w:t>-</w:t>
      </w:r>
      <w:r>
        <w:rPr>
          <w:rtl w:val="true"/>
        </w:rPr>
        <w:t>عبادت‌های خلاف دستور حق</w:t>
      </w:r>
      <w:bookmarkEnd w:id="48"/>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از عابدان بنی اسرائیل آن چنان عبادت کرده که به سختی لاغر شد،خداوند به پیامبر زمانش وحی کرد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جبروتم سوگند،اگر مرا آن چنان عبادت کنی که به مانند چربی درون دیگ آب شوی،از تو نمی‌پذیرم مگر به آن صورتی که خودم معیّن کرده‌ام به بندگی من برخیزی و از آن دری که دستور داده‌ام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آری،عبادت واقعی،عبادتی است که براساس فرمان‌های الهی استوار باشد،عبادت بی‌دستور و برنامه‌های منهای فرمان حق بدعت است و بدعت ضلالت است و اهل بدعت در آتشند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448818_1067777946"/>
      <w:bookmarkStart w:id="50" w:name="_Toc18"/>
      <w:bookmarkEnd w:id="49"/>
      <w:r>
        <w:rPr/>
        <w:t>15</w:t>
      </w:r>
      <w:r>
        <w:rPr>
          <w:rtl w:val="true"/>
        </w:rPr>
        <w:t>-</w:t>
      </w:r>
      <w:r>
        <w:rPr>
          <w:rtl w:val="true"/>
        </w:rPr>
        <w:t>سرپیچی از اهل بیت علیهم السلام</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 السلام از ما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سرزمین‌ها کدام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فرزند رسول بهتر می‌داند،فرمود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مکان‌ها بین رکن و مقام است،اگر مردی به مانند نوح،نهصد و پنجاه سال در آن مکان روز را به روزه و شب را به عبادت سپری کند؛ولی عبادتش همراه پذیرش ولایت ما نباشد،از عبادات خود</w:t>
      </w:r>
      <w:bookmarkStart w:id="51" w:name="pg10205_92064"/>
    </w:p>
    <w:p>
      <w:pPr>
        <w:pStyle w:val="BookText"/>
        <w:rPr/>
      </w:pPr>
      <w:bookmarkEnd w:id="51"/>
      <w:r>
        <w:rPr>
          <w:rFonts w:ascii="IRNazanin" w:hAnsi="IRNazanin" w:eastAsia="IRNazanin"/>
          <w:color w:val="111111"/>
          <w:sz w:val="28"/>
          <w:sz w:val="28"/>
          <w:szCs w:val="28"/>
          <w:rtl w:val="true"/>
          <w:lang w:bidi="fa-IR"/>
        </w:rPr>
        <w:t xml:space="preserve">بهره‌ای نخواهد برد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448820_1067777946"/>
      <w:bookmarkStart w:id="53" w:name="_Toc19"/>
      <w:bookmarkEnd w:id="52"/>
      <w:r>
        <w:rPr/>
        <w:t>16</w:t>
      </w:r>
      <w:r>
        <w:rPr>
          <w:rtl w:val="true"/>
        </w:rPr>
        <w:t>-</w:t>
      </w:r>
      <w:r>
        <w:rPr>
          <w:rtl w:val="true"/>
        </w:rPr>
        <w:t>سبک شمردن نماز</w:t>
      </w:r>
      <w:bookmarkEnd w:id="53"/>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تسلیت نسبت به شهادت حضرت صادق علیه السلام با ام حمیده ملاقات کردم،بس ام حمیده گریه کرد من نیز از گریه او گریستم،به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وقت شهادت امام حاضر بودی برنامۀ عجیبی می‌دیدی،حضرت به هنگام انتقال از این عالم، دیده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هرکس خویشاوندی هست در کنار من حاضر کنید،همه را حاضر کردیم،رو به همۀ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نماز را سبک بشمارد به شفاعت ما نمی‌رسد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448822_1067777946"/>
      <w:bookmarkStart w:id="55" w:name="_Toc20"/>
      <w:bookmarkEnd w:id="54"/>
      <w:r>
        <w:rPr/>
        <w:t>17</w:t>
      </w:r>
      <w:r>
        <w:rPr>
          <w:rtl w:val="true"/>
        </w:rPr>
        <w:t>-</w:t>
      </w:r>
      <w:r>
        <w:rPr>
          <w:rtl w:val="true"/>
        </w:rPr>
        <w:t>ضایع کردن نماز</w:t>
      </w:r>
      <w:bookmarkEnd w:id="55"/>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مسجد شد و در نماز خود آن چنان که لازم بود سجود را رعایت نکرد،پیامبر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کلاغ نوک به زمین زد،اگر با این وضع بمیرد به دین محمّد نمرده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448824_1067777946"/>
      <w:bookmarkStart w:id="57" w:name="_Toc21"/>
      <w:bookmarkEnd w:id="56"/>
      <w:r>
        <w:rPr/>
        <w:t>18</w:t>
      </w:r>
      <w:r>
        <w:rPr>
          <w:rtl w:val="true"/>
        </w:rPr>
        <w:t>-</w:t>
      </w:r>
      <w:r>
        <w:rPr>
          <w:rtl w:val="true"/>
        </w:rPr>
        <w:t>پیروی از طاغوت و محبّت بیجا به دنیا</w:t>
      </w:r>
      <w:bookmarkEnd w:id="5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با یارانش بر شهری گذشتند که مردم آن کوچه‌ها و خانه‌ها مرده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سخط الهی دچار شده‌اند،اگر به مرگ طبیعی مرده بودند دفن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علاقه‌مندیم داستان آنان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مردگان صحبت کن،عیسی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مرده بود لبیک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پرسید داستان شما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خوشی زیستیم و به بدبختی دچار هاویه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پرسید هاویه چیست ؟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دریاهایی از آتش که در آن کوه‌هایی از عذاب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گرفتار آنجا شدید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 گناه،بندگی طاغوت و عشق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دنیا تا کجا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کودکی که به مادر عشق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دنیا به ما رو می‌کرد خوشحال می‌شدیم،تا از ما برمی‌گشت محزون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شما از طاغوت چگونه بود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برنامه‌ها و دستورهایش شنوایی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به من جواب دادی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اهل شهر دهانشان به وسیلۀ دهانه‌بند و لجام آتشین بسته است و ملائکه غلاظ و شداد مواظب 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گرچه در بین آنان بودم ولی در عمل با آن‌ها نبودم؛امّا وقتی عذاب آمد مرا هم گرفت و فعلاً با مویی معلّقم و می‌ترسم که در آتش قرار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در مزبله‌ها و خوردن نان جو،در صورتی که دین انسان برای انسان سالم بماند،برای انسان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آیات و روایاتی که کیفر گناهان را بیان می‌کند بیش از این است،شما می‌توانید مفصّل آن را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انسان از طریق قرآن و روایات رسیدۀ از منابع وحی،از کیفر و عذاب گناهان آگاه می‌شود،به خوف شدیدی دچار شده و این خوف بهترین عامل بازدارندۀ انسان از گناه و وسیله‌ای برای تدارک خطاهای گذشته است و این همان خوفی است که در قرآن و روایات به آن اشاره شده که برای هر انسانی لازم و ضروری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w:t>
      </w:r>
      <w:bookmarkStart w:id="58" w:name="pg10205_92066"/>
    </w:p>
    <w:p>
      <w:pPr>
        <w:pStyle w:val="BookText"/>
        <w:rPr/>
      </w:pPr>
      <w:bookmarkEnd w:id="58"/>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بی‌تردید جایگاهش بهشت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448826_1067777946"/>
      <w:bookmarkStart w:id="60" w:name="_Toc22"/>
      <w:bookmarkEnd w:id="59"/>
      <w:r>
        <w:rPr/>
        <w:t>19</w:t>
      </w:r>
      <w:r>
        <w:rPr>
          <w:rtl w:val="true"/>
        </w:rPr>
        <w:t>-</w:t>
      </w:r>
      <w:r>
        <w:rPr>
          <w:rtl w:val="true"/>
        </w:rPr>
        <w:t>دوری از طاغوت به خاطر ترس از خدا</w:t>
      </w:r>
      <w:bookmarkEnd w:id="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هارون الرشید به زیارت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شب که من استراحت می‌کردم صدای دق الباب شنیدم،پرسیدم کیست ؟ پاسخ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را اطاعت کن،من با شتاب بیرون آمدم و او به راستی هارون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دنبالم می‌فرستادی نزد تو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مرا گرفته است که فقط مردی خردمند می‌تواند آن را فرو نشاند؛مردی را به من بنمای که بتوانم از او سؤالی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 او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طرف خانۀ او رفتیم من در زدم،پرسید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می‌کوبد ؟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اطاعت کن او با شتاب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کسی از پی من می‌فرستادی،نزدت می‌آمدم،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امر مهمّی نزد تو آمدیم،آن‌گاه هارون زمانی با وی گفتگو کرد و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کسی بدهکاری ؟ 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بدهکاری‌های او را بپرداز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او بیرون آمدیم،هارون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 تو به هیچ کار من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من بنمای که از او سؤالی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وی ببر تا از او سؤالی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وی رفتیم و من در زدم،پرسید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اطاعت</w:t>
      </w:r>
    </w:p>
    <w:p>
      <w:pPr>
        <w:pStyle w:val="BookText"/>
        <w:rPr/>
      </w:pPr>
      <w:r>
        <w:rPr>
          <w:rFonts w:ascii="IRNazanin" w:hAnsi="IRNazanin" w:eastAsia="IRNazanin"/>
          <w:color w:val="111111"/>
          <w:sz w:val="28"/>
          <w:sz w:val="28"/>
          <w:szCs w:val="28"/>
          <w:rtl w:val="true"/>
          <w:lang w:bidi="fa-IR"/>
        </w:rPr>
        <w:t>کن،وی با شتاب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خبر کرده بودی خود نزدت می‌آمدم هارون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امر مهمّی نزد تو آمده‌ایم،ساعتی با وی به گفتگو نشست و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کسی بدهکاری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بدهکاری‌های او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آمدیم،هارون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 تو به هیچ کار من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من بنمای که از او سؤالی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او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رفتیم،در جایی بلند ایستاده بود و عبادت می‌کرد و آیاتی از کتاب خدا را به تکرار می‌خواند،من در کوفتم،پرسید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امیر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آیا تو نباید از او اطاعت کنی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نداری که پیامبر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نباید خوار شود،فضیل پایین آمد در گشود،سپس بالا رفت شمع را خاموش کرد و در گوشه‌ای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جایی که از تاریکی جایی را نمی‌دیدیم به جستجوی او پرداختیم،دست رشید بر دست فضیل رسید 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نرم دستی است؛امّا آیا فردا از عذاب الهی خلاصی می‌یابد یا نه ؟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امشب وی با او با زبانی پاک و قلبی صاف گفتگو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امر مهمّی نزد تو آمده‌ایم،رحمت خدای بر تو باد،فضیل لب به سخن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را به اینجا کشانید خلاف میل تو بود و همراهانت نیز برای آمدن با تو رغبتی نداشتند و اگر پرده میان تو و آنان را برگیرند و تو از آنان بخواهی که اندکی از گناهان تو را بپذیرند،آن‌ها گردن نخواهند نهاد و در واقع از اینان آن کس که تو را بیش‌تر دوست دارد،بیش‌تر خواهد گریخت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 بن عبد العزیز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زشتی‌هایی</w:t>
      </w:r>
    </w:p>
    <w:p>
      <w:pPr>
        <w:pStyle w:val="BookText"/>
        <w:rPr/>
      </w:pPr>
      <w:r>
        <w:rPr>
          <w:rFonts w:ascii="IRNazanin" w:hAnsi="IRNazanin" w:eastAsia="IRNazanin"/>
          <w:color w:val="111111"/>
          <w:sz w:val="28"/>
          <w:sz w:val="28"/>
          <w:szCs w:val="28"/>
          <w:rtl w:val="true"/>
          <w:lang w:bidi="fa-IR"/>
        </w:rPr>
        <w:t>مبتلا شدم تدبیر من چیست ؟ او خلافت را بلیّه و زشتی می‌دانست بلیّه و زشتی تو و یارانت آن را سعادت و نعمت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عبد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فردا از عذاب الهی رهایی یابی،چون روزه‌دار دست از دنیا بکش و با مرگ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فردا از عذاب الهی رهایی یابی،پیران مؤمنان را پدر دان،مردان میانه سال را برادر و کوچک‌ترها را فرزند،به والدین احترام بگذار،با برادران مهربان باش و به فرزندان نیکویی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حیات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فردا از عذاب الهی رهایی یابی،آنچه را که برای خود دوست داری برای مؤمنان دوست بدار و آنچه را بر خود نمی‌پسندی بر مؤمنان نیز مپسند و سپس هرگاه خواستی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نیز همین را به تو می‌گویم و می‌ترسم از روزی که پاهایت خواهند لرزید،چه بر سرت خواهد آمد ؟ آیا در کنار تو این مردم خواهند بود که تو را یاری دهند ؟</w:t>
      </w:r>
    </w:p>
    <w:p>
      <w:pPr>
        <w:pStyle w:val="BookText"/>
        <w:rPr/>
      </w:pPr>
      <w:r>
        <w:rPr>
          <w:rFonts w:ascii="IRNazanin" w:hAnsi="IRNazanin" w:eastAsia="IRNazanin"/>
          <w:color w:val="111111"/>
          <w:sz w:val="28"/>
          <w:sz w:val="28"/>
          <w:szCs w:val="28"/>
          <w:rtl w:val="true"/>
          <w:lang w:bidi="fa-IR"/>
        </w:rPr>
        <w:t>هارون چنان تحت تأثیر قرار گرفت که از شدت گریه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فضیل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امیر نرم‌تر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نرمی می‌کنم؛امّا تو و یارانت امیر را هلاک می‌کنید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هارون به هوش آمد،به 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یکی از دست نشانده‌های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بی‌خوابی شکایت کرد،عمر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گناهکاران را در کام آتش دوزخ و طول ابدیّت به یاد آر،تا در خواب و بیداری راهنمای تو به سوی خدایت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مواظب باش که پای تو از این راه نلغزد؛زیرا خدا به تو وعده بیش‌تری نمی‌دهد و بر تو رحم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حاکم نامه او را خواند،از سرزمین‌های بسیاری گذشت و نزد عمر آمد،عمر از او پرسید چه چیز تو را نزد من آورد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نامه خود به دل من نیرو بخشیدی،من دیگر تا به خدا نرسم ولایت تو را اداره نخواهم کرد،هارون سخت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 فضیل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منصب امارت ده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عبّاس و ای 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را که تو زنده می‌داری بهتر از امارتی است که آن را حتّی نمی‌توانی بخوری،در واقع امارت یعنی ندامت و پشیمانی در روز رستاخیز و اگر بتوانی امیر نباشی امیر مباش هارون دوباره سخت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روز قیامت،دربارۀ همۀ این مردم از تو بازخواست خواهد کرد،اگر می‌توانی روی خود را از آتش دوزخ حفظ کنی دریغ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باش که هیچ وقت در دلت نسبت به رعایا فریب نباشد که پیامبر صلی الله علیه و آله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بامداد با نیّت فریب نسبت به مردم برخیزد بوی خوش باغ بهشت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گریان شد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کسی بدهکاری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آری،دَیْن من نزد پروردگار است که هنوز به حساب درنیامده است،وای بر من اگر او حساب کند،وای بر من اگر نتوانم پاسخ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در عبادت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پروردگار چنین امری به من نکرده است؛بلکه،بل امر کرده که وعده‌های او را باور کنم و از ارادۀ او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خلق نکرده‌ام مگر آن که از من اطاعت کنند و من از آن‌ها قوّت و خوراک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است که روزی می‌دهد و صاحب نیرو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دینار را صرف عیال و اولاد کن و با خیالی آسوده به عبادت پروردگار مشغول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رستگاری به تو نمایاندم،تو این‌ها را به من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خاموش شد و دیگر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 بیرون آمدیم،هارون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اگر تو کسی را به من می‌نمایی،مردی همانند این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زنان فضیل نزد وی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ما چه تنگدستیم،</w:t>
      </w:r>
      <w:bookmarkStart w:id="61" w:name="pg10205_92070"/>
    </w:p>
    <w:p>
      <w:pPr>
        <w:pStyle w:val="BookText"/>
        <w:rPr/>
      </w:pPr>
      <w:bookmarkEnd w:id="61"/>
      <w:r>
        <w:rPr>
          <w:rFonts w:ascii="IRNazanin" w:hAnsi="IRNazanin" w:eastAsia="IRNazanin"/>
          <w:color w:val="111111"/>
          <w:sz w:val="28"/>
          <w:sz w:val="28"/>
          <w:szCs w:val="28"/>
          <w:rtl w:val="true"/>
          <w:lang w:bidi="fa-IR"/>
        </w:rPr>
        <w:t xml:space="preserve">اگر این پول را می‌گرفتی می‌توانستیم کار خود را سروسامان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همانند مردمی هستیم که شتری داشتند و از کار او نان به دست می‌آوردند،هنگامی که شتر پیر شد او را کشتند و گوشتش را خوردند،ای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بمیر اما فضیل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خبر به هارون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برویم شاید پول‌ها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رفتیم،همین که فضیل ما را شناخت،بیرون آمد و به روی خاک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نیز نزد او نشست و لب به سخن گشود؛اما وی پاسخ نمی‌داد،ما در این حالت بودیم که کنیزکی زنگی بیرون آمد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دیشب شیخ را آزار می‌دهید،برخیزید و بروید،ما برخاستیم و رفتیم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448828_1067777946"/>
      <w:bookmarkStart w:id="63" w:name="_Toc23"/>
      <w:bookmarkEnd w:id="62"/>
      <w:r>
        <w:rPr/>
        <w:t>20</w:t>
      </w:r>
      <w:r>
        <w:rPr>
          <w:rtl w:val="true"/>
        </w:rPr>
        <w:t>-</w:t>
      </w:r>
      <w:r>
        <w:rPr>
          <w:rtl w:val="true"/>
        </w:rPr>
        <w:t>چگونه بخوابم ؟</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ترس فُضِیل،از مقام خدا،حکایتی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فضیل در حج بودیم،تا نیمه شب با هم می‌نشستیم،سپس او برخاست و تا بامداد به طواف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خوابیدن نداری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کسی که ذکر آتش دوزخ را می‌شنود،روحش آرام است که بخوابد ؟</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64" w:name="__RefHeading___Toc2448830_1067777946"/>
      <w:bookmarkStart w:id="65" w:name="_Toc24"/>
      <w:bookmarkEnd w:id="64"/>
      <w:r>
        <w:rPr/>
        <w:t>21</w:t>
      </w:r>
      <w:r>
        <w:rPr>
          <w:rtl w:val="true"/>
        </w:rPr>
        <w:t>-</w:t>
      </w:r>
      <w:r>
        <w:rPr>
          <w:rtl w:val="true"/>
        </w:rPr>
        <w:t>آن کیست که بر من مسلط شود ؟</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گورکانی یکی از خواصّ خود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الدین تایبادی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استدعای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امیر کاری نیست،تیمور به ناچار خود به</w:t>
      </w:r>
      <w:bookmarkStart w:id="66" w:name="pg10205_92071"/>
    </w:p>
    <w:p>
      <w:pPr>
        <w:pStyle w:val="BookText"/>
        <w:rPr/>
      </w:pPr>
      <w:bookmarkEnd w:id="66"/>
      <w:r>
        <w:rPr>
          <w:rFonts w:ascii="IRNazanin" w:hAnsi="IRNazanin" w:eastAsia="IRNazanin"/>
          <w:color w:val="111111"/>
          <w:sz w:val="28"/>
          <w:sz w:val="28"/>
          <w:szCs w:val="28"/>
          <w:rtl w:val="true"/>
          <w:lang w:bidi="fa-IR"/>
        </w:rPr>
        <w:t>زیارت شیخ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ملاقات شیخ زبان به نصیحت او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غیاث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ارشاد نکردی ؟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نصیحت کردم نشنید،به ناچار خدای تعالی تو را بر وی گماشت و اگر تو نیز با بندگان خدا به عدل رفتار نکنی دیگری بر تو مسلّط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کیست که بر من مسلّط شود،شیخ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67" w:name="__RefHeading___Toc2448832_1067777946"/>
      <w:bookmarkStart w:id="68" w:name="_Toc25"/>
      <w:bookmarkEnd w:id="67"/>
      <w:r>
        <w:rPr/>
        <w:t>22</w:t>
      </w:r>
      <w:r>
        <w:rPr>
          <w:rtl w:val="true"/>
        </w:rPr>
        <w:t>-</w:t>
      </w:r>
      <w:r>
        <w:rPr>
          <w:rtl w:val="true"/>
        </w:rPr>
        <w:t>علی را برایم توصیف کن</w:t>
      </w:r>
      <w:bookmarkEnd w:id="68"/>
    </w:p>
    <w:p>
      <w:pPr>
        <w:pStyle w:val="BookText"/>
        <w:rPr/>
      </w:pPr>
      <w:r>
        <w:rPr>
          <w:rFonts w:ascii="IRNazanin" w:hAnsi="IRNazanin" w:eastAsia="IRNazanin"/>
          <w:color w:val="111111"/>
          <w:sz w:val="28"/>
          <w:sz w:val="28"/>
          <w:szCs w:val="28"/>
          <w:rtl w:val="true"/>
          <w:lang w:bidi="fa-IR"/>
        </w:rPr>
        <w:t>معاویه به 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برایم توصیف کن،ضرار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برنامه معاف بدار،معاویه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جز توصیف علی نداری،ضرار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ناچارم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قسم،شناخت علی از درک عقل و اندیشه ما بسیار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 توان داشت،گفتارش میزان شناخت حق و باطل بود و جز به عدالت حکمی از حضرتش صادر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سراسر وجود او دانش و علم می‌ریخت و تمامی نواحی هویّت و ماهیّتش گویای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و شکوهش وحشت داشت و با تاریکی شب انسی عجیب برقرار می‌کرد اشکش به خاطر ترس از عظمت حق،فراوان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اندیشه و تفکّر به سر می‌برد و لباس زبر و خشن را دوست داشت و غذایش را جز نان جوین و مواد بسیار عادی که لذّتی در آن نبود چیزی تشکیل نمی‌داد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هنگامی که بین ما بود با ما فرقی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هر خواسته مشروعی که داشتیم</w:t>
      </w:r>
    </w:p>
    <w:p>
      <w:pPr>
        <w:pStyle w:val="BookText"/>
        <w:rPr/>
      </w:pPr>
      <w:r>
        <w:rPr>
          <w:rFonts w:ascii="IRNazanin" w:hAnsi="IRNazanin" w:eastAsia="IRNazanin"/>
          <w:color w:val="111111"/>
          <w:sz w:val="28"/>
          <w:sz w:val="28"/>
          <w:szCs w:val="28"/>
          <w:rtl w:val="true"/>
          <w:lang w:bidi="fa-IR"/>
        </w:rPr>
        <w:t>امتناع نداشت،وقتی از او دعوت می‌کردیم اجابت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این که به او نزدیک بودیم و او هم با ما نزدیک بود،ولی انگار از عظمت و بزرگی‌اش یارای سخن گفتن با او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دین را فوق العاده گرامی می‌داشت و با افتادگان نشست و برخاست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حکومتش هیچ قدرتمندی از ترس عدالتش جرأت اعمال زور و سلطه‌اش را نداشت و هیچ ضعیفی از رسیدن به عدل علی مأیوس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شهادت می‌طلبم که شاهد شب‌های علی بودم،زمانی که پرده تاریک شب به رخسار جهان در می‌افتاد و ستارگان در آسمان دنیا به جلوه‌گری می‌نشستند،او محاسن خود را به دست می‌گرفت و چون آدم مار گزیده به خود می‌پیچید و چون انسان غصه‌دار اشک می‌ریخت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برو غیر مرا گول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عرضه مکن و برای جلب من،متوسّل به هفت قلم آرایش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است،چه دور است که بتوانی مرا فریب دهی،من تو را سه‌طلاقه کرده‌ام و جای هیچ‌گونه رجوعی برای تو باقی نگذاشته‌ام مدّت تو بسیار کوتاه و خطرت برای فرزند آدم بزرگ است و عیش و خوشیت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توشه‌ام برای سفر آخرت کم است وای که عبادتم برای دفع وحشت از راهی که در پیش دارم اندک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معاویه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ابوالحسن را؛که به خدا قسم این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اندوهت نسبت به او چگونه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که فرزندش را در لانه‌اش سر بریده و گریه گلوگیر او شده و از غصه آرام نمی‌گیرد و اندوهش به پایان نمی‌رسد </w:t>
      </w:r>
      <w:r>
        <w:rPr>
          <w:rFonts w:eastAsia="IRNazanin" w:cs="IRNazanin"/>
          <w:color w:val="111111"/>
          <w:sz w:val="28"/>
          <w:szCs w:val="28"/>
          <w:rtl w:val="true"/>
          <w:lang w:bidi="fa-IR"/>
        </w:rPr>
        <w:t xml:space="preserve">!! </w:t>
      </w:r>
      <w:r>
        <w:rPr>
          <w:rStyle w:val="FootnoteAnchor"/>
          <w:rtl w:val="true"/>
        </w:rPr>
        <w:footnoteReference w:id="23"/>
      </w:r>
      <w:bookmarkStart w:id="69" w:name="pg10205_92073"/>
    </w:p>
    <w:p>
      <w:pPr>
        <w:pStyle w:val="Heading3"/>
        <w:numPr>
          <w:ilvl w:val="2"/>
          <w:numId w:val="1"/>
        </w:numPr>
        <w:rPr/>
      </w:pPr>
      <w:bookmarkStart w:id="70" w:name="__RefHeading___Toc2448834_1067777946"/>
      <w:bookmarkStart w:id="71" w:name="_Toc26"/>
      <w:bookmarkEnd w:id="69"/>
      <w:bookmarkEnd w:id="70"/>
      <w:r>
        <w:rPr/>
        <w:t>23</w:t>
      </w:r>
      <w:r>
        <w:rPr>
          <w:rtl w:val="true"/>
        </w:rPr>
        <w:t>-</w:t>
      </w:r>
      <w:r>
        <w:rPr>
          <w:rtl w:val="true"/>
        </w:rPr>
        <w:t>گفتگوی حضرت سجّاد علیه السلام با جابر در مسئله عبادت</w:t>
      </w:r>
      <w:bookmarkEnd w:id="71"/>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جابر بن عبد اللّه انصاری را طلبید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مورد محبّت و احترام خانواده ما هستی،از شما می‌خواهم با برادرم حضرت سجّاد علیه السلام ملاقات کرده و از خودت از او بخواهی در گریه و عبادتش تخفیف دهد؛زیرا همه ما بر جان او ترسناکیم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زین العابدین علیه السلام مشرف شدم و خواسته خود را با آن بزرگوار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خدمتکار خانه فرمود،آن کتاب را بیاور خدمتکار کتاب را به امام داد و حضرت سجاد علیه السلام هم کتاب را در برابر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از عبادات پدرم علی یاد شده است،آن را بخوان تا از من تقاضای کم کردن عبادت نکنی،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کجا و عبادت پدرم علی کجا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448836_1067777946"/>
      <w:bookmarkStart w:id="73" w:name="_Toc27"/>
      <w:bookmarkEnd w:id="72"/>
      <w:r>
        <w:rPr/>
        <w:t>24</w:t>
      </w:r>
      <w:r>
        <w:rPr>
          <w:rtl w:val="true"/>
        </w:rPr>
        <w:t>-</w:t>
      </w:r>
      <w:r>
        <w:rPr>
          <w:rtl w:val="true"/>
        </w:rPr>
        <w:t>تواضع در برابر حق</w:t>
      </w:r>
      <w:bookmarkEnd w:id="73"/>
    </w:p>
    <w:p>
      <w:pPr>
        <w:pStyle w:val="BookText"/>
        <w:rPr/>
      </w:pPr>
      <w:r>
        <w:rPr>
          <w:rFonts w:ascii="IRNazanin" w:hAnsi="IRNazanin" w:eastAsia="IRNazanin"/>
          <w:color w:val="111111"/>
          <w:sz w:val="28"/>
          <w:sz w:val="28"/>
          <w:szCs w:val="28"/>
          <w:rtl w:val="true"/>
          <w:lang w:bidi="fa-IR"/>
        </w:rPr>
        <w:t>در شب عرفات از فضیل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مردمان را چگونه می‌بینی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آمرزیده‌اند اگر من در میان ایشان نبودمی </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74" w:name="__RefHeading___Toc2448838_1067777946"/>
      <w:bookmarkStart w:id="75" w:name="_Toc28"/>
      <w:bookmarkEnd w:id="74"/>
      <w:r>
        <w:rPr/>
        <w:t>25</w:t>
      </w:r>
      <w:r>
        <w:rPr>
          <w:rtl w:val="true"/>
        </w:rPr>
        <w:t>-</w:t>
      </w:r>
      <w:r>
        <w:rPr>
          <w:rtl w:val="true"/>
        </w:rPr>
        <w:t>از عجایبی که دیده‌ای برایم بازگو کن</w:t>
      </w:r>
      <w:bookmarkEnd w:id="75"/>
    </w:p>
    <w:p>
      <w:pPr>
        <w:pStyle w:val="BookText"/>
        <w:rPr/>
      </w:pPr>
      <w:r>
        <w:rPr>
          <w:rFonts w:ascii="IRNazanin" w:hAnsi="IRNazanin" w:eastAsia="IRNazanin"/>
          <w:color w:val="111111"/>
          <w:sz w:val="28"/>
          <w:sz w:val="28"/>
          <w:szCs w:val="28"/>
          <w:rtl w:val="true"/>
          <w:lang w:bidi="fa-IR"/>
        </w:rPr>
        <w:t>استاد اخلاق،مرحوم حاج شیخ محمود یاسری رحمه الله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عجایبی که دیده‌ای برایم بازگو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وحی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گذشته،در حالی که بنا بود به یکی از انبیای خدا نازل</w:t>
      </w:r>
    </w:p>
    <w:p>
      <w:pPr>
        <w:pStyle w:val="BookText"/>
        <w:rPr/>
      </w:pPr>
      <w:r>
        <w:rPr>
          <w:rFonts w:ascii="IRNazanin" w:hAnsi="IRNazanin" w:eastAsia="IRNazanin"/>
          <w:color w:val="111111"/>
          <w:sz w:val="28"/>
          <w:sz w:val="28"/>
          <w:szCs w:val="28"/>
          <w:rtl w:val="true"/>
          <w:lang w:bidi="fa-IR"/>
        </w:rPr>
        <w:t xml:space="preserve">شوم،عابدی را در جزیره‌ای دیدم که با کمال شوق به عبادت حق مشغول بوده و از خدا می‌خواست مرگش در حال سجده بر حق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عبادتش را نیکو یافتم،زمان بندگیش را چهارصد سال دیدم،دعایش را مستجاب مشاهده کردم،علاقه‌مند شدم وضع قیامتش را ببینم،برایم اعجاب‌آور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قیامتش نشان می‌داد که اعمالش مورد قبول حق واقع شده است،به او خطاب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جَنَّتی بِرَحْمَتی</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جَنَّتَکَ بِعَمَلی</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بهشت می‌روم ولی با دلگرمی به عمل و عبادتم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قاضیان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پای معامله به میان آمده است،تمام نعمت‌های مادّی و معنویم را که به این عابد عنایت کردم با عبادتش بسنجید،چنانچه عبادت او گران‌تر آمد به بهشت رود و اگر نعمت‌های من گران‌تر شد به جهنم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بینایی شروع کردند،این نعمت از نظر ارزش خدایی بر تمام عبادتش سنگین‌تر آمد،چون او را به سوی دوزخ بردند،عرضه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دیگری نیز داشتم که محاسبه نشد،خطاب می‌رسد 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بر کرم تو،حسن ظنّ بر عنایت تو و از همه بالاتر نیاز و فقر و ناچیزی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 او را از مسیر عذاب برگردانده و به خاطر امید و حسن ظنّش به بهشت ببرید،چون در مسیر بهشت قرار می‌گیرد عرضه می‌دارد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جَنَّتَکَ بِرَحْمَتِکَ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رحمت تو داخل بهشت می‌شوم</w:t>
      </w:r>
      <w:r>
        <w:rPr>
          <w:rFonts w:eastAsia="Amiri" w:cs="Amiri" w:ascii="Amiri" w:hAnsi="Amiri"/>
          <w:color w:val="111111"/>
          <w:sz w:val="28"/>
          <w:szCs w:val="28"/>
          <w:rtl w:val="true"/>
          <w:lang w:bidi="ar-SA"/>
        </w:rPr>
        <w:t>.</w:t>
      </w:r>
      <w:bookmarkStart w:id="76" w:name="pg10205_92075"/>
    </w:p>
    <w:p>
      <w:pPr>
        <w:pStyle w:val="BookText"/>
        <w:rPr/>
      </w:pPr>
      <w:bookmarkEnd w:id="76"/>
      <w:r>
        <w:rPr>
          <w:rFonts w:ascii="IRNazanin" w:hAnsi="IRNazanin" w:eastAsia="IRNazanin"/>
          <w:color w:val="111111"/>
          <w:sz w:val="28"/>
          <w:sz w:val="28"/>
          <w:szCs w:val="28"/>
          <w:rtl w:val="true"/>
          <w:lang w:bidi="fa-IR"/>
        </w:rPr>
        <w:t>آری،بندگی‌های ما هر چند زیاد باشد،باز معلول لطف،توفیق و عنایت اوست و بندگی ما کجا و عظمت و بزرگی و جلال او کجا ؟</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77" w:name="__RefHeading___Toc2448840_1067777946"/>
      <w:bookmarkStart w:id="78" w:name="_Toc29"/>
      <w:bookmarkEnd w:id="77"/>
      <w:r>
        <w:rPr/>
        <w:t>26</w:t>
      </w:r>
      <w:r>
        <w:rPr>
          <w:rtl w:val="true"/>
        </w:rPr>
        <w:t>-</w:t>
      </w:r>
      <w:r>
        <w:rPr>
          <w:rtl w:val="true"/>
        </w:rPr>
        <w:t>گریۀ شعیب</w:t>
      </w:r>
      <w:bookmarkEnd w:id="78"/>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عاشق وارسته،در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گریه‌های اعجاب انگیز حضرت شعیب 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 از بس شعیب تاجدار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روشن و شبهای تار</w:t>
      </w:r>
    </w:p>
    <w:p>
      <w:pPr>
        <w:pStyle w:val="BookText"/>
        <w:rPr/>
      </w:pPr>
      <w:r>
        <w:rPr>
          <w:rFonts w:ascii="IRNazanin" w:hAnsi="IRNazanin" w:eastAsia="IRNazanin"/>
          <w:color w:val="111111"/>
          <w:sz w:val="28"/>
          <w:sz w:val="28"/>
          <w:szCs w:val="28"/>
          <w:rtl w:val="true"/>
          <w:lang w:bidi="fa-IR"/>
        </w:rPr>
        <w:t>هر دو چشمش کور و نابینا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دادش چشم سلطان الست</w:t>
      </w:r>
    </w:p>
    <w:p>
      <w:pPr>
        <w:pStyle w:val="BookText"/>
        <w:rPr/>
      </w:pPr>
      <w:r>
        <w:rPr>
          <w:rFonts w:ascii="IRNazanin" w:hAnsi="IRNazanin" w:eastAsia="IRNazanin"/>
          <w:color w:val="111111"/>
          <w:sz w:val="28"/>
          <w:sz w:val="28"/>
          <w:szCs w:val="28"/>
          <w:rtl w:val="true"/>
          <w:lang w:bidi="fa-IR"/>
        </w:rPr>
        <w:t>آن که او را دیده از آغاز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چون شد باز چشمش باز داد</w:t>
      </w:r>
    </w:p>
    <w:p>
      <w:pPr>
        <w:pStyle w:val="BookText"/>
        <w:rPr/>
      </w:pPr>
      <w:r>
        <w:rPr>
          <w:rFonts w:ascii="IRNazanin" w:hAnsi="IRNazanin" w:eastAsia="IRNazanin"/>
          <w:color w:val="111111"/>
          <w:sz w:val="28"/>
          <w:sz w:val="28"/>
          <w:szCs w:val="28"/>
          <w:rtl w:val="true"/>
          <w:lang w:bidi="fa-IR"/>
        </w:rPr>
        <w:t>داد چشمش هین به عبرت کن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دیده عبرت نگر</w:t>
      </w:r>
    </w:p>
    <w:p>
      <w:pPr>
        <w:pStyle w:val="BookText"/>
        <w:rPr/>
      </w:pPr>
      <w:r>
        <w:rPr>
          <w:rFonts w:ascii="IRNazanin" w:hAnsi="IRNazanin" w:eastAsia="IRNazanin"/>
          <w:color w:val="111111"/>
          <w:sz w:val="28"/>
          <w:sz w:val="28"/>
          <w:szCs w:val="28"/>
          <w:rtl w:val="true"/>
          <w:lang w:bidi="fa-IR"/>
        </w:rPr>
        <w:t>باز گاه و بیگه و شام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بگریست کافتاد از نظر</w:t>
      </w:r>
    </w:p>
    <w:p>
      <w:pPr>
        <w:pStyle w:val="BookText"/>
        <w:rPr/>
      </w:pPr>
      <w:r>
        <w:rPr>
          <w:rFonts w:ascii="IRNazanin" w:hAnsi="IRNazanin" w:eastAsia="IRNazanin"/>
          <w:color w:val="111111"/>
          <w:sz w:val="28"/>
          <w:sz w:val="28"/>
          <w:szCs w:val="28"/>
          <w:rtl w:val="true"/>
          <w:lang w:bidi="fa-IR"/>
        </w:rPr>
        <w:t>کور شد باز آن دو چشم پاک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دادش چشم آن چشم آفرین</w:t>
      </w:r>
    </w:p>
    <w:p>
      <w:pPr>
        <w:pStyle w:val="BookText"/>
        <w:rPr/>
      </w:pPr>
      <w:r>
        <w:rPr>
          <w:rFonts w:ascii="IRNazanin" w:hAnsi="IRNazanin" w:eastAsia="IRNazanin"/>
          <w:color w:val="111111"/>
          <w:sz w:val="28"/>
          <w:sz w:val="28"/>
          <w:szCs w:val="28"/>
          <w:rtl w:val="true"/>
          <w:lang w:bidi="fa-IR"/>
        </w:rPr>
        <w:t>بار سیم گریه‌های زار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اندر شهر و دشت و کوهسار</w:t>
      </w:r>
    </w:p>
    <w:p>
      <w:pPr>
        <w:pStyle w:val="BookText"/>
        <w:rPr/>
      </w:pPr>
      <w:r>
        <w:rPr>
          <w:rFonts w:ascii="IRNazanin" w:hAnsi="IRNazanin" w:eastAsia="IRNazanin"/>
          <w:color w:val="111111"/>
          <w:sz w:val="28"/>
          <w:sz w:val="28"/>
          <w:szCs w:val="28"/>
          <w:rtl w:val="true"/>
          <w:lang w:bidi="fa-IR"/>
        </w:rPr>
        <w:t>روز و شب بگریست تا بار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 نورش نماند اندر بصر</w:t>
      </w:r>
    </w:p>
    <w:p>
      <w:pPr>
        <w:pStyle w:val="BookText"/>
        <w:rPr/>
      </w:pPr>
      <w:r>
        <w:rPr>
          <w:rFonts w:ascii="IRNazanin" w:hAnsi="IRNazanin" w:eastAsia="IRNazanin"/>
          <w:color w:val="111111"/>
          <w:sz w:val="28"/>
          <w:sz w:val="28"/>
          <w:szCs w:val="28"/>
          <w:rtl w:val="true"/>
          <w:lang w:bidi="fa-IR"/>
        </w:rPr>
        <w:t>کور گشت و گریه او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بی‌سوز و بی‌ماتم نشد</w:t>
      </w:r>
    </w:p>
    <w:p>
      <w:pPr>
        <w:pStyle w:val="BookText"/>
        <w:rPr/>
      </w:pPr>
      <w:r>
        <w:rPr>
          <w:rFonts w:ascii="IRNazanin" w:hAnsi="IRNazanin" w:eastAsia="IRNazanin"/>
          <w:color w:val="111111"/>
          <w:sz w:val="28"/>
          <w:sz w:val="28"/>
          <w:szCs w:val="28"/>
          <w:rtl w:val="true"/>
          <w:lang w:bidi="fa-IR"/>
        </w:rPr>
        <w:t>شامها در گریه‌های 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ناله‌های وای وای</w:t>
      </w:r>
    </w:p>
    <w:p>
      <w:pPr>
        <w:pStyle w:val="BookText"/>
        <w:rPr/>
      </w:pPr>
      <w:r>
        <w:rPr>
          <w:rFonts w:ascii="IRNazanin" w:hAnsi="IRNazanin" w:eastAsia="IRNazanin"/>
          <w:color w:val="111111"/>
          <w:sz w:val="28"/>
          <w:sz w:val="28"/>
          <w:szCs w:val="28"/>
          <w:rtl w:val="true"/>
          <w:lang w:bidi="fa-IR"/>
        </w:rPr>
        <w:t>این قدر بگریست تا طیر و 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گریه‌اش اندر خروش</w:t>
      </w:r>
    </w:p>
    <w:p>
      <w:pPr>
        <w:pStyle w:val="BookText"/>
        <w:rPr/>
      </w:pPr>
      <w:r>
        <w:rPr>
          <w:rFonts w:ascii="IRNazanin" w:hAnsi="IRNazanin" w:eastAsia="IRNazanin"/>
          <w:color w:val="111111"/>
          <w:sz w:val="28"/>
          <w:sz w:val="28"/>
          <w:szCs w:val="28"/>
          <w:rtl w:val="true"/>
          <w:lang w:bidi="fa-IR"/>
        </w:rPr>
        <w:t>تا شبی او را ندایی شد زغیب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می‌گریی آخر ای شعیب</w:t>
      </w:r>
    </w:p>
    <w:p>
      <w:pPr>
        <w:pStyle w:val="BookText"/>
        <w:rPr/>
      </w:pPr>
      <w:r>
        <w:rPr>
          <w:rFonts w:ascii="IRNazanin" w:hAnsi="IRNazanin" w:eastAsia="IRNazanin"/>
          <w:color w:val="111111"/>
          <w:sz w:val="28"/>
          <w:sz w:val="28"/>
          <w:szCs w:val="28"/>
          <w:rtl w:val="true"/>
          <w:lang w:bidi="fa-IR"/>
        </w:rPr>
        <w:t>گریه تو خلق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جان مر جسم را سوزان 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چو جانی و رعیت جسم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 معنی این خلایق اسم تو</w:t>
      </w:r>
      <w:bookmarkStart w:id="79" w:name="pg10205_92076"/>
    </w:p>
    <w:p>
      <w:pPr>
        <w:pStyle w:val="BookText"/>
        <w:rPr/>
      </w:pPr>
      <w:bookmarkEnd w:id="79"/>
      <w:r>
        <w:rPr>
          <w:rFonts w:ascii="IRNazanin" w:hAnsi="IRNazanin" w:eastAsia="IRNazanin"/>
          <w:color w:val="111111"/>
          <w:sz w:val="28"/>
          <w:sz w:val="28"/>
          <w:szCs w:val="28"/>
          <w:rtl w:val="true"/>
          <w:lang w:bidi="fa-IR"/>
        </w:rPr>
        <w:t>هرکسی از بهر یک چیزی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این گریه‌هایت بهر چیست</w:t>
      </w:r>
    </w:p>
    <w:p>
      <w:pPr>
        <w:pStyle w:val="BookText"/>
        <w:rPr/>
      </w:pPr>
      <w:r>
        <w:rPr>
          <w:rFonts w:ascii="IRNazanin" w:hAnsi="IRNazanin" w:eastAsia="IRNazanin"/>
          <w:color w:val="111111"/>
          <w:sz w:val="28"/>
          <w:sz w:val="28"/>
          <w:szCs w:val="28"/>
          <w:rtl w:val="true"/>
          <w:lang w:bidi="fa-IR"/>
        </w:rPr>
        <w:t>گر زبیم دوزخ است و آن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دوزخ به تو بربسته‌ایم</w:t>
      </w:r>
    </w:p>
    <w:p>
      <w:pPr>
        <w:pStyle w:val="BookText"/>
        <w:rPr/>
      </w:pPr>
      <w:r>
        <w:rPr>
          <w:rFonts w:ascii="IRNazanin" w:hAnsi="IRNazanin" w:eastAsia="IRNazanin"/>
          <w:color w:val="111111"/>
          <w:sz w:val="28"/>
          <w:sz w:val="28"/>
          <w:szCs w:val="28"/>
          <w:rtl w:val="true"/>
          <w:lang w:bidi="fa-IR"/>
        </w:rPr>
        <w:t>آتش دوزخ بود بر تو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آن جنّت به کفّار لئام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ور بود این گریه‌ات بهر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وصل حوریان خوش سرشت</w:t>
      </w:r>
    </w:p>
    <w:p>
      <w:pPr>
        <w:pStyle w:val="BookText"/>
        <w:rPr/>
      </w:pPr>
      <w:r>
        <w:rPr>
          <w:rFonts w:ascii="IRNazanin" w:hAnsi="IRNazanin" w:eastAsia="IRNazanin"/>
          <w:color w:val="111111"/>
          <w:sz w:val="28"/>
          <w:sz w:val="28"/>
          <w:szCs w:val="28"/>
          <w:rtl w:val="true"/>
          <w:lang w:bidi="fa-IR"/>
        </w:rPr>
        <w:t>ما بهشت از بهر تو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را زیب و زینت داده‌ایم</w:t>
      </w:r>
    </w:p>
    <w:p>
      <w:pPr>
        <w:pStyle w:val="BookText"/>
        <w:rPr/>
      </w:pPr>
      <w:r>
        <w:rPr>
          <w:rFonts w:ascii="IRNazanin" w:hAnsi="IRNazanin" w:eastAsia="IRNazanin"/>
          <w:color w:val="111111"/>
          <w:sz w:val="28"/>
          <w:sz w:val="28"/>
          <w:szCs w:val="28"/>
          <w:rtl w:val="true"/>
          <w:lang w:bidi="fa-IR"/>
        </w:rPr>
        <w:t xml:space="preserve">حوریان از بهر تو در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راهند و دل‌ها در طرب</w:t>
      </w:r>
    </w:p>
    <w:p>
      <w:pPr>
        <w:pStyle w:val="BookText"/>
        <w:rPr/>
      </w:pPr>
      <w:r>
        <w:rPr>
          <w:rFonts w:ascii="IRNazanin" w:hAnsi="IRNazanin" w:eastAsia="IRNazanin"/>
          <w:color w:val="111111"/>
          <w:sz w:val="28"/>
          <w:sz w:val="28"/>
          <w:szCs w:val="28"/>
          <w:rtl w:val="true"/>
          <w:lang w:bidi="fa-IR"/>
        </w:rPr>
        <w:t>این بهشت این حور این تو 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خواهی برو بی‌منع و ریب</w:t>
      </w:r>
    </w:p>
    <w:p>
      <w:pPr>
        <w:pStyle w:val="BookText"/>
        <w:rPr/>
      </w:pPr>
      <w:r>
        <w:rPr>
          <w:rFonts w:ascii="IRNazanin" w:hAnsi="IRNazanin" w:eastAsia="IRNazanin"/>
          <w:color w:val="111111"/>
          <w:sz w:val="28"/>
          <w:sz w:val="28"/>
          <w:szCs w:val="28"/>
          <w:rtl w:val="true"/>
          <w:lang w:bidi="fa-IR"/>
        </w:rPr>
        <w:t>چون شعیب از عالم غیب این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پر درد آهی برکشید</w:t>
      </w:r>
    </w:p>
    <w:p>
      <w:pPr>
        <w:pStyle w:val="BookText"/>
        <w:rPr/>
      </w:pPr>
      <w:r>
        <w:rPr>
          <w:rFonts w:ascii="IRNazanin" w:hAnsi="IRNazanin" w:eastAsia="IRNazanin"/>
          <w:color w:val="111111"/>
          <w:sz w:val="28"/>
          <w:sz w:val="28"/>
          <w:szCs w:val="28"/>
          <w:rtl w:val="true"/>
          <w:lang w:bidi="fa-IR"/>
        </w:rPr>
        <w:t xml:space="preserve">کای خدا آرام جان مستهام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 دوزخ چه و جنّت کدام</w:t>
      </w:r>
    </w:p>
    <w:p>
      <w:pPr>
        <w:pStyle w:val="BookText"/>
        <w:rPr/>
      </w:pPr>
      <w:r>
        <w:rPr>
          <w:rFonts w:ascii="IRNazanin" w:hAnsi="IRNazanin" w:eastAsia="IRNazanin"/>
          <w:color w:val="111111"/>
          <w:sz w:val="28"/>
          <w:sz w:val="28"/>
          <w:szCs w:val="28"/>
          <w:rtl w:val="true"/>
          <w:lang w:bidi="fa-IR"/>
        </w:rPr>
        <w:t xml:space="preserve">دل کجا تا فکر این و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غمگین به آن شادان دلم</w:t>
      </w:r>
    </w:p>
    <w:p>
      <w:pPr>
        <w:pStyle w:val="BookText"/>
        <w:rPr/>
      </w:pPr>
      <w:r>
        <w:rPr>
          <w:rFonts w:ascii="IRNazanin" w:hAnsi="IRNazanin" w:eastAsia="IRNazanin"/>
          <w:color w:val="111111"/>
          <w:sz w:val="28"/>
          <w:sz w:val="28"/>
          <w:szCs w:val="28"/>
          <w:rtl w:val="true"/>
          <w:lang w:bidi="fa-IR"/>
        </w:rPr>
        <w:t xml:space="preserve">چیست دوزخ تا از آن ترسان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زبیم تفّ آن گریان شوم</w:t>
      </w:r>
    </w:p>
    <w:p>
      <w:pPr>
        <w:pStyle w:val="BookText"/>
        <w:rPr/>
      </w:pPr>
      <w:r>
        <w:rPr>
          <w:rFonts w:ascii="IRNazanin" w:hAnsi="IRNazanin" w:eastAsia="IRNazanin"/>
          <w:color w:val="111111"/>
          <w:sz w:val="28"/>
          <w:sz w:val="28"/>
          <w:szCs w:val="28"/>
          <w:rtl w:val="true"/>
          <w:lang w:bidi="fa-IR"/>
        </w:rPr>
        <w:t xml:space="preserve">من خود اندر آتش استم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آتش کرده ام نشو و نما</w:t>
      </w:r>
    </w:p>
    <w:p>
      <w:pPr>
        <w:pStyle w:val="BookText"/>
        <w:rPr/>
      </w:pPr>
      <w:r>
        <w:rPr>
          <w:rFonts w:ascii="IRNazanin" w:hAnsi="IRNazanin" w:eastAsia="IRNazanin"/>
          <w:color w:val="111111"/>
          <w:sz w:val="28"/>
          <w:sz w:val="28"/>
          <w:szCs w:val="28"/>
          <w:rtl w:val="true"/>
          <w:lang w:bidi="fa-IR"/>
        </w:rPr>
        <w:t xml:space="preserve">من که عمری شد در این آتش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زدوزخ روی درهم می کشم</w:t>
      </w:r>
      <w:r>
        <w:rPr>
          <w:rStyle w:val="FootnoteAnchor"/>
          <w:rtl w:val="true"/>
        </w:rPr>
        <w:footnoteReference w:id="31"/>
      </w:r>
    </w:p>
    <w:p>
      <w:pPr>
        <w:pStyle w:val="Heading3"/>
        <w:numPr>
          <w:ilvl w:val="2"/>
          <w:numId w:val="1"/>
        </w:numPr>
        <w:rPr/>
      </w:pPr>
      <w:bookmarkStart w:id="80" w:name="__RefHeading___Toc2448842_1067777946"/>
      <w:bookmarkStart w:id="81" w:name="_Toc30"/>
      <w:bookmarkEnd w:id="80"/>
      <w:r>
        <w:rPr/>
        <w:t>27</w:t>
      </w:r>
      <w:r>
        <w:rPr>
          <w:rtl w:val="true"/>
        </w:rPr>
        <w:t>-</w:t>
      </w:r>
      <w:r>
        <w:rPr>
          <w:rtl w:val="true"/>
        </w:rPr>
        <w:t>خدا و گنه‌کاران پشیمان</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قدر عجیب است و چه لطف و کرامتی است،کسی که همه عمر را به کفر و روگردانی از حق گذرانده و لحظه‌ای یاد خدا نبوده و عملی برابر با خواسته الهی از او سر نزده،به محض برخورد با هدایت و قبول ایمان،تمام گذشتۀ او به احترام این ارتباط آمرزیده شده و مورد عنایت حق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اگر در حال ایمان آوردن بمیرد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راستی چگوه به چنین خدایی نباید امید بست ؟</w:t>
      </w:r>
      <w:bookmarkStart w:id="82" w:name="pg10205_92077"/>
    </w:p>
    <w:p>
      <w:pPr>
        <w:pStyle w:val="BookText"/>
        <w:rPr/>
      </w:pPr>
      <w:bookmarkEnd w:id="82"/>
      <w:r>
        <w:rPr>
          <w:rFonts w:ascii="IRNazanin" w:hAnsi="IRNazanin" w:eastAsia="IRNazanin"/>
          <w:color w:val="111111"/>
          <w:sz w:val="28"/>
          <w:sz w:val="28"/>
          <w:szCs w:val="28"/>
          <w:rtl w:val="true"/>
          <w:lang w:bidi="fa-IR"/>
        </w:rPr>
        <w:t>در آثار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آتش‌پرستی را به مهمانی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خوردن غذا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شوی در غذا مهمان من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گبر از جا برخاست و از خانۀ ابراهیم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ندادی مگر به شرط تغییر مذهبش امّا من هفتاد سال است او را با کفرش روزی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دنبال او رفت و وی را به خانه آورد و برایش سفره طعام حاضر کرد،گبر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شرط خود پیشمان شدی ؟ ابراهیم داستان حضرت حق را برای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آتش‌پرست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خداوند مهربان با من معامله می‌کند ؟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من تعلیم کن، سپس قبل از خوردن غذا به خاطر آن لطف و عنایت حق مسلمان شد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448844_1067777946"/>
      <w:bookmarkStart w:id="84" w:name="_Toc31"/>
      <w:bookmarkEnd w:id="83"/>
      <w:r>
        <w:rPr/>
        <w:t>28</w:t>
      </w:r>
      <w:r>
        <w:rPr>
          <w:rtl w:val="true"/>
        </w:rPr>
        <w:t>-</w:t>
      </w:r>
      <w:r>
        <w:rPr>
          <w:rtl w:val="true"/>
        </w:rPr>
        <w:t>فیض من عام است و فضل من عمیم</w:t>
      </w:r>
      <w:bookmarkEnd w:id="84"/>
    </w:p>
    <w:p>
      <w:pPr>
        <w:pStyle w:val="BookText"/>
        <w:rPr/>
      </w:pPr>
      <w:r>
        <w:rPr>
          <w:rFonts w:ascii="IRNazanin" w:hAnsi="IRNazanin" w:eastAsia="IRNazanin"/>
          <w:color w:val="111111"/>
          <w:sz w:val="28"/>
          <w:sz w:val="28"/>
          <w:szCs w:val="28"/>
          <w:rtl w:val="true"/>
          <w:lang w:bidi="fa-IR"/>
        </w:rPr>
        <w:t>عارف بزرگ مرحوم نراقی در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حق را نسبت به یکی از گنهکاران در زمان موسی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موسی کافری اندر 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 گبری کافری و گمرهی</w:t>
      </w:r>
    </w:p>
    <w:p>
      <w:pPr>
        <w:pStyle w:val="BookText"/>
        <w:rPr/>
      </w:pPr>
      <w:r>
        <w:rPr>
          <w:rFonts w:ascii="IRNazanin" w:hAnsi="IRNazanin" w:eastAsia="IRNazanin"/>
          <w:color w:val="111111"/>
          <w:sz w:val="28"/>
          <w:sz w:val="28"/>
          <w:szCs w:val="28"/>
          <w:rtl w:val="true"/>
          <w:lang w:bidi="fa-IR"/>
        </w:rPr>
        <w:t>گفت ای موسی از این ره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با که داری مدعا</w:t>
      </w:r>
    </w:p>
    <w:p>
      <w:pPr>
        <w:pStyle w:val="BookText"/>
        <w:rPr/>
      </w:pPr>
      <w:r>
        <w:rPr>
          <w:rFonts w:ascii="IRNazanin" w:hAnsi="IRNazanin" w:eastAsia="IRNazanin"/>
          <w:color w:val="111111"/>
          <w:sz w:val="28"/>
          <w:sz w:val="28"/>
          <w:szCs w:val="28"/>
          <w:rtl w:val="true"/>
          <w:lang w:bidi="fa-IR"/>
        </w:rPr>
        <w:t>گفت موسی می‌روم تا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لُجه‌ی ی دریای نور</w:t>
      </w:r>
    </w:p>
    <w:p>
      <w:pPr>
        <w:pStyle w:val="BookText"/>
        <w:rPr/>
      </w:pPr>
      <w:r>
        <w:rPr>
          <w:rFonts w:ascii="IRNazanin" w:hAnsi="IRNazanin" w:eastAsia="IRNazanin"/>
          <w:color w:val="111111"/>
          <w:sz w:val="28"/>
          <w:sz w:val="28"/>
          <w:szCs w:val="28"/>
          <w:rtl w:val="true"/>
          <w:lang w:bidi="fa-IR"/>
        </w:rPr>
        <w:t>می‌روم تا راز گویم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خواهم از گناهان شما</w:t>
      </w:r>
    </w:p>
    <w:p>
      <w:pPr>
        <w:pStyle w:val="BookText"/>
        <w:rPr/>
      </w:pPr>
      <w:r>
        <w:rPr>
          <w:rFonts w:ascii="IRNazanin" w:hAnsi="IRNazanin" w:eastAsia="IRNazanin"/>
          <w:color w:val="111111"/>
          <w:sz w:val="28"/>
          <w:sz w:val="28"/>
          <w:szCs w:val="28"/>
          <w:rtl w:val="true"/>
          <w:lang w:bidi="fa-IR"/>
        </w:rPr>
        <w:t>گفت ای موسی توانی یک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ز من گویی تمام</w:t>
      </w:r>
    </w:p>
    <w:p>
      <w:pPr>
        <w:pStyle w:val="BookText"/>
        <w:rPr/>
      </w:pPr>
      <w:r>
        <w:rPr>
          <w:rFonts w:ascii="IRNazanin" w:hAnsi="IRNazanin" w:eastAsia="IRNazanin"/>
          <w:color w:val="111111"/>
          <w:sz w:val="28"/>
          <w:sz w:val="28"/>
          <w:szCs w:val="28"/>
          <w:rtl w:val="true"/>
          <w:lang w:bidi="fa-IR"/>
        </w:rPr>
        <w:t xml:space="preserve">گفت موسی هان پیامت 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من با خدای خود بگو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فلان گوید که چندین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 را از خدایی تو عار</w:t>
      </w:r>
    </w:p>
    <w:p>
      <w:pPr>
        <w:pStyle w:val="BookText"/>
        <w:rPr/>
      </w:pPr>
      <w:r>
        <w:rPr>
          <w:rFonts w:ascii="IRNazanin" w:hAnsi="IRNazanin" w:eastAsia="IRNazanin"/>
          <w:color w:val="111111"/>
          <w:sz w:val="28"/>
          <w:sz w:val="28"/>
          <w:szCs w:val="28"/>
          <w:rtl w:val="true"/>
          <w:lang w:bidi="fa-IR"/>
        </w:rPr>
        <w:t xml:space="preserve">گر تو روزی می‌دهی هرگز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روزی‌ات منت منه</w:t>
      </w:r>
    </w:p>
    <w:p>
      <w:pPr>
        <w:pStyle w:val="BookText"/>
        <w:rPr/>
      </w:pPr>
      <w:r>
        <w:rPr>
          <w:rFonts w:ascii="IRNazanin" w:hAnsi="IRNazanin" w:eastAsia="IRNazanin"/>
          <w:color w:val="111111"/>
          <w:sz w:val="28"/>
          <w:sz w:val="28"/>
          <w:szCs w:val="28"/>
          <w:rtl w:val="true"/>
          <w:lang w:bidi="fa-IR"/>
        </w:rPr>
        <w:t xml:space="preserve">زین سخن آمد دل موسی بجوش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خود تا چه گوید حق خموش</w:t>
      </w:r>
    </w:p>
    <w:p>
      <w:pPr>
        <w:pStyle w:val="BookText"/>
        <w:rPr/>
      </w:pPr>
      <w:r>
        <w:rPr>
          <w:rFonts w:ascii="IRNazanin" w:hAnsi="IRNazanin" w:eastAsia="IRNazanin"/>
          <w:color w:val="111111"/>
          <w:sz w:val="28"/>
          <w:sz w:val="28"/>
          <w:szCs w:val="28"/>
          <w:rtl w:val="true"/>
          <w:lang w:bidi="fa-IR"/>
        </w:rPr>
        <w:t>شد روان تا طور با حق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 یزدان بی انباز گفت</w:t>
      </w:r>
    </w:p>
    <w:p>
      <w:pPr>
        <w:pStyle w:val="BookText"/>
        <w:rPr/>
      </w:pPr>
      <w:r>
        <w:rPr>
          <w:rFonts w:ascii="IRNazanin" w:hAnsi="IRNazanin" w:eastAsia="IRNazanin"/>
          <w:color w:val="111111"/>
          <w:sz w:val="28"/>
          <w:sz w:val="28"/>
          <w:szCs w:val="28"/>
          <w:rtl w:val="true"/>
          <w:lang w:bidi="fa-IR"/>
        </w:rPr>
        <w:t>اندر آن خلوت به جز او کس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بس رازها گفت و شنید</w:t>
      </w:r>
    </w:p>
    <w:p>
      <w:pPr>
        <w:pStyle w:val="BookText"/>
        <w:rPr/>
      </w:pPr>
      <w:r>
        <w:rPr>
          <w:rFonts w:ascii="IRNazanin" w:hAnsi="IRNazanin" w:eastAsia="IRNazanin"/>
          <w:color w:val="111111"/>
          <w:sz w:val="28"/>
          <w:sz w:val="28"/>
          <w:szCs w:val="28"/>
          <w:rtl w:val="true"/>
          <w:lang w:bidi="fa-IR"/>
        </w:rPr>
        <w:t xml:space="preserve">چون که فارغ شد در آن خلوت ز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گردد به سوی شهر باز</w:t>
      </w:r>
    </w:p>
    <w:p>
      <w:pPr>
        <w:pStyle w:val="BookText"/>
        <w:rPr/>
      </w:pPr>
      <w:r>
        <w:rPr>
          <w:rFonts w:ascii="IRNazanin" w:hAnsi="IRNazanin" w:eastAsia="IRNazanin"/>
          <w:color w:val="111111"/>
          <w:sz w:val="28"/>
          <w:sz w:val="28"/>
          <w:szCs w:val="28"/>
          <w:rtl w:val="true"/>
          <w:lang w:bidi="fa-IR"/>
        </w:rPr>
        <w:t xml:space="preserve">شرمش آمد از پیام آن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 از آنچه از او بشنیده بود</w:t>
      </w:r>
    </w:p>
    <w:p>
      <w:pPr>
        <w:pStyle w:val="BookText"/>
        <w:rPr/>
      </w:pPr>
      <w:r>
        <w:rPr>
          <w:rFonts w:ascii="IRNazanin" w:hAnsi="IRNazanin" w:eastAsia="IRNazanin"/>
          <w:color w:val="111111"/>
          <w:sz w:val="28"/>
          <w:sz w:val="28"/>
          <w:szCs w:val="28"/>
          <w:rtl w:val="true"/>
          <w:lang w:bidi="fa-IR"/>
        </w:rPr>
        <w:t>گفت حق گو آن پیام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موسی من از آن شرمنده‌ام</w:t>
      </w:r>
    </w:p>
    <w:p>
      <w:pPr>
        <w:pStyle w:val="BookText"/>
        <w:rPr/>
      </w:pPr>
      <w:r>
        <w:rPr>
          <w:rFonts w:ascii="IRNazanin" w:hAnsi="IRNazanin" w:eastAsia="IRNazanin"/>
          <w:color w:val="111111"/>
          <w:sz w:val="28"/>
          <w:sz w:val="28"/>
          <w:szCs w:val="28"/>
          <w:rtl w:val="true"/>
          <w:lang w:bidi="fa-IR"/>
        </w:rPr>
        <w:t xml:space="preserve">شرم دارم تا بگویم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دانایی همه دانی تمام</w:t>
      </w:r>
    </w:p>
    <w:p>
      <w:pPr>
        <w:pStyle w:val="BookText"/>
        <w:rPr/>
      </w:pPr>
      <w:r>
        <w:rPr>
          <w:rFonts w:ascii="IRNazanin" w:hAnsi="IRNazanin" w:eastAsia="IRNazanin"/>
          <w:color w:val="111111"/>
          <w:sz w:val="28"/>
          <w:sz w:val="28"/>
          <w:szCs w:val="28"/>
          <w:rtl w:val="true"/>
          <w:lang w:bidi="fa-IR"/>
        </w:rPr>
        <w:t xml:space="preserve">گو از من رو بر آن تندخو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من او را سلامی باز گو</w:t>
      </w:r>
    </w:p>
    <w:p>
      <w:pPr>
        <w:pStyle w:val="BookText"/>
        <w:rPr/>
      </w:pPr>
      <w:r>
        <w:rPr>
          <w:rFonts w:ascii="IRNazanin" w:hAnsi="IRNazanin" w:eastAsia="IRNazanin"/>
          <w:color w:val="111111"/>
          <w:sz w:val="28"/>
          <w:sz w:val="28"/>
          <w:szCs w:val="28"/>
          <w:rtl w:val="true"/>
          <w:lang w:bidi="fa-IR"/>
        </w:rPr>
        <w:t>پس بگو گفتت خدای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عار است ز ما عار باش</w:t>
      </w:r>
    </w:p>
    <w:p>
      <w:pPr>
        <w:pStyle w:val="BookText"/>
        <w:rPr/>
      </w:pPr>
      <w:r>
        <w:rPr>
          <w:rFonts w:ascii="IRNazanin" w:hAnsi="IRNazanin" w:eastAsia="IRNazanin"/>
          <w:color w:val="111111"/>
          <w:sz w:val="28"/>
          <w:sz w:val="28"/>
          <w:szCs w:val="28"/>
          <w:rtl w:val="true"/>
          <w:lang w:bidi="fa-IR"/>
        </w:rPr>
        <w:t xml:space="preserve">ما نداریم از تو عار و ننگ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با تو خشم و جنگ نیز</w:t>
      </w:r>
    </w:p>
    <w:p>
      <w:pPr>
        <w:pStyle w:val="BookText"/>
        <w:rPr/>
      </w:pPr>
      <w:r>
        <w:rPr>
          <w:rFonts w:ascii="IRNazanin" w:hAnsi="IRNazanin" w:eastAsia="IRNazanin"/>
          <w:color w:val="111111"/>
          <w:sz w:val="28"/>
          <w:sz w:val="28"/>
          <w:szCs w:val="28"/>
          <w:rtl w:val="true"/>
          <w:lang w:bidi="fa-IR"/>
        </w:rPr>
        <w:t>گر نمی‌خواهی تو ما را گو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خواهیم با صد عز و جاه</w:t>
      </w:r>
    </w:p>
    <w:p>
      <w:pPr>
        <w:pStyle w:val="BookText"/>
        <w:rPr/>
      </w:pPr>
      <w:r>
        <w:rPr>
          <w:rFonts w:ascii="IRNazanin" w:hAnsi="IRNazanin" w:eastAsia="IRNazanin"/>
          <w:color w:val="111111"/>
          <w:sz w:val="28"/>
          <w:sz w:val="28"/>
          <w:szCs w:val="28"/>
          <w:rtl w:val="true"/>
          <w:lang w:bidi="fa-IR"/>
        </w:rPr>
        <w:t xml:space="preserve">روزی‌ات را گر نخواهی من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روزی‌ات از سفره فضل و کرم</w:t>
      </w:r>
    </w:p>
    <w:p>
      <w:pPr>
        <w:pStyle w:val="BookText"/>
        <w:rPr/>
      </w:pPr>
      <w:r>
        <w:rPr>
          <w:rFonts w:ascii="IRNazanin" w:hAnsi="IRNazanin" w:eastAsia="IRNazanin"/>
          <w:color w:val="111111"/>
          <w:sz w:val="28"/>
          <w:sz w:val="28"/>
          <w:szCs w:val="28"/>
          <w:rtl w:val="true"/>
          <w:lang w:bidi="fa-IR"/>
        </w:rPr>
        <w:t>گر نداری منت روزی 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روزی رسانم بی منن</w:t>
      </w:r>
    </w:p>
    <w:p>
      <w:pPr>
        <w:pStyle w:val="BookText"/>
        <w:rPr/>
      </w:pPr>
      <w:r>
        <w:rPr>
          <w:rFonts w:ascii="IRNazanin" w:hAnsi="IRNazanin" w:eastAsia="IRNazanin"/>
          <w:color w:val="111111"/>
          <w:sz w:val="28"/>
          <w:sz w:val="28"/>
          <w:szCs w:val="28"/>
          <w:rtl w:val="true"/>
          <w:lang w:bidi="fa-IR"/>
        </w:rPr>
        <w:t>فیض من عام است فضل من 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بی انتها جودم قدیم</w:t>
      </w:r>
    </w:p>
    <w:p>
      <w:pPr>
        <w:pStyle w:val="BookText"/>
        <w:rPr/>
      </w:pPr>
      <w:r>
        <w:rPr>
          <w:rFonts w:ascii="IRNazanin" w:hAnsi="IRNazanin" w:eastAsia="IRNazanin"/>
          <w:color w:val="111111"/>
          <w:sz w:val="28"/>
          <w:sz w:val="28"/>
          <w:szCs w:val="28"/>
          <w:rtl w:val="true"/>
          <w:lang w:bidi="fa-IR"/>
        </w:rPr>
        <w:t xml:space="preserve">خلق طفلانند و باشد فیض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دایه‌ای بس مهربان و نیک‌خو</w:t>
      </w:r>
    </w:p>
    <w:p>
      <w:pPr>
        <w:pStyle w:val="BookText"/>
        <w:rPr/>
      </w:pPr>
      <w:r>
        <w:rPr>
          <w:rFonts w:ascii="IRNazanin" w:hAnsi="IRNazanin" w:eastAsia="IRNazanin"/>
          <w:color w:val="111111"/>
          <w:sz w:val="28"/>
          <w:sz w:val="28"/>
          <w:szCs w:val="28"/>
          <w:rtl w:val="true"/>
          <w:lang w:bidi="fa-IR"/>
        </w:rPr>
        <w:t>چون که موسی بازگشت از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نی بل قلزم ذخار نور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کافر با کلیم اندر 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پیامم را اگر داری جواب</w:t>
      </w:r>
      <w:bookmarkStart w:id="85" w:name="pg10205_92079"/>
    </w:p>
    <w:p>
      <w:pPr>
        <w:pStyle w:val="BookText"/>
        <w:rPr/>
      </w:pPr>
      <w:bookmarkEnd w:id="85"/>
      <w:r>
        <w:rPr>
          <w:rFonts w:ascii="IRNazanin" w:hAnsi="IRNazanin" w:eastAsia="IRNazanin"/>
          <w:color w:val="111111"/>
          <w:sz w:val="28"/>
          <w:sz w:val="28"/>
          <w:szCs w:val="28"/>
          <w:rtl w:val="true"/>
          <w:lang w:bidi="fa-IR"/>
        </w:rPr>
        <w:t>گفت موسی آنچه حق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کفر از خاطر کافر زدود</w:t>
      </w:r>
    </w:p>
    <w:p>
      <w:pPr>
        <w:pStyle w:val="BookText"/>
        <w:rPr/>
      </w:pPr>
      <w:r>
        <w:rPr>
          <w:rFonts w:ascii="IRNazanin" w:hAnsi="IRNazanin" w:eastAsia="IRNazanin"/>
          <w:color w:val="111111"/>
          <w:sz w:val="28"/>
          <w:sz w:val="28"/>
          <w:szCs w:val="28"/>
          <w:rtl w:val="true"/>
          <w:lang w:bidi="fa-IR"/>
        </w:rPr>
        <w:t>جان او آیینه پر زنگ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جوابش صیقل خوش رنگ بود</w:t>
      </w:r>
    </w:p>
    <w:p>
      <w:pPr>
        <w:pStyle w:val="BookText"/>
        <w:rPr/>
      </w:pPr>
      <w:r>
        <w:rPr>
          <w:rFonts w:ascii="IRNazanin" w:hAnsi="IRNazanin" w:eastAsia="IRNazanin"/>
          <w:color w:val="111111"/>
          <w:sz w:val="28"/>
          <w:sz w:val="28"/>
          <w:szCs w:val="28"/>
          <w:rtl w:val="true"/>
          <w:lang w:bidi="fa-IR"/>
        </w:rPr>
        <w:t>بود گمراهی ز راه افتاده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جوابش بود آواز جرس</w:t>
      </w:r>
    </w:p>
    <w:p>
      <w:pPr>
        <w:pStyle w:val="BookText"/>
        <w:rPr/>
      </w:pPr>
      <w:r>
        <w:rPr>
          <w:rFonts w:ascii="IRNazanin" w:hAnsi="IRNazanin" w:eastAsia="IRNazanin"/>
          <w:color w:val="111111"/>
          <w:sz w:val="28"/>
          <w:sz w:val="28"/>
          <w:szCs w:val="28"/>
          <w:rtl w:val="true"/>
          <w:lang w:bidi="fa-IR"/>
        </w:rPr>
        <w:t>سر به زیر افکند و لختی شرمگین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چشم و چشمش بر زمین</w:t>
      </w:r>
    </w:p>
    <w:p>
      <w:pPr>
        <w:pStyle w:val="BookText"/>
        <w:rPr/>
      </w:pPr>
      <w:r>
        <w:rPr>
          <w:rFonts w:ascii="IRNazanin" w:hAnsi="IRNazanin" w:eastAsia="IRNazanin"/>
          <w:color w:val="111111"/>
          <w:sz w:val="28"/>
          <w:sz w:val="28"/>
          <w:szCs w:val="28"/>
          <w:rtl w:val="true"/>
          <w:lang w:bidi="fa-IR"/>
        </w:rPr>
        <w:t xml:space="preserve">سر بر آورد آنگهی با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خشک و درون پر شرر</w:t>
      </w:r>
    </w:p>
    <w:p>
      <w:pPr>
        <w:pStyle w:val="BookText"/>
        <w:rPr/>
      </w:pPr>
      <w:r>
        <w:rPr>
          <w:rFonts w:ascii="IRNazanin" w:hAnsi="IRNazanin" w:eastAsia="IRNazanin"/>
          <w:color w:val="111111"/>
          <w:sz w:val="28"/>
          <w:sz w:val="28"/>
          <w:szCs w:val="28"/>
          <w:rtl w:val="true"/>
          <w:lang w:bidi="fa-IR"/>
        </w:rPr>
        <w:t>گفت با موسی که جانم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اندر جان من افروختی</w:t>
      </w:r>
    </w:p>
    <w:p>
      <w:pPr>
        <w:pStyle w:val="BookText"/>
        <w:rPr/>
      </w:pPr>
      <w:r>
        <w:rPr>
          <w:rFonts w:ascii="IRNazanin" w:hAnsi="IRNazanin" w:eastAsia="IRNazanin"/>
          <w:color w:val="111111"/>
          <w:sz w:val="28"/>
          <w:sz w:val="28"/>
          <w:szCs w:val="28"/>
          <w:rtl w:val="true"/>
          <w:lang w:bidi="fa-IR"/>
        </w:rPr>
        <w:t>من چه گفتم ای که روی من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حیاه ای خدا واخجلتاه</w:t>
      </w:r>
    </w:p>
    <w:p>
      <w:pPr>
        <w:pStyle w:val="BookText"/>
        <w:rPr/>
      </w:pPr>
      <w:r>
        <w:rPr>
          <w:rFonts w:ascii="IRNazanin" w:hAnsi="IRNazanin" w:eastAsia="IRNazanin"/>
          <w:color w:val="111111"/>
          <w:sz w:val="28"/>
          <w:sz w:val="28"/>
          <w:szCs w:val="28"/>
          <w:rtl w:val="true"/>
          <w:lang w:bidi="fa-IR"/>
        </w:rPr>
        <w:t>موسیا ایمان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کودکم من بر دهانم نه سُخُن</w:t>
      </w:r>
    </w:p>
    <w:p>
      <w:pPr>
        <w:pStyle w:val="BookText"/>
        <w:rPr/>
      </w:pPr>
      <w:r>
        <w:rPr>
          <w:rFonts w:ascii="IRNazanin" w:hAnsi="IRNazanin" w:eastAsia="IRNazanin"/>
          <w:color w:val="111111"/>
          <w:sz w:val="28"/>
          <w:sz w:val="28"/>
          <w:szCs w:val="28"/>
          <w:rtl w:val="true"/>
          <w:lang w:bidi="fa-IR"/>
        </w:rPr>
        <w:t>موسیا ایمان مرا بر یاد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پس جان من بر باد ده</w:t>
      </w:r>
    </w:p>
    <w:p>
      <w:pPr>
        <w:pStyle w:val="BookText"/>
        <w:rPr/>
      </w:pPr>
      <w:r>
        <w:rPr>
          <w:rFonts w:ascii="IRNazanin" w:hAnsi="IRNazanin" w:eastAsia="IRNazanin"/>
          <w:color w:val="111111"/>
          <w:sz w:val="28"/>
          <w:sz w:val="28"/>
          <w:szCs w:val="28"/>
          <w:rtl w:val="true"/>
          <w:lang w:bidi="fa-IR"/>
        </w:rPr>
        <w:t>موسی او را یک سخن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بگفت و جان به حق تسلیم کرد</w:t>
      </w:r>
    </w:p>
    <w:p>
      <w:pPr>
        <w:pStyle w:val="BookText"/>
        <w:rPr/>
      </w:pPr>
      <w:r>
        <w:rPr>
          <w:rFonts w:ascii="IRNazanin" w:hAnsi="IRNazanin" w:eastAsia="IRNazanin"/>
          <w:color w:val="111111"/>
          <w:sz w:val="28"/>
          <w:sz w:val="28"/>
          <w:szCs w:val="28"/>
          <w:rtl w:val="true"/>
          <w:lang w:bidi="fa-IR"/>
        </w:rPr>
        <w:t>ای صفایی هان و هان تا چند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 ایمان خود زان پیر گبر</w:t>
      </w:r>
    </w:p>
    <w:p>
      <w:pPr>
        <w:pStyle w:val="BookText"/>
        <w:rPr/>
      </w:pPr>
      <w:r>
        <w:rPr>
          <w:rFonts w:ascii="IRNazanin" w:hAnsi="IRNazanin" w:eastAsia="IRNazanin"/>
          <w:color w:val="111111"/>
          <w:sz w:val="28"/>
          <w:sz w:val="28"/>
          <w:szCs w:val="28"/>
          <w:rtl w:val="true"/>
          <w:lang w:bidi="fa-IR"/>
        </w:rPr>
        <w:t>گرچه گفتار تو ایمان پرور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سخن هایت همه نغزتر است</w:t>
      </w:r>
    </w:p>
    <w:p>
      <w:pPr>
        <w:pStyle w:val="BookText"/>
        <w:rPr/>
      </w:pPr>
      <w:r>
        <w:rPr>
          <w:rFonts w:ascii="IRNazanin" w:hAnsi="IRNazanin" w:eastAsia="IRNazanin"/>
          <w:color w:val="111111"/>
          <w:sz w:val="28"/>
          <w:sz w:val="28"/>
          <w:szCs w:val="28"/>
          <w:rtl w:val="true"/>
          <w:lang w:bidi="fa-IR"/>
        </w:rPr>
        <w:t>ریزد از نطقت مسلمانی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گفتار تو سلمانی همه</w:t>
      </w:r>
    </w:p>
    <w:p>
      <w:pPr>
        <w:pStyle w:val="BookText"/>
        <w:rPr/>
      </w:pPr>
      <w:r>
        <w:rPr>
          <w:rFonts w:ascii="IRNazanin" w:hAnsi="IRNazanin" w:eastAsia="IRNazanin"/>
          <w:color w:val="111111"/>
          <w:sz w:val="28"/>
          <w:sz w:val="28"/>
          <w:szCs w:val="28"/>
          <w:rtl w:val="true"/>
          <w:lang w:bidi="fa-IR"/>
        </w:rPr>
        <w:t>لیک زاعمال تو دارد عار وننگ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بتخانه ترسای فرنگ</w:t>
      </w:r>
      <w:r>
        <w:rPr>
          <w:rStyle w:val="FootnoteAnchor"/>
          <w:rtl w:val="true"/>
        </w:rPr>
        <w:footnoteReference w:id="33"/>
      </w:r>
    </w:p>
    <w:p>
      <w:pPr>
        <w:pStyle w:val="Heading3"/>
        <w:numPr>
          <w:ilvl w:val="2"/>
          <w:numId w:val="1"/>
        </w:numPr>
        <w:rPr/>
      </w:pPr>
      <w:bookmarkStart w:id="86" w:name="__RefHeading___Toc2448846_1067777946"/>
      <w:bookmarkStart w:id="87" w:name="_Toc32"/>
      <w:bookmarkEnd w:id="86"/>
      <w:r>
        <w:rPr/>
        <w:t>29</w:t>
      </w:r>
      <w:r>
        <w:rPr>
          <w:rtl w:val="true"/>
        </w:rPr>
        <w:t>-</w:t>
      </w:r>
      <w:r>
        <w:rPr>
          <w:rtl w:val="true"/>
        </w:rPr>
        <w:t>اثر شوم خودپسندی</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بنی اسرائیل چهل سال کارش دزدی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عیسی با عابدی از عبّاد بنی اسرائیل که از یاران و ملازمان بود بر او گذشت در حالی که عابد پشت سر عیسی در حرکت بود،دزد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خداست و در کنار او یکی از حواریین است،</w:t>
      </w:r>
      <w:bookmarkStart w:id="88" w:name="pg10205_92080"/>
    </w:p>
    <w:p>
      <w:pPr>
        <w:pStyle w:val="BookText"/>
        <w:rPr/>
      </w:pPr>
      <w:bookmarkEnd w:id="88"/>
      <w:r>
        <w:rPr>
          <w:rFonts w:ascii="IRNazanin" w:hAnsi="IRNazanin" w:eastAsia="IRNazanin"/>
          <w:color w:val="111111"/>
          <w:sz w:val="28"/>
          <w:sz w:val="28"/>
          <w:szCs w:val="28"/>
          <w:rtl w:val="true"/>
          <w:lang w:bidi="fa-IR"/>
        </w:rPr>
        <w:t>اگر من هم با آنان حرکت کنم نفر سوم آنها خواهم شد،پس به دنبال آنان به راه افتاد، می‌خواست به دوست عیسی نزدیک شود؛امّا سخت خودش را خوار شمرد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او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حواری با مشاهدۀ آن مرد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مثل من نباید با او در حرکت باشد پس او را عقب انداخت و خود در کنار عیسی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دزد در حرکتش تنها شد،خداوند به عیسی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نفر اینان بگو اعمال خود را از سر بگیرند،امّا حواری به خاطر عجبی که کرد،اعمالش حبط شد و اما دیگری را به خاطر خوار شمردن نفسش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این واقعه را به هر دو گفت و دزد را با خود همراه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با جبران گذشتۀ خود،از اصحاب و یاران عیسی 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448848_1067777946"/>
      <w:bookmarkStart w:id="90" w:name="_Toc33"/>
      <w:bookmarkEnd w:id="89"/>
      <w:r>
        <w:rPr/>
        <w:t>30</w:t>
      </w:r>
      <w:r>
        <w:rPr>
          <w:rtl w:val="true"/>
        </w:rPr>
        <w:t>-</w:t>
      </w:r>
      <w:r>
        <w:rPr>
          <w:rtl w:val="true"/>
        </w:rPr>
        <w:t>توبه مرد شراب‌خوار</w:t>
      </w:r>
      <w:bookmarkEnd w:id="90"/>
    </w:p>
    <w:p>
      <w:pPr>
        <w:pStyle w:val="BookText"/>
        <w:rPr/>
      </w:pPr>
      <w:r>
        <w:rPr>
          <w:rFonts w:ascii="IRNazanin" w:hAnsi="IRNazanin" w:eastAsia="IRNazanin"/>
          <w:color w:val="111111"/>
          <w:sz w:val="28"/>
          <w:sz w:val="28"/>
          <w:szCs w:val="28"/>
          <w:rtl w:val="true"/>
          <w:lang w:bidi="fa-IR"/>
        </w:rPr>
        <w:t>مردی که در شراب‌خواری افراط داشت،روزی دوستان شراب‌خوار را دعوت کرد و برای عیش و نوش بیشتر،چهار درهم به غلام خود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مبلغ مقداری میوه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 حال عبور به درب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برای نیازمندی مستحق،پول طلب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این فقیر چهار درهم بدهد،برایش چهار برنامه از خدا می‌طلبم،غلام هر چهار درهم را به آن مستحق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غلام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می‌خواهی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اربابی دارم،علاقه‌مندم از دست او رها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خداوند مالی روزی من کند تا با او زندگی خود را اداره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 که خداوند ارباب معصیت‌کار مرا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پروردگار بزرگ من و ارباب من و تو و این قوم را مورد رحمت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هر چهار برنامه را از خدای مهربان درخواست کرد وقتی غلام به منزل اربابش بازگشت،ارباب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 ؟ داستان را گفت،مولایش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دعا</w:t>
      </w:r>
      <w:bookmarkStart w:id="91" w:name="pg10205_92081"/>
    </w:p>
    <w:p>
      <w:pPr>
        <w:pStyle w:val="BookText"/>
        <w:rPr/>
      </w:pPr>
      <w:bookmarkEnd w:id="91"/>
      <w:r>
        <w:rPr>
          <w:rFonts w:ascii="IRNazanin" w:hAnsi="IRNazanin" w:eastAsia="IRNazanin"/>
          <w:color w:val="111111"/>
          <w:sz w:val="28"/>
          <w:sz w:val="28"/>
          <w:szCs w:val="28"/>
          <w:rtl w:val="true"/>
          <w:lang w:bidi="fa-IR"/>
        </w:rPr>
        <w:t>می‌کردی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آزادی خود را خواستم،ارباب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برای خود مالی خواستم تا با آن زندگی خود را اداره کنم،ارباب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درهم از مال من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خواستم خدا از سر تقصیرات تو بگذرد و توفیق توبه به تو عنایت کند،ارباب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من و تو و منصور بن عمار و مردم را بیامرزد،مولایش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من مستحق این برنامه چهارم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رسید و به بستر خواب رفت در خواب شنید گوینده‌ای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وظیفۀ تو بود انجام دادی،آیا در وجود من که خدای مهربان هستم می‌بینی آنچه مربوط به خدایی من است انجام ندهم ؟ من تو را و غلامت،منصور بن عمّار و مردم را بخشیدم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448850_1067777946"/>
      <w:bookmarkStart w:id="93" w:name="_Toc34"/>
      <w:bookmarkEnd w:id="92"/>
      <w:r>
        <w:rPr/>
        <w:t>31</w:t>
      </w:r>
      <w:r>
        <w:rPr>
          <w:rtl w:val="true"/>
        </w:rPr>
        <w:t>-</w:t>
      </w:r>
      <w:r>
        <w:rPr>
          <w:rtl w:val="true"/>
        </w:rPr>
        <w:t>نباش کفن دزد</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یکی از اصحاب رسول خدا صلی الله علیه و آله در حالی که می‌گریست به محضر آن جناب آمد،شدّت گریه او به حدّی بود که رسول اکرم صلی الله علیه و آله از او سؤال کرد چرا گریه می‌کنی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بر در ایستاده و چنان گریه می‌کند که مرا نیز به گریه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و خشم الهی می‌ترسم،فرمود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 یا مشرک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 که خداوند تو را می‌آمرزد،اگر چه گناهانت همانند هفت آسمان و هفت زمین باشد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 از آن عظیم‌تر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عظیم را خدای کریم بیامرزد،سپس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گناهت چیست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شرمنده‌ام؛زیرا از</w:t>
      </w:r>
      <w:bookmarkStart w:id="94" w:name="pg10205_92082"/>
    </w:p>
    <w:p>
      <w:pPr>
        <w:pStyle w:val="BookText"/>
        <w:rPr/>
      </w:pPr>
      <w:bookmarkEnd w:id="94"/>
      <w:r>
        <w:rPr>
          <w:rFonts w:ascii="IRNazanin" w:hAnsi="IRNazanin" w:eastAsia="IRNazanin"/>
          <w:color w:val="111111"/>
          <w:sz w:val="28"/>
          <w:sz w:val="28"/>
          <w:szCs w:val="28"/>
          <w:rtl w:val="true"/>
          <w:lang w:bidi="fa-IR"/>
        </w:rPr>
        <w:t>عرش عظیم‌تر و از کرسی سنگین‌تر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خدا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عظیم گناه بزرگ را می‌آمرزد،این چه گناهی است که تو را به نومیدی کشانده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بودم و هفت سال گور مردگان را می‌شکافتم و کفن آنان را می‌ربودم،روزی دختری از انصار مُرد،من گورش را شکافته و کفنش را باز کردم سپس شهوت به من غلبه کرد و بر آن گناه بزرگ واداشت،پس از انجام گناه گویی ندایی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تو،از حساب روز قیامت اندیشه نکردی که مرا برهنه گذاشتی و این رسوایی به من نمودی ؟ پیش خدا و رسول اسلام صلی الله علیه و آله چه خواهی گفت ؟ چون نبیّ اکرم صلی الله علیه و آله این موضوع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فاسق را بیرون کنید که کسی به دوزخ نزدیکتر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از مسجد بیرون آمد و روی به بیابان نهاد و روز و شب زاری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حق پیامبران برگزیده‌ات توبۀ مرا بپذیر و از من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من قبول است آن را به رسولت خبر ده و الّا آتشی در من انداز تا نابود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به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توبۀ آن جوان را قبول کردم و از جمیع گناهان او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بطلب و آتش سینه او را خاموش کن و مرهم مغفرت بر جراحتش بگذار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448852_1067777946"/>
      <w:bookmarkStart w:id="96" w:name="_Toc35"/>
      <w:bookmarkEnd w:id="95"/>
      <w:r>
        <w:rPr/>
        <w:t>32</w:t>
      </w:r>
      <w:r>
        <w:rPr>
          <w:rtl w:val="true"/>
        </w:rPr>
        <w:t>-</w:t>
      </w:r>
      <w:r>
        <w:rPr>
          <w:rtl w:val="true"/>
        </w:rPr>
        <w:t>گنهکار امیدوار</w:t>
      </w:r>
      <w:bookmarkEnd w:id="96"/>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تمام عمر خود را در خرابات به سر برده و روی به خیر نیاورد و اندیشۀ نیکی بر او نگذشت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روزگار از او حذر کردند،تا وقتی که فرشتۀ مرگ دست مطالبه به دامن عمرش دراز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دریافت وقت مرگ فرا رسیده</w:t>
      </w:r>
      <w:bookmarkStart w:id="97" w:name="pg10205_92083"/>
    </w:p>
    <w:p>
      <w:pPr>
        <w:pStyle w:val="BookText"/>
        <w:rPr/>
      </w:pPr>
      <w:bookmarkEnd w:id="97"/>
      <w:r>
        <w:rPr>
          <w:rFonts w:ascii="IRNazanin" w:hAnsi="IRNazanin" w:eastAsia="IRNazanin"/>
          <w:color w:val="111111"/>
          <w:sz w:val="28"/>
          <w:sz w:val="28"/>
          <w:szCs w:val="28"/>
          <w:rtl w:val="true"/>
          <w:lang w:bidi="fa-IR"/>
        </w:rPr>
        <w:t>نظر در جراید اعمال خود کرد،نقطۀ امیدی در آن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جویبار عمر نگریست شاخی که دست امید بر آن توان زد نیافت،آهی از عمق جان کشید و به سوی ربّ الارباب روی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الدُّنْیا وَ الآخِرَةُ ارْحَمْ مَنْ لَیْسَ لَهُ الدُّنْیا وَ الآخِرَةُ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گفت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 به مرگ او شادی کردند و بر جنازۀ او به شادی گذشتند،او را به بیرون شهر برده به مزبله انداختند و خاک و خاشاک بر جنازه‌اش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را در خواب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درگذشته و به مزبله‌اش افکنده‌اند،برخیز او را از آنجا بردار غسل بده و در مقبرۀ نیکان دفن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خلق به بدکاری معروف بود؛مگر چه چیز به درگاه کبریای تو آورده که سزای چنین کرامتی شده است ؟</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حالت جان دادن رسید که نامۀ عمل خود را نظر کرد و چون همه را خطا دید،مُفلسانه به درگاه ما نالید و عاجزانه به بارگاه ما نظر کرد،چون دست بر دامن فضل ما زد،بر دردمندی او رحم کردیم و چنان او را بخشیدم که انگار گناهی نداشته بود، از عذاب نجاتش دادیم و به نعمت‌های پایدارش رساندیم،کدام درد زده به درگاه ما نالید که او را شفا ندادیم ؟ و کدام غمگین از ما خلاصی طلبید که خلعت شادکامی بر او نپوشاندیم؟</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98" w:name="__RefHeading___Toc2448854_1067777946"/>
      <w:bookmarkStart w:id="99" w:name="_Toc36"/>
      <w:bookmarkEnd w:id="98"/>
      <w:r>
        <w:rPr/>
        <w:t>33</w:t>
      </w:r>
      <w:r>
        <w:rPr>
          <w:rtl w:val="true"/>
        </w:rPr>
        <w:t>-</w:t>
      </w:r>
      <w:r>
        <w:rPr>
          <w:rtl w:val="true"/>
        </w:rPr>
        <w:t>توبۀ</w:t>
      </w:r>
      <w:r>
        <w:rPr>
          <w:rtl w:val="true"/>
        </w:rPr>
        <w:t>«</w:t>
      </w:r>
      <w:r>
        <w:rPr>
          <w:rtl w:val="true"/>
        </w:rPr>
        <w:t>وحشی</w:t>
      </w:r>
      <w:r>
        <w:rPr>
          <w:rtl w:val="true"/>
        </w:rPr>
        <w:t>»</w:t>
      </w:r>
      <w:bookmarkEnd w:id="99"/>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آیۀ</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مسلماً خدا این که به او شرک ورزیده شود نمی‌آمرزد،و غیر آن را برای هر کس که بخواهد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شرک بیاورد،مسلماً گناه بزرگی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و یارانش پس از به شهادت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به مکّه فرار کردند، سرانجام از عمل خود پشیمان شدند،نامه‌ای به پیامبر اسلام صلی الله علیه و آله نوشتند که ما بر کرده خود پشیمانیم و علاقه‌مندیم به آیین اسلام رو کنیم؛ولی یکی از آیات قرآن مانع ماست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آنان که معبود دیگری را با خدا نمی‌پرستند،و کسی را که خدا خونش را حرام کرده است،جز به حق نمی‌کشند،و زنا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مرتکب گناهِ شرک و قتل و زنا شده‌ایم،امید به رحمت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نامۀ وحشی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بدی‌هایشان را به خوبی‌ها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شخصی را مأمور کرد تا به مکّه رفته و این آیه را برای وحشی و یارانش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از آیۀ مورد نظر با خبر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شرطی شدید و تکلیفی دشوار است،ما می‌ترسیم از عمل کننده‌های این آیه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 این که به او شرک ورزیده شود نمی‌آمرزد،و غیر آن را برای هر کس که بخواهد می‌آمرزد</w:t>
      </w:r>
      <w:r>
        <w:rPr>
          <w:rFonts w:eastAsia="IRNazanin" w:cs="IRNazanin"/>
          <w:color w:val="111111"/>
          <w:sz w:val="28"/>
          <w:szCs w:val="28"/>
          <w:rtl w:val="true"/>
          <w:lang w:bidi="fa-IR"/>
        </w:rPr>
        <w:t>.</w:t>
      </w:r>
      <w:bookmarkStart w:id="100" w:name="pg10205_92085"/>
    </w:p>
    <w:p>
      <w:pPr>
        <w:pStyle w:val="BookText"/>
        <w:rPr/>
      </w:pPr>
      <w:bookmarkEnd w:id="100"/>
      <w:r>
        <w:rPr>
          <w:rFonts w:ascii="IRNazanin" w:hAnsi="IRNazanin" w:eastAsia="IRNazanin"/>
          <w:color w:val="111111"/>
          <w:sz w:val="28"/>
          <w:sz w:val="28"/>
          <w:szCs w:val="28"/>
          <w:rtl w:val="true"/>
          <w:lang w:bidi="fa-IR"/>
        </w:rPr>
        <w:t>چون پیامبر صلی الله علیه و آله این آیه را فرستاد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می‌ترسیم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نومید نشوید، یقیناً خدا همۀ گناهان را می‌آمرزد؛زیرا او بسیار آمرزنده و مهربان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448856_1067777946"/>
      <w:bookmarkStart w:id="102" w:name="_Toc37"/>
      <w:bookmarkEnd w:id="101"/>
      <w:r>
        <w:rPr/>
        <w:t>34</w:t>
      </w:r>
      <w:r>
        <w:rPr>
          <w:rtl w:val="true"/>
        </w:rPr>
        <w:t>-</w:t>
      </w:r>
      <w:r>
        <w:rPr>
          <w:rtl w:val="true"/>
        </w:rPr>
        <w:t>حکایت سه مرد گنهکار در قرآن</w:t>
      </w:r>
      <w:bookmarkEnd w:id="102"/>
    </w:p>
    <w:p>
      <w:pPr>
        <w:pStyle w:val="BookText"/>
        <w:rPr/>
      </w:pPr>
      <w:r>
        <w:rPr>
          <w:rFonts w:ascii="IRNazanin" w:hAnsi="IRNazanin" w:eastAsia="IRNazanin"/>
          <w:color w:val="111111"/>
          <w:sz w:val="28"/>
          <w:sz w:val="28"/>
          <w:szCs w:val="28"/>
          <w:rtl w:val="true"/>
          <w:lang w:bidi="fa-IR"/>
        </w:rPr>
        <w:t>در ذیل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آن 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بهانه تراشیِ واهی از شرکت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مسلمانان به دستور پیامبر با آنان قطع رابطه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زمین با همه وسعت و فراخی‌اش بر آنان تنگ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غصه،اندوه و عذاب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هم در تنگی و مضیقه قرار گرفت،و دانستند که هیچ پناهگاهی از خدا جز به سوی او نیست؛پس خدا به رحمتش بر آنان توجه کرد تا توبه کنند؛زیرا خدا بسیار توبه‌پذیر و مهربان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داستان سه نفر متخلّف از جهاد را می‌خوانیم که از عمل بسیار بد خود سخت پشیمان شدند و خدای مهربان پس از توبه و انابه،از کردار زشت آنان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از مردم مدینه و از طایفه انصار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مالک،فزارة بن ربیع و هلال بن امیّه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آنان با کمی اختلاف که در بعضی از تفاسیر دیده می‌شود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جنگ به مسلمانان خیلی سخت گذشت و به فرمودۀ قرآن در آیۀ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برای مسلمانان ساعت عسرت و هنگامۀ سختی بود،جابر بن عبد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جنگ گرفتار سه نوع سختی شدیم،سختی زاد و توشه،کمبود آب،گرسنگی و تشنگی چهارپایان و پیاده ماندن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اسلام به فرمان خداوند از مردم برای شرکت در آن جهاد مقدّس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در مدینه و اطراف آن مشغول تبلیغات سوء شدند و برای سست کردن ارادۀ مسلمانان از شرکت در جنگ،به فعالیّت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بساطی است که هر ماه و هر هفته باید به جهاد رفت و مال و جان به هدر داد،این چه آیینی است که ما را از زندگی بازداشته و راحتی را از ما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آنان در عدّه‌ای از مردم اثر گذاشت و ایشان بدون عذر شرعی از شرکت در آن جهاد مقدّس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پیامبر بزرگ صلی الله علیه و آله با تبلیغات غلط آنان و خودداری آن سه چهرۀ مشهور مبارزه نمی‌کرد در آینده،سنّت ناپسندی گذاشته می‌شد و هر کسی به کمترین بهانه‌ای از شرکت در جنگ فرار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بازگشت از جهاد،مورد استقبال مردمی که از شرکت در جهاد معذور بودند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نفر هم که به بهانۀ جمع کردن میوه و انجام کارهای عقب افتاده،در واقع به خاطر سستی و تنبلی در جهاد شرکت نداشتند به استقبال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دستور اکید دادند که احدی از مسلمانان حق معاشرت و رفت و آمد با آنان را ندارد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مدینه علیه آنان بسیج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فروشندگان به آنان جنس نفروختند،معاشران</w:t>
      </w:r>
    </w:p>
    <w:p>
      <w:pPr>
        <w:pStyle w:val="BookText"/>
        <w:rPr/>
      </w:pPr>
      <w:r>
        <w:rPr>
          <w:rFonts w:ascii="IRNazanin" w:hAnsi="IRNazanin" w:eastAsia="IRNazanin"/>
          <w:color w:val="111111"/>
          <w:sz w:val="28"/>
          <w:sz w:val="28"/>
          <w:szCs w:val="28"/>
          <w:rtl w:val="true"/>
          <w:lang w:bidi="fa-IR"/>
        </w:rPr>
        <w:t>از معاشرت با آنان پرهیز کردند،دوستان نسبت به آنان آهنگ جدایی زدند،زن و فرزند نیز از ایشان 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زنان آنان به مسجد آمدند و به رسول خدا صلی الله علیه و آله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به ما اجازه معاشرت با آنان را نمی‌دهد،ما را طلاق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رضایت به جدایی ندادند،ولی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معاشرت را نسبت به آنان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زمین با همۀ وسعتش بر آنان تنگ شد و از این بی‌توجّهی جانشان به 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گناهی بزرگ مرتکب شده بودند،گناه تخلّف از فرمان حق و خودداری از شرکت در جهاد با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وضع را بدین صورت دیدند،از شهر و دیار دست کشیده و رهسپار بیابان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شبانه روز گریستند و در آن مدّت همسرانشان به دستور پیامبر صلی الله علیه و آله وسائل لازم را برای آنان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همه گریه و زاری و عذر آوردن به پیشگاه حق،خبری از عفو و مغفرت نشنیدند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رفیق خود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پذیرش توبۀ ما دوستی ما با یکدیگر است حال که همه از ما بریده‌اند بیایید ما هم از یکدیگر کناره گرفته و هریک به بدبختی و روسیاهی خود در پیشگاه حق بنالیم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عمل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خدای مهربان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را نازل نمود پیامبر عزیز صلی الله علیه و آله مردم را مأمور بازگرداندن آنان کرد و خود،در جلوی مسجد به انتظار آنان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احترام ایشان را وارد مدینه کردند،چون چشم پیامبر صلی الله علیه و آله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او را در آغوش محبّت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عمرت ساعتی به ارزش و قیمتِ ساعت قبولی توبه‌ات وجود ندارد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03" w:name="pg10205_92088"/>
    </w:p>
    <w:p>
      <w:pPr>
        <w:pStyle w:val="Heading3"/>
        <w:numPr>
          <w:ilvl w:val="2"/>
          <w:numId w:val="1"/>
        </w:numPr>
        <w:rPr/>
      </w:pPr>
      <w:bookmarkStart w:id="104" w:name="__RefHeading___Toc2448858_1067777946"/>
      <w:bookmarkStart w:id="105" w:name="_Toc38"/>
      <w:bookmarkEnd w:id="103"/>
      <w:bookmarkEnd w:id="104"/>
      <w:r>
        <w:rPr/>
        <w:t>35</w:t>
      </w:r>
      <w:r>
        <w:rPr>
          <w:rtl w:val="true"/>
        </w:rPr>
        <w:t>-</w:t>
      </w:r>
      <w:r>
        <w:rPr>
          <w:rtl w:val="true"/>
        </w:rPr>
        <w:t>امید در روایات</w:t>
      </w:r>
      <w:bookmarkEnd w:id="105"/>
    </w:p>
    <w:p>
      <w:pPr>
        <w:pStyle w:val="BookText"/>
        <w:rPr/>
      </w:pPr>
      <w:r>
        <w:rPr>
          <w:rFonts w:ascii="IRNazanin" w:hAnsi="IRNazanin" w:eastAsia="IRNazanin"/>
          <w:color w:val="111111"/>
          <w:sz w:val="28"/>
          <w:sz w:val="28"/>
          <w:szCs w:val="28"/>
          <w:rtl w:val="true"/>
          <w:lang w:bidi="fa-IR"/>
        </w:rPr>
        <w:t>ابو ذر غفاری از نبیّ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یک 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 فلانی را نمی‌بخشد،خداوند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قسم خورد که من فلانی را نمی‌بخشم ؟ حتماً او را آمرزیدم و عمل آن قسم خورده را به خاطر آن کلمه بی‌جایی که گفته بود حبط کردم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448860_1067777946"/>
      <w:bookmarkStart w:id="107" w:name="_Toc39"/>
      <w:bookmarkEnd w:id="106"/>
      <w:r>
        <w:rPr/>
        <w:t>36</w:t>
      </w:r>
      <w:r>
        <w:rPr>
          <w:rtl w:val="true"/>
        </w:rPr>
        <w:t>-</w:t>
      </w:r>
      <w:r>
        <w:rPr>
          <w:rtl w:val="true"/>
        </w:rPr>
        <w:t>هر کس تو را شناخت</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اسنادش از ابو جعفر طایی واعظ و او از وهب بن مُنَبَّه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جملاتی در زبور داود خواندم،قسمتی از آن را از یاد بردم و جملاتی از آن را به یاد دارم،آنچه به یاد دارم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من وارد شود در حالی که علاقه‌مند به من است او را به بهشت می‌برم،ای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کلامم را بشنو که حق است کسی که بر من وارد شود و از گناهانی که کرده خجالت زده است او را ببخشم و گناهانش را از یاد محافظانش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که قول من حق است،هرکس با یک خوبی بر من وارد گردد،او را به بهشت می‌برم،داود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خوبی و حسنه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گره‌ای از کار بنده مسلمانی گشوده باشد،داود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به همین عنایات تو است که هرکس تو را شناخت سزاوار نیست امیدش از تو قطع گردد </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08" w:name="__RefHeading___Toc2448862_1067777946"/>
      <w:bookmarkStart w:id="109" w:name="_Toc40"/>
      <w:bookmarkEnd w:id="108"/>
      <w:r>
        <w:rPr/>
        <w:t>37</w:t>
      </w:r>
      <w:r>
        <w:rPr>
          <w:rtl w:val="true"/>
        </w:rPr>
        <w:t>-</w:t>
      </w:r>
      <w:r>
        <w:rPr>
          <w:rtl w:val="true"/>
        </w:rPr>
        <w:t>تو را چگونه ببینم</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مردی وارد شد که در حال جان دادن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چگونه ببینم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 از گناهانم و امید به رحمت پروردگارم،حضرت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هنگامه این دو در دل مؤمن قرار نمی‌گیرد مگر این که خداوند به سبب این دو واقعیّت</w:t>
      </w:r>
      <w:bookmarkStart w:id="110" w:name="pg10205_92089"/>
    </w:p>
    <w:p>
      <w:pPr>
        <w:pStyle w:val="BookText"/>
        <w:rPr/>
      </w:pPr>
      <w:bookmarkEnd w:id="110"/>
      <w:r>
        <w:rPr>
          <w:rFonts w:ascii="IRNazanin" w:hAnsi="IRNazanin" w:eastAsia="IRNazanin"/>
          <w:color w:val="111111"/>
          <w:sz w:val="28"/>
          <w:sz w:val="28"/>
          <w:szCs w:val="28"/>
          <w:rtl w:val="true"/>
          <w:lang w:bidi="fa-IR"/>
        </w:rPr>
        <w:t xml:space="preserve">با بنده‌اش عمل می‌کند،به آنچه امید دارد می‌رسد و از آنچه می‌ترسد به او ایمنی می‌دهد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448864_1067777946"/>
      <w:bookmarkStart w:id="112" w:name="_Toc41"/>
      <w:bookmarkEnd w:id="111"/>
      <w:r>
        <w:rPr/>
        <w:t>38</w:t>
      </w:r>
      <w:r>
        <w:rPr>
          <w:rtl w:val="true"/>
        </w:rPr>
        <w:t>-</w:t>
      </w:r>
      <w:r>
        <w:rPr>
          <w:rtl w:val="true"/>
        </w:rPr>
        <w:t>گناه ناامیدی</w:t>
      </w:r>
      <w:bookmarkEnd w:id="112"/>
    </w:p>
    <w:p>
      <w:pPr>
        <w:pStyle w:val="BookText"/>
        <w:rPr/>
      </w:pPr>
      <w:r>
        <w:rPr>
          <w:rFonts w:ascii="IRNazanin" w:hAnsi="IRNazanin" w:eastAsia="IRNazanin"/>
          <w:color w:val="111111"/>
          <w:sz w:val="28"/>
          <w:sz w:val="28"/>
          <w:szCs w:val="28"/>
          <w:rtl w:val="true"/>
          <w:lang w:bidi="fa-IR"/>
        </w:rPr>
        <w:t>امیر مؤمنان به مردی که زیادی گناهش او را به ناامیدی کشیده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ناامیدی تو از رحمت الهی از گناهانت بزرگتر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448866_1067777946"/>
      <w:bookmarkStart w:id="114" w:name="_Toc42"/>
      <w:bookmarkEnd w:id="113"/>
      <w:r>
        <w:rPr/>
        <w:t>39</w:t>
      </w:r>
      <w:r>
        <w:rPr>
          <w:rtl w:val="true"/>
        </w:rPr>
        <w:t>-</w:t>
      </w:r>
      <w:r>
        <w:rPr>
          <w:rtl w:val="true"/>
        </w:rPr>
        <w:t>پذیرش توبه تا هنگام خروج روح از بدن</w:t>
      </w:r>
      <w:bookmarkEnd w:id="114"/>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حضرت حق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من تسلّط دارد و چون خونی که در بدن من روان است به من راه دارد،برنامه‌ای برای من قرار بده،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من به شما آدمیان این است که هرگاه گناهی را نیّت کنید من در نامه شما نمی‌نویسم،اگر به آن نیّت عمل کردید نوشته می‌شود و هرکدام از شما اراده کار خیری کردید می‌نویسم اگرچه عمل نکنید و در صورت عمل ده برابر می‌نویسم،عرضه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بیشتری به من بفرما،خطاب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گناه توبه کنید من توبۀ شما را قبول می‌کنم و از کرده‌های بد شما گذشت می‌نمایم،عرض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بیشتری نیازمندم،خطاب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توبه را قرار دادم و برنامه توبه بر شما آن چنان گسترده کردم که تا هنگام خروج روح از بدن توبه را می‌پذیرم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448868_1067777946"/>
      <w:bookmarkStart w:id="116" w:name="_Toc43"/>
      <w:bookmarkEnd w:id="115"/>
      <w:r>
        <w:rPr/>
        <w:t>40</w:t>
      </w:r>
      <w:r>
        <w:rPr>
          <w:rtl w:val="true"/>
        </w:rPr>
        <w:t>-</w:t>
      </w:r>
      <w:r>
        <w:rPr>
          <w:rtl w:val="true"/>
        </w:rPr>
        <w:t>دنبال چه برنامه‌ای هستی ؟</w:t>
      </w:r>
      <w:bookmarkEnd w:id="11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جهنّم می‌رود و دو هزار سال در آنجا فریاد</w:t>
      </w:r>
      <w:bookmarkStart w:id="117" w:name="pg10205_92090"/>
    </w:p>
    <w:p>
      <w:pPr>
        <w:pStyle w:val="BookText"/>
        <w:rPr/>
      </w:pPr>
      <w:bookmarkEnd w:id="11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 یا منّان،پروردگار به جبرئیل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بنده مرا از جهنّم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جایت را چگونه دیدی ؟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جایگاه،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همان جا ببرید،در حالی که او را می‌برند به عقب نظر می‌کند،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چه هستی ؟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این داشتم که مرا دوباره به جهنّم نبری،فرمان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بهشت هدایت کنید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448870_1067777946"/>
      <w:bookmarkStart w:id="119" w:name="_Toc44"/>
      <w:bookmarkEnd w:id="118"/>
      <w:r>
        <w:rPr/>
        <w:t>41</w:t>
      </w:r>
      <w:r>
        <w:rPr>
          <w:rtl w:val="true"/>
        </w:rPr>
        <w:t>-</w:t>
      </w:r>
      <w:r>
        <w:rPr>
          <w:rtl w:val="true"/>
        </w:rPr>
        <w:t>کریمی کریم‌تر از خدا نیست</w:t>
      </w:r>
      <w:bookmarkEnd w:id="119"/>
    </w:p>
    <w:p>
      <w:pPr>
        <w:pStyle w:val="BookText"/>
        <w:rPr/>
      </w:pPr>
      <w:r>
        <w:rPr>
          <w:rFonts w:ascii="IRNazanin" w:hAnsi="IRNazanin" w:eastAsia="IRNazanin"/>
          <w:color w:val="111111"/>
          <w:sz w:val="28"/>
          <w:sz w:val="28"/>
          <w:szCs w:val="28"/>
          <w:rtl w:val="true"/>
          <w:lang w:bidi="fa-IR"/>
        </w:rPr>
        <w:t>عربی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حساب مردم با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تبارک و تعالی،عرضه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اوست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آری،عرب خندید،پیامبر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خندیدی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به هنگام قدرت،گذشت می‌کند و زمان حساب سهل‌انگاری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راست گفت،بدانید کریمی کریم‌تر از خدا نیست و اوست بخشنده‌ترین بخشندگان،سپس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به نهایت فهم رسید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448872_1067777946"/>
      <w:bookmarkStart w:id="121" w:name="_Toc45"/>
      <w:bookmarkEnd w:id="120"/>
      <w:r>
        <w:rPr/>
        <w:t>42</w:t>
      </w:r>
      <w:r>
        <w:rPr>
          <w:rtl w:val="true"/>
        </w:rPr>
        <w:t>-</w:t>
      </w:r>
      <w:r>
        <w:rPr>
          <w:rtl w:val="true"/>
        </w:rPr>
        <w:t>محکم‌ترین دستاویز ایمان</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دستاویزهای ایمان محکم‌تر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روزه،قومی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و دسته‌ای گفتند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اینها که گفتید فضیلتی است؛ولی پاسخ پرسش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دستاویزهای ایمان دوستی برای خدا و دشمنی به خاطر</w:t>
      </w:r>
      <w:bookmarkStart w:id="122" w:name="pg10205_92091"/>
    </w:p>
    <w:p>
      <w:pPr>
        <w:pStyle w:val="BookText"/>
        <w:rPr/>
      </w:pPr>
      <w:bookmarkEnd w:id="122"/>
      <w:r>
        <w:rPr>
          <w:rFonts w:ascii="IRNazanin" w:hAnsi="IRNazanin" w:eastAsia="IRNazanin"/>
          <w:color w:val="111111"/>
          <w:sz w:val="28"/>
          <w:sz w:val="28"/>
          <w:szCs w:val="28"/>
          <w:rtl w:val="true"/>
          <w:lang w:bidi="fa-IR"/>
        </w:rPr>
        <w:t xml:space="preserve">اوست و پیروی از اولیای خدا و بیزاری از دشمنان الهی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448874_1067777946"/>
      <w:bookmarkStart w:id="124" w:name="_Toc46"/>
      <w:bookmarkEnd w:id="123"/>
      <w:r>
        <w:rPr/>
        <w:t>43</w:t>
      </w:r>
      <w:r>
        <w:rPr>
          <w:rtl w:val="true"/>
        </w:rPr>
        <w:t>-</w:t>
      </w:r>
      <w:r>
        <w:rPr>
          <w:rtl w:val="true"/>
        </w:rPr>
        <w:t>آنان که برای خدا دوستی کردند کجایند ؟</w:t>
      </w:r>
      <w:bookmarkEnd w:id="124"/>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عزّ و جلّ اوّلین و آخرین را در محشر گرد آورد،ندا کننده‌ای که صدایش را همه بشنوند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خدا دوستی کردند کجایند؛گروهی از مردم برخیزند،به آنها گفته شود بدون حساب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برخورد با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 ؟ جواب می‌دهند به بهشت بدون حساب،می‌پرسند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دارای چه عملی هستید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دوستی کردیم و به خاطر او دشمنی ورزیدیم،فرشتگان می‌گویند چه نیکوست پاداش اهل عمل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448876_1067777946"/>
      <w:bookmarkStart w:id="126" w:name="_Toc47"/>
      <w:bookmarkEnd w:id="125"/>
      <w:r>
        <w:rPr/>
        <w:t>44</w:t>
      </w:r>
      <w:r>
        <w:rPr>
          <w:rtl w:val="true"/>
        </w:rPr>
        <w:t>-</w:t>
      </w:r>
      <w:r>
        <w:rPr>
          <w:rtl w:val="true"/>
        </w:rPr>
        <w:t>به دلت نظر کن</w:t>
      </w:r>
      <w:bookmarkEnd w:id="126"/>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اصحاب و یاران حضرت باقر و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 ببینی که اهل خیر هستی یا نه،به دلت نظر کن،اگر اهل طاعت را دوست داری و از آلودگان به گناه متنفری خوبی و خدا دوستدار توست و اگر از اهل طاعت متنفری و علاقه‌مند به اهل گناهی در تو خیری نیست و خدا دشمن توست و مرد با هرکه مورد علاقه اوست محشور می‌شود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448878_1067777946"/>
      <w:bookmarkStart w:id="128" w:name="_Toc48"/>
      <w:bookmarkEnd w:id="127"/>
      <w:r>
        <w:rPr/>
        <w:t>45</w:t>
      </w:r>
      <w:r>
        <w:rPr>
          <w:rtl w:val="true"/>
        </w:rPr>
        <w:t>-</w:t>
      </w:r>
      <w:r>
        <w:rPr>
          <w:rtl w:val="true"/>
        </w:rPr>
        <w:t>آثار شوم گناه</w:t>
      </w:r>
      <w:bookmarkEnd w:id="1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خدا حاجتی می‌خواهد که اقتضا دارد دیر یا زود برآورده</w:t>
      </w:r>
      <w:bookmarkStart w:id="129" w:name="pg10205_92092"/>
    </w:p>
    <w:p>
      <w:pPr>
        <w:pStyle w:val="BookText"/>
        <w:rPr/>
      </w:pPr>
      <w:bookmarkEnd w:id="129"/>
      <w:r>
        <w:rPr>
          <w:rFonts w:ascii="IRNazanin" w:hAnsi="IRNazanin" w:eastAsia="IRNazanin"/>
          <w:color w:val="111111"/>
          <w:sz w:val="28"/>
          <w:sz w:val="28"/>
          <w:szCs w:val="28"/>
          <w:rtl w:val="true"/>
          <w:lang w:bidi="fa-IR"/>
        </w:rPr>
        <w:t>شود سپس آن بنده دچار گناهی می‌شود و خدای تبارک و تعالی به فرشته مأمور برآوردن حاجت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حاجتش را اجابت مکن و او را از آن محروم دار؛زیرا خود را در معرض خشم من قرار داد و سزاوار محرومیّت شد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448880_1067777946"/>
      <w:bookmarkStart w:id="131" w:name="_Toc49"/>
      <w:bookmarkEnd w:id="130"/>
      <w:r>
        <w:rPr/>
        <w:t>46</w:t>
      </w:r>
      <w:r>
        <w:rPr>
          <w:rtl w:val="true"/>
        </w:rPr>
        <w:t>-</w:t>
      </w:r>
      <w:r>
        <w:rPr>
          <w:rtl w:val="true"/>
        </w:rPr>
        <w:t>چرا عذاب نازل نمی‌شود ؟</w:t>
      </w:r>
      <w:bookmarkEnd w:id="131"/>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 منادی دارد،یک شب و روز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به سوی نافرمانیها بایستید،بایستید که اگر چهارپایان چرنده و کودکان شیرخوار و پیران رکوع کننده نبودند،عذابی بر شما فرو می‌ریخت که نرم و کوبیده شوید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448882_1067777946"/>
      <w:bookmarkStart w:id="133" w:name="_Toc50"/>
      <w:bookmarkEnd w:id="132"/>
      <w:r>
        <w:rPr/>
        <w:t>47</w:t>
      </w:r>
      <w:r>
        <w:rPr>
          <w:rtl w:val="true"/>
        </w:rPr>
        <w:t>-</w:t>
      </w:r>
      <w:r>
        <w:rPr>
          <w:rtl w:val="true"/>
        </w:rPr>
        <w:t>صفات شیعیان</w:t>
      </w:r>
      <w:bookmarkEnd w:id="1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خثیمۀ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صادق علیه السلام مشرّف شدم در حالی که قصد رفتن از مدینه و خداحافظی داشتم،امام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 را سلام برسان و آنان را به خویشتن‌داری از گناه سفارش کن و این که دارای آنان از فقیرشان دستگیری کند و قدرت‌دار آنان از ضعیفشان حمایت داشته باشد و سالم آنان مریضشان را ببیند و زنده آنان مردگانشان را تشییع جنازه کنند و یکدیگر را در خانه‌هاشان دیدن نمایند؛زیرا این دیدار باعث حیات فرهنگ ماست،خداوند مورد رحم قرار دهد آن بنده‌ای که به زنده کردن امر ما اقدام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خثیمه ما بجز با عمل صالح شما در پیشگاه حق برای شما کاری نمی‌توانیم انجام دهیم،به ولایت ما نمی‌رسد مگر به ورع، حسرت‌خورترین مردم در قیامت کسی است که از عدل تعریف کند؛ولی خودش در اجرای آن نسبت به مردم تخلف کند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34" w:name="pg10205_92093"/>
    </w:p>
    <w:p>
      <w:pPr>
        <w:pStyle w:val="Heading3"/>
        <w:numPr>
          <w:ilvl w:val="2"/>
          <w:numId w:val="1"/>
        </w:numPr>
        <w:rPr/>
      </w:pPr>
      <w:bookmarkStart w:id="135" w:name="__RefHeading___Toc2448884_1067777946"/>
      <w:bookmarkStart w:id="136" w:name="_Toc51"/>
      <w:bookmarkEnd w:id="134"/>
      <w:bookmarkEnd w:id="135"/>
      <w:r>
        <w:rPr/>
        <w:t>48</w:t>
      </w:r>
      <w:r>
        <w:rPr>
          <w:rtl w:val="true"/>
        </w:rPr>
        <w:t>-</w:t>
      </w:r>
      <w:r>
        <w:rPr>
          <w:rtl w:val="true"/>
        </w:rPr>
        <w:t>نشانه‌های ایمان</w:t>
      </w:r>
      <w:bookmarkEnd w:id="136"/>
    </w:p>
    <w:p>
      <w:pPr>
        <w:pStyle w:val="BookText"/>
        <w:rPr/>
      </w:pPr>
      <w:r>
        <w:rPr>
          <w:rFonts w:ascii="IRNazanin" w:hAnsi="IRNazanin" w:eastAsia="IRNazanin"/>
          <w:color w:val="111111"/>
          <w:sz w:val="28"/>
          <w:sz w:val="28"/>
          <w:szCs w:val="28"/>
          <w:rtl w:val="true"/>
          <w:lang w:bidi="fa-IR"/>
        </w:rPr>
        <w:t>رسول خدا صلی الله علیه و آله از گروهی از اصحابش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مؤمن،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ایمان شما چیست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هنگام بلاء،شکر به وقت خوشی، رضا به هنگام قضای الهی،فرمود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کعبه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448886_1067777946"/>
      <w:bookmarkStart w:id="138" w:name="_Toc52"/>
      <w:bookmarkEnd w:id="137"/>
      <w:r>
        <w:rPr/>
        <w:t>49</w:t>
      </w:r>
      <w:r>
        <w:rPr>
          <w:rtl w:val="true"/>
        </w:rPr>
        <w:t>-</w:t>
      </w:r>
      <w:r>
        <w:rPr>
          <w:rtl w:val="true"/>
        </w:rPr>
        <w:t>درخت دین</w:t>
      </w:r>
      <w:bookmarkEnd w:id="138"/>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دین مانند درخت ثابت است، ایمان ریشه آن،نماز رگهای آن،زکات آب آن،روزه شاخه آن،نیک خلقی برگ آن، خودداری از گناه میوه آن و درخت بدون میوه درخت نیست،هم چنین ایمان،بدون خودداری،از گناه ایمان نیست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448888_1067777946"/>
      <w:bookmarkStart w:id="140" w:name="_Toc53"/>
      <w:bookmarkEnd w:id="139"/>
      <w:r>
        <w:rPr/>
        <w:t>50</w:t>
      </w:r>
      <w:r>
        <w:rPr>
          <w:rtl w:val="true"/>
        </w:rPr>
        <w:t>-</w:t>
      </w:r>
      <w:r>
        <w:rPr>
          <w:rtl w:val="true"/>
        </w:rPr>
        <w:t>بالاترین کوشش</w:t>
      </w:r>
      <w:bookmarkEnd w:id="140"/>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عمل ضعیفم و روزه هم کم دارم، اما امیدم به این است که جز حلال نخورم،امام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کوشش بالاتر از حفظ شکم و شهوت از حرام است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448890_1067777946"/>
      <w:bookmarkStart w:id="142" w:name="_Toc54"/>
      <w:bookmarkEnd w:id="141"/>
      <w:r>
        <w:rPr/>
        <w:t>51</w:t>
      </w:r>
      <w:r>
        <w:rPr>
          <w:rtl w:val="true"/>
        </w:rPr>
        <w:t>-</w:t>
      </w:r>
      <w:r>
        <w:rPr>
          <w:rtl w:val="true"/>
        </w:rPr>
        <w:t>مقام سکوت</w:t>
      </w:r>
      <w:bookmarkEnd w:id="1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فرزندان آدم و فرزندان فرزندانش زیاد شدند در کنار او با هم سخن می‌گفتند ولی آدم ساکت بود،به او گفتند؛پدر چرا سخن نمی‌گویی،پاسخ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زمانی که</w:t>
      </w:r>
      <w:bookmarkStart w:id="143" w:name="pg10205_92094"/>
    </w:p>
    <w:p>
      <w:pPr>
        <w:pStyle w:val="BookText"/>
        <w:rPr/>
      </w:pPr>
      <w:bookmarkEnd w:id="143"/>
      <w:r>
        <w:rPr>
          <w:rFonts w:ascii="IRNazanin" w:hAnsi="IRNazanin" w:eastAsia="IRNazanin"/>
          <w:color w:val="111111"/>
          <w:sz w:val="28"/>
          <w:sz w:val="28"/>
          <w:szCs w:val="28"/>
          <w:rtl w:val="true"/>
          <w:lang w:bidi="fa-IR"/>
        </w:rPr>
        <w:t xml:space="preserve">خداوند بزرگ مرا از جوار رحمتش اخراج کرد با من قرارداد بست در زندگی دنیا سخن کم بگو تا به جوارم بازگردی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448892_1067777946"/>
      <w:bookmarkStart w:id="145" w:name="_Toc55"/>
      <w:bookmarkEnd w:id="144"/>
      <w:r>
        <w:rPr/>
        <w:t>52</w:t>
      </w:r>
      <w:r>
        <w:rPr>
          <w:rtl w:val="true"/>
        </w:rPr>
        <w:t>-</w:t>
      </w:r>
      <w:r>
        <w:rPr>
          <w:rtl w:val="true"/>
        </w:rPr>
        <w:t>شما بندگان مقرّبید</w:t>
      </w:r>
      <w:bookmarkEnd w:id="145"/>
    </w:p>
    <w:p>
      <w:pPr>
        <w:pStyle w:val="BookText"/>
        <w:rPr/>
      </w:pPr>
      <w:r>
        <w:rPr>
          <w:rFonts w:ascii="IRNazanin" w:hAnsi="IRNazanin" w:eastAsia="IRNazanin"/>
          <w:color w:val="111111"/>
          <w:sz w:val="28"/>
          <w:sz w:val="28"/>
          <w:szCs w:val="28"/>
          <w:rtl w:val="true"/>
          <w:lang w:bidi="fa-IR"/>
        </w:rPr>
        <w:t>عیسی بن مریم به سه نفر گذشت،لاغر اندام و رنگ پدیده،فرمود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وضعی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آتش جهنم،گفت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حق است که خائف را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سه نفر دیگر گذشت که لاغری و رنگ‌پریدگی آنان بیش از سه نفر اوّل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به بهشت ما را به این وضع کشانده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حق است که آنچه را شما به آن امید دارید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نفر دیگر گذشت که لاغری و رنگ‌پریدگی آنان بیش از سه نفر دوم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که به این‌گونه تغییر بدن و رنگ مبتلا شده‌اید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بندگان مقرّبید،شما بندگان مقرّبید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448894_1067777946"/>
      <w:bookmarkStart w:id="147" w:name="_Toc56"/>
      <w:bookmarkEnd w:id="146"/>
      <w:r>
        <w:rPr/>
        <w:t>53</w:t>
      </w:r>
      <w:r>
        <w:rPr>
          <w:rtl w:val="true"/>
        </w:rPr>
        <w:t>-</w:t>
      </w:r>
      <w:r>
        <w:rPr>
          <w:rtl w:val="true"/>
        </w:rPr>
        <w:t>به عاشقانم بگو</w:t>
      </w:r>
      <w:bookmarkEnd w:id="1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روی به عشق من دارند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برداشته شدن حجاب بین من و شما و این که می‌توانید مرا با چشم دل ببینید جدایی خلق از شما به شما ضرری نمی‌رساند و با سایه انداختن دینم بر سر شما،روی‌گردانی دنیا</w:t>
      </w:r>
      <w:bookmarkStart w:id="148" w:name="pg10205_92095"/>
    </w:p>
    <w:p>
      <w:pPr>
        <w:pStyle w:val="BookText"/>
        <w:rPr/>
      </w:pPr>
      <w:bookmarkEnd w:id="148"/>
      <w:r>
        <w:rPr>
          <w:rFonts w:ascii="IRNazanin" w:hAnsi="IRNazanin" w:eastAsia="IRNazanin"/>
          <w:color w:val="111111"/>
          <w:sz w:val="28"/>
          <w:sz w:val="28"/>
          <w:szCs w:val="28"/>
          <w:rtl w:val="true"/>
          <w:lang w:bidi="fa-IR"/>
        </w:rPr>
        <w:t xml:space="preserve">برایتان ضرر ندارد و در صورت طلب خشنودی من خشم خلق در حق شما کاری نمی‌تواند بکند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448896_1067777946"/>
      <w:bookmarkStart w:id="150" w:name="_Toc57"/>
      <w:bookmarkEnd w:id="149"/>
      <w:r>
        <w:rPr/>
        <w:t>54</w:t>
      </w:r>
      <w:r>
        <w:rPr>
          <w:rtl w:val="true"/>
        </w:rPr>
        <w:t>-</w:t>
      </w:r>
      <w:r>
        <w:rPr>
          <w:rtl w:val="true"/>
        </w:rPr>
        <w:t>ایستادگی اصحاب اخدود تا پای جان</w:t>
      </w:r>
      <w:bookmarkEnd w:id="150"/>
    </w:p>
    <w:p>
      <w:pPr>
        <w:pStyle w:val="BookText"/>
        <w:rPr/>
      </w:pPr>
      <w:r>
        <w:rPr>
          <w:rFonts w:ascii="IRNazanin" w:hAnsi="IRNazanin" w:eastAsia="IRNazanin"/>
          <w:color w:val="111111"/>
          <w:sz w:val="28"/>
          <w:sz w:val="28"/>
          <w:szCs w:val="28"/>
          <w:rtl w:val="true"/>
          <w:lang w:bidi="fa-IR"/>
        </w:rPr>
        <w:t>خدای متعال در قرآن مجید،از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کریم اینان جرمی جز ایمان به خدا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آنان بنا به نقل تفاسیر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 شد و به سوی کاخ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کرد،دربان کاخ از ورودش جلوگیری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گرمای سوزان به چه علت به درب این خانه آمده‌ای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بزرگی پیش آمده است باید ذونواس را از این خطر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الآن از پذیرفتن تو معذور است،فعلاً قتلی را پشت سر گذاشته و از اضطراب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 و مسئله یهودیّت را به مانند زمان تبّع رسانده و اکنون آماده است،تا در جنگی که در شرق و غرب روی می‌دهد شرکت کند،او قصد دارد یهودیّت را دین عمومی نموده و حکم تورات را در زمین حاکم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پادشاه نزدیک غروب آماده ملاقات است،مسافر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 با برنامۀ شاه فاصله زیادی ندارد و مربوط به همین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صبر کن تا شاه وارد باغ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ذونواس بیرون آمد دربان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کشور حجاز برای ملاقات با شما آمده است و می‌خواهد خبر از دین جدیدی بدهد که خطر بزرگی برای یهودیّت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دین ؟ او را پیش من آورید،مرد آمد و پس از احترام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درخواست کمک نزد تو نیامده‌ام؛بلکه برای حادثۀ بزرگی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 است به حضورت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در نجران دین جدیدی پیدا شده و به نام عیسی مسیح بشارت می‌دهد،بت‌پرستان نجران آسایش فکر خود را در این مسلک یافته و دسته دسته به این دین می‌گروند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این است که عدّه‌ای از یهودیان از دین خود دست کشیده و داخل دینی می‌گردند که بت‌پرستان با کمال اشتیاق به آن روی می‌آورند؛اگر پادشاه یهودیّت را حفظ نکند به زودی آثار آن از نجران معدوم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چگونه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عدّه‌ای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دو نفر وارد شدند،یک مرد رومی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بت‌پرستانی که درخت خرما می‌پرستید فیمیون را خرید،او را شخص بزرگواری یافت،می‌دید در کار خستگی ندارد و هیچ‌گونه شکایتی از سنگینی کار نمی‌کند،تمام روز را کار کرده و شب را به اتاقی برای عبادت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او را در حال نماز دید،از اتاقش بدون چراغ نوری مشاهده کرد،از کارش تعجّب کرد،از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آن درخت خرما را عبادت می‌کنی ؟ فیمیون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را پرستش می‌کنم که مالک عالم و اداره کنندۀ آن است،همان خدایی که مسیح به وجودش راهنمایی کرده و قدرتش را به ما نمایانده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مالک نفع و ضرر نیست؛بلکه خودش را نمی‌تواند حفظ کند و ضرری را از خود دور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بخواهم می‌توانم از خداوند تقاضا کنم بادی بفرستد و آن را خشک نماید،یا آتشی فرستاده آن را بسوزاند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چنین کاری را انجام دهی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انجام دهم به آیین حق می‌گروی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بلی،فیمیون نماز خواند و از خدا خواست تا دعایش را</w:t>
      </w:r>
    </w:p>
    <w:p>
      <w:pPr>
        <w:pStyle w:val="BookText"/>
        <w:rPr/>
      </w:pPr>
      <w:r>
        <w:rPr>
          <w:rFonts w:ascii="IRNazanin" w:hAnsi="IRNazanin" w:eastAsia="IRNazanin"/>
          <w:color w:val="111111"/>
          <w:sz w:val="28"/>
          <w:sz w:val="28"/>
          <w:szCs w:val="28"/>
          <w:rtl w:val="true"/>
          <w:lang w:bidi="fa-IR"/>
        </w:rPr>
        <w:t>مستجاب کند؛بادی بر درخت وزید و درخت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ارباب فیمیون به حق ایمان آورد،این مسئله در نجران منتشر شد و بسیاری از مردم آیین مسیح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مطالب دیگری دربارۀ فیمیون گفت در حدّی که غضب و خشم ذونواس به جوش آمد و با لشکری انبوه به سوی نجران حرکت کرد،شهر را محاصره کرد بزرگان و صاحبان رأی را جمع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دست به کشتار شما بزنم به شما مهلت می‌دهم که یا یهودیت را قبول کنید و یا اعدام و شکنجه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حق را یافته بودند،مردمی که لذّت حق‌پرستی را چشیده بودند،مردمی که از معرفت الهی برخوردار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می‌دانستند در این دنیا جز وجود او چیزی اصالت ندارد،در پاسخ آن ستمگر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جدید با جان ما درهم آمیخته و به تار و پود وجود ما راه یافته است،ما از آن دست برنمی‌داریم چه به ما مهلت دهی، چه ما را به کام مرگ دراندازی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خدای خود معامله کرده‌ایم و هرگز او را به هیچ چیز ترجیح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محلّی است زودگذر و سهم ما از آن بسیار اندک است و ما همه چیز خود را که خداست با این سهم اندک عوض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که پافشاری مؤمنان را به این دین ملاحظه کرد،دستور داد خندقی حفر کنند و آتشی سهمگین برافروزند،از پیرمرد زمین‌گیر و پیره‌زن قد خمیده،از جوان رشید و طفل شیرخوار از خرد و کلان،چشم نپوشید و همه را در کام آتش افکند و آنان نیز از حقّ دست برنداشته،کشته شدن را بر ننگ دنیا ترجیح دادند و جان خود را نثار معشوق حقیقی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فرمودۀ امام صادق علیه السلام از آنان شدند که ایثار محبوب بر ما سوا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دَلیلُ الحُبّ إیثارُ الْمَحْبُوبِ عَلیٰ ما سِواهُ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51" w:name="pg10205_92098"/>
    </w:p>
    <w:p>
      <w:pPr>
        <w:pStyle w:val="Heading3"/>
        <w:numPr>
          <w:ilvl w:val="2"/>
          <w:numId w:val="1"/>
        </w:numPr>
        <w:rPr/>
      </w:pPr>
      <w:bookmarkStart w:id="152" w:name="__RefHeading___Toc2448898_1067777946"/>
      <w:bookmarkStart w:id="153" w:name="_Toc58"/>
      <w:bookmarkEnd w:id="151"/>
      <w:bookmarkEnd w:id="152"/>
      <w:r>
        <w:rPr/>
        <w:t>55</w:t>
      </w:r>
      <w:r>
        <w:rPr>
          <w:rtl w:val="true"/>
        </w:rPr>
        <w:t>-</w:t>
      </w:r>
      <w:r>
        <w:rPr>
          <w:rtl w:val="true"/>
        </w:rPr>
        <w:t>سخا چیست ؟</w:t>
      </w:r>
      <w:bookmarkEnd w:id="153"/>
    </w:p>
    <w:p>
      <w:pPr>
        <w:pStyle w:val="BookText"/>
        <w:rPr/>
      </w:pPr>
      <w:r>
        <w:rPr>
          <w:rFonts w:ascii="IRNazanin" w:hAnsi="IRNazanin" w:eastAsia="IRNazanin"/>
          <w:color w:val="111111"/>
          <w:sz w:val="28"/>
          <w:sz w:val="28"/>
          <w:szCs w:val="28"/>
          <w:rtl w:val="true"/>
          <w:lang w:bidi="fa-IR"/>
        </w:rPr>
        <w:t>زنی عارفه و آگاه،از جماعتی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سخا چیست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اهل دنیاست،سخای خواص کدام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طاقت در طاعت،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یک برده است با وجود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کار نیک بیاورد،پاداشش ده برابر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 کجاست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تو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سخا یعنی معاملۀ با خدا نه برای بهشت نه جهنم،نه برای ثواب نه خوف از عقاب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448900_1067777946"/>
      <w:bookmarkStart w:id="155" w:name="_Toc59"/>
      <w:bookmarkEnd w:id="154"/>
      <w:r>
        <w:rPr/>
        <w:t>56</w:t>
      </w:r>
      <w:r>
        <w:rPr>
          <w:rtl w:val="true"/>
        </w:rPr>
        <w:t>-</w:t>
      </w:r>
      <w:r>
        <w:rPr>
          <w:rtl w:val="true"/>
        </w:rPr>
        <w:t>ترجیح خدا بر همه چیز</w:t>
      </w:r>
      <w:bookmarkEnd w:id="155"/>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دور ستمگری قصر با شکوهی بنا کرد،آن‌گاه از باب تکبّر و غرور فرمان داد کسی به آن قصر نزدیک نشود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تخلّف از این فرمان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تصوّر می‌کرد،جز آشنایان،هر کس به آن قصر نزدیک شود،قصد سویی دارد،از این رو آن فرمان ظالمانه را صادر کرده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مردان الهی با زحمت زیاد به او راه یافت و او را نصیحت کرده از عقوبت آن همه ظلم ترساند،ولی نصایح آن سالک راه در او اثری نکرد،آن مرد از آن شهر که در آن،آن همه ظلم می‌دید و توان جلوگیری از آن را نداشت هجرت کرد و در منطقه‌ای خارج از آن محدوده از نی و چوب اتاقی برای عبادت و خدمت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ستمگر با یارانش در قصر بود،فرشتۀ مرگ به صورت جوانی در برابر دیدگان آنان ظاهر شد و دور قصر می‌گشت و به آنان چشم می‌دوخت،بعضی از نزدیکان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جوانی را در حال گردش به دور کاخ می‌بینیم،ستمگر جلوی پنجره آمد و او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راهگذر دیوانه و حتماً غریب است،یکی برود و او را از زندگی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آنان برای اجرای فرمانِ شاه حرکت کرد،به محض حمله،قبض روح شد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ستمگر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کشته شد،سخت برافروخته شد،فرمان داد یکی برود و او را بکشد،دوّمی هم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سخت عصبانی شد و خودش رفت،فریاد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که علاوه بر نزدیک شدن به قصر من دو نفر از یاران ما را کشتی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مرا نمی‌شناسی،گفت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فرشتۀ مرگم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شنیدن نام او بر خود لرزید و شمشیر از کفش افتاد،خواست فرار کند فرشتۀ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 من مأمور گرفتن جان توام،گفت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مهلت بده،برای وصیت و خداحافظی نزد اهل و عیالم بروم،ملک‌الموت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کارهای نیکو را در زمانی که مهلت داشتی انجام ندادی ؟ این را گفت و جان آن ظالم را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نزد آن مرد خدا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که من عزرائیل هستم شر آن ستمگر را از سر مردم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 برگردد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بندۀ صالح من سر آمده است،او را نیز قبض روح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من مأمور قبض روح تو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مهلت می‌دهی تا به شهر رفته با زن و فرزندانم عهدی تازه کنم و با آنان خداحافظی نمایم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مهلت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داری،قدم اول را که برداشت لحظه‌ای در فکر رفت و از رفتن پشیمان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با دیدن زن و بچه تغییری در من حاصل شود و به خاطر آن تغییر از عنایت حق محروم شوم،من نمی‌خواهم ملاقات با زن و فرزند را به لقای او ترجیح دهم؛مرا قبض</w:t>
      </w:r>
      <w:bookmarkStart w:id="156" w:name="pg10205_92100"/>
    </w:p>
    <w:p>
      <w:pPr>
        <w:pStyle w:val="BookText"/>
        <w:rPr/>
      </w:pPr>
      <w:bookmarkEnd w:id="156"/>
      <w:r>
        <w:rPr>
          <w:rFonts w:ascii="IRNazanin" w:hAnsi="IRNazanin" w:eastAsia="IRNazanin"/>
          <w:color w:val="111111"/>
          <w:sz w:val="28"/>
          <w:sz w:val="28"/>
          <w:szCs w:val="28"/>
          <w:rtl w:val="true"/>
          <w:lang w:bidi="fa-IR"/>
        </w:rPr>
        <w:t xml:space="preserve">روح کن که خدا برای زن و فرزند من از من بهتر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448902_1067777946"/>
      <w:bookmarkStart w:id="158" w:name="_Toc60"/>
      <w:bookmarkEnd w:id="157"/>
      <w:r>
        <w:rPr/>
        <w:t>57</w:t>
      </w:r>
      <w:r>
        <w:rPr>
          <w:rtl w:val="true"/>
        </w:rPr>
        <w:t>-</w:t>
      </w:r>
      <w:r>
        <w:rPr>
          <w:rtl w:val="true"/>
        </w:rPr>
        <w:t>او صاحب‌خانه را خواست</w:t>
      </w:r>
      <w:bookmarkEnd w:id="158"/>
    </w:p>
    <w:p>
      <w:pPr>
        <w:pStyle w:val="BookText"/>
        <w:rPr/>
      </w:pPr>
      <w:r>
        <w:rPr>
          <w:rFonts w:ascii="IRNazanin" w:hAnsi="IRNazanin" w:eastAsia="IRNazanin"/>
          <w:color w:val="111111"/>
          <w:sz w:val="28"/>
          <w:sz w:val="28"/>
          <w:szCs w:val="28"/>
          <w:rtl w:val="true"/>
          <w:lang w:bidi="fa-IR"/>
        </w:rPr>
        <w:t>هم چنین در آن تفسیر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اولیای خدا برای انجام فریضۀ حج عازم سفر شد طفل ده یا دوازده ساله‌اش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اللّه،طفل در عالم کودکی تصوّر کرد هرکس بیت را ببیند صاحب آن را نیز خواهد دید،روی شوق و عشق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با خود نمی‌بری ؟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حجِّ تو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به شدت گریست و با اصرار از پدر خواست تا او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پدر پذیرفت و او را با خود همراه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میقات رسیدند مُحْرم شدند و سپس به سوی کعبه حرکت کردند،هنگام ورود به مسجد الحرام طفل،نالۀ جانسوزی کرد و جان داد،پدر به سوگ او نشست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کودکم کجا رفت،ناگهان از گوشۀ خانه خدا ندایی شنید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خانه خواستی خانه را یافتی او صاحب خانه خواست صاحب خانه را یافت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448904_1067777946"/>
      <w:bookmarkStart w:id="160" w:name="_Toc61"/>
      <w:bookmarkEnd w:id="159"/>
      <w:r>
        <w:rPr/>
        <w:t>58</w:t>
      </w:r>
      <w:r>
        <w:rPr>
          <w:rtl w:val="true"/>
        </w:rPr>
        <w:t>-</w:t>
      </w:r>
      <w:r>
        <w:rPr>
          <w:rtl w:val="true"/>
        </w:rPr>
        <w:t>گرسنگی شقیق بلخی</w:t>
      </w:r>
      <w:bookmarkEnd w:id="160"/>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بی‌غذا ماند،پس از سه روز در حالی که از زیادی عبادت و گرسنگی،ضعف گرفته بود،دست به درگاه حق برداشت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غذایم بده</w:t>
      </w:r>
      <w:r>
        <w:rPr>
          <w:rFonts w:eastAsia="IRNazanin" w:cs="IRNazanin"/>
          <w:color w:val="111111"/>
          <w:sz w:val="28"/>
          <w:szCs w:val="28"/>
          <w:rtl w:val="true"/>
          <w:lang w:bidi="fa-IR"/>
        </w:rPr>
        <w:t>.</w:t>
      </w:r>
      <w:bookmarkStart w:id="161" w:name="pg10205_92101"/>
    </w:p>
    <w:p>
      <w:pPr>
        <w:pStyle w:val="BookText"/>
        <w:rPr/>
      </w:pPr>
      <w:bookmarkEnd w:id="161"/>
      <w:r>
        <w:rPr>
          <w:rFonts w:ascii="IRNazanin" w:hAnsi="IRNazanin" w:eastAsia="IRNazanin"/>
          <w:color w:val="111111"/>
          <w:sz w:val="28"/>
          <w:sz w:val="28"/>
          <w:szCs w:val="28"/>
          <w:rtl w:val="true"/>
          <w:lang w:bidi="fa-IR"/>
        </w:rPr>
        <w:t>پس از فراغت از دعا شخصی را دید که به طرف او می‌آید،به شقیق 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من بیا،شقیق حرکت کرد و به خانه‌ای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ظروفی از طعام‌های رنگارنگ و کارگرانی مشغول پذیرایی را دید چون از غذا خوردن فارغ شد و قصد رفتن کرد صاحب خانه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نامت را بگویی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شقیق،ناگهان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خانۀ توست و اینان کارگران تواند،من خدمتکار و بندۀ پدرت بودم،از طرف پدرت تجارت رفتم،چون برگشتم مرده بود،تو را نمی‌یافتم تا آنچه هست به تو بدهم،اکنون که تو را یافتم مال خود و غلامانت را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اینان غلامان منند همه در راه خدا آزادند و اگر مال از من است، بردارید و بین خود تقسیم کنید تا هریک از نداری درآیید،من نیازی به آنچه در زندگی‌ام زیاد است ندارم،نیاز من به بی‌نیاز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448906_1067777946"/>
      <w:bookmarkStart w:id="163" w:name="_Toc62"/>
      <w:bookmarkEnd w:id="162"/>
      <w:r>
        <w:rPr/>
        <w:t>59</w:t>
      </w:r>
      <w:r>
        <w:rPr>
          <w:rtl w:val="true"/>
        </w:rPr>
        <w:t>-</w:t>
      </w:r>
      <w:r>
        <w:rPr>
          <w:rtl w:val="true"/>
        </w:rPr>
        <w:t>فقط خدا</w:t>
      </w:r>
      <w:bookmarkEnd w:id="163"/>
    </w:p>
    <w:p>
      <w:pPr>
        <w:pStyle w:val="BookText"/>
        <w:rPr/>
      </w:pPr>
      <w:r>
        <w:rPr>
          <w:rFonts w:ascii="IRNazanin" w:hAnsi="IRNazanin" w:eastAsia="IRNazanin"/>
          <w:color w:val="111111"/>
          <w:sz w:val="28"/>
          <w:sz w:val="28"/>
          <w:szCs w:val="28"/>
          <w:rtl w:val="true"/>
          <w:lang w:bidi="fa-IR"/>
        </w:rPr>
        <w:t>ذکر حقیقی است که هرکس به آن آراسته گردد،جز به او نیندیشد و جز به خاطر او کاری نکند و اخلاقی جز اخلاق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راضی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می‌خواستم که در فقیر از او سؤال کنم،سربرآورد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به کسی گفته می‌شود که هرگز جز حق در خاطره او نیامده و در قیامت از عهدۀ آن برآید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448908_1067777946"/>
      <w:bookmarkStart w:id="165" w:name="_Toc63"/>
      <w:bookmarkEnd w:id="164"/>
      <w:r>
        <w:rPr/>
        <w:t>60</w:t>
      </w:r>
      <w:r>
        <w:rPr>
          <w:rtl w:val="true"/>
        </w:rPr>
        <w:t>-</w:t>
      </w:r>
      <w:r>
        <w:rPr>
          <w:rtl w:val="true"/>
        </w:rPr>
        <w:t>آیا به غیر حق چیزی انتخاب کنم</w:t>
      </w:r>
      <w:bookmarkEnd w:id="1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قسمتی از آیات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حبیب نجّار خبر رنج و مشقّت رسولان خدا را از دست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به شتاب،از منزل خود که در نقطه‌ای دور دست از شهر قرار داشت،به سوی مردم آمد،این انسان فداکار از مؤمنان واقعی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درآمد کسب و کار خود قسمتی را برای اهل و عیال و قسمتی را نیز برای دادرسی تهیدستان خرج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مردم روبرو شد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الهی و انسان‌های پاکی که در برابر این همه زحمت و رنج،کمترین پاداشی از شما طلب نمی‌کنند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مرا به خدایان دروغین دعوت می‌کنید ؟ چرا باید من خدای آفرینندۀ خود را نپرستم؛در صورتی که بازگشت شما به سوی اوست ؟ آیا من به جای خدای آفریننده، خدایی را برگزینم که اگر خدای واقعی بخواهد به من ضربه‌ای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قیامت، عذاب دهد یا در دنیا دچار گرفتاری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آن خدایان ضرری را از من دفع نکرده و نمی‌توانند نجاتم دهند ؟ در این صورت آیا من از زیانکاران نخواهم بود ؟ ای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باشید؛به خدای فرستندۀ شما ایمان آوردم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که می‌دانست پیروی از رسولان و دفاع از آنان مشقت زیادی به دنبال دارد،در عین حال خدا و اهداف الهی را مقدم داشت و در میدان مبارزه قدم گذاشت و محبوب خود را بر زن و فرزند و مال و جان و همه هستی خود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بر اثر حمله مردم که با سنگ و آلات قتاله به او هجوم بردند کشته شد،سپس جنازه او را به دیوار شهر برای تماشای مردم آویختند،خدای بزرگ در سورۀ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تجلیل کرده و آن چهرۀ پاک را یکی از ستارگان درخشان بهشت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آری،این‌گونه مردمان که در راه حق از همه چیز گذشتند در ادّعای محبّت راستگوترین مردم بودند و چنان بودند که محبوب را بر همه ما سوا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فرمودۀ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الحُبّ إیثارُ</w:t>
      </w:r>
      <w:bookmarkStart w:id="166" w:name="pg10205_92103"/>
    </w:p>
    <w:p>
      <w:pPr>
        <w:pStyle w:val="BookText"/>
        <w:rPr/>
      </w:pPr>
      <w:bookmarkEnd w:id="166"/>
      <w:r>
        <w:rPr>
          <w:rFonts w:ascii="Amiri" w:hAnsi="Amiri" w:eastAsia="Amiri" w:cs="Amiri"/>
          <w:color w:val="111111"/>
          <w:sz w:val="28"/>
          <w:sz w:val="28"/>
          <w:szCs w:val="28"/>
          <w:rtl w:val="true"/>
          <w:lang w:bidi="ar-SA"/>
        </w:rPr>
        <w:t xml:space="preserve">الْمَحْبُوبِ عَلیٰ ما سِواهُ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448910_1067777946"/>
      <w:bookmarkStart w:id="168" w:name="_Toc64"/>
      <w:bookmarkEnd w:id="167"/>
      <w:r>
        <w:rPr/>
        <w:t>61</w:t>
      </w:r>
      <w:r>
        <w:rPr>
          <w:rtl w:val="true"/>
        </w:rPr>
        <w:t>-</w:t>
      </w:r>
      <w:r>
        <w:rPr>
          <w:rtl w:val="true"/>
        </w:rPr>
        <w:t>اثر معجزه‌آسای ادب</w:t>
      </w:r>
      <w:bookmarkEnd w:id="168"/>
    </w:p>
    <w:p>
      <w:pPr>
        <w:pStyle w:val="BookText"/>
        <w:rPr/>
      </w:pPr>
      <w:r>
        <w:rPr>
          <w:rFonts w:ascii="IRNazanin" w:hAnsi="IRNazanin" w:eastAsia="IRNazanin"/>
          <w:color w:val="111111"/>
          <w:sz w:val="28"/>
          <w:sz w:val="28"/>
          <w:szCs w:val="28"/>
          <w:rtl w:val="true"/>
          <w:lang w:bidi="fa-IR"/>
        </w:rPr>
        <w:t>حرّ بن یزید در روز عاشورا بر سر دو راه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سپهسالاری، ثروت‌اندوزی،زن و فرزند،مقام و منزلت مادّی و دیگر جان باختن و از هستی گذشتن؛ امّا آن انسان عاقل پس از اندکی تأمّل حق تعالی را در پرتو امامت حضرت سیّدالشهدا علیه السلام بر ما سوا ترجیح داده و با خدای عزّ و جلّ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تحلیل و تفسیر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دارای ادب درونی است،هرچند که مرتکب تبهکاری شود،هرچند که خود را گاهی ببازد؛ولی سرانجام آن ادب روحی او را از سقوط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حرّ بن یزید ریاحی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به عنوان مبارزه و دستگیری حسین بن علی علیهما السلام و سپردن آن به دست خونخوار تاریخ بشری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در برابر حسین علیه السلام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دو دشمن خونی رو در روی یکدیگر می‌ایستند،بر سر راهش ایستاد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نماز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یک طرف و با لشکرت نماز بخوان تا ما نیز نماز خود را بخوانیم 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جلو بایست تا نمازمان را به امامت تو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یزید آن روز نماز را پشت سر حسین بن علی علیهما السلام خواند،سپس هنگامی که امام علیه السلام قصد حرکت داشت حرّ بن یزید مخالفت کرد و حسین علیه السلام با جمله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عزایت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مخاطب قرار داد</w:t>
      </w:r>
      <w:r>
        <w:rPr>
          <w:rFonts w:eastAsia="IRNazanin" w:cs="IRNazanin"/>
          <w:color w:val="111111"/>
          <w:sz w:val="28"/>
          <w:szCs w:val="28"/>
          <w:rtl w:val="true"/>
          <w:lang w:bidi="fa-IR"/>
        </w:rPr>
        <w:t>.</w:t>
      </w:r>
      <w:bookmarkStart w:id="169" w:name="pg10205_92104"/>
    </w:p>
    <w:p>
      <w:pPr>
        <w:pStyle w:val="BookText"/>
        <w:rPr/>
      </w:pPr>
      <w:bookmarkEnd w:id="169"/>
      <w:r>
        <w:rPr>
          <w:rFonts w:ascii="IRNazanin" w:hAnsi="IRNazanin" w:eastAsia="IRNazanin"/>
          <w:color w:val="111111"/>
          <w:sz w:val="28"/>
          <w:sz w:val="28"/>
          <w:szCs w:val="28"/>
          <w:rtl w:val="true"/>
          <w:lang w:bidi="fa-IR"/>
        </w:rPr>
        <w:t>حرّ بن یزید بدون کوچکترین جسارتی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به من این جمله را بگویید؛ولی من با نظر به شخصیت شما نمی‌توانم چنین جمله را بگویم ؟</w:t>
      </w:r>
    </w:p>
    <w:p>
      <w:pPr>
        <w:pStyle w:val="BookText"/>
        <w:rPr/>
      </w:pPr>
      <w:r>
        <w:rPr>
          <w:rFonts w:ascii="IRNazanin" w:hAnsi="IRNazanin" w:eastAsia="IRNazanin"/>
          <w:color w:val="111111"/>
          <w:sz w:val="28"/>
          <w:sz w:val="28"/>
          <w:szCs w:val="28"/>
          <w:rtl w:val="true"/>
          <w:lang w:bidi="fa-IR"/>
        </w:rPr>
        <w:t xml:space="preserve">این ادب روحی و این شخصیت عالی حرّ بن یزید باعث شد که در روز خونین دشت نینوا سرانجام حقیقت را تشخیص داده و از پایین‌ترین درجه به بالاترین درجه ترقی کرده و جانب حسین علیه السلام که جانب حق و حقیقت و اللّه است را گرفته و جان خود را در راه او نثار نماید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448912_1067777946"/>
      <w:bookmarkStart w:id="171" w:name="_Toc65"/>
      <w:bookmarkEnd w:id="170"/>
      <w:r>
        <w:rPr/>
        <w:t>62</w:t>
      </w:r>
      <w:r>
        <w:rPr>
          <w:rtl w:val="true"/>
        </w:rPr>
        <w:t>-</w:t>
      </w:r>
      <w:r>
        <w:rPr>
          <w:rtl w:val="true"/>
        </w:rPr>
        <w:t>اختیار محبوب در سخت‌ترین شرایط</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برجسته‌ترین افرادی است که تاریخ نمونه او را کمتر به 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رجالی از او مسائل مهمّی نقل کرده‌اند که در اینجا به ترجمه 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به خاطر جانب‌داری از حق گرفتار و به حبس محکوم و از نابسامانی وضع زندان و شکنجه دچار بلاهای زیادی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داشت به حکم خلیفه ستمگر مصادره شد،از میان اموال او کتاب‌های گرانبهایی که در حدیث تألیف کرده بود نیز به غارت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به چهل جلد از نوشته‌هایش را از حفظ داشت که از بازگوشده‌های آن کتب،تحت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که خود از کم‌نظیرترین عاشقان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ابی عمیر نزد حاکم وقت شکایت شد که او نام تمام شیعیان را در عراق می‌داند،او را گرفتند و گفتند از تشکیلات شیعه پرده‌بردار،امتناع کرد،عریانش کردند و او را بین دو درخت آویختند و صد ضربه تازیانه زدند،فضل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می‌زدند و تازیانه‌ها</w:t>
      </w:r>
      <w:bookmarkStart w:id="172" w:name="pg10205_92105"/>
    </w:p>
    <w:p>
      <w:pPr>
        <w:pStyle w:val="BookText"/>
        <w:rPr/>
      </w:pPr>
      <w:bookmarkEnd w:id="172"/>
      <w:r>
        <w:rPr>
          <w:rFonts w:ascii="IRNazanin" w:hAnsi="IRNazanin" w:eastAsia="IRNazanin"/>
          <w:color w:val="111111"/>
          <w:sz w:val="28"/>
          <w:sz w:val="28"/>
          <w:szCs w:val="28"/>
          <w:rtl w:val="true"/>
          <w:lang w:bidi="fa-IR"/>
        </w:rPr>
        <w:t>را یکی پس از دیگری فرود می‌آوردند درد شدیدی مرا گرفت،کم مانده بود که اسرار شیعه را فاش کنم؛امّا ناگهان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ایستادن در برابر محضر الهی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ندا قوّت گرفتم و بر آنچه بر من رفت استقامت کردم و از این بابت خدای بزرگ را 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گرفتاری بیش از صد هزار درهم به او زیان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فضل بن شاذان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عراق شدم،کسی را دیدم شخصی را مورد عتاب قرار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مرد صاحب عیالی و کسب و درآمد تو برای آنان از راه نوشتن است،می‌ترسم که طول سجده‌هایت به دیدگانت ضربه وارد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سخن خود را تکرار و بر آن اصرار ورزید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با من حرف می‌زنی وای بر تو،اگر بنا بود با سجدۀ طولانی چشم کسی از بین برود؛باید تاکنون چشم ابن ابی عمیر از بین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گمان داری دربارۀ کسی که بعد از نماز صبح سجده شکر می‌کند و تا هنگام زوال آفتاب سر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آری،اینان از بی‌نظیرترین افرادی بودند که محبوبی به جز خدا نداشتند و هر محبّتی را برای او می‌خواستند و هیچ‌گاه با همه پیشامدها و سختی‌ها چیزی را بر حضرت او ترجیح نمی‌دادند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448914_1067777946"/>
      <w:bookmarkStart w:id="174" w:name="_Toc66"/>
      <w:bookmarkEnd w:id="173"/>
      <w:r>
        <w:rPr/>
        <w:t>63</w:t>
      </w:r>
      <w:r>
        <w:rPr>
          <w:rtl w:val="true"/>
        </w:rPr>
        <w:t>-</w:t>
      </w:r>
      <w:r>
        <w:rPr>
          <w:rtl w:val="true"/>
        </w:rPr>
        <w:t>آسیه و معبود واقعی</w:t>
      </w:r>
      <w:bookmarkEnd w:id="174"/>
    </w:p>
    <w:p>
      <w:pPr>
        <w:pStyle w:val="BookText"/>
        <w:rPr/>
      </w:pPr>
      <w:r>
        <w:rPr>
          <w:rFonts w:ascii="IRNazanin" w:hAnsi="IRNazanin" w:eastAsia="IRNazanin"/>
          <w:color w:val="111111"/>
          <w:sz w:val="28"/>
          <w:sz w:val="28"/>
          <w:szCs w:val="28"/>
          <w:rtl w:val="true"/>
          <w:lang w:bidi="fa-IR"/>
        </w:rPr>
        <w:t>ملّا فتح اللّه کاشانی در تفسیر خود چنین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به جهت خلوص ایمان رستگار شد و وصلت او با فرعون به او ضرری نرسانید</w:t>
      </w:r>
    </w:p>
    <w:p>
      <w:pPr>
        <w:pStyle w:val="BookText"/>
        <w:rPr/>
      </w:pPr>
      <w:r>
        <w:rPr>
          <w:rFonts w:ascii="IRNazanin" w:hAnsi="IRNazanin" w:eastAsia="IRNazanin"/>
          <w:color w:val="111111"/>
          <w:sz w:val="28"/>
          <w:sz w:val="28"/>
          <w:szCs w:val="28"/>
          <w:rtl w:val="true"/>
          <w:lang w:bidi="fa-IR"/>
        </w:rPr>
        <w:t>و نقصی در قرب و منزلت او در نزد حضرت حق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ساحران سحر خود را نمایش دادند و موسی علیه السلام عصایش را انداخت و اژدها شد و سحر ساحران را باطل کرد آسیه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ایمان خود را از فرعون پنهان می‌داشت،چون فرعون بر آن مطلّع شد،به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موسی علیه السلام برگرد،امّا برنگشت بنابراین فرعون امر کرد تا او را چار میخ کرده در آفتاب بینداختند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فرعون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سنگی آوردند تا بر سینه وی نهند،آسیه چون آن سنگ را دید؛نجات از فرعون و دخول در جنّت را از خدای متعال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خانه‌ای در بهشت بنا کن و مرا از فرعون و کردارش رهایی بخش و مرا از مردم ستمکار نجات 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دعای وی را مستجاب کرد و حجاب از پیش وی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که سنگ بر او واقع شود خانه وی به وی نمود که از یک درّ سپید بود،وی خوشحال شد بعد از آن روح وی قبض کرد و آن سنگ بر جسد بیجان آمد و عذاب فرعون را نچشید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75" w:name="pg10205_92107"/>
    </w:p>
    <w:p>
      <w:pPr>
        <w:pStyle w:val="BookText"/>
        <w:rPr/>
      </w:pPr>
      <w:bookmarkEnd w:id="175"/>
      <w:r>
        <w:rPr>
          <w:rFonts w:ascii="IRNazanin" w:hAnsi="IRNazanin" w:eastAsia="IRNazanin"/>
          <w:color w:val="111111"/>
          <w:sz w:val="28"/>
          <w:sz w:val="28"/>
          <w:szCs w:val="28"/>
          <w:rtl w:val="true"/>
          <w:lang w:bidi="fa-IR"/>
        </w:rPr>
        <w:t xml:space="preserve">راستی این‌گونه ایمانها در میان این‌گونه بشرها از عجایب است،انسانی که مقام دوم مادی و ریاستی مملکتی است،زنی که به انواع زیور و آرایش دنیا آراسته است،فردی که همه‌گونه وسائل عیش و نوش مادی برایش فراهم است؛پس از درک حقیقت و یافتن محبوب واقعی،او را بر هر چیزی ترجیح دهد و به آن چه وابسته و تعلّق قلبی دارد در راه او از آن بگذرد و انواع رنج‌ها و مشقت‌ها را تحمل کرده و حتّی جان شیرین خود را در شیرین‌ترین دوران زندگی یعنی جوانی نثار محبوب خود کند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448916_1067777946"/>
      <w:bookmarkStart w:id="177" w:name="_Toc67"/>
      <w:bookmarkEnd w:id="176"/>
      <w:r>
        <w:rPr/>
        <w:t>64</w:t>
      </w:r>
      <w:r>
        <w:rPr>
          <w:rtl w:val="true"/>
        </w:rPr>
        <w:t>-</w:t>
      </w:r>
      <w:r>
        <w:rPr>
          <w:rtl w:val="true"/>
        </w:rPr>
        <w:t>اعتماد و توکل بر حق</w:t>
      </w:r>
      <w:bookmarkEnd w:id="177"/>
    </w:p>
    <w:p>
      <w:pPr>
        <w:pStyle w:val="BookText"/>
        <w:rPr/>
      </w:pPr>
      <w:r>
        <w:rPr>
          <w:rFonts w:ascii="IRNazanin" w:hAnsi="IRNazanin" w:eastAsia="IRNazanin"/>
          <w:color w:val="111111"/>
          <w:sz w:val="28"/>
          <w:sz w:val="28"/>
          <w:szCs w:val="28"/>
          <w:rtl w:val="true"/>
          <w:lang w:bidi="fa-IR"/>
        </w:rPr>
        <w:t>در روزگار عیسی بن مریم علیه السلام،زنی بود صالحه و عابده،چون وقت نماز فرا می‌رسید، هر کاری که داشت رها و به نماز و طاعت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پختن نان،مؤذّن بانگ اذان داد،او نان پختن را رها کرد و به نماز مشغول شد؛چون به نماز ایستاد،شیطان در وی وسوسه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از نماز فارغ شوی نان‌ها همه سوخته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دل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نان‌ها بسوزد بهتر است که روز قیامت تنم به آتش دوزخ بسوزد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 شیطان وسوسه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در تنور افتاد و سوخته شد،زن در دل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تعالی قضا کرده است که من نماز کنم و پسرم به آتش دنیا بسوزد من به قضای خدای تعالی راضی هستم و از نماز فارغ نمی‌شوم که اللّه تعالی فرزند را از آتش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زن از در خانه درآمد،زن را دید که به نماز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تنور دید همه نان‌ها به جای خویش ناسوخته و فرزند را دید در آتش بازی همی کرد و یک تار موی وی به زیان نیامده بود و آتش بر وی بوستان گشته،به قدرت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از نماز فارغ گشت،شوهر دست وی بگرفت و نزدیک تنور آورد و در تنور نگریست،فرزند را دید به سلامت و نان به سلامت هیچ بریان ناشده،عجب ماند و شکر باری تعالی کرد و زن سجده شکر کرد خدای را عز و جلّ،شوهر فرزند را برداشت و به نزدیک عیسی علیه السلام برد و حال قصّه با وی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این زن بپرس تا چه معاملت کرده است و چه سرّ دارد از خدای ؟ چه اگر این کرامت آن مردان بودی او را وحی آمدی و جبرئیل وحی آوردی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پیش زن آمد و از معاملت وی پرسید،این زن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آخرت پیش داشتم و کار دنیا باز پس داشتم و دیگر تا من عاقلم هرگز بی‌طهارت ننشستم الّا در حال زنان و دیگر اگر هزار کار در دست داشتم چون بانگ نماز بشنیدم همۀ کارها به جای رها کردم و به نماز مشغول گشتم و دیگر هرکه با ما جفا کرد و دشنام داد،کین و عداوت وی در دل نداشتم و او را جواب ندادم و کار خویش با خدای خویش افکندم و قضای خدای را تعالی راضی شدم و فرمان خدای را تعظیم داشتم و بر خلق وی رحمت کردم وسائل را هرگز بازنگردانیدم اگر اندک و اگر بسیار بودی بدادمی و دیگر نماز شب و نماز چاشت رها نکردمی،عیسی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زن مرد بودی پیغامبر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نسوختن طفل در تنور آتش مسئله‌ای است که دو بار قرآن مجید بر آن شهادت داده است،یکی ابراهیم علیه السلام در زمان نمرود و دیگر موسی علیه السلام در دوران کودکی در عصر فرعون و البته هرکس با تمام وجود تسلیم حق گردد،خداوند هر مشکلی را برایش سهل و هر چیزی را به فرمان او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 الرُّبُوبِیَّةُ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حقیقتی است که در ذات آن مالکیت بر هر چیز نهفته است</w:t>
      </w:r>
      <w:r>
        <w:rPr>
          <w:rFonts w:eastAsia="IRNazanin" w:cs="IRNazanin"/>
          <w:color w:val="111111"/>
          <w:sz w:val="28"/>
          <w:szCs w:val="28"/>
          <w:rtl w:val="true"/>
          <w:lang w:bidi="fa-IR"/>
        </w:rPr>
        <w:t>.</w:t>
      </w:r>
      <w:bookmarkStart w:id="178" w:name="pg10205_92109"/>
    </w:p>
    <w:p>
      <w:pPr>
        <w:pStyle w:val="BookText"/>
        <w:rPr/>
      </w:pPr>
      <w:bookmarkEnd w:id="178"/>
      <w:r>
        <w:rPr>
          <w:rFonts w:ascii="IRNazanin" w:hAnsi="IRNazanin" w:eastAsia="IRNazanin"/>
          <w:color w:val="111111"/>
          <w:sz w:val="28"/>
          <w:sz w:val="28"/>
          <w:szCs w:val="28"/>
          <w:rtl w:val="true"/>
          <w:lang w:bidi="fa-IR"/>
        </w:rPr>
        <w:t>در این زمینه حکایات بی‌شماری از انبیا و اولیا نقل شده است که آیات قرآن مجید هم آن حکایات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یکی از بزرگان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بادیه می‌رفتم از کاروان بازماندم و راه گم کردم،در بادیه می‌گشتم چند روز برآمد،امید از خود برداشتم،ناگاه یکی پی دیدم که در آن وقت در روم بود از پی می‌رفتم تا رسیدم به پشته‌ای از ریگ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پشته رفتم محرابی دیدم در او آدمی دیدم نشسته، شادمانه شدم که آدمی دیدم،آنجا نشستم و زمانی ببودم آفتاب فرو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شام درآمد،جوانی دیدم می‌آمد نیکو روی جامه‌های نیکو پوشیده و بر این بالا برآمد و پای بر زمین زد،چشمه آب روان گشت از آن ریگ،این جوان مرد بدان آب طهارت کرد و پاره‌ای آب بخورد،بدان محراب باز رفت من نیز برخاستم فراز شدم از آن آب بخوردم،همه تشنگی از من بشد و هم گرسنگی و هم ماندگی از من زایل شد،پس آب دست بکردم و بایستادم و نماز کردن گرفتم چون جوان،از نماز فارغ شدم قصد رفتن کرد، من دست بر وی زدم،گفتم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خدای تعالی مرا راه بنمای که من راه گم کرده‌ام،گفت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از پس بر اثر وی برفتم هنوز گامی چند نرفته بودم که بانگ اشتر شنیدم و روشنایی مشعله‌ای دیدم،روی از پس کرد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که بر نگویی که تو کیستی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زین العابدین‌ام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448918_1067777946"/>
      <w:bookmarkStart w:id="180" w:name="_Toc68"/>
      <w:bookmarkEnd w:id="179"/>
      <w:r>
        <w:rPr/>
        <w:t>65</w:t>
      </w:r>
      <w:r>
        <w:rPr>
          <w:rtl w:val="true"/>
        </w:rPr>
        <w:t>-</w:t>
      </w:r>
      <w:r>
        <w:rPr>
          <w:rtl w:val="true"/>
        </w:rPr>
        <w:t>چگونه صبح کردی ؟</w:t>
      </w:r>
      <w:bookmarkEnd w:id="18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نماز بامداد را با مردم گزارد و به جوانی در مسجد نگاه کرد که چرت می‌زد و سر به زیر داشت،رنگش زرد شده بود و تنش لاغر و دیده‌هایش به گودی نشسته بود</w:t>
      </w:r>
      <w:r>
        <w:rPr>
          <w:rFonts w:eastAsia="IRNazanin" w:cs="IRNazanin"/>
          <w:color w:val="111111"/>
          <w:sz w:val="28"/>
          <w:szCs w:val="28"/>
          <w:rtl w:val="true"/>
          <w:lang w:bidi="fa-IR"/>
        </w:rPr>
        <w:t>.</w:t>
      </w:r>
      <w:bookmarkStart w:id="181" w:name="pg10205_92110"/>
    </w:p>
    <w:p>
      <w:pPr>
        <w:pStyle w:val="BookText"/>
        <w:rPr/>
      </w:pPr>
      <w:bookmarkEnd w:id="181"/>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حال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گفته او در شگفت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یقینی حقیقت و علامتی است،حقیقت یقین تو چیست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من آن است که مرا در غم فرو برده و شبم را به بی‌خوابی کشیده و روز گرمم را به تحمّل تشنگی واداشته،جانم از دنیا و آنچه در اوست به تنگ آمده و روی‌گردان شده تا جایی که می‌بینم عرش خداوندم برای حساب برپاست و همه مردم بر آن محشورند و من در میان آنانم،گویا می‌نگرم به اهل بهشت که در نعمت‌اند و با یکدیگر در تعارف و به پشتی‌ها تکیه زده‌اند و گویا می‌نگرم دوزخیان را که زیر شکنجهایند و فریاد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من الآن لغزه آتش دوزخ را می‌شنوم که در گوشم می‌گردد 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بنده‌ای است که خدا دلش را به نور ایمان روشن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از آن با شدت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به همراه تو شربت شهادت بنوشم، پیامبر صلی الله علیه و آله برایش دعا کرد،چیزی نگذشت که در یکی از جنگ‌ها پس از نه تن شهید شد و او نفر دهم بود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448920_1067777946"/>
      <w:bookmarkStart w:id="183" w:name="_Toc69"/>
      <w:bookmarkEnd w:id="182"/>
      <w:r>
        <w:rPr/>
        <w:t>66</w:t>
      </w:r>
      <w:r>
        <w:rPr>
          <w:rtl w:val="true"/>
        </w:rPr>
        <w:t>-</w:t>
      </w:r>
      <w:r>
        <w:rPr>
          <w:rtl w:val="true"/>
        </w:rPr>
        <w:t>معنای رضا در کلام مولوی</w:t>
      </w:r>
      <w:bookmarkEnd w:id="183"/>
    </w:p>
    <w:p>
      <w:pPr>
        <w:pStyle w:val="BookText"/>
        <w:rPr/>
      </w:pPr>
      <w:r>
        <w:rPr>
          <w:rFonts w:ascii="IRNazanin" w:hAnsi="IRNazanin" w:eastAsia="IRNazanin"/>
          <w:color w:val="111111"/>
          <w:sz w:val="28"/>
          <w:sz w:val="28"/>
          <w:szCs w:val="28"/>
          <w:rtl w:val="true"/>
          <w:lang w:bidi="fa-IR"/>
        </w:rPr>
        <w:t>مولوی در توضیح مسئلۀ رضا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به یک مرد الهی می‌رسد و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 مرا هم از حالت خود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حال کسی می‌پرسید که همواره جهان به مراد او می‌گردد این است حال من،آن همه سیلاب‌ها و جویبارها و ستارگان فروزان طبق خواستۀ</w:t>
      </w:r>
    </w:p>
    <w:p>
      <w:pPr>
        <w:pStyle w:val="BookText"/>
        <w:rPr/>
      </w:pPr>
      <w:r>
        <w:rPr>
          <w:rFonts w:ascii="IRNazanin" w:hAnsi="IRNazanin" w:eastAsia="IRNazanin"/>
          <w:color w:val="111111"/>
          <w:sz w:val="28"/>
          <w:sz w:val="28"/>
          <w:szCs w:val="28"/>
          <w:rtl w:val="true"/>
          <w:lang w:bidi="fa-IR"/>
        </w:rPr>
        <w:t>او حرکت می‌کنند،زندگی و مرگ نمودهای هستی مانند مأموران عالی رتبۀ او هستند که کو به کو و نقطه به نقطه به حرکت درآمده‌اند،حال کسی را می‌پرسی که هرجا بخواهد دلداری،و هرجا که بخواهد تبریک و تهنیت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 راه حق و حقیقت مطابق خواستۀ او سیر می‌کنند و درماندگان راه تکامل هم در دام او محبوسند،هیچ دندانی بدون رضا و فرمان او در دهان کسی نمی‌جنبد و بدون میل او برگی از درخت به زمین نمی‌افتد و بدون ارادۀ او هیچ‌کس رهسپار دیار مرگ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می‌گویی،از شکوه و حشمت و قیافۀ تو پیداست،تو همان شخصی که می‌گویی،بلکه صد مرتبه بالاتر،ولی برای من هم چگونگی و علّت این حالت شگفت‌انگیز روحی را روشن کن تا مردم با فضل و فضول پیشه‌گان هم از دل و جان این وضع را که توصیف کردی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 کامل سفرۀ حقایق را باز کند،هرگونه غذا در سفرۀ او پیدا خواهد شد،تا هیچ میهمانی بی‌غذا نماند و هرکس خوراک شایستۀ خود را بخورد،مانند قرآن که دارای هفت بطن است و همۀ مردم از خاص و عام می‌توانند غذای روح خود را از آن هفت بطن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پیش عموم مردم یقین است که هستی پیرو امر الهی است،هیچ برگی بدون قضا و حکم آن خداوند بزرگ بر زمین نمی‌افتد،او خدایی است که تا به غذا دستور ورود به گلو ندهد،لقمه به گلو وارد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 فعالیت تمایلات و می‌خواهم‌ها که زمام امور آدمی را به دست گرفته‌اند در مقابل امر آن خدای بی‌نیاز رام و تسلیم‌اند،بدون فرمان ازلی نافذ خداوند،امکان ندارد که ذره‌ای در زمین و آسمان‌ها به حرکت درآید و یا چرخی به گردش آید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بتواند همۀ رگ‌های درختان را بشمارد ؟ هیچ‌کس؛زیرا بی‌نهایت در گفتگوی محدود هرگز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به جز با امر پروردگار صورت</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قضای حق مورد رضای بنده‌اش قرار گرفت،در مقابل تمام فرمان‌های حق مانند یک بنده ناچیز مقهور اراده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بندگی را از راه تکلّف و با انگیزۀ مزد و پاداش به دست نمی‌آورد،بلکه طبیعت حیوانی خود را از دست داده،طبع جدیدی به دست آورده است که به مقام بندگی نایل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زندگی را برای خود نمی‌خواهد،بلکه محکوم به حکم خداوند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هرجا دستور ازلی الهی راهی را معین کرده است،چه زندگی و چه مرگ آن راه را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او برای خداست،نه برای به دست آوردن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از اشتیاق به خداست نه از ترس رنج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عباداتش انگیزه‌ای جز دریافت شایستگی خدا به ایمان و پرستش چیز دیگری نیست،او برای رسیدن به بهشت و درختان و جویبارهای بهشتی کاری نمی‌کند،چنان که ترک کفر و معاصی برای او انگیزه‌ای جز وجه اللّه الاعظم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آتش نمی‌تواند محرّک او به برکناری از کفر و معصیت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خندۀ او موقعی است که در مقابل قضای الهی،رضا و تسلیم را مانند حلوای شکرین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بنده‌ای که به این حال روحی باعظمت نایل شود،جهان به امر و فرمان او نمی‌گردد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او و مرگ فرزندانش در راه خدا و طبق مشیّت او مانند حلوایی است که در گلویش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 فرزندان از نظر آن انسان با وفا و جنازۀ آن فرزندان مانند میوه‌های چیده شده از درخت در مقابلش جلوه می‌کند،پس چنین شخصی به دعا کردن نیازی ندارد،مگر این که رضای خدا را در دعا و نیایش ببیند</w:t>
      </w:r>
      <w:r>
        <w:rPr>
          <w:rFonts w:eastAsia="IRNazanin" w:cs="IRNazanin"/>
          <w:color w:val="111111"/>
          <w:sz w:val="28"/>
          <w:szCs w:val="28"/>
          <w:rtl w:val="true"/>
          <w:lang w:bidi="fa-IR"/>
        </w:rPr>
        <w:t>.</w:t>
      </w:r>
      <w:bookmarkStart w:id="184" w:name="pg10205_92113"/>
    </w:p>
    <w:p>
      <w:pPr>
        <w:pStyle w:val="BookText"/>
        <w:rPr/>
      </w:pPr>
      <w:bookmarkEnd w:id="184"/>
      <w:r>
        <w:rPr>
          <w:rFonts w:ascii="IRNazanin" w:hAnsi="IRNazanin" w:eastAsia="IRNazanin"/>
          <w:color w:val="111111"/>
          <w:sz w:val="28"/>
          <w:sz w:val="28"/>
          <w:szCs w:val="28"/>
          <w:rtl w:val="true"/>
          <w:lang w:bidi="fa-IR"/>
        </w:rPr>
        <w:t>آری،رضای در برابر مولا و خواسته‌ها و تقدیرات و قضایش،شیرین‌ترین میوه برای سالک راه است و رضای نسبت به حق از بهترین حالات پرارزش قلب انسانی است و فتح و گشایش دل به حال 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الْقَلْبِ فی الرِّضا عَنِ اللّهِ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448922_1067777946"/>
      <w:bookmarkStart w:id="186" w:name="_Toc70"/>
      <w:bookmarkEnd w:id="185"/>
      <w:r>
        <w:rPr/>
        <w:t>67</w:t>
      </w:r>
      <w:r>
        <w:rPr>
          <w:rtl w:val="true"/>
        </w:rPr>
        <w:t>-</w:t>
      </w:r>
      <w:r>
        <w:rPr>
          <w:rtl w:val="true"/>
        </w:rPr>
        <w:t>گر رضای خویش می‌جویی خطاست</w:t>
      </w:r>
      <w:bookmarkEnd w:id="186"/>
    </w:p>
    <w:p>
      <w:pPr>
        <w:pStyle w:val="BookText"/>
        <w:rPr/>
      </w:pPr>
      <w:r>
        <w:rPr>
          <w:rFonts w:ascii="IRNazanin" w:hAnsi="IRNazanin" w:eastAsia="IRNazanin"/>
          <w:color w:val="111111"/>
          <w:sz w:val="28"/>
          <w:sz w:val="28"/>
          <w:szCs w:val="28"/>
          <w:rtl w:val="true"/>
          <w:lang w:bidi="fa-IR"/>
        </w:rPr>
        <w:t>عاشقی در موج دریایی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از دور آوازیش داد</w:t>
      </w:r>
    </w:p>
    <w:p>
      <w:pPr>
        <w:pStyle w:val="BookText"/>
        <w:rPr/>
      </w:pPr>
      <w:r>
        <w:rPr>
          <w:rFonts w:ascii="IRNazanin" w:hAnsi="IRNazanin" w:eastAsia="IRNazanin"/>
          <w:color w:val="111111"/>
          <w:sz w:val="28"/>
          <w:sz w:val="28"/>
          <w:szCs w:val="28"/>
          <w:rtl w:val="true"/>
          <w:lang w:bidi="fa-IR"/>
        </w:rPr>
        <w:t>گفت کای مسکین برون آرم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سر گشته بگذارم تو را</w:t>
      </w:r>
    </w:p>
    <w:p>
      <w:pPr>
        <w:pStyle w:val="BookText"/>
        <w:rPr/>
      </w:pPr>
      <w:r>
        <w:rPr>
          <w:rFonts w:ascii="IRNazanin" w:hAnsi="IRNazanin" w:eastAsia="IRNazanin"/>
          <w:color w:val="111111"/>
          <w:sz w:val="28"/>
          <w:sz w:val="28"/>
          <w:szCs w:val="28"/>
          <w:rtl w:val="true"/>
          <w:lang w:bidi="fa-IR"/>
        </w:rPr>
        <w:t>پاسخ این دادش که ای روشن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من پرسی نه این خواهم نه آن</w:t>
      </w:r>
    </w:p>
    <w:p>
      <w:pPr>
        <w:pStyle w:val="BookText"/>
        <w:rPr/>
      </w:pPr>
      <w:r>
        <w:rPr>
          <w:rFonts w:ascii="IRNazanin" w:hAnsi="IRNazanin" w:eastAsia="IRNazanin"/>
          <w:color w:val="111111"/>
          <w:sz w:val="28"/>
          <w:sz w:val="28"/>
          <w:szCs w:val="28"/>
          <w:rtl w:val="true"/>
          <w:lang w:bidi="fa-IR"/>
        </w:rPr>
        <w:t>بر مراد خود نخواهم یک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مقصودم مرا دادست و بس</w:t>
      </w:r>
    </w:p>
    <w:p>
      <w:pPr>
        <w:pStyle w:val="BookText"/>
        <w:rPr/>
      </w:pPr>
      <w:r>
        <w:rPr>
          <w:rFonts w:ascii="IRNazanin" w:hAnsi="IRNazanin" w:eastAsia="IRNazanin"/>
          <w:color w:val="111111"/>
          <w:sz w:val="28"/>
          <w:sz w:val="28"/>
          <w:szCs w:val="28"/>
          <w:rtl w:val="true"/>
          <w:lang w:bidi="fa-IR"/>
        </w:rPr>
        <w:t>چون ز حق گشتی رضای او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حق را هم رضا ده روز و شب</w:t>
      </w:r>
    </w:p>
    <w:p>
      <w:pPr>
        <w:pStyle w:val="BookText"/>
        <w:rPr/>
      </w:pPr>
      <w:r>
        <w:rPr>
          <w:rFonts w:ascii="IRNazanin" w:hAnsi="IRNazanin" w:eastAsia="IRNazanin"/>
          <w:color w:val="111111"/>
          <w:sz w:val="28"/>
          <w:sz w:val="28"/>
          <w:szCs w:val="28"/>
          <w:rtl w:val="true"/>
          <w:lang w:bidi="fa-IR"/>
        </w:rPr>
        <w:t xml:space="preserve">گر رضای خویش میجویی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توراضی گشتی اوراهم رضاست</w:t>
      </w:r>
      <w:r>
        <w:rPr>
          <w:rStyle w:val="FootnoteAnchor"/>
          <w:rtl w:val="true"/>
        </w:rPr>
        <w:footnoteReference w:id="74"/>
      </w:r>
    </w:p>
    <w:p>
      <w:pPr>
        <w:pStyle w:val="Heading3"/>
        <w:numPr>
          <w:ilvl w:val="2"/>
          <w:numId w:val="1"/>
        </w:numPr>
        <w:rPr/>
      </w:pPr>
      <w:bookmarkStart w:id="187" w:name="__RefHeading___Toc2448924_1067777946"/>
      <w:bookmarkStart w:id="188" w:name="_Toc71"/>
      <w:bookmarkEnd w:id="187"/>
      <w:r>
        <w:rPr/>
        <w:t>68</w:t>
      </w:r>
      <w:r>
        <w:rPr>
          <w:rtl w:val="true"/>
        </w:rPr>
        <w:t>-</w:t>
      </w:r>
      <w:r>
        <w:rPr>
          <w:rtl w:val="true"/>
        </w:rPr>
        <w:t>ما این‌گونه نیستیم</w:t>
      </w:r>
      <w:bookmarkEnd w:id="1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اسلامی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دیدار جابر بن عبد اللّه آمده،در حالی که جابر نزدیک بر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را بهتر از سلامت،فقر را بهتر از غنی،موت را بهتر از حیات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گونه نیستیم،بلکه راضی به قضای حقّیم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و به قول فیض کاشانی آن مست بادۀ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کُشی و گر بخشی هرچه می‌کنی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از تو می زیبد بخشش از تو محبوب است</w:t>
      </w:r>
    </w:p>
    <w:p>
      <w:pPr>
        <w:pStyle w:val="BookText"/>
        <w:rPr/>
      </w:pPr>
      <w:r>
        <w:rPr>
          <w:rFonts w:ascii="IRNazanin" w:hAnsi="IRNazanin" w:eastAsia="IRNazanin"/>
          <w:color w:val="111111"/>
          <w:sz w:val="28"/>
          <w:sz w:val="28"/>
          <w:szCs w:val="28"/>
          <w:rtl w:val="true"/>
          <w:lang w:bidi="fa-IR"/>
        </w:rPr>
        <w:t>گر نوازی از لطفم و رگدازی از قهرم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کنی نیکوست التفات مطلوب است</w:t>
      </w:r>
    </w:p>
    <w:p>
      <w:pPr>
        <w:pStyle w:val="BookText"/>
        <w:rPr/>
      </w:pPr>
      <w:r>
        <w:rPr>
          <w:rFonts w:ascii="IRNazanin" w:hAnsi="IRNazanin" w:eastAsia="IRNazanin"/>
          <w:color w:val="111111"/>
          <w:sz w:val="28"/>
          <w:sz w:val="28"/>
          <w:szCs w:val="28"/>
          <w:rtl w:val="true"/>
          <w:lang w:bidi="fa-IR"/>
        </w:rPr>
        <w:t>دم به دم زنی برهم آن دو زلف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عالمی کنی ویران شیوه تو آشوب است</w:t>
      </w:r>
    </w:p>
    <w:p>
      <w:pPr>
        <w:pStyle w:val="BookText"/>
        <w:rPr/>
      </w:pPr>
      <w:r>
        <w:rPr>
          <w:rFonts w:ascii="IRNazanin" w:hAnsi="IRNazanin" w:eastAsia="IRNazanin"/>
          <w:color w:val="111111"/>
          <w:sz w:val="28"/>
          <w:sz w:val="28"/>
          <w:szCs w:val="28"/>
          <w:rtl w:val="true"/>
          <w:lang w:bidi="fa-IR"/>
        </w:rPr>
        <w:t>یوسف زمانی تو زبده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هرکه قدر تو دانست در غم تو یعقوب است</w:t>
      </w:r>
    </w:p>
    <w:p>
      <w:pPr>
        <w:pStyle w:val="BookText"/>
        <w:rPr/>
      </w:pPr>
      <w:r>
        <w:rPr>
          <w:rFonts w:ascii="IRNazanin" w:hAnsi="IRNazanin" w:eastAsia="IRNazanin"/>
          <w:color w:val="111111"/>
          <w:sz w:val="28"/>
          <w:sz w:val="28"/>
          <w:szCs w:val="28"/>
          <w:rtl w:val="true"/>
          <w:lang w:bidi="fa-IR"/>
        </w:rPr>
        <w:t>دل به عشق ده زاهد دل فسردگی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هیچ نستاند آن دلی که معیوب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می‌کند با دل نالۀ دردآلود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غمش بنال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نالۀ تو مرغوب است </w:t>
      </w:r>
      <w:r>
        <w:rPr>
          <w:rStyle w:val="FootnoteAnchor"/>
          <w:rtl w:val="true"/>
        </w:rPr>
        <w:footnoteReference w:id="75"/>
      </w:r>
      <w:bookmarkStart w:id="189" w:name="pg10205_92115"/>
    </w:p>
    <w:p>
      <w:pPr>
        <w:pStyle w:val="Heading3"/>
        <w:numPr>
          <w:ilvl w:val="2"/>
          <w:numId w:val="1"/>
        </w:numPr>
        <w:rPr/>
      </w:pPr>
      <w:bookmarkStart w:id="190" w:name="__RefHeading___Toc2448926_1067777946"/>
      <w:bookmarkStart w:id="191" w:name="_Toc72"/>
      <w:bookmarkEnd w:id="189"/>
      <w:bookmarkEnd w:id="190"/>
      <w:r>
        <w:rPr/>
        <w:t>69</w:t>
      </w:r>
      <w:r>
        <w:rPr>
          <w:rtl w:val="true"/>
        </w:rPr>
        <w:t>-</w:t>
      </w:r>
      <w:r>
        <w:rPr>
          <w:rtl w:val="true"/>
        </w:rPr>
        <w:t>طول آرزو</w:t>
      </w:r>
      <w:bookmarkEnd w:id="191"/>
    </w:p>
    <w:p>
      <w:pPr>
        <w:pStyle w:val="BookText"/>
        <w:rPr/>
      </w:pPr>
      <w:r>
        <w:rPr>
          <w:rFonts w:ascii="IRNazanin" w:hAnsi="IRNazanin" w:eastAsia="IRNazanin"/>
          <w:color w:val="111111"/>
          <w:sz w:val="28"/>
          <w:sz w:val="28"/>
          <w:szCs w:val="28"/>
          <w:rtl w:val="true"/>
          <w:lang w:bidi="fa-IR"/>
        </w:rPr>
        <w:t>اسامة بن زید چیزی به دو ماه نسیه خریده بود،رسول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اسامه عجب نمی‌دارید که تا به دو ماه خریداری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دراز امل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448928_1067777946"/>
      <w:bookmarkStart w:id="193" w:name="_Toc73"/>
      <w:bookmarkEnd w:id="192"/>
      <w:r>
        <w:rPr/>
        <w:t>70</w:t>
      </w:r>
      <w:r>
        <w:rPr>
          <w:rtl w:val="true"/>
        </w:rPr>
        <w:t>-</w:t>
      </w:r>
      <w:r>
        <w:rPr>
          <w:rtl w:val="true"/>
        </w:rPr>
        <w:t>کوتاهی آرزو</w:t>
      </w:r>
      <w:bookmarkEnd w:id="193"/>
    </w:p>
    <w:p>
      <w:pPr>
        <w:pStyle w:val="BookText"/>
        <w:rPr/>
      </w:pPr>
      <w:r>
        <w:rPr>
          <w:rFonts w:ascii="IRNazanin" w:hAnsi="IRNazanin" w:eastAsia="IRNazanin"/>
          <w:color w:val="111111"/>
          <w:sz w:val="28"/>
          <w:sz w:val="28"/>
          <w:szCs w:val="28"/>
          <w:rtl w:val="true"/>
          <w:lang w:bidi="fa-IR"/>
        </w:rPr>
        <w:t>زرارة بن ابی اوفی رحمة اللّه علیه را در خواب دیدند بعد از رحلت از دنیا،پرسیدند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کار بلیغ‌تر است به نزدیک شما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کوتاهی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مجهود خویش بذل کن،در این اصل بزرگ که در اصلاح دل و نفس، عظیم مهم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448930_1067777946"/>
      <w:bookmarkStart w:id="195" w:name="_Toc74"/>
      <w:bookmarkEnd w:id="194"/>
      <w:r>
        <w:rPr/>
        <w:t>71</w:t>
      </w:r>
      <w:r>
        <w:rPr>
          <w:rtl w:val="true"/>
        </w:rPr>
        <w:t>-</w:t>
      </w:r>
      <w:r>
        <w:rPr>
          <w:rtl w:val="true"/>
        </w:rPr>
        <w:t>هلاکت به خاطر حرص و حسد</w:t>
      </w:r>
      <w:bookmarkEnd w:id="195"/>
    </w:p>
    <w:p>
      <w:pPr>
        <w:pStyle w:val="BookText"/>
        <w:rPr/>
      </w:pPr>
      <w:r>
        <w:rPr>
          <w:rFonts w:ascii="IRNazanin" w:hAnsi="IRNazanin" w:eastAsia="IRNazanin"/>
          <w:color w:val="111111"/>
          <w:sz w:val="28"/>
          <w:sz w:val="28"/>
          <w:szCs w:val="28"/>
          <w:rtl w:val="true"/>
          <w:lang w:bidi="fa-IR"/>
        </w:rPr>
        <w:t>در تفسیر بعضی از آیات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نوح سوار کشتی شد و به دستور خداوند از هر نوع موجود زنده جفتی را در کشتی آورد،ناگهان چشمش به پیرمردی خورد که او را نشناخت،فرمود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داخل کشتی کرد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آمدم و آمدنم برای این است که به قلب یارانت دست‌اندازی کنم تا جایی که قلبشان با من و بدن‌هایشان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بیرون شو،تو موجودی هستی که خدایت از پیشگاه رحمت و مغفرتش طرد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نوح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چیز مردم را به هلاکت می‌نشاند،سه مرحلۀ آن را برایت می‌گویم و از دو قسمت</w:t>
      </w:r>
      <w:bookmarkStart w:id="196" w:name="pg10205_92116"/>
    </w:p>
    <w:p>
      <w:pPr>
        <w:pStyle w:val="BookText"/>
        <w:rPr/>
      </w:pPr>
      <w:bookmarkEnd w:id="196"/>
      <w:r>
        <w:rPr>
          <w:rFonts w:ascii="IRNazanin" w:hAnsi="IRNazanin" w:eastAsia="IRNazanin"/>
          <w:color w:val="111111"/>
          <w:sz w:val="28"/>
          <w:sz w:val="28"/>
          <w:szCs w:val="28"/>
          <w:rtl w:val="true"/>
          <w:lang w:bidi="fa-IR"/>
        </w:rPr>
        <w:t xml:space="preserve">دیگرش که ابزار مهم من برای به دام انداختن فرزندان آدم است چشم می‌پوشم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احتیاجی به بیان آن سه قسمت نیست،از او بخواه آن دو قسمت را برایت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برنامه‌ای است که مرا تکذیب نمی‌کنند و دو مسئله است که به آن دو با من مخالفت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حسد،مردم را هلاک کرد،به خاطر آتش حسد خرمن عبادتم سوخت و ملعون شده و از پیشگاه محبّت حق رانده شدم و با حرص بود که درخت ممنوع بهشت را بر آدم مباح کردم و به وسیلۀ حرص بود که آدم را از بهشت محروم نموده و به حاجتم رسیدم </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97" w:name="__RefHeading___Toc2448932_1067777946"/>
      <w:bookmarkStart w:id="198" w:name="_Toc75"/>
      <w:bookmarkEnd w:id="197"/>
      <w:r>
        <w:rPr/>
        <w:t>72</w:t>
      </w:r>
      <w:r>
        <w:rPr>
          <w:rtl w:val="true"/>
        </w:rPr>
        <w:t>-</w:t>
      </w:r>
      <w:r>
        <w:rPr>
          <w:rtl w:val="true"/>
        </w:rPr>
        <w:t>غضب و شهوت</w:t>
      </w:r>
      <w:bookmarkEnd w:id="198"/>
    </w:p>
    <w:p>
      <w:pPr>
        <w:pStyle w:val="BookText"/>
        <w:rPr/>
      </w:pPr>
      <w:r>
        <w:rPr>
          <w:rFonts w:ascii="IRNazanin" w:hAnsi="IRNazanin" w:eastAsia="IRNazanin"/>
          <w:color w:val="111111"/>
          <w:sz w:val="28"/>
          <w:sz w:val="28"/>
          <w:szCs w:val="28"/>
          <w:rtl w:val="true"/>
          <w:lang w:bidi="fa-IR"/>
        </w:rPr>
        <w:t>شیطان،موسی را ملاقات کرد و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انسانی که خداوند مهربان تو را به رسالت برگزیده و بی‌واسطه با تو سخن می‌گوید،روی این حساب از آبروی فوق‌العاده‌ای برخورداری،من یکی از مخلوقات خدایم و گناهی را مرتکب شدم و علاقه دارم از آن گناه به درگاه حضرت حق توبه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محبوب عالمیان واسطه شو تا توبه‌ام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بزرگوار قبول کرد،از خداوند مهربان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قبول کردم،به شیطان امر کن به قبر آدم سجده کند، چرا که توبه از گناه،جبران عمل فوت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موسی،ابلیس را دید و پیشنهاد مقصود خلقت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عصبانی و خشمگین شد و با تکبّر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زندۀ او سجده نکردم،توقّع داری به</w:t>
      </w:r>
      <w:bookmarkStart w:id="199" w:name="pg10205_92117"/>
    </w:p>
    <w:p>
      <w:pPr>
        <w:pStyle w:val="BookText"/>
        <w:rPr/>
      </w:pPr>
      <w:bookmarkEnd w:id="199"/>
      <w:r>
        <w:rPr>
          <w:rFonts w:ascii="IRNazanin" w:hAnsi="IRNazanin" w:eastAsia="IRNazanin"/>
          <w:color w:val="111111"/>
          <w:sz w:val="28"/>
          <w:sz w:val="28"/>
          <w:szCs w:val="28"/>
          <w:rtl w:val="true"/>
          <w:lang w:bidi="fa-IR"/>
        </w:rPr>
        <w:t xml:space="preserve">مردۀ او سجده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به درگاه حق جهت توبۀ من شفاعت کردی بر من حق‌دار شدی،به تو بگویم که در سه وقت مواظب ضربۀ من باش که هرکس در این سه موضع،مواظب من باشد از هلاکت مصون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 و غضب،مواظب فعالیت من باش که روحم در قلب تو و چشمم در چشم تو است و همانند خون در تمام وجودت می‌چرخم،تا به وسیلۀ تیشۀ خشم، ریشه‌ات را برکنم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قرار گرفتن در میدان جهاد،متوجّه باش که در آن وقت من مجاهد فی سبیل اللّه را به یاد فرزندان و زن و اهلش انداخته،تا جایی که رویش را از جهاد فی اللّه برگردانم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 از این که با زن نامحرم خلوت کنی که من در آنجا واسطۀ نزدیک کردن هر دو به هم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عجیب،شیطان به سه برنامۀ خطرناک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شهوت،غضب و 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شک،فرار انسان از جهاد،ریشه‌ای جز حرص به دنیا ندارد و امتناع ابلیس از سجدۀ به آدم منشأی غیر حسد نمی‌تواند داشته باشد و این حسد، درب بسیار بزرگی است که شیطان با ورودش،قدرت تسخیر قلب را پیدا می‌کند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448934_1067777946"/>
      <w:bookmarkStart w:id="201" w:name="_Toc76"/>
      <w:bookmarkEnd w:id="200"/>
      <w:r>
        <w:rPr/>
        <w:t>73</w:t>
      </w:r>
      <w:r>
        <w:rPr>
          <w:rtl w:val="true"/>
        </w:rPr>
        <w:t>-</w:t>
      </w:r>
      <w:r>
        <w:rPr>
          <w:rtl w:val="true"/>
        </w:rPr>
        <w:t>او را به بازی می‌گیرم</w:t>
      </w:r>
      <w:bookmarkEnd w:id="2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برابر بنده‌ای از بندگان خالص حق ظاهر شد؛آن عبد بیدار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یک از اخلاقیات انسان کمک مؤثّرتری برای تو است که او را به بدبختی</w:t>
      </w:r>
      <w:bookmarkStart w:id="202" w:name="pg10205_92118"/>
    </w:p>
    <w:p>
      <w:pPr>
        <w:pStyle w:val="BookText"/>
        <w:rPr/>
      </w:pPr>
      <w:bookmarkEnd w:id="202"/>
      <w:r>
        <w:rPr>
          <w:rFonts w:ascii="IRNazanin" w:hAnsi="IRNazanin" w:eastAsia="IRNazanin"/>
          <w:color w:val="111111"/>
          <w:sz w:val="28"/>
          <w:sz w:val="28"/>
          <w:szCs w:val="28"/>
          <w:rtl w:val="true"/>
          <w:lang w:bidi="fa-IR"/>
        </w:rPr>
        <w:t>بنشانی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خشم،چون انسانی به غضب گرفتار شود او را به بازی می‌گیرم چنان که کودک توپ را می‌گیرد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448936_1067777946"/>
      <w:bookmarkStart w:id="204" w:name="_Toc77"/>
      <w:bookmarkEnd w:id="203"/>
      <w:r>
        <w:rPr/>
        <w:t>74</w:t>
      </w:r>
      <w:r>
        <w:rPr>
          <w:rtl w:val="true"/>
        </w:rPr>
        <w:t>-</w:t>
      </w:r>
      <w:r>
        <w:rPr>
          <w:rtl w:val="true"/>
        </w:rPr>
        <w:t>پرخوری</w:t>
      </w:r>
      <w:bookmarkEnd w:id="204"/>
    </w:p>
    <w:p>
      <w:pPr>
        <w:pStyle w:val="BookText"/>
        <w:rPr/>
      </w:pPr>
      <w:r>
        <w:rPr>
          <w:rFonts w:ascii="IRNazanin" w:hAnsi="IRNazanin" w:eastAsia="IRNazanin"/>
          <w:color w:val="111111"/>
          <w:sz w:val="28"/>
          <w:sz w:val="28"/>
          <w:szCs w:val="28"/>
          <w:rtl w:val="true"/>
          <w:lang w:bidi="fa-IR"/>
        </w:rPr>
        <w:t>پرخوری و سیری از غذا،یکی از راه‌های تسلط شیطان بر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غذای حلال باشد؛زیرا پرخوری و سیری علّت تقویت شهوات است و شهوات از برّنده‌ترین اسلحه‌های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یحیی،ابلیس را با قفل‌های متعدّدی دید،از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شهواتی که به وسیلۀ آن‌ها انسان را از بندگی بازمی‌دارم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قفل‌ها برای من هم چیزی هست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آری،زمانی که پر بخوری تو را نسبت به نماز و ذکر سنگین کرده و آن‌طور که باید نمی‌توانی نماز بخوانی و شیرینی ذکر حق را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هم چیزی هست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تعهد خدایی بر من است که شکم خود را از غذا پر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از این به بعد،هرگز مسلمانی را نصیحت نخواهم کرد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448938_1067777946"/>
      <w:bookmarkStart w:id="206" w:name="_Toc78"/>
      <w:bookmarkEnd w:id="205"/>
      <w:r>
        <w:rPr/>
        <w:t>75</w:t>
      </w:r>
      <w:r>
        <w:rPr>
          <w:rtl w:val="true"/>
        </w:rPr>
        <w:t>-</w:t>
      </w:r>
      <w:r>
        <w:rPr>
          <w:rtl w:val="true"/>
        </w:rPr>
        <w:t>به هنگام خشم مراقب باش</w:t>
      </w:r>
      <w:bookmarkEnd w:id="206"/>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به نظر عبد اللّه بن حنظله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چیزی به تو بیاموزم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حاجتی به آموختن از تو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اگر مطلبم خیر بود قبول کن ورنه مرا از خود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تقاضا و تمنّا نداشته باش و به</w:t>
      </w:r>
      <w:bookmarkStart w:id="207" w:name="pg10205_92119"/>
    </w:p>
    <w:p>
      <w:pPr>
        <w:pStyle w:val="BookText"/>
        <w:rPr/>
      </w:pPr>
      <w:bookmarkEnd w:id="207"/>
      <w:r>
        <w:rPr>
          <w:rFonts w:ascii="IRNazanin" w:hAnsi="IRNazanin" w:eastAsia="IRNazanin"/>
          <w:color w:val="111111"/>
          <w:sz w:val="28"/>
          <w:sz w:val="28"/>
          <w:szCs w:val="28"/>
          <w:rtl w:val="true"/>
          <w:lang w:bidi="fa-IR"/>
        </w:rPr>
        <w:t xml:space="preserve">هنگام خشم مواظب باش که به کجا کشیده می‌شوی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448940_1067777946"/>
      <w:bookmarkStart w:id="209" w:name="_Toc79"/>
      <w:bookmarkEnd w:id="208"/>
      <w:r>
        <w:rPr/>
        <w:t>76</w:t>
      </w:r>
      <w:r>
        <w:rPr>
          <w:rtl w:val="true"/>
        </w:rPr>
        <w:t>-</w:t>
      </w:r>
      <w:r>
        <w:rPr>
          <w:rtl w:val="true"/>
        </w:rPr>
        <w:t>مال دنیا</w:t>
      </w:r>
      <w:bookmarkEnd w:id="209"/>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ولادت عیسی،فرزندان ابلیس به پدر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سر بت‌ها و اصنام افتاد،چه خبر شده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زد و برگشت و از ولادت عیسی،خبر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بت‌پرستی تمام شد،انسان را از راه عجله و سبک گرفتن کار گمراه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راه‌های غلبۀ شیطان درهم و دینار و طلا و نقره و توابع این دو فلز است،آن چنان دل را به مال پیوند می‌دهد که برای انسان همّت و اراده و محبّت و عشقی جز به مال نماند و از این راه تمام وقت گرانبها و عمر پر قدرش صرف شود تا جایی که چشم باز کند، خود را در عمق جهنّم ببیند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448942_1067777946"/>
      <w:bookmarkStart w:id="211" w:name="_Toc80"/>
      <w:bookmarkEnd w:id="210"/>
      <w:r>
        <w:rPr/>
        <w:t>77</w:t>
      </w:r>
      <w:r>
        <w:rPr>
          <w:rtl w:val="true"/>
        </w:rPr>
        <w:t>-</w:t>
      </w:r>
      <w:r>
        <w:rPr>
          <w:rtl w:val="true"/>
        </w:rPr>
        <w:t>مغلوب شیطان</w:t>
      </w:r>
      <w:bookmarkEnd w:id="211"/>
    </w:p>
    <w:p>
      <w:pPr>
        <w:pStyle w:val="BookText"/>
        <w:rPr/>
      </w:pPr>
      <w:r>
        <w:rPr>
          <w:rFonts w:ascii="IRNazanin" w:hAnsi="IRNazanin" w:eastAsia="IRNazanin"/>
          <w:color w:val="111111"/>
          <w:sz w:val="28"/>
          <w:sz w:val="28"/>
          <w:szCs w:val="28"/>
          <w:rtl w:val="true"/>
          <w:lang w:bidi="fa-IR"/>
        </w:rPr>
        <w:t>از قول شیطان نقل می‌کنند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 به طور حتم انسان مغلوب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مال نامشروع،خرج مال در غیر جای خودش و منع حقوق مالی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448944_1067777946"/>
      <w:bookmarkStart w:id="213" w:name="_Toc81"/>
      <w:bookmarkEnd w:id="212"/>
      <w:r>
        <w:rPr/>
        <w:t>78</w:t>
      </w:r>
      <w:r>
        <w:rPr>
          <w:rtl w:val="true"/>
        </w:rPr>
        <w:t>-</w:t>
      </w:r>
      <w:r>
        <w:rPr>
          <w:rtl w:val="true"/>
        </w:rPr>
        <w:t>پیروی نکردن از غافلان</w:t>
      </w:r>
      <w:bookmarkEnd w:id="2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 .</w:t>
      </w:r>
      <w:bookmarkStart w:id="214" w:name="pg10205_92120"/>
    </w:p>
    <w:p>
      <w:pPr>
        <w:pStyle w:val="BookText"/>
        <w:rPr/>
      </w:pPr>
      <w:bookmarkEnd w:id="214"/>
      <w:r>
        <w:rPr>
          <w:rFonts w:ascii="IRNazanin" w:hAnsi="IRNazanin" w:eastAsia="IRNazanin"/>
          <w:color w:val="111111"/>
          <w:sz w:val="28"/>
          <w:sz w:val="28"/>
          <w:szCs w:val="28"/>
          <w:rtl w:val="true"/>
          <w:lang w:bidi="fa-IR"/>
        </w:rPr>
        <w:t xml:space="preserve">با کسانی که صبح و شام،پروردگارشان را می‌خوانند در حالی که همواره خشنودی او را می‌طلبند، خود را پایدار و شکیبا دار و در طلب زینت و زیور زندگی دنیا دیدگانت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و از کسی که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خود غافل کرده‌ایم و از هوای نفسش پیروی کرده و کارش اسراف و زیاده‌روی است،اطاعت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روایت است که این آیه در برخورد یک متکبّر ثروتمند با سلمان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که سلمان،پوششی از پشم داشت که از آن برای سفره و پوشش استفاده می‌کرد روزی بود به شدّت گرم،سلمان در آن پوشش پشمی عرق کرده بود،مردی به نام عیینة بن حصین وارد بر پیامبر صلی الله علیه و آله شد،در حالی که سلمان خدمت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بر تو وارد می‌شویم این مرد و هم‌نوعانش را از نزد خود بیرون کن،پس از رفتن ما هرکس را می‌خواهی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گونه مردمان بی‌خبر از حقایق که جز با دید مادّی به جهان و حوادثش نمی‌نگرند و از عالم پر شکوه خلقت جز ظاهری نمی‌بینند و همه چیز را با ترازوی مادّیگری می‌سنجند،این آیه نازل شد و دید مادّی این ظاهرپرستان را معلول غفلت دل آنان و فراموشی خدا دانست 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از خطّ حق خارجند و انسان نباید از مردان الهی و پیروان راه عشق دست برداشته و با اینان همنشین و مصاحب گردد،ارزش از آنِ رهروان طریق اوست،گرچه دستشان از مال دنیا به کلّی تهی باشد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448946_1067777946"/>
      <w:bookmarkStart w:id="216" w:name="_Toc82"/>
      <w:bookmarkEnd w:id="215"/>
      <w:r>
        <w:rPr/>
        <w:t>79</w:t>
      </w:r>
      <w:r>
        <w:rPr>
          <w:rtl w:val="true"/>
        </w:rPr>
        <w:t>-</w:t>
      </w:r>
      <w:r>
        <w:rPr>
          <w:rtl w:val="true"/>
        </w:rPr>
        <w:t>کی به فکر معاد می‌افتید ؟</w:t>
      </w:r>
      <w:bookmarkEnd w:id="2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بصری در حدیثی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وارد بازار بصره شد و دید</w:t>
      </w:r>
      <w:bookmarkStart w:id="217" w:name="pg10205_92121"/>
    </w:p>
    <w:p>
      <w:pPr>
        <w:pStyle w:val="BookText"/>
        <w:rPr/>
      </w:pPr>
      <w:bookmarkEnd w:id="217"/>
      <w:r>
        <w:rPr>
          <w:rFonts w:ascii="IRNazanin" w:hAnsi="IRNazanin" w:eastAsia="IRNazanin"/>
          <w:color w:val="111111"/>
          <w:sz w:val="28"/>
          <w:sz w:val="28"/>
          <w:szCs w:val="28"/>
          <w:rtl w:val="true"/>
          <w:lang w:bidi="fa-IR"/>
        </w:rPr>
        <w:t>مردم مشغول خرید و فروشند،پس به شدّت گریست،سپس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 و عمله‌های دنیاپرستان،روز خود را که به خرید و فروش تمام می‌کنید و شب را در رختخواب به صبح می‌رسانید و در خلال این امور از آخرت غافل هستید،پس چه وقت برای آخرت زاد و توشه برمی‌دارید و کی به فکر معاد می‌افتید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این دنیا چَه و عمرت 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هستند موشان بی سخن</w:t>
      </w:r>
    </w:p>
    <w:p>
      <w:pPr>
        <w:pStyle w:val="BookText"/>
        <w:rPr/>
      </w:pPr>
      <w:r>
        <w:rPr>
          <w:rFonts w:ascii="IRNazanin" w:hAnsi="IRNazanin" w:eastAsia="IRNazanin"/>
          <w:color w:val="111111"/>
          <w:sz w:val="28"/>
          <w:sz w:val="28"/>
          <w:szCs w:val="28"/>
          <w:rtl w:val="true"/>
          <w:lang w:bidi="fa-IR"/>
        </w:rPr>
        <w:t>رشته عمر تو را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سازد لحظه لحظه تار تار</w:t>
      </w:r>
    </w:p>
    <w:p>
      <w:pPr>
        <w:pStyle w:val="BookText"/>
        <w:rPr/>
      </w:pPr>
      <w:r>
        <w:rPr>
          <w:rFonts w:ascii="IRNazanin" w:hAnsi="IRNazanin" w:eastAsia="IRNazanin"/>
          <w:color w:val="111111"/>
          <w:sz w:val="28"/>
          <w:sz w:val="28"/>
          <w:szCs w:val="28"/>
          <w:rtl w:val="true"/>
          <w:lang w:bidi="fa-IR"/>
        </w:rPr>
        <w:t>اژدها قبر است بُگشوده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 پاره گردد ریسمان</w:t>
      </w:r>
    </w:p>
    <w:p>
      <w:pPr>
        <w:pStyle w:val="BookText"/>
        <w:rPr/>
      </w:pPr>
      <w:r>
        <w:rPr>
          <w:rFonts w:ascii="IRNazanin" w:hAnsi="IRNazanin" w:eastAsia="IRNazanin"/>
          <w:color w:val="111111"/>
          <w:sz w:val="28"/>
          <w:sz w:val="28"/>
          <w:szCs w:val="28"/>
          <w:rtl w:val="true"/>
          <w:lang w:bidi="fa-IR"/>
        </w:rPr>
        <w:t>مرگ باشد شیر مست پر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کشد جان تو را از تن به زور</w:t>
      </w:r>
    </w:p>
    <w:p>
      <w:pPr>
        <w:pStyle w:val="BookText"/>
        <w:rPr/>
      </w:pPr>
      <w:r>
        <w:rPr>
          <w:rFonts w:ascii="IRNazanin" w:hAnsi="IRNazanin" w:eastAsia="IRNazanin"/>
          <w:color w:val="111111"/>
          <w:sz w:val="28"/>
          <w:sz w:val="28"/>
          <w:szCs w:val="28"/>
          <w:rtl w:val="true"/>
          <w:lang w:bidi="fa-IR"/>
        </w:rPr>
        <w:t xml:space="preserve">مال دنیا انگبین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زنبورند نی بل برغمان</w:t>
      </w:r>
    </w:p>
    <w:p>
      <w:pPr>
        <w:pStyle w:val="BookText"/>
        <w:rPr/>
      </w:pPr>
      <w:r>
        <w:rPr>
          <w:rFonts w:ascii="IRNazanin" w:hAnsi="IRNazanin" w:eastAsia="IRNazanin"/>
          <w:color w:val="111111"/>
          <w:sz w:val="28"/>
          <w:sz w:val="28"/>
          <w:szCs w:val="28"/>
          <w:rtl w:val="true"/>
          <w:lang w:bidi="fa-IR"/>
        </w:rPr>
        <w:t xml:space="preserve">از پی این شهد زهرآلوده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جدل با ریش مالان ای لوند</w:t>
      </w:r>
    </w:p>
    <w:p>
      <w:pPr>
        <w:pStyle w:val="BookText"/>
        <w:rPr/>
      </w:pPr>
      <w:r>
        <w:rPr>
          <w:rFonts w:ascii="IRNazanin" w:hAnsi="IRNazanin" w:eastAsia="IRNazanin"/>
          <w:color w:val="111111"/>
          <w:sz w:val="28"/>
          <w:sz w:val="28"/>
          <w:szCs w:val="28"/>
          <w:rtl w:val="true"/>
          <w:lang w:bidi="fa-IR"/>
        </w:rPr>
        <w:t>شهد نبود زهر جان فرساست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نبود نیش درد افزاست این</w:t>
      </w:r>
    </w:p>
    <w:p>
      <w:pPr>
        <w:pStyle w:val="BookText"/>
        <w:rPr/>
      </w:pPr>
      <w:r>
        <w:rPr>
          <w:rFonts w:ascii="IRNazanin" w:hAnsi="IRNazanin" w:eastAsia="IRNazanin"/>
          <w:color w:val="111111"/>
          <w:sz w:val="28"/>
          <w:sz w:val="28"/>
          <w:szCs w:val="28"/>
          <w:rtl w:val="true"/>
          <w:lang w:bidi="fa-IR"/>
        </w:rPr>
        <w:t xml:space="preserve">مهر تابان نیستند این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دشمنانند ای برادر دشمنان</w:t>
      </w:r>
    </w:p>
    <w:p>
      <w:pPr>
        <w:pStyle w:val="BookText"/>
        <w:rPr/>
      </w:pPr>
      <w:r>
        <w:rPr>
          <w:rFonts w:ascii="IRNazanin" w:hAnsi="IRNazanin" w:eastAsia="IRNazanin"/>
          <w:color w:val="111111"/>
          <w:sz w:val="28"/>
          <w:sz w:val="28"/>
          <w:szCs w:val="28"/>
          <w:rtl w:val="true"/>
          <w:lang w:bidi="fa-IR"/>
        </w:rPr>
        <w:t>زاهل دنیا تا توانی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 و می گریز و می گریز</w:t>
      </w:r>
      <w:r>
        <w:rPr>
          <w:rStyle w:val="FootnoteAnchor"/>
          <w:rtl w:val="true"/>
        </w:rPr>
        <w:footnoteReference w:id="86"/>
      </w:r>
    </w:p>
    <w:p>
      <w:pPr>
        <w:pStyle w:val="Heading3"/>
        <w:numPr>
          <w:ilvl w:val="2"/>
          <w:numId w:val="1"/>
        </w:numPr>
        <w:rPr/>
      </w:pPr>
      <w:bookmarkStart w:id="218" w:name="__RefHeading___Toc2448948_1067777946"/>
      <w:bookmarkStart w:id="219" w:name="_Toc83"/>
      <w:bookmarkEnd w:id="218"/>
      <w:r>
        <w:rPr/>
        <w:t>80</w:t>
      </w:r>
      <w:r>
        <w:rPr>
          <w:rtl w:val="true"/>
        </w:rPr>
        <w:t>-</w:t>
      </w:r>
      <w:r>
        <w:rPr>
          <w:rtl w:val="true"/>
        </w:rPr>
        <w:t>بیان حال غافلان به صورت تمثیل</w:t>
      </w:r>
      <w:bookmarkEnd w:id="219"/>
    </w:p>
    <w:p>
      <w:pPr>
        <w:pStyle w:val="BookText"/>
        <w:rPr/>
      </w:pPr>
      <w:r>
        <w:rPr>
          <w:rFonts w:ascii="IRNazanin" w:hAnsi="IRNazanin" w:eastAsia="IRNazanin"/>
          <w:color w:val="111111"/>
          <w:sz w:val="28"/>
          <w:sz w:val="28"/>
          <w:szCs w:val="28"/>
          <w:rtl w:val="true"/>
          <w:lang w:bidi="fa-IR"/>
        </w:rPr>
        <w:t>مرحوم ملا احمد نراقی در اشعاری پر محتوا با بیان تمثیلی،حال غافلان را بیان می‌کند که مضمون اشعار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غافل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بی‌خبری و غفلت داستان آن مردی را می‌ماند که در بیابانی هولناک شیر درنده مستی به او حمله 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آری،کسی که از خدا و حق دور بماند در بیابان زندگی با صد خطر روبرو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نجات از حملۀ شیر به چاهی پناه برد که طنابی در آن آویخته بود،طناب را گرفت و وارد چاه شد و شیر هم سر چاه متوقف گشت تا با بیرون آمدن او به او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چاه چشمش به اژدهایی افتاد که در عمق چاه برای طعمه دهان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غرق ترس و وحشت شده بود،صدایی توجه او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دو موش مشغول جویدن طناب‌اند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خود را از بالا و پایین چاه و در کنار کار آن دو موش در خطر حتمی دید،ناگهان چشمش به انبوهی زنبور افتاد که در کمر گاه چاه عسل اندوخته‌اند،با دیدن عسل شیرین خاک‌آلود که در حقیقت زهر تلخ دنیای هلاک‌کننده بود به سوی عسل دست برد تا از آن عسل تناول کند و در حال خوردن عسل از شیر و اژدها و دو موش که رشتۀ عمرش را قطع می‌کردند،غافل و بی‌خبر ماند؛با خوردن عسل از نیش زنبورها هم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این دنیا چَه و عمرت 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هستند موشان بی سخن</w:t>
      </w:r>
    </w:p>
    <w:p>
      <w:pPr>
        <w:pStyle w:val="BookText"/>
        <w:rPr/>
      </w:pPr>
      <w:r>
        <w:rPr>
          <w:rFonts w:ascii="IRNazanin" w:hAnsi="IRNazanin" w:eastAsia="IRNazanin"/>
          <w:color w:val="111111"/>
          <w:sz w:val="28"/>
          <w:sz w:val="28"/>
          <w:szCs w:val="28"/>
          <w:rtl w:val="true"/>
          <w:lang w:bidi="fa-IR"/>
        </w:rPr>
        <w:t>رشته عمر تو را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سازد لحظه لحظه تار تار</w:t>
      </w:r>
    </w:p>
    <w:p>
      <w:pPr>
        <w:pStyle w:val="BookText"/>
        <w:rPr/>
      </w:pPr>
      <w:r>
        <w:rPr>
          <w:rFonts w:ascii="IRNazanin" w:hAnsi="IRNazanin" w:eastAsia="IRNazanin"/>
          <w:color w:val="111111"/>
          <w:sz w:val="28"/>
          <w:sz w:val="28"/>
          <w:szCs w:val="28"/>
          <w:rtl w:val="true"/>
          <w:lang w:bidi="fa-IR"/>
        </w:rPr>
        <w:t>اژدها قبر است بُگشوده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 پاره گردد ریسمان</w:t>
      </w:r>
    </w:p>
    <w:p>
      <w:pPr>
        <w:pStyle w:val="BookText"/>
        <w:rPr/>
      </w:pPr>
      <w:r>
        <w:rPr>
          <w:rFonts w:ascii="IRNazanin" w:hAnsi="IRNazanin" w:eastAsia="IRNazanin"/>
          <w:color w:val="111111"/>
          <w:sz w:val="28"/>
          <w:sz w:val="28"/>
          <w:szCs w:val="28"/>
          <w:rtl w:val="true"/>
          <w:lang w:bidi="fa-IR"/>
        </w:rPr>
        <w:t>مرگ باشد شیر مست پر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کشد جان تو را از تن به زور</w:t>
      </w:r>
    </w:p>
    <w:p>
      <w:pPr>
        <w:pStyle w:val="BookText"/>
        <w:rPr/>
      </w:pPr>
      <w:r>
        <w:rPr>
          <w:rFonts w:ascii="IRNazanin" w:hAnsi="IRNazanin" w:eastAsia="IRNazanin"/>
          <w:color w:val="111111"/>
          <w:sz w:val="28"/>
          <w:sz w:val="28"/>
          <w:szCs w:val="28"/>
          <w:rtl w:val="true"/>
          <w:lang w:bidi="fa-IR"/>
        </w:rPr>
        <w:t>مال دنیا انگبین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زنبورند نی بل برغمان</w:t>
      </w:r>
    </w:p>
    <w:p>
      <w:pPr>
        <w:pStyle w:val="BookText"/>
        <w:rPr/>
      </w:pPr>
      <w:r>
        <w:rPr>
          <w:rFonts w:ascii="IRNazanin" w:hAnsi="IRNazanin" w:eastAsia="IRNazanin"/>
          <w:color w:val="111111"/>
          <w:sz w:val="28"/>
          <w:sz w:val="28"/>
          <w:szCs w:val="28"/>
          <w:rtl w:val="true"/>
          <w:lang w:bidi="fa-IR"/>
        </w:rPr>
        <w:t>از پی این شهد زهرآلوده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با ریش مالان ای لوند</w:t>
      </w:r>
    </w:p>
    <w:p>
      <w:pPr>
        <w:pStyle w:val="BookText"/>
        <w:rPr/>
      </w:pPr>
      <w:r>
        <w:rPr>
          <w:rFonts w:ascii="IRNazanin" w:hAnsi="IRNazanin" w:eastAsia="IRNazanin"/>
          <w:color w:val="111111"/>
          <w:sz w:val="28"/>
          <w:sz w:val="28"/>
          <w:szCs w:val="28"/>
          <w:rtl w:val="true"/>
          <w:lang w:bidi="fa-IR"/>
        </w:rPr>
        <w:t>شهد نبود زهر جان فرساست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نبود نیش درد افزاست این</w:t>
      </w:r>
    </w:p>
    <w:p>
      <w:pPr>
        <w:pStyle w:val="BookText"/>
        <w:rPr/>
      </w:pPr>
      <w:r>
        <w:rPr>
          <w:rFonts w:ascii="IRNazanin" w:hAnsi="IRNazanin" w:eastAsia="IRNazanin"/>
          <w:color w:val="111111"/>
          <w:sz w:val="28"/>
          <w:sz w:val="28"/>
          <w:szCs w:val="28"/>
          <w:rtl w:val="true"/>
          <w:lang w:bidi="fa-IR"/>
        </w:rPr>
        <w:t>مهر تابان نیستند این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دشمنانند ای برادر دشمنان</w:t>
      </w:r>
    </w:p>
    <w:p>
      <w:pPr>
        <w:pStyle w:val="BookText"/>
        <w:rPr/>
      </w:pPr>
      <w:r>
        <w:rPr>
          <w:rFonts w:ascii="IRNazanin" w:hAnsi="IRNazanin" w:eastAsia="IRNazanin"/>
          <w:color w:val="111111"/>
          <w:sz w:val="28"/>
          <w:sz w:val="28"/>
          <w:szCs w:val="28"/>
          <w:rtl w:val="true"/>
          <w:lang w:bidi="fa-IR"/>
        </w:rPr>
        <w:t>زاهل دنیا تا توانی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 و می گریز و می گریز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آری،غفلت از خدا و بی‌توجهی به آخرت و فراموشی حقایق و دوری از صفات عالی انسانی،آدمی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احمد نراقی در اشعار بالا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دام خطر کرده</w:t>
      </w:r>
      <w:bookmarkStart w:id="220" w:name="pg10205_92123"/>
    </w:p>
    <w:p>
      <w:pPr>
        <w:pStyle w:val="BookText"/>
        <w:rPr/>
      </w:pPr>
      <w:bookmarkEnd w:id="220"/>
      <w:r>
        <w:rPr>
          <w:rFonts w:ascii="IRNazanin" w:hAnsi="IRNazanin" w:eastAsia="IRNazanin"/>
          <w:color w:val="111111"/>
          <w:sz w:val="28"/>
          <w:sz w:val="28"/>
          <w:szCs w:val="28"/>
          <w:rtl w:val="true"/>
          <w:lang w:bidi="fa-IR"/>
        </w:rPr>
        <w:t xml:space="preserve">و دست انسان را از دامن سعادت جدا خواهد کرد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448950_1067777946"/>
      <w:bookmarkStart w:id="222" w:name="_Toc84"/>
      <w:bookmarkEnd w:id="221"/>
      <w:r>
        <w:rPr/>
        <w:t>81</w:t>
      </w:r>
      <w:r>
        <w:rPr>
          <w:rtl w:val="true"/>
        </w:rPr>
        <w:t>-</w:t>
      </w:r>
      <w:r>
        <w:rPr>
          <w:rtl w:val="true"/>
        </w:rPr>
        <w:t>خوش به حال کسی که نفسش رام شد</w:t>
      </w:r>
      <w:bookmarkEnd w:id="222"/>
    </w:p>
    <w:p>
      <w:pPr>
        <w:pStyle w:val="BookText"/>
        <w:rPr/>
      </w:pPr>
      <w:r>
        <w:rPr>
          <w:rFonts w:ascii="IRNazanin" w:hAnsi="IRNazanin" w:eastAsia="IRNazanin"/>
          <w:color w:val="111111"/>
          <w:sz w:val="28"/>
          <w:sz w:val="28"/>
          <w:szCs w:val="28"/>
          <w:rtl w:val="true"/>
          <w:lang w:bidi="fa-IR"/>
        </w:rPr>
        <w:t>در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جنازه‌ای را به گورستان می‌بردند،حضرت امیر المؤمنین علی علیه السلام شنید مردی می‌خندد،خنده‌ای که ناشی از غفلت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مردن بر غیر ما نوشته شده و خیال می‌کنی که حق در این دنیا بر غیر ما لازم گشته و می‌پنداری مرده‌هایی که می‌بینیم مسافرانی هستند که به زودی به سوی ما بازمی‌گردند،ایشان را در قبرهایشان می‌گذاریم و اموالشان را می‌خوریم مثل این که ما پس از آن‌ها جاوید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ما،مرگ مردم که برای ما پند و عبرت است فراموش کرده‌ایم و به هر آفت و زیانی گرفتار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کسی که نفسش رام شد و عمل و کردارش پاک و شایسته و قصدش پسندیده و اخلاقش نیکو گشت و زیادی مالش را در راه خدا صدقه داد و زیاده‌گویی زبانش را مهار نمود،از آزار مردم خودداری کرد و سنّت پیامبر صلی الله علیه و آله بر او سخت نیامد و به بدعت نسبت داده نشد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448952_1067777946"/>
      <w:bookmarkStart w:id="224" w:name="_Toc85"/>
      <w:bookmarkEnd w:id="223"/>
      <w:r>
        <w:rPr/>
        <w:t>82</w:t>
      </w:r>
      <w:r>
        <w:rPr>
          <w:rtl w:val="true"/>
        </w:rPr>
        <w:t>-</w:t>
      </w:r>
      <w:r>
        <w:rPr>
          <w:rtl w:val="true"/>
        </w:rPr>
        <w:t>هرجا که رفتم حق تعالی می‌دید</w:t>
      </w:r>
      <w:bookmarkEnd w:id="224"/>
    </w:p>
    <w:p>
      <w:pPr>
        <w:pStyle w:val="BookText"/>
        <w:rPr/>
      </w:pPr>
      <w:r>
        <w:rPr>
          <w:rFonts w:ascii="IRNazanin" w:hAnsi="IRNazanin" w:eastAsia="IRNazanin"/>
          <w:color w:val="111111"/>
          <w:sz w:val="28"/>
          <w:sz w:val="28"/>
          <w:szCs w:val="28"/>
          <w:rtl w:val="true"/>
          <w:lang w:bidi="fa-IR"/>
        </w:rPr>
        <w:t>جنید بغدادی،مریدی داشت که او را از همه عزیزتر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غیرت 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فراست بدانست،گفت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فهم او از همه زیادت است،ما را نظر بر آن است، امتحان کنیم تا شما را معلوم شود</w:t>
      </w:r>
      <w:r>
        <w:rPr>
          <w:rFonts w:eastAsia="IRNazanin" w:cs="IRNazanin"/>
          <w:color w:val="111111"/>
          <w:sz w:val="28"/>
          <w:szCs w:val="28"/>
          <w:rtl w:val="true"/>
          <w:lang w:bidi="fa-IR"/>
        </w:rPr>
        <w:t>.</w:t>
      </w:r>
      <w:bookmarkStart w:id="225" w:name="pg10205_92124"/>
    </w:p>
    <w:p>
      <w:pPr>
        <w:pStyle w:val="BookText"/>
        <w:rPr/>
      </w:pPr>
      <w:bookmarkEnd w:id="2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بیست مرغ آورید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مریدی یکی را بردارید و جایی که کس شما را نبیند بکشید و بیاورید،همه برفتند و بکشتند و باز آمدند،الّا آن مرید که مرغ زنده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نکشتی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شیخ فرموده بود که جایی باید که کس نبیند و من هرجا که می‌رفتم حق تعالی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دیدید که فهم او چگونه است و از آن دیگران چگونه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استغفار کردند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448954_1067777946"/>
      <w:bookmarkStart w:id="227" w:name="_Toc86"/>
      <w:bookmarkEnd w:id="226"/>
      <w:r>
        <w:rPr/>
        <w:t>83</w:t>
      </w:r>
      <w:r>
        <w:rPr>
          <w:rtl w:val="true"/>
        </w:rPr>
        <w:t>-</w:t>
      </w:r>
      <w:r>
        <w:rPr>
          <w:rtl w:val="true"/>
        </w:rPr>
        <w:t>صحبت کسی طلب که</w:t>
      </w:r>
      <w:r>
        <w:rPr>
          <w:rtl w:val="true"/>
        </w:rPr>
        <w:t>...</w:t>
      </w:r>
      <w:bookmarkEnd w:id="227"/>
    </w:p>
    <w:p>
      <w:pPr>
        <w:pStyle w:val="BookText"/>
        <w:rPr/>
      </w:pPr>
      <w:r>
        <w:rPr>
          <w:rFonts w:ascii="IRNazanin" w:hAnsi="IRNazanin" w:eastAsia="IRNazanin"/>
          <w:color w:val="111111"/>
          <w:sz w:val="28"/>
          <w:sz w:val="28"/>
          <w:szCs w:val="28"/>
          <w:rtl w:val="true"/>
          <w:lang w:bidi="fa-IR"/>
        </w:rPr>
        <w:t>شیخ کبیر ابو عبد اللّه محمّد بن الخفیف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شنیدم که در مصر پیری و جوانی به مراقبت نشسته‌اند بر دوام،آنجا رفتم دو شخص را دیدم روی به قبله کرده سه بار سلام کردم،جواب ندادند؛گفتم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بر شما که سلام مرا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سر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است و از این اندک اندکی مانده است،از این اندک نصیب بسیار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فارغی که به سلام ما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سر فرود برد و من گرسنه و تشنه بودم،گرسنگی را فراموش کردم،توقف کردم و با ایشان نماز پیشین گزاردم و نماز دیگر گزاردم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پندی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مصیبتیم،ما را زبان پند نبود،کسی باید که اصحاب مصیبت را پند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آنجا بودم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سوگند دهم تا مرا پندی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سربرآورد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کسی طلب،که دیدن او تو را از خدای یاد دهد و هیبت او بر دل تو افتد و تو را به زبان فعل پند دهد نه به زبان گفتار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228" w:name="pg10205_92125"/>
    </w:p>
    <w:p>
      <w:pPr>
        <w:pStyle w:val="Heading3"/>
        <w:numPr>
          <w:ilvl w:val="2"/>
          <w:numId w:val="1"/>
        </w:numPr>
        <w:rPr/>
      </w:pPr>
      <w:bookmarkStart w:id="229" w:name="__RefHeading___Toc2448956_1067777946"/>
      <w:bookmarkStart w:id="230" w:name="_Toc87"/>
      <w:bookmarkEnd w:id="228"/>
      <w:bookmarkEnd w:id="229"/>
      <w:r>
        <w:rPr/>
        <w:t>84</w:t>
      </w:r>
      <w:r>
        <w:rPr>
          <w:rtl w:val="true"/>
        </w:rPr>
        <w:t>-</w:t>
      </w:r>
      <w:r>
        <w:rPr>
          <w:rtl w:val="true"/>
        </w:rPr>
        <w:t>بیست و چهار خزانه برای بیست و چهار ساعت</w:t>
      </w:r>
      <w:bookmarkEnd w:id="230"/>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بیست و چهار ساعت برای عبد بیست و چهار خزانۀ مرتب قرار داده می‌شود، درب یکی از آن خزانه‌ها باز می‌شود،آن را پر از نور عمل نیکش می‌بیند،عملی که آن را در یک ساعت از بیست و چهار ساعت انجام داده،به مشاهدۀ آن نور،چنان انبساط و خوشحالی به او دست می‌دهد،که اگر بر اهل جهنّم پخش کنند،شگفت‌زده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خزانه‌ای را باز می‌کنند تاریک و سیاه،بوی بدی از آن می‌آید و این نتیجۀ ساعتی است که در آن معصیت خدا را کرده،به فزع و ترسی گرفتار می‌شود که اگر بر اهل بهشت تقسیم کنند عیش آن‌ها را ناقص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خزانۀ دیگری بر او می‌گشایند که از دیدن آن نه خوشحال می‌شود نه بدحال و آن ساعتی است که در آن خواب بوده،یا غافل از برنامه بوده،یا به کاری از مباحات دنیا مشغول بوده است،از خالی بودن آن خزانه دچار اندوه می‌شود که چرا در حالی که قدرت داشته آن ساعت را به منافع الهی پر نکرده و از آن غفلت ورزیده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صورت خزانۀ طول عمر را حساب کنید که چه چیزی در آن قرار داده‌اید،آیا به حق پر کرده‌اید،یا از باطل و لهو و لعب آن را آلوده نموده‌اید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فرصت داری کوشش کن که خزانه‌های ساعاتت را آباد کنی و آن‌ها را از گنج‌های الهی بی‌بهره 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اسباب بزرگی تو است،میل به کسالت مکن و با استراحت و غفلت،بهره‌های الهی را از دست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 از درجات علیّین محروم مشوی و حسرت و اندوه همیشگی برایت نماند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31" w:name="pg10205_92126"/>
    </w:p>
    <w:p>
      <w:pPr>
        <w:pStyle w:val="Heading3"/>
        <w:numPr>
          <w:ilvl w:val="2"/>
          <w:numId w:val="1"/>
        </w:numPr>
        <w:rPr/>
      </w:pPr>
      <w:bookmarkStart w:id="232" w:name="__RefHeading___Toc2448958_1067777946"/>
      <w:bookmarkStart w:id="233" w:name="_Toc88"/>
      <w:bookmarkEnd w:id="231"/>
      <w:bookmarkEnd w:id="232"/>
      <w:r>
        <w:rPr/>
        <w:t>85</w:t>
      </w:r>
      <w:r>
        <w:rPr>
          <w:rtl w:val="true"/>
        </w:rPr>
        <w:t>-</w:t>
      </w:r>
      <w:r>
        <w:rPr>
          <w:rtl w:val="true"/>
        </w:rPr>
        <w:t>قلّت عمل در برابر کثرت ثواب</w:t>
      </w:r>
      <w:bookmarkEnd w:id="233"/>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عیادت مریضی رفتند،در میان آنان جوان لاغر اندامی بود، مریض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لاغری تو از چیست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امراض و اسقام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حقیقت حالت را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دنیا را چشیدم تلخ بود،زر و زیورش نزدم کوچک است،طلا و سنگش پیشم یکسان است،گویی عرش حق را برای تماشایم ظاهر کرده‌اند و من آن را آن چنان که هست می‌بینم،رفتن مردم را به سوی بهشت و جهنّم مشاهده می‌کنم،با تماشای این حقایق روزم به روزه می‌گذرد و شبم به بیداری،در آنچه هستم،از عبادت و عمل به چشمم نمی‌آید؛زیرا عملم در برابر ثواب حق بسیار کم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4" w:name="__RefHeading___Toc2448960_1067777946"/>
      <w:bookmarkStart w:id="235" w:name="_Toc89"/>
      <w:bookmarkEnd w:id="234"/>
      <w:r>
        <w:rPr/>
        <w:t>86</w:t>
      </w:r>
      <w:r>
        <w:rPr>
          <w:rtl w:val="true"/>
        </w:rPr>
        <w:t>-</w:t>
      </w:r>
      <w:r>
        <w:rPr>
          <w:rtl w:val="true"/>
        </w:rPr>
        <w:t>به اندازۀ سفرتان توشه بردارید</w:t>
      </w:r>
      <w:bookmarkEnd w:id="235"/>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برای مقصدی بار سفر بستند،راه را گم کردند؛به محلّ بنده‌ای از بندگان حق رسیدند که از دیوان و غولان آدم‌نما فرار کرده و به کنجی به عبادت و تصفیه باطن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زدند ای بندۀ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گم کرده‌ایم،چنانچه می‌دانی بنمایان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به سوی آسمان اشاره کرد،مردم قصدش را درک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از تو می‌پرسیم آیا جواب ما را می‌دهی یا 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اما زیاده‌روی در سخن نداشته باشید،روز رفته برنمی‌گردد و عمر گذشته بدست نمی‌آید،طالب حق باید سرعت در بدست آوردن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از سخن او تعجّب کردند،گفتند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بر چه مبنایی نزد پروردگار محشور می‌شوند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نیّاتشان،گفتند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سفرتان</w:t>
      </w:r>
      <w:bookmarkStart w:id="236" w:name="pg10205_92127"/>
    </w:p>
    <w:p>
      <w:pPr>
        <w:pStyle w:val="BookText"/>
        <w:rPr/>
      </w:pPr>
      <w:bookmarkEnd w:id="236"/>
      <w:r>
        <w:rPr>
          <w:rFonts w:ascii="IRNazanin" w:hAnsi="IRNazanin" w:eastAsia="IRNazanin"/>
          <w:color w:val="111111"/>
          <w:sz w:val="28"/>
          <w:sz w:val="28"/>
          <w:szCs w:val="28"/>
          <w:rtl w:val="true"/>
          <w:lang w:bidi="fa-IR"/>
        </w:rPr>
        <w:t>توشه بردارید که بهترین توشه،آن است که انسان را به خواسته‌اش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راه را به آنان نشان داد و به محل عبادت خود برگشت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448962_1067777946"/>
      <w:bookmarkStart w:id="238" w:name="_Toc90"/>
      <w:bookmarkEnd w:id="237"/>
      <w:r>
        <w:rPr/>
        <w:t>87</w:t>
      </w:r>
      <w:r>
        <w:rPr>
          <w:rtl w:val="true"/>
        </w:rPr>
        <w:t>-</w:t>
      </w:r>
      <w:r>
        <w:rPr>
          <w:rtl w:val="true"/>
        </w:rPr>
        <w:t>من راهب نیستم</w:t>
      </w:r>
      <w:bookmarkEnd w:id="238"/>
    </w:p>
    <w:p>
      <w:pPr>
        <w:pStyle w:val="BookText"/>
        <w:rPr/>
      </w:pPr>
      <w:r>
        <w:rPr>
          <w:rFonts w:ascii="IRNazanin" w:hAnsi="IRNazanin" w:eastAsia="IRNazanin"/>
          <w:color w:val="111111"/>
          <w:sz w:val="28"/>
          <w:sz w:val="28"/>
          <w:szCs w:val="28"/>
          <w:rtl w:val="true"/>
          <w:lang w:bidi="fa-IR"/>
        </w:rPr>
        <w:t>عبد الواحد بن 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عبادت عابدی از وارستگان سرزمین چین گذر کردم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نداد،دو مرتبه صدا کردم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بیرون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راهب نیستم،راهب کسی است که از خدا بترسد و کبریاییش را تعظیم کند؛بر بلایش صبر و به قضایش راضی شود،بر آلائش حمد و بر نعمت‌هایش شکر گزارد؛در برابر بزرگی و جلالش تواضع کند و در پیشگاه عزّتش،صورت ذلّت به خاک بگذارد؛به قدرتش تسلیم شود و در برابر مهابتش خضوع کند؛در حساب آن حضرت اندیشه کرده و در عقابش تعقّل کند؛روزش را روزه بدارد و شبش را به عبادت بیدار باشد؛آتش فردا را فراموش نکرده و جبّاریّت حق را از یاد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در هرکس باشد راهب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سگ هاری هستم که نفسم را در این صومعه حبس کرده‌ام،تا مردم را گاز نگیرد و زخمی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عباد را از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برای جدایی خلق از خدا جز حبّ دنیا و زینت آن نیست؛زیرا دنیا محل معاصی و گناهان است و عاقل کسی است که عشق دنیا از دل پاک کند و از گناه به خدا توبه آرد و به آنچه او را به حق نزدیک می‌کند روی آرد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448964_1067777946"/>
      <w:bookmarkStart w:id="240" w:name="_Toc91"/>
      <w:bookmarkEnd w:id="239"/>
      <w:r>
        <w:rPr/>
        <w:t>88</w:t>
      </w:r>
      <w:r>
        <w:rPr>
          <w:rtl w:val="true"/>
        </w:rPr>
        <w:t>-</w:t>
      </w:r>
      <w:r>
        <w:rPr>
          <w:rtl w:val="true"/>
        </w:rPr>
        <w:t>این است شب رکوع و سجود</w:t>
      </w:r>
      <w:bookmarkEnd w:id="2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اویس قرنی نوشته‌اند</w:t>
      </w:r>
      <w:r>
        <w:rPr>
          <w:rFonts w:eastAsia="IRNazanin" w:cs="IRNazanin"/>
          <w:color w:val="111111"/>
          <w:sz w:val="28"/>
          <w:szCs w:val="28"/>
          <w:rtl w:val="true"/>
          <w:lang w:bidi="fa-IR"/>
        </w:rPr>
        <w:t>:</w:t>
      </w:r>
      <w:bookmarkStart w:id="241" w:name="pg10205_92128"/>
    </w:p>
    <w:p>
      <w:pPr>
        <w:pStyle w:val="BookText"/>
        <w:rPr/>
      </w:pPr>
      <w:bookmarkEnd w:id="241"/>
      <w:r>
        <w:rPr>
          <w:rFonts w:ascii="IRNazanin" w:hAnsi="IRNazanin" w:eastAsia="IRNazanin"/>
          <w:color w:val="111111"/>
          <w:sz w:val="28"/>
          <w:sz w:val="28"/>
          <w:szCs w:val="28"/>
          <w:rtl w:val="true"/>
          <w:lang w:bidi="fa-IR"/>
        </w:rPr>
        <w:t>چون شب می‌رسید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شب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تمام شب را به رکوع می‌گذراند و چون شب بعد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شب سجود،آن شب را به سجده بر عظمت دوست تمام می‌کرد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448966_1067777946"/>
      <w:bookmarkStart w:id="243" w:name="_Toc92"/>
      <w:bookmarkEnd w:id="242"/>
      <w:r>
        <w:rPr/>
        <w:t>89</w:t>
      </w:r>
      <w:r>
        <w:rPr>
          <w:rtl w:val="true"/>
        </w:rPr>
        <w:t>-</w:t>
      </w:r>
      <w:r>
        <w:rPr>
          <w:rtl w:val="true"/>
        </w:rPr>
        <w:t>شب اصحاب پیامبر</w:t>
      </w:r>
      <w:bookmarkEnd w:id="243"/>
    </w:p>
    <w:p>
      <w:pPr>
        <w:pStyle w:val="BookText"/>
        <w:rPr/>
      </w:pPr>
      <w:r>
        <w:rPr>
          <w:rFonts w:ascii="IRNazanin" w:hAnsi="IRNazanin" w:eastAsia="IRNazanin"/>
          <w:color w:val="111111"/>
          <w:sz w:val="28"/>
          <w:sz w:val="28"/>
          <w:szCs w:val="28"/>
          <w:rtl w:val="true"/>
          <w:lang w:bidi="fa-IR"/>
        </w:rPr>
        <w:t>مردی از اصحاب امیر 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با امام خواندم،پس از نماز از دست راست مردم رو کرد،در حالی که افسرده و دل شکسته بود،آن قدر صبر کرد تا آفتاب طلوع کرد در حالی که دست به دست می‌زد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یاران پیامبر صلی الله علیه و آله را دیده بودم،امروز در بین شما چیزی که شبیه آنان باشد نمی‌بینم،آنان صبح می‌کردند در حالی که پریشان و ژولیده و گرد و غبارآلوده و زرد رنگ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فعالیت شدید الهی و عبادت سنگین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سجده و قیام برای خدا بسر می‌بردند،کتاب خدا را آن طور که باید می‌خواندند،با قدم و پیشانی غرق در بندگی بودند،هرگاه ذکر خدا می‌گفتند همانند درخت در برابر باد از شدت اتصال به حق و مهابت حضرت او مضطرب می‌شدند،دیدگان آنان اشک می‌ریخت،آن چنان که اشک آنان را لباسشان قطع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لباسشان خیس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اطرافیان امام جمعیتی غافل و بی‌توجه بودند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448968_1067777946"/>
      <w:bookmarkStart w:id="245" w:name="_Toc93"/>
      <w:bookmarkEnd w:id="244"/>
      <w:r>
        <w:rPr/>
        <w:t>90</w:t>
      </w:r>
      <w:r>
        <w:rPr>
          <w:rtl w:val="true"/>
        </w:rPr>
        <w:t>-</w:t>
      </w:r>
      <w:r>
        <w:rPr>
          <w:rtl w:val="true"/>
        </w:rPr>
        <w:t>زندگانی مراقبان</w:t>
      </w:r>
      <w:bookmarkEnd w:id="2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شایستگان عباد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مسیرم به بعضی از کوه‌های بیت المقدس افتاد، به یکی از وادی‌های آنجا فرود آمدم،با صدای بلندی روبرو شدم،صدایی که در کوه</w:t>
      </w:r>
    </w:p>
    <w:p>
      <w:pPr>
        <w:pStyle w:val="BookText"/>
        <w:rPr/>
      </w:pPr>
      <w:r>
        <w:rPr>
          <w:rFonts w:ascii="IRNazanin" w:hAnsi="IRNazanin" w:eastAsia="IRNazanin"/>
          <w:color w:val="111111"/>
          <w:sz w:val="28"/>
          <w:sz w:val="28"/>
          <w:szCs w:val="28"/>
          <w:rtl w:val="true"/>
          <w:lang w:bidi="fa-IR"/>
        </w:rPr>
        <w:t>می‌پیچید و کوه آن صدا را به طور واضح برگشت می‌داد،دنبال صدا رفتم،به چمنزاری رسیدم که درخت پیچیده‌ای در آن بود،مردی را دیدم ایستاده و مرتب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وَ اللّٰهُ رَؤُفٌ بِالْعِبٰادِ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روزی که هر کس آنچه را از کار نیک انجام داده حاضر شده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می‌دارد 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سرش نشستم،کلامش را گوش می‌دادم،مرتب این آیه را می‌خواند،ناگهان ناله‌ای زد و غش کرد،من فریاد زدم اندوه حسرت بر من از بدبختیم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شدم تا پس از ساعتی به هوش آمد،شنیدم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 دروغگویان به تو پناه می‌برم،از اعمال اهل بطالت و آنان که عمر به بیهوده تلف می‌کنند،از روی‌گردانی اهل غفلت به تو پناهنده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خائفان خاشع به پیشگاه توست،پناهگاه آمال مقصّرین تویی،قلوب عارفان، ذلیل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دستش را حرکت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دنیا چه کار،دنیا را با من چه 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دارائیت و هزاران نعمتت به سوی عاشقان دل‌باخته‌ات برو و با آنان مکر و حیله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گذشته‌ها کجاست،آنان که در زمان‌های قبل زندگی می‌کردند چه شدند ؟ خاک آن‌ها را پوشاند،زمان آنان را نابود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سر او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پشت سر تو هستم و در انتظار تمام شدن کارت بسر می‌برم تا با تو صحبتی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چه کسی تمام شود،آن که به سوی اوقات شتابان و اوقات هم به سوی او در شتاب است،می‌ترسد قبل از این که وقت را غنیمت بداند،مرگ او را بگیرد؛یا چه کسی از عمل و مناجات با محبوبش فارغ شود، کسی که روزگارش گذشت و گناهانش باقی مانده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 نزول مرگ و هر شدت و محنتی را در انتظارم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ساعتی از من غافل ماند سپس خواند</w:t>
      </w:r>
      <w:r>
        <w:rPr>
          <w:rFonts w:eastAsia="IRNazanin" w:cs="IRNazanin"/>
          <w:color w:val="111111"/>
          <w:sz w:val="28"/>
          <w:szCs w:val="28"/>
          <w:rtl w:val="true"/>
          <w:lang w:bidi="fa-IR"/>
        </w:rPr>
        <w:t>:</w:t>
      </w:r>
      <w:bookmarkStart w:id="246" w:name="pg10205_92130"/>
    </w:p>
    <w:p>
      <w:pPr>
        <w:pStyle w:val="BookText"/>
        <w:rPr/>
      </w:pPr>
      <w:bookmarkEnd w:id="2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سوی خدا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نمی‌پنداشتند،آشکار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آیه شدیدتر از مرتبۀ قبل فریاد زد و غش کرده به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رفت،نزدیک شدم دیدم می‌لرزد،چون به هوش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بدی‌هایم را به فضلت ببخش،پردۀ لطفت را به من بپوش،به کرم وجهت از گناهم عفو کن،زمانی که در برابرت قرار گرفتم از من چشم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کسی که به او نسبت به خودت امید داری و بر او تکیه کرده‌ای با من 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دنبال کسی که سخنش برای تو منفعت دارد،چه کار داری با کسی که گناهانش او را هلاک کرده،من در اینجا تا خدا بخواهد هستم،با ابلیس می‌جنگم،او هم با من در جنگ است،من کمکی برای پیروزی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کن،زبانم به خاطر تو از مناجات بازماند و قسمتی از قلبم به گفتگوی با تو میل پیدا کرد،از شرّ تو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سخطت پناه بده و به رحمتت بر من تفضّل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عاشق خداست،می‌ترسم او را از حال خوشش باز بدارم و به این خاطر دچار عقاب حق شوم او را رها کرده و از آن مکان گذشتم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448970_1067777946"/>
      <w:bookmarkStart w:id="248" w:name="_Toc94"/>
      <w:bookmarkEnd w:id="247"/>
      <w:r>
        <w:rPr/>
        <w:t>91</w:t>
      </w:r>
      <w:r>
        <w:rPr>
          <w:rtl w:val="true"/>
        </w:rPr>
        <w:t>-</w:t>
      </w:r>
      <w:r>
        <w:rPr>
          <w:rtl w:val="true"/>
        </w:rPr>
        <w:t>هر نفسی مرگ را می‌چشد</w:t>
      </w:r>
      <w:bookmarkEnd w:id="248"/>
    </w:p>
    <w:p>
      <w:pPr>
        <w:pStyle w:val="BookText"/>
        <w:rPr/>
      </w:pPr>
      <w:r>
        <w:rPr>
          <w:rFonts w:ascii="IRNazanin" w:hAnsi="IRNazanin" w:eastAsia="IRNazanin"/>
          <w:color w:val="111111"/>
          <w:sz w:val="28"/>
          <w:sz w:val="28"/>
          <w:szCs w:val="28"/>
          <w:rtl w:val="true"/>
          <w:lang w:bidi="fa-IR"/>
        </w:rPr>
        <w:t>از یکی از نیکان و شایستگان نقل شده که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مسیری می‌رفتم،به درختی رسیدم،خواستم قدری استراحت کنم،بزرگی بالای سرم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مرگ نمرده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بی‌هدف و بدون توجه به مقصدی شروع</w:t>
      </w:r>
      <w:bookmarkStart w:id="249" w:name="pg10205_92131"/>
    </w:p>
    <w:p>
      <w:pPr>
        <w:pStyle w:val="BookText"/>
        <w:rPr/>
      </w:pPr>
      <w:bookmarkEnd w:id="249"/>
      <w:r>
        <w:rPr>
          <w:rFonts w:ascii="IRNazanin" w:hAnsi="IRNazanin" w:eastAsia="IRNazanin"/>
          <w:color w:val="111111"/>
          <w:sz w:val="28"/>
          <w:sz w:val="28"/>
          <w:szCs w:val="28"/>
          <w:rtl w:val="true"/>
          <w:lang w:bidi="fa-IR"/>
        </w:rPr>
        <w:t>به رفتن کرد،او را دنبال کردم،شنیدم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 اللَّهُمَّ بارِکْ لِیَ فی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نَفْسی مرگ را می‌چشد،ای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موت 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بعد از مرگ یقین داشته باشد،محکم دامن ترس از عقاب را می‌چسبد و دنیا را جای ماندن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برابر وجهت،هر وجهی هلاک است،با توفیق نظر به وجهت مرا سپید روی کن،دلم را غرق عشق خود نما و مرا از ذلّت سرزنش فردا پناهم بده،محقّقاً وقت حیای از تو رسیده و زمان توبه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گذشت تو نبود،اجل به من مهلت نمی‌داد،و اگر عفوت نبود،نسبت به آنچه نزد تو است آرزو پیدا نمی‌کردم،آن گاه از من دور شد و گذشت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0" w:name="__RefHeading___Toc2448972_1067777946"/>
      <w:bookmarkStart w:id="251" w:name="_Toc95"/>
      <w:bookmarkEnd w:id="250"/>
      <w:r>
        <w:rPr/>
        <w:t>92</w:t>
      </w:r>
      <w:r>
        <w:rPr>
          <w:rtl w:val="true"/>
        </w:rPr>
        <w:t>-</w:t>
      </w:r>
      <w:r>
        <w:rPr>
          <w:rtl w:val="true"/>
        </w:rPr>
        <w:t>من از این در نمی‌روم</w:t>
      </w:r>
      <w:bookmarkEnd w:id="251"/>
    </w:p>
    <w:p>
      <w:pPr>
        <w:pStyle w:val="BookText"/>
        <w:rPr/>
      </w:pPr>
      <w:r>
        <w:rPr>
          <w:rFonts w:ascii="IRNazanin" w:hAnsi="IRNazanin" w:eastAsia="IRNazanin"/>
          <w:color w:val="111111"/>
          <w:sz w:val="28"/>
          <w:sz w:val="28"/>
          <w:szCs w:val="28"/>
          <w:rtl w:val="true"/>
          <w:lang w:bidi="fa-IR"/>
        </w:rPr>
        <w:t>از زنی از شایستگان از عباد حق نقل شده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شب را بجای می‌آورد بالای بام می‌رفت،پیراهن و روبند بر خود محکم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آمدند و به تاریکی شب هجوم آوردند،چشم‌ها خوابید،پادشاهان در به روی همه بستند،هر عاشقی با معشوق خلوت کرد و من در برابر حضرت تو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نماز روی می‌کرد تا سحر می‌رسید و صبح صادق از پی آن آشکار می‌گشت،می‌گفت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گذشت و امروز آمد،ای کاش می‌دانستم دیشبم را قبول کردی تا به خود تهنیت بگویم،یا نپذیرفتی تا عزا بگیرم،من تا هستم همینم چنانچه تو همانی،به عزّتت قسم اگر از پیشگاهت مرا برانی من از این در</w:t>
      </w:r>
      <w:bookmarkStart w:id="252" w:name="pg10205_92132"/>
    </w:p>
    <w:p>
      <w:pPr>
        <w:pStyle w:val="BookText"/>
        <w:rPr/>
      </w:pPr>
      <w:bookmarkEnd w:id="252"/>
      <w:r>
        <w:rPr>
          <w:rFonts w:ascii="IRNazanin" w:hAnsi="IRNazanin" w:eastAsia="IRNazanin"/>
          <w:color w:val="111111"/>
          <w:sz w:val="28"/>
          <w:sz w:val="28"/>
          <w:szCs w:val="28"/>
          <w:rtl w:val="true"/>
          <w:lang w:bidi="fa-IR"/>
        </w:rPr>
        <w:t xml:space="preserve">نمی‌روم؛زیرا آن اطلاعی که من از جود و کرم تو دارم نمی‌گذارد از این در ناامید شوم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253" w:name="__RefHeading___Toc2448974_1067777946"/>
      <w:bookmarkStart w:id="254" w:name="_Toc96"/>
      <w:bookmarkEnd w:id="253"/>
      <w:r>
        <w:rPr/>
        <w:t>93</w:t>
      </w:r>
      <w:r>
        <w:rPr>
          <w:rtl w:val="true"/>
        </w:rPr>
        <w:t>-</w:t>
      </w:r>
      <w:r>
        <w:rPr>
          <w:rtl w:val="true"/>
        </w:rPr>
        <w:t>مناجات تا طلوع فجر</w:t>
      </w:r>
      <w:bookmarkEnd w:id="254"/>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کور همه شب تا وقت سحر برای عبادت بیدار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سحر می‌رسید،با صدایی حزین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شب را گذراندند و به رحمت و فضل و مغفرتت سبقت گرفتند،تو را به تو می‌خوانم نه به غیر تو،مرا در گروه سبقت گیرندگان به رحمتت قرار ده،مقامم را در بهشت در زمرۀ مقرّبین بالا بر،به بندگان شایسته‌ات ملحقم کن،تو ارحم الراحمین و اعظم العظماء و اکرم‌الکرمایی،ای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حالت سجده بر زمین می‌افتاد که صدای افتادنش شنیده می‌شد سپس تا طلوع فجر در گریه و مناجات بود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5" w:name="__RefHeading___Toc2448976_1067777946"/>
      <w:bookmarkStart w:id="256" w:name="_Toc97"/>
      <w:bookmarkEnd w:id="255"/>
      <w:r>
        <w:rPr/>
        <w:t>94</w:t>
      </w:r>
      <w:r>
        <w:rPr>
          <w:rtl w:val="true"/>
        </w:rPr>
        <w:t>-</w:t>
      </w:r>
      <w:r>
        <w:rPr>
          <w:rtl w:val="true"/>
        </w:rPr>
        <w:t>آن‌قدر گفت تا غش کرد</w:t>
      </w:r>
      <w:bookmarkEnd w:id="256"/>
    </w:p>
    <w:p>
      <w:pPr>
        <w:pStyle w:val="BookText"/>
        <w:rPr/>
      </w:pPr>
      <w:r>
        <w:rPr>
          <w:rFonts w:ascii="IRNazanin" w:hAnsi="IRNazanin" w:eastAsia="IRNazanin"/>
          <w:color w:val="111111"/>
          <w:sz w:val="28"/>
          <w:sz w:val="28"/>
          <w:szCs w:val="28"/>
          <w:rtl w:val="true"/>
          <w:lang w:bidi="fa-IR"/>
        </w:rPr>
        <w:t>یحیی بن بسطام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مجلس شعوانه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زنی که به حقیقت توبه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بودم،گریه و ناله‌اش شنیده می‌شد،به دوستم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تنها ببینم 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رحم کن و این قدر نفس را آزار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و این هم این زن عابده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آمدیم،من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نفس مدارا می‌کردی و از گریه‌ات می‌کاستی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آن قدر گریه کنم تا اشکم تمام شود،آن گاه خون بگریم تا حدّی که قطره‌ای خون در جوارحم نماند،من کجا و گریه ؟ من کجا و گریه ؟ آن قدر گفت تا غش کرد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257" w:name="pg10205_92133"/>
    </w:p>
    <w:p>
      <w:pPr>
        <w:pStyle w:val="Heading3"/>
        <w:numPr>
          <w:ilvl w:val="2"/>
          <w:numId w:val="1"/>
        </w:numPr>
        <w:rPr/>
      </w:pPr>
      <w:bookmarkStart w:id="258" w:name="__RefHeading___Toc2448978_1067777946"/>
      <w:bookmarkStart w:id="259" w:name="_Toc98"/>
      <w:bookmarkEnd w:id="257"/>
      <w:bookmarkEnd w:id="258"/>
      <w:r>
        <w:rPr/>
        <w:t>95</w:t>
      </w:r>
      <w:r>
        <w:rPr>
          <w:rtl w:val="true"/>
        </w:rPr>
        <w:t>-</w:t>
      </w:r>
      <w:r>
        <w:rPr>
          <w:rtl w:val="true"/>
        </w:rPr>
        <w:t>در حالی که چشم‌ها به خواب است</w:t>
      </w:r>
      <w:bookmarkEnd w:id="259"/>
    </w:p>
    <w:p>
      <w:pPr>
        <w:pStyle w:val="BookText"/>
        <w:rPr/>
      </w:pPr>
      <w:r>
        <w:rPr>
          <w:rFonts w:ascii="IRNazanin" w:hAnsi="IRNazanin" w:eastAsia="IRNazanin"/>
          <w:color w:val="111111"/>
          <w:sz w:val="28"/>
          <w:sz w:val="28"/>
          <w:szCs w:val="28"/>
          <w:rtl w:val="true"/>
          <w:lang w:bidi="fa-IR"/>
        </w:rPr>
        <w:t>عبد اللّه بن حسن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رومی داشتم که از حالات او تعجّب می‌کردم،بعضی از شب‌ها نزدیک من می‌خوابید،چون بیدار می‌شدم او را نمی‌یافتم،به دنبالش می‌گشتم،می‌دیدم در جایی از خانه سر به سجده گذاشته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محبّتی که بر من داری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به محبّتی که بر من داری،بگو به محبّتی که بر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 بود که به محبّتش مرا از شرک نجات داد،او بود که به عشقش بر من دیده‌ام را در این دل شب بیدار نگاه داشت، در حالی که چشم‌ها به خواب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260" w:name="__RefHeading___Toc2448980_1067777946"/>
      <w:bookmarkStart w:id="261" w:name="_Toc99"/>
      <w:bookmarkEnd w:id="260"/>
      <w:r>
        <w:rPr/>
        <w:t>96</w:t>
      </w:r>
      <w:r>
        <w:rPr>
          <w:rtl w:val="true"/>
        </w:rPr>
        <w:t>-</w:t>
      </w:r>
      <w:r>
        <w:rPr>
          <w:rtl w:val="true"/>
        </w:rPr>
        <w:t>سخط الهی</w:t>
      </w:r>
      <w:bookmarkEnd w:id="261"/>
    </w:p>
    <w:p>
      <w:pPr>
        <w:pStyle w:val="BookText"/>
        <w:rPr/>
      </w:pPr>
      <w:r>
        <w:rPr>
          <w:rFonts w:ascii="IRNazanin" w:hAnsi="IRNazanin" w:eastAsia="IRNazanin"/>
          <w:color w:val="111111"/>
          <w:sz w:val="28"/>
          <w:sz w:val="28"/>
          <w:szCs w:val="28"/>
          <w:rtl w:val="true"/>
          <w:lang w:bidi="fa-IR"/>
        </w:rPr>
        <w:t>ابو هاشم قرشی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یمن به منطقۀ ما آمد و بر دیار ما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سریّه می‌گفتند،به وقت شب از او ناله و زاری می‌شنیدم،به خدمتکار خانه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این زن دقت کن ببین چه می‌کند ؟</w:t>
      </w:r>
    </w:p>
    <w:p>
      <w:pPr>
        <w:pStyle w:val="BookText"/>
        <w:rPr/>
      </w:pPr>
      <w:r>
        <w:rPr>
          <w:rFonts w:ascii="IRNazanin" w:hAnsi="IRNazanin" w:eastAsia="IRNazanin"/>
          <w:color w:val="111111"/>
          <w:sz w:val="28"/>
          <w:sz w:val="28"/>
          <w:szCs w:val="28"/>
          <w:rtl w:val="true"/>
          <w:lang w:bidi="fa-IR"/>
        </w:rPr>
        <w:t>او را دید چشم از آسمان برنمی‌دارد و همان گونه که به سوی قبله قرار گرفته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را آفریدی و او را با نعمت‌هایت تغذیه کردی و از حالی به حالی سیر دادی،تمام برنامه‌هایت نیکو و بلاهایت بر من زیبا بود،با این همه من با چنگ زدن به دامن گناه،خود را در معرض سخط تو قرار دادم،می‌بینی مرا،انگار خیال می‌کنم که تو مرا در بدکرداریم نمی‌بینی در حالی که تو عظیم و خبیر و بر هر چیز توانایی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62" w:name="__RefHeading___Toc2448982_1067777946"/>
      <w:bookmarkStart w:id="263" w:name="_Toc100"/>
      <w:bookmarkEnd w:id="262"/>
      <w:r>
        <w:rPr/>
        <w:t>97</w:t>
      </w:r>
      <w:r>
        <w:rPr>
          <w:rtl w:val="true"/>
        </w:rPr>
        <w:t>-</w:t>
      </w:r>
      <w:r>
        <w:rPr>
          <w:rtl w:val="true"/>
        </w:rPr>
        <w:t>مرا در این مکان رها کنید</w:t>
      </w:r>
      <w:bookmarkEnd w:id="2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بنی اسرائیل مردی دارای منصب قضاوت بود،قاضی را برادری بود شایسته و صالح و او دارای زنی بود متدیّن که بعضی از انبیای بنی اسرائیل از نواده‌ها و نتیجه‌های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بنی اسرائیل جهت انجام کاری به شخص مطمئنّی نیازمند شد،چنین شخصی را از قاضی خواست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موثّق‌تر از برادرم کسی را نمی‌شناسم امیر او را خواست،آن مرد از اجابت خواسته امیر کراهت داشت؛به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امر همسرم را ضایع بگذارم ناراحتم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عذر او قبول نشد و مجبور به انجام مأموریت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چیزی در زندگی من از وضع همسرم مهم‌تر نیست،بجای من از او نگهداری کن و به برنامه‌های زندگی این زن خدایی توجّه داشته باش،تا من از سفر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سفر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شدّت اتصال به حق از خانه خارج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گاه به گاهی به درب خانه مراجعه کرده و نیازهای منزل را رسیدگی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آن زن متدیّن درخواست نامشروع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کمال شدّت به او پاسخ منفی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او را تهدید کرد که اگر خواسته‌ام را نپذیری به امیر می‌گویم زن در غیبت برادرم خیانت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دستت برآید کوتاهی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شقی نزد امیر،از آن صالحۀ عابده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حکم شرع اقتضا می‌کند در حق او اجرا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زن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رجم تو را دارم،یا خواسته‌ام را اجابت کن یا برای سنگسار شدن 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خاطر مولایم از اجابت خواستۀ تو معذورم،آنچه از دستت برآید انجام بده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از خانه بیرون کشید،گودالی آماده کرد و با گروهی از مردم او را به عنوان زن زناکار سنگسار کرد،به خیال خودشان زن از شدت سنگسار مرد؛او را رها کرده و به خانه‌ها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فرا رسید،زن در خود رمقی حس کرد،از گودال درآمد و از شهری که در آن</w:t>
      </w:r>
    </w:p>
    <w:p>
      <w:pPr>
        <w:pStyle w:val="BookText"/>
        <w:rPr/>
      </w:pPr>
      <w:r>
        <w:rPr>
          <w:rFonts w:ascii="IRNazanin" w:hAnsi="IRNazanin" w:eastAsia="IRNazanin"/>
          <w:color w:val="111111"/>
          <w:sz w:val="28"/>
          <w:sz w:val="28"/>
          <w:szCs w:val="28"/>
          <w:rtl w:val="true"/>
          <w:lang w:bidi="fa-IR"/>
        </w:rPr>
        <w:t>زندگی می‌کرد دور شد،به دیر راهبی رسید،کنار در دیر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پس از طلوع آفتاب او را دید،داستانش را پرسید،زن آنچه بر او رفته بود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را فرزندی بود که تازه از مرض خوب شده بود و نیاز به سرپرستی مطمئن داشت،طفل را برای تربیت به آن زن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خدمتکاری که برای راهب خدمت می‌کرد، پس از دیدن آن زن به او چشم طمع دوخت،خواستۀ نامشروعش را اظهار کرد،زن به او پاسخ منفی داد،زن را تهدید به قتل کودک کرد،جواب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دستت برآید کوتاهی مکن که من دامن به ننگ گناه آلوده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ضربه‌ای به کودک زد که منجر به قتل او شد،با عجله نزد راهب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طفلت را به زن بدکاری واگذاشتی،او هم طفل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آمد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مزد خدمت من است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به خون این بی‌گناه نیاوردم،داستان من این نیست که برای تو گفته‌اند،سپس ماجرای خود را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به ماندن تو در اینجا ندارم،این بیست درهم را بگیر و از این ناحیه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حرکت کرد،به دهی رسید که مردی را زنده به دار آویخته بودند،سبب پرسید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رسم است بدهکار را به چوب می‌بندند تا تسویه حساب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مدیون را آزاد کرده و از این بلا نجاتش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دار به زیر آمد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چون تو بر من منّت دارد،مرا از دار و از مرگ نجات دادی،هم‌اکنون با تو هستم هرجا که بخواهی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آمدند تا به ساحل دریا رسیدند،جمعی را با یک کشتی دیدند،به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باش تا من برای اهل کشتی کار کرده و درهمی فراهم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ساحل آمد،از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تاجریم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مال‌التجاره،عنبر و اشیای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گوهر گرانبهایی است که به همۀ مال‌التجاره شما می‌ارزد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ماهرو که همانندش را تاکنون ندیده‌اید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p>
    <w:p>
      <w:pPr>
        <w:pStyle w:val="BookText"/>
        <w:rPr/>
      </w:pP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این که بروید از نزدیک او را ببینید،سپس دربارۀ قیمتش با هم گفتگو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او را 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ارزنده‌ای است به ده هزار درهم او را فروخت، پولش را گرفت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تاجران نزد زن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کشتی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مولایت خریده‌ایم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بیهوده نزن یا برخیز و سوار کشتی شو یا تو را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کسی به او چشم طمع نیندازد او را در سفینه‌ای که جای مال‌التجاره بود جای دادند و خود به کشتی مسافری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وزید،کشتی مسافربری غرق شد،کشتی مال‌التجاره در دریاها گشته و سپس به جزیره‌ای از جزایر دریا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بزرگوار از کشتی پیاده شد،جزیره‌ای دید دارای آب خوشگوار و میوه‌های گوناگون،گفت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می‌مانم،از آب و میوۀ این سرزمین الهی بهره گرفته و خدایم را در این گوشۀ خلوت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پیامبری از رسولان بنی اسرائیل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شهر 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یکی از جزیره‌های این دریا خلقی است،تو و همۀ افراد منطقه به آنجا روید و نزد او به گناهانتان اقرار کنید و از او بخواهید از شما درگذرد،اگر او از شما گذشت من هم می‌گذرم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مملکت با اهل آن دیار به آن جزیره رفتند،تنها زنی را دیدند که در آنجا مشغول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نزد زن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شهر نزد من آمد و از زنی سعایت کرد،من او را امر به سنگسار آن زن کردم،در حالی که در آن داستان تحقیق ننمودم،از گناهم می‌ترسم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بخشیدم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شوهر زن آمد،در حالی که همسر خود را نشناخت داستان خود را گفت و ترس خویش را از این که حق زن در جنب او ضایع شده باشد اعلام کرد و طلب آمرزش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بخشیدم نزد امیر بنشین</w:t>
      </w:r>
      <w:r>
        <w:rPr>
          <w:rFonts w:eastAsia="IRNazanin" w:cs="IRNazanin"/>
          <w:color w:val="111111"/>
          <w:sz w:val="28"/>
          <w:szCs w:val="28"/>
          <w:rtl w:val="true"/>
          <w:lang w:bidi="fa-IR"/>
        </w:rPr>
        <w:t>.</w:t>
      </w:r>
      <w:bookmarkStart w:id="264" w:name="pg10205_92137"/>
    </w:p>
    <w:p>
      <w:pPr>
        <w:pStyle w:val="BookText"/>
        <w:rPr/>
      </w:pPr>
      <w:bookmarkEnd w:id="264"/>
      <w:r>
        <w:rPr>
          <w:rFonts w:ascii="IRNazanin" w:hAnsi="IRNazanin" w:eastAsia="IRNazanin"/>
          <w:color w:val="111111"/>
          <w:sz w:val="28"/>
          <w:sz w:val="28"/>
          <w:szCs w:val="28"/>
          <w:rtl w:val="true"/>
          <w:lang w:bidi="fa-IR"/>
        </w:rPr>
        <w:t>آن گاه قاضی آمد و از زن طلب بخشش کرد او هم بخشیده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راهب آمد، راهب را هم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ناپاک نمک به حرام ناموس فروش آمد و از آن زن طلب عفو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خدا تو را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 نزد شوهر خود آمد و خویش را معرّفی کرده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این پس حاجت به مردی ندارم،دیدی که از مردم بی‌تقوا چه دیدم،مرا در این مکان رها کنید تا بقیّۀ عمر به عبادت حق مشغول باشم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5" w:name="__RefHeading___Toc2448984_1067777946"/>
      <w:bookmarkStart w:id="266" w:name="_Toc101"/>
      <w:bookmarkEnd w:id="265"/>
      <w:r>
        <w:rPr/>
        <w:t>98</w:t>
      </w:r>
      <w:r>
        <w:rPr>
          <w:rtl w:val="true"/>
        </w:rPr>
        <w:t>-</w:t>
      </w:r>
      <w:r>
        <w:rPr>
          <w:rtl w:val="true"/>
        </w:rPr>
        <w:t>من و عمل حرام ؟</w:t>
      </w:r>
      <w:bookmarkEnd w:id="266"/>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بنی اسرائیل زنی زناکار بود،که هرکس با دیدن جمال او،به گناه آلوده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خانه‌اش به روی همه باز بود،در اطاقی نزدیک در،مشرف به بیرون نشسته بود و از این طریق مردان و جوانان را به دام می‌کشید،هرکس به نزد او می‌آمد،باید ده دینار برای انجام حاجتش به او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 از آنجا می‌گذشت،ناگهان چشمش به جمال خیره کنندۀ زن افتاد،پول نداشت،پارچه‌ای نزدش بود فروخت،پولش را برای زن آورد و در کنار او نشست،وقتی چشم به او دوخت،آه از نهادش برآمد که ای وای بر من که مولایم ناظر به وضع من است، من و عمل حرام،من و مخالفت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تمام خوبی‌هایم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صورت عابد پرید،زن پرسید این چه وضعی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می‌ترسم،زن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آرزو دارند به اینجایی که تو آمدی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می‌ترسم،مال را به تو حلال کردم مرا رها کن بروم،از نزد زن خارج شد در حالی که بر خویش تأسف و حسرت می‌خورد و سخت می‌گریست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در دل ترسی شدید عارض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اولین گناهی بود که می‌خواست</w:t>
      </w:r>
      <w:bookmarkStart w:id="267" w:name="pg10205_92138"/>
    </w:p>
    <w:p>
      <w:pPr>
        <w:pStyle w:val="BookText"/>
        <w:rPr/>
      </w:pPr>
      <w:bookmarkEnd w:id="267"/>
      <w:r>
        <w:rPr>
          <w:rFonts w:ascii="IRNazanin" w:hAnsi="IRNazanin" w:eastAsia="IRNazanin"/>
          <w:color w:val="111111"/>
          <w:sz w:val="28"/>
          <w:sz w:val="28"/>
          <w:szCs w:val="28"/>
          <w:rtl w:val="true"/>
          <w:lang w:bidi="fa-IR"/>
        </w:rPr>
        <w:t>مرتکب شود،این گونه به وحشت افتاد؛من سال‌هاست غرق در گناهم،همان خدایی که از عذابش او ترسید،خدای من هم هست،باید ترس من خیلی شدیدتر از او باشد؛در همان حال توبه کرد و در را بست و جامۀ کهنه‌ای پوشید و روی به عبادت آورد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اگر این مرد را پیدا کنم،به او پیشنهاد ازدواج می‌دهم،شاید با من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طریق با معالم دین و معارف حق آشنا شوم و برای عبادتم کمک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و بنۀ خویش را برداشت و به قریۀ عابد رسید،از حال او پرسید،محلّش را نشان دادند؛نزد عابد آمد و داستان ملاقات آن روز خود را با آن مرد الهی گفت،عابد فریادی زد و از دنیا رفت،زن شدیداً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از نزدیکان او کسی هست که نیاز به ازدواج داشته باشد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دارد که مرد خداست ولی از شدت تنگدستی قادر به ازدواج نیست،زن حاضر شد با او ازدواج کند و خداوند بزرگ به آن مرد شایسته و زن بازگشته به حق پنج فرزند عطا کرد که همه از تبلیغ کنندگان دین خدا شدند </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268" w:name="__RefHeading___Toc2448986_1067777946"/>
      <w:bookmarkStart w:id="269" w:name="_Toc102"/>
      <w:bookmarkEnd w:id="268"/>
      <w:r>
        <w:rPr/>
        <w:t>99</w:t>
      </w:r>
      <w:r>
        <w:rPr>
          <w:rtl w:val="true"/>
        </w:rPr>
        <w:t>-</w:t>
      </w:r>
      <w:r>
        <w:rPr>
          <w:rtl w:val="true"/>
        </w:rPr>
        <w:t>استغراق در حق</w:t>
      </w:r>
      <w:bookmarkEnd w:id="269"/>
    </w:p>
    <w:p>
      <w:pPr>
        <w:pStyle w:val="BookText"/>
        <w:rPr/>
      </w:pPr>
      <w:r>
        <w:rPr>
          <w:rFonts w:ascii="IRNazanin" w:hAnsi="IRNazanin" w:eastAsia="IRNazanin"/>
          <w:color w:val="111111"/>
          <w:sz w:val="28"/>
          <w:sz w:val="28"/>
          <w:szCs w:val="28"/>
          <w:rtl w:val="true"/>
          <w:lang w:bidi="fa-IR"/>
        </w:rPr>
        <w:t>در تفسیر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دچار پا درد سخت شد،طبیب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پایش را قطع نکنند،برای او خطر جانی دارد،مریض رضایت به قطع پا داد،ولی به 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آمادۀ قطع کردن شدی،من ذکری را شروع می‌کنم از مرتبۀ سه به بعد مشغول قطع کردن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آمادگی خود را اعلام کرد؛مرد شروع به یا رب یا رب گفتن کرد،در حال ذکر بود که طبیب پایش را قطع کرد،او هنوز مشغول ذکر بود،به او خبر دادند کار طبیب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بریده را با احترام ببرید و در قبرستان دفن کنید و علّت این که می‌گویم به این پای بریده احترام</w:t>
      </w:r>
      <w:bookmarkStart w:id="270" w:name="pg10205_92139"/>
    </w:p>
    <w:p>
      <w:pPr>
        <w:pStyle w:val="BookText"/>
        <w:rPr/>
      </w:pPr>
      <w:bookmarkEnd w:id="270"/>
      <w:r>
        <w:rPr>
          <w:rFonts w:ascii="IRNazanin" w:hAnsi="IRNazanin" w:eastAsia="IRNazanin"/>
          <w:color w:val="111111"/>
          <w:sz w:val="28"/>
          <w:sz w:val="28"/>
          <w:szCs w:val="28"/>
          <w:rtl w:val="true"/>
          <w:lang w:bidi="fa-IR"/>
        </w:rPr>
        <w:t xml:space="preserve">کنید،برای این است که از ابتدای تکلیف این پای من قدمی خلاف خدا برنداشته است </w:t>
      </w:r>
      <w:r>
        <w:rPr>
          <w:rFonts w:eastAsia="IRNazanin" w:cs="IRNazanin"/>
          <w:color w:val="111111"/>
          <w:sz w:val="28"/>
          <w:szCs w:val="28"/>
          <w:rtl w:val="true"/>
          <w:lang w:bidi="fa-IR"/>
        </w:rPr>
        <w:t xml:space="preserve">! ! </w:t>
      </w:r>
      <w:r>
        <w:rPr>
          <w:rStyle w:val="FootnoteAnchor"/>
          <w:rtl w:val="true"/>
        </w:rPr>
        <w:footnoteReference w:id="98"/>
      </w:r>
    </w:p>
    <w:p>
      <w:pPr>
        <w:pStyle w:val="Heading3"/>
        <w:numPr>
          <w:ilvl w:val="2"/>
          <w:numId w:val="1"/>
        </w:numPr>
        <w:rPr/>
      </w:pPr>
      <w:bookmarkStart w:id="271" w:name="__RefHeading___Toc2448988_1067777946"/>
      <w:bookmarkStart w:id="272" w:name="_Toc103"/>
      <w:bookmarkEnd w:id="271"/>
      <w:r>
        <w:rPr/>
        <w:t>100</w:t>
      </w:r>
      <w:r>
        <w:rPr>
          <w:rtl w:val="true"/>
        </w:rPr>
        <w:t>-</w:t>
      </w:r>
      <w:r>
        <w:rPr>
          <w:rtl w:val="true"/>
        </w:rPr>
        <w:t>شعور حیوانی</w:t>
      </w:r>
      <w:bookmarkEnd w:id="272"/>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مقالۀ نهم از کتاب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است که در میان این همه انواع مختلف حیوانی که بر روی کرۀ ارض ظاهر شده‌اند،اعم از آن‌ها که فعلاً وجود دارند،یا آن‌ها که منقرض گردیده و نابود شده‌اند غیر از شعور حیوانی هیچ‌گونه قوای دماغی دیگری مشاهده نشده است،تا ظهور شخص انسان،از هیچ حیوانی اثری بر جا نمانده است که توانسته باشد قطعه سنگی را بتراشد،یا ارقام را تا ده بشمرد یا اصلاً معنی رقم را فهمیده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 و دار عرصۀ خلقت پاره‌ای مخلوقات به ظهور رسیده‌اند که عالی‌ترین درجۀ شعور حیوانی یا هوش یا حسیّات دقیقۀ دیگر را از خود ظاهر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قرمز،ملخ را شکار می‌کند و آن را در گودالی می‌اندازد و به نقطۀ مناسبی از بدن ملخ شروع به تخم‌گذاری می‌کند و همین که بچه‌ها از تخم در آمدند از گوشت بدن ملخ تغذیه می‌کند بدون آن که یک دفعه او را بکشد؛زیرا در این صورت خود آن‌ها هم تلف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این عمل را هر مرتبه باید با نهایت صحّت و دقّت انجام داده باشد و الّا نسلی به وجود نمی‌آید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هنوز نتوانسته است توجّهی بر این عمل بکند،ولی با وجود این نمی‌توان این اقدام عجیب را حمل بر تصادف و اتّفاق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زنبور سوراخی در زمین می‌کند و خود با نهایت خوشوقتی وارد آن شده در همانجا جان می‌سپارد،نه خود زنبور و نه اخلاف آن سر از کاری که می‌کنند در نمی‌آورند و نمی‌دانند بچه‌های آن‌ها پس از تولد چه می‌کنند و اصلاً نمی‌دانند دارای فرزندی هستند،زنبور حتّی نمی‌داند که خود او به وجود آمده و زندگی کرده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عسل و مورچگان تشکیلاتی به وجود آورده و حکومتی برای خود ساخته‌اند و در دستگاه خود او نوع سرباز و کارگر و غلام و خدمتکار،افرادی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یک طایفه از مورچگان رسم است که کارگران دانه جمع می‌کنند و به لانه می‌آورند تا در زمستان سایرین از آن تغذیه کنند،برای این منظور حجره‌های مخصوص آسیاب تعبیه کرده‌اند که مورچگان مخصوصی که دارای فک‌های بزرگ و قوی هستند دانه‌ها را در آنجا آسیاب کنند و برای غذای سایرین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منحصر به فرد این کارگران آسیاب کردن دانه‌هاست و همین که فصل پائیز فرا رسید و دانه‌ها همه آسیاب شد،آن وقت مصالح عمومی اقتضا می‌کند که حتّی المقدور در مصرف آذوقه صرفه‌جویی شود و چون عدّۀ آسیابان در نسل جدید رو به افزایش می‌گذارد،به منظور همین صرفه‌جویی مورچگان نظامی شروع به اعدام آسیابانان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مورچگان به سائقۀ طبیعی یا از روی فهم و شعور حقیقی مزارع مخصوصی ترتیب می‌دهند و قارچ در آن می‌کارند و به مصرف غذای خود می‌رسانند،همین جماعت پاره‌ای کرم‌ها و شته‌های درخت را به دام آورده آن‌ها را اهلی می‌کنند و به جای گاو ماده و بز از آن‌ها استفاده می‌کنند و از شیرۀ شیرینی که از آن‌ها می‌دوشند تغذیه می‌نمایند،هم چنین مورچگان افرادی را اسیر کرده و به نام غلام و خدمت‌گزار نگاه می‌دارند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مورچگان برای ساختن لانه،اوّل برگ‌ها را به قطعات مرتب می‌بُرند و کارگران</w:t>
      </w:r>
    </w:p>
    <w:p>
      <w:pPr>
        <w:pStyle w:val="BookText"/>
        <w:rPr/>
      </w:pPr>
      <w:r>
        <w:rPr>
          <w:rFonts w:ascii="IRNazanin" w:hAnsi="IRNazanin" w:eastAsia="IRNazanin"/>
          <w:color w:val="111111"/>
          <w:sz w:val="28"/>
          <w:sz w:val="28"/>
          <w:szCs w:val="28"/>
          <w:rtl w:val="true"/>
          <w:lang w:bidi="fa-IR"/>
        </w:rPr>
        <w:t>آن قطعات را به جای خود نگاه می‌دارند و بعد برای آن که آن‌ها را به هم متّصل سازند، اطفال خود را در حالی که هنوز به صورت تخم هستند مثل دوک پشم‌ریسی از میان این برگ‌ها می‌گذرانند و با لعابی که از تن این اطفال خارج می‌شود،گوشۀ برگ‌ها را بهم می‌دوزند،بدین ترتیب بچۀ مورچه،ناکام از تولید پیله در اطراف بدن خود،محروم می‌ماند ولی در عوض نفع اجتماع را ملحوظ کرده و به جامعۀ خود خدمتی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می‌توان باور کرد که اتم‌ها و ذرات بیجان که وجود مورچه را تشکیل می‌دهند قادر به اجرای این همه عملیات غامض و عجیب باشند و آیا نباید گفت عقلی و شعوری در میان هست که آن‌ها را به چنین کارهایی وامی‌دارد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آری،عقل آن‌ها خدا است و خود آن‌ها از عقل بی‌بهره‌اند،ولی از میان جانوران تنها انسان است که رشد قوای دماغی او به حدّی رسیده که می‌تواند تعقّل و استدلال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هموست که لیاقت دارا شدن عقل را به او عطا کردند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273" w:name="pg10205_92142"/>
    </w:p>
    <w:p>
      <w:pPr>
        <w:pStyle w:val="Heading3"/>
        <w:numPr>
          <w:ilvl w:val="2"/>
          <w:numId w:val="1"/>
        </w:numPr>
        <w:rPr/>
      </w:pPr>
      <w:bookmarkStart w:id="274" w:name="__RefHeading___Toc2448990_1067777946"/>
      <w:bookmarkStart w:id="275" w:name="_Toc104"/>
      <w:bookmarkEnd w:id="273"/>
      <w:bookmarkEnd w:id="274"/>
      <w:r>
        <w:rPr/>
        <w:t>101</w:t>
      </w:r>
      <w:r>
        <w:rPr>
          <w:rtl w:val="true"/>
        </w:rPr>
        <w:t>-</w:t>
      </w:r>
      <w:r>
        <w:rPr>
          <w:rtl w:val="true"/>
        </w:rPr>
        <w:t>بانیانِ جنگ‌های صلیبی</w:t>
      </w:r>
      <w:bookmarkEnd w:id="275"/>
    </w:p>
    <w:p>
      <w:pPr>
        <w:pStyle w:val="BookText"/>
        <w:rPr/>
      </w:pPr>
      <w:r>
        <w:rPr>
          <w:rFonts w:ascii="IRNazanin" w:hAnsi="IRNazanin" w:eastAsia="IRNazanin"/>
          <w:color w:val="111111"/>
          <w:sz w:val="28"/>
          <w:sz w:val="28"/>
          <w:szCs w:val="28"/>
          <w:rtl w:val="true"/>
          <w:lang w:bidi="fa-IR"/>
        </w:rPr>
        <w:t xml:space="preserve">وقتی در موضوع جنگ‌های صلیبی،با کمال دقّت و بی‌طرفی،به بررسی می‌پردازیم، می‌بینیم جنگ‌های صلیبی که محصولی جز ریخته شدن خون میلیون‌ها بی‌گناه و خرابی هزاران مسکن و مأوا و به غارت رفتن اموال میلیون‌ها مظلوم و سوختن و خاکستر شدن کاشانه و اثاث مردم نداشت،بر هیچ منطق و فلسفۀ الهی و اجتماعی استوار نبود،بلکه ریشه و علّت آن هوی‌پرستی یک عالم مسیحی و پاپی خائن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ادّعا داشت که تربت عیسی در دست مسلمانان است و از مسلمانان تعبیر به کفّار کرد و قیام مسیحیّت را که به اصطلاح او مؤمن بودند علیه کفّار یعنی مسلمانان برای نجات تربت عیسی واجب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هم به فتوای او و اربابان بعدی نسبت به مسلمانان از هیچ جنایتی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می‌دانست قرآن مجید،کتاب آسمانی مسلمانان،از مریم به عنوان دارندۀ مقام عصمت و از عیسی مسیح به بهترین صورت یاد کرده و حتّی کشته شدن عیسی را با کمال صراحت نفی نموده و هیچ دلیلی برای کشته شدن عیسی در اختیار مسیحیان نیست و قبری که برای عیسی در بیت المقدس ادّعا می‌کنند ریشه و اصل ندارد،ولی از باب هوس و هوی‌پرستی و به خاطر حفظ ریاست پوشالی و بدست آوردن مال و منال،تحت پوشش نجات قبر عیسی فتوای ریخته شدن خون مسلمانان و به غارت رفتن اموالشان را صادر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بازگو کردن تمام جوانب جنگ‌های صلیبی کتابی جداگانه می‌خواهد،در این قسمت که ضرر علم آلوده به هوی مورد بحث است،فقط به اقرار جنگجویان وحشی مسیحی با استناد به نوشته‌های آلبرماله که خود یک فرد مسیحی است اکتفا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 اوربن دوّم که فرانسوی بود،مجمعی در کلرمون منعقد نموده مشغول اصلاح امور اهل علم فرانسه بود،روز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مجمع ختم شود،</w:t>
      </w:r>
    </w:p>
    <w:p>
      <w:pPr>
        <w:pStyle w:val="BookText"/>
        <w:rPr/>
      </w:pPr>
      <w:r>
        <w:rPr>
          <w:rFonts w:ascii="IRNazanin" w:hAnsi="IRNazanin" w:eastAsia="IRNazanin"/>
          <w:color w:val="111111"/>
          <w:sz w:val="28"/>
          <w:sz w:val="28"/>
          <w:szCs w:val="28"/>
          <w:rtl w:val="true"/>
          <w:lang w:bidi="fa-IR"/>
        </w:rPr>
        <w:t>با حضور جمع کثیری از روحانیون و امنای دین و سرکردگان مرکز و جنوب فرانسه شرحی از صدمات زوّار ارض اقدس بیان کرده امت نصاری را دعوت نمود که اسلحه بردارند و تربت عیسی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خاتمۀ مجمع کلرمون،پاپ در مرکز و جنوب فرانسه به گردش پرداخت،مردم را به جنگ ترغیب می‌کرد و ضمناً به عموم اسقف‌ها نامه کرده آن‌ها را دعوت نمود که برای جنگ صلیب به وعظ بپردازند و دیگران را نیز به وعظ وادارند،ضمناً وعده داد که هرکس در اردوکشی شرکت کند تمام معاصی و گناهانش بخشیده و آمرزیده خواهد شد و مادامی که اردوکشی خاتمه نیافته زن و فرزند و دارایی‌اش از تعرّض مصون و در امان دیانت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پرشور پاپ در شمال فرانسه راهبی بود اصلاً از حوالی آمین موسوم به پطروس و ملقّب به ناسک؛راهب مزبور از هرجا گذر کرد شور بزرگی برای جنگ صلیبی درانداخت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روایت گیبر دونوژان،حکّام و سواران جنگی هنوز در باب تدارک سفر رأی می‌زدند که فقرا به شوق و شعف به تهیه و تدارک پرداختند،همه کس خانه و مُوِستان و ما یملک خود را انداخته یا آن‌ها را به ثمن بخس می‌فروخت و به وجد و سرور عازم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می‌دیدند به کار سفر نمی‌رود به عجله تمام پول می‌کردند،فقرا گاو خود را مانند اسب نعل کرده به ارّابه می‌بستند و آذوقه و فرزندان خردسال خود را بر ارابه نهاده از دنبال خود می‌کشیدند،اطفال خردسال به هر محکمه یا خانه‌ای که می‌رسیدند،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اینجاست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دعوت اوربن دوّم در کلرمون سه ماه نگذشته بود،که یک دستۀ چهل پنجاه هزار نفری از زن و مرد از جا کنده شده به هدایت پطرس ناسک و سواری جنگی موسوم به</w:t>
      </w:r>
      <w:bookmarkStart w:id="276" w:name="pg10205_92144"/>
    </w:p>
    <w:p>
      <w:pPr>
        <w:pStyle w:val="BookText"/>
        <w:rPr/>
      </w:pPr>
      <w:bookmarkEnd w:id="276"/>
      <w:r>
        <w:rPr>
          <w:rFonts w:ascii="IRNazanin" w:hAnsi="IRNazanin" w:eastAsia="IRNazanin"/>
          <w:color w:val="111111"/>
          <w:sz w:val="28"/>
          <w:sz w:val="28"/>
          <w:szCs w:val="28"/>
          <w:rtl w:val="true"/>
          <w:lang w:bidi="fa-IR"/>
        </w:rPr>
        <w:t>گوتیه بینوا به راه افتاد و چون از رود رن گذشت،دستۀ دیگری شبیه به آن از زوار آلمان به وی ملحق شدند،این عدّه برای گذران خود هرجا می‌رسید غارت می‌کرد و انواع ظلم‌ها را مرتکب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قشون صلیبی پس از طی جاده‌های طولانی و جنایات بی‌شمار به بیت المقدس رسید و پس از مدّتی وارد شهر شده خون‌ریزی سختی به پا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 فروآدوبویون به پاپ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می‌خواهید بدانید با دشمنانی که در بیت المقدس به دست ما افتادند چه معامله شد،همین قدر بدانید که کسان ما در رواق سلیمان و در معبد در لجّه‌ای از خون مسلمانان می‌تاختند و خون تا زانوی مرکب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روایات بر قتل عام شهادت می‌دهد،تقریباً در آن ناحیه ده‌هزار مسلمان در معبد قتل عام شد و هرکس در آنجا راه می‌رفت تا بند پایش را خون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کفّار هیچ‌کس جان نبرد و حتّی زن و اطفال خردسال را هم معاف ننمودند،پس از کشتار نوبت به غارت رسید،کسان چون از خون‌ریزی سیر شدند به خانه‌ها ریختند و هرچه به دستشان افتاد ضبط کردند،هرکس چه فقیر چه غنی به هرجا وارد می‌شد،آن را ملک طلق خود می‌دانست و این رسم چنان ساری بود که گویی قانونی است که باید مو به مو رعایت شود </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277" w:name="__RefHeading___Toc2448992_1067777946"/>
      <w:bookmarkStart w:id="278" w:name="_Toc105"/>
      <w:bookmarkEnd w:id="277"/>
      <w:r>
        <w:rPr/>
        <w:t>102</w:t>
      </w:r>
      <w:r>
        <w:rPr>
          <w:rtl w:val="true"/>
        </w:rPr>
        <w:t>-</w:t>
      </w:r>
      <w:r>
        <w:rPr>
          <w:rtl w:val="true"/>
        </w:rPr>
        <w:t>محاکم تفتیش عقاید</w:t>
      </w:r>
      <w:bookmarkEnd w:id="2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رشد عقلی انسان،علم در همۀ جوانبش در حال پیشرفت بود،عقلا و دانشمندان،برای کشف حقایق به تکاپو افتاده بودند؛اروپا طبق نظریۀ محقّقین خود آن‌ها با اثرگیری از علوم اسلامی،در راه تحقیق مسائل علمی افتاده بود،ولی پیشرفت</w:t>
      </w:r>
    </w:p>
    <w:p>
      <w:pPr>
        <w:pStyle w:val="BookText"/>
        <w:rPr/>
      </w:pPr>
      <w:r>
        <w:rPr>
          <w:rFonts w:ascii="IRNazanin" w:hAnsi="IRNazanin" w:eastAsia="IRNazanin"/>
          <w:color w:val="111111"/>
          <w:sz w:val="28"/>
          <w:sz w:val="28"/>
          <w:szCs w:val="28"/>
          <w:rtl w:val="true"/>
          <w:lang w:bidi="fa-IR"/>
        </w:rPr>
        <w:t>دانش به صلاح کلیسا و اربابانش نبود؛زیرا بیداری ملّت‌ها،به حکومت شیطانی‌شان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پردۀ دین پنهان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پاپ‌ها و کشیشان چندی پس از عیسی به کتمان حق عادت کرده بودند و تحریف حقایق طبیعت دوّم آنان شده بود،اینان به هنگام ظهور اسلام هم،از این دو جنایت فروگذار نبودند،به وقت حرکت علمی اروپا،بنا گذاشتند با علم و عالم به مخالفت برخیزند و هرچه را مطابق کتب دینی تحریف شدۀ خود ندیدند نابود کنند؛اگر کتمان حق و تحریف حقایق در کار نبود،مخالفت با علم هم پیش نمی‌آمد و وضع تاریخ غیر از این بود،آن‌ها باعث شدند که چهرۀ دین به طور مطلق مورد نفرت قرار بگیرد،آن‌ها اکثریّت مردم روی زمین را به مسئلۀ خدا و قیامت و اخلاق بدبین کردند و اسلام هم در بین مسلمانان از خطر و جنایت آنان در امان نماند؛آن‌ها کاری کردند که در دنیا وانمود شد دین با علم و پیشرفت و تمدّن مخالف است؛این عقیده که محصول مظالم کلیسا بود به ممالک اسلامی هم سرایت کرد و جامعه اسلامی را از اسلام دور کرد، مسلمانان هم تصوّر کردند راه رسیدن به تمدّن جدایی از دین است؛گرمی و حرارت این عقیده به آنان اجازه نداد که فکر کنند،کدام دین مانع علم و پیشرفت است،دین خالص یا دین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طور خالص در قرآن و روایات صحیح منعکس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بیداری، علم،استقلال،آزادی،شرف،آبرو،خیر دنیا و آخرت است،ولی دین تحریف شده به طور صددرصد مانع ترقّی و پیشرفت و بلکه علّت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پاپ‌ها و کشیش‌ها به غارت،شهوت،حکومت،خیانت و پلیدی خو کرده بودند،هوی بر آنان حاکم بود،هوس‌پرستی دین آنان بود و به فرمودۀ قرآن معبود، معشوقی جز هوی نداشتند،با این که عالم به بعضی از حقایق بودند،ولی هوی مانع از این بود که بتوانند به علم خود عمل کنند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هوی و هوس به برپا شدن محاکم تفتیش عقاید دستور دادند و به عنوان</w:t>
      </w:r>
    </w:p>
    <w:p>
      <w:pPr>
        <w:pStyle w:val="BookText"/>
        <w:rPr/>
      </w:pPr>
      <w:r>
        <w:rPr>
          <w:rFonts w:ascii="IRNazanin" w:hAnsi="IRNazanin" w:eastAsia="IRNazanin"/>
          <w:color w:val="111111"/>
          <w:sz w:val="28"/>
          <w:sz w:val="28"/>
          <w:szCs w:val="28"/>
          <w:rtl w:val="true"/>
          <w:lang w:bidi="fa-IR"/>
        </w:rPr>
        <w:t>نماینده خدا و مالک رقاب عباد الهی،بیداران و صاحبان علم را به محاکمه کشیده و به خاطر این که علومشان با کتب مذهبی تحریفی و عقاید کلیسا موافق نبود محاکمه و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مهمّ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بدبختی در آن روزگار غم‌آلود و ترسناک این بود که انسان از شکنجۀ انسان غرق شور و شعف و نشاط می‌شد،انسان عطشی فوق‌العاده برای کشتن انسان در وجود خود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ممکن است اسیر و گرفتار شادی‌ها باشد و آیا ممکن است این شادی‌ها را با دیدن انسان دیگری در غل و زنجیر دو چندان کند ؟</w:t>
      </w:r>
    </w:p>
    <w:p>
      <w:pPr>
        <w:pStyle w:val="BookText"/>
        <w:rPr/>
      </w:pPr>
      <w:r>
        <w:rPr>
          <w:rFonts w:ascii="IRNazanin" w:hAnsi="IRNazanin" w:eastAsia="IRNazanin"/>
          <w:color w:val="111111"/>
          <w:sz w:val="28"/>
          <w:sz w:val="28"/>
          <w:szCs w:val="28"/>
          <w:rtl w:val="true"/>
          <w:lang w:bidi="fa-IR"/>
        </w:rPr>
        <w:t xml:space="preserve">آیا ممکن است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طریق کشتار و خونریزی را به بشریّت بیاموزد و دانشمندان و متفکّران را در میان شعله‌های سوزان آتش با تشریفات خاصّی بسوزاند ؟</w:t>
      </w:r>
    </w:p>
    <w:p>
      <w:pPr>
        <w:pStyle w:val="BookText"/>
        <w:rPr/>
      </w:pPr>
      <w:r>
        <w:rPr>
          <w:rFonts w:ascii="IRNazanin" w:hAnsi="IRNazanin" w:eastAsia="IRNazanin"/>
          <w:color w:val="111111"/>
          <w:sz w:val="28"/>
          <w:sz w:val="28"/>
          <w:szCs w:val="28"/>
          <w:rtl w:val="true"/>
          <w:lang w:bidi="fa-IR"/>
        </w:rPr>
        <w:t>خمیرمایۀ نانی که پاپ در دورۀ انگیزیسیون به مردم پیشنهاد کرده بود این بود که افکار آن‌ها مانند موم باید در دست کشیشان کلیسا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کاشن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انگیزیسیون پنج میلیون تن انسان را به اتّهام فکر کردن و نپذیرفتن فرمان پاپ به صلیب کشیدند،تنها سال‌های </w:t>
      </w:r>
      <w:r>
        <w:rPr>
          <w:rFonts w:eastAsia="IRNazanin" w:cs="IRNazanin"/>
          <w:color w:val="111111"/>
          <w:sz w:val="28"/>
          <w:szCs w:val="28"/>
          <w:lang w:bidi="fa-IR"/>
        </w:rPr>
        <w:t>1481</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دادگاه‌های تفتیش عقاید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زنده در آتش افکندند و </w:t>
      </w:r>
      <w:r>
        <w:rPr>
          <w:rFonts w:eastAsia="IRNazanin" w:cs="IRNazanin"/>
          <w:color w:val="111111"/>
          <w:sz w:val="28"/>
          <w:szCs w:val="28"/>
          <w:lang w:bidi="fa-IR"/>
        </w:rPr>
        <w:t>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شقّه کردند و </w:t>
      </w:r>
      <w:r>
        <w:rPr>
          <w:rFonts w:eastAsia="IRNazanin" w:cs="IRNazanin"/>
          <w:color w:val="111111"/>
          <w:sz w:val="28"/>
          <w:szCs w:val="28"/>
          <w:lang w:bidi="fa-IR"/>
        </w:rPr>
        <w:t>97023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آن قدر زجر دادند تا زیر ضربات شکنجۀ شلّاق،دنیا را وداع گفتند؛مردم را دسته دسته به اتّهامات واهی دستگیر و سنگسار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نویسندۀ فرانسوی حق داشت که بگوید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 وجود خود را به حدّ اعلای انسانیّت و جوانمردی‌های بنیان‌گذارش مدیون</w:t>
      </w:r>
    </w:p>
    <w:p>
      <w:pPr>
        <w:pStyle w:val="BookText"/>
        <w:rPr/>
      </w:pPr>
      <w:r>
        <w:rPr>
          <w:rFonts w:ascii="IRNazanin" w:hAnsi="IRNazanin" w:eastAsia="IRNazanin"/>
          <w:color w:val="111111"/>
          <w:sz w:val="28"/>
          <w:sz w:val="28"/>
          <w:szCs w:val="28"/>
          <w:rtl w:val="true"/>
          <w:lang w:bidi="fa-IR"/>
        </w:rPr>
        <w:t xml:space="preserve">است،در صورتی که مسیحیان با شمشیر و زجر و آتش،دین خود را تحمیل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 مینسکی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اسپانیا اعدام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جشن رسمی مبدّل می‌شد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آوت 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عقیده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رافضیان در میدان‌های شهر و در حضور دربار پادشاه اشراف و شهریان انجام می‌گرفت،در این مراسم روحانیون کلیسایی در حالی که آوازهای مذهبی می‌خواندند،به صحنه می‌آمدند و محکومین را به سوی جایگاه اعدام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اعدام دسته‌جمعی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مادام مفتّش عقاید که به هنگام ریاست بر کرسی انگیزیسیون هشت هزار نفر از کفّار و مرتدّان را به آتش انداخت،شهرت مخوفی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تفتیش عقاید در فرانسه به فرمان پاپ گرگوار نهم،شروع به کار کرد و مدّت هیجده سال مردم جنوب فرانسه در ترس و وحشت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مأمورانی به نواحی مختلف جنوب اعزام کرد و به آن‌ها اختیارات تام عطا کرد تا هرکس را مظنون بدانند به حبس محکوم کنند،اگر متّهم انکار می‌کرد،از او با شکنجه‌های مخوف و طاقت‌فرسا اعتراف می‌گرفتند،اگر در پایان اعتراف،متّهم توبه می‌کرد،به مجازات محکوم می‌شد؛ولی اگر حاضر به انجام مراسم توبه نمی‌شد،یا آن که قبلاً توبه کرده و توبه را شکسته بود،به دستور نمایندگان پاپ زنده در آتش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سن‌لویی یکی از کسانی که در شامپانی مأمور تعقیب مظنونین بود،دستور داد که در یک جلسه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کافر را سوزاندند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بارتولومی یکی از شب‌های بسیار آشفتۀ تاریخ است،در این شب هزاران زن و مرد و کودک به خاک و خون غلتیدند،تصویر زنده‌ای از این شب وحشتناک در نوشته‌های مورّخان نقش بسته است</w:t>
      </w:r>
      <w:r>
        <w:rPr>
          <w:rFonts w:eastAsia="IRNazanin" w:cs="IRNazanin"/>
          <w:color w:val="111111"/>
          <w:sz w:val="28"/>
          <w:szCs w:val="28"/>
          <w:rtl w:val="true"/>
          <w:lang w:bidi="fa-IR"/>
        </w:rPr>
        <w:t>.</w:t>
      </w:r>
      <w:bookmarkStart w:id="279" w:name="pg10205_92148"/>
    </w:p>
    <w:p>
      <w:pPr>
        <w:pStyle w:val="BookText"/>
        <w:rPr/>
      </w:pPr>
      <w:bookmarkEnd w:id="279"/>
      <w:r>
        <w:rPr>
          <w:rFonts w:ascii="IRNazanin" w:hAnsi="IRNazanin" w:eastAsia="IRNazanin"/>
          <w:color w:val="111111"/>
          <w:sz w:val="28"/>
          <w:sz w:val="28"/>
          <w:szCs w:val="28"/>
          <w:rtl w:val="true"/>
          <w:lang w:bidi="fa-IR"/>
        </w:rPr>
        <w:t xml:space="preserve">در این شب مخوف،کاتولیک‌های فرانسه عزم جزم کردند به زندگی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کالوینیزم‌ها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شب به ناله پیره‌زنان،گریۀ کودکان و استغاثۀ مادران گوش نمی‌دادند،حکم تکفیر و کشتار مخالفان صادر شده بود و انسان وقتی فجایع آن شب را مطالعه می‌کند بی‌اختیار با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بشر از چه جنون وحشیانه‌ای آکنده است ؟ و این است ماجرای مخوف در شب بیست و سوّم و بیست و چهارم اوت در عرفه،روز سن بارتلمی نوای شوم مصیبت از تمام ناقوس‌های پاریس طنین افکند؛با این علامت قتل عام هوگنوها که در خواب غافلگیر شده بودند آغاز شد،جنگ در روزهای بعد ادامه یافت و به ولایات کشیده شد،بنا به تخمین معاصران در این واقعه بیش از سی هزار تن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عام هوگنوها و سوختن خانه‌های آن‌ها و غارت اموال سه روز ادامه داشت، کوچه‌ها از اجساد مردان،زنان و کودکان پوشیده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رم از شوق به هیجان آمد و دستور داد به شکرانۀ پیروزی بر کافران،رم را آذین بندند و چراغان کنند </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280" w:name="__RefHeading___Toc2448994_1067777946"/>
      <w:bookmarkStart w:id="281" w:name="_Toc106"/>
      <w:bookmarkEnd w:id="280"/>
      <w:r>
        <w:rPr/>
        <w:t>103</w:t>
      </w:r>
      <w:r>
        <w:rPr>
          <w:rtl w:val="true"/>
        </w:rPr>
        <w:t>-</w:t>
      </w:r>
      <w:r>
        <w:rPr>
          <w:rtl w:val="true"/>
        </w:rPr>
        <w:t>عالمان هوی‌پرست،اساس حکومت بنی امیه</w:t>
      </w:r>
      <w:bookmarkEnd w:id="28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نیست که بنی امیه را از پلیدترین چهره‌های ننگین بشری نداند؛کسی نیست که از جنایات و مظالم این وحشیان خطرناک خبر نداشته باشد؛کسی نیست که نداند،بنی امیه مسیر قسمت مهمّی از تاریخ حیات بشر را از پاکی به ناپاکی منحرف کردند؛کسی نیست که نداند،عزیزترین چهره‌های پاک تاریخ به دست این جانیان به فجیع‌ترین وضعی کشته شدند و یا در سیاه‌چال‌ها،از شدت شکنجه و رنج قالب تهی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پایه‌گذار حکومت اموی،با تکیه بر عالمان هوی‌پرست،خود را مسلمان جا زده بود و تمام جنایات خود را در پوشش فتواهای عالمان کثیف و پستی هم‌چون سمرة بن جندب و ابو هریره تصحیح می‌کرد و به محض این که بر اثر مظالم و خیانت‌هایش،مورد سؤال مسلمانان قرار می‌گرفت،از آن‌گونه عالمان برای تبرئۀ خود کمک می‌خواست؛آن‌ها هم با گرفتن اندکی رشوه به عنوان این که سال‌ها در مصاحبت رسول اکرم صلی الله علیه و آله بودند، احادیثی برابر با مذاق حکومت معاویه و برای پاک کردن او از قول پیامبر صلی الله علیه و آله جعل می‌کردند و به خورد تودۀ مردم که از خط تحقیق و علم جدا بودند،می‌دادند و با استفاده از ایمان مردم به پیامبر صلی الله علیه و آله،این‌چنین وانمود می‌کردند که معاویه کارهایش بر طبق اصول اسلام و سنّت رسول اللّه صلی الله علیه و آله است و از همین راه بود که پایه‌های حکومت اموی،به عنوان حکومت مذهبی و جانشینی از رسول اکرم صلی الله علیه و آله محکم و استوار می‌شد و با تکیه بر آن عالمان هوی‌پرست بود که هر جنایتی خواست،خود و دودمانش مرتکب شدند، جنایاتی که از نظر کمیّت و کیفیّت در تاریخ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اگر گفته شود آلودگی آن عالمان از معاویه بیش‌تر بود و عذاب آنان در قیامت سخت‌تر خواهد بود،سخنی به گزاف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دادن معاویه،برای جعل حدیث از قول پیامبر،آن هم در جهت استحکام پایه‌های حکومت اموی در جامعه و کوبیدن بهترین عباد خدا،آن قدر بالا گرفت که پس از سمره و ابو هریره،عدّه‌ای بی‌کار و شکم‌پرست به فکر جعل حدیث افتادند و از این راه به نان و نوایی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حدیث از قول پیامبر صلی الله علیه و آله و پخش آن در میان مردم پس از مدّتی،شناخت اسلام راستین را با مشکل عجیبی روبرو کرد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بیداران راه خدا،با راهنمایی قرآن و ائمۀ طاهرین،برای بازشناساندن اسلام محمّدی، از اسلام اموی چه رنج‌ها که نبردند،چه زندان‌ها که نرفتند،چه شکنجه‌ها که نشدند و چه شهدای والا مقامی که تقدیم مکتب پاک اسلام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ایستادگی امامان شیعه و یاران با وفای آنان نبود،احدی تا قیامت موفّق به یافتن اسلام صحیح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منصفین اهل سنّت عقیده دارند که گرچه نویسندگان شش کتاب اصولی اهل سنّت برای بازشناساندن احادیث صحیح رنج زیادی بردند؛باز در همین کتب،احادیثی یافت می‌شود که با اصول اسلام راستین موافق نیست و دست آلودۀ جعل حدیث از آن‌ها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 علمای اولیّۀ اهل سنّت،که صاحب سه کتاب از شش کتاب معروفند،برای تهذیب احادیث مورد قبول خودشان زحمت زیادی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شب تا صبح بیدار ماند تا توانست از میان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w:t>
      </w:r>
      <w:r>
        <w:rPr>
          <w:rFonts w:eastAsia="IRNazanin" w:cs="IRNazanin"/>
          <w:color w:val="111111"/>
          <w:sz w:val="28"/>
          <w:szCs w:val="28"/>
          <w:lang w:bidi="fa-IR"/>
        </w:rPr>
        <w:t>591000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مردود کرده و تنها نه هزار حدیث انتخاب کند و با آن نه هزار جامع خود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آن را کنار زد و تنها هفت هزار حدیث برای نوشتن کتاب صحیح خود انتخاب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زیر و رو کردن یک میلیون حدیث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آن را مردود دانست و چهل هزار آن را قبول کرد و مسند خود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اینجا است که وقتی شیعه احادیث مورد قبول این کتب اهل سنّت را با شرایط الهی و قرآنی خودش به میزان سنجش می‌کشد،چیزی به عنوان خبر و حدیث صحیح و مورد قبول جز قسمتی خیلی محدود باقی نمی‌ماند و از همین مرحله شما حساب کنید ببینید، به دست عالمان هوی‌پرست چه بلاها به سر اسلام آمده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جعل آن همه حدیث،از چهرۀ معاویه که بویی از اسلام نبرده بود یک مسلمان راستین و یک انسان لایق جانشینی پیامبر صلی الله علیه و آله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کلیۀ برنامه‌هایش مجتهدی اسلامی معرفی نموده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خطایی از او سربزند در اجتهاد اشتباه</w:t>
      </w:r>
    </w:p>
    <w:p>
      <w:pPr>
        <w:pStyle w:val="BookText"/>
        <w:rPr/>
      </w:pPr>
      <w:r>
        <w:rPr>
          <w:rFonts w:ascii="IRNazanin" w:hAnsi="IRNazanin" w:eastAsia="IRNazanin"/>
          <w:color w:val="111111"/>
          <w:sz w:val="28"/>
          <w:sz w:val="28"/>
          <w:szCs w:val="28"/>
          <w:rtl w:val="true"/>
          <w:lang w:bidi="fa-IR"/>
        </w:rPr>
        <w:t xml:space="preserve">کرده و خطای در اجتهاد در پیشگاه خدا گناه و عیب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لبنانی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فردی که اخلاق و مشخّصات بنی امیه را مجسّم می‌کند،معاویه فرزند ابو 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مطلبی که از صفات معاویه به هنگام بررسی دقیق از اخلاق او به دست می‌آوریم،این است که بویی از انسانیّت و اسلام به مشامش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اسلام را انقلابی علیه اکثر رسوم و عقاید گذشتۀ عرب بدانیم که از جمله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سودجویی،کار برای نفع شخصی،مردم را ساز و برگ جنگ دانستن،ملّت را سرچشمۀ قدرت و ثروت برای صاحبان نفوذ و مال شمردن،می‌باشد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باید به طور جزم بگوییم که معاویه هیچ ارتباطی با اسلام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دیگر،اگر اسلام را آیینی بدانیم که به اوامر و نواهی خود می‌کوشد،تا اخلاق فردی و روش شخصی را مستقیماً اصلاح کند و می‌کوشد که افراد اجتماع را از راه ارتباط با خدا و ترساندن کافرین از آتش و بشارت مؤمنان به بهشت،افرادی شایسته نماید،برای ما این مطلب یقینی می‌گردد که معاویه هیچ ربطی به اسلام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 گاه که بُسر بن ارطاة را به مدینه می‌فرستد که علیه علی علیه السلام اخلالگری کند این توصیه را سرمایۀ راه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مدینه روانه شو،مردم را متواری کن،به هرکس برخوردی او را بترسان،اموال کسانی را که از دستورات ما اطاعت نمی‌کنند غارت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سفیان بن عوف غامدی را به عراق برای مخالفت با علی علیه السلام می‌فرستد،این جملات را توشۀ راه او قرار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ما به عراق،رعبی در دلشان ایجاد می‌کند و علاقمندان ما را خوشحال می‌سازد و افراد ترسو را برای ما جلب می‌کند،هرکه را هم‌عقیدۀ خود نیافتی به</w:t>
      </w:r>
    </w:p>
    <w:p>
      <w:pPr>
        <w:pStyle w:val="BookText"/>
        <w:rPr/>
      </w:pPr>
      <w:r>
        <w:rPr>
          <w:rFonts w:ascii="IRNazanin" w:hAnsi="IRNazanin" w:eastAsia="IRNazanin"/>
          <w:color w:val="111111"/>
          <w:sz w:val="28"/>
          <w:sz w:val="28"/>
          <w:szCs w:val="28"/>
          <w:rtl w:val="true"/>
          <w:lang w:bidi="fa-IR"/>
        </w:rPr>
        <w:t>قتل برسان،به هر مرکز عمرانی رسیدی آن را ویران کن،اموال مردم را به غارت ببر؛زیرا چپاول کردن اموال برای مردم همانند قتل بلکه برای قلب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معاویۀ خونخوار وقتی ضحاک بن قیس فهری را برای حمله به حوزۀ حکومت علی علیه السلام می‌فرستد،همین دستورات را می‌دهد،ضحّاک نیز این سفارش‌ها را همانند دیگران انجام می‌دهد،غارت می‌کند،می‌کُشد و در تجاوز و افترا فروگذاری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مرد با حلمی بوده،اگر این مطلب راست است،آن قدر حلم معاویه وسعت داشت که حق زندگی مردم مصر را ضمیمۀ سرزمین مصر می‌کند و به عنوان هدیۀ مخصوص به آلوده‌تر از خودش عمرو عاص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معاویه همانند روش مایکاول است و از تفاصیل جنایت‌آمیز آن شخص جنایت‌کار چیزی کم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چپاول،ایجاد وحشت،کشتار،شکنجه از سیاست‌های کهنۀ معاویه است؛تطمیع،تهدید،ریختن خون نیکوکاران و آزادگان،پذیرفتن خیانتکاران و مزدوران و ستمگران از کارهای معاویه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سخنگویانی که آسمان را زمین معرفی کنند و زمین را آسمان،از برنامه‌های معاویه است،حیله‌گری علیه ارزش‌های انسانی به قصد کسب و استفاده و خرید افراد سیاه‌دل برای مبارزه با حق و عدالت از روش‌های معاویه است،معاویه از افرادی خونخوار که خود را وقف خدمت او کرده بودند تقدیر می‌کرد و با آن‌ها انس می‌گرفت و خدمتشان وقتی صحیح و مورد قبول بود،که در غارت اموال مردم و سرکوب کردن آزادی‌ها و برده ساختن مردم برای زمامدار خود مهارت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جنایات دورۀ معاویه یک طرف و مسئلۀ سپردن حکومت برای پس از خودش به یزید یک طرف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ریاست او استوار نگردیده بود که شروع به ثبت رساندن ملک مردم و اموالشان، به عنوان میراث فرزند بی‌بند و بارش یزید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تثبیت جانشینی یزید،لباس‌های رنگارنگی که مناسب مصلحت یزید بود به خود می‌پوشید و بالاخره آن جانی سگ‌باز و شراب‌خوار و قاتل را برای بعد از خودش به جان و مال و ناموس و آبروی مردم مسلّط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جنایات خودش و جانشینی یزید را فقط با کمک عالمان هوی‌پرست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دیگری که پس از معاویه و یزید،روی کارآمدند،به برنامه‌های آن دو نفر عمل می‌کردند و گاهی به جنایات آنان می‌افزودند؛عمّال بنی امیّه مردم را به انواع ناراحتی‌ها و شکنجه‌ها مبتلا می‌ساختند،این شکنجه‌ها ملّت‌های غیر عرب را هم می‌گرفت، بنی امیۀ غیر عرب را با کمال ذلّت و در نهایت سختی به بندگی و اسارت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عربی که از روی میل حاضر نبود که گوشت و خون خود را در اختیار بنی امیه بگذارد به قتل می‌رسید؛بنی امیه افرادی را برای دریافت مالیات بر سر مردم گمارده بودند،که بر انواع و مقدار آن بیفزایند و با شدیدترین شکنجه و سنگدلی آن را وصول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مروان در حکومت خود برای جان و مال مردم ارزشی قائل نبود،او دستور داد چاه‌ها و چشمه‌های بحرین را ویران کنند تا اهالی آن به فقر و فلاکت بیفتند و در برابر حکّام تسلیم شوند و حکومت حجاز و عراق را بدست خونخوار بی‌نظیری چون حجّاج بن یوسف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بن مروان روزی سخت در مستی فرو رفت،در حالی که یکی از کنیزانش به نام حبابه پیش او بود،موقعی که به طرب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پرواز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چه کسی می‌سپاری ؟ یزید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روی منبرها و در خطبه‌های نماز جمعه و در قنوت نماز،دستور اکید داده بودند که به بهترین خلق خدا وجود مقدّس امیر المؤمنین علیه السلام دشنام و ناسزا بدهند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حکّام بنی امیّه تمام این برنامه‌ها را با دلگرمی به عالمان هوی‌پرست انجام می‌دادند؛زیرا عالمان درباری و وعّاظ سلاطین،تمام این جنایات را در نظر تودۀ عوام</w:t>
      </w:r>
    </w:p>
    <w:p>
      <w:pPr>
        <w:pStyle w:val="BookText"/>
        <w:rPr/>
      </w:pPr>
      <w:r>
        <w:rPr>
          <w:rFonts w:ascii="IRNazanin" w:hAnsi="IRNazanin" w:eastAsia="IRNazanin"/>
          <w:color w:val="111111"/>
          <w:sz w:val="28"/>
          <w:sz w:val="28"/>
          <w:szCs w:val="28"/>
          <w:rtl w:val="true"/>
          <w:lang w:bidi="fa-IR"/>
        </w:rPr>
        <w:t xml:space="preserve">اموری اسلامی و برنامه‌هایی شرعی جلوه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شرح زندگی خلفای عباسی و عمّال آنان نیز نشان می‌دهد که آن ستمگران یاغی و آن یاغیان طاغی کمتر از بنی امیه نبودند و بلکه در بعضی از موارد،بدتر از بنی امیه بودند؛شما زحمت مراجعه به تاریخ را بر خود هموار سازید تا چهرۀ آن خطاکاران پلید را آن‌گونه که بود بشناسید و عجیب این است که حکّام بنی عباس بیش از بنی امیه زیر پوشش فتوا و دستورهای عالمان اهل هوی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بدبختی در این بود که عالمان اهل هوی،برای پیشبرد اهداف امویان و عبّاسیان هم خود جعل حدیث می‌کردند و هم به احادیثی که اسلاف خائن آنان جعل کرده بودند تکیه می‌نمودند و با پخش و شرح و ذکر آن احادیث قلّابی و دروغ،اکثریّت مردم را،که خود آنان از اسلام بی‌اطّلاع نگاه داشته بودند،نسبت به وضع بنی امیّه و بنی عبّاس تسلیم و راضی می‌نمودند و اگر هم اعتراضی از سوی مردم می‌شد،بلافاصله توجیه می‌کردند و از این طریق بزرگ‌ترین ضربه‌ها را در مقابل دریافت دینار و درهمی ناقابل به اسلام و انسانیّت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نمونه از آن احادیث ساخته شده،که به بزرگان دین نسبت داده‌اند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نویسنده‌اش یکی از بهترین و کم‌نظیرترین متخصّصین حدیث‌شناس و تاریخ‌شناس است و بزرگان شیعه و سنّی به فضل او در این زمینه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منطق قرآن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روایات،در معتبرترین کتب خویش از برجسته‌ترین راویان نقل می‌کنند و براساس آن می‌گویند که امام و خلیفۀ مسلمانان هر کاری انجام بدهد،هر ظلم و جور و اجحاف و فسق مرتکب گردد،جایز نیست که بر روی او شمشیر کشید و با او مخالفت کرد و بر او خروج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حذیفه از پیامبر صلی الله علیه و آله نقل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بَعْدی أَئِمَّةً لا یَهْتَدُونَ بِهُدایَ وَ لا یَسْتَنُّونَ بِسُنَّتی وَ سَیَقُومَ فِیهِمْ رِجالٌ قُلُوبُهُمْ قُلُوبُ الشَّیاطینَ فی جُثْمانِ إِنْسٍ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أَصْنَعُ یا رَسُولَ اللّهِ إِنْ أَدْرَکْتُ ذلِکَ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 تُطِعْ لِلْأَمیرِ وَ إِنْ ضَرَبَ ظَهْرَکَ وَ أَخَذَ مالَکَ فَاْسمَعْ وَ أَطِعْ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پیشوایانی خواهند بود که بر راه من نمی‌روند،و به روش من عمل نمی‌کنند،پاره‌ای از ایشان دل‌هایی هم‌چون دل شیاطین دارند،اگرچه به ظاهر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درک کردم چه عکس‌العملی نشان بدهم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شنوایی صددرصد و اطاعت مطلق،اگر او بر پشتت بکوبد و مالت را ببرد تو باید فرمان بری و گوش به دستورش بسپاری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ابن عبّاس از پیامبر صلی الله علیه و آله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 إِمامِهِ شَیْئاً یُکْرِهُهُ فَلْیَصْبِرْ فَإِنَّهُ مَنْ فارَقَ الْجَماعَةَ شِبْراً فَماتَ 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از پیشوا و زمامدار خویش چیز ناخوش‌آیندی مشاهده کرد باید صبر کند،اگر کسی از دستگاه خلافت و جمع مسلمانان پیرو آن یک وجب دور شود و بر آن بمیرد،مانند مردگان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از ابن عبّاس چنین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أَحَدٌ مِنَ النّاسِ خَرَجَ مِنَ السُّلْطانِ شِبْراً فَماتَ عَلَیْهِ إِلّا میتَةً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هیچ‌کس از حکومتی دوری نمی‌گزیند حتّی یک وجب که اگر در این حالت بمیرد،به مردن جاهلیّت و شرک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بزرگ اهل سنّت در ذیل این احادیث در بابی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طاعة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اهل سنّت یعنی فقها و محدّثین و متکلّمین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 فسق و ظلم و زیر پا گذاشتن حقوق مردم معزول نمی‌شود و نه می‌توان او را خلع نمود و اصولاً جایز و روا نیست که علیه او قیام شود،بلکه واجب است او را پند و اندرز دهند و از خداوند و قیامت بترسانند؛زیرا در این زمینه احادیثی از پیامبر صلی الله علیه و آله به دست ما رسیده است که ما را از</w:t>
      </w:r>
      <w:bookmarkStart w:id="282" w:name="pg10205_92156"/>
    </w:p>
    <w:p>
      <w:pPr>
        <w:pStyle w:val="BookText"/>
        <w:rPr/>
      </w:pPr>
      <w:bookmarkEnd w:id="282"/>
      <w:r>
        <w:rPr>
          <w:rFonts w:ascii="IRNazanin" w:hAnsi="IRNazanin" w:eastAsia="IRNazanin"/>
          <w:color w:val="111111"/>
          <w:sz w:val="28"/>
          <w:sz w:val="28"/>
          <w:szCs w:val="28"/>
          <w:rtl w:val="true"/>
          <w:lang w:bidi="fa-IR"/>
        </w:rPr>
        <w:t xml:space="preserve">خروج علیه زمامدار باز می‌دارد،خلاصۀ سخن این که قیام بر ضد پیشوایان و زمامداران به اجماع همه مسلمانان حرام است،اگرچه فاسق و ستمگر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 خروج بر یزید بن معاویۀ شراب خوار و سگ‌باز و قاتل و جانی و قیام علیه عبد الملک که سربازانش خانۀ کعبه را زیر منجنیق خراب می‌کنند و جنگ بر ضد ولید که قرآن کریم را هدف قرار می‌دهد و قیام علیه حکّام خائن بنی عبّاس در آن روز و قیام برعلیه حاکمان ظالم و جائر فعلی نه این که جایز نیست،بلکه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لعنت بر این منطق باد و نفرین خدا بر جاعلین حدیث و نویسندگان و پخش کنندگان و تفسیر کنندگان و عمل‌کنندگانش باد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448996_1067777946"/>
      <w:bookmarkStart w:id="284" w:name="_Toc107"/>
      <w:bookmarkEnd w:id="283"/>
      <w:r>
        <w:rPr/>
        <w:t>104</w:t>
      </w:r>
      <w:r>
        <w:rPr>
          <w:rtl w:val="true"/>
        </w:rPr>
        <w:t>-</w:t>
      </w:r>
      <w:r>
        <w:rPr>
          <w:rtl w:val="true"/>
        </w:rPr>
        <w:t>عالمان هوی‌پرست قرن بیستم</w:t>
      </w:r>
      <w:bookmarkEnd w:id="284"/>
    </w:p>
    <w:p>
      <w:pPr>
        <w:pStyle w:val="BookText"/>
        <w:rPr/>
      </w:pPr>
      <w:r>
        <w:rPr>
          <w:rFonts w:ascii="IRNazanin" w:hAnsi="IRNazanin" w:eastAsia="IRNazanin"/>
          <w:color w:val="111111"/>
          <w:sz w:val="28"/>
          <w:sz w:val="28"/>
          <w:szCs w:val="28"/>
          <w:rtl w:val="true"/>
          <w:lang w:bidi="fa-IR"/>
        </w:rPr>
        <w:t xml:space="preserve">آنان که آتش جنگ جهانی اوّل را برافروختند و میلیون‌ها انسان بی‌گناه را به کام آتش جنگ کشتند،از فارغ‌التحصیل‌های دانشگاه‌ها و دانشکده‌ها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آتش جنگ جهانی دوّم را شعله‌ور کردند و نزدیک به سی میلیون انسان را در آتش خودخواهی و هوی و هوس خود خاکستر کرده و هزاران خانه و مدرسه و کودکستان و بیمارستان را با اهلش نابود نمودند،تحصیل کرده‌های دانشگاه و دانشکده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فرانسه به الجزائر رفتند و در مدّت هفت سال نزدیک به یک میلیون مسلمان را که جرمی جز طلب آزادی از شرّ استعمار نداشتند،کشتند و هزاران مرد و زن را در زندان‌ها به انواع شکنجه‌ها مبتلا کردند،پایان‌نامۀ تحصیل خود را از دانشگاه‌های فرانسۀ متمدّن و آزادی‌خواه و مبتکر منشور آزادی و حقوق بشر گرفته بودند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نزدیک به چهارصد سال،از انگلستان برای غارت نزدیک به صد کشور در آسیا</w:t>
      </w:r>
    </w:p>
    <w:p>
      <w:pPr>
        <w:pStyle w:val="BookText"/>
        <w:rPr/>
      </w:pPr>
      <w:r>
        <w:rPr>
          <w:rFonts w:ascii="IRNazanin" w:hAnsi="IRNazanin" w:eastAsia="IRNazanin"/>
          <w:color w:val="111111"/>
          <w:sz w:val="28"/>
          <w:sz w:val="28"/>
          <w:szCs w:val="28"/>
          <w:rtl w:val="true"/>
          <w:lang w:bidi="fa-IR"/>
        </w:rPr>
        <w:t xml:space="preserve">و آفریقا و آمریکای لاتین رخت سفر می‌بستند و محرومان و مستضعفان را به جرم آزادی‌خواهی قطعه قطعه می‌کردند همه از دانشمندان اقتصاد،روان‌شناسی،سیاست و علوم دیگر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قاتلان امیرکبیرها،سیّد جمال‌الدین‌ها،لومومبوها و هزاران دلسوزی که برای نجات ملّت‌های خود قیام کرده بودند،با کمال تأسّف از دانشمندان علوم مادّی و تجربی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جنایات هولناک و غارت‌گریهای وحشتناک و ستمگری‌ها و بیدادگری‌های خطرناک این فارغ‌التحصیل‌های دانشگاه‌های دنیا،در صدها کتاب قطور،بدون شک قابل بازگو کردن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کارگردانان دولت غاصب و خائن اسرائیل که بیش از پنجاه سال از کشتن مردم مسلمان اعمّ از زنان،مردان و کودکان و بمباران‌های ویرانگر و شکنجه‌های بدتر از قرون وسطی در زندان روی‌گردان نیستند،از فارغ‌التحصیل‌های رشته‌های گوناگون علمی از دانشگاه‌های غرب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جنایات باور نکردنی مخصوص به عالمان غربی نیست،اعمال کمونیست‌های شرقی و عمّالشان نشان می‌دهد که اینان هم در پایمال کردن حقوق انسان بی‌گناه دست‌کمی از غربی‌ها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مرگ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بسیاری مهمّی است که نویسندۀ آن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آوتور خانوف،یکی از کارکنان کمیتۀ مرکزی حزب کمونیست شوروی سابق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تمام این کتاب را به دقّت مطالعه می‌کنیم،به این نتیجه می‌رسیم که استالین و اطرافیانش که خود را پیامبران بیدار کمونیست می‌دانستند،تنها به خاطر سوء ظن،یا به خاطر این که فلان نفر یا فلان گروه و جمعیّت،با استالین موافق نبودند،دستور قتل آن‌ها را می‌دادند و در مدّت کوتاه حکومت خود،نزدیک به بیست میلیون نفر را شبانه بازداشت</w:t>
      </w:r>
      <w:bookmarkStart w:id="285" w:name="pg10205_92158"/>
    </w:p>
    <w:p>
      <w:pPr>
        <w:pStyle w:val="BookText"/>
        <w:rPr/>
      </w:pPr>
      <w:bookmarkEnd w:id="285"/>
      <w:r>
        <w:rPr>
          <w:rFonts w:ascii="IRNazanin" w:hAnsi="IRNazanin" w:eastAsia="IRNazanin"/>
          <w:color w:val="111111"/>
          <w:sz w:val="28"/>
          <w:sz w:val="28"/>
          <w:szCs w:val="28"/>
          <w:rtl w:val="true"/>
          <w:lang w:bidi="fa-IR"/>
        </w:rPr>
        <w:t xml:space="preserve">و بلافاصله اعدام کردند </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286" w:name="__RefHeading___Toc2448998_1067777946"/>
      <w:bookmarkStart w:id="287" w:name="_Toc108"/>
      <w:bookmarkEnd w:id="286"/>
      <w:r>
        <w:rPr/>
        <w:t>105</w:t>
      </w:r>
      <w:r>
        <w:rPr>
          <w:rtl w:val="true"/>
        </w:rPr>
        <w:t>-</w:t>
      </w:r>
      <w:r>
        <w:rPr>
          <w:rtl w:val="true"/>
        </w:rPr>
        <w:t>خبر گناه،سبب مرگ عالم</w:t>
      </w:r>
      <w:bookmarkEnd w:id="287"/>
    </w:p>
    <w:p>
      <w:pPr>
        <w:pStyle w:val="BookText"/>
        <w:rPr/>
      </w:pPr>
      <w:r>
        <w:rPr>
          <w:rFonts w:ascii="IRNazanin" w:hAnsi="IRNazanin" w:eastAsia="IRNazanin"/>
          <w:color w:val="111111"/>
          <w:sz w:val="28"/>
          <w:sz w:val="28"/>
          <w:szCs w:val="28"/>
          <w:rtl w:val="true"/>
          <w:lang w:bidi="fa-IR"/>
        </w:rPr>
        <w:t xml:space="preserve">حاج میرزا محمّدحسین یزدی 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قسمت غربی قبرستان حافظیّۀ شیراز دفن شد،از علما و دانشمندان بزرگ شیعه و از زهّاد و عبّاد عالی‌قدر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خود ساخته‌ای بود،چهرۀ پاک اعمال او نشان می‌داد که انگار هوی و هوس در او وجود ندارد،در تمام برنامه‌ها و روابط و اخلاقیّات،آداب اسلامی را مراعات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برای استان فارس،استانداری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 برای آشنایی با وضع استان و به خصوص شهر شیراز،در روز پنج‌شنبه از بزرگان قوم و رؤسای اصناف،در باغ حکومتی دعوتی به عمل آورد،عدّه‌ای از سران بازار شیراز که لباس و چهرۀ آنان از همه مذهبی‌تر بود نیز در آن مجلس شرکت داشتند،پس از صرف نهار،یک گروه مطرب کلیمی،برنامه اجرا کردند،فضای آن مجلس را فسق و فجور آلوده کرد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آن مجلس و شرکت‌کنندگان و برنامه‌هایش را برای حاج میرزا محمّد حسین نقل کردند،پس از نماز عصر روز جمعه به منبر رفت،در حالی که از شدّت اندوه و غصّه بلند بلند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است،کسانی که با اهل علم رابطه دارند و قیافۀ چهرۀ آنان نمایشگر دین است،در مجلسی شرکت کنند که از شرایط دین خدا دور بوده و در آنجا لهو و لعب رواج داشته،آیا این شرکت و عدم ترک آن و نهی از منکر نکردن کار صحیحی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که از عمل شما جگر من سوراخ و دلم آتش گرفت،من از شنیدن این خبر وحشتناک دلم گرفت،من اگر بمیرم خونم به گردن شماست،از منبر به زیر آمد و به خانه رفت و سخت مریض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از او عیادت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مریض تغییر آب و هوا لازم است؛او را به باغ سالاری در بیرون شهر شیراز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مرتاضی هندی به شیراز آمد،می‌گفتند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رمل و اسطرلاب است و احیاناً پیش‌گویی 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تجّار متدیّن بازار که از ارادتمندان میرزا بود، به نزد مرتاض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مال‌التجاره‌ای دارم که به قران برخورده،می‌خواهم ببینم این قران از او برطرف می‌شود یا نه ؟</w:t>
      </w:r>
    </w:p>
    <w:p>
      <w:pPr>
        <w:pStyle w:val="BookText"/>
        <w:rPr/>
      </w:pPr>
      <w:r>
        <w:rPr>
          <w:rFonts w:ascii="IRNazanin" w:hAnsi="IRNazanin" w:eastAsia="IRNazanin"/>
          <w:color w:val="111111"/>
          <w:sz w:val="28"/>
          <w:sz w:val="28"/>
          <w:szCs w:val="28"/>
          <w:rtl w:val="true"/>
          <w:lang w:bidi="fa-IR"/>
        </w:rPr>
        <w:t>مرتاض،ساعتی غرق در اندیشه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 معطّلم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زبان گفتی در دلت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 مرتاض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زاهدترین خلق زمانه بیمار است،می‌خواهی بدانی وضعش به کجا می‌کشد،او بیش از شش ماه مهمان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پس از شش ماه از دنیا 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بین این مرد،که عمری با هوی مبارزه کرد و به پاک‌ترین صورت زیست،در حدی که از شنیدن خبر گناه دیگران،از شدّت حسرت و اندوه از دنیا رفت و عالمانی که در صفحات گذشته به چهرۀ پلیدشان اشارت رفت،مقایسه کنید و ببینید که تفاوت ره از کجا تا به کجاست؛عالمی که عمری در طریق تهذیب نفس بوده،از علمش برای ایجاد تربیت و نورانیّت در مردم استفاده می‌کند و عالم هوی‌پرست حق مردم و ملت‌ها را پایمال کرده و برای هوی و هوس خود از نابود کردن بیگناهان در هر تعدادی که باشند،باک ندارد </w:t>
      </w:r>
      <w:r>
        <w:rPr>
          <w:rFonts w:eastAsia="IRNazanin" w:cs="IRNazanin"/>
          <w:color w:val="111111"/>
          <w:sz w:val="28"/>
          <w:szCs w:val="28"/>
          <w:rtl w:val="true"/>
          <w:lang w:bidi="fa-IR"/>
        </w:rPr>
        <w:t xml:space="preserve">!! </w:t>
      </w:r>
      <w:r>
        <w:rPr>
          <w:rStyle w:val="FootnoteAnchor"/>
          <w:rtl w:val="true"/>
        </w:rPr>
        <w:footnoteReference w:id="105"/>
      </w:r>
      <w:bookmarkStart w:id="288" w:name="pg10205_92160"/>
    </w:p>
    <w:p>
      <w:pPr>
        <w:pStyle w:val="Heading3"/>
        <w:numPr>
          <w:ilvl w:val="2"/>
          <w:numId w:val="1"/>
        </w:numPr>
        <w:rPr/>
      </w:pPr>
      <w:bookmarkStart w:id="289" w:name="__RefHeading___Toc2449000_1067777946"/>
      <w:bookmarkStart w:id="290" w:name="_Toc109"/>
      <w:bookmarkEnd w:id="288"/>
      <w:bookmarkEnd w:id="289"/>
      <w:r>
        <w:rPr/>
        <w:t>106</w:t>
      </w:r>
      <w:r>
        <w:rPr>
          <w:rtl w:val="true"/>
        </w:rPr>
        <w:t>-</w:t>
      </w:r>
      <w:r>
        <w:rPr>
          <w:rtl w:val="true"/>
        </w:rPr>
        <w:t>چشم پوشی از مقام مرجعیت</w:t>
      </w:r>
      <w:bookmarkEnd w:id="290"/>
    </w:p>
    <w:p>
      <w:pPr>
        <w:pStyle w:val="BookText"/>
        <w:rPr/>
      </w:pPr>
      <w:r>
        <w:rPr>
          <w:rFonts w:ascii="IRNazanin" w:hAnsi="IRNazanin" w:eastAsia="IRNazanin"/>
          <w:color w:val="111111"/>
          <w:sz w:val="28"/>
          <w:sz w:val="28"/>
          <w:szCs w:val="28"/>
          <w:rtl w:val="true"/>
          <w:lang w:bidi="fa-IR"/>
        </w:rPr>
        <w:t>فقیه بزرگ شیعه،حاج سید حسین کوه‌کمره‌ای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 علمی فوق‌العاده‌ای بود و بدون شک پس از فقیه کم‌نظیر،مرحوم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رهبری و مرجعیّت شیعه برازندۀ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یکی از علما رفته بودم،می‌خواستم پس از زیارت آن عالم به منزل رفته، سپس به درس حاضر شوم،امّا وقت زیادی نمانده بود؛از همانجا به مسجدی که برای طلّاب درس می‌گفتم رفتم،هنوز وقت درس نشده بود و شاگردانم نیامده بودند،در گوشۀ مسجد شیخی را با لباس مندرس و عمامۀ ژولیده مشاهده کردم که برای چند نفر درس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توجّهی نکردم،ولی کم‌کم متوجّه درس او شدم،دیدم درس پردقّت و پرمایه‌ای است،بنا گذاشتم فردا زودتر بیایم و به درس او بیش‌تر دقّت کنم،آمدم و درس او برایم اعجاب‌انگیز بود؛روز دیگر هم آمدم و جدّاً او را در فقه و اصول،پرمایه‌تر و پردقت‌تر از خود دیدم؛هنگام بیرون رفتنش از مسجد،از اسم و رسمش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مرتضی،فامیلم انصاری و اهل دزفول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تمام شاگردانم جمع شدند،به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پیشگاه خداوند مسؤولم که شما را به آنچه نفع شما در آن است راهنمایی نکنم،شیخی به نام شیخ مرتضی انصاری جدیداً به نجف آمده و فقه و اصول درس می‌دهد،او در این دو علم شخصیّت کم‌نظیری است و من وی را از خود بالاتر یافتم،شما اگر در علم بهرۀ بیش‌تری می‌خواهید،از امروز به درس او حاضر شوید، من نیز برای استفاده از دریای دانش او،هم‌چون شما به درس او حاضر خواهم 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حسین از فردا به درس شیخ اعظم رفت و با این که در مرز مرجعیّت بود از آن مقام به خاطر خدا گذشت کرد؛پس از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مرجع شیعه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گرفتن فتاوای او مراجعه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شخصی هم مباحثه بودم،که در روزگار مباحثه،از من عالم‌تر بود و او امروز در ایران است،به او نامه بنویسید به نجف بیاید و بر</w:t>
      </w:r>
      <w:bookmarkStart w:id="291" w:name="pg10205_92161"/>
    </w:p>
    <w:p>
      <w:pPr>
        <w:pStyle w:val="BookText"/>
        <w:rPr/>
      </w:pPr>
      <w:bookmarkEnd w:id="291"/>
      <w:r>
        <w:rPr>
          <w:rFonts w:ascii="IRNazanin" w:hAnsi="IRNazanin" w:eastAsia="IRNazanin"/>
          <w:color w:val="111111"/>
          <w:sz w:val="28"/>
          <w:sz w:val="28"/>
          <w:szCs w:val="28"/>
          <w:rtl w:val="true"/>
          <w:lang w:bidi="fa-IR"/>
        </w:rPr>
        <w:t>کرسی مرجعیّت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نامه نوشتند،در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شیخ به حق است، ولی من مدّت‌هاست از حوزه و مباحثه دورم و بدون شک امروز شیخ از من عالم‌تر است و بدین ترتیب مرجعیّت و ریاست معنوی برای او مسلّم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که چه مردان پاک و با صفا و با تربیتی بودند،چه انسان‌های ساخته شده‌ای بودند،چه شخصیّت الهی عظیمی داشتند،ایمان اینان به خدا و قیامت در حدّ باور بود،اینان گویی قیامت را می‌دیدند، اینان از شدّت تربیت،حاضر نبودند چند روزۀ ناقابل دنیا را با آخرت ابدی معامله کنند، ای کاش نسیمی از پاکی و درستی آنان نصیب ما می‌شد،ای کاش ما هم برای حفظ حق در همۀ جوانبش مانند آنان توفیق رفیق راهمان می‌شد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449002_1067777946"/>
      <w:bookmarkStart w:id="293" w:name="_Toc110"/>
      <w:bookmarkEnd w:id="292"/>
      <w:r>
        <w:rPr/>
        <w:t>107</w:t>
      </w:r>
      <w:r>
        <w:rPr>
          <w:rtl w:val="true"/>
        </w:rPr>
        <w:t>-</w:t>
      </w:r>
      <w:r>
        <w:rPr>
          <w:rtl w:val="true"/>
        </w:rPr>
        <w:t>مخالفت با هوای نفس اساس پاکی‌ها</w:t>
      </w:r>
      <w:bookmarkEnd w:id="293"/>
    </w:p>
    <w:p>
      <w:pPr>
        <w:pStyle w:val="BookText"/>
        <w:rPr/>
      </w:pPr>
      <w:r>
        <w:rPr>
          <w:rFonts w:ascii="IRNazanin" w:hAnsi="IRNazanin" w:eastAsia="IRNazanin"/>
          <w:color w:val="111111"/>
          <w:sz w:val="28"/>
          <w:sz w:val="28"/>
          <w:szCs w:val="28"/>
          <w:rtl w:val="true"/>
          <w:lang w:bidi="fa-IR"/>
        </w:rPr>
        <w:t>نیمه شبی در اهواز،به زیارت مرحوم شیخ ابوالحسن انصاری نبیرۀ دختری شیخ مشرف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ابوالحسن صاحب رسالۀ عملیه و تألیفات گرانبهای علمی بود؛از نوادر حالات جدّش شیخ انصاری پرسیدم،این واقعۀ عجیب را برایم نقل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حسن شیرازی صاحب فتوای معروف تحریم تنباکو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مجتهد بودم و خویش را از حضور در هر درسی مستغنی می‌دیدم،از اصفهان به قصد زیارت حضرت مولی الموحدّین به نجف رفتم؛بزرگان نجف از من دیدن کردند،به بازدید همه رفتم،طلّاب و دوستان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به بازدید شیخ انصاری می‌روید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عنوان بازدید در درس او شرکت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به درس شیخ رفت،شیخ به احترام سیّد،از دادن درس ابا کرد،سیّد او را قسم داد،شیخ به صورت هر روز یعنی بدون به نمایش گذاشتن علم خود،درس گفت،میرزا بعد از اتمام درس به خانه برگشت،از او</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شیخ را چگونه دیدی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ایران منصرف شدم؛زیرا خود را نیازمند به شرکت در درس شیخ می‌دانم؛پانزده سال به درس شیخ رفت و محرم سرّ شیخ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شیخ روزی در غیبت شیخ،سیّد را به حضور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از نظر امور اقتصادی و وضع مادّی،خیلی به ما سخت‌گیری می‌کند،از او بخواه با این همه مالی که به دست او می‌رسد،در زندگی من و زن و فرزندانش گشایشی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از خدمت مادر شیخ به سوی صحن امیر المؤمنین علی علیه السلام حرکت کرد،شیخ می‌خواست نماز مغرب را با مردم بخواند؛سیّد به محضر شیخ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شما کمی از شما دلگیر بود،من می‌خواهم با شما نماز بخوانم،آیا می‌توانم بخوانم ؟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آری،ولی پس از نماز،بدون شک من مسئلۀ دلگیری مادر را برای شما توضیح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نماز،دست سیّد را گرفت و به حرم مطهّر امیر المؤمنین برد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کیست ؟ 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امروز در مسند مرجعیّت هستم،یعنی در جایی که حق مولاست،به اندازه‌ای که در زندگی داخلی خود گشایش ایجاد کنم پول هست؛ولی علاقه دارم مادر و زن و فرزندانم اوّلاً به اندازۀ لازم و ضروری خرج کنند،ثانیاً در شکل زندگی از همۀ مردم عادی‌تر زندگی کنند که دل افراد فقیر دچار رنج و غصّه نباشد و بتوانند بگویند مرجع ما هم مانند ما زندگی می‌کند،امّا اگر شما بگویید در زندگی داخلی خویش وسعت ایجاد کنم،خواهم پذیرفت به شرط آن که در محکمۀ عدل حق،با حضور امیر المؤمنین،این مسئله را شما به عهده بگیری و جواب اضافه شدن به خرج خانه‌ام را شما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مسؤولیّتی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گلۀ مادر من،ضربه‌ای به عدالت من نیست و گلۀ با موردی هم نمی‌باشد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بی‌هوایی سیّد را ببینید که در عین مجتهد بودن،به سلک شاگردان شیخ درمی‌آید و مدت پانزده سال به عنوان یک شاگرد از مکتب شیخ کسب فیض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شیخ را</w:t>
      </w:r>
      <w:bookmarkStart w:id="294" w:name="pg10205_92163"/>
    </w:p>
    <w:p>
      <w:pPr>
        <w:pStyle w:val="BookText"/>
        <w:rPr/>
      </w:pPr>
      <w:bookmarkEnd w:id="294"/>
      <w:r>
        <w:rPr>
          <w:rFonts w:ascii="IRNazanin" w:hAnsi="IRNazanin" w:eastAsia="IRNazanin"/>
          <w:color w:val="111111"/>
          <w:sz w:val="28"/>
          <w:sz w:val="28"/>
          <w:szCs w:val="28"/>
          <w:rtl w:val="true"/>
          <w:lang w:bidi="fa-IR"/>
        </w:rPr>
        <w:t xml:space="preserve">ببینید که حاضر نیست بیش از حدّ لازم به زندگی خود گشایش و وسعت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اوج پاکی و فضیلت تا کجا ؟ اینان فارغ التحصیل کدام دانشگاه بودند و چه علمی خوانده بودند و کجا خوانده بودند ؟</w:t>
      </w:r>
    </w:p>
    <w:p>
      <w:pPr>
        <w:pStyle w:val="BookText"/>
        <w:rPr/>
      </w:pPr>
      <w:r>
        <w:rPr>
          <w:rFonts w:ascii="IRNazanin" w:hAnsi="IRNazanin" w:eastAsia="IRNazanin"/>
          <w:color w:val="111111"/>
          <w:sz w:val="28"/>
          <w:sz w:val="28"/>
          <w:szCs w:val="28"/>
          <w:rtl w:val="true"/>
          <w:lang w:bidi="fa-IR"/>
        </w:rPr>
        <w:t xml:space="preserve">داستان زندگی اینان شبیه فرشتگان است،خیال می‌کنی این گونه افراد،از تمام ابعاد مادّی عاری بودند،خدای مهربان در قیامت با این گونه بندگان بر همگان اتمام حجّت خواهد کرد </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95" w:name="__RefHeading___Toc2449004_1067777946"/>
      <w:bookmarkStart w:id="296" w:name="_Toc111"/>
      <w:bookmarkEnd w:id="295"/>
      <w:r>
        <w:rPr/>
        <w:t>108</w:t>
      </w:r>
      <w:r>
        <w:rPr>
          <w:rtl w:val="true"/>
        </w:rPr>
        <w:t>-</w:t>
      </w:r>
      <w:r>
        <w:rPr>
          <w:rtl w:val="true"/>
        </w:rPr>
        <w:t>صبر دیندارن بر مصائب</w:t>
      </w:r>
      <w:bookmarkEnd w:id="296"/>
    </w:p>
    <w:p>
      <w:pPr>
        <w:pStyle w:val="BookText"/>
        <w:rPr/>
      </w:pPr>
      <w:r>
        <w:rPr>
          <w:rFonts w:ascii="IRNazanin" w:hAnsi="IRNazanin" w:eastAsia="IRNazanin"/>
          <w:color w:val="111111"/>
          <w:sz w:val="28"/>
          <w:sz w:val="28"/>
          <w:szCs w:val="28"/>
          <w:rtl w:val="true"/>
          <w:lang w:bidi="fa-IR"/>
        </w:rPr>
        <w:t>یکی از بزرگان 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گورستانی می‌گذشتم،زنی را دیدم میان چند قبر نشسته و زبانش مترنّم اشعاری بدین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در حالی که می‌دانم عاقبت صبر خوب است،آیا بی‌تابی بر من سزاوار است که بی‌تابی کنم؟ صبر کردم بر امری که اگر قسمتی از آن به کوه‌ها وارد می‌شد،متزلزل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به دیدگانم وارد شد،آن اشک‌ها را به دیده برگرداندم،من در عمق قلب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که می‌گویی صبر کردم به طوری که هیچ‌کس به آن نحو نمی‌توانست صبر کند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شوهرم گوسپندی را در برابر کودکانم ذبح کرد و پس از آن کارد را به گوشه‌ای پرتاب نمود،چون از منزل خارج شد،یکی از آن دو فرزندم که بزرگ‌تر بود به تقلید از شوهرم دست و پای برادر کوچک خود را بسته و خوابانید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bookmarkStart w:id="297" w:name="pg10205_92164"/>
    </w:p>
    <w:p>
      <w:pPr>
        <w:pStyle w:val="BookText"/>
        <w:rPr/>
      </w:pPr>
      <w:bookmarkEnd w:id="297"/>
      <w:r>
        <w:rPr>
          <w:rFonts w:ascii="IRNazanin" w:hAnsi="IRNazanin" w:eastAsia="IRNazanin"/>
          <w:color w:val="111111"/>
          <w:sz w:val="28"/>
          <w:sz w:val="28"/>
          <w:szCs w:val="28"/>
          <w:rtl w:val="true"/>
          <w:lang w:bidi="fa-IR"/>
        </w:rPr>
        <w:t>به تو نشان بدهم که پدر چگونه گوسپند را ذبح کرد و در نتیجه برادر بزرگ‌تر سر برادر کوچک‌تر را برید و من تا آمدم بفهمم کار از کار گذشته بود؛به پسرم سخت خشمناک شدم بر او حمله بردم که او را بزنم،به سوی بیابان فرار کرد،وقتی شوهرم به خانه برگشت و از جریان مطّلع شد به دنبال پسر رفت،پسرم را در بیابان دچار حملۀ حیوانات درنده دید و ملاحظه کرد آن پسر هم مرده،جنازه‌اش را به زحمت به خانه حمل کرد و خود از شدّت سوز عطش به زمین افتاد و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سراسیمه به سوی شوهر و جنازۀ طفل دویدم،در این اثنا کودک خردسالم خود را به دیگ غذا که در حال جوشیدن بود رساند و به دیگ دست زند،دیگ به روی او واژگون شده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در ظرف یک روز تمام عزیزانم را از دست داده و در این حال فکر کردم که اگر برای خدا در این حوادث سنگین صبر و شکیبایی کنم مأجور خواهم بود،از این جهت شکیبایی به خرج می‌دهم و حتّی اشک دیدگان را پنهان می‌کنم و به دنبال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امور از جانب خداست و همه چیز واگذار به حضرت اوست و امری را نمی‌یابم که واگذار به بنده باشد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449006_1067777946"/>
      <w:bookmarkStart w:id="299" w:name="_Toc112"/>
      <w:bookmarkEnd w:id="298"/>
      <w:r>
        <w:rPr/>
        <w:t>109</w:t>
      </w:r>
      <w:r>
        <w:rPr>
          <w:rtl w:val="true"/>
        </w:rPr>
        <w:t>-</w:t>
      </w:r>
      <w:r>
        <w:rPr>
          <w:rtl w:val="true"/>
        </w:rPr>
        <w:t>خدا بر همه چیز اقتدار کامل دارد</w:t>
      </w:r>
      <w:bookmarkEnd w:id="299"/>
    </w:p>
    <w:p>
      <w:pPr>
        <w:pStyle w:val="BookText"/>
        <w:rPr/>
      </w:pPr>
      <w:r>
        <w:rPr>
          <w:rFonts w:ascii="IRNazanin" w:hAnsi="IRNazanin" w:eastAsia="IRNazanin"/>
          <w:color w:val="111111"/>
          <w:sz w:val="28"/>
          <w:sz w:val="28"/>
          <w:szCs w:val="28"/>
          <w:rtl w:val="true"/>
          <w:lang w:bidi="fa-IR"/>
        </w:rPr>
        <w:t>قرآن مجید در سورۀ مبارکۀ کهف داستان غرور مرد ناسپاس و بی‌خبری را به خاطر مال در برابر مردی مؤمن و فقیر برای عبرت امّت بدین گونه نقل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مرد مؤمن و ناسپاس را برای امّت مثل بزن که ما به یکی از آن‌ها دو باغ انگور دادیم و اطرافش را به نخل خرما پوشاندیم و عرصۀ میان آن‌ها را</w:t>
      </w:r>
    </w:p>
    <w:p>
      <w:pPr>
        <w:pStyle w:val="BookText"/>
        <w:rPr/>
      </w:pPr>
      <w:r>
        <w:rPr>
          <w:rFonts w:ascii="IRNazanin" w:hAnsi="IRNazanin" w:eastAsia="IRNazanin"/>
          <w:color w:val="111111"/>
          <w:sz w:val="28"/>
          <w:sz w:val="28"/>
          <w:szCs w:val="28"/>
          <w:rtl w:val="true"/>
          <w:lang w:bidi="fa-IR"/>
        </w:rPr>
        <w:t>مخصوص کشتزار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 میوه‌های خود را به طور کامل و بدون آفت و نقصان تحویل می‌داد،در وسط آن‌ها نیز جوی آبی روان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باغش دارای میوۀ بسیار بود،در مقام گفتگو و مفاخرت با رفیقش که مردی مؤمن و فقیر بود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خاطر دارایی بیش‌تر و خدم و حشم،محترم‌تر و عزیزترم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حالی که به نفس خود ستمکار بود و عمر را به گناه و غفلت سپری کرده بود با کمال غرور وارد باغ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نمی‌کنم این باغ و دارایی من نابود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گمان نمی‌کنم روز قیامتی برپا شود،اگر هم به سوی خدا بازگردم،در آن جهان نیز از این باغ منزلی بهتر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با ایمان و فقیر در مقام اندرز و نصیحت او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پروردگاری که تو را نخست از خاک،سپس از نطفه آفرید،آن گاه مردی کامل و آراسته ساخت،کافر شدی ؟ زهی جهل و نادانی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پروردگار من همان خدای یکتاست و هرگز به او شرک نخواهم آورد؛ای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وقتی به باغ درآمدی نگفتی که همه چیز به خواست خداست و جز قدرت خدا قوّه‌ای نیست و اگر تو مرا به خاطر مال و فرزندت از خود کم‌تر دانی به خود مغرور مباش که ارزش انسان بر انسان به مال و منال و فرزند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خداوند مهربان در دنیا و آخرت،بهتر از باغ تو به من عطا کند و بر بوستان تو مرد کافرکیش آتشی از آسمان فرستد که با خاک یکسان شود و یک‌سره نابود گردد،یا صبحگاهی جوی آبش به زمین فرو رود به طوری که دیگر نتوانی آب به دست آری و باغت خشک شود؛یا آن که ثمره و میوه‌هایش نابود گردد،تا صبح دمی از شدّت حزن و اندوه بر آنچه در باغ کردی دست بر دست زنی و ببینی که بنا و اشجارش همه از بین رفته،آن گاه بر کفرت پشیمان گردی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به خدای خود مشرک نمی‌شدم و به</w:t>
      </w:r>
      <w:bookmarkStart w:id="300" w:name="pg10205_92166"/>
    </w:p>
    <w:p>
      <w:pPr>
        <w:pStyle w:val="BookText"/>
        <w:rPr/>
      </w:pPr>
      <w:bookmarkEnd w:id="300"/>
      <w:r>
        <w:rPr>
          <w:rFonts w:ascii="IRNazanin" w:hAnsi="IRNazanin" w:eastAsia="IRNazanin"/>
          <w:color w:val="111111"/>
          <w:sz w:val="28"/>
          <w:sz w:val="28"/>
          <w:szCs w:val="28"/>
          <w:rtl w:val="true"/>
          <w:lang w:bidi="fa-IR"/>
        </w:rPr>
        <w:t>خودپرستی و غرور دچار نمی‌گشتم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بلاهایی که مؤمن فقیر پیش‌بینی می‌کرد به سر آن بدبخت درآمد و ابداً جز خدا هیچ‌کس نباشد که آن گنهکار کافر را از قهر و خشم خدا یاری و حمایت کند که خدا هم دشمن کافران است نه یار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 آنجا ولایت و حکم‌فرمایی خاصّ خداست که به حق فرمان دهد و بهترین ثواب آخرت و عاقبت نیکو را هم او به هرکه خواهد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امّت،چنین زندگانی تمام دنیا را مثل بزن که ما آب بارانی از آسمان نازل کردیم و به آن آب درختان و نباتات گوناگون زمین،درهم پیچیده و خرّم بروید،سپس صبحگاهی همه درهم شکسته و خشک شود و به دست بادهای حوادث زیر و زبر گردد و خدا بر همه چیز اقتدار کامل دارد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449008_1067777946"/>
      <w:bookmarkStart w:id="302" w:name="_Toc113"/>
      <w:bookmarkEnd w:id="301"/>
      <w:r>
        <w:rPr/>
        <w:t>110</w:t>
      </w:r>
      <w:r>
        <w:rPr>
          <w:rtl w:val="true"/>
        </w:rPr>
        <w:t>-</w:t>
      </w:r>
      <w:r>
        <w:rPr>
          <w:rtl w:val="true"/>
        </w:rPr>
        <w:t>چه کسی تو را اداره می‌کند ؟</w:t>
      </w:r>
      <w:bookmarkEnd w:id="302"/>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مردی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اداره می‌کند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از تو عابدتر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449010_1067777946"/>
      <w:bookmarkStart w:id="304" w:name="_Toc114"/>
      <w:bookmarkEnd w:id="303"/>
      <w:r>
        <w:rPr/>
        <w:t>111</w:t>
      </w:r>
      <w:r>
        <w:rPr>
          <w:rtl w:val="true"/>
        </w:rPr>
        <w:t>-</w:t>
      </w:r>
      <w:r>
        <w:rPr>
          <w:rtl w:val="true"/>
        </w:rPr>
        <w:t>این سخن را بگذار</w:t>
      </w:r>
      <w:bookmarkEnd w:id="304"/>
    </w:p>
    <w:p>
      <w:pPr>
        <w:pStyle w:val="BookText"/>
        <w:rPr/>
      </w:pPr>
      <w:r>
        <w:rPr>
          <w:rFonts w:ascii="IRNazanin" w:hAnsi="IRNazanin" w:eastAsia="IRNazanin"/>
          <w:color w:val="111111"/>
          <w:sz w:val="28"/>
          <w:sz w:val="28"/>
          <w:szCs w:val="28"/>
          <w:rtl w:val="true"/>
          <w:lang w:bidi="fa-IR"/>
        </w:rPr>
        <w:t>اوزاعی،ابراهیم ادهم را دید بسته‌ای هیزم بر گردنش گذاشته و برای فروش می‌برد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هیزم‌کشی ؟ تمام برادرانت حاضرند مخارج تو را به گردن گرفته و زندگیت را اداره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بگذار که به من</w:t>
      </w:r>
      <w:bookmarkStart w:id="305" w:name="pg10205_92167"/>
    </w:p>
    <w:p>
      <w:pPr>
        <w:pStyle w:val="BookText"/>
        <w:rPr/>
      </w:pPr>
      <w:bookmarkEnd w:id="305"/>
      <w:r>
        <w:rPr>
          <w:rFonts w:ascii="IRNazanin" w:hAnsi="IRNazanin" w:eastAsia="IRNazanin"/>
          <w:color w:val="111111"/>
          <w:sz w:val="28"/>
          <w:sz w:val="28"/>
          <w:szCs w:val="28"/>
          <w:rtl w:val="true"/>
          <w:lang w:bidi="fa-IR"/>
        </w:rPr>
        <w:t xml:space="preserve">رسیده،هرکس برای طلب حلال خود را به ذلت افکند بهشت بر او واجب می‌شود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449012_1067777946"/>
      <w:bookmarkStart w:id="307" w:name="_Toc115"/>
      <w:bookmarkEnd w:id="306"/>
      <w:r>
        <w:rPr/>
        <w:t>112</w:t>
      </w:r>
      <w:r>
        <w:rPr>
          <w:rtl w:val="true"/>
        </w:rPr>
        <w:t>-</w:t>
      </w:r>
      <w:r>
        <w:rPr>
          <w:rtl w:val="true"/>
        </w:rPr>
        <w:t>چه مقدار مرا کفایت می‌کند ؟</w:t>
      </w:r>
      <w:bookmarkEnd w:id="307"/>
    </w:p>
    <w:p>
      <w:pPr>
        <w:pStyle w:val="BookText"/>
        <w:rPr/>
      </w:pPr>
      <w:r>
        <w:rPr>
          <w:rFonts w:ascii="IRNazanin" w:hAnsi="IRNazanin" w:eastAsia="IRNazanin"/>
          <w:color w:val="111111"/>
          <w:sz w:val="28"/>
          <w:sz w:val="28"/>
          <w:szCs w:val="28"/>
          <w:rtl w:val="true"/>
          <w:lang w:bidi="fa-IR"/>
        </w:rPr>
        <w:t>ثوبان می‌گوید،به پیامبر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چه مقدار مرا کفایت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اندازه‌ای که گرسنگی‌ات را برطرف کرده و بدنت را بپوشاند و اگر خانه‌ای داشته باشی، پس خوشا به حالت،خوشا به حالت و اگر مرکبی برای سواری بگیری خوب است و ما زاد بر این چهار برنامه را در قیامت باید پاسخ بگویی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449014_1067777946"/>
      <w:bookmarkStart w:id="309" w:name="_Toc116"/>
      <w:bookmarkEnd w:id="308"/>
      <w:r>
        <w:rPr/>
        <w:t>113</w:t>
      </w:r>
      <w:r>
        <w:rPr>
          <w:rtl w:val="true"/>
        </w:rPr>
        <w:t>-</w:t>
      </w:r>
      <w:r>
        <w:rPr>
          <w:rtl w:val="true"/>
        </w:rPr>
        <w:t>تجلّی قرآن در قلب</w:t>
      </w:r>
      <w:bookmarkEnd w:id="309"/>
    </w:p>
    <w:p>
      <w:pPr>
        <w:pStyle w:val="BookText"/>
        <w:rPr/>
      </w:pPr>
      <w:r>
        <w:rPr>
          <w:rFonts w:ascii="IRNazanin" w:hAnsi="IRNazanin" w:eastAsia="IRNazanin"/>
          <w:color w:val="111111"/>
          <w:sz w:val="28"/>
          <w:sz w:val="28"/>
          <w:szCs w:val="28"/>
          <w:rtl w:val="true"/>
          <w:lang w:bidi="fa-IR"/>
        </w:rPr>
        <w:t>از نکات بسیار مهمّی که پیرامون اثر مال حلال می‌توان بیان کرد قضیۀ مرحوم ملا کاظم است که اهل اراک و انسانی متدیّن به حقایق و عامل به دستورهای حضرت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آن مرد با صفا را رنج می‌داد،بی‌سوادی او بود،به خصوص وقتی سخن قرآن به میان می‌آمد،به خاطر این که سواد خواندن و نوشتن نداشت،سخت رنجیده خاطر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وجود عاشق قرآن بود و میل داشت مانند کسانی که قرآن می‌خوانند،قرآن بخواند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نمی‌توانست قرآن بخواند،ولی آنچه از قرآن به وسیلۀ علمای ربّانی شنیده بود به آن آراسته بوده؛ملا کاظم رفتار و کردار و اخلاقش قرآن بود و به خصوص مسئلۀ حلال و حرام در اعمال و مخصوصاً در کسب و کار و خوراک را رعایت می‌کرد </w:t>
      </w:r>
      <w:r>
        <w:rPr>
          <w:rFonts w:eastAsia="IRNazanin" w:cs="IRNazanin"/>
          <w:color w:val="111111"/>
          <w:sz w:val="28"/>
          <w:szCs w:val="28"/>
          <w:rtl w:val="true"/>
          <w:lang w:bidi="fa-IR"/>
        </w:rPr>
        <w:t>!!</w:t>
      </w:r>
      <w:bookmarkStart w:id="310" w:name="pg10205_92168"/>
    </w:p>
    <w:p>
      <w:pPr>
        <w:pStyle w:val="BookText"/>
        <w:rPr/>
      </w:pPr>
      <w:bookmarkEnd w:id="310"/>
      <w:r>
        <w:rPr>
          <w:rFonts w:ascii="IRNazanin" w:hAnsi="IRNazanin" w:eastAsia="IRNazanin"/>
          <w:color w:val="111111"/>
          <w:sz w:val="28"/>
          <w:sz w:val="28"/>
          <w:szCs w:val="28"/>
          <w:rtl w:val="true"/>
          <w:lang w:bidi="fa-IR"/>
        </w:rPr>
        <w:t xml:space="preserve">شبی در عالم رؤیا به حضور یکی از معصومین علیهم السلام </w:t>
      </w:r>
      <w:r>
        <w:rPr>
          <w:rStyle w:val="FootnoteAnchor"/>
          <w:rtl w:val="true"/>
        </w:rPr>
        <w:footnoteReference w:id="113"/>
      </w:r>
      <w:r>
        <w:rPr>
          <w:rFonts w:ascii="IRNazanin" w:hAnsi="IRNazanin" w:eastAsia="IRNazanin"/>
          <w:color w:val="111111"/>
          <w:sz w:val="28"/>
          <w:sz w:val="28"/>
          <w:szCs w:val="28"/>
          <w:rtl w:val="true"/>
          <w:lang w:bidi="fa-IR"/>
        </w:rPr>
        <w:t>مشرّف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می‌توانی،در محضر رهبر اسلام چند آیه‌ای قرائت می‌کند و از شدّت شوق از خواب بیدار شده حس می‌کند تمام قرآن بر قلب او تجلّی کرده و نقش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به دیدن مرحوم نوّاب صفوی رسیده،داستان رؤیای صادقۀ خود را بیان می‌کند،آن مرحوم از او امتحان به عمل می‌آورد و می‌بیند عین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نه تنها قرآن را از حفظ می‌خواند،بلکه با حسّ سرانگشت خود آیات قرآن را از سایر جملات عربی تشخیص می‌داد و هم چنین با تمام آیات که در چه جزء یا در چه سوره‌ای است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صفحه‌ای از مفاتیح را جلوی او می‌گذاشتند و از او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در کجای قرآن است ؟ انگشت روی کلمات می‌گذاشت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نیست و گاهی از او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آیه در کجاست ؟ قرآن را باز می‌کرد و با انگشت خود آیه را پیدا کرده و نشان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عنایات به مرحوم ملا کاظم به تایید حضرت آیت الله العظمی بروجردی و بعضی از علمای وقت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غذای حلال آثار مهمّی دارد،که از جمله آثار آن باز شدن قلب و روشنی جان و غرق شدن دل در حکمت الهی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449016_1067777946"/>
      <w:bookmarkStart w:id="312" w:name="_Toc117"/>
      <w:bookmarkEnd w:id="311"/>
      <w:r>
        <w:rPr/>
        <w:t>114</w:t>
      </w:r>
      <w:r>
        <w:rPr>
          <w:rtl w:val="true"/>
        </w:rPr>
        <w:t>-</w:t>
      </w:r>
      <w:r>
        <w:rPr>
          <w:rtl w:val="true"/>
        </w:rPr>
        <w:t>دیگر دعایشان مستجاب نخواهد شد</w:t>
      </w:r>
      <w:bookmarkEnd w:id="31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 که در پلیدی و خباثت نظیر نداشت به کوفه آمد</w:t>
      </w:r>
      <w:bookmarkStart w:id="313" w:name="pg10205_92169"/>
    </w:p>
    <w:p>
      <w:pPr>
        <w:pStyle w:val="BookText"/>
        <w:rPr/>
      </w:pPr>
      <w:bookmarkEnd w:id="313"/>
      <w:r>
        <w:rPr>
          <w:rFonts w:ascii="IRNazanin" w:hAnsi="IRNazanin" w:eastAsia="IRNazanin"/>
          <w:color w:val="111111"/>
          <w:sz w:val="28"/>
          <w:sz w:val="28"/>
          <w:szCs w:val="28"/>
          <w:rtl w:val="true"/>
          <w:lang w:bidi="fa-IR"/>
        </w:rPr>
        <w:t>و آنجا را از طرف عبد الملک مقرّ حکومت خود قرار داد،به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شهر،افرادی مستجاب الدعوه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را کنار سفرۀ من حاضر کنید،همه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بخورید،آن‌ها هم از آن سفره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رفتند،به اطرافیانش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غذای حرامی که اینان خوردند،مطمئن باشید که دیگر دعایشان مستجاب نخواهد شد </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314" w:name="__RefHeading___Toc2449018_1067777946"/>
      <w:bookmarkStart w:id="315" w:name="_Toc118"/>
      <w:bookmarkEnd w:id="314"/>
      <w:r>
        <w:rPr/>
        <w:t>115</w:t>
      </w:r>
      <w:r>
        <w:rPr>
          <w:rtl w:val="true"/>
        </w:rPr>
        <w:t>-</w:t>
      </w:r>
      <w:r>
        <w:rPr>
          <w:rtl w:val="true"/>
        </w:rPr>
        <w:t>رعایت حلال و حرام</w:t>
      </w:r>
      <w:bookmarkEnd w:id="315"/>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وارد قیامت می‌شوند که حسنات آن‌ها مانند کوه‌های تهامه است،ولی آنان را به آتش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پروندۀ آنان نماز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آری؛حتّی در پروندۀ خود نماز شب هم دارند، ولی آنچه باعث به آتش رفتن آن‌ها است،این است که در برخورد به مال دنیا رعایت حلال و حرام خدا را ننمودند </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316" w:name="__RefHeading___Toc2449020_1067777946"/>
      <w:bookmarkStart w:id="317" w:name="_Toc119"/>
      <w:bookmarkEnd w:id="316"/>
      <w:r>
        <w:rPr/>
        <w:t>116</w:t>
      </w:r>
      <w:r>
        <w:rPr>
          <w:rtl w:val="true"/>
        </w:rPr>
        <w:t>-</w:t>
      </w:r>
      <w:r>
        <w:rPr>
          <w:rtl w:val="true"/>
        </w:rPr>
        <w:t>درجۀ اهل معرفت</w:t>
      </w:r>
      <w:bookmarkEnd w:id="317"/>
    </w:p>
    <w:p>
      <w:pPr>
        <w:pStyle w:val="BookText"/>
        <w:rPr/>
      </w:pPr>
      <w:r>
        <w:rPr>
          <w:rFonts w:ascii="IRNazanin" w:hAnsi="IRNazanin" w:eastAsia="IRNazanin"/>
          <w:color w:val="111111"/>
          <w:sz w:val="28"/>
          <w:sz w:val="28"/>
          <w:szCs w:val="28"/>
          <w:rtl w:val="true"/>
          <w:lang w:bidi="fa-IR"/>
        </w:rPr>
        <w:t>یزید بن مذعور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را پس از مرگ به خواب دیدم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عملی که به آن تقرّب جویم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درجه‌ای بلندتر از درجۀ اهل معرفت ندیدم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449022_1067777946"/>
      <w:bookmarkStart w:id="319" w:name="_Toc120"/>
      <w:bookmarkEnd w:id="318"/>
      <w:r>
        <w:rPr/>
        <w:t>117</w:t>
      </w:r>
      <w:r>
        <w:rPr>
          <w:rtl w:val="true"/>
        </w:rPr>
        <w:t>-</w:t>
      </w:r>
      <w:r>
        <w:rPr>
          <w:rtl w:val="true"/>
        </w:rPr>
        <w:t>عبادت امیر المؤمنین علیه السلام</w:t>
      </w:r>
      <w:bookmarkEnd w:id="3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 شیعه،شیخ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حضرت صادق علیه السلام در</w:t>
      </w:r>
    </w:p>
    <w:p>
      <w:pPr>
        <w:pStyle w:val="BookText"/>
        <w:rPr/>
      </w:pPr>
      <w:r>
        <w:rPr>
          <w:rFonts w:ascii="IRNazanin" w:hAnsi="IRNazanin" w:eastAsia="IRNazanin"/>
          <w:color w:val="111111"/>
          <w:sz w:val="28"/>
          <w:sz w:val="28"/>
          <w:szCs w:val="28"/>
          <w:rtl w:val="true"/>
          <w:lang w:bidi="fa-IR"/>
        </w:rPr>
        <w:t>توضیح عبادت امیر المؤمنین علیه السلام بدین مضمون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قسم علی بن ابی طالب علیه السلام تا از دنیا رفت هرگز حرامی نخورد و دو امری از اوامر حق بر او عرضه نشد،مگر این که سخت‌ترین آن دو را برای عمل اختیار کرد و بر پیامبر صلی الله علیه و آله شدّتی نازل نشد مگر این که علی را از باب اطمینانی که به او داشت خبر کرد؛ زیرا در امّت جز امیر المؤمنین کسی طاقت عمل کردن به مانند پیغمبر نداشت،علی عمل می‌کرد عمل شخص ترسناک،آن حضرت خود را بین بهشت و جهنّم می‌دید،امید ثواب و ترس از عقاب داشت،از کارکرد دست خود و محصول رنجی که در کار کردن کشیده بود،هزار بنده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اهل بیتش را روغن و سرکه و خرما قرار داده بود،لباسش از کرباس بود و اگر آستینش بلند می‌آمد،قیچی می‌خواست و آن را قطع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اولادش در این امور شبیه‌تر از امام سجّاد علیه السلام نبود،حضرت باقر علیه السلام وارد بر پدر بزرگوار شد،دید پدر مهربانش به حدّی از عبادت رسیده که کسی به آن حد نرسیده، رنگش از بیداری شب زرد شده بود و چشمانش گویی از شدّت گریه سوخته بود و جبهه‌اش جراحت داشت،بینی آن جناب از کثرت سجود گویی پاره شده بود،ساق پای آن حضرت از زیادی ایستادن در نماز ورم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حال پدرم نتوانستم از گریه خودداری کنم،گریه کردم در حالی که پدر مشغول فکر بود،پس به من توجّه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که عبادت امیر المؤمنین در آن است به من بده،آن‌ها را به دست حضرت دادم،مقدار کمی قرائت کرد،سپس آن را گذاشت و در حال ناراحتی و غصّه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قدرت عبادت علی بن ابی طالب را دارد ؟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آن کثرت عبادات،که در طاقت هیچ بشری نیست،در پیشگاه حضرت حق در نیمه شب،هم چون مار گزیده به خود می‌پیچید و می‌گفت</w:t>
      </w:r>
      <w:r>
        <w:rPr>
          <w:rFonts w:eastAsia="IRNazanin" w:cs="IRNazanin"/>
          <w:color w:val="111111"/>
          <w:sz w:val="28"/>
          <w:szCs w:val="28"/>
          <w:rtl w:val="true"/>
          <w:lang w:bidi="fa-IR"/>
        </w:rPr>
        <w:t>:</w:t>
      </w:r>
      <w:bookmarkStart w:id="320" w:name="pg10205_92171"/>
    </w:p>
    <w:p>
      <w:pPr>
        <w:pStyle w:val="BookText"/>
        <w:rPr/>
      </w:pPr>
      <w:bookmarkEnd w:id="320"/>
      <w:r>
        <w:rPr>
          <w:rFonts w:ascii="Amiri" w:hAnsi="Amiri" w:eastAsia="Amiri" w:cs="Amiri"/>
          <w:color w:val="111111"/>
          <w:sz w:val="28"/>
          <w:sz w:val="28"/>
          <w:szCs w:val="28"/>
          <w:rtl w:val="true"/>
          <w:lang w:bidi="ar-SA"/>
        </w:rPr>
        <w:t>آه مِنْ قِلَّةِ الزَّادِ وَ بُعْدِ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من از کمی توشه و دوری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در برابر عظمت حق،با داشتن آن همه عبادت بنالد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قلّت زاد،ما باید با این اعمال ناقص و پر از رعبت خود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من عدم الزاد؛بار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نباید از کرم و رحمت و عنایت دوست ناامید بود که حضرت یار،همین عبادات ناقابل را که به توفیق خود او،انجام داده‌ایم با قیمت گران خواهد خرید،ما باید در همۀ لحظات در حال شکر او و عذرخواهی از جناب او باشیم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449024_1067777946"/>
      <w:bookmarkStart w:id="322" w:name="_Toc121"/>
      <w:bookmarkEnd w:id="321"/>
      <w:r>
        <w:rPr/>
        <w:t>118</w:t>
      </w:r>
      <w:r>
        <w:rPr>
          <w:rtl w:val="true"/>
        </w:rPr>
        <w:t>-</w:t>
      </w:r>
      <w:r>
        <w:rPr>
          <w:rtl w:val="true"/>
        </w:rPr>
        <w:t>دنیا تکیه‌گاهی پوشالی</w:t>
      </w:r>
      <w:bookmarkEnd w:id="322"/>
    </w:p>
    <w:p>
      <w:pPr>
        <w:pStyle w:val="BookText"/>
        <w:rPr/>
      </w:pPr>
      <w:r>
        <w:rPr>
          <w:rFonts w:ascii="IRNazanin" w:hAnsi="IRNazanin" w:eastAsia="IRNazanin"/>
          <w:color w:val="111111"/>
          <w:sz w:val="28"/>
          <w:sz w:val="28"/>
          <w:szCs w:val="28"/>
          <w:rtl w:val="true"/>
          <w:lang w:bidi="fa-IR"/>
        </w:rPr>
        <w:t>در کتب تاریخ و اخبار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قدیم بازرگانی بود بسیار متموّل و صاحب ثروت و اکثر اوقاتش مستغرق جمع مال و در فکر به دست آوردن ثروت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انقضای مدّت اجلش روزی ملک موت به در خانۀ خواجه آمد و درب خانه را کوفت،غلامان در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مهیبی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می‌خواهی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از برای چون تو کسی بیرون نمی‌آید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ببستند و رفتند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 محکم‌تر از اوّل در کوفت،این مرتبه خواجه‌ها رفتند و چماق‌ها کشیدند که تو کیستی که این چنین گستاخانه در می‌کوبی و پاس عزّت خواجه نمی‌داری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موتم که به قبض روح خواجه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ملازمان از این حرف متأثّر شده به خدمت خواجه آمده ماجرا به عرض وی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از استماع این حرف بر خود لرزید</w:t>
      </w:r>
      <w:bookmarkStart w:id="323" w:name="pg10205_92172"/>
    </w:p>
    <w:p>
      <w:pPr>
        <w:pStyle w:val="BookText"/>
        <w:rPr/>
      </w:pPr>
      <w:bookmarkEnd w:id="323"/>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به زبان خوش بگویید که شاید اشتباه کرده باشی و به قبض روح دیگری مأمور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غلط نمی‌کنم،بگویید آماده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خبر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خواجۀ بیچاره غیر تسلیم چاره‌ای ندید و به جز تسلیم علاجی نداشت،به صندوق‌های زر و جواهر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برای جمع شما عمر عزیز خود تلف کردم و سرمایۀ وجود و هستی خود باختم و برای شما به زحمت و ریاضت هرچه تمام‌تر شب‌ها به روز و روزها به شب رسانیدم،حالا برای من چه می‌کنید و چه کمکی به من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هنگفت او به زبان حال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اختیار ما به دست تو بود،و می‌توانستی که آخرت خود را به وسیلۀ ما آباد کنی،اما به فکر این حقیقت نیفتادی و اکنون از ما به جز یک کفن نفعی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و فرزند خود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برای شما به توهّم باطل و تخیّل عاطل که شما به زحمت نیفتید،در راحت به روی خود بستم و این همه مال جمع کردم که لحظات دیگر به شما می‌رسد،اکنون برای من بیچاره چه می‌کنید ؟</w:t>
      </w:r>
    </w:p>
    <w:p>
      <w:pPr>
        <w:pStyle w:val="BookText"/>
        <w:rPr/>
      </w:pPr>
      <w:r>
        <w:rPr>
          <w:rFonts w:ascii="IRNazanin" w:hAnsi="IRNazanin" w:eastAsia="IRNazanin"/>
          <w:color w:val="111111"/>
          <w:sz w:val="28"/>
          <w:sz w:val="28"/>
          <w:szCs w:val="28"/>
          <w:rtl w:val="true"/>
          <w:lang w:bidi="fa-IR"/>
        </w:rPr>
        <w:t>زن و فرزند به زبان حال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به جز این که تو را به لوازم تغسیل و تکفین و تدفین برسانیم کاری برنمی‌آید،غرض این که از هر کدام سؤال‌ها کرد و جواب‌های رد شنید تا به هزار حسرت و ندامت شربت تلخ مرگ را 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که،چنان که طول امل موجب به زحمت افتادن و ندامت و پشیمانی است و علت گرفتار شدن انسان در زندان دنیاست،قصر امل باعث راحت دنیا و خوشحالی در زندگی و نجات ابدی در عالم آخرت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449026_1067777946"/>
      <w:bookmarkStart w:id="325" w:name="_Toc122"/>
      <w:bookmarkEnd w:id="324"/>
      <w:r>
        <w:rPr/>
        <w:t>119</w:t>
      </w:r>
      <w:r>
        <w:rPr>
          <w:rtl w:val="true"/>
        </w:rPr>
        <w:t>-</w:t>
      </w:r>
      <w:r>
        <w:rPr>
          <w:rtl w:val="true"/>
        </w:rPr>
        <w:t>ارزش نیت</w:t>
      </w:r>
      <w:bookmarkEnd w:id="3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صلی الله علیه و آله فرمود</w:t>
      </w:r>
      <w:r>
        <w:rPr>
          <w:rFonts w:eastAsia="IRNazanin" w:cs="IRNazanin"/>
          <w:color w:val="111111"/>
          <w:sz w:val="28"/>
          <w:szCs w:val="28"/>
          <w:rtl w:val="true"/>
          <w:lang w:bidi="fa-IR"/>
        </w:rPr>
        <w:t>:</w:t>
      </w:r>
      <w:bookmarkStart w:id="326" w:name="pg10205_92173"/>
    </w:p>
    <w:p>
      <w:pPr>
        <w:pStyle w:val="BookText"/>
        <w:rPr/>
      </w:pPr>
      <w:bookmarkEnd w:id="326"/>
      <w:r>
        <w:rPr>
          <w:rFonts w:ascii="IRNazanin" w:hAnsi="IRNazanin" w:eastAsia="IRNazanin"/>
          <w:color w:val="111111"/>
          <w:sz w:val="28"/>
          <w:sz w:val="28"/>
          <w:szCs w:val="28"/>
          <w:rtl w:val="true"/>
          <w:lang w:bidi="fa-IR"/>
        </w:rPr>
        <w:t>عبد،اعمال نیکویی به جا می‌آورد و ملائکه آن اعمال را در دفتر مهر شده‌ای به حضرت حق ارائه می‌دهند،خطاب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دفتر را بیندازید؛زیرا صاحبش در اعمالی که داشته به جلب رضایت من و رسیدن به قرب من کار نداشته و نیّتش در این اعمال برای من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ملائکه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فلان چیز و فلان چیز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اعمالی که می‌فرمایی در حقّ او بنویسیم،انجام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نیّت کرده،به تحقیق که نیّت کرده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449028_1067777946"/>
      <w:bookmarkStart w:id="328" w:name="_Toc123"/>
      <w:bookmarkEnd w:id="327"/>
      <w:r>
        <w:rPr/>
        <w:t>120</w:t>
      </w:r>
      <w:r>
        <w:rPr>
          <w:rtl w:val="true"/>
        </w:rPr>
        <w:t>-</w:t>
      </w:r>
      <w:r>
        <w:rPr>
          <w:rtl w:val="true"/>
        </w:rPr>
        <w:t>حتی بوی خوش را برای خدا استعمال کنید</w:t>
      </w:r>
      <w:bookmarkEnd w:id="328"/>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خدا بوی خوش استعمال کند،قیامت می‌آید در حالی که بویش از مشک پاکیزه‌تر است و هرکس نیّتش در استعمال بوی خوش غیر خدا باشد،قیامت بویش از بوی مردار بدتر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449030_1067777946"/>
      <w:bookmarkStart w:id="330" w:name="_Toc124"/>
      <w:bookmarkEnd w:id="329"/>
      <w:r>
        <w:rPr/>
        <w:t>121</w:t>
      </w:r>
      <w:r>
        <w:rPr>
          <w:rtl w:val="true"/>
        </w:rPr>
        <w:t>-</w:t>
      </w:r>
      <w:r>
        <w:rPr>
          <w:rtl w:val="true"/>
        </w:rPr>
        <w:t>نیت پاکت را قبول کردم</w:t>
      </w:r>
      <w:bookmarkEnd w:id="330"/>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حالی که گرسنه بود به ریگ زاری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رمل‌ها طعام بود،همه را بین مردم قسمت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زمان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مرد بگو صدقۀ تو و شکر نیّت پاکت را قبول کردم و ثواب اطعام طعام اگر به مانند این ریگ‌ها نموده بودی به تو عنایت کردم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449032_1067777946"/>
      <w:bookmarkStart w:id="332" w:name="_Toc125"/>
      <w:bookmarkEnd w:id="331"/>
      <w:r>
        <w:rPr/>
        <w:t>122</w:t>
      </w:r>
      <w:r>
        <w:rPr>
          <w:rtl w:val="true"/>
        </w:rPr>
        <w:t>-</w:t>
      </w:r>
      <w:r>
        <w:rPr>
          <w:rtl w:val="true"/>
        </w:rPr>
        <w:t>ثواب آنچه نیت داشتی نوشته شد</w:t>
      </w:r>
      <w:bookmarkEnd w:id="3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علی بن ابی 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فلانی را رحمت کند،به تشییع جنازۀ</w:t>
      </w:r>
      <w:bookmarkStart w:id="333" w:name="pg10205_92174"/>
    </w:p>
    <w:p>
      <w:pPr>
        <w:pStyle w:val="BookText"/>
        <w:rPr/>
      </w:pPr>
      <w:bookmarkEnd w:id="333"/>
      <w:r>
        <w:rPr>
          <w:rFonts w:ascii="IRNazanin" w:hAnsi="IRNazanin" w:eastAsia="IRNazanin"/>
          <w:color w:val="111111"/>
          <w:sz w:val="28"/>
          <w:sz w:val="28"/>
          <w:szCs w:val="28"/>
          <w:rtl w:val="true"/>
          <w:lang w:bidi="fa-IR"/>
        </w:rPr>
        <w:t>او نیامدی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مثل چنین شخصی را تشییع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 ثواب آنچه نیّت داشتی نوشته شد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449034_1067777946"/>
      <w:bookmarkStart w:id="335" w:name="_Toc126"/>
      <w:bookmarkEnd w:id="334"/>
      <w:r>
        <w:rPr/>
        <w:t>123</w:t>
      </w:r>
      <w:r>
        <w:rPr>
          <w:rtl w:val="true"/>
        </w:rPr>
        <w:t>-</w:t>
      </w:r>
      <w:r>
        <w:rPr>
          <w:rtl w:val="true"/>
        </w:rPr>
        <w:t>فرشتگان آگاه از نیت</w:t>
      </w:r>
      <w:bookmarkEnd w:id="335"/>
    </w:p>
    <w:p>
      <w:pPr>
        <w:pStyle w:val="BookText"/>
        <w:rPr/>
      </w:pPr>
      <w:r>
        <w:rPr>
          <w:rFonts w:ascii="IRNazanin" w:hAnsi="IRNazanin" w:eastAsia="IRNazanin"/>
          <w:color w:val="111111"/>
          <w:sz w:val="28"/>
          <w:sz w:val="28"/>
          <w:szCs w:val="28"/>
          <w:rtl w:val="true"/>
          <w:lang w:bidi="fa-IR"/>
        </w:rPr>
        <w:t>عبد اللّه بن موسی بن جعفر از پدرش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فرشته‌ای که مأمور ثبت اعمالند،از نیّت ثواب و گناه آدمی آگاهند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مستراح و عطر یکی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قصد کار نیک کند، نفس او خوشبو برآید،فرشتۀ دست راست که مأمور ثبت نیکی‌هاست به فرشتۀ دست چپ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زیرا او قصد کار خوب دارد،چون عبد کار خوب را انجام دهد زبانش قلم و آب دهانش مرکب و بدین وسیله نیکی در دفترش ثبت شود و چون قصد گناه کند، نفسش بدبو در آید،فرشتۀ دست چپ به دست راست گوید او قصد کار بد دارد،چون عملی سازد آن را ثبت نماید </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336" w:name="__RefHeading___Toc2449036_1067777946"/>
      <w:bookmarkStart w:id="337" w:name="_Toc127"/>
      <w:bookmarkEnd w:id="336"/>
      <w:r>
        <w:rPr/>
        <w:t>124</w:t>
      </w:r>
      <w:r>
        <w:rPr>
          <w:rtl w:val="true"/>
        </w:rPr>
        <w:t>-</w:t>
      </w:r>
      <w:r>
        <w:rPr>
          <w:rtl w:val="true"/>
        </w:rPr>
        <w:t>چون نیت آنها را داشتی برایت ثبت کردم</w:t>
      </w:r>
      <w:bookmarkEnd w:id="337"/>
    </w:p>
    <w:p>
      <w:pPr>
        <w:pStyle w:val="BookText"/>
        <w:rPr/>
      </w:pPr>
      <w:r>
        <w:rPr>
          <w:rFonts w:ascii="IRNazanin" w:hAnsi="IRNazanin" w:eastAsia="IRNazanin"/>
          <w:color w:val="111111"/>
          <w:sz w:val="28"/>
          <w:sz w:val="28"/>
          <w:szCs w:val="28"/>
          <w:rtl w:val="true"/>
          <w:lang w:bidi="fa-IR"/>
        </w:rPr>
        <w:t>از حضرت امام رضا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نامۀ سیئات مؤمن را نشانش می‌دهند و او دچار ترس و لرز می‌شود، حسناتش را نشانش دهند،چشمش روشن و خوشحال گردد،آن‌گاه خداوند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دفتری که حسنات به جا نیاورده‌اش در اوست نشان او دهید،چون ببیند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بزرگیت قسم من این حسنات را به جا نیاورده‌ام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ولی چون نیّت آن‌ها را داشتی من برای تو ثبت کردم،آن‌گاه ثواب آن حسنات نیّت شده را</w:t>
      </w:r>
      <w:bookmarkStart w:id="338" w:name="pg10205_92175"/>
    </w:p>
    <w:p>
      <w:pPr>
        <w:pStyle w:val="BookText"/>
        <w:rPr/>
      </w:pPr>
      <w:bookmarkEnd w:id="338"/>
      <w:r>
        <w:rPr>
          <w:rFonts w:ascii="IRNazanin" w:hAnsi="IRNazanin" w:eastAsia="IRNazanin"/>
          <w:color w:val="111111"/>
          <w:sz w:val="28"/>
          <w:sz w:val="28"/>
          <w:szCs w:val="28"/>
          <w:rtl w:val="true"/>
          <w:lang w:bidi="fa-IR"/>
        </w:rPr>
        <w:t xml:space="preserve">به او می‌دهند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449038_1067777946"/>
      <w:bookmarkStart w:id="340" w:name="_Toc128"/>
      <w:bookmarkEnd w:id="339"/>
      <w:r>
        <w:rPr/>
        <w:t>125</w:t>
      </w:r>
      <w:r>
        <w:rPr>
          <w:rtl w:val="true"/>
        </w:rPr>
        <w:t>-</w:t>
      </w:r>
      <w:r>
        <w:rPr>
          <w:rtl w:val="true"/>
        </w:rPr>
        <w:t xml:space="preserve">ای کاش با آنها بودم </w:t>
      </w:r>
      <w:r>
        <w:rPr>
          <w:rtl w:val="true"/>
        </w:rPr>
        <w:t>!</w:t>
      </w:r>
      <w:bookmarkEnd w:id="340"/>
    </w:p>
    <w:p>
      <w:pPr>
        <w:pStyle w:val="BookText"/>
        <w:rPr/>
      </w:pPr>
      <w:r>
        <w:rPr>
          <w:rFonts w:ascii="IRNazanin" w:hAnsi="IRNazanin" w:eastAsia="IRNazanin"/>
          <w:color w:val="111111"/>
          <w:sz w:val="28"/>
          <w:sz w:val="28"/>
          <w:szCs w:val="28"/>
          <w:rtl w:val="true"/>
          <w:lang w:bidi="fa-IR"/>
        </w:rPr>
        <w:t>امام رضا علیه السلام به ریان بن شبیب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داری در ثواب شهدای کربلا شریک باشی،هرگاه یاد کردی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با آن‌ها بودم و به سعادت بزرگی می‌رسیدم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449040_1067777946"/>
      <w:bookmarkStart w:id="342" w:name="_Toc129"/>
      <w:bookmarkEnd w:id="341"/>
      <w:r>
        <w:rPr/>
        <w:t>126</w:t>
      </w:r>
      <w:r>
        <w:rPr>
          <w:rtl w:val="true"/>
        </w:rPr>
        <w:t>-</w:t>
      </w:r>
      <w:r>
        <w:rPr>
          <w:rtl w:val="true"/>
        </w:rPr>
        <w:t>ما با شما در ثواب شما شریکیم</w:t>
      </w:r>
      <w:bookmarkEnd w:id="342"/>
    </w:p>
    <w:p>
      <w:pPr>
        <w:pStyle w:val="BookText"/>
        <w:rPr/>
      </w:pPr>
      <w:r>
        <w:rPr>
          <w:rFonts w:ascii="IRNazanin" w:hAnsi="IRNazanin" w:eastAsia="IRNazanin"/>
          <w:color w:val="111111"/>
          <w:sz w:val="28"/>
          <w:sz w:val="28"/>
          <w:szCs w:val="28"/>
          <w:rtl w:val="true"/>
          <w:lang w:bidi="fa-IR"/>
        </w:rPr>
        <w:t>جابر در زیارت اربعین حضرت حسین علیه السلام خطاب به شهدای کربلا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شما در ثواب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عطیۀ کوفی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آنان شریکیم در حالی که ما کاری نکرده‌ایم و رنجی ندیده‌ایم،آن‌ها از زن و فرزند جدا شده و زخم برداشتند تا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قومی را دوست دارد،با آن‌ها محشور می‌شود و هرکه کار قومی را دوست دارد با آن‌ها در ثواب آن کار شریک است،به خدا قسم نیّت من و اصحاب من بر همان است که حسین و اصحابش بر آن رفتند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449042_1067777946"/>
      <w:bookmarkStart w:id="344" w:name="_Toc130"/>
      <w:bookmarkEnd w:id="343"/>
      <w:r>
        <w:rPr/>
        <w:t>127</w:t>
      </w:r>
      <w:r>
        <w:rPr>
          <w:rtl w:val="true"/>
        </w:rPr>
        <w:t>-</w:t>
      </w:r>
      <w:r>
        <w:rPr>
          <w:rtl w:val="true"/>
        </w:rPr>
        <w:t>او به خاطر نیتش با ماست</w:t>
      </w:r>
      <w:bookmarkEnd w:id="34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امام علی علیه السلام در جمل،یکی از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برادرم با ما</w:t>
      </w:r>
      <w:bookmarkStart w:id="345" w:name="pg10205_92176"/>
    </w:p>
    <w:p>
      <w:pPr>
        <w:pStyle w:val="BookText"/>
        <w:rPr/>
      </w:pPr>
      <w:bookmarkEnd w:id="345"/>
      <w:r>
        <w:rPr>
          <w:rFonts w:ascii="IRNazanin" w:hAnsi="IRNazanin" w:eastAsia="IRNazanin"/>
          <w:color w:val="111111"/>
          <w:sz w:val="28"/>
          <w:sz w:val="28"/>
          <w:szCs w:val="28"/>
          <w:rtl w:val="true"/>
          <w:lang w:bidi="fa-IR"/>
        </w:rPr>
        <w:t>در این صحنه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میل و نیّت قلبی برادرت با ماست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با ما حاضر است و آنان که هنوز در پشت پدران و رحم مادرانند و به دنیا نیامده‌اند نیز با ما هستند،به همین زودی،زمان آنان را آشکار می‌کند، ایمان،به آنان نیرو می‌گیرد و اهل طغیان به دست آنان نابود گردند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449044_1067777946"/>
      <w:bookmarkStart w:id="347" w:name="_Toc131"/>
      <w:bookmarkEnd w:id="346"/>
      <w:r>
        <w:rPr/>
        <w:t>128</w:t>
      </w:r>
      <w:r>
        <w:rPr>
          <w:rtl w:val="true"/>
        </w:rPr>
        <w:t>-</w:t>
      </w:r>
      <w:r>
        <w:rPr>
          <w:rtl w:val="true"/>
        </w:rPr>
        <w:t>این سهم حق برادر توست</w:t>
      </w:r>
      <w:bookmarkEnd w:id="347"/>
    </w:p>
    <w:p>
      <w:pPr>
        <w:pStyle w:val="BookText"/>
        <w:rPr/>
      </w:pPr>
      <w:r>
        <w:rPr>
          <w:rFonts w:ascii="IRNazanin" w:hAnsi="IRNazanin" w:eastAsia="IRNazanin"/>
          <w:color w:val="111111"/>
          <w:sz w:val="28"/>
          <w:sz w:val="28"/>
          <w:szCs w:val="28"/>
          <w:rtl w:val="true"/>
          <w:lang w:bidi="fa-IR"/>
        </w:rPr>
        <w:t>پس از پایان جنگ جمل یا یکی از جنگ‌ها،امام علی علیه السلام به تقسیم غنائم مشغول شدند،هر نفری از برابر حضرت عبور کرد،مشتی درهم به او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گیرندۀ غنیمت درهم‌های گرفته را می‌شمرد ششصد درهم بود،به تمام افراد ارتش ششصد درهم رسید و برای خود حضرت هم ششصد درهم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یکی از سربازان آه کشید، حضرت سبب آه او را پرسید،عرضه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خواستم در رکاب مبارک شما شرکت کنم دنبال برادرم رفتم،او را مریض یافتم،در موقع خداحافظی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سلامت برخوردار بودم،تا می‌توانستم در کنار علی با دشمنان حق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بلافاصله ششصد درهم سهم خود را به آن سرباز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دیدار برادرت رفتی این سهم را به او بده و بگو به خاطر نیّتت انگار با ما بودی و این سهم حق توست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449046_1067777946"/>
      <w:bookmarkStart w:id="349" w:name="_Toc132"/>
      <w:bookmarkEnd w:id="348"/>
      <w:r>
        <w:rPr/>
        <w:t>129</w:t>
      </w:r>
      <w:r>
        <w:rPr>
          <w:rtl w:val="true"/>
        </w:rPr>
        <w:t xml:space="preserve">- </w:t>
      </w:r>
      <w:r>
        <w:rPr>
          <w:rtl w:val="true"/>
        </w:rPr>
        <w:t>این ضربت را در صفین برداشتم</w:t>
      </w:r>
      <w:bookmarkEnd w:id="34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اخلاق،شهید دستغیب در یکی از کتاب‌هایش از جلد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نقل می‌کند</w:t>
      </w:r>
      <w:r>
        <w:rPr>
          <w:rFonts w:eastAsia="IRNazanin" w:cs="IRNazanin"/>
          <w:color w:val="111111"/>
          <w:sz w:val="28"/>
          <w:szCs w:val="28"/>
          <w:rtl w:val="true"/>
          <w:lang w:bidi="fa-IR"/>
        </w:rPr>
        <w:t>:</w:t>
      </w:r>
      <w:bookmarkStart w:id="350" w:name="pg10205_92177"/>
    </w:p>
    <w:p>
      <w:pPr>
        <w:pStyle w:val="BookText"/>
        <w:rPr/>
      </w:pPr>
      <w:bookmarkEnd w:id="350"/>
      <w:r>
        <w:rPr>
          <w:rFonts w:ascii="IRNazanin" w:hAnsi="IRNazanin" w:eastAsia="IRNazanin"/>
          <w:color w:val="111111"/>
          <w:sz w:val="28"/>
          <w:sz w:val="28"/>
          <w:szCs w:val="28"/>
          <w:rtl w:val="true"/>
          <w:lang w:bidi="fa-IR"/>
        </w:rPr>
        <w:t>محی الدین اربلی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پدرم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او بود و چرت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عمامه از سرش افتاد و جای زخم بزرگی در سرش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علت آن زخم 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زخم را در جنگ صفین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 و جنگ صفین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مصر می‌رفتم،مردی از اهل غزه با من همسفر شد،در بین راه دربارۀ جنگ صفین صحبت شد،همسفرم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صفین بودم شمشیرم را از خون علی و یارانش سیراب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میدان صفین بودم شمشیر خود را از خون معاویه و یارانش سیراب می‌کردم و اینک من و تو از یاران علی و معاویۀ ملعون هستیم بیا با هم جنگ کنیم،در آن حال با هم در آویختیم و زد و خورد مفصلی کردیم،یک وقت متوجه شدم که بر اثر زخمی که به سرم رسیده از هوش می‌روم،در آن اثنا دیدم شخصی مرا با گوشۀ نیزه‌اش بیدار می‌کند،چون چشم گشودم از اسب فرود آمد و دست روی زخم سرم کشید،در آن حال بهبودی یافت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بمان و سپس ناپدید شد،آن‌گاه در حالی که سر بریده همسفرم را در دست داشت ظاهر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دشمن توست،تو به یاری ما برخاستی ما هم تو را یاری کردیم چنان که هرکس خدا را یاری کند خدا او را نصرت می‌دهد،پرسیدم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تو پرسید این زخم چه بوده ؟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ضربتی است که در صفین برداشته‌ام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449048_1067777946"/>
      <w:bookmarkStart w:id="352" w:name="_Toc133"/>
      <w:bookmarkEnd w:id="351"/>
      <w:r>
        <w:rPr/>
        <w:t>130</w:t>
      </w:r>
      <w:r>
        <w:rPr>
          <w:rtl w:val="true"/>
        </w:rPr>
        <w:t>-</w:t>
      </w:r>
      <w:r>
        <w:rPr>
          <w:rtl w:val="true"/>
        </w:rPr>
        <w:t>نیت الهی در برداشتن قدم</w:t>
      </w:r>
      <w:bookmarkEnd w:id="3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که نزد او قسمتی از مکاسب شیخ و کفایۀ آخوند را تلمّذ می‌کردم می‌فرمود</w:t>
      </w:r>
      <w:r>
        <w:rPr>
          <w:rFonts w:eastAsia="IRNazanin" w:cs="IRNazanin"/>
          <w:color w:val="111111"/>
          <w:sz w:val="28"/>
          <w:szCs w:val="28"/>
          <w:rtl w:val="true"/>
          <w:lang w:bidi="fa-IR"/>
        </w:rPr>
        <w:t>:</w:t>
      </w:r>
      <w:bookmarkStart w:id="353" w:name="pg10205_92178"/>
    </w:p>
    <w:p>
      <w:pPr>
        <w:pStyle w:val="BookText"/>
        <w:rPr/>
      </w:pPr>
      <w:bookmarkEnd w:id="353"/>
      <w:r>
        <w:rPr>
          <w:rFonts w:ascii="IRNazanin" w:hAnsi="IRNazanin" w:eastAsia="IRNazanin"/>
          <w:color w:val="111111"/>
          <w:sz w:val="28"/>
          <w:sz w:val="28"/>
          <w:szCs w:val="28"/>
          <w:rtl w:val="true"/>
          <w:lang w:bidi="fa-IR"/>
        </w:rPr>
        <w:t>طلبه‌ای از ایران جهت تحصیل به سامرا رفت و در یکی از مدارس آن شهر مقیم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خبر فوت پدرش را شنید،از یاران مدرسه سؤال کرد که در این مدرسه مرد خدا کیست ؟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شخصی که در کنار حوض مشغول آب برداشتن است مرد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در حالی که مشغول پر کردن آفتابه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دنیا رفته،خواهش می‌کنم از درگاه خدا برای او طلب مغفرت کنید؛آن مرد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ندارم،ولی این مستراح رفتن و قدم‌هایی که در این مسیر بر می‌دارم برای خدا نیّت می‌کنم و ثوابش را هدیۀ پدر تو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طلبه سخت رنجیده شد،ولی همان شب پدر خویش را در خواب دید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قدم‌هایی که آن مرد خدا در طریق مستراح برای خدا برداشت،من از ثواب آن قدم‌ها در عالم برزخ بهره‌مند شدم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449050_1067777946"/>
      <w:bookmarkStart w:id="355" w:name="_Toc134"/>
      <w:bookmarkEnd w:id="354"/>
      <w:r>
        <w:rPr/>
        <w:t>131</w:t>
      </w:r>
      <w:r>
        <w:rPr>
          <w:rtl w:val="true"/>
        </w:rPr>
        <w:t>-</w:t>
      </w:r>
      <w:r>
        <w:rPr>
          <w:rtl w:val="true"/>
        </w:rPr>
        <w:t>اگر مکلف از آداب نماز غافل گردد</w:t>
      </w:r>
      <w:bookmarkEnd w:id="355"/>
    </w:p>
    <w:p>
      <w:pPr>
        <w:pStyle w:val="BookText"/>
        <w:rPr/>
      </w:pPr>
      <w:r>
        <w:rPr>
          <w:rFonts w:ascii="IRNazanin" w:hAnsi="IRNazanin" w:eastAsia="IRNazanin"/>
          <w:color w:val="111111"/>
          <w:sz w:val="28"/>
          <w:sz w:val="28"/>
          <w:szCs w:val="28"/>
          <w:rtl w:val="true"/>
          <w:lang w:bidi="fa-IR"/>
        </w:rPr>
        <w:t>امام باقر و امام صادق علیهما السلام به فضیل بن یسار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نمازت آنچه توجه قلبت با آن بوده از آن توست،مکلّف اگر تمام نماز را غلط به جا آورد،یا از آداب آن غافل گردد،آن نماز را می‌پیچیند و سپس به صورت صاحبش می‌زنند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449052_1067777946"/>
      <w:bookmarkStart w:id="357" w:name="_Toc135"/>
      <w:bookmarkEnd w:id="356"/>
      <w:r>
        <w:rPr/>
        <w:t>132</w:t>
      </w:r>
      <w:r>
        <w:rPr>
          <w:rtl w:val="true"/>
        </w:rPr>
        <w:t>-</w:t>
      </w:r>
      <w:r>
        <w:rPr>
          <w:rtl w:val="true"/>
        </w:rPr>
        <w:t>آیا می‌دانی در حضور که بودم ؟</w:t>
      </w:r>
      <w:bookmarkEnd w:id="357"/>
    </w:p>
    <w:p>
      <w:pPr>
        <w:pStyle w:val="BookText"/>
        <w:rPr/>
      </w:pPr>
      <w:r>
        <w:rPr>
          <w:rFonts w:ascii="IRNazanin" w:hAnsi="IRNazanin" w:eastAsia="IRNazanin"/>
          <w:color w:val="111111"/>
          <w:sz w:val="28"/>
          <w:sz w:val="28"/>
          <w:szCs w:val="28"/>
          <w:rtl w:val="true"/>
          <w:lang w:bidi="fa-IR"/>
        </w:rPr>
        <w:t>ابو حمزۀ ثمالی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را دیدم نماز می‌خواند،عبای آن جناب از شانه‌اش افتاد،حضرت تا از نماز فارغ نشد به عبا دست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عبا توجه نفرمودی ؟</w:t>
      </w:r>
      <w:bookmarkStart w:id="358" w:name="pg10205_92179"/>
    </w:p>
    <w:p>
      <w:pPr>
        <w:pStyle w:val="BookText"/>
        <w:rPr/>
      </w:pPr>
      <w:bookmarkEnd w:id="35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می‌دانی در حضور که بودم ؟ همانا از عبد قبول نمی‌شود نمازی مگر آنچه توجه قلب به آن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هلاک شدیم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همانا نقص عبادات را خداوند با نافله‌ها برای مؤمنان تمام می‌کند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449054_1067777946"/>
      <w:bookmarkStart w:id="360" w:name="_Toc136"/>
      <w:bookmarkEnd w:id="359"/>
      <w:r>
        <w:rPr/>
        <w:t>133</w:t>
      </w:r>
      <w:r>
        <w:rPr>
          <w:rtl w:val="true"/>
        </w:rPr>
        <w:t>-</w:t>
      </w:r>
      <w:r>
        <w:rPr>
          <w:rtl w:val="true"/>
        </w:rPr>
        <w:t>انفسهم عفیفة</w:t>
      </w:r>
      <w:bookmarkEnd w:id="360"/>
    </w:p>
    <w:p>
      <w:pPr>
        <w:pStyle w:val="BookText"/>
        <w:rPr/>
      </w:pPr>
      <w:r>
        <w:rPr>
          <w:rFonts w:ascii="IRNazanin" w:hAnsi="IRNazanin" w:eastAsia="IRNazanin"/>
          <w:color w:val="111111"/>
          <w:sz w:val="28"/>
          <w:sz w:val="28"/>
          <w:szCs w:val="28"/>
          <w:rtl w:val="true"/>
          <w:lang w:bidi="fa-IR"/>
        </w:rPr>
        <w:t>شنیدستم زنی صاحب 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بی نوا در قحط سالی</w:t>
      </w:r>
    </w:p>
    <w:p>
      <w:pPr>
        <w:pStyle w:val="BookText"/>
        <w:rPr/>
      </w:pPr>
      <w:r>
        <w:rPr>
          <w:rFonts w:ascii="IRNazanin" w:hAnsi="IRNazanin" w:eastAsia="IRNazanin"/>
          <w:color w:val="111111"/>
          <w:sz w:val="28"/>
          <w:sz w:val="28"/>
          <w:szCs w:val="28"/>
          <w:rtl w:val="true"/>
          <w:lang w:bidi="fa-IR"/>
        </w:rPr>
        <w:t>به دامان کودکانی داشت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نانشان بود از آب دیده تر</w:t>
      </w:r>
    </w:p>
    <w:p>
      <w:pPr>
        <w:pStyle w:val="BookText"/>
        <w:rPr/>
      </w:pPr>
      <w:r>
        <w:rPr>
          <w:rFonts w:ascii="IRNazanin" w:hAnsi="IRNazanin" w:eastAsia="IRNazanin"/>
          <w:color w:val="111111"/>
          <w:sz w:val="28"/>
          <w:sz w:val="28"/>
          <w:szCs w:val="28"/>
          <w:rtl w:val="true"/>
          <w:lang w:bidi="fa-IR"/>
        </w:rPr>
        <w:t>ز بهرِ کودکان با فکر و تشویش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 بر درِ همسایه خویش</w:t>
      </w:r>
    </w:p>
    <w:p>
      <w:pPr>
        <w:pStyle w:val="BookText"/>
        <w:rPr/>
      </w:pPr>
      <w:r>
        <w:rPr>
          <w:rFonts w:ascii="IRNazanin" w:hAnsi="IRNazanin" w:eastAsia="IRNazanin"/>
          <w:color w:val="111111"/>
          <w:sz w:val="28"/>
          <w:sz w:val="28"/>
          <w:szCs w:val="28"/>
          <w:rtl w:val="true"/>
          <w:lang w:bidi="fa-IR"/>
        </w:rPr>
        <w:t>مگر همسایه اش آهنگرِ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بخشد قوت و از غم گردد آزاد</w:t>
      </w:r>
    </w:p>
    <w:p>
      <w:pPr>
        <w:pStyle w:val="BookText"/>
        <w:rPr/>
      </w:pPr>
      <w:r>
        <w:rPr>
          <w:rFonts w:ascii="IRNazanin" w:hAnsi="IRNazanin" w:eastAsia="IRNazanin"/>
          <w:color w:val="111111"/>
          <w:sz w:val="28"/>
          <w:sz w:val="28"/>
          <w:szCs w:val="28"/>
          <w:rtl w:val="true"/>
          <w:lang w:bidi="fa-IR"/>
        </w:rPr>
        <w:t>کز آن دارا برآید آرزویش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نانِ یتیمان آبرویش</w:t>
      </w:r>
    </w:p>
    <w:p>
      <w:pPr>
        <w:pStyle w:val="BookText"/>
        <w:rPr/>
      </w:pPr>
      <w:r>
        <w:rPr>
          <w:rFonts w:ascii="IRNazanin" w:hAnsi="IRNazanin" w:eastAsia="IRNazanin"/>
          <w:color w:val="111111"/>
          <w:sz w:val="28"/>
          <w:sz w:val="28"/>
          <w:szCs w:val="28"/>
          <w:rtl w:val="true"/>
          <w:lang w:bidi="fa-IR"/>
        </w:rPr>
        <w:t>قضا را چشم آن همسایه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حدیث افتاد بر ماه</w:t>
      </w:r>
    </w:p>
    <w:p>
      <w:pPr>
        <w:pStyle w:val="BookText"/>
        <w:rPr/>
      </w:pPr>
      <w:r>
        <w:rPr>
          <w:rFonts w:ascii="IRNazanin" w:hAnsi="IRNazanin" w:eastAsia="IRNazanin"/>
          <w:color w:val="111111"/>
          <w:sz w:val="28"/>
          <w:sz w:val="28"/>
          <w:szCs w:val="28"/>
          <w:rtl w:val="true"/>
          <w:lang w:bidi="fa-IR"/>
        </w:rPr>
        <w:t>چه آهنگر به رخسارش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بر حسنِ آن رشک قمر کرد</w:t>
      </w:r>
    </w:p>
    <w:p>
      <w:pPr>
        <w:pStyle w:val="BookText"/>
        <w:rPr/>
      </w:pPr>
      <w:r>
        <w:rPr>
          <w:rFonts w:ascii="IRNazanin" w:hAnsi="IRNazanin" w:eastAsia="IRNazanin"/>
          <w:color w:val="111111"/>
          <w:sz w:val="28"/>
          <w:sz w:val="28"/>
          <w:szCs w:val="28"/>
          <w:rtl w:val="true"/>
          <w:lang w:bidi="fa-IR"/>
        </w:rPr>
        <w:t>به جانش آتشِ شهوت بر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آتش هزاران خانمان سوخت</w:t>
      </w:r>
    </w:p>
    <w:p>
      <w:pPr>
        <w:pStyle w:val="BookText"/>
        <w:rPr/>
      </w:pPr>
      <w:r>
        <w:rPr>
          <w:rFonts w:ascii="IRNazanin" w:hAnsi="IRNazanin" w:eastAsia="IRNazanin"/>
          <w:color w:val="111111"/>
          <w:sz w:val="28"/>
          <w:sz w:val="28"/>
          <w:szCs w:val="28"/>
          <w:rtl w:val="true"/>
          <w:lang w:bidi="fa-IR"/>
        </w:rPr>
        <w:t xml:space="preserve">دلش در دام زلف آن گل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شد چو مرغ خسته در دام</w:t>
      </w:r>
    </w:p>
    <w:p>
      <w:pPr>
        <w:pStyle w:val="BookText"/>
        <w:rPr/>
      </w:pPr>
      <w:r>
        <w:rPr>
          <w:rFonts w:ascii="IRNazanin" w:hAnsi="IRNazanin" w:eastAsia="IRNazanin"/>
          <w:color w:val="111111"/>
          <w:sz w:val="28"/>
          <w:sz w:val="28"/>
          <w:szCs w:val="28"/>
          <w:rtl w:val="true"/>
          <w:lang w:bidi="fa-IR"/>
        </w:rPr>
        <w:t>شده شیری شکار آهوی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ز دست شهوت و خشم</w:t>
      </w:r>
    </w:p>
    <w:p>
      <w:pPr>
        <w:pStyle w:val="BookText"/>
        <w:rPr/>
      </w:pPr>
      <w:r>
        <w:rPr>
          <w:rFonts w:ascii="IRNazanin" w:hAnsi="IRNazanin" w:eastAsia="IRNazanin"/>
          <w:color w:val="111111"/>
          <w:sz w:val="28"/>
          <w:sz w:val="28"/>
          <w:szCs w:val="28"/>
          <w:rtl w:val="true"/>
          <w:lang w:bidi="fa-IR"/>
        </w:rPr>
        <w:t>بسا دل کز نگاهی رفته 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سپرلطف حق است ازتیر این شست</w:t>
      </w:r>
    </w:p>
    <w:p>
      <w:pPr>
        <w:pStyle w:val="BookText"/>
        <w:rPr/>
      </w:pPr>
      <w:r>
        <w:rPr>
          <w:rFonts w:ascii="IRNazanin" w:hAnsi="IRNazanin" w:eastAsia="IRNazanin"/>
          <w:color w:val="111111"/>
          <w:sz w:val="28"/>
          <w:sz w:val="28"/>
          <w:szCs w:val="28"/>
          <w:rtl w:val="true"/>
          <w:lang w:bidi="fa-IR"/>
        </w:rPr>
        <w:t>نگاه دیده جانها داده بر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جور دیده دلها گشته ناشاد</w:t>
      </w:r>
    </w:p>
    <w:p>
      <w:pPr>
        <w:pStyle w:val="BookText"/>
        <w:rPr/>
      </w:pPr>
      <w:r>
        <w:rPr>
          <w:rFonts w:ascii="IRNazanin" w:hAnsi="IRNazanin" w:eastAsia="IRNazanin"/>
          <w:color w:val="111111"/>
          <w:sz w:val="28"/>
          <w:sz w:val="28"/>
          <w:szCs w:val="28"/>
          <w:rtl w:val="true"/>
          <w:lang w:bidi="fa-IR"/>
        </w:rPr>
        <w:t>غرض مرغ خرد صید هوس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عنقای جان صیدمگس گشت</w:t>
      </w:r>
    </w:p>
    <w:p>
      <w:pPr>
        <w:pStyle w:val="BookText"/>
        <w:rPr/>
      </w:pPr>
      <w:r>
        <w:rPr>
          <w:rFonts w:ascii="IRNazanin" w:hAnsi="IRNazanin" w:eastAsia="IRNazanin"/>
          <w:color w:val="111111"/>
          <w:sz w:val="28"/>
          <w:sz w:val="28"/>
          <w:szCs w:val="28"/>
          <w:rtl w:val="true"/>
          <w:lang w:bidi="fa-IR"/>
        </w:rPr>
        <w:t>دلش شد پای بند آن پری 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چه زنجیری بود مهر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بداد از کف همه دین و دلش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سوزد برق شهوت حاصلش را</w:t>
      </w:r>
    </w:p>
    <w:p>
      <w:pPr>
        <w:pStyle w:val="BookText"/>
        <w:rPr/>
      </w:pPr>
      <w:r>
        <w:rPr>
          <w:rFonts w:ascii="IRNazanin" w:hAnsi="IRNazanin" w:eastAsia="IRNazanin"/>
          <w:color w:val="111111"/>
          <w:sz w:val="28"/>
          <w:sz w:val="28"/>
          <w:szCs w:val="28"/>
          <w:rtl w:val="true"/>
          <w:lang w:bidi="fa-IR"/>
        </w:rPr>
        <w:t>چه حاجات زن غمدیده بشنید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با نوید و وجد و امید</w:t>
      </w:r>
    </w:p>
    <w:p>
      <w:pPr>
        <w:pStyle w:val="BookText"/>
        <w:rPr/>
      </w:pPr>
      <w:r>
        <w:rPr>
          <w:rFonts w:ascii="IRNazanin" w:hAnsi="IRNazanin" w:eastAsia="IRNazanin"/>
          <w:color w:val="111111"/>
          <w:sz w:val="28"/>
          <w:sz w:val="28"/>
          <w:szCs w:val="28"/>
          <w:rtl w:val="true"/>
          <w:lang w:bidi="fa-IR"/>
        </w:rPr>
        <w:t>بگفت ای جان اگر کامم برآری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بخشم هر آن حاجت که داری</w:t>
      </w:r>
    </w:p>
    <w:p>
      <w:pPr>
        <w:pStyle w:val="BookText"/>
        <w:rPr/>
      </w:pPr>
      <w:r>
        <w:rPr>
          <w:rFonts w:ascii="IRNazanin" w:hAnsi="IRNazanin" w:eastAsia="IRNazanin"/>
          <w:color w:val="111111"/>
          <w:sz w:val="28"/>
          <w:sz w:val="28"/>
          <w:szCs w:val="28"/>
          <w:rtl w:val="true"/>
          <w:lang w:bidi="fa-IR"/>
        </w:rPr>
        <w:t>بگفتا شرمی ای منعم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ایزد ببخشد جرم ما را</w:t>
      </w:r>
    </w:p>
    <w:p>
      <w:pPr>
        <w:pStyle w:val="BookText"/>
        <w:rPr/>
      </w:pPr>
      <w:r>
        <w:rPr>
          <w:rFonts w:ascii="IRNazanin" w:hAnsi="IRNazanin" w:eastAsia="IRNazanin"/>
          <w:color w:val="111111"/>
          <w:sz w:val="28"/>
          <w:sz w:val="28"/>
          <w:szCs w:val="28"/>
          <w:rtl w:val="true"/>
          <w:lang w:bidi="fa-IR"/>
        </w:rPr>
        <w:t>بگفت از شرع و آئین یاد کن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این دل به وصلت شاد کن شاد</w:t>
      </w:r>
    </w:p>
    <w:p>
      <w:pPr>
        <w:pStyle w:val="BookText"/>
        <w:rPr/>
      </w:pPr>
      <w:r>
        <w:rPr>
          <w:rFonts w:ascii="IRNazanin" w:hAnsi="IRNazanin" w:eastAsia="IRNazanin"/>
          <w:color w:val="111111"/>
          <w:sz w:val="28"/>
          <w:sz w:val="28"/>
          <w:szCs w:val="28"/>
          <w:rtl w:val="true"/>
          <w:lang w:bidi="fa-IR"/>
        </w:rPr>
        <w:t>بگفت از راه شیطان باز شو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ای نازنین کم ناز شو ناز</w:t>
      </w:r>
    </w:p>
    <w:p>
      <w:pPr>
        <w:pStyle w:val="BookText"/>
        <w:rPr/>
      </w:pPr>
      <w:r>
        <w:rPr>
          <w:rFonts w:ascii="IRNazanin" w:hAnsi="IRNazanin" w:eastAsia="IRNazanin"/>
          <w:color w:val="111111"/>
          <w:sz w:val="28"/>
          <w:sz w:val="28"/>
          <w:szCs w:val="28"/>
          <w:rtl w:val="true"/>
          <w:lang w:bidi="fa-IR"/>
        </w:rPr>
        <w:t>بگفتا پند قرآن گوش کن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از جام غفران نوش کن نوش</w:t>
      </w:r>
    </w:p>
    <w:p>
      <w:pPr>
        <w:pStyle w:val="BookText"/>
        <w:rPr/>
      </w:pPr>
      <w:r>
        <w:rPr>
          <w:rFonts w:ascii="IRNazanin" w:hAnsi="IRNazanin" w:eastAsia="IRNazanin"/>
          <w:color w:val="111111"/>
          <w:sz w:val="28"/>
          <w:sz w:val="28"/>
          <w:szCs w:val="28"/>
          <w:rtl w:val="true"/>
          <w:lang w:bidi="fa-IR"/>
        </w:rPr>
        <w:t>بگفت از آب چشمانم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آتش مزن بر این دل ریش</w:t>
      </w:r>
    </w:p>
    <w:p>
      <w:pPr>
        <w:pStyle w:val="BookText"/>
        <w:rPr/>
      </w:pPr>
      <w:r>
        <w:rPr>
          <w:rFonts w:ascii="IRNazanin" w:hAnsi="IRNazanin" w:eastAsia="IRNazanin"/>
          <w:color w:val="111111"/>
          <w:sz w:val="28"/>
          <w:sz w:val="28"/>
          <w:szCs w:val="28"/>
          <w:rtl w:val="true"/>
          <w:lang w:bidi="fa-IR"/>
        </w:rPr>
        <w:t>بگفت آهنگرا آهندلی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آتش قهر خداوند</w:t>
      </w:r>
    </w:p>
    <w:p>
      <w:pPr>
        <w:pStyle w:val="BookText"/>
        <w:rPr/>
      </w:pPr>
      <w:r>
        <w:rPr>
          <w:rFonts w:ascii="IRNazanin" w:hAnsi="IRNazanin" w:eastAsia="IRNazanin"/>
          <w:color w:val="111111"/>
          <w:sz w:val="28"/>
          <w:sz w:val="28"/>
          <w:szCs w:val="28"/>
          <w:rtl w:val="true"/>
          <w:lang w:bidi="fa-IR"/>
        </w:rPr>
        <w:t>صفا کن دامن پاکم به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آلوده شهوت مگردان</w:t>
      </w:r>
    </w:p>
    <w:p>
      <w:pPr>
        <w:pStyle w:val="BookText"/>
        <w:rPr/>
      </w:pPr>
      <w:r>
        <w:rPr>
          <w:rFonts w:ascii="IRNazanin" w:hAnsi="IRNazanin" w:eastAsia="IRNazanin"/>
          <w:color w:val="111111"/>
          <w:sz w:val="28"/>
          <w:sz w:val="28"/>
          <w:szCs w:val="28"/>
          <w:rtl w:val="true"/>
          <w:lang w:bidi="fa-IR"/>
        </w:rPr>
        <w:t>جوانمردا جوانمردی کن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 نفس آتش عصیان میفروز</w:t>
      </w:r>
    </w:p>
    <w:p>
      <w:pPr>
        <w:pStyle w:val="BookText"/>
        <w:rPr/>
      </w:pPr>
      <w:r>
        <w:rPr>
          <w:rFonts w:ascii="IRNazanin" w:hAnsi="IRNazanin" w:eastAsia="IRNazanin"/>
          <w:color w:val="111111"/>
          <w:sz w:val="28"/>
          <w:sz w:val="28"/>
          <w:szCs w:val="28"/>
          <w:rtl w:val="true"/>
          <w:lang w:bidi="fa-IR"/>
        </w:rPr>
        <w:t>جوابش داد کی ماهِ گل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را توبه عذر آمد سرانجام</w:t>
      </w:r>
    </w:p>
    <w:p>
      <w:pPr>
        <w:pStyle w:val="BookText"/>
        <w:rPr/>
      </w:pPr>
      <w:r>
        <w:rPr>
          <w:rFonts w:ascii="IRNazanin" w:hAnsi="IRNazanin" w:eastAsia="IRNazanin"/>
          <w:color w:val="111111"/>
          <w:sz w:val="28"/>
          <w:sz w:val="28"/>
          <w:szCs w:val="28"/>
          <w:rtl w:val="true"/>
          <w:lang w:bidi="fa-IR"/>
        </w:rPr>
        <w:t>به آب توبه چشم ای یار مهوش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 شعله صد دوزخ آتش</w:t>
      </w:r>
    </w:p>
    <w:p>
      <w:pPr>
        <w:pStyle w:val="BookText"/>
        <w:rPr/>
      </w:pPr>
      <w:r>
        <w:rPr>
          <w:rFonts w:ascii="IRNazanin" w:hAnsi="IRNazanin" w:eastAsia="IRNazanin"/>
          <w:color w:val="111111"/>
          <w:sz w:val="28"/>
          <w:sz w:val="28"/>
          <w:szCs w:val="28"/>
          <w:rtl w:val="true"/>
          <w:lang w:bidi="fa-IR"/>
        </w:rPr>
        <w:t>چو دید از پند و استعفاف و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نپوشد خیره چشم از نابکاری</w:t>
      </w:r>
    </w:p>
    <w:p>
      <w:pPr>
        <w:pStyle w:val="BookText"/>
        <w:rPr/>
      </w:pPr>
      <w:r>
        <w:rPr>
          <w:rFonts w:ascii="IRNazanin" w:hAnsi="IRNazanin" w:eastAsia="IRNazanin"/>
          <w:color w:val="111111"/>
          <w:sz w:val="28"/>
          <w:sz w:val="28"/>
          <w:szCs w:val="28"/>
          <w:rtl w:val="true"/>
          <w:lang w:bidi="fa-IR"/>
        </w:rPr>
        <w:t>زن از بیم هلاک کودکانش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 و لیک افسرد جانش</w:t>
      </w:r>
    </w:p>
    <w:p>
      <w:pPr>
        <w:pStyle w:val="BookText"/>
        <w:rPr/>
      </w:pPr>
      <w:r>
        <w:rPr>
          <w:rFonts w:ascii="IRNazanin" w:hAnsi="IRNazanin" w:eastAsia="IRNazanin"/>
          <w:color w:val="111111"/>
          <w:sz w:val="28"/>
          <w:sz w:val="28"/>
          <w:szCs w:val="28"/>
          <w:rtl w:val="true"/>
          <w:lang w:bidi="fa-IR"/>
        </w:rPr>
        <w:t>بگفتا حاضرم لکن بدین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خلوت تو با من گستری عهد</w:t>
      </w:r>
    </w:p>
    <w:p>
      <w:pPr>
        <w:pStyle w:val="BookText"/>
        <w:rPr/>
      </w:pPr>
      <w:r>
        <w:rPr>
          <w:rFonts w:ascii="IRNazanin" w:hAnsi="IRNazanin" w:eastAsia="IRNazanin"/>
          <w:color w:val="111111"/>
          <w:sz w:val="28"/>
          <w:sz w:val="28"/>
          <w:szCs w:val="28"/>
          <w:rtl w:val="true"/>
          <w:lang w:bidi="fa-IR"/>
        </w:rPr>
        <w:t>بجز ما هیچ کس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ناظری بر در نباشد</w:t>
      </w:r>
    </w:p>
    <w:p>
      <w:pPr>
        <w:pStyle w:val="BookText"/>
        <w:rPr/>
      </w:pPr>
      <w:r>
        <w:rPr>
          <w:rFonts w:ascii="IRNazanin" w:hAnsi="IRNazanin" w:eastAsia="IRNazanin"/>
          <w:color w:val="111111"/>
          <w:sz w:val="28"/>
          <w:sz w:val="28"/>
          <w:szCs w:val="28"/>
          <w:rtl w:val="true"/>
          <w:lang w:bidi="fa-IR"/>
        </w:rPr>
        <w:t>بگفت ای جان یقین دار کین چنین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بخلوت باید از هر یار و اغیار</w:t>
      </w:r>
    </w:p>
    <w:p>
      <w:pPr>
        <w:pStyle w:val="BookText"/>
        <w:rPr/>
      </w:pPr>
      <w:r>
        <w:rPr>
          <w:rFonts w:ascii="IRNazanin" w:hAnsi="IRNazanin" w:eastAsia="IRNazanin"/>
          <w:color w:val="111111"/>
          <w:sz w:val="28"/>
          <w:sz w:val="28"/>
          <w:szCs w:val="28"/>
          <w:rtl w:val="true"/>
          <w:lang w:bidi="fa-IR"/>
        </w:rPr>
        <w:t>بساط عیش چو کرد او 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بخلوت خانه با آن یار زیبا</w:t>
      </w:r>
    </w:p>
    <w:p>
      <w:pPr>
        <w:pStyle w:val="BookText"/>
        <w:rPr/>
      </w:pPr>
      <w:r>
        <w:rPr>
          <w:rFonts w:ascii="IRNazanin" w:hAnsi="IRNazanin" w:eastAsia="IRNazanin"/>
          <w:color w:val="111111"/>
          <w:sz w:val="28"/>
          <w:sz w:val="28"/>
          <w:szCs w:val="28"/>
          <w:rtl w:val="true"/>
          <w:lang w:bidi="fa-IR"/>
        </w:rPr>
        <w:t>بگفت آن ماه کی مرد 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نیست جز ما و تو دیار</w:t>
      </w:r>
    </w:p>
    <w:p>
      <w:pPr>
        <w:pStyle w:val="BookText"/>
        <w:rPr/>
      </w:pPr>
      <w:r>
        <w:rPr>
          <w:rFonts w:ascii="IRNazanin" w:hAnsi="IRNazanin" w:eastAsia="IRNazanin"/>
          <w:color w:val="111111"/>
          <w:sz w:val="28"/>
          <w:sz w:val="28"/>
          <w:szCs w:val="28"/>
          <w:rtl w:val="true"/>
          <w:lang w:bidi="fa-IR"/>
        </w:rPr>
        <w:t>در این محفل کنون الا تو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ناظر خدای پاک ذو المن</w:t>
      </w:r>
    </w:p>
    <w:p>
      <w:pPr>
        <w:pStyle w:val="BookText"/>
        <w:rPr/>
      </w:pPr>
      <w:r>
        <w:rPr>
          <w:rFonts w:ascii="IRNazanin" w:hAnsi="IRNazanin" w:eastAsia="IRNazanin"/>
          <w:color w:val="111111"/>
          <w:sz w:val="28"/>
          <w:sz w:val="28"/>
          <w:szCs w:val="28"/>
          <w:rtl w:val="true"/>
          <w:lang w:bidi="fa-IR"/>
        </w:rPr>
        <w:t>در آن خلوت که حاضر باشد آن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این عمل ای مرد آگاه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بشنیداین سخن زود آن 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آتشین آه از دل سرد</w:t>
      </w:r>
      <w:bookmarkStart w:id="361" w:name="pg10205_92181"/>
    </w:p>
    <w:p>
      <w:pPr>
        <w:pStyle w:val="BookText"/>
        <w:rPr/>
      </w:pPr>
      <w:bookmarkEnd w:id="361"/>
      <w:r>
        <w:rPr>
          <w:rFonts w:ascii="IRNazanin" w:hAnsi="IRNazanin" w:eastAsia="IRNazanin"/>
          <w:color w:val="111111"/>
          <w:sz w:val="28"/>
          <w:sz w:val="28"/>
          <w:szCs w:val="28"/>
          <w:rtl w:val="true"/>
          <w:lang w:bidi="fa-IR"/>
        </w:rPr>
        <w:t>چنان این پند بر جانش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مشتاق را زیر و زبر کرد</w:t>
      </w:r>
    </w:p>
    <w:p>
      <w:pPr>
        <w:pStyle w:val="BookText"/>
        <w:rPr/>
      </w:pPr>
      <w:r>
        <w:rPr>
          <w:rFonts w:ascii="IRNazanin" w:hAnsi="IRNazanin" w:eastAsia="IRNazanin"/>
          <w:color w:val="111111"/>
          <w:sz w:val="28"/>
          <w:sz w:val="28"/>
          <w:szCs w:val="28"/>
          <w:rtl w:val="true"/>
          <w:lang w:bidi="fa-IR"/>
        </w:rPr>
        <w:t>پشیمان گشت و افغان کرد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نیکو زن پاکیزه دامان</w:t>
      </w:r>
    </w:p>
    <w:p>
      <w:pPr>
        <w:pStyle w:val="BookText"/>
        <w:rPr/>
      </w:pPr>
      <w:r>
        <w:rPr>
          <w:rFonts w:ascii="IRNazanin" w:hAnsi="IRNazanin" w:eastAsia="IRNazanin"/>
          <w:color w:val="111111"/>
          <w:sz w:val="28"/>
          <w:sz w:val="28"/>
          <w:szCs w:val="28"/>
          <w:rtl w:val="true"/>
          <w:lang w:bidi="fa-IR"/>
        </w:rPr>
        <w:t>خدایش هم جزای مخلصان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 در ز لطف خاص بگشاد</w:t>
      </w:r>
    </w:p>
    <w:p>
      <w:pPr>
        <w:pStyle w:val="BookText"/>
        <w:rPr/>
      </w:pPr>
      <w:r>
        <w:rPr>
          <w:rFonts w:ascii="IRNazanin" w:hAnsi="IRNazanin" w:eastAsia="IRNazanin"/>
          <w:color w:val="111111"/>
          <w:sz w:val="28"/>
          <w:sz w:val="28"/>
          <w:szCs w:val="28"/>
          <w:rtl w:val="true"/>
          <w:lang w:bidi="fa-IR"/>
        </w:rPr>
        <w:t>هم آتش رابه دستش سردو خوش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آهن برد فرمان در کف مرد</w:t>
      </w:r>
    </w:p>
    <w:p>
      <w:pPr>
        <w:pStyle w:val="BookText"/>
        <w:rPr/>
      </w:pPr>
      <w:r>
        <w:rPr>
          <w:rFonts w:ascii="IRNazanin" w:hAnsi="IRNazanin" w:eastAsia="IRNazanin"/>
          <w:color w:val="111111"/>
          <w:sz w:val="28"/>
          <w:sz w:val="28"/>
          <w:szCs w:val="28"/>
          <w:rtl w:val="true"/>
          <w:lang w:bidi="fa-IR"/>
        </w:rPr>
        <w:t>کرامت را وی از ترک هوا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بیم آتش قهر خدا یافت </w:t>
      </w:r>
      <w:r>
        <w:rPr>
          <w:rStyle w:val="FootnoteAnchor"/>
          <w:rtl w:val="true"/>
        </w:rPr>
        <w:footnoteReference w:id="134"/>
      </w:r>
    </w:p>
    <w:p>
      <w:pPr>
        <w:pStyle w:val="Heading3"/>
        <w:numPr>
          <w:ilvl w:val="2"/>
          <w:numId w:val="1"/>
        </w:numPr>
        <w:rPr/>
      </w:pPr>
      <w:bookmarkStart w:id="362" w:name="__RefHeading___Toc2449056_1067777946"/>
      <w:bookmarkStart w:id="363" w:name="_Toc137"/>
      <w:bookmarkEnd w:id="362"/>
      <w:r>
        <w:rPr/>
        <w:t>134</w:t>
      </w:r>
      <w:r>
        <w:rPr>
          <w:rtl w:val="true"/>
        </w:rPr>
        <w:t>-</w:t>
      </w:r>
      <w:r>
        <w:rPr>
          <w:rtl w:val="true"/>
        </w:rPr>
        <w:t>مجالس ذکر</w:t>
      </w:r>
      <w:bookmarkEnd w:id="363"/>
    </w:p>
    <w:p>
      <w:pPr>
        <w:pStyle w:val="BookText"/>
        <w:rPr/>
      </w:pP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در روضه‌های بهشت بخرامید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روضه‌های بهشت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شما باد که پیوسته یاد کنندۀ حق باشید،بامداد و شامگاه زبان را جز به ذکر خداوند مرانید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449058_1067777946"/>
      <w:bookmarkStart w:id="365" w:name="_Toc138"/>
      <w:bookmarkEnd w:id="364"/>
      <w:r>
        <w:rPr/>
        <w:t>135</w:t>
      </w:r>
      <w:r>
        <w:rPr>
          <w:rtl w:val="true"/>
        </w:rPr>
        <w:t>-</w:t>
      </w:r>
      <w:r>
        <w:rPr>
          <w:rtl w:val="true"/>
        </w:rPr>
        <w:t>ذکر حق تعالی</w:t>
      </w:r>
      <w:bookmarkEnd w:id="365"/>
    </w:p>
    <w:p>
      <w:pPr>
        <w:pStyle w:val="BookText"/>
        <w:rPr/>
      </w:pPr>
      <w:r>
        <w:rPr>
          <w:rFonts w:ascii="IRNazanin" w:hAnsi="IRNazanin" w:eastAsia="IRNazanin"/>
          <w:color w:val="111111"/>
          <w:sz w:val="28"/>
          <w:sz w:val="28"/>
          <w:szCs w:val="28"/>
          <w:rtl w:val="true"/>
          <w:lang w:bidi="fa-IR"/>
        </w:rPr>
        <w:t>جبرئیل به نزدیک رسول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سلام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را عطایی دادم که هیچ امت را ندادم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چیست ؟ گفت ذکر حق تعالی در همۀ اوقات و در همه احوال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366" w:name="pg10205_92182"/>
    </w:p>
    <w:p>
      <w:pPr>
        <w:pStyle w:val="Heading3"/>
        <w:numPr>
          <w:ilvl w:val="2"/>
          <w:numId w:val="1"/>
        </w:numPr>
        <w:rPr/>
      </w:pPr>
      <w:bookmarkStart w:id="367" w:name="__RefHeading___Toc2449060_1067777946"/>
      <w:bookmarkStart w:id="368" w:name="_Toc139"/>
      <w:bookmarkEnd w:id="366"/>
      <w:bookmarkEnd w:id="367"/>
      <w:r>
        <w:rPr/>
        <w:t>136</w:t>
      </w:r>
      <w:r>
        <w:rPr>
          <w:rtl w:val="true"/>
        </w:rPr>
        <w:t>-</w:t>
      </w:r>
      <w:r>
        <w:rPr>
          <w:rtl w:val="true"/>
        </w:rPr>
        <w:t>این رگ را نزن</w:t>
      </w:r>
      <w:bookmarkEnd w:id="368"/>
    </w:p>
    <w:p>
      <w:pPr>
        <w:pStyle w:val="BookText"/>
        <w:rPr/>
      </w:pPr>
      <w:r>
        <w:rPr>
          <w:rFonts w:ascii="IRNazanin" w:hAnsi="IRNazanin" w:eastAsia="IRNazanin"/>
          <w:color w:val="111111"/>
          <w:sz w:val="28"/>
          <w:sz w:val="28"/>
          <w:szCs w:val="28"/>
          <w:rtl w:val="true"/>
          <w:lang w:bidi="fa-IR"/>
        </w:rPr>
        <w:t xml:space="preserve">از قضا مجنون ز تب شد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 فرمودی طبیب مهربان</w:t>
      </w:r>
    </w:p>
    <w:p>
      <w:pPr>
        <w:pStyle w:val="BookText"/>
        <w:rPr/>
      </w:pPr>
      <w:r>
        <w:rPr>
          <w:rFonts w:ascii="IRNazanin" w:hAnsi="IRNazanin" w:eastAsia="IRNazanin"/>
          <w:color w:val="111111"/>
          <w:sz w:val="28"/>
          <w:sz w:val="28"/>
          <w:szCs w:val="28"/>
          <w:rtl w:val="true"/>
          <w:lang w:bidi="fa-IR"/>
        </w:rPr>
        <w:t>آمد آن فصاد</w:t>
      </w:r>
      <w:r>
        <w:rPr>
          <w:rStyle w:val="FootnoteAnchor"/>
          <w:rtl w:val="true"/>
        </w:rPr>
        <w:footnoteReference w:id="137"/>
      </w:r>
      <w:r>
        <w:rPr>
          <w:rFonts w:ascii="IRNazanin" w:hAnsi="IRNazanin" w:eastAsia="IRNazanin"/>
          <w:color w:val="111111"/>
          <w:sz w:val="28"/>
          <w:sz w:val="28"/>
          <w:szCs w:val="28"/>
          <w:rtl w:val="true"/>
          <w:lang w:bidi="fa-IR"/>
        </w:rPr>
        <w:t xml:space="preserve">و پهلویش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نشتری</w:t>
      </w:r>
      <w:r>
        <w:rPr>
          <w:rStyle w:val="FootnoteAnchor"/>
          <w:rtl w:val="true"/>
        </w:rPr>
        <w:footnoteReference w:id="138"/>
      </w:r>
      <w:r>
        <w:rPr>
          <w:rFonts w:ascii="IRNazanin" w:hAnsi="IRNazanin" w:eastAsia="IRNazanin"/>
          <w:color w:val="111111"/>
          <w:sz w:val="28"/>
          <w:sz w:val="28"/>
          <w:szCs w:val="28"/>
          <w:rtl w:val="true"/>
          <w:lang w:bidi="fa-IR"/>
        </w:rPr>
        <w:t>بگرفت و بازویش ببست</w:t>
      </w:r>
    </w:p>
    <w:p>
      <w:pPr>
        <w:pStyle w:val="BookText"/>
        <w:rPr/>
      </w:pPr>
      <w:r>
        <w:rPr>
          <w:rFonts w:ascii="IRNazanin" w:hAnsi="IRNazanin" w:eastAsia="IRNazanin"/>
          <w:color w:val="111111"/>
          <w:sz w:val="28"/>
          <w:sz w:val="28"/>
          <w:szCs w:val="28"/>
          <w:rtl w:val="true"/>
          <w:lang w:bidi="fa-IR"/>
        </w:rPr>
        <w:t xml:space="preserve">گفت مجنون با دو چشم خون چکان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کدامین رگ زنی تیغ ای فلان</w:t>
      </w:r>
    </w:p>
    <w:p>
      <w:pPr>
        <w:pStyle w:val="BookText"/>
        <w:rPr/>
      </w:pPr>
      <w:r>
        <w:rPr>
          <w:rFonts w:ascii="IRNazanin" w:hAnsi="IRNazanin" w:eastAsia="IRNazanin"/>
          <w:color w:val="111111"/>
          <w:sz w:val="28"/>
          <w:sz w:val="28"/>
          <w:szCs w:val="28"/>
          <w:rtl w:val="true"/>
          <w:lang w:bidi="fa-IR"/>
        </w:rPr>
        <w:t xml:space="preserve">گفت این رگ، گفت از لیلی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رگم پر گوهر است و پر در است</w:t>
      </w:r>
    </w:p>
    <w:p>
      <w:pPr>
        <w:pStyle w:val="BookText"/>
        <w:rPr/>
      </w:pPr>
      <w:r>
        <w:rPr>
          <w:rFonts w:ascii="IRNazanin" w:hAnsi="IRNazanin" w:eastAsia="IRNazanin"/>
          <w:color w:val="111111"/>
          <w:sz w:val="28"/>
          <w:sz w:val="28"/>
          <w:szCs w:val="28"/>
          <w:rtl w:val="true"/>
          <w:lang w:bidi="fa-IR"/>
        </w:rPr>
        <w:t xml:space="preserve">تیغ بر لیلی کجا باشد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مجنون باد لیلی را فدا</w:t>
      </w:r>
    </w:p>
    <w:p>
      <w:pPr>
        <w:pStyle w:val="BookText"/>
        <w:rPr/>
      </w:pPr>
      <w:r>
        <w:rPr>
          <w:rFonts w:ascii="IRNazanin" w:hAnsi="IRNazanin" w:eastAsia="IRNazanin"/>
          <w:color w:val="111111"/>
          <w:sz w:val="28"/>
          <w:sz w:val="28"/>
          <w:szCs w:val="28"/>
          <w:rtl w:val="true"/>
          <w:lang w:bidi="fa-IR"/>
        </w:rPr>
        <w:t xml:space="preserve">گفت فصاد آن رگ دیگر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 از رنج و عنا فارغ کنم</w:t>
      </w:r>
    </w:p>
    <w:p>
      <w:pPr>
        <w:pStyle w:val="BookText"/>
        <w:rPr/>
      </w:pPr>
      <w:r>
        <w:rPr>
          <w:rFonts w:ascii="IRNazanin" w:hAnsi="IRNazanin" w:eastAsia="IRNazanin"/>
          <w:color w:val="111111"/>
          <w:sz w:val="28"/>
          <w:sz w:val="28"/>
          <w:szCs w:val="28"/>
          <w:rtl w:val="true"/>
          <w:lang w:bidi="fa-IR"/>
        </w:rPr>
        <w:t>گفت آن هم جای لیلای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آن سرو بالای من است</w:t>
      </w:r>
    </w:p>
    <w:p>
      <w:pPr>
        <w:pStyle w:val="BookText"/>
        <w:rPr/>
      </w:pPr>
      <w:r>
        <w:rPr>
          <w:rFonts w:ascii="IRNazanin" w:hAnsi="IRNazanin" w:eastAsia="IRNazanin"/>
          <w:color w:val="111111"/>
          <w:sz w:val="28"/>
          <w:sz w:val="28"/>
          <w:szCs w:val="28"/>
          <w:rtl w:val="true"/>
          <w:lang w:bidi="fa-IR"/>
        </w:rPr>
        <w:t>می‌گشایم گفت ز آن دست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لیلی را در آن باشد مقر</w:t>
      </w:r>
    </w:p>
    <w:p>
      <w:pPr>
        <w:pStyle w:val="BookText"/>
        <w:rPr/>
      </w:pPr>
      <w:r>
        <w:rPr>
          <w:rFonts w:ascii="IRNazanin" w:hAnsi="IRNazanin" w:eastAsia="IRNazanin"/>
          <w:color w:val="111111"/>
          <w:sz w:val="28"/>
          <w:sz w:val="28"/>
          <w:szCs w:val="28"/>
          <w:rtl w:val="true"/>
          <w:lang w:bidi="fa-IR"/>
        </w:rPr>
        <w:t>درهمی آن گه به آن فصّاد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اینک مزدت ای استاد راد</w:t>
      </w:r>
    </w:p>
    <w:p>
      <w:pPr>
        <w:pStyle w:val="BookText"/>
        <w:rPr/>
      </w:pPr>
      <w:r>
        <w:rPr>
          <w:rFonts w:ascii="IRNazanin" w:hAnsi="IRNazanin" w:eastAsia="IRNazanin"/>
          <w:color w:val="111111"/>
          <w:sz w:val="28"/>
          <w:sz w:val="28"/>
          <w:szCs w:val="28"/>
          <w:rtl w:val="true"/>
          <w:lang w:bidi="fa-IR"/>
        </w:rPr>
        <w:t>دارد اندر هر رگم لیلی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 مویم بود او را کنام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من چه گویم رگ چه و پی چیست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چه و جان چیست مجنون کیست آن</w:t>
      </w:r>
    </w:p>
    <w:p>
      <w:pPr>
        <w:pStyle w:val="BookText"/>
        <w:rPr/>
      </w:pPr>
      <w:r>
        <w:rPr>
          <w:rFonts w:ascii="IRNazanin" w:hAnsi="IRNazanin" w:eastAsia="IRNazanin"/>
          <w:color w:val="111111"/>
          <w:sz w:val="28"/>
          <w:sz w:val="28"/>
          <w:szCs w:val="28"/>
          <w:rtl w:val="true"/>
          <w:lang w:bidi="fa-IR"/>
        </w:rPr>
        <w:t>من خود ای فصّاد مجنون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هستم من نیم لیلیستم</w:t>
      </w:r>
    </w:p>
    <w:p>
      <w:pPr>
        <w:pStyle w:val="BookText"/>
        <w:rPr/>
      </w:pPr>
      <w:r>
        <w:rPr>
          <w:rFonts w:ascii="IRNazanin" w:hAnsi="IRNazanin" w:eastAsia="IRNazanin"/>
          <w:color w:val="111111"/>
          <w:sz w:val="28"/>
          <w:sz w:val="28"/>
          <w:szCs w:val="28"/>
          <w:rtl w:val="true"/>
          <w:lang w:bidi="fa-IR"/>
        </w:rPr>
        <w:t>از تن من رگ چو بگشایی ز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تو بر لیلی آید بی‌دریغ</w:t>
      </w:r>
    </w:p>
    <w:p>
      <w:pPr>
        <w:pStyle w:val="BookText"/>
        <w:rPr/>
      </w:pPr>
      <w:r>
        <w:rPr>
          <w:rFonts w:ascii="IRNazanin" w:hAnsi="IRNazanin" w:eastAsia="IRNazanin"/>
          <w:color w:val="111111"/>
          <w:sz w:val="28"/>
          <w:sz w:val="28"/>
          <w:szCs w:val="28"/>
          <w:rtl w:val="true"/>
          <w:lang w:bidi="fa-IR"/>
        </w:rPr>
        <w:t>گو تن من خسته و رنجور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بد از روی لیلی دور باد</w:t>
      </w:r>
    </w:p>
    <w:p>
      <w:pPr>
        <w:pStyle w:val="BookText"/>
        <w:rPr/>
      </w:pPr>
      <w:r>
        <w:rPr>
          <w:rFonts w:ascii="IRNazanin" w:hAnsi="IRNazanin" w:eastAsia="IRNazanin"/>
          <w:color w:val="111111"/>
          <w:sz w:val="28"/>
          <w:sz w:val="28"/>
          <w:szCs w:val="28"/>
          <w:rtl w:val="true"/>
          <w:lang w:bidi="fa-IR"/>
        </w:rPr>
        <w:t>گو بسوز از تاب و تن ای جان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مبادا بر تن جانان من</w:t>
      </w:r>
    </w:p>
    <w:p>
      <w:pPr>
        <w:pStyle w:val="BookText"/>
        <w:rPr/>
      </w:pPr>
      <w:r>
        <w:rPr>
          <w:rFonts w:ascii="IRNazanin" w:hAnsi="IRNazanin" w:eastAsia="IRNazanin"/>
          <w:color w:val="111111"/>
          <w:sz w:val="28"/>
          <w:sz w:val="28"/>
          <w:szCs w:val="28"/>
          <w:rtl w:val="true"/>
          <w:lang w:bidi="fa-IR"/>
        </w:rPr>
        <w:t>گر من و صد هم چو من گردد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لیلی را بقا باشد چه باک</w:t>
      </w:r>
    </w:p>
    <w:p>
      <w:pPr>
        <w:pStyle w:val="BookText"/>
        <w:rPr/>
      </w:pPr>
      <w:r>
        <w:rPr>
          <w:rFonts w:ascii="IRNazanin" w:hAnsi="IRNazanin" w:eastAsia="IRNazanin"/>
          <w:color w:val="111111"/>
          <w:sz w:val="28"/>
          <w:sz w:val="28"/>
          <w:szCs w:val="28"/>
          <w:rtl w:val="true"/>
          <w:lang w:bidi="fa-IR"/>
        </w:rPr>
        <w:t>من اگر مردم از این ضیق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سر لیلی سلامت باش و بس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 من جان خود قربان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صد مجنون فدای جان او</w:t>
      </w:r>
      <w:r>
        <w:rPr>
          <w:rStyle w:val="FootnoteAnchor"/>
          <w:rtl w:val="true"/>
        </w:rPr>
        <w:footnoteReference w:id="140"/>
      </w:r>
      <w:bookmarkStart w:id="369" w:name="pg10205_92183"/>
    </w:p>
    <w:p>
      <w:pPr>
        <w:pStyle w:val="Heading3"/>
        <w:numPr>
          <w:ilvl w:val="2"/>
          <w:numId w:val="1"/>
        </w:numPr>
        <w:rPr/>
      </w:pPr>
      <w:bookmarkStart w:id="370" w:name="__RefHeading___Toc2449062_1067777946"/>
      <w:bookmarkStart w:id="371" w:name="_Toc140"/>
      <w:bookmarkEnd w:id="369"/>
      <w:bookmarkEnd w:id="370"/>
      <w:r>
        <w:rPr/>
        <w:t>137</w:t>
      </w:r>
      <w:r>
        <w:rPr>
          <w:rtl w:val="true"/>
        </w:rPr>
        <w:t>-</w:t>
      </w:r>
      <w:r>
        <w:rPr>
          <w:rtl w:val="true"/>
        </w:rPr>
        <w:t>مجادلۀ نقاشان رومی و چینی</w:t>
      </w:r>
      <w:bookmarkEnd w:id="371"/>
    </w:p>
    <w:p>
      <w:pPr>
        <w:pStyle w:val="BookText"/>
        <w:rPr/>
      </w:pPr>
      <w:r>
        <w:rPr>
          <w:rFonts w:ascii="IRNazanin" w:hAnsi="IRNazanin" w:eastAsia="IRNazanin"/>
          <w:color w:val="111111"/>
          <w:sz w:val="28"/>
          <w:sz w:val="28"/>
          <w:szCs w:val="28"/>
          <w:rtl w:val="true"/>
          <w:lang w:bidi="fa-IR"/>
        </w:rPr>
        <w:t>قصۀ پندآموز مجادلۀ نقاشان رومی و چینی را نشنیده‌اید که هر دسته مدعی شدند که ما هنرمندتریم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مملکت برای امتحان به هر دسته اطاقی داد که نقاشی کنند،تا از روی کار آن‌ها قضاوت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اطاق مقابل و رو به روی یکدیگر بودند،دو دستۀ مزبور مشغول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نقاشان چینی هر روز انواع و اقسام رنگ‌ها،از امیر می‌گرفتند و نقاشی می‌کردند،ولی نقاشان رومی در به روی خود بسته بودند و به هیچ رنگی توسل نجستند و فقط دیوار را صیقل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موعود و زمان امتحان فرا رسید،امیر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چینی‌ها را دید،ولی بهتر از آن عکس‌های تصاویری بود که رومیها بر دیوارهای صیقل خورده و صاف شده پدیدار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آن عارفانند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ز تکرار و کتاب و نی هنر</w:t>
      </w:r>
    </w:p>
    <w:p>
      <w:pPr>
        <w:pStyle w:val="BookText"/>
        <w:rPr/>
      </w:pPr>
      <w:r>
        <w:rPr>
          <w:rFonts w:ascii="IRNazanin" w:hAnsi="IRNazanin" w:eastAsia="IRNazanin"/>
          <w:color w:val="111111"/>
          <w:sz w:val="28"/>
          <w:sz w:val="28"/>
          <w:szCs w:val="28"/>
          <w:rtl w:val="true"/>
          <w:lang w:bidi="fa-IR"/>
        </w:rPr>
        <w:t>لیک صیقل کرده‌اند آن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آز و حرص و بخل و کینه‌ها</w:t>
      </w:r>
    </w:p>
    <w:p>
      <w:pPr>
        <w:pStyle w:val="BookText"/>
        <w:rPr/>
      </w:pPr>
      <w:r>
        <w:rPr>
          <w:rFonts w:ascii="IRNazanin" w:hAnsi="IRNazanin" w:eastAsia="IRNazanin"/>
          <w:color w:val="111111"/>
          <w:sz w:val="28"/>
          <w:sz w:val="28"/>
          <w:szCs w:val="28"/>
          <w:rtl w:val="true"/>
          <w:lang w:bidi="fa-IR"/>
        </w:rPr>
        <w:t>اهل صیقل رسته‌اند از بوی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بینند خوبی بی‌درنگ</w:t>
      </w:r>
    </w:p>
    <w:p>
      <w:pPr>
        <w:pStyle w:val="BookText"/>
        <w:rPr/>
      </w:pPr>
      <w:r>
        <w:rPr>
          <w:rFonts w:ascii="IRNazanin" w:hAnsi="IRNazanin" w:eastAsia="IRNazanin"/>
          <w:color w:val="111111"/>
          <w:sz w:val="28"/>
          <w:sz w:val="28"/>
          <w:szCs w:val="28"/>
          <w:rtl w:val="true"/>
          <w:lang w:bidi="fa-IR"/>
        </w:rPr>
        <w:t>نقش و قشر و علم را بگذاشتند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عین الیقین افراشتند</w:t>
      </w:r>
      <w:r>
        <w:rPr>
          <w:rStyle w:val="FootnoteAnchor"/>
          <w:rtl w:val="true"/>
        </w:rPr>
        <w:footnoteReference w:id="141"/>
      </w:r>
    </w:p>
    <w:p>
      <w:pPr>
        <w:pStyle w:val="Heading3"/>
        <w:numPr>
          <w:ilvl w:val="2"/>
          <w:numId w:val="1"/>
        </w:numPr>
        <w:rPr/>
      </w:pPr>
      <w:bookmarkStart w:id="372" w:name="__RefHeading___Toc2449064_1067777946"/>
      <w:bookmarkStart w:id="373" w:name="_Toc141"/>
      <w:bookmarkEnd w:id="372"/>
      <w:r>
        <w:rPr/>
        <w:t>138</w:t>
      </w:r>
      <w:r>
        <w:rPr>
          <w:rtl w:val="true"/>
        </w:rPr>
        <w:t>-</w:t>
      </w:r>
      <w:r>
        <w:rPr>
          <w:rtl w:val="true"/>
        </w:rPr>
        <w:t>آن نیاز و سوز و دردت پیک ماست</w:t>
      </w:r>
      <w:bookmarkEnd w:id="373"/>
    </w:p>
    <w:p>
      <w:pPr>
        <w:pStyle w:val="BookText"/>
        <w:rPr/>
      </w:pPr>
      <w:r>
        <w:rPr>
          <w:rFonts w:ascii="IRNazanin" w:hAnsi="IRNazanin" w:eastAsia="IRNazanin"/>
          <w:color w:val="111111"/>
          <w:sz w:val="28"/>
          <w:sz w:val="28"/>
          <w:szCs w:val="28"/>
          <w:rtl w:val="true"/>
          <w:lang w:bidi="fa-IR"/>
        </w:rPr>
        <w:t xml:space="preserve">آن یکی الله می‌گفتی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شیرین می‌شد از ذکرش لبی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شیطان آخر ای بسیارگو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الله را لبیک کو</w:t>
      </w:r>
      <w:bookmarkStart w:id="374" w:name="pg10205_92184"/>
    </w:p>
    <w:p>
      <w:pPr>
        <w:pStyle w:val="BookText"/>
        <w:rPr/>
      </w:pPr>
      <w:bookmarkEnd w:id="374"/>
      <w:r>
        <w:rPr>
          <w:rFonts w:ascii="IRNazanin" w:hAnsi="IRNazanin" w:eastAsia="IRNazanin"/>
          <w:color w:val="111111"/>
          <w:sz w:val="28"/>
          <w:sz w:val="28"/>
          <w:szCs w:val="28"/>
          <w:rtl w:val="true"/>
          <w:lang w:bidi="fa-IR"/>
        </w:rPr>
        <w:t>این همه اللّه گفتی از 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یکی الله را لبیک گو</w:t>
      </w:r>
    </w:p>
    <w:p>
      <w:pPr>
        <w:pStyle w:val="BookText"/>
        <w:rPr/>
      </w:pPr>
      <w:r>
        <w:rPr>
          <w:rFonts w:ascii="IRNazanin" w:hAnsi="IRNazanin" w:eastAsia="IRNazanin"/>
          <w:color w:val="111111"/>
          <w:sz w:val="28"/>
          <w:sz w:val="28"/>
          <w:szCs w:val="28"/>
          <w:rtl w:val="true"/>
          <w:lang w:bidi="fa-IR"/>
        </w:rPr>
        <w:t xml:space="preserve">می‌نیاید یک جواب از پیش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الله می‌زنی با روی سخت</w:t>
      </w:r>
    </w:p>
    <w:p>
      <w:pPr>
        <w:pStyle w:val="BookText"/>
        <w:rPr/>
      </w:pPr>
      <w:r>
        <w:rPr>
          <w:rFonts w:ascii="IRNazanin" w:hAnsi="IRNazanin" w:eastAsia="IRNazanin"/>
          <w:color w:val="111111"/>
          <w:sz w:val="28"/>
          <w:sz w:val="28"/>
          <w:szCs w:val="28"/>
          <w:rtl w:val="true"/>
          <w:lang w:bidi="fa-IR"/>
        </w:rPr>
        <w:t xml:space="preserve">او شکسته‌دل شد و بنهاد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خواب او خضر را در خضر</w:t>
      </w:r>
    </w:p>
    <w:p>
      <w:pPr>
        <w:pStyle w:val="BookText"/>
        <w:rPr/>
      </w:pPr>
      <w:r>
        <w:rPr>
          <w:rFonts w:ascii="IRNazanin" w:hAnsi="IRNazanin" w:eastAsia="IRNazanin"/>
          <w:color w:val="111111"/>
          <w:sz w:val="28"/>
          <w:sz w:val="28"/>
          <w:szCs w:val="28"/>
          <w:rtl w:val="true"/>
          <w:lang w:bidi="fa-IR"/>
        </w:rPr>
        <w:t xml:space="preserve">گفت هین از ذکر چون وا مانده‌ای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پشیمانی از آن کش خوانده‌ای</w:t>
      </w:r>
    </w:p>
    <w:p>
      <w:pPr>
        <w:pStyle w:val="BookText"/>
        <w:rPr/>
      </w:pPr>
      <w:r>
        <w:rPr>
          <w:rFonts w:ascii="IRNazanin" w:hAnsi="IRNazanin" w:eastAsia="IRNazanin"/>
          <w:color w:val="111111"/>
          <w:sz w:val="28"/>
          <w:sz w:val="28"/>
          <w:szCs w:val="28"/>
          <w:rtl w:val="true"/>
          <w:lang w:bidi="fa-IR"/>
        </w:rPr>
        <w:t xml:space="preserve">گفت لبیکم نمی‌آید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همی‌ترسم که باشم رد باب</w:t>
      </w:r>
    </w:p>
    <w:p>
      <w:pPr>
        <w:pStyle w:val="BookText"/>
        <w:rPr/>
      </w:pPr>
      <w:r>
        <w:rPr>
          <w:rFonts w:ascii="IRNazanin" w:hAnsi="IRNazanin" w:eastAsia="IRNazanin"/>
          <w:color w:val="111111"/>
          <w:sz w:val="28"/>
          <w:sz w:val="28"/>
          <w:szCs w:val="28"/>
          <w:rtl w:val="true"/>
          <w:lang w:bidi="fa-IR"/>
        </w:rPr>
        <w:t xml:space="preserve">گفت آن الله تو لبیک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نیاز و درد و سوزت پیک ماست</w:t>
      </w:r>
    </w:p>
    <w:p>
      <w:pPr>
        <w:pStyle w:val="BookText"/>
        <w:rPr/>
      </w:pPr>
      <w:r>
        <w:rPr>
          <w:rFonts w:ascii="IRNazanin" w:hAnsi="IRNazanin" w:eastAsia="IRNazanin"/>
          <w:color w:val="111111"/>
          <w:sz w:val="28"/>
          <w:sz w:val="28"/>
          <w:szCs w:val="28"/>
          <w:rtl w:val="true"/>
          <w:lang w:bidi="fa-IR"/>
        </w:rPr>
        <w:t xml:space="preserve">حیله‌ها و چاره‌جوییهای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ما بود و گشاد این پای تو</w:t>
      </w:r>
    </w:p>
    <w:p>
      <w:pPr>
        <w:pStyle w:val="BookText"/>
        <w:rPr/>
      </w:pPr>
      <w:r>
        <w:rPr>
          <w:rFonts w:ascii="IRNazanin" w:hAnsi="IRNazanin" w:eastAsia="IRNazanin"/>
          <w:color w:val="111111"/>
          <w:sz w:val="28"/>
          <w:sz w:val="28"/>
          <w:szCs w:val="28"/>
          <w:rtl w:val="true"/>
          <w:lang w:bidi="fa-IR"/>
        </w:rPr>
        <w:t xml:space="preserve">ترس و عشق تو کمند لطف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یا رب تو لبیکهاست</w:t>
      </w:r>
    </w:p>
    <w:p>
      <w:pPr>
        <w:pStyle w:val="BookText"/>
        <w:rPr/>
      </w:pPr>
      <w:r>
        <w:rPr>
          <w:rFonts w:ascii="IRNazanin" w:hAnsi="IRNazanin" w:eastAsia="IRNazanin"/>
          <w:color w:val="111111"/>
          <w:sz w:val="28"/>
          <w:sz w:val="28"/>
          <w:szCs w:val="28"/>
          <w:rtl w:val="true"/>
          <w:lang w:bidi="fa-IR"/>
        </w:rPr>
        <w:t xml:space="preserve">جان جاهل زین دعا جز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یا رب گفتنش دستور نیست</w:t>
      </w:r>
    </w:p>
    <w:p>
      <w:pPr>
        <w:pStyle w:val="BookText"/>
        <w:rPr/>
      </w:pPr>
      <w:r>
        <w:rPr>
          <w:rFonts w:ascii="IRNazanin" w:hAnsi="IRNazanin" w:eastAsia="IRNazanin"/>
          <w:color w:val="111111"/>
          <w:sz w:val="28"/>
          <w:sz w:val="28"/>
          <w:szCs w:val="28"/>
          <w:rtl w:val="true"/>
          <w:lang w:bidi="fa-IR"/>
        </w:rPr>
        <w:t>بر دهان و بر دلش قفل است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ننالد با خدا وقت گزند </w:t>
      </w:r>
      <w:r>
        <w:rPr>
          <w:rStyle w:val="FootnoteAnchor"/>
          <w:rtl w:val="true"/>
        </w:rPr>
        <w:footnoteReference w:id="142"/>
      </w:r>
    </w:p>
    <w:p>
      <w:pPr>
        <w:pStyle w:val="Heading3"/>
        <w:numPr>
          <w:ilvl w:val="2"/>
          <w:numId w:val="1"/>
        </w:numPr>
        <w:rPr/>
      </w:pPr>
      <w:bookmarkStart w:id="375" w:name="__RefHeading___Toc2449066_1067777946"/>
      <w:bookmarkStart w:id="376" w:name="_Toc142"/>
      <w:bookmarkEnd w:id="375"/>
      <w:r>
        <w:rPr/>
        <w:t>139</w:t>
      </w:r>
      <w:r>
        <w:rPr>
          <w:rtl w:val="true"/>
        </w:rPr>
        <w:t>-</w:t>
      </w:r>
      <w:r>
        <w:rPr>
          <w:rtl w:val="true"/>
        </w:rPr>
        <w:t>گرچه زمین نیست خبردارتر</w:t>
      </w:r>
      <w:bookmarkEnd w:id="376"/>
    </w:p>
    <w:p>
      <w:pPr>
        <w:pStyle w:val="BookText"/>
        <w:rPr/>
      </w:pPr>
      <w:r>
        <w:rPr>
          <w:rFonts w:ascii="IRNazanin" w:hAnsi="IRNazanin" w:eastAsia="IRNazanin"/>
          <w:color w:val="111111"/>
          <w:sz w:val="28"/>
          <w:sz w:val="28"/>
          <w:szCs w:val="28"/>
          <w:rtl w:val="true"/>
          <w:lang w:bidi="fa-IR"/>
        </w:rPr>
        <w:t>شیر خدا شاه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روز احد چون صف هیجا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مخالف به تنش جا گرفت</w:t>
      </w:r>
    </w:p>
    <w:p>
      <w:pPr>
        <w:pStyle w:val="BookText"/>
        <w:rPr/>
      </w:pPr>
      <w:r>
        <w:rPr>
          <w:rFonts w:ascii="IRNazanin" w:hAnsi="IRNazanin" w:eastAsia="IRNazanin"/>
          <w:color w:val="111111"/>
          <w:sz w:val="28"/>
          <w:sz w:val="28"/>
          <w:szCs w:val="28"/>
          <w:rtl w:val="true"/>
          <w:lang w:bidi="fa-IR"/>
        </w:rPr>
        <w:t>غنچه‌ی پیکان به گل او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گل راحت ز گل او شکفت</w:t>
      </w:r>
    </w:p>
    <w:p>
      <w:pPr>
        <w:pStyle w:val="BookText"/>
        <w:rPr/>
      </w:pPr>
      <w:r>
        <w:rPr>
          <w:rFonts w:ascii="IRNazanin" w:hAnsi="IRNazanin" w:eastAsia="IRNazanin"/>
          <w:color w:val="111111"/>
          <w:sz w:val="28"/>
          <w:sz w:val="28"/>
          <w:szCs w:val="28"/>
          <w:rtl w:val="true"/>
          <w:lang w:bidi="fa-IR"/>
        </w:rPr>
        <w:t>روی عبادت سوی مهراب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درد سر اصحاب کرد</w:t>
      </w:r>
    </w:p>
    <w:p>
      <w:pPr>
        <w:pStyle w:val="BookText"/>
        <w:rPr/>
      </w:pPr>
      <w:r>
        <w:rPr>
          <w:rFonts w:ascii="IRNazanin" w:hAnsi="IRNazanin" w:eastAsia="IRNazanin"/>
          <w:color w:val="111111"/>
          <w:sz w:val="28"/>
          <w:sz w:val="28"/>
          <w:szCs w:val="28"/>
          <w:rtl w:val="true"/>
          <w:lang w:bidi="fa-IR"/>
        </w:rPr>
        <w:t>خنجر الماس چو بفراختند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 بر آن چون گل‌اش انداختند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غرقه به خون غنچه‌ی زنگارگون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آن گلبن احسان برون</w:t>
      </w:r>
      <w:bookmarkStart w:id="377" w:name="pg10205_92185"/>
    </w:p>
    <w:p>
      <w:pPr>
        <w:pStyle w:val="BookText"/>
        <w:rPr/>
      </w:pPr>
      <w:bookmarkEnd w:id="377"/>
      <w:r>
        <w:rPr>
          <w:rFonts w:ascii="IRNazanin" w:hAnsi="IRNazanin" w:eastAsia="IRNazanin"/>
          <w:color w:val="111111"/>
          <w:sz w:val="28"/>
          <w:sz w:val="28"/>
          <w:szCs w:val="28"/>
          <w:rtl w:val="true"/>
          <w:lang w:bidi="fa-IR"/>
        </w:rPr>
        <w:t>گل گل خونش به مصلا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فارغ ز نماز آن بدید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گل چیست ته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گلزار، مصلای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حال‌اش چو نمودند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دانای راز،</w:t>
      </w:r>
    </w:p>
    <w:p>
      <w:pPr>
        <w:pStyle w:val="BookText"/>
        <w:rPr/>
      </w:pPr>
      <w:r>
        <w:rPr>
          <w:rFonts w:ascii="IRNazanin" w:hAnsi="IRNazanin" w:eastAsia="IRNazanin"/>
          <w:color w:val="111111"/>
          <w:sz w:val="28"/>
          <w:sz w:val="28"/>
          <w:szCs w:val="28"/>
          <w:rtl w:val="true"/>
          <w:lang w:bidi="fa-IR"/>
        </w:rPr>
        <w:t>کز الم تیغ ندارم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 من نیست خبردار تر</w:t>
      </w:r>
      <w:r>
        <w:rPr>
          <w:rStyle w:val="FootnoteAnchor"/>
          <w:rtl w:val="true"/>
        </w:rPr>
        <w:footnoteReference w:id="143"/>
      </w:r>
    </w:p>
    <w:p>
      <w:pPr>
        <w:pStyle w:val="Heading3"/>
        <w:numPr>
          <w:ilvl w:val="2"/>
          <w:numId w:val="1"/>
        </w:numPr>
        <w:rPr/>
      </w:pPr>
      <w:bookmarkStart w:id="378" w:name="__RefHeading___Toc2449068_1067777946"/>
      <w:bookmarkStart w:id="379" w:name="_Toc143"/>
      <w:bookmarkEnd w:id="378"/>
      <w:r>
        <w:rPr/>
        <w:t>140</w:t>
      </w:r>
      <w:r>
        <w:rPr>
          <w:rtl w:val="true"/>
        </w:rPr>
        <w:t>-</w:t>
      </w:r>
      <w:r>
        <w:rPr>
          <w:rtl w:val="true"/>
        </w:rPr>
        <w:t>نور هدایت الهی</w:t>
      </w:r>
      <w:bookmarkEnd w:id="379"/>
    </w:p>
    <w:p>
      <w:pPr>
        <w:pStyle w:val="BookText"/>
        <w:rPr/>
      </w:pPr>
      <w:r>
        <w:rPr>
          <w:rFonts w:ascii="IRNazanin" w:hAnsi="IRNazanin" w:eastAsia="IRNazanin"/>
          <w:color w:val="111111"/>
          <w:sz w:val="28"/>
          <w:sz w:val="28"/>
          <w:szCs w:val="28"/>
          <w:rtl w:val="true"/>
          <w:lang w:bidi="fa-IR"/>
        </w:rPr>
        <w:t>یکی از دانشمندان در مقاله کوتاهی که به عنوان یک مقدمه بر یک کتاب علمی نوشته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ناچیز و یک برگ خشکیده‌ای که از درخت افتاده آن را با دقت نظر بنگرید و آن را بشکافید و به آثار حیات آن تفکر نمایید؛ممکن است در وهلۀ اوّل پیشنهاد من بر شما خوش نیاید،ولی افرادی که با نظر دقیق سال‌ها به پشت و روی آن خیره شده و عمری را به مطالعه و پژوهش شگفتی‌های طبیعت و آزمایش گیاهان گذرانده‌اند و از بی‌اطلاعی و کوتاهی فکر بشر رنج می‌برند،برای وقوف به اسرار حیاتی آن برگ کوشش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برگ‌ها که زیر پای ما لگدکوب می‌شوند و خروارها از آن پراکنده و در زیر خاک مستور می‌گردد،همین برگ بی‌مقدار را خداوند،زندگی و حیات و هدایت داده و چه فوائد و خواصی در آن موجود است که گشایش رموز آن با عقل کوتاه ما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و قرن‌هاست که گیاه شناسان و دانشمندان زمان،راجع به آزمایش نباتات کتاب‌ها نوشته‌اند،با وسایل و روش‌های علمی برای کشف و درک آثار حیاتی آن کوشیده‌اند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میکروسکوپ‌ها یاخته‌های آن،با آزمایش‌ها ترکیبات آن،با اعمال شیمیایی</w:t>
      </w:r>
      <w:bookmarkStart w:id="380" w:name="pg10205_92186"/>
    </w:p>
    <w:p>
      <w:pPr>
        <w:pStyle w:val="BookText"/>
        <w:rPr/>
      </w:pPr>
      <w:bookmarkEnd w:id="380"/>
      <w:r>
        <w:rPr>
          <w:rFonts w:ascii="IRNazanin" w:hAnsi="IRNazanin" w:eastAsia="IRNazanin"/>
          <w:color w:val="111111"/>
          <w:sz w:val="28"/>
          <w:sz w:val="28"/>
          <w:szCs w:val="28"/>
          <w:rtl w:val="true"/>
          <w:lang w:bidi="fa-IR"/>
        </w:rPr>
        <w:t>محتویات آن،با برق و حرارت خواص آن را سنجیده و در تحقیق آن رنج‌ها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و با تمام کتاب‌هایی که راجع به این موضوع نوشته‌اند،چه فهمیده‌اند ؟ چه حقایقی را برای ما عیان ساخته‌اند ؟ کدام رمزی از اسرار زندگی نهفتۀ نباتات را فاش نموده‌اند ؟</w:t>
      </w:r>
    </w:p>
    <w:p>
      <w:pPr>
        <w:pStyle w:val="BookText"/>
        <w:rPr/>
      </w:pPr>
      <w:r>
        <w:rPr>
          <w:rFonts w:ascii="IRNazanin" w:hAnsi="IRNazanin" w:eastAsia="IRNazanin"/>
          <w:color w:val="111111"/>
          <w:sz w:val="28"/>
          <w:sz w:val="28"/>
          <w:szCs w:val="28"/>
          <w:rtl w:val="true"/>
          <w:lang w:bidi="fa-IR"/>
        </w:rPr>
        <w:t>هنوز هیچ؛زیرا آنچه بشر فهمیده و به دست آورده سطحی و ظاهری است،از حقیقت گیاه،کیفیت،علت رشد و نمو آن و بالاخره از جریان مبهمی که روزانه و هر لحظه در درون آن انجام می‌گیرد،خبری و نشانی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گیاه می‌روید،سبز می‌شود،رشد می‌کند،شکوفه می‌دهد،میوه می‌سازد،در حدّ معینی از رشد که رسید می‌ایستد،ولی چه کسی می‌تواند حقیقت این مسئله و تغییر و تحولات آن را به خوبی درک کرده و بیان کند،تنها چیزی که می‌توان گفت این است که سراسر دنیای باعظمت گیاهان را نور هدایت روشن کرده و این همه آثار اعجاب‌انگیز وجود گیاهان اشعه‌ای از نور بی‌نهایت هدایت الهی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449070_1067777946"/>
      <w:bookmarkStart w:id="382" w:name="_Toc144"/>
      <w:bookmarkEnd w:id="381"/>
      <w:r>
        <w:rPr/>
        <w:t>141</w:t>
      </w:r>
      <w:r>
        <w:rPr>
          <w:rtl w:val="true"/>
        </w:rPr>
        <w:t>-</w:t>
      </w:r>
      <w:r>
        <w:rPr>
          <w:rtl w:val="true"/>
        </w:rPr>
        <w:t>این هوش را از کجا آورده‌اند ؟</w:t>
      </w:r>
      <w:bookmarkEnd w:id="382"/>
    </w:p>
    <w:p>
      <w:pPr>
        <w:pStyle w:val="BookText"/>
        <w:rPr/>
      </w:pPr>
      <w:r>
        <w:rPr>
          <w:rFonts w:ascii="IRNazanin" w:hAnsi="IRNazanin" w:eastAsia="IRNazanin"/>
          <w:color w:val="111111"/>
          <w:sz w:val="28"/>
          <w:sz w:val="28"/>
          <w:szCs w:val="28"/>
          <w:rtl w:val="true"/>
          <w:lang w:bidi="fa-IR"/>
        </w:rPr>
        <w:t>یکی از دانشمندان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نر و ماده و عقرب نر و ماده‌ای را گرفتم و هریک را در جایی دور از یکدیگر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هر دو جفت‌گیری کردند و مولود هریک پا به عرصۀ وجود گذاشت بلافاصله نر و مادۀ موش و عقرب را از آن محل بردم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بچۀ هر دو در آن محل،جدای از یکدیگر رشد کردند،در حالی که جایی و چیزی جز همان جایی که رشد کرده بودند،ندیدند</w:t>
      </w:r>
      <w:r>
        <w:rPr>
          <w:rFonts w:eastAsia="IRNazanin" w:cs="IRNazanin"/>
          <w:color w:val="111111"/>
          <w:sz w:val="28"/>
          <w:szCs w:val="28"/>
          <w:rtl w:val="true"/>
          <w:lang w:bidi="fa-IR"/>
        </w:rPr>
        <w:t>.</w:t>
      </w:r>
      <w:bookmarkStart w:id="383" w:name="pg10205_92187"/>
    </w:p>
    <w:p>
      <w:pPr>
        <w:pStyle w:val="BookText"/>
        <w:rPr/>
      </w:pPr>
      <w:bookmarkEnd w:id="383"/>
      <w:r>
        <w:rPr>
          <w:rFonts w:ascii="IRNazanin" w:hAnsi="IRNazanin" w:eastAsia="IRNazanin"/>
          <w:color w:val="111111"/>
          <w:sz w:val="28"/>
          <w:sz w:val="28"/>
          <w:szCs w:val="28"/>
          <w:rtl w:val="true"/>
          <w:lang w:bidi="fa-IR"/>
        </w:rPr>
        <w:t xml:space="preserve">سپس شیشه‌ای تهیه کردم و بچه موش را در آن انداختم و شیشه را با پارچه‌ای پوشاندم،تا جایی را نبیند،آن‌گاه بچه عقرب را گرفته و در آن شیشه کردم،سپس به تماشای اوضاع درون شیشه نشستم،در چند لحظۀ بسیار کوتاه موش که چیزی در عالم ندیده بود و اولین بار بود که چشمش به موجود دیگری افتاد به عقرب خیره شد و قبل از این که عقرب به خود بجنبد،ناگهان موش با عجله و سرعت به سوی او دوید و دندان تیزش بند آخر دم عقرب را چید و سپس به کناری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چیست ؟ چرا موش،عقرب را نبلعید ؟ چرا او را از وسط نصف نکرد ؟ چرا دم عقرب را از بیخ دم دندان نگرفت ؟ چرا سر عقرب را جدا نکرد ؟ آیا جز هدایت حضرت حق چیز دیگری در این داستان حکم فرماست ؟ مگر هوش حیوانات چقدر است و تازه این هوش را از کجا آورده‌اند ؟</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384" w:name="__RefHeading___Toc2449072_1067777946"/>
      <w:bookmarkStart w:id="385" w:name="_Toc145"/>
      <w:bookmarkEnd w:id="384"/>
      <w:r>
        <w:rPr/>
        <w:t>142</w:t>
      </w:r>
      <w:r>
        <w:rPr>
          <w:rtl w:val="true"/>
        </w:rPr>
        <w:t>-</w:t>
      </w:r>
      <w:r>
        <w:rPr>
          <w:rtl w:val="true"/>
        </w:rPr>
        <w:t>دنیای عجیب حیوانات</w:t>
      </w:r>
      <w:bookmarkEnd w:id="385"/>
    </w:p>
    <w:p>
      <w:pPr>
        <w:pStyle w:val="BookText"/>
        <w:rPr/>
      </w:pPr>
      <w:r>
        <w:rPr>
          <w:rFonts w:ascii="IRNazanin" w:hAnsi="IRNazanin" w:eastAsia="IRNazanin"/>
          <w:color w:val="111111"/>
          <w:sz w:val="28"/>
          <w:sz w:val="28"/>
          <w:szCs w:val="28"/>
          <w:rtl w:val="true"/>
          <w:lang w:bidi="fa-IR"/>
        </w:rPr>
        <w:t>بدن برخی از حیوانات دارای قوۀ برق است،آن هم در حدی که اگر به دشمن بزند او را خشک می‌کند،ولی این حیوانات در تمام برخوردها از این قوه استفاده نمی‌کنند،تنها وقتی به دشمن خود برخورد می‌کنند،آن هم وقتی که حس کنند که دشمن قصد سویی دارد،به مقدار لازم از بدن خویش برق بیرون می‌دهند و از چند قدمی با فرستادن الکتریسته به سوی دشمن،کار دشمن را ساخته و او را از پای در می‌آورند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چرا همه را دشمن خود نمی‌دانند ؟ دشمن را از کجا می‌شناسند ؟ از قصد دشمن چه گونه خبر می‌شوند ؟ به چه صورت به اندازه‌ای که دشمن نابود شود برق از بدن خود بیرون می‌فرستند ؟ مولد و کارخانه این برق در کجای بدن آن‌هاست ؟ بدن آن‌ها که همانند</w:t>
      </w:r>
    </w:p>
    <w:p>
      <w:pPr>
        <w:pStyle w:val="BookText"/>
        <w:rPr/>
      </w:pPr>
      <w:r>
        <w:rPr>
          <w:rFonts w:ascii="IRNazanin" w:hAnsi="IRNazanin" w:eastAsia="IRNazanin"/>
          <w:color w:val="111111"/>
          <w:sz w:val="28"/>
          <w:sz w:val="28"/>
          <w:szCs w:val="28"/>
          <w:rtl w:val="true"/>
          <w:lang w:bidi="fa-IR"/>
        </w:rPr>
        <w:t xml:space="preserve">سایر حیوانات،گوشت و پوست و خون و استخوان و رگ و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وضع این نوع حیوانات جز کارگردانی عالمی مدبر،حکیمی آگاه،قادری توانا،چیز دیگری می‌فهمید ؟ آیا اسم این برنامه و حرکت را جز هدایت الهی چیز دیگری می‌گذارید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حیوانات که در دریا زندگی می‌کنند،در مقابله با دشمن از خود رنگ پخش می‌کنند،در حالت عادی در آب می‌گردند،همین که از دور،چشمشان به دشمن می‌افتد و حس می‌کنند که دشمن به سوی آن‌ها هدف‌گیری کرده در اطراف خود رنگ سیاه پخش می‌کنند و خویش را در لابه‌لای رنگ از دسترس دشمن دور نگاه داشته و از منطقه دور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کجا دشمن را می‌شناسند ؟ در حالی که در اطراف آنان هزاران هزار جانور زندگی می‌کنند و برای هیچ‌یک رنگ پخش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کارخانۀ رنگ سازی در کجای بدن آن‌هاست ؟ این همه معلومات را از کجا آموخته‌اند ؟ آیا مسئله‌ای جز هدایت الهی در این نوع از حیوانات و ماهیان دریا چیز دیگری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ماهیان دریا که در اعماق آب در آنجایی که نور خورشید نمی‌رسد زندگی می‌کنند،اینان برای یافتن طعمه از پس گردن خود تولید روشنایی می‌کنند،به این معنی که وقتی نیازمند به غذا می‌شوند،به اندازۀ کمی گردن خود را پایین می‌اندازند،اطراف آنان از نوری که از پس گردنشان می‌درخشد روشن می‌شود؛در سایۀ این روشنایی شروع به صید می‌کنند،چون دشمن را ببینند،سر خود را به سرعت بالا برده و اطراف خود را تاریک کرده و در تاریکی فرار 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کارخانۀ مولد نور در کجای بدن آن‌هاست ؟ از کجا به این نور پی برده‌اند و از کجا فهمیده‌اند که وقتی سر خود را به طرف بالا ببرند،اتصالی حاصل شده و نور می‌درخشد ؟ و از کجا دانسته‌اند که با بالا بردن سر،اتصال قطع می‌شود و چراغ خاموش می‌گردد ؟ دوست و دشمن را از کجا به این خوبی تشخیص می‌دهند ؟ آیا جز هدایت الهی منبع</w:t>
      </w:r>
      <w:bookmarkStart w:id="386" w:name="pg10205_92189"/>
    </w:p>
    <w:p>
      <w:pPr>
        <w:pStyle w:val="BookText"/>
        <w:rPr/>
      </w:pPr>
      <w:bookmarkEnd w:id="386"/>
      <w:r>
        <w:rPr>
          <w:rFonts w:ascii="IRNazanin" w:hAnsi="IRNazanin" w:eastAsia="IRNazanin"/>
          <w:color w:val="111111"/>
          <w:sz w:val="28"/>
          <w:sz w:val="28"/>
          <w:szCs w:val="28"/>
          <w:rtl w:val="true"/>
          <w:lang w:bidi="fa-IR"/>
        </w:rPr>
        <w:t>دیگری برای فهم این همه مسائل برای آن‌ها هست ؟</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387" w:name="__RefHeading___Toc2449074_1067777946"/>
      <w:bookmarkStart w:id="388" w:name="_Toc146"/>
      <w:bookmarkEnd w:id="387"/>
      <w:r>
        <w:rPr/>
        <w:t>143</w:t>
      </w:r>
      <w:r>
        <w:rPr>
          <w:rtl w:val="true"/>
        </w:rPr>
        <w:t>-</w:t>
      </w:r>
      <w:r>
        <w:rPr>
          <w:rtl w:val="true"/>
        </w:rPr>
        <w:t>از کجا دانستند ؟</w:t>
      </w:r>
      <w:bookmarkEnd w:id="388"/>
    </w:p>
    <w:p>
      <w:pPr>
        <w:pStyle w:val="BookText"/>
        <w:rPr/>
      </w:pPr>
      <w:r>
        <w:rPr>
          <w:rFonts w:ascii="IRNazanin" w:hAnsi="IRNazanin" w:eastAsia="IRNazanin"/>
          <w:color w:val="111111"/>
          <w:sz w:val="28"/>
          <w:sz w:val="28"/>
          <w:szCs w:val="28"/>
          <w:rtl w:val="true"/>
          <w:lang w:bidi="fa-IR"/>
        </w:rPr>
        <w:t>یکی از کوهنوردان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 سال از منزلم تا بالاترین نقطۀ تپه‌ای که در محیط زندگیم بود،راهپیمایی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بسیار سردی بود،برف سنگینی زمین را پوشانده بود،از محلی که رفته بودم بر می‌گشتم،در مسیر راهم در بالای تپه حوضچه‌ای پر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گنجشک‌های زیادی هر روز پس از خوردن دانه به کنار آن حوضچه برای آب خوردن می‌آمدند؛آن روز سطح حوضچه را یخ ضخیمی پوشانده بود،گنجشک‌ها به عادت هر روز کنار حوضچه آمدند نوک زدند، سطح محل را یخ زده یافتند،ایستادم تا ببینم که این حیوانات کوچک ولی با حوصله چه می‌کنند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یکی از آن‌ها روی یخ آمد و به پشت بر سطح یخ خوابید،پس از چند ثانیه به کناری رفت،دیگری به جای او خوابید و پس از چند لحظه دومی برخاست،سومی به جای او قرار گرفت،همین طور مسئله تکرار شد تا با حرارت بدن خود آن قسمت را آب کردند؛وقتی نازک شد با نوک خود شکستند آب بیرون زد،همه خود را سیراب کردند و رفتند؛راستی این عمل اعجاب‌انگیز چیست ؟ از کجا فهمیدند که یخ با حرارت آب می‌شود سپس از کجا فهمیدند که بدن خود آن‌ها حرارت مناسب را دارد و از کجا دانستند که باید این حرارت با خوابیدن روی یخ به یخ برسد و از کجا فهمیدند که با خوابیدن یک نفر مشکل حل نمی‌شود،بلکه باید به نوبت این برنامه را دنبال کرد ؟ آیا جز هدایت</w:t>
      </w:r>
      <w:bookmarkStart w:id="389" w:name="pg10205_92190"/>
    </w:p>
    <w:p>
      <w:pPr>
        <w:pStyle w:val="BookText"/>
        <w:rPr/>
      </w:pPr>
      <w:bookmarkEnd w:id="389"/>
      <w:r>
        <w:rPr>
          <w:rFonts w:ascii="IRNazanin" w:hAnsi="IRNazanin" w:eastAsia="IRNazanin"/>
          <w:color w:val="111111"/>
          <w:sz w:val="28"/>
          <w:sz w:val="28"/>
          <w:szCs w:val="28"/>
          <w:rtl w:val="true"/>
          <w:lang w:bidi="fa-IR"/>
        </w:rPr>
        <w:t>حضرت حق اسم دیگری بر این داستان می‌توان گذاشت ؟</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390" w:name="__RefHeading___Toc2449076_1067777946"/>
      <w:bookmarkStart w:id="391" w:name="_Toc147"/>
      <w:bookmarkEnd w:id="390"/>
      <w:r>
        <w:rPr/>
        <w:t>144</w:t>
      </w:r>
      <w:r>
        <w:rPr>
          <w:rtl w:val="true"/>
        </w:rPr>
        <w:t>-</w:t>
      </w:r>
      <w:r>
        <w:rPr>
          <w:rtl w:val="true"/>
        </w:rPr>
        <w:t>این را می‌توان باور کرد ؟</w:t>
      </w:r>
      <w:bookmarkEnd w:id="391"/>
    </w:p>
    <w:p>
      <w:pPr>
        <w:pStyle w:val="BookText"/>
        <w:rPr/>
      </w:pPr>
      <w:r>
        <w:rPr>
          <w:rFonts w:ascii="IRNazanin" w:hAnsi="IRNazanin" w:eastAsia="IRNazanin"/>
          <w:color w:val="111111"/>
          <w:sz w:val="28"/>
          <w:sz w:val="28"/>
          <w:szCs w:val="28"/>
          <w:rtl w:val="true"/>
          <w:lang w:bidi="fa-IR"/>
        </w:rPr>
        <w:t>در کتابی که دربارۀ اسرار حیات حیوانات برّی و بحری و جوّی نگاشته شده بود خواندم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کشاورزان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زود در منزلم که در نزدیکی مزارع قریه بود نشسته بودم،صدای گربه‌ای توجه مرا جلب کرد،در خانه را باز کردم و دیدم گربه پشت در خانه من در حال فریاد کردن است،به تصور این که گرسنه است برای او غذا آوردم، ولی نخورد؛گوشت و شیر آوردم،لب نزد؛دنبال او حرکت کردم،آرام شد؛او را تعقیب کردم و به کلبه‌ای گلی در وسط مزرعه که پر از کاه بود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وارد کلبه شد و من هم دنبال او رفتم؛ناگهان چشمم به چند بچه گربه افتاد که هنوز چشم باز نکرده بودند،اطراف مادر را گرفتند و در آغوش او رفتند،چیزی از این مسئله دستگیرم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برگشتم تا فردا صبح شد،به یاد داستان دیروز افتادم،به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کلبه سری بزنم و احوال مادر و بچه‌های او را بگیرم،شاید احتیاجی به غذا داشته باشند،مقداری غذا با خود بردم؛ وقتی به کلبه رسیدم،دیدم بچه‌ها به سینه مادر چسبیده‌اند و سینه خشک مادر را می‌مکند در حالی که مادر آن‌ها مرده،بلافاصله سرپرستی بچه‌ها را به عهده گرفتم و عهد کردم آنان را بزرگ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گربۀ مادر یک روز قبل از مرگ،چگونه از کجا از تمام شدن عمرش خبردار شد ؟ و چگونه برای ادامه حیات فرزندانش به این فکر افتاد که به دنبال سرپرستی گشته و بچه‌های خود را به او بسپارد و سپس راه خانۀ کشاورز را از کجا پیدا کرد و چگونه او را به کلبه آورد ؟ این عملیات حیرت‌انگیز واقعاً جوشش وجودی خود حیوان است ؟ این را</w:t>
      </w:r>
      <w:bookmarkStart w:id="392" w:name="pg10205_92191"/>
    </w:p>
    <w:p>
      <w:pPr>
        <w:pStyle w:val="BookText"/>
        <w:rPr/>
      </w:pPr>
      <w:bookmarkEnd w:id="392"/>
      <w:r>
        <w:rPr>
          <w:rFonts w:ascii="IRNazanin" w:hAnsi="IRNazanin" w:eastAsia="IRNazanin"/>
          <w:color w:val="111111"/>
          <w:sz w:val="28"/>
          <w:sz w:val="28"/>
          <w:szCs w:val="28"/>
          <w:rtl w:val="true"/>
          <w:lang w:bidi="fa-IR"/>
        </w:rPr>
        <w:t>می‌توان باور کرد ؟ این برنامه‌های اعجاب‌آور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هدایت حضرت حق چیز دیگری هست ؟</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393" w:name="__RefHeading___Toc2449078_1067777946"/>
      <w:bookmarkStart w:id="394" w:name="_Toc148"/>
      <w:bookmarkEnd w:id="393"/>
      <w:r>
        <w:rPr/>
        <w:t>145</w:t>
      </w:r>
      <w:r>
        <w:rPr>
          <w:rtl w:val="true"/>
        </w:rPr>
        <w:t>-</w:t>
      </w:r>
      <w:r>
        <w:rPr>
          <w:rtl w:val="true"/>
        </w:rPr>
        <w:t>از محبت</w:t>
      </w:r>
      <w:bookmarkEnd w:id="394"/>
    </w:p>
    <w:p>
      <w:pPr>
        <w:pStyle w:val="BookText"/>
        <w:rPr/>
      </w:pPr>
      <w:r>
        <w:rPr>
          <w:rFonts w:ascii="IRNazanin" w:hAnsi="IRNazanin" w:eastAsia="IRNazanin"/>
          <w:color w:val="111111"/>
          <w:sz w:val="28"/>
          <w:sz w:val="28"/>
          <w:szCs w:val="28"/>
          <w:rtl w:val="true"/>
          <w:lang w:bidi="fa-IR"/>
        </w:rPr>
        <w:t>از محبت تلخها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مسها زرین شود</w:t>
      </w:r>
    </w:p>
    <w:p>
      <w:pPr>
        <w:pStyle w:val="BookText"/>
        <w:rPr/>
      </w:pPr>
      <w:r>
        <w:rPr>
          <w:rFonts w:ascii="IRNazanin" w:hAnsi="IRNazanin" w:eastAsia="IRNazanin"/>
          <w:color w:val="111111"/>
          <w:sz w:val="28"/>
          <w:sz w:val="28"/>
          <w:szCs w:val="28"/>
          <w:rtl w:val="true"/>
          <w:lang w:bidi="fa-IR"/>
        </w:rPr>
        <w:t xml:space="preserve">ازمحبت دُردها صافی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دَردها شافی شود</w:t>
      </w:r>
    </w:p>
    <w:p>
      <w:pPr>
        <w:pStyle w:val="BookText"/>
        <w:rPr/>
      </w:pPr>
      <w:r>
        <w:rPr>
          <w:rFonts w:ascii="IRNazanin" w:hAnsi="IRNazanin" w:eastAsia="IRNazanin"/>
          <w:color w:val="111111"/>
          <w:sz w:val="28"/>
          <w:sz w:val="28"/>
          <w:szCs w:val="28"/>
          <w:rtl w:val="true"/>
          <w:lang w:bidi="fa-IR"/>
        </w:rPr>
        <w:t xml:space="preserve">از محبت خارها گل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سرکه ها مل می شود</w:t>
      </w:r>
    </w:p>
    <w:p>
      <w:pPr>
        <w:pStyle w:val="BookText"/>
        <w:rPr/>
      </w:pPr>
      <w:r>
        <w:rPr>
          <w:rFonts w:ascii="IRNazanin" w:hAnsi="IRNazanin" w:eastAsia="IRNazanin"/>
          <w:color w:val="111111"/>
          <w:sz w:val="28"/>
          <w:sz w:val="28"/>
          <w:szCs w:val="28"/>
          <w:rtl w:val="true"/>
          <w:lang w:bidi="fa-IR"/>
        </w:rPr>
        <w:t xml:space="preserve">از محبت دار تختی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بار بختی می شود</w:t>
      </w:r>
    </w:p>
    <w:p>
      <w:pPr>
        <w:pStyle w:val="BookText"/>
        <w:rPr/>
      </w:pPr>
      <w:r>
        <w:rPr>
          <w:rFonts w:ascii="IRNazanin" w:hAnsi="IRNazanin" w:eastAsia="IRNazanin"/>
          <w:color w:val="111111"/>
          <w:sz w:val="28"/>
          <w:sz w:val="28"/>
          <w:szCs w:val="28"/>
          <w:rtl w:val="true"/>
          <w:lang w:bidi="fa-IR"/>
        </w:rPr>
        <w:t xml:space="preserve">از محبت سجن گلشن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محبت روضه گلخن می شود</w:t>
      </w:r>
    </w:p>
    <w:p>
      <w:pPr>
        <w:pStyle w:val="BookText"/>
        <w:rPr/>
      </w:pPr>
      <w:r>
        <w:rPr>
          <w:rFonts w:ascii="IRNazanin" w:hAnsi="IRNazanin" w:eastAsia="IRNazanin"/>
          <w:color w:val="111111"/>
          <w:sz w:val="28"/>
          <w:sz w:val="28"/>
          <w:szCs w:val="28"/>
          <w:rtl w:val="true"/>
          <w:lang w:bidi="fa-IR"/>
        </w:rPr>
        <w:t xml:space="preserve">از محبت نار نوری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دیو حوری می شود</w:t>
      </w:r>
    </w:p>
    <w:p>
      <w:pPr>
        <w:pStyle w:val="BookText"/>
        <w:rPr/>
      </w:pPr>
      <w:r>
        <w:rPr>
          <w:rFonts w:ascii="IRNazanin" w:hAnsi="IRNazanin" w:eastAsia="IRNazanin"/>
          <w:color w:val="111111"/>
          <w:sz w:val="28"/>
          <w:sz w:val="28"/>
          <w:szCs w:val="28"/>
          <w:rtl w:val="true"/>
          <w:lang w:bidi="fa-IR"/>
        </w:rPr>
        <w:t xml:space="preserve">از محبت سنگ روغن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محبت موم آهن می شود</w:t>
      </w:r>
    </w:p>
    <w:p>
      <w:pPr>
        <w:pStyle w:val="BookText"/>
        <w:rPr/>
      </w:pPr>
      <w:r>
        <w:rPr>
          <w:rFonts w:ascii="IRNazanin" w:hAnsi="IRNazanin" w:eastAsia="IRNazanin"/>
          <w:color w:val="111111"/>
          <w:sz w:val="28"/>
          <w:sz w:val="28"/>
          <w:szCs w:val="28"/>
          <w:rtl w:val="true"/>
          <w:lang w:bidi="fa-IR"/>
        </w:rPr>
        <w:t xml:space="preserve">از محبت حزن شادی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غول هادی می شود</w:t>
      </w:r>
    </w:p>
    <w:p>
      <w:pPr>
        <w:pStyle w:val="BookText"/>
        <w:rPr/>
      </w:pPr>
      <w:r>
        <w:rPr>
          <w:rFonts w:ascii="IRNazanin" w:hAnsi="IRNazanin" w:eastAsia="IRNazanin"/>
          <w:color w:val="111111"/>
          <w:sz w:val="28"/>
          <w:sz w:val="28"/>
          <w:szCs w:val="28"/>
          <w:rtl w:val="true"/>
          <w:lang w:bidi="fa-IR"/>
        </w:rPr>
        <w:t xml:space="preserve">از محبت نیش نوشی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شیر موشی می شود</w:t>
      </w:r>
    </w:p>
    <w:p>
      <w:pPr>
        <w:pStyle w:val="BookText"/>
        <w:rPr/>
      </w:pPr>
      <w:r>
        <w:rPr>
          <w:rFonts w:ascii="IRNazanin" w:hAnsi="IRNazanin" w:eastAsia="IRNazanin"/>
          <w:color w:val="111111"/>
          <w:sz w:val="28"/>
          <w:sz w:val="28"/>
          <w:szCs w:val="28"/>
          <w:rtl w:val="true"/>
          <w:lang w:bidi="fa-IR"/>
        </w:rPr>
        <w:t xml:space="preserve">از محبت سُقم صحت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قهر رحمت می شود</w:t>
      </w:r>
    </w:p>
    <w:p>
      <w:pPr>
        <w:pStyle w:val="BookText"/>
        <w:rPr/>
      </w:pPr>
      <w:r>
        <w:rPr>
          <w:rFonts w:ascii="IRNazanin" w:hAnsi="IRNazanin" w:eastAsia="IRNazanin"/>
          <w:color w:val="111111"/>
          <w:sz w:val="28"/>
          <w:sz w:val="28"/>
          <w:szCs w:val="28"/>
          <w:rtl w:val="true"/>
          <w:lang w:bidi="fa-IR"/>
        </w:rPr>
        <w:t xml:space="preserve">از محبت مرده ، زنده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شاه بنده می شود</w:t>
      </w:r>
      <w:r>
        <w:rPr>
          <w:rStyle w:val="FootnoteAnchor"/>
          <w:rtl w:val="true"/>
        </w:rPr>
        <w:footnoteReference w:id="149"/>
      </w:r>
    </w:p>
    <w:p>
      <w:pPr>
        <w:pStyle w:val="Heading3"/>
        <w:numPr>
          <w:ilvl w:val="2"/>
          <w:numId w:val="1"/>
        </w:numPr>
        <w:rPr/>
      </w:pPr>
      <w:bookmarkStart w:id="395" w:name="__RefHeading___Toc2449080_1067777946"/>
      <w:bookmarkStart w:id="396" w:name="_Toc149"/>
      <w:bookmarkEnd w:id="395"/>
      <w:r>
        <w:rPr/>
        <w:t>146</w:t>
      </w:r>
      <w:r>
        <w:rPr>
          <w:rtl w:val="true"/>
        </w:rPr>
        <w:t>-</w:t>
      </w:r>
      <w:r>
        <w:rPr>
          <w:rtl w:val="true"/>
        </w:rPr>
        <w:t>دین جدید</w:t>
      </w:r>
      <w:bookmarkEnd w:id="39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تنگدستی مبتلا شد،هر چه فعالیت کرد،موفق به اصلاح معاش مادی خود به نحوی که می‌خواست نشد،شیطان او را وسوسه کرد تا پایه گذار دینی شود و از</w:t>
      </w:r>
      <w:bookmarkStart w:id="397" w:name="pg10205_92192"/>
    </w:p>
    <w:p>
      <w:pPr>
        <w:pStyle w:val="BookText"/>
        <w:rPr/>
      </w:pPr>
      <w:bookmarkEnd w:id="397"/>
      <w:r>
        <w:rPr>
          <w:rFonts w:ascii="IRNazanin" w:hAnsi="IRNazanin" w:eastAsia="IRNazanin"/>
          <w:color w:val="111111"/>
          <w:sz w:val="28"/>
          <w:sz w:val="28"/>
          <w:szCs w:val="28"/>
          <w:rtl w:val="true"/>
          <w:lang w:bidi="fa-IR"/>
        </w:rPr>
        <w:t>این راه به نان و نوایی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را از پیش خود اختراع کرد و مردم ساده دل و عوام را به آن دعوت کرد و بیش از آنچه که می‌خواست به نان و نوا رسید،پس از مدتی پشیمان شد و تصمیم به توبه گرفت،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من ایمان آوردند،باید همه را جمع کنم و اعلام نمایم که من در تمام برنامه‌هایم دروغ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جمع کرد و به آن‌ها اعلام نمود،ملت 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نه،دین تو دین صحیحی است،ولی خود تو در آیینت دچار شک و وسوسه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وضع را دید،زنجیر غل داری تهیه کرد و به گردن انداخت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گردنم بر نمی‌دارم تا خدای مهربان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زمانش خطاب رسید که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عزتم قسم اگر توبه‌ات تا قطع شدن تمام اعضایت ادامه پیدا کنند قبول نخواهم کرد مگر کسانی که به آیین تو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کنی و آن‌ها را از این گمراهی برهانی </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398" w:name="__RefHeading___Toc2449082_1067777946"/>
      <w:bookmarkStart w:id="399" w:name="_Toc150"/>
      <w:bookmarkEnd w:id="398"/>
      <w:r>
        <w:rPr/>
        <w:t>147</w:t>
      </w:r>
      <w:r>
        <w:rPr>
          <w:rtl w:val="true"/>
        </w:rPr>
        <w:t>-</w:t>
      </w:r>
      <w:r>
        <w:rPr>
          <w:rtl w:val="true"/>
        </w:rPr>
        <w:t>ابوجهل رسول اللّٰه را ندید</w:t>
      </w:r>
      <w:bookmarkEnd w:id="399"/>
    </w:p>
    <w:p>
      <w:pPr>
        <w:pStyle w:val="BookText"/>
        <w:rPr/>
      </w:pPr>
      <w:r>
        <w:rPr>
          <w:rFonts w:ascii="IRNazanin" w:hAnsi="IRNazanin" w:eastAsia="IRNazanin"/>
          <w:color w:val="111111"/>
          <w:sz w:val="28"/>
          <w:sz w:val="28"/>
          <w:szCs w:val="28"/>
          <w:rtl w:val="true"/>
          <w:lang w:bidi="fa-IR"/>
        </w:rPr>
        <w:t>از عارف بزرگی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فلان عارف چه می‌گویی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ببیند، هدایت می‌شود و متّصل به سعادت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است که ابوجهل، پیامبر صلی الله علیه و آله را دید و متّصل به سعادت نشد و از شقاوت نجات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آگاه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ابوجهل،رسول اللّه صلی الله علیه و آله را ندید بلکه محمد یتیم عبد اللّه را می‌دید،اگر رسول اللّه صلی الله علیه و آله را می‌دید بدون شک از شقاوت می‌رهید و به سعادت می‌رسید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449084_1067777946"/>
      <w:bookmarkStart w:id="401" w:name="_Toc151"/>
      <w:bookmarkEnd w:id="400"/>
      <w:r>
        <w:rPr/>
        <w:t>148</w:t>
      </w:r>
      <w:r>
        <w:rPr>
          <w:rtl w:val="true"/>
        </w:rPr>
        <w:t>-</w:t>
      </w:r>
      <w:r>
        <w:rPr>
          <w:rtl w:val="true"/>
        </w:rPr>
        <w:t>آن که با نمرود این احسان کند</w:t>
      </w:r>
      <w:bookmarkEnd w:id="4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چو موسی را به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فکند از گفتۀ رب جلیل</w:t>
      </w:r>
    </w:p>
    <w:p>
      <w:pPr>
        <w:pStyle w:val="BookText"/>
        <w:rPr/>
      </w:pPr>
      <w:r>
        <w:rPr>
          <w:rFonts w:ascii="IRNazanin" w:hAnsi="IRNazanin" w:eastAsia="IRNazanin"/>
          <w:color w:val="111111"/>
          <w:sz w:val="28"/>
          <w:sz w:val="28"/>
          <w:szCs w:val="28"/>
          <w:rtl w:val="true"/>
          <w:lang w:bidi="fa-IR"/>
        </w:rPr>
        <w:t>خود ز ساحل کرد با حسرت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کای فرزند خرد بی‌گناه</w:t>
      </w:r>
    </w:p>
    <w:p>
      <w:pPr>
        <w:pStyle w:val="BookText"/>
        <w:rPr/>
      </w:pPr>
      <w:r>
        <w:rPr>
          <w:rFonts w:ascii="IRNazanin" w:hAnsi="IRNazanin" w:eastAsia="IRNazanin"/>
          <w:color w:val="111111"/>
          <w:sz w:val="28"/>
          <w:sz w:val="28"/>
          <w:szCs w:val="28"/>
          <w:rtl w:val="true"/>
          <w:lang w:bidi="fa-IR"/>
        </w:rPr>
        <w:t>گر فراموشت کند لطف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گر نیارد ایزد پاکت بیاد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خاکت را دهد ناگه بباد</w:t>
      </w:r>
    </w:p>
    <w:p>
      <w:pPr>
        <w:pStyle w:val="BookText"/>
        <w:rPr/>
      </w:pPr>
      <w:r>
        <w:rPr>
          <w:rFonts w:ascii="IRNazanin" w:hAnsi="IRNazanin" w:eastAsia="IRNazanin"/>
          <w:color w:val="111111"/>
          <w:sz w:val="28"/>
          <w:sz w:val="28"/>
          <w:szCs w:val="28"/>
          <w:rtl w:val="true"/>
          <w:lang w:bidi="fa-IR"/>
        </w:rPr>
        <w:t>وحی آمد کاین چه فکر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 ما اینک اندر منزل است</w:t>
      </w:r>
    </w:p>
    <w:p>
      <w:pPr>
        <w:pStyle w:val="BookText"/>
        <w:rPr/>
      </w:pPr>
      <w:r>
        <w:rPr>
          <w:rFonts w:ascii="IRNazanin" w:hAnsi="IRNazanin" w:eastAsia="IRNazanin"/>
          <w:color w:val="111111"/>
          <w:sz w:val="28"/>
          <w:sz w:val="28"/>
          <w:szCs w:val="28"/>
          <w:rtl w:val="true"/>
          <w:lang w:bidi="fa-IR"/>
        </w:rPr>
        <w:t>پردهٔ شک را برانداز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ببینی سود کردی یا زیان</w:t>
      </w:r>
    </w:p>
    <w:p>
      <w:pPr>
        <w:pStyle w:val="BookText"/>
        <w:rPr/>
      </w:pPr>
      <w:r>
        <w:rPr>
          <w:rFonts w:ascii="IRNazanin" w:hAnsi="IRNazanin" w:eastAsia="IRNazanin"/>
          <w:color w:val="111111"/>
          <w:sz w:val="28"/>
          <w:sz w:val="28"/>
          <w:szCs w:val="28"/>
          <w:rtl w:val="true"/>
          <w:lang w:bidi="fa-IR"/>
        </w:rPr>
        <w:t>ما گرفتیم آنچه را انداختی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را دیدی و نشناختی</w:t>
      </w:r>
    </w:p>
    <w:p>
      <w:pPr>
        <w:pStyle w:val="BookText"/>
        <w:rPr/>
      </w:pPr>
      <w:r>
        <w:rPr>
          <w:rFonts w:ascii="IRNazanin" w:hAnsi="IRNazanin" w:eastAsia="IRNazanin"/>
          <w:color w:val="111111"/>
          <w:sz w:val="28"/>
          <w:sz w:val="28"/>
          <w:szCs w:val="28"/>
          <w:rtl w:val="true"/>
          <w:lang w:bidi="fa-IR"/>
        </w:rPr>
        <w:t>در تو، تنها عشق و مهر مادری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ما، عدل و بنده پروری است</w:t>
      </w:r>
    </w:p>
    <w:p>
      <w:pPr>
        <w:pStyle w:val="BookText"/>
        <w:rPr/>
      </w:pPr>
      <w:r>
        <w:rPr>
          <w:rFonts w:ascii="IRNazanin" w:hAnsi="IRNazanin" w:eastAsia="IRNazanin"/>
          <w:color w:val="111111"/>
          <w:sz w:val="28"/>
          <w:sz w:val="28"/>
          <w:szCs w:val="28"/>
          <w:rtl w:val="true"/>
          <w:lang w:bidi="fa-IR"/>
        </w:rPr>
        <w:t>نیست بازی کار حق، خود را مباز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بردیم از تو، باز آریم باز</w:t>
      </w:r>
    </w:p>
    <w:p>
      <w:pPr>
        <w:pStyle w:val="BookText"/>
        <w:rPr/>
      </w:pPr>
      <w:r>
        <w:rPr>
          <w:rFonts w:ascii="IRNazanin" w:hAnsi="IRNazanin" w:eastAsia="IRNazanin"/>
          <w:color w:val="111111"/>
          <w:sz w:val="28"/>
          <w:sz w:val="28"/>
          <w:szCs w:val="28"/>
          <w:rtl w:val="true"/>
          <w:lang w:bidi="fa-IR"/>
        </w:rPr>
        <w:t>سطح آب از گاهوارش خوشتر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دایه‌اش سیلاب و موجش مادر است</w:t>
      </w:r>
    </w:p>
    <w:p>
      <w:pPr>
        <w:pStyle w:val="BookText"/>
        <w:rPr/>
      </w:pPr>
      <w:r>
        <w:rPr>
          <w:rFonts w:ascii="IRNazanin" w:hAnsi="IRNazanin" w:eastAsia="IRNazanin"/>
          <w:color w:val="111111"/>
          <w:sz w:val="28"/>
          <w:sz w:val="28"/>
          <w:szCs w:val="28"/>
          <w:rtl w:val="true"/>
          <w:lang w:bidi="fa-IR"/>
        </w:rPr>
        <w:t>رودها از خود نه طغیان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میگوئیم ما، آن می‌کنند</w:t>
      </w:r>
    </w:p>
    <w:p>
      <w:pPr>
        <w:pStyle w:val="BookText"/>
        <w:rPr/>
      </w:pPr>
      <w:r>
        <w:rPr>
          <w:rFonts w:ascii="IRNazanin" w:hAnsi="IRNazanin" w:eastAsia="IRNazanin"/>
          <w:color w:val="111111"/>
          <w:sz w:val="28"/>
          <w:sz w:val="28"/>
          <w:szCs w:val="28"/>
          <w:rtl w:val="true"/>
          <w:lang w:bidi="fa-IR"/>
        </w:rPr>
        <w:t>ما، بدریا حکم طوفان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بسیل و موج فرمان می‌دهیم</w:t>
      </w:r>
    </w:p>
    <w:p>
      <w:pPr>
        <w:pStyle w:val="BookText"/>
        <w:rPr/>
      </w:pPr>
      <w:r>
        <w:rPr>
          <w:rFonts w:ascii="IRNazanin" w:hAnsi="IRNazanin" w:eastAsia="IRNazanin"/>
          <w:color w:val="111111"/>
          <w:sz w:val="28"/>
          <w:sz w:val="28"/>
          <w:szCs w:val="28"/>
          <w:rtl w:val="true"/>
          <w:lang w:bidi="fa-IR"/>
        </w:rPr>
        <w:t>نسبت نسیان بذات حق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کفر است این، بدوش خود منه</w:t>
      </w:r>
    </w:p>
    <w:p>
      <w:pPr>
        <w:pStyle w:val="BookText"/>
        <w:rPr/>
      </w:pPr>
      <w:r>
        <w:rPr>
          <w:rFonts w:ascii="IRNazanin" w:hAnsi="IRNazanin" w:eastAsia="IRNazanin"/>
          <w:color w:val="111111"/>
          <w:sz w:val="28"/>
          <w:sz w:val="28"/>
          <w:szCs w:val="28"/>
          <w:rtl w:val="true"/>
          <w:lang w:bidi="fa-IR"/>
        </w:rPr>
        <w:t>به که برگردی، بما بسپاریش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 از ما دوست‌تر میداریش</w:t>
      </w:r>
    </w:p>
    <w:p>
      <w:pPr>
        <w:pStyle w:val="BookText"/>
        <w:rPr/>
      </w:pPr>
      <w:r>
        <w:rPr>
          <w:rFonts w:ascii="IRNazanin" w:hAnsi="IRNazanin" w:eastAsia="IRNazanin"/>
          <w:color w:val="111111"/>
          <w:sz w:val="28"/>
          <w:sz w:val="28"/>
          <w:szCs w:val="28"/>
          <w:rtl w:val="true"/>
          <w:lang w:bidi="fa-IR"/>
        </w:rPr>
        <w:t>نقش هستی، نقشی از ایوان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باد و آب، سرگردان ماست</w:t>
      </w:r>
    </w:p>
    <w:p>
      <w:pPr>
        <w:pStyle w:val="BookText"/>
        <w:rPr/>
      </w:pPr>
      <w:r>
        <w:rPr>
          <w:rFonts w:ascii="IRNazanin" w:hAnsi="IRNazanin" w:eastAsia="IRNazanin"/>
          <w:color w:val="111111"/>
          <w:sz w:val="28"/>
          <w:sz w:val="28"/>
          <w:szCs w:val="28"/>
          <w:rtl w:val="true"/>
          <w:lang w:bidi="fa-IR"/>
        </w:rPr>
        <w:t>قطره‌ای کز جویباری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انجام کاری می‌رود</w:t>
      </w:r>
    </w:p>
    <w:p>
      <w:pPr>
        <w:pStyle w:val="BookText"/>
        <w:rPr/>
      </w:pPr>
      <w:r>
        <w:rPr>
          <w:rFonts w:ascii="IRNazanin" w:hAnsi="IRNazanin" w:eastAsia="IRNazanin"/>
          <w:color w:val="111111"/>
          <w:sz w:val="28"/>
          <w:sz w:val="28"/>
          <w:szCs w:val="28"/>
          <w:rtl w:val="true"/>
          <w:lang w:bidi="fa-IR"/>
        </w:rPr>
        <w:t>ما بسی گم گشته، باز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 بی توشه را پرورده‌ایم</w:t>
      </w:r>
    </w:p>
    <w:p>
      <w:pPr>
        <w:pStyle w:val="BookText"/>
        <w:rPr/>
      </w:pPr>
      <w:r>
        <w:rPr>
          <w:rFonts w:ascii="IRNazanin" w:hAnsi="IRNazanin" w:eastAsia="IRNazanin"/>
          <w:color w:val="111111"/>
          <w:sz w:val="28"/>
          <w:sz w:val="28"/>
          <w:szCs w:val="28"/>
          <w:rtl w:val="true"/>
          <w:lang w:bidi="fa-IR"/>
        </w:rPr>
        <w:t>میهمان ماست، هر کس بینواست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با ماست، چون بی آشناست</w:t>
      </w:r>
    </w:p>
    <w:p>
      <w:pPr>
        <w:pStyle w:val="BookText"/>
        <w:rPr/>
      </w:pPr>
      <w:r>
        <w:rPr>
          <w:rFonts w:ascii="IRNazanin" w:hAnsi="IRNazanin" w:eastAsia="IRNazanin"/>
          <w:color w:val="111111"/>
          <w:sz w:val="28"/>
          <w:sz w:val="28"/>
          <w:szCs w:val="28"/>
          <w:rtl w:val="true"/>
          <w:lang w:bidi="fa-IR"/>
        </w:rPr>
        <w:t>ما بخوانیم، ار چه ما را 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پوشیها کنیم، ار بد کنند</w:t>
      </w:r>
    </w:p>
    <w:p>
      <w:pPr>
        <w:pStyle w:val="BookText"/>
        <w:rPr/>
      </w:pPr>
      <w:r>
        <w:rPr>
          <w:rFonts w:ascii="IRNazanin" w:hAnsi="IRNazanin" w:eastAsia="IRNazanin"/>
          <w:color w:val="111111"/>
          <w:sz w:val="28"/>
          <w:sz w:val="28"/>
          <w:szCs w:val="28"/>
          <w:rtl w:val="true"/>
          <w:lang w:bidi="fa-IR"/>
        </w:rPr>
        <w:t>سوزن ما دوخت، هر جا هر چه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زاتش ما سوخت، هر شمعی که سوخت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کشتیئی زاسیب موجی هولناک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وقتی سوی غرقاب هلاک</w:t>
      </w:r>
    </w:p>
    <w:p>
      <w:pPr>
        <w:pStyle w:val="BookText"/>
        <w:rPr/>
      </w:pPr>
      <w:r>
        <w:rPr>
          <w:rFonts w:ascii="IRNazanin" w:hAnsi="IRNazanin" w:eastAsia="IRNazanin"/>
          <w:color w:val="111111"/>
          <w:sz w:val="28"/>
          <w:sz w:val="28"/>
          <w:szCs w:val="28"/>
          <w:rtl w:val="true"/>
          <w:lang w:bidi="fa-IR"/>
        </w:rPr>
        <w:t>تند بادی، کرد سیرش را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اهل کشتی شد سیاه</w:t>
      </w:r>
    </w:p>
    <w:p>
      <w:pPr>
        <w:pStyle w:val="BookText"/>
        <w:rPr/>
      </w:pPr>
      <w:r>
        <w:rPr>
          <w:rFonts w:ascii="IRNazanin" w:hAnsi="IRNazanin" w:eastAsia="IRNazanin"/>
          <w:color w:val="111111"/>
          <w:sz w:val="28"/>
          <w:sz w:val="28"/>
          <w:szCs w:val="28"/>
          <w:rtl w:val="true"/>
          <w:lang w:bidi="fa-IR"/>
        </w:rPr>
        <w:t>طاقتی در لنگر و سکان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قوتی در دست کشتیبان نماند</w:t>
      </w:r>
    </w:p>
    <w:p>
      <w:pPr>
        <w:pStyle w:val="BookText"/>
        <w:rPr/>
      </w:pPr>
      <w:r>
        <w:rPr>
          <w:rFonts w:ascii="IRNazanin" w:hAnsi="IRNazanin" w:eastAsia="IRNazanin"/>
          <w:color w:val="111111"/>
          <w:sz w:val="28"/>
          <w:sz w:val="28"/>
          <w:szCs w:val="28"/>
          <w:rtl w:val="true"/>
          <w:lang w:bidi="fa-IR"/>
        </w:rPr>
        <w:t>ناخدایان را کیاست اندکی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 کشتی امکان یکی است</w:t>
      </w:r>
    </w:p>
    <w:p>
      <w:pPr>
        <w:pStyle w:val="BookText"/>
        <w:rPr/>
      </w:pPr>
      <w:r>
        <w:rPr>
          <w:rFonts w:ascii="IRNazanin" w:hAnsi="IRNazanin" w:eastAsia="IRNazanin"/>
          <w:color w:val="111111"/>
          <w:sz w:val="28"/>
          <w:sz w:val="28"/>
          <w:szCs w:val="28"/>
          <w:rtl w:val="true"/>
          <w:lang w:bidi="fa-IR"/>
        </w:rPr>
        <w:t>بندها را تار و پود، از هم گسیخت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از هر جا که راهی یافت ریخت</w:t>
      </w:r>
    </w:p>
    <w:p>
      <w:pPr>
        <w:pStyle w:val="BookText"/>
        <w:rPr/>
      </w:pPr>
      <w:r>
        <w:rPr>
          <w:rFonts w:ascii="IRNazanin" w:hAnsi="IRNazanin" w:eastAsia="IRNazanin"/>
          <w:color w:val="111111"/>
          <w:sz w:val="28"/>
          <w:sz w:val="28"/>
          <w:szCs w:val="28"/>
          <w:rtl w:val="true"/>
          <w:lang w:bidi="fa-IR"/>
        </w:rPr>
        <w:t>هر چه بود از مال و مردم، آب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گروه رفته، طفلی ماند خرد</w:t>
      </w:r>
    </w:p>
    <w:p>
      <w:pPr>
        <w:pStyle w:val="BookText"/>
        <w:rPr/>
      </w:pPr>
      <w:r>
        <w:rPr>
          <w:rFonts w:ascii="IRNazanin" w:hAnsi="IRNazanin" w:eastAsia="IRNazanin"/>
          <w:color w:val="111111"/>
          <w:sz w:val="28"/>
          <w:sz w:val="28"/>
          <w:szCs w:val="28"/>
          <w:rtl w:val="true"/>
          <w:lang w:bidi="fa-IR"/>
        </w:rPr>
        <w:t>طفل مسکین، چون کبوتر پر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را چون دامن مادر گرفت</w:t>
      </w:r>
    </w:p>
    <w:p>
      <w:pPr>
        <w:pStyle w:val="BookText"/>
        <w:rPr/>
      </w:pPr>
      <w:r>
        <w:rPr>
          <w:rFonts w:ascii="IRNazanin" w:hAnsi="IRNazanin" w:eastAsia="IRNazanin"/>
          <w:color w:val="111111"/>
          <w:sz w:val="28"/>
          <w:sz w:val="28"/>
          <w:szCs w:val="28"/>
          <w:rtl w:val="true"/>
          <w:lang w:bidi="fa-IR"/>
        </w:rPr>
        <w:t>موجش اول، وهله، چون طومار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 اندیشهٔ پیکار کرد</w:t>
      </w:r>
    </w:p>
    <w:p>
      <w:pPr>
        <w:pStyle w:val="BookText"/>
        <w:rPr/>
      </w:pPr>
      <w:r>
        <w:rPr>
          <w:rFonts w:ascii="IRNazanin" w:hAnsi="IRNazanin" w:eastAsia="IRNazanin"/>
          <w:color w:val="111111"/>
          <w:sz w:val="28"/>
          <w:sz w:val="28"/>
          <w:szCs w:val="28"/>
          <w:rtl w:val="true"/>
          <w:lang w:bidi="fa-IR"/>
        </w:rPr>
        <w:t>بحر را گفتم دگر طوفان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بنای شوق را، ویران مکن</w:t>
      </w:r>
    </w:p>
    <w:p>
      <w:pPr>
        <w:pStyle w:val="BookText"/>
        <w:rPr/>
      </w:pPr>
      <w:r>
        <w:rPr>
          <w:rFonts w:ascii="IRNazanin" w:hAnsi="IRNazanin" w:eastAsia="IRNazanin"/>
          <w:color w:val="111111"/>
          <w:sz w:val="28"/>
          <w:sz w:val="28"/>
          <w:szCs w:val="28"/>
          <w:rtl w:val="true"/>
          <w:lang w:bidi="fa-IR"/>
        </w:rPr>
        <w:t>در میان مستمندان، فرق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غریق خرد، بهر غرق نیست</w:t>
      </w:r>
    </w:p>
    <w:p>
      <w:pPr>
        <w:pStyle w:val="BookText"/>
        <w:rPr/>
      </w:pPr>
      <w:r>
        <w:rPr>
          <w:rFonts w:ascii="IRNazanin" w:hAnsi="IRNazanin" w:eastAsia="IRNazanin"/>
          <w:color w:val="111111"/>
          <w:sz w:val="28"/>
          <w:sz w:val="28"/>
          <w:szCs w:val="28"/>
          <w:rtl w:val="true"/>
          <w:lang w:bidi="fa-IR"/>
        </w:rPr>
        <w:t>صخره را گفتم، مکن با او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را گفتم، بدان جانب مریز</w:t>
      </w:r>
    </w:p>
    <w:p>
      <w:pPr>
        <w:pStyle w:val="BookText"/>
        <w:rPr/>
      </w:pPr>
      <w:r>
        <w:rPr>
          <w:rFonts w:ascii="IRNazanin" w:hAnsi="IRNazanin" w:eastAsia="IRNazanin"/>
          <w:color w:val="111111"/>
          <w:sz w:val="28"/>
          <w:sz w:val="28"/>
          <w:szCs w:val="28"/>
          <w:rtl w:val="true"/>
          <w:lang w:bidi="fa-IR"/>
        </w:rPr>
        <w:t>امر دادم باد را، کان شیرخوار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از دریا، گذارد در کنار</w:t>
      </w:r>
    </w:p>
    <w:p>
      <w:pPr>
        <w:pStyle w:val="BookText"/>
        <w:rPr/>
      </w:pPr>
      <w:r>
        <w:rPr>
          <w:rFonts w:ascii="IRNazanin" w:hAnsi="IRNazanin" w:eastAsia="IRNazanin"/>
          <w:color w:val="111111"/>
          <w:sz w:val="28"/>
          <w:sz w:val="28"/>
          <w:szCs w:val="28"/>
          <w:rtl w:val="true"/>
          <w:lang w:bidi="fa-IR"/>
        </w:rPr>
        <w:t>سنگ را گفتم بزیرش نرم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را گفتم، که آب گرم شو</w:t>
      </w:r>
    </w:p>
    <w:p>
      <w:pPr>
        <w:pStyle w:val="BookText"/>
        <w:rPr/>
      </w:pPr>
      <w:r>
        <w:rPr>
          <w:rFonts w:ascii="IRNazanin" w:hAnsi="IRNazanin" w:eastAsia="IRNazanin"/>
          <w:color w:val="111111"/>
          <w:sz w:val="28"/>
          <w:sz w:val="28"/>
          <w:szCs w:val="28"/>
          <w:rtl w:val="true"/>
          <w:lang w:bidi="fa-IR"/>
        </w:rPr>
        <w:t>صبح را گفتم، برویش خنده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گفتم، دلش را زنده کن</w:t>
      </w:r>
    </w:p>
    <w:p>
      <w:pPr>
        <w:pStyle w:val="BookText"/>
        <w:rPr/>
      </w:pPr>
      <w:r>
        <w:rPr>
          <w:rFonts w:ascii="IRNazanin" w:hAnsi="IRNazanin" w:eastAsia="IRNazanin"/>
          <w:color w:val="111111"/>
          <w:sz w:val="28"/>
          <w:sz w:val="28"/>
          <w:szCs w:val="28"/>
          <w:rtl w:val="true"/>
          <w:lang w:bidi="fa-IR"/>
        </w:rPr>
        <w:t>لاله را گفتم، که نزدیکش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 را گفتم، که رخسارش بشوی</w:t>
      </w:r>
    </w:p>
    <w:p>
      <w:pPr>
        <w:pStyle w:val="BookText"/>
        <w:rPr/>
      </w:pPr>
      <w:r>
        <w:rPr>
          <w:rFonts w:ascii="IRNazanin" w:hAnsi="IRNazanin" w:eastAsia="IRNazanin"/>
          <w:color w:val="111111"/>
          <w:sz w:val="28"/>
          <w:sz w:val="28"/>
          <w:szCs w:val="28"/>
          <w:rtl w:val="true"/>
          <w:lang w:bidi="fa-IR"/>
        </w:rPr>
        <w:t>خار را گفتم، که خلخالش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گفتم، که طفلک را مزن</w:t>
      </w:r>
    </w:p>
    <w:p>
      <w:pPr>
        <w:pStyle w:val="BookText"/>
        <w:rPr/>
      </w:pPr>
      <w:r>
        <w:rPr>
          <w:rFonts w:ascii="IRNazanin" w:hAnsi="IRNazanin" w:eastAsia="IRNazanin"/>
          <w:color w:val="111111"/>
          <w:sz w:val="28"/>
          <w:sz w:val="28"/>
          <w:szCs w:val="28"/>
          <w:rtl w:val="true"/>
          <w:lang w:bidi="fa-IR"/>
        </w:rPr>
        <w:t>رنج را گفتم، که صبرش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را گفتم، مکاهش کودک است</w:t>
      </w:r>
    </w:p>
    <w:p>
      <w:pPr>
        <w:pStyle w:val="BookText"/>
        <w:rPr/>
      </w:pPr>
      <w:r>
        <w:rPr>
          <w:rFonts w:ascii="IRNazanin" w:hAnsi="IRNazanin" w:eastAsia="IRNazanin"/>
          <w:color w:val="111111"/>
          <w:sz w:val="28"/>
          <w:sz w:val="28"/>
          <w:szCs w:val="28"/>
          <w:rtl w:val="true"/>
          <w:lang w:bidi="fa-IR"/>
        </w:rPr>
        <w:t>گرگ را گفتم، تن خردش 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را گفتم، گلوبندش مبر</w:t>
      </w:r>
    </w:p>
    <w:p>
      <w:pPr>
        <w:pStyle w:val="BookText"/>
        <w:rPr/>
      </w:pPr>
      <w:r>
        <w:rPr>
          <w:rFonts w:ascii="IRNazanin" w:hAnsi="IRNazanin" w:eastAsia="IRNazanin"/>
          <w:color w:val="111111"/>
          <w:sz w:val="28"/>
          <w:sz w:val="28"/>
          <w:szCs w:val="28"/>
          <w:rtl w:val="true"/>
          <w:lang w:bidi="fa-IR"/>
        </w:rPr>
        <w:t>بخت را گفتم، جهانداریش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را گفتم، که هشیاریش ده</w:t>
      </w:r>
    </w:p>
    <w:p>
      <w:pPr>
        <w:pStyle w:val="BookText"/>
        <w:rPr/>
      </w:pPr>
      <w:r>
        <w:rPr>
          <w:rFonts w:ascii="IRNazanin" w:hAnsi="IRNazanin" w:eastAsia="IRNazanin"/>
          <w:color w:val="111111"/>
          <w:sz w:val="28"/>
          <w:sz w:val="28"/>
          <w:szCs w:val="28"/>
          <w:rtl w:val="true"/>
          <w:lang w:bidi="fa-IR"/>
        </w:rPr>
        <w:t>تیرگیها را نمودم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ترسها را جمله کردم ایمنی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دیدند و ناایمن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کردم، مرا دشمن شدند</w:t>
      </w:r>
    </w:p>
    <w:p>
      <w:pPr>
        <w:pStyle w:val="BookText"/>
        <w:rPr/>
      </w:pPr>
      <w:r>
        <w:rPr>
          <w:rFonts w:ascii="IRNazanin" w:hAnsi="IRNazanin" w:eastAsia="IRNazanin"/>
          <w:color w:val="111111"/>
          <w:sz w:val="28"/>
          <w:sz w:val="28"/>
          <w:szCs w:val="28"/>
          <w:rtl w:val="true"/>
          <w:lang w:bidi="fa-IR"/>
        </w:rPr>
        <w:t>کارها کردند، اما پست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آئینه‌ها، اما ز خشت</w:t>
      </w:r>
    </w:p>
    <w:p>
      <w:pPr>
        <w:pStyle w:val="BookText"/>
        <w:rPr/>
      </w:pPr>
      <w:r>
        <w:rPr>
          <w:rFonts w:ascii="IRNazanin" w:hAnsi="IRNazanin" w:eastAsia="IRNazanin"/>
          <w:color w:val="111111"/>
          <w:sz w:val="28"/>
          <w:sz w:val="28"/>
          <w:szCs w:val="28"/>
          <w:rtl w:val="true"/>
          <w:lang w:bidi="fa-IR"/>
        </w:rPr>
        <w:t>تا که خود بشناختند از راه،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 کندند مردم را براه</w:t>
      </w:r>
    </w:p>
    <w:p>
      <w:pPr>
        <w:pStyle w:val="BookText"/>
        <w:rPr/>
      </w:pPr>
      <w:r>
        <w:rPr>
          <w:rFonts w:ascii="IRNazanin" w:hAnsi="IRNazanin" w:eastAsia="IRNazanin"/>
          <w:color w:val="111111"/>
          <w:sz w:val="28"/>
          <w:sz w:val="28"/>
          <w:szCs w:val="28"/>
          <w:rtl w:val="true"/>
          <w:lang w:bidi="fa-IR"/>
        </w:rPr>
        <w:t>روشنیها خواستند، اما ز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افراشتند، اما به رود</w:t>
      </w:r>
    </w:p>
    <w:p>
      <w:pPr>
        <w:pStyle w:val="BookText"/>
        <w:rPr/>
      </w:pPr>
      <w:r>
        <w:rPr>
          <w:rFonts w:ascii="IRNazanin" w:hAnsi="IRNazanin" w:eastAsia="IRNazanin"/>
          <w:color w:val="111111"/>
          <w:sz w:val="28"/>
          <w:sz w:val="28"/>
          <w:szCs w:val="28"/>
          <w:rtl w:val="true"/>
          <w:lang w:bidi="fa-IR"/>
        </w:rPr>
        <w:t>قصه‌ها گفتند بی‌اصل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 بگماشتند از بهر پاس</w:t>
      </w:r>
    </w:p>
    <w:p>
      <w:pPr>
        <w:pStyle w:val="BookText"/>
        <w:rPr/>
      </w:pPr>
      <w:r>
        <w:rPr>
          <w:rFonts w:ascii="IRNazanin" w:hAnsi="IRNazanin" w:eastAsia="IRNazanin"/>
          <w:color w:val="111111"/>
          <w:sz w:val="28"/>
          <w:sz w:val="28"/>
          <w:szCs w:val="28"/>
          <w:rtl w:val="true"/>
          <w:lang w:bidi="fa-IR"/>
        </w:rPr>
        <w:t>جامها لبریز کردند از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 رشتند در دوک عناد</w:t>
      </w:r>
    </w:p>
    <w:p>
      <w:pPr>
        <w:pStyle w:val="BookText"/>
        <w:rPr/>
      </w:pPr>
      <w:r>
        <w:rPr>
          <w:rFonts w:ascii="IRNazanin" w:hAnsi="IRNazanin" w:eastAsia="IRNazanin"/>
          <w:color w:val="111111"/>
          <w:sz w:val="28"/>
          <w:sz w:val="28"/>
          <w:szCs w:val="28"/>
          <w:rtl w:val="true"/>
          <w:lang w:bidi="fa-IR"/>
        </w:rPr>
        <w:t>درسها خواندند، اما درس 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راندند، اما بی‌فسار</w:t>
      </w:r>
    </w:p>
    <w:p>
      <w:pPr>
        <w:pStyle w:val="BookText"/>
        <w:rPr/>
      </w:pPr>
      <w:r>
        <w:rPr>
          <w:rFonts w:ascii="IRNazanin" w:hAnsi="IRNazanin" w:eastAsia="IRNazanin"/>
          <w:color w:val="111111"/>
          <w:sz w:val="28"/>
          <w:sz w:val="28"/>
          <w:szCs w:val="28"/>
          <w:rtl w:val="true"/>
          <w:lang w:bidi="fa-IR"/>
        </w:rPr>
        <w:t>دیوها کردند دربان و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محضر، محضر حی جلیل</w:t>
      </w:r>
    </w:p>
    <w:p>
      <w:pPr>
        <w:pStyle w:val="BookText"/>
        <w:rPr/>
      </w:pPr>
      <w:r>
        <w:rPr>
          <w:rFonts w:ascii="IRNazanin" w:hAnsi="IRNazanin" w:eastAsia="IRNazanin"/>
          <w:color w:val="111111"/>
          <w:sz w:val="28"/>
          <w:sz w:val="28"/>
          <w:szCs w:val="28"/>
          <w:rtl w:val="true"/>
          <w:lang w:bidi="fa-IR"/>
        </w:rPr>
        <w:t>سجده‌ها کردند بر هر سنگ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معبد، معبد یزدان پاک</w:t>
      </w:r>
    </w:p>
    <w:p>
      <w:pPr>
        <w:pStyle w:val="BookText"/>
        <w:rPr/>
      </w:pPr>
      <w:r>
        <w:rPr>
          <w:rFonts w:ascii="IRNazanin" w:hAnsi="IRNazanin" w:eastAsia="IRNazanin"/>
          <w:color w:val="111111"/>
          <w:sz w:val="28"/>
          <w:sz w:val="28"/>
          <w:szCs w:val="28"/>
          <w:rtl w:val="true"/>
          <w:lang w:bidi="fa-IR"/>
        </w:rPr>
        <w:t>رهنمون گشتند در تیه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توشه‌ها بردند از وزر و وبال</w:t>
      </w:r>
    </w:p>
    <w:p>
      <w:pPr>
        <w:pStyle w:val="BookText"/>
        <w:rPr/>
      </w:pPr>
      <w:r>
        <w:rPr>
          <w:rFonts w:ascii="IRNazanin" w:hAnsi="IRNazanin" w:eastAsia="IRNazanin"/>
          <w:color w:val="111111"/>
          <w:sz w:val="28"/>
          <w:sz w:val="28"/>
          <w:szCs w:val="28"/>
          <w:rtl w:val="true"/>
          <w:lang w:bidi="fa-IR"/>
        </w:rPr>
        <w:t>از تنور خودپسندی، شد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کردارهای ناپسند</w:t>
      </w:r>
    </w:p>
    <w:p>
      <w:pPr>
        <w:pStyle w:val="BookText"/>
        <w:rPr/>
      </w:pPr>
      <w:r>
        <w:rPr>
          <w:rFonts w:ascii="IRNazanin" w:hAnsi="IRNazanin" w:eastAsia="IRNazanin"/>
          <w:color w:val="111111"/>
          <w:sz w:val="28"/>
          <w:sz w:val="28"/>
          <w:szCs w:val="28"/>
          <w:rtl w:val="true"/>
          <w:lang w:bidi="fa-IR"/>
        </w:rPr>
        <w:t>وارهاندیم آن غریق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رهید از مرگ، شد صید هوی</w:t>
      </w:r>
    </w:p>
    <w:p>
      <w:pPr>
        <w:pStyle w:val="BookText"/>
        <w:rPr/>
      </w:pPr>
      <w:r>
        <w:rPr>
          <w:rFonts w:ascii="IRNazanin" w:hAnsi="IRNazanin" w:eastAsia="IRNazanin"/>
          <w:color w:val="111111"/>
          <w:sz w:val="28"/>
          <w:sz w:val="28"/>
          <w:szCs w:val="28"/>
          <w:rtl w:val="true"/>
          <w:lang w:bidi="fa-IR"/>
        </w:rPr>
        <w:t>آخر، آن نور تجلی 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یتیم بی‌گنه، نمرود شد</w:t>
      </w:r>
    </w:p>
    <w:p>
      <w:pPr>
        <w:pStyle w:val="BookText"/>
        <w:rPr/>
      </w:pPr>
      <w:r>
        <w:rPr>
          <w:rFonts w:ascii="IRNazanin" w:hAnsi="IRNazanin" w:eastAsia="IRNazanin"/>
          <w:color w:val="111111"/>
          <w:sz w:val="28"/>
          <w:sz w:val="28"/>
          <w:szCs w:val="28"/>
          <w:rtl w:val="true"/>
          <w:lang w:bidi="fa-IR"/>
        </w:rPr>
        <w:t>رزمجوئی کرد با چون من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یاری، از عقاب و کرکسی</w:t>
      </w:r>
    </w:p>
    <w:p>
      <w:pPr>
        <w:pStyle w:val="BookText"/>
        <w:rPr/>
      </w:pPr>
      <w:r>
        <w:rPr>
          <w:rFonts w:ascii="IRNazanin" w:hAnsi="IRNazanin" w:eastAsia="IRNazanin"/>
          <w:color w:val="111111"/>
          <w:sz w:val="28"/>
          <w:sz w:val="28"/>
          <w:szCs w:val="28"/>
          <w:rtl w:val="true"/>
          <w:lang w:bidi="fa-IR"/>
        </w:rPr>
        <w:t>کردمش با مهربانیها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بزرگ و تیره دلتر شد ز گرگ</w:t>
      </w:r>
    </w:p>
    <w:p>
      <w:pPr>
        <w:pStyle w:val="BookText"/>
        <w:rPr/>
      </w:pPr>
      <w:r>
        <w:rPr>
          <w:rFonts w:ascii="IRNazanin" w:hAnsi="IRNazanin" w:eastAsia="IRNazanin"/>
          <w:color w:val="111111"/>
          <w:sz w:val="28"/>
          <w:sz w:val="28"/>
          <w:szCs w:val="28"/>
          <w:rtl w:val="true"/>
          <w:lang w:bidi="fa-IR"/>
        </w:rPr>
        <w:t>برق عجب، آتش‌بسی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شراری، خانمان‌ها سوخته</w:t>
      </w:r>
    </w:p>
    <w:p>
      <w:pPr>
        <w:pStyle w:val="BookText"/>
        <w:rPr/>
      </w:pPr>
      <w:r>
        <w:rPr>
          <w:rFonts w:ascii="IRNazanin" w:hAnsi="IRNazanin" w:eastAsia="IRNazanin"/>
          <w:color w:val="111111"/>
          <w:sz w:val="28"/>
          <w:sz w:val="28"/>
          <w:szCs w:val="28"/>
          <w:rtl w:val="true"/>
          <w:lang w:bidi="fa-IR"/>
        </w:rPr>
        <w:t>خواست تا لاف خداوندی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و باروی خدا را بشکند</w:t>
      </w:r>
    </w:p>
    <w:p>
      <w:pPr>
        <w:pStyle w:val="BookText"/>
        <w:rPr/>
      </w:pPr>
      <w:r>
        <w:rPr>
          <w:rFonts w:ascii="IRNazanin" w:hAnsi="IRNazanin" w:eastAsia="IRNazanin"/>
          <w:color w:val="111111"/>
          <w:sz w:val="28"/>
          <w:sz w:val="28"/>
          <w:szCs w:val="28"/>
          <w:rtl w:val="true"/>
          <w:lang w:bidi="fa-IR"/>
        </w:rPr>
        <w:t>رای بد زد، گشت پست و تیره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کرد و فکندیمش ز پای</w:t>
      </w:r>
    </w:p>
    <w:p>
      <w:pPr>
        <w:pStyle w:val="BookText"/>
        <w:rPr/>
      </w:pPr>
      <w:r>
        <w:rPr>
          <w:rFonts w:ascii="IRNazanin" w:hAnsi="IRNazanin" w:eastAsia="IRNazanin"/>
          <w:color w:val="111111"/>
          <w:sz w:val="28"/>
          <w:sz w:val="28"/>
          <w:szCs w:val="28"/>
          <w:rtl w:val="true"/>
          <w:lang w:bidi="fa-IR"/>
        </w:rPr>
        <w:t>پشه‌ای را حکم فرمودیم؛خیز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 اندر دیدهٔ خودبین بریز</w:t>
      </w:r>
    </w:p>
    <w:p>
      <w:pPr>
        <w:pStyle w:val="BookText"/>
        <w:rPr/>
      </w:pPr>
      <w:r>
        <w:rPr>
          <w:rFonts w:ascii="IRNazanin" w:hAnsi="IRNazanin" w:eastAsia="IRNazanin"/>
          <w:color w:val="111111"/>
          <w:sz w:val="28"/>
          <w:sz w:val="28"/>
          <w:szCs w:val="28"/>
          <w:rtl w:val="true"/>
          <w:lang w:bidi="fa-IR"/>
        </w:rPr>
        <w:t>تا نماند باد عجبش در 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را نام نگذارد چراغ</w:t>
      </w:r>
    </w:p>
    <w:p>
      <w:pPr>
        <w:pStyle w:val="BookText"/>
        <w:rPr/>
      </w:pPr>
      <w:r>
        <w:rPr>
          <w:rFonts w:ascii="IRNazanin" w:hAnsi="IRNazanin" w:eastAsia="IRNazanin"/>
          <w:color w:val="111111"/>
          <w:sz w:val="28"/>
          <w:sz w:val="28"/>
          <w:szCs w:val="28"/>
          <w:rtl w:val="true"/>
          <w:lang w:bidi="fa-IR"/>
        </w:rPr>
        <w:t>ما که دشمن را چنین می‌پروریم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از نظر، چون می‌بریم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با نمرود، این احسان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کی با موسی عمران کند</w:t>
      </w:r>
      <w:bookmarkStart w:id="402" w:name="pg10205_92196"/>
    </w:p>
    <w:p>
      <w:pPr>
        <w:pStyle w:val="BookText"/>
        <w:rPr/>
      </w:pPr>
      <w:bookmarkEnd w:id="402"/>
      <w:r>
        <w:rPr>
          <w:rFonts w:ascii="IRNazanin" w:hAnsi="IRNazanin" w:eastAsia="IRNazanin"/>
          <w:color w:val="111111"/>
          <w:sz w:val="28"/>
          <w:sz w:val="28"/>
          <w:szCs w:val="28"/>
          <w:rtl w:val="true"/>
          <w:lang w:bidi="fa-IR"/>
        </w:rPr>
        <w:t xml:space="preserve">این سخن پروین نه از روی هواست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هرکجا نوری است ز انوار خداست </w:t>
      </w:r>
      <w:r>
        <w:rPr>
          <w:rStyle w:val="FootnoteAnchor"/>
          <w:rtl w:val="true"/>
        </w:rPr>
        <w:footnoteReference w:id="152"/>
      </w:r>
    </w:p>
    <w:p>
      <w:pPr>
        <w:pStyle w:val="Heading3"/>
        <w:numPr>
          <w:ilvl w:val="2"/>
          <w:numId w:val="1"/>
        </w:numPr>
        <w:rPr/>
      </w:pPr>
      <w:bookmarkStart w:id="403" w:name="__RefHeading___Toc2449086_1067777946"/>
      <w:bookmarkStart w:id="404" w:name="_Toc152"/>
      <w:bookmarkEnd w:id="403"/>
      <w:r>
        <w:rPr/>
        <w:t>149</w:t>
      </w:r>
      <w:r>
        <w:rPr>
          <w:rtl w:val="true"/>
        </w:rPr>
        <w:t>-</w:t>
      </w:r>
      <w:r>
        <w:rPr>
          <w:rtl w:val="true"/>
        </w:rPr>
        <w:t>اذکار باطل از دامن فرق باطل</w:t>
      </w:r>
      <w:bookmarkEnd w:id="404"/>
    </w:p>
    <w:p>
      <w:pPr>
        <w:pStyle w:val="BookText"/>
        <w:rPr/>
      </w:pPr>
      <w:r>
        <w:rPr>
          <w:rFonts w:ascii="IRNazanin" w:hAnsi="IRNazanin" w:eastAsia="IRNazanin"/>
          <w:color w:val="111111"/>
          <w:sz w:val="28"/>
          <w:sz w:val="28"/>
          <w:szCs w:val="28"/>
          <w:rtl w:val="true"/>
          <w:lang w:bidi="fa-IR"/>
        </w:rPr>
        <w:t>اگر چنین مسیری را حرکت نکنی و ذکر بر این اساس نباشد،در ذکر تو بهره‌ای که نیست هیچ،بلکه ذکرت باعث ایجاد فتنه و فساد است،همانند ذکری که فرقه‌های صوفیه این فرق باطل و دور از حقایق دینی و فقه اهل بیت علیهم السلام دارند؛ولی اثری مثبت از ذکر گویی آنان در زندگی و حیاتشان نمی‌بینی،من خود برخی از این فرقه‌ها را بعد از انقلاب به وسیلۀ مدارک به دست آمده شناختم که با دولت ظالم و خائن قاجار و پهلوی و با سفارتخانه‌های خارجی که لانۀ جاسوسی استعمارگران بود همکاری داشتند و گاهی منشأ کثیف‌ترین کارها بودند که ملّت مظلوم شیعه چه ضربه‌ها از آنان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خبیث و کثیفی چون سپهبد نعمت اللّه نصیری،رئیس سازمان امنیّت زمان محمدرضا شاه پهلوی که پانزده سال بر ملّت مسلمان ایران و مال و نوامیسشان مسلّط بود و جنایات او را فقط خدا می‌داند و بس،جنایات ناموسی و مالی و آلوده بودن دستش به خون هزاران انسان مظلوم به خاطر شهوت‌رانی خاندان پهلوی و آمریکاییان از یک خانوادۀ صوفی و درویش مسلک بود و خود او هم ادّعای صوفیگری و درویشی داشت و در سلک این فرقه‌های ضالّه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دیگری را می‌شناسم که مصدر کار دولتی نبودند و نیستند؛اما دچار انواع منکرات و از همه بدتر دچار بی‌حجابی زنان و دختران خود بودند و هستند،حجابی که به بیان صریح چند آیۀ قرآن از ضروریات دین خداست،این گمراهان از خدا بی‌خبر که یک خط پلیدشان عقیدۀ ننگین جدایی دین از سیاست است؛یعنی بازگذاشتن دست شاهان</w:t>
      </w:r>
      <w:bookmarkStart w:id="405" w:name="pg10205_92197"/>
    </w:p>
    <w:p>
      <w:pPr>
        <w:pStyle w:val="BookText"/>
        <w:rPr/>
      </w:pPr>
      <w:bookmarkEnd w:id="405"/>
      <w:r>
        <w:rPr>
          <w:rFonts w:ascii="IRNazanin" w:hAnsi="IRNazanin" w:eastAsia="IRNazanin"/>
          <w:color w:val="111111"/>
          <w:sz w:val="28"/>
          <w:sz w:val="28"/>
          <w:szCs w:val="28"/>
          <w:rtl w:val="true"/>
          <w:lang w:bidi="fa-IR"/>
        </w:rPr>
        <w:t>و استعمارگران در همۀ شؤون مسلمانان و به انواع معاصی،عدّۀ بسیاری از آنان آلوده بودند و هستند که اهل ذکرند،دور هم حلقه زده و حلقۀ ذکر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طایفۀ نوربخشیه در زمان ما برابر با اسناد از همکاران حکومت پهلوی بوده و ادّعای قطبیّت داشت و دارد و مقاله‌هایی دربارۀ ذکر نوشته که این ذکرها گرچه زیباست، اما به فرمودۀ ائمۀ طاهرین علیهم السلام ذکر شیطانی است و نظیر داستانی است که در کتب روایی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نمی‌گویم؛زیرا ذکری که به دستور تو است زیر کاسه‌اش نیم کاسه‌ای وجود دارد و جز گمراهی و ضلالت و فتنه و فساد در زیر آن چیزی نیست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449088_1067777946"/>
      <w:bookmarkStart w:id="407" w:name="_Toc153"/>
      <w:bookmarkEnd w:id="406"/>
      <w:r>
        <w:rPr/>
        <w:t>150</w:t>
      </w:r>
      <w:r>
        <w:rPr>
          <w:rtl w:val="true"/>
        </w:rPr>
        <w:t>-</w:t>
      </w:r>
      <w:r>
        <w:rPr>
          <w:rtl w:val="true"/>
        </w:rPr>
        <w:t>قلبت را برای من نرم کن</w:t>
      </w:r>
      <w:bookmarkEnd w:id="40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ذاتت مرا یاد کن تا در ذاتم تو را یاد کنم،در آشکارت مرا یاد کن تا در آشکاری بهتر از آشکار آدمیان تو را یاد کنم،عیسی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را برای من نرم کن،در خلوت‌ها زیاد مرا یاد کن،خوشحالی من به این است که تملّق کنان به سویم آیی،در این زمینه زنده باش و از مردگی و پژمردگی بپرهیز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449090_1067777946"/>
      <w:bookmarkStart w:id="409" w:name="_Toc154"/>
      <w:bookmarkEnd w:id="408"/>
      <w:r>
        <w:rPr/>
        <w:t>151</w:t>
      </w:r>
      <w:r>
        <w:rPr>
          <w:rtl w:val="true"/>
        </w:rPr>
        <w:t>-</w:t>
      </w:r>
      <w:r>
        <w:rPr>
          <w:rtl w:val="true"/>
        </w:rPr>
        <w:t>ذکر خدا بگو</w:t>
      </w:r>
      <w:bookmarkEnd w:id="4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حضرت باقر علیه السلام کثیر الذّکر بود،من با او در راه رفتن همراه می‌شدم،در حالی که او ذکر می‌گفت و با او طعام می‌خوردم در حالی که او در ذکر بود،</w:t>
      </w:r>
      <w:bookmarkStart w:id="410" w:name="pg10205_92198"/>
    </w:p>
    <w:p>
      <w:pPr>
        <w:pStyle w:val="BookText"/>
        <w:rPr/>
      </w:pPr>
      <w:bookmarkEnd w:id="410"/>
      <w:r>
        <w:rPr>
          <w:rFonts w:ascii="IRNazanin" w:hAnsi="IRNazanin" w:eastAsia="IRNazanin"/>
          <w:color w:val="111111"/>
          <w:sz w:val="28"/>
          <w:sz w:val="28"/>
          <w:szCs w:val="28"/>
          <w:rtl w:val="true"/>
          <w:lang w:bidi="fa-IR"/>
        </w:rPr>
        <w:t>هرگاه مردم در حضور آن جناب گفت و گو می‌کردند،گفتار مردم آن حضرت را از یاد خدا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می‌دیدم که زبان مبارکش به سقف دهانش متصل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نماز صبح همۀ ما را جمع می‌کرد و تا بیرون آمدن آفتاب امر به ذکر خدا می‌فرمود و هریک از ما می‌توانست قرآن بخواند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و هرکس نمی‌توانست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خدا بگو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449092_1067777946"/>
      <w:bookmarkStart w:id="412" w:name="_Toc155"/>
      <w:bookmarkEnd w:id="411"/>
      <w:r>
        <w:rPr/>
        <w:t>152</w:t>
      </w:r>
      <w:r>
        <w:rPr>
          <w:rtl w:val="true"/>
        </w:rPr>
        <w:t>-</w:t>
      </w:r>
      <w:r>
        <w:rPr>
          <w:rtl w:val="true"/>
        </w:rPr>
        <w:t>ترک یاد خدا</w:t>
      </w:r>
      <w:bookmarkEnd w:id="412"/>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زیادی مال خوشحال مباش و یادم را در هیچ حال از دست مده،به حق که زیادی مال گناهان را از یادت می‌برد و تو را غفلت می‌دهد و ترک یاد من برای تو،سخت دلی می‌آورد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449094_1067777946"/>
      <w:bookmarkStart w:id="414" w:name="_Toc156"/>
      <w:bookmarkEnd w:id="413"/>
      <w:r>
        <w:rPr/>
        <w:t>153</w:t>
      </w:r>
      <w:r>
        <w:rPr>
          <w:rtl w:val="true"/>
        </w:rPr>
        <w:t>-</w:t>
      </w:r>
      <w:r>
        <w:rPr>
          <w:rtl w:val="true"/>
        </w:rPr>
        <w:t>ارزش فکر</w:t>
      </w:r>
      <w:bookmarkEnd w:id="41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واقعی که به موسی نازل شده آمده است که موسی از خداوند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نزدیکی تا با تو مناجات کنم یا دوری تا صدایت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کسی هستم که در ذکر من است،موسی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پوششی نیست،کدام بنده در پوشش تواست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یاد من هستند و من یاد آنانم و به خاطر من با هم در محبّت‌اند و من عاشق آنها هستم،اینان کسانی هستند که هرگاه اراده کنم عذابی به اهل زمین بدهم از آنان یاد می‌کنم تا عذاب از آنان دفع شود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415" w:name="pg10205_92199"/>
    </w:p>
    <w:p>
      <w:pPr>
        <w:pStyle w:val="Heading3"/>
        <w:numPr>
          <w:ilvl w:val="2"/>
          <w:numId w:val="1"/>
        </w:numPr>
        <w:rPr/>
      </w:pPr>
      <w:bookmarkStart w:id="416" w:name="__RefHeading___Toc2449096_1067777946"/>
      <w:bookmarkStart w:id="417" w:name="_Toc157"/>
      <w:bookmarkEnd w:id="415"/>
      <w:bookmarkEnd w:id="416"/>
      <w:r>
        <w:rPr/>
        <w:t>154</w:t>
      </w:r>
      <w:r>
        <w:rPr>
          <w:rtl w:val="true"/>
        </w:rPr>
        <w:t>-</w:t>
      </w:r>
      <w:r>
        <w:rPr>
          <w:rtl w:val="true"/>
        </w:rPr>
        <w:t>اهل ذکر</w:t>
      </w:r>
      <w:bookmarkEnd w:id="417"/>
    </w:p>
    <w:p>
      <w:pPr>
        <w:pStyle w:val="BookText"/>
        <w:rPr/>
      </w:pPr>
      <w:r>
        <w:rPr>
          <w:rFonts w:ascii="IRNazanin" w:hAnsi="IRNazanin" w:eastAsia="IRNazanin"/>
          <w:color w:val="111111"/>
          <w:sz w:val="28"/>
          <w:sz w:val="28"/>
          <w:szCs w:val="28"/>
          <w:rtl w:val="true"/>
          <w:lang w:bidi="fa-IR"/>
        </w:rPr>
        <w:t>برای خداوند ملائکه‌ای است غیر از نویسندگان عمل که در سطح زمین در گردش‌اند، چون قومی را بیابند که در حال ذکر خدایند،فریاد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آرزوی خود بشتابید،پس به نزد اهل ذکر آیند و آنان را تا آسمان دنیا محاصره کنند،پس خداوند به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و در چه حالت بندگانم را ترک کردید ؟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حمد و مجد تو را به جا می‌آوردند و تو را تسبیح می‌گفتند،خداوند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مرا دیدند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تحمید و تمجید آنان فوق العاده شدید می‌شد،به ملائکه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پناه می‌بردند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 دیده بودند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می‌دیدند ؟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با شدت هرچه تمام‌تر از آن فراری و متنفّر می‌شدند،سپس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می‌خواستند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دیده‌اند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می‌دیدند ؟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به آن حرص می‌ورزیدند،خطاب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شاهد می‌گیرم که همۀ آنها را آمرزیدم،ملائکه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اهل مجلس آنها نبود،بلکه به خاطر حاجتی نزد آنها آمده بود آیا او هم آمرزیده شده ؟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ذکر به آن درجه هستند که همنشین آنها هم از سعادت آنان فیض می‌برد و از شقاوت دور است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449098_1067777946"/>
      <w:bookmarkStart w:id="419" w:name="_Toc158"/>
      <w:bookmarkEnd w:id="418"/>
      <w:r>
        <w:rPr/>
        <w:t>155</w:t>
      </w:r>
      <w:r>
        <w:rPr>
          <w:rtl w:val="true"/>
        </w:rPr>
        <w:t>-</w:t>
      </w:r>
      <w:r>
        <w:rPr>
          <w:rtl w:val="true"/>
        </w:rPr>
        <w:t>با شروط آن</w:t>
      </w:r>
      <w:bookmarkEnd w:id="4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راهویه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ابوالحسن علی بن موسی الرّضا علیهما السلام در سفر خراسان به نیشابور رسید،پس از آنکه اراده رفتن به سوی مأمون کرد،محدثین جمع</w:t>
      </w:r>
      <w:bookmarkStart w:id="420" w:name="pg10205_92200"/>
    </w:p>
    <w:p>
      <w:pPr>
        <w:pStyle w:val="BookText"/>
        <w:rPr/>
      </w:pPr>
      <w:bookmarkEnd w:id="420"/>
      <w:r>
        <w:rPr>
          <w:rFonts w:ascii="IRNazanin" w:hAnsi="IRNazanin" w:eastAsia="IRNazanin"/>
          <w:color w:val="111111"/>
          <w:sz w:val="28"/>
          <w:sz w:val="28"/>
          <w:szCs w:val="28"/>
          <w:rtl w:val="true"/>
          <w:lang w:bidi="fa-IR"/>
        </w:rPr>
        <w:t>شدند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تشریف می‌برید و برای استفاده ما حدیثی بیان نمی‌فرمایید ؟ پس از این تقاضا،حضرت سر خود را از عماری بیرون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پدرم موسی بن جعفر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جعفر بن محمد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محمد بن علی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علی بن الحسین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حسین بن علی علیهما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امیر المؤمنین علی بن ابی طالب 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 صلی الله علیه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جبرییل،گفت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پروردگار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و حصار من است،پس هرکس داخل دژ و حصار من شود از عذاب من ایمن خواهد بود،پس هنگامی که مرکب حضرت حرکت کرد با آواز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 آن و من خود یکی از شروط می‌باشم</w:t>
      </w:r>
      <w:r>
        <w:rPr>
          <w:rFonts w:eastAsia="IRNazanin" w:cs="IRNazanin"/>
          <w:color w:val="111111"/>
          <w:sz w:val="28"/>
          <w:szCs w:val="28"/>
          <w:rtl w:val="true"/>
          <w:lang w:bidi="fa-IR"/>
        </w:rPr>
        <w:t>.</w:t>
      </w:r>
    </w:p>
    <w:p>
      <w:pPr>
        <w:pStyle w:val="Heading3"/>
        <w:numPr>
          <w:ilvl w:val="2"/>
          <w:numId w:val="1"/>
        </w:numPr>
        <w:rPr/>
      </w:pPr>
      <w:bookmarkStart w:id="421" w:name="__RefHeading___Toc2449100_1067777946"/>
      <w:bookmarkStart w:id="422" w:name="_Toc159"/>
      <w:bookmarkEnd w:id="421"/>
      <w:r>
        <w:rPr/>
        <w:t>156</w:t>
      </w:r>
      <w:r>
        <w:rPr>
          <w:rtl w:val="true"/>
        </w:rPr>
        <w:t>-</w:t>
      </w:r>
      <w:r>
        <w:rPr>
          <w:rtl w:val="true"/>
        </w:rPr>
        <w:t>اطاعت از رهبری</w:t>
      </w:r>
      <w:bookmarkEnd w:id="422"/>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نشسته بود و تنی چند از یارانش از جمله علی بن ابی طالب گرد او بودند،حضرت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خواهد شد،پس دو تن از 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به یگانگی خدا از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شیعیانش قبول می‌شود،باز آن دو تن تکرار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دست بر سر علی بن ابی طالب علیه السلام گذاشت آن‌گاه بر آن دو نفر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پیروی از او این است که بیعت او را نشکنید و در مسند و مقام او ننشینید و گفتار و کلام او را تکذیب ننمایید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عالی این‌گونه روایات استفاده می‌شود که هر گویندۀ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bookmarkStart w:id="423" w:name="pg10205_92201"/>
    </w:p>
    <w:p>
      <w:pPr>
        <w:pStyle w:val="BookText"/>
        <w:rPr/>
      </w:pPr>
      <w:bookmarkEnd w:id="423"/>
      <w:r>
        <w:rPr>
          <w:rFonts w:ascii="IRNazanin" w:hAnsi="IRNazanin" w:eastAsia="IRNazanin"/>
          <w:color w:val="111111"/>
          <w:sz w:val="28"/>
          <w:sz w:val="28"/>
          <w:szCs w:val="28"/>
          <w:rtl w:val="true"/>
          <w:lang w:bidi="fa-IR"/>
        </w:rPr>
        <w:t xml:space="preserve">نجات نیست،این ذکر مقدّمات روحی و اخلاص و جمع بودن شرایط می‌خواهد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449102_1067777946"/>
      <w:bookmarkStart w:id="425" w:name="_Toc160"/>
      <w:bookmarkEnd w:id="424"/>
      <w:r>
        <w:rPr/>
        <w:t>157</w:t>
      </w:r>
      <w:r>
        <w:rPr>
          <w:rtl w:val="true"/>
        </w:rPr>
        <w:t>-</w:t>
      </w:r>
      <w:r>
        <w:rPr>
          <w:rtl w:val="true"/>
        </w:rPr>
        <w:t>عملهای نیک خود را باطل ننمایید</w:t>
      </w:r>
      <w:bookmarkEnd w:id="425"/>
    </w:p>
    <w:p>
      <w:pPr>
        <w:pStyle w:val="BookText"/>
        <w:rPr/>
      </w:pPr>
      <w:r>
        <w:rPr>
          <w:rFonts w:ascii="IRNazanin" w:hAnsi="IRNazanin" w:eastAsia="IRNazanin"/>
          <w:color w:val="111111"/>
          <w:sz w:val="28"/>
          <w:sz w:val="28"/>
          <w:szCs w:val="28"/>
          <w:rtl w:val="true"/>
          <w:lang w:bidi="fa-IR"/>
        </w:rPr>
        <w:t>و باز به روایت بسیار مهمّ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الجارود از امام محمد باقر علیه السلام روایت کرده که پیامبر اکرم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درختی در بهشت برای او می‌نشاند،و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درختی در بهشت می‌کارد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همین طور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درختی در بهشت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درختان ما در بهشت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 بترسید از این که آتشی بفرستید و آن درختان را بسوزانید و این فرمایش خدای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اطاعت کنید و اعمالتان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تخلف از دستورهای خدا و پیامبر،شرک، نفاق،منت گذاری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مکنید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449104_1067777946"/>
      <w:bookmarkStart w:id="427" w:name="_Toc161"/>
      <w:bookmarkEnd w:id="426"/>
      <w:r>
        <w:rPr/>
        <w:t>158</w:t>
      </w:r>
      <w:r>
        <w:rPr>
          <w:rtl w:val="true"/>
        </w:rPr>
        <w:t>-</w:t>
      </w:r>
      <w:r>
        <w:rPr>
          <w:rtl w:val="true"/>
        </w:rPr>
        <w:t>با افتخار منصب اذان گویی بمیر</w:t>
      </w:r>
      <w:bookmarkEnd w:id="427"/>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نقل شده توجه فرمایید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خود را از بصره به مصر بردم تا به فروش برسانم،روزی</w:t>
      </w:r>
    </w:p>
    <w:p>
      <w:pPr>
        <w:pStyle w:val="BookText"/>
        <w:rPr/>
      </w:pPr>
      <w:r>
        <w:rPr>
          <w:rFonts w:ascii="IRNazanin" w:hAnsi="IRNazanin" w:eastAsia="IRNazanin"/>
          <w:color w:val="111111"/>
          <w:sz w:val="28"/>
          <w:sz w:val="28"/>
          <w:szCs w:val="28"/>
          <w:rtl w:val="true"/>
          <w:lang w:bidi="fa-IR"/>
        </w:rPr>
        <w:t>در یکی از کوچه‌های مصر،پیری را دیدم بلند بالا،سبز چهره که تمام موهای سر و صورتش سپید بود،جامه‌ای از دو قطعۀ سیاه و سپید بر تن داشت،سؤال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بلال،مؤذّن پیامبر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را شناختم،با لوحه‌هایی که همیشه برای نوشتن مسائل مهم همراه داشتم به نزد او شتافتم و به او سلام کردم،جواب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آنچه از رسول اللّه صلی الله علیه و آله شنیده‌ای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من کیستم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بلال،مؤذّن رسول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رسول خدا صلی الله علیه و آله را بردم،گویی خاطرات الهی زمان آن حضرت برای بلال تجدید شد و او را به یاد نوازش‌های جان‌فزا و محبّت‌های بی‌شمار رسول خدا صلی الله علیه و آله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یاد سیمای ملکوتی پیامبر صلی الله علیه و آله،شروع به گریه کرد،من هم تحت تأثیر گریه‌های او ناله سر دادم،مردم به تماشای ما آمدند و ما دو نفر هم چنان می‌گریستیم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عراق،گفت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ساعتی خاموش شد و پس از سکوت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گویان،امین مؤمنان بر نمازها و روزه‌هاشان هستند،و بر گوشت‌هایی که مصرف می‌کنند و بر جان‌هاشان که در پناه اسلام محفوظ است و خواسته‌ای از حضرت حق نخواهند مگر آنکه خداوند برآورده کند و دربارۀ هیچ کس شفاعت نکنند مگر این که مورد پذیرش واقع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ذیل جملات بالا از یکی از دانشمندان معاصر در توضیح امین بودن مؤذّن،مطلب زیر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شدن شفاعت و درخواست مؤذن در برابر تکلیف سنگینی است که بر عهدۀ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پلیس در شهر و ژاندارم در بیابان،پاس اموال و نفوس مردم را می‌دهند و این پاسداری،وظیفۀ بسیار سخت و سنگینی است؛</w:t>
      </w:r>
    </w:p>
    <w:p>
      <w:pPr>
        <w:pStyle w:val="BookText"/>
        <w:rPr/>
      </w:pPr>
      <w:r>
        <w:rPr>
          <w:rFonts w:ascii="IRNazanin" w:hAnsi="IRNazanin" w:eastAsia="IRNazanin"/>
          <w:color w:val="111111"/>
          <w:sz w:val="28"/>
          <w:sz w:val="28"/>
          <w:szCs w:val="28"/>
          <w:rtl w:val="true"/>
          <w:lang w:bidi="fa-IR"/>
        </w:rPr>
        <w:t>ولی در مقابل این مسؤولیت سنگین،امضا و تصدیق پلیس و ژاندارم در مقامات بالای مملکت دارای ارزش و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هم همین طور است،او با اذان خود در شهر یا بخش یا ده و دهکده به سپاه اسلام یا به مردمی که از آن ناحیه عبور می‌کنند،اعلام می‌کند که مردم این ناحیه مسلمان‌اند،ای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گوشت بازار اینان را مصرف کنید و از پوست و کفشی که می‌فروشند به عنوان جنس حلال بخرید و تمام مردم با اعلام اذان مؤذن در ماه رمضان امساک کرده یا افطار می‌کنند و با اعلام اذان او،نماز پنچ‌گانه را به وقت معیّن آن می‌خوانند،اینان که این‌گونه بر امور مسلمانان امین هستند باید تحمّل بی‌خوابی و نظم در امور را همواره برنامۀ خود قرار دهند و این برای مؤذّن دارای رنج و مشقّت است و در مقابل این رنج است که خدای عزیز،شفاعت و درخواست آنان را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سال برای خدا و به حساب خدا اذان گوید،خداوند در محشر او را بیاورد،در حالی که برای او همانند عمل چهل صدیق است آن هم عمل مبرور مستقبل که خداوند مهربان آن عمل را با اشتیاق از او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بیست سال اذان بگوید،خداوند در قیامت او را همراه نوری هم وزن با آسمان محشور می‌کند؛آری،بیست سال تلقین عظمت و توحید خداوند آن هم هر روز پنج نوبت، آن‌چنان در نفوس تأثیری می‌گذارد که با آسمان نورانی به رقابت می‌افتد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نور عشق حق به دل و جانت اوفتد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کز آفتاب فلک خوب‌تر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بگو،خداوند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اسلام صلی الله علیه و آله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ده سال اذان بگوید،خداوند او را با حضرت ابراهیم خلیل در بارگاه او یا درجۀ او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سال اذان بگوید،در روز قیامت برانگیخته شود،در حالی که همۀ گناهانش آمرزیده شود،اگرچه همانند کوه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چشم،پس تو نیز یاد بگیر و عمل کن و به حساب خدا منظور بدار،شنیدم از رسول الهی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راه خدا،از روی ایمان و به حساب خدا و به منظور نزدیک شدن به حضرت حق برای یک نماز اذان بگوید،خداوند همۀ گناهان گذشتۀ او را می‌آمرزد و در باقی‌ماندۀ عمر بر او منّت نهاده و نیروی خویشتن داری از گناه به او مرحمت نماید و او را با شهیدان و فداکاران راه حق در بهشت یکجا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بگو،خدای تو را رحمت کند،ای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از رسول اسلام صلی الله علیه و آله شنیده‌ای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دلم را بریدی،آن‌گاه گریه سر داد،او گریست و من اشک ریختم تا جایی که به خدا قسم دلم به حالش سوخت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جذبۀ بلال از چه بود،آیا از مضمون حدیث ذیل بود ؟ یا کیفیت سؤال، خاطرات دیگری در او زنده کرد و او را آتش زد،به هر حال پس از آنکه از حال جذبه باز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 و خداوند همه را یک جا جمع کند،فرشتگانی از نور برای اذان گویان برانگیزد که پرچم‌ها و شعارهایی از نور به همراه دارند و مرکب‌هایی به یدک می‌کشند که</w:t>
      </w:r>
    </w:p>
    <w:p>
      <w:pPr>
        <w:pStyle w:val="BookText"/>
        <w:rPr/>
      </w:pPr>
      <w:r>
        <w:rPr>
          <w:rFonts w:ascii="IRNazanin" w:hAnsi="IRNazanin" w:eastAsia="IRNazanin"/>
          <w:color w:val="111111"/>
          <w:sz w:val="28"/>
          <w:sz w:val="28"/>
          <w:szCs w:val="28"/>
          <w:rtl w:val="true"/>
          <w:lang w:bidi="fa-IR"/>
        </w:rPr>
        <w:t>زمامشان از زبرجد سبز و پای آنها از مشک اذفر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در معرفی زمام و پا،در آن است که پا و سر رمز مبدأ و منتها است،اذانی که با تعظیم خدا شروع و با کلمۀ توحید ختم می‌گردد،در عالم تجسّم اعمال و تبدّل اعراض به جواهر،بسیار مناسب است که به صورت مرکبی از نور گردد که زمام و آغازش،جوهری پرارزش و با عظمت هم چون زبرجد آن هم با رنگ سبز که رنگ نخستین تحوّل جماد به عالم حیات و منتها و پایش از مشک اذفر باشد که رمز عطر افشانی گل توحید در فضای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مؤذّن‌ها بر مرکب‌های نور سوار و با طرز بسیار با شکوهی بر فراز آن مرکب‌ها می‌ایستند که اذان را ایستاده گفته‌اند و فرشتگان خدا،جلودار آنانند و به صدای بلند اذان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بلال،سخت به گریه افتاد و شیون کنان گریست و من نیز گریستم،همین که از گریه آرام گرفت،گفتم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گریه‌ات چه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تو چیزی را به یاد من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حبیبم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آنکه مرا به پیامبری برانگیخت که مؤذّن‌ها بر زبر مرکب‌ها ایستاده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 بر مردم گذر می‌کنند،همین که این را گویند،من صدای ضجّه و ناله‌ای از امّتم می‌شنوم،اسامة بن زید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ضجّه و ناله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غلغلۀ تسبیح و تحمید و تهلیل است و چون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تنها همان خدای یکتا را می‌پرستیدیم،پس به آنها گفته می‌شود راست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پیام پروردگار ما را برای ما آورد و ما هم با آنکه او را از نزدیک ندیدیم به او ایمان آوردیم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گفتید،این همان است که وظیفۀ پیامبری را که از پروردگار شما داشت انجام داد و شما به او ایمان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خداست که میان شما و او جمع فرماید،سپس آنان را به منزل‌هایشان می‌رسانند و در آن منازل چیزهایی است که نه</w:t>
      </w:r>
      <w:bookmarkStart w:id="428" w:name="pg10205_92206"/>
    </w:p>
    <w:p>
      <w:pPr>
        <w:pStyle w:val="BookText"/>
        <w:rPr/>
      </w:pPr>
      <w:bookmarkEnd w:id="428"/>
      <w:r>
        <w:rPr>
          <w:rFonts w:ascii="IRNazanin" w:hAnsi="IRNazanin" w:eastAsia="IRNazanin"/>
          <w:color w:val="111111"/>
          <w:sz w:val="28"/>
          <w:sz w:val="28"/>
          <w:szCs w:val="28"/>
          <w:rtl w:val="true"/>
          <w:lang w:bidi="fa-IR"/>
        </w:rPr>
        <w:t>چشمی دیده و نه گوشی شنیده و نه بر دل آدم‌زاده‌ای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 پر معنایی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بتوانی نمیری،مگر آنکه اذان بگویی،این کار را بکن و با افتخارِ منصبِ اذان‌گویی بمیر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449106_1067777946"/>
      <w:bookmarkStart w:id="430" w:name="_Toc162"/>
      <w:bookmarkEnd w:id="429"/>
      <w:r>
        <w:rPr/>
        <w:t>159</w:t>
      </w:r>
      <w:r>
        <w:rPr>
          <w:rtl w:val="true"/>
        </w:rPr>
        <w:t>-</w:t>
      </w:r>
      <w:r>
        <w:rPr>
          <w:rtl w:val="true"/>
        </w:rPr>
        <w:t>قیمت اشک</w:t>
      </w:r>
      <w:bookmarkEnd w:id="430"/>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قیامت،شخصی را به میزان حساب،حاضر می‌کنند که در مدّت عمر خود ظاهراً اعمال نیکی انجام داده،عمل‌های او را به جناب حق عرضه می‌کنند،حضرت باری،هریک از اعمال او را به عیبی و تقصیری برمی‌گرداند،آن‌گاه دستور می‌رسد که آن عبد باید به جهنّم برود،یک موی از مژۀ چشم او پس از اذن حضرت حق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شبی از شب‌ها یاد تقصیرات خود کرد و دلش سوخت و اشک ندامتش بر چهره جاری گشت به حدّی که من در آن اشک غرق شدم،خداوند مهربان به قیمت آن اشک از بنده‌اش بگذرد و او را از جهنّم نجات دهد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449108_1067777946"/>
      <w:bookmarkStart w:id="432" w:name="_Toc163"/>
      <w:bookmarkEnd w:id="431"/>
      <w:r>
        <w:rPr/>
        <w:t>160</w:t>
      </w:r>
      <w:r>
        <w:rPr>
          <w:rtl w:val="true"/>
        </w:rPr>
        <w:t>-</w:t>
      </w:r>
      <w:r>
        <w:rPr>
          <w:rtl w:val="true"/>
        </w:rPr>
        <w:t>تشبیه عمل به پارچه</w:t>
      </w:r>
      <w:bookmarkEnd w:id="432"/>
    </w:p>
    <w:p>
      <w:pPr>
        <w:pStyle w:val="BookText"/>
        <w:rPr/>
      </w:pPr>
      <w:r>
        <w:rPr>
          <w:rFonts w:ascii="IRNazanin" w:hAnsi="IRNazanin" w:eastAsia="IRNazanin"/>
          <w:color w:val="111111"/>
          <w:sz w:val="28"/>
          <w:sz w:val="28"/>
          <w:szCs w:val="28"/>
          <w:rtl w:val="true"/>
          <w:lang w:bidi="fa-IR"/>
        </w:rPr>
        <w:t>از عطای سلمی که یکی از مشاهیر اهل حال است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حال،نساجی داشته و از آن شغل کسب معاش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پارچه‌ای بافت،پارچه‌ای که برای بافت آن وقت بسیار صرف کرده بود و نهایت دقّت را در آن به کار برده بود و اعتقاد داشت در نهایت محکمی و خوبی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 را به بازار می‌برد و به بزّازی که متخصّص پارچه و قیمت بود ارائه می‌کند،بزّاز از قیمتی که عطا در نظر داشت کم‌تر قیمت می‌کند؛زیرا عیوبی در پارچه بود که بزاز به آن</w:t>
      </w:r>
      <w:bookmarkStart w:id="433" w:name="pg10205_92207"/>
    </w:p>
    <w:p>
      <w:pPr>
        <w:pStyle w:val="BookText"/>
        <w:rPr/>
      </w:pPr>
      <w:bookmarkEnd w:id="433"/>
      <w:r>
        <w:rPr>
          <w:rFonts w:ascii="IRNazanin" w:hAnsi="IRNazanin" w:eastAsia="IRNazanin"/>
          <w:color w:val="111111"/>
          <w:sz w:val="28"/>
          <w:sz w:val="28"/>
          <w:szCs w:val="28"/>
          <w:rtl w:val="true"/>
          <w:lang w:bidi="fa-IR"/>
        </w:rPr>
        <w:t>اشاره می‌کند در حالی که آن عیوب از دید عطا دور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پس از علم به عیوب،در وسط بازار،شروع می‌کند به بلند گریه کردن،بزّاز از کرده پشیمان می‌شود و به 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 به هر قیمتی که می‌خواهی از تو می‌خرم، 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من از کمی قیمت پارچه نیست،بلکه از این است که من با وجود سعی بسیاری که در بافت این پارچه کرده‌ام و به اعتقاد خود آن را بی‌عیب می‌دانستم،معیوب از آب در آمد و من از عیب آن غافل بودم،شاید عمل‌های من هم مثل این پارچه پر از عیب باشد و چون روز قیامت به نظر خبیر بصیر برسد،عیب‌هایش ظاهر گردد،در حالی که من از آن غافل بودم و آن روز چه کنم ؟</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434" w:name="__RefHeading___Toc2449110_1067777946"/>
      <w:bookmarkStart w:id="435" w:name="_Toc164"/>
      <w:bookmarkEnd w:id="434"/>
      <w:r>
        <w:rPr/>
        <w:t>161</w:t>
      </w:r>
      <w:r>
        <w:rPr>
          <w:rtl w:val="true"/>
        </w:rPr>
        <w:t>-</w:t>
      </w:r>
      <w:r>
        <w:rPr>
          <w:rtl w:val="true"/>
        </w:rPr>
        <w:t>عمل را خالص کن</w:t>
      </w:r>
      <w:bookmarkEnd w:id="435"/>
    </w:p>
    <w:p>
      <w:pPr>
        <w:pStyle w:val="BookText"/>
        <w:rPr/>
      </w:pPr>
      <w:r>
        <w:rPr>
          <w:rFonts w:ascii="IRNazanin" w:hAnsi="IRNazanin" w:eastAsia="IRNazanin"/>
          <w:color w:val="111111"/>
          <w:sz w:val="28"/>
          <w:sz w:val="28"/>
          <w:szCs w:val="28"/>
          <w:rtl w:val="true"/>
          <w:lang w:bidi="fa-IR"/>
        </w:rPr>
        <w:t>آیت اللّه بروجردی،یکی از اعاظم علمای شیعه و فقهای بزرگ مذهب بود،شخصیّت ممتاز علمی و عملی ایشان باعث گشت که در زمان وی،حوزۀ علمیۀ قم از چنان عظمتی برخوردار شود که صدای دانش و مذهب شیعه به بسیاری از کشورها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برای حضرت آیت اللّه بروجردی رحمه الله اهمیّت و احترام خاصی قائل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عدّه‌ای از علمای بلاد در محضر آیت اللّه بروجردی جمع بودند،در برابر ایشان صحبت از خدمات ارزندۀ آن جناب به میان آمد و هرکسی گوشه‌ای از برنامه‌های پراهمیّت ایشان را اعم از پربار کردن فقه،عظمت دادن به حوزه،چاپ کتب علمی،تأسیس دار التّقریب،ساختن مساجد و مدارس،فرستادن مبلغ به ممالک خارجی،گوشزد می‌کرد و آن جناب با دقت به آن مسائل گوش می‌دادند،تنها پیرمرد</w:t>
      </w:r>
      <w:bookmarkStart w:id="436" w:name="pg10205_92208"/>
    </w:p>
    <w:p>
      <w:pPr>
        <w:pStyle w:val="BookText"/>
        <w:rPr/>
      </w:pPr>
      <w:bookmarkEnd w:id="436"/>
      <w:r>
        <w:rPr>
          <w:rFonts w:ascii="IRNazanin" w:hAnsi="IRNazanin" w:eastAsia="IRNazanin"/>
          <w:color w:val="111111"/>
          <w:sz w:val="28"/>
          <w:sz w:val="28"/>
          <w:szCs w:val="28"/>
          <w:rtl w:val="true"/>
          <w:lang w:bidi="fa-IR"/>
        </w:rPr>
        <w:t>عالمی که اکثر حضار او را نمی‌شناختند و معلوم بود از گوشه‌ای از کشور به دیدن آن جناب آمده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چیزی بگو،ناگهان پیرمرد با حالی پر از خضوع و انکسار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الْعَمَلَ فَإِنَّ النَّاقِدَ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آیت اللّه،آنچه گفتند به درد شما نمی‌خورد،عمل خالص کن که زرگری که بناست اعمال را محک بزند،بیدار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بهت مجلس را گرفت و به پهنای صورت،اشک از دو دیدگان حضرت آیت اللّه بروجردی سرازیر 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449112_1067777946"/>
      <w:bookmarkStart w:id="438" w:name="_Toc165"/>
      <w:bookmarkEnd w:id="437"/>
      <w:r>
        <w:rPr/>
        <w:t>162</w:t>
      </w:r>
      <w:r>
        <w:rPr>
          <w:rtl w:val="true"/>
        </w:rPr>
        <w:t>-</w:t>
      </w:r>
      <w:r>
        <w:rPr>
          <w:rtl w:val="true"/>
        </w:rPr>
        <w:t>عبد شاکر،راضی به فعل حق</w:t>
      </w:r>
      <w:bookmarkEnd w:id="438"/>
    </w:p>
    <w:p>
      <w:pPr>
        <w:pStyle w:val="BookText"/>
        <w:rPr/>
      </w:pPr>
      <w:r>
        <w:rPr>
          <w:rFonts w:ascii="IRNazanin" w:hAnsi="IRNazanin" w:eastAsia="IRNazanin"/>
          <w:color w:val="111111"/>
          <w:sz w:val="28"/>
          <w:sz w:val="28"/>
          <w:szCs w:val="28"/>
          <w:rtl w:val="true"/>
          <w:lang w:bidi="fa-IR"/>
        </w:rPr>
        <w:t>یکی از شاگردان با معرفت عارف ربانی،الهی قمشه‌ای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سفری به آستانه بوسی عبد راضی حضرت رضا علیه السلام به مشهد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حرم حضرت رضا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مقام رضای کامل هستید،از حضرت حق بخواهید ذرّه‌ای از این مقام به این فقیر عنایت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حرم خارج می‌شود،ماشینی در خیابان به او می‌زند،وقتی چشم باز می‌کند خود را روی تخت بیمارستان می‌بیند،سؤال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کرده‌اید و راننده‌ای که به شما زده دستگیر شده و اینجاست،می‌گوید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قلمی به من بدهید،یک رضایت‌نامۀ کامل می‌نویسد و دستور می‌دهد راننده را آزاد کنید؛زیرا من چند لحظۀ قبل در حرم حضرت رضا از خداوند عزیز طلب مقام رضا کردم و این مصیبت، برق اوّل این مقام جهت امتحان استعداد و ادعای من است،اگر در همین مرحلۀ اوّل زبان</w:t>
      </w:r>
      <w:bookmarkStart w:id="439" w:name="pg10205_92209"/>
    </w:p>
    <w:p>
      <w:pPr>
        <w:pStyle w:val="BookText"/>
        <w:rPr/>
      </w:pPr>
      <w:bookmarkEnd w:id="439"/>
      <w:r>
        <w:rPr>
          <w:rFonts w:ascii="IRNazanin" w:hAnsi="IRNazanin" w:eastAsia="IRNazanin"/>
          <w:color w:val="111111"/>
          <w:sz w:val="28"/>
          <w:sz w:val="28"/>
          <w:szCs w:val="28"/>
          <w:rtl w:val="true"/>
          <w:lang w:bidi="fa-IR"/>
        </w:rPr>
        <w:t xml:space="preserve">و دل به گله و شکایت باز کنم از به دست آوردن این عنایت محروم خواهم شد </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440" w:name="__RefHeading___Toc2449114_1067777946"/>
      <w:bookmarkStart w:id="441" w:name="_Toc166"/>
      <w:bookmarkEnd w:id="440"/>
      <w:r>
        <w:rPr/>
        <w:t>163</w:t>
      </w:r>
      <w:r>
        <w:rPr>
          <w:rtl w:val="true"/>
        </w:rPr>
        <w:t>-</w:t>
      </w:r>
      <w:r>
        <w:rPr>
          <w:rtl w:val="true"/>
        </w:rPr>
        <w:t>چشمم مربوط به او نیست</w:t>
      </w:r>
      <w:bookmarkEnd w:id="441"/>
    </w:p>
    <w:p>
      <w:pPr>
        <w:pStyle w:val="BookText"/>
        <w:rPr/>
      </w:pPr>
      <w:r>
        <w:rPr>
          <w:rFonts w:ascii="IRNazanin" w:hAnsi="IRNazanin" w:eastAsia="IRNazanin"/>
          <w:color w:val="111111"/>
          <w:sz w:val="28"/>
          <w:sz w:val="28"/>
          <w:szCs w:val="28"/>
          <w:rtl w:val="true"/>
          <w:lang w:bidi="fa-IR"/>
        </w:rPr>
        <w:t>سالی برای زیارت عارف کامل،حضرت آیت اللّه حاج آقا رحیم ارباب که از حسنات روزگار بود،به اصفهان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زمانی خدمت این مرد بزرگ رسیدم که نزدیک به هفت سال بود چشمش را بر اثر کهولت سن از دست داده بود،مردی در همان وقت به محضر ایشان مشرّف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آشنا از حال شما و چشم شما جویا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حالم بسیار عالی است و چشمم مربوط به او نیست،محبوب من علاقه داشت هشتاد سال ببینم و اکنون مصلحت دیده بدون بینایی باشم و من صد در صد به مصلحت محبوبم راضی هستم </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442" w:name="__RefHeading___Toc2449116_1067777946"/>
      <w:bookmarkStart w:id="443" w:name="_Toc167"/>
      <w:bookmarkEnd w:id="442"/>
      <w:r>
        <w:rPr/>
        <w:t>164</w:t>
      </w:r>
      <w:r>
        <w:rPr>
          <w:rtl w:val="true"/>
        </w:rPr>
        <w:t>-</w:t>
      </w:r>
      <w:r>
        <w:rPr>
          <w:rtl w:val="true"/>
        </w:rPr>
        <w:t>معنای واقعی شکر چیست ؟</w:t>
      </w:r>
      <w:bookmarkEnd w:id="443"/>
    </w:p>
    <w:p>
      <w:pPr>
        <w:pStyle w:val="BookText"/>
        <w:rPr/>
      </w:pPr>
      <w:r>
        <w:rPr>
          <w:rFonts w:ascii="IRNazanin" w:hAnsi="IRNazanin" w:eastAsia="IRNazanin"/>
          <w:color w:val="111111"/>
          <w:sz w:val="28"/>
          <w:sz w:val="28"/>
          <w:szCs w:val="28"/>
          <w:rtl w:val="true"/>
          <w:lang w:bidi="fa-IR"/>
        </w:rPr>
        <w:t>داوود پیامبر از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شکر تو را در آن حدّی که خشنودی تو در آن است انجام دهم چه کنم ؟</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نعمت به تو عنایت کردم در همان راهی خرج کن که به آن دستور داده‌ام که خرج نعمت در جایی که برای آن معیّن شده عین شکر من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449118_1067777946"/>
      <w:bookmarkStart w:id="445" w:name="_Toc168"/>
      <w:bookmarkEnd w:id="444"/>
      <w:r>
        <w:rPr/>
        <w:t>165</w:t>
      </w:r>
      <w:r>
        <w:rPr>
          <w:rtl w:val="true"/>
        </w:rPr>
        <w:t>-</w:t>
      </w:r>
      <w:r>
        <w:rPr>
          <w:rtl w:val="true"/>
        </w:rPr>
        <w:t>خدا را بر همه حال شکر</w:t>
      </w:r>
      <w:bookmarkEnd w:id="4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صلی الله علیه و آله از امور دنیا بی‌نیاز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46" w:name="pg10205_92210"/>
    </w:p>
    <w:p>
      <w:pPr>
        <w:pStyle w:val="BookText"/>
        <w:rPr/>
      </w:pPr>
      <w:bookmarkEnd w:id="446"/>
      <w:r>
        <w:rPr>
          <w:rFonts w:ascii="IRNazanin" w:hAnsi="IRNazanin" w:eastAsia="IRNazanin"/>
          <w:color w:val="111111"/>
          <w:sz w:val="28"/>
          <w:sz w:val="28"/>
          <w:szCs w:val="28"/>
          <w:rtl w:val="true"/>
          <w:lang w:bidi="fa-IR"/>
        </w:rPr>
        <w:t>و وقتی دچار تنگدستی سخت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حالی که بود شاکر بود،خدای مهربان هم در هر حال نسبت به آن جناب،ربّ کریم بود و کرم او با هرکه باشد،اقتضا می‌کند که آن شخص از نظر دین در عین سلامت بود و از شرّ هر گناه و پلیدی در امان باشد و تنگی معیشت یا ناراحتی‌های دیگر او را از یاد خدا غافل نکند </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447" w:name="__RefHeading___Toc2449120_1067777946"/>
      <w:bookmarkStart w:id="448" w:name="_Toc169"/>
      <w:bookmarkEnd w:id="447"/>
      <w:r>
        <w:rPr/>
        <w:t>166</w:t>
      </w:r>
      <w:r>
        <w:rPr>
          <w:rtl w:val="true"/>
        </w:rPr>
        <w:t>-</w:t>
      </w:r>
      <w:r>
        <w:rPr>
          <w:rtl w:val="true"/>
        </w:rPr>
        <w:t>پای سخنان ابو ذر</w:t>
      </w:r>
      <w:bookmarkEnd w:id="448"/>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ذر غفاری به مکۀ مکرمه آمد کنار درب بیت اللّه ایستاد و از مردمی که از اطراف ممالک اسلامی به حج آمده بودند دعوت کرد برای شنیدن سخنان او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جُندبِ غفاری هستم و نسبت به شما خیرخواه و مهربانم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ارادۀ سفر کند،همانا از زاد و توشه آن قدر بردارد که در آن سفر به آن محتاج و نیازمند است و از برداشتن زاد و راحله و بردن با خود هیچ چاره‌ای ندارد،هرگاه امر سفر دنیا که خیلی معمولی است چنین باشد،پس برداشتن زاد و توشه برای سفر آخرت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میان جمعیت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زاد و توشۀ سفر آخرت راهنمایی کن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دفع رنج روز نشور،روزه بگیرید و برای عظائم امور،حج واقعی گذارید و برای برطرف کردن وحشت قبر،در دل شب دو رکعت نماز خالص برای حضرت رب به جای آورید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449" w:name="pg10205_92211"/>
    </w:p>
    <w:p>
      <w:pPr>
        <w:pStyle w:val="Heading3"/>
        <w:numPr>
          <w:ilvl w:val="2"/>
          <w:numId w:val="1"/>
        </w:numPr>
        <w:rPr/>
      </w:pPr>
      <w:bookmarkStart w:id="450" w:name="__RefHeading___Toc2449122_1067777946"/>
      <w:bookmarkStart w:id="451" w:name="_Toc170"/>
      <w:bookmarkEnd w:id="449"/>
      <w:bookmarkEnd w:id="450"/>
      <w:r>
        <w:rPr/>
        <w:t>167</w:t>
      </w:r>
      <w:r>
        <w:rPr>
          <w:rtl w:val="true"/>
        </w:rPr>
        <w:t>-</w:t>
      </w:r>
      <w:r>
        <w:rPr>
          <w:rtl w:val="true"/>
        </w:rPr>
        <w:t>این اشک دیدۀ من و خون دل شماست</w:t>
      </w:r>
      <w:bookmarkEnd w:id="451"/>
    </w:p>
    <w:p>
      <w:pPr>
        <w:pStyle w:val="BookText"/>
        <w:rPr/>
      </w:pPr>
      <w:r>
        <w:rPr>
          <w:rFonts w:ascii="IRNazanin" w:hAnsi="IRNazanin" w:eastAsia="IRNazanin"/>
          <w:color w:val="111111"/>
          <w:sz w:val="28"/>
          <w:sz w:val="28"/>
          <w:szCs w:val="28"/>
          <w:rtl w:val="true"/>
          <w:lang w:bidi="fa-IR"/>
        </w:rPr>
        <w:t>روزی گذشت پادشهی از گذرگهی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شوق بر سر هر کوی و بام خاست</w:t>
      </w:r>
    </w:p>
    <w:p>
      <w:pPr>
        <w:pStyle w:val="BookText"/>
        <w:rPr/>
      </w:pPr>
      <w:r>
        <w:rPr>
          <w:rFonts w:ascii="IRNazanin" w:hAnsi="IRNazanin" w:eastAsia="IRNazanin"/>
          <w:color w:val="111111"/>
          <w:sz w:val="28"/>
          <w:sz w:val="28"/>
          <w:szCs w:val="28"/>
          <w:rtl w:val="true"/>
          <w:lang w:bidi="fa-IR"/>
        </w:rPr>
        <w:t>پرسید زان میانه یکی کودک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تابناک چیست که بر تاج پادشاست</w:t>
      </w:r>
    </w:p>
    <w:p>
      <w:pPr>
        <w:pStyle w:val="BookText"/>
        <w:rPr/>
      </w:pPr>
      <w:r>
        <w:rPr>
          <w:rFonts w:ascii="IRNazanin" w:hAnsi="IRNazanin" w:eastAsia="IRNazanin"/>
          <w:color w:val="111111"/>
          <w:sz w:val="28"/>
          <w:sz w:val="28"/>
          <w:szCs w:val="28"/>
          <w:rtl w:val="true"/>
          <w:lang w:bidi="fa-IR"/>
        </w:rPr>
        <w:t>آن یک جواب داد چه دانیم ما که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آنقدر که متاعی گرانبهاست</w:t>
      </w:r>
    </w:p>
    <w:p>
      <w:pPr>
        <w:pStyle w:val="BookText"/>
        <w:rPr/>
      </w:pPr>
      <w:r>
        <w:rPr>
          <w:rFonts w:ascii="IRNazanin" w:hAnsi="IRNazanin" w:eastAsia="IRNazanin"/>
          <w:color w:val="111111"/>
          <w:sz w:val="28"/>
          <w:sz w:val="28"/>
          <w:szCs w:val="28"/>
          <w:rtl w:val="true"/>
          <w:lang w:bidi="fa-IR"/>
        </w:rPr>
        <w:t>نزدیک رفت پیرزنی کوژپشت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 دیدهٔ من و خون دل شماست</w:t>
      </w:r>
    </w:p>
    <w:p>
      <w:pPr>
        <w:pStyle w:val="BookText"/>
        <w:rPr/>
      </w:pPr>
      <w:r>
        <w:rPr>
          <w:rFonts w:ascii="IRNazanin" w:hAnsi="IRNazanin" w:eastAsia="IRNazanin"/>
          <w:color w:val="111111"/>
          <w:sz w:val="28"/>
          <w:sz w:val="28"/>
          <w:szCs w:val="28"/>
          <w:rtl w:val="true"/>
          <w:lang w:bidi="fa-IR"/>
        </w:rPr>
        <w:t>ما را به رخت و چوب شبانی فریفته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گرگ سالهاست که با گله آشناست</w:t>
      </w:r>
    </w:p>
    <w:p>
      <w:pPr>
        <w:pStyle w:val="BookText"/>
        <w:rPr/>
      </w:pPr>
      <w:r>
        <w:rPr>
          <w:rFonts w:ascii="IRNazanin" w:hAnsi="IRNazanin" w:eastAsia="IRNazanin"/>
          <w:color w:val="111111"/>
          <w:sz w:val="28"/>
          <w:sz w:val="28"/>
          <w:szCs w:val="28"/>
          <w:rtl w:val="true"/>
          <w:lang w:bidi="fa-IR"/>
        </w:rPr>
        <w:t>آن پارسا که ده خرد و ملک، رهزن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 که مال رعیت خورد گداست</w:t>
      </w:r>
    </w:p>
    <w:p>
      <w:pPr>
        <w:pStyle w:val="BookText"/>
        <w:rPr/>
      </w:pPr>
      <w:r>
        <w:rPr>
          <w:rFonts w:ascii="IRNazanin" w:hAnsi="IRNazanin" w:eastAsia="IRNazanin"/>
          <w:color w:val="111111"/>
          <w:sz w:val="28"/>
          <w:sz w:val="28"/>
          <w:szCs w:val="28"/>
          <w:rtl w:val="true"/>
          <w:lang w:bidi="fa-IR"/>
        </w:rPr>
        <w:t>بر قطرهٔ سرشک یتیمان نظاره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بنگری که روشنی گوهر از کجاست</w:t>
      </w:r>
    </w:p>
    <w:p>
      <w:pPr>
        <w:pStyle w:val="BookText"/>
        <w:rPr/>
      </w:pPr>
      <w:r>
        <w:rPr>
          <w:rFonts w:ascii="IRNazanin" w:hAnsi="IRNazanin" w:eastAsia="IRNazanin"/>
          <w:color w:val="111111"/>
          <w:sz w:val="28"/>
          <w:sz w:val="28"/>
          <w:szCs w:val="28"/>
          <w:rtl w:val="true"/>
          <w:lang w:bidi="fa-IR"/>
        </w:rPr>
        <w:t>پروین، به کجروان سخن از راستی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آنچنان کسی که نرنجد ز حرف راست</w:t>
      </w:r>
      <w:r>
        <w:rPr>
          <w:rStyle w:val="FootnoteAnchor"/>
          <w:rtl w:val="true"/>
        </w:rPr>
        <w:footnoteReference w:id="170"/>
      </w:r>
    </w:p>
    <w:p>
      <w:pPr>
        <w:pStyle w:val="Heading3"/>
        <w:numPr>
          <w:ilvl w:val="2"/>
          <w:numId w:val="1"/>
        </w:numPr>
        <w:rPr/>
      </w:pPr>
      <w:bookmarkStart w:id="452" w:name="__RefHeading___Toc2449124_1067777946"/>
      <w:bookmarkStart w:id="453" w:name="_Toc171"/>
      <w:bookmarkEnd w:id="452"/>
      <w:r>
        <w:rPr/>
        <w:t>168</w:t>
      </w:r>
      <w:r>
        <w:rPr>
          <w:rtl w:val="true"/>
        </w:rPr>
        <w:t>-</w:t>
      </w:r>
      <w:r>
        <w:rPr>
          <w:rtl w:val="true"/>
        </w:rPr>
        <w:t>عبودیت را از یک عبد بیاموزیم</w:t>
      </w:r>
      <w:bookmarkEnd w:id="45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بازار برده فروشان رفت برای خرید برده،</w:t>
      </w:r>
      <w:bookmarkStart w:id="454" w:name="pg10205_92212"/>
    </w:p>
    <w:p>
      <w:pPr>
        <w:pStyle w:val="BookText"/>
        <w:rPr/>
      </w:pPr>
      <w:bookmarkEnd w:id="454"/>
      <w:r>
        <w:rPr>
          <w:rFonts w:ascii="IRNazanin" w:hAnsi="IRNazanin" w:eastAsia="IRNazanin"/>
          <w:color w:val="111111"/>
          <w:sz w:val="28"/>
          <w:sz w:val="28"/>
          <w:szCs w:val="28"/>
          <w:rtl w:val="true"/>
          <w:lang w:bidi="fa-IR"/>
        </w:rPr>
        <w:t>برده‌ای را در مغازه‌ای دید و قبل از خرید از او سؤال کرد که غذا و لباس و اندازۀ کار تو چیست ؟ او به سؤالات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او را نپسندید،به مغازۀ دیگر رفت برده‌ای را دید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غذایی خوراک تو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مولا محبت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اندازه کار می‌کنی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مولا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لباسی می‌پوشی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مولا بپسندد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449126_1067777946"/>
      <w:bookmarkStart w:id="456" w:name="_Toc172"/>
      <w:bookmarkEnd w:id="455"/>
      <w:r>
        <w:rPr/>
        <w:t>169</w:t>
      </w:r>
      <w:r>
        <w:rPr>
          <w:rtl w:val="true"/>
        </w:rPr>
        <w:t>-</w:t>
      </w:r>
      <w:r>
        <w:rPr>
          <w:rtl w:val="true"/>
        </w:rPr>
        <w:t>تن خاکی به پیراهن نیرزد</w:t>
      </w:r>
      <w:bookmarkEnd w:id="456"/>
    </w:p>
    <w:p>
      <w:pPr>
        <w:pStyle w:val="BookText"/>
        <w:rPr/>
      </w:pPr>
      <w:r>
        <w:rPr>
          <w:rFonts w:ascii="IRNazanin" w:hAnsi="IRNazanin" w:eastAsia="IRNazanin"/>
          <w:color w:val="111111"/>
          <w:sz w:val="28"/>
          <w:sz w:val="28"/>
          <w:szCs w:val="28"/>
          <w:rtl w:val="true"/>
          <w:lang w:bidi="fa-IR"/>
        </w:rPr>
        <w:t>به درویشی، بزرگی جامه‌ای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خلقان بنه، کز دوشت افتاد</w:t>
      </w:r>
    </w:p>
    <w:p>
      <w:pPr>
        <w:pStyle w:val="BookText"/>
        <w:rPr/>
      </w:pPr>
      <w:r>
        <w:rPr>
          <w:rFonts w:ascii="IRNazanin" w:hAnsi="IRNazanin" w:eastAsia="IRNazanin"/>
          <w:color w:val="111111"/>
          <w:sz w:val="28"/>
          <w:sz w:val="28"/>
          <w:szCs w:val="28"/>
          <w:rtl w:val="true"/>
          <w:lang w:bidi="fa-IR"/>
        </w:rPr>
        <w:t>چرا بر خویش پیچی ژنده و دلق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می‌بخشند کفش و جامه‌ات خلق</w:t>
      </w:r>
    </w:p>
    <w:p>
      <w:pPr>
        <w:pStyle w:val="BookText"/>
        <w:rPr/>
      </w:pPr>
      <w:r>
        <w:rPr>
          <w:rFonts w:ascii="IRNazanin" w:hAnsi="IRNazanin" w:eastAsia="IRNazanin"/>
          <w:color w:val="111111"/>
          <w:sz w:val="28"/>
          <w:sz w:val="28"/>
          <w:szCs w:val="28"/>
          <w:rtl w:val="true"/>
          <w:lang w:bidi="fa-IR"/>
        </w:rPr>
        <w:t>چو خود عوری، چرا بخشی قبا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رنجوری، چرا ریزی دوا را</w:t>
      </w:r>
    </w:p>
    <w:p>
      <w:pPr>
        <w:pStyle w:val="BookText"/>
        <w:rPr/>
      </w:pPr>
      <w:r>
        <w:rPr>
          <w:rFonts w:ascii="IRNazanin" w:hAnsi="IRNazanin" w:eastAsia="IRNazanin"/>
          <w:color w:val="111111"/>
          <w:sz w:val="28"/>
          <w:sz w:val="28"/>
          <w:szCs w:val="28"/>
          <w:rtl w:val="true"/>
          <w:lang w:bidi="fa-IR"/>
        </w:rPr>
        <w:t>کسی را قدرت بذل و کرم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دیناریش در جای درم بود</w:t>
      </w:r>
    </w:p>
    <w:p>
      <w:pPr>
        <w:pStyle w:val="BookText"/>
        <w:rPr/>
      </w:pPr>
      <w:r>
        <w:rPr>
          <w:rFonts w:ascii="IRNazanin" w:hAnsi="IRNazanin" w:eastAsia="IRNazanin"/>
          <w:color w:val="111111"/>
          <w:sz w:val="28"/>
          <w:sz w:val="28"/>
          <w:szCs w:val="28"/>
          <w:rtl w:val="true"/>
          <w:lang w:bidi="fa-IR"/>
        </w:rPr>
        <w:t>بگفت ای دوست، از صاحبدلان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پرداز و با تن سرگران باش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خاکی به پیراهن نیرزد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ارزد، بچشم من نیرزد</w:t>
      </w:r>
      <w:bookmarkStart w:id="457" w:name="pg10205_92213"/>
    </w:p>
    <w:p>
      <w:pPr>
        <w:pStyle w:val="BookText"/>
        <w:rPr/>
      </w:pPr>
      <w:bookmarkEnd w:id="457"/>
      <w:r>
        <w:rPr>
          <w:rFonts w:ascii="IRNazanin" w:hAnsi="IRNazanin" w:eastAsia="IRNazanin"/>
          <w:color w:val="111111"/>
          <w:sz w:val="28"/>
          <w:sz w:val="28"/>
          <w:szCs w:val="28"/>
          <w:rtl w:val="true"/>
          <w:lang w:bidi="fa-IR"/>
        </w:rPr>
        <w:t>ره تن را بزن، تا جان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این دیو، تا ایمان بماند</w:t>
      </w:r>
    </w:p>
    <w:p>
      <w:pPr>
        <w:pStyle w:val="BookText"/>
        <w:rPr/>
      </w:pPr>
      <w:r>
        <w:rPr>
          <w:rFonts w:ascii="IRNazanin" w:hAnsi="IRNazanin" w:eastAsia="IRNazanin"/>
          <w:color w:val="111111"/>
          <w:sz w:val="28"/>
          <w:sz w:val="28"/>
          <w:szCs w:val="28"/>
          <w:rtl w:val="true"/>
          <w:lang w:bidi="fa-IR"/>
        </w:rPr>
        <w:t>قبائی را که سر مغرور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آن بهتر که از خود دور دارد</w:t>
      </w:r>
      <w:r>
        <w:rPr>
          <w:rStyle w:val="FootnoteAnchor"/>
          <w:rtl w:val="true"/>
        </w:rPr>
        <w:footnoteReference w:id="172"/>
      </w:r>
    </w:p>
    <w:p>
      <w:pPr>
        <w:pStyle w:val="Heading3"/>
        <w:numPr>
          <w:ilvl w:val="2"/>
          <w:numId w:val="1"/>
        </w:numPr>
        <w:rPr/>
      </w:pPr>
      <w:bookmarkStart w:id="458" w:name="__RefHeading___Toc2449128_1067777946"/>
      <w:bookmarkStart w:id="459" w:name="_Toc173"/>
      <w:bookmarkEnd w:id="458"/>
      <w:r>
        <w:rPr/>
        <w:t>170</w:t>
      </w:r>
      <w:r>
        <w:rPr>
          <w:rtl w:val="true"/>
        </w:rPr>
        <w:t>-</w:t>
      </w:r>
      <w:r>
        <w:rPr>
          <w:rtl w:val="true"/>
        </w:rPr>
        <w:t>زن قبل از اسلام</w:t>
      </w:r>
      <w:bookmarkEnd w:id="459"/>
    </w:p>
    <w:p>
      <w:pPr>
        <w:pStyle w:val="BookText"/>
        <w:rPr/>
      </w:pPr>
      <w:r>
        <w:rPr>
          <w:rFonts w:ascii="IRNazanin" w:hAnsi="IRNazanin" w:eastAsia="IRNazanin"/>
          <w:color w:val="111111"/>
          <w:sz w:val="28"/>
          <w:sz w:val="28"/>
          <w:szCs w:val="28"/>
          <w:rtl w:val="true"/>
          <w:lang w:bidi="fa-IR"/>
        </w:rPr>
        <w:t>ملل بی‌خبر از مکتب وحی دربارۀ زن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وسیله‌ای است برای ادارۀ زندگی مرد که هم چون یکی از وسایل در اختیارش گذاشته شده و وظیفۀ او تهیه کردن اسباب خوشی و هوس‌رانی مرد و زاییدن فرزند و خدمت در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جنس،خواندن و نوشتن،تعلیم و تعلم و فهمیدن خطرناک است،از خانه بیرون رفتن او مطلقاً موجب فساد است،برای او جایی بهتر از چهار دیوار خانه نیست، نباید هیچ گونه اختیاری داشته باشد،در برابر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فعال ما یشاء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موجودی بی‌اراده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ممالک مسیحی کار تفریط در نظریه نسبت به جنس زن به جایی رسیده بود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باید مانند دهان سگ دهنه بند زد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زن از روح ملکوتی جداست و بحث داشتند که آیا روح او بشری هست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آفریقا زن،حکم کالا و ثروت را داشت و برای مرد به منزلۀ گاو و گوسفند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زن بیشتری داشت در حقیقت ثروتمندتر بود،خرید و فروش زن و بکار گرفتن او برای شخم زدن زمین امری عادی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کلده و بابل،زنان را مانند سایر کالاها می‌فروختند و هر سال بازاری برای این کار داشتند که دختران به سن ازدواج رسیده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تنها معادل بیست من جو برای زن،حقّ ملکیت بود و از حقّ دیگری جز بهره‌کشی مرد برخوردار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هندوستان،دختر را از سن پنج سالگی شوهر می‌دادند و برای آن‌ها حقّی قائل نبودند،حیات زن و هستی او از طفیل حیاتِ مرد بود و گاهی او را با جسد شوهرش یک جا می‌سوزاندند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چین و تبت،زن را به جز کارهای سنگین در خانه حقّی نبود و برای کم کردن قدرت راه رفتن او از ابتدا پایش را در قالب آهنی می‌گذاشتند که از رشد و نمو باز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یونان،جنس زن وضع بسیار بدی داشت،در صورت سه بار پشت سر هم دختر زاییدن محکوم به اعدام گشته و به چوبۀ دار سپرده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که بعداً نور اسلام از آن تابید و بزرگ‌ترین کانون‌های دینی شد،زن پست‌ترین مخلوق بود و اصولاً دختر ننگی بود که دامن‌گیر پدر می‌شد و باید با کشتن یا زنده به گور کردن او این ننگ شسته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چون یکی از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مژده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چهره‌اش سیاه گردد و درونش از غصه و اندوه لبریز و آکنده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مژدۀ بدی که به او داده‌اند،از قوم و قبیله‌اش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او را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این پیش‌آمد در اندیشه‌ای سخت فرو می‌رود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دختر را با خواری نگه دارد یا به زور،زنده به گورش کند ؟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زوجات بسته به تمکّن و اندازۀ شهوت‌رانی مرد بود،زن از ارث و تمام حقوق</w:t>
      </w:r>
      <w:bookmarkStart w:id="460" w:name="pg10205_92215"/>
    </w:p>
    <w:p>
      <w:pPr>
        <w:pStyle w:val="BookText"/>
        <w:rPr/>
      </w:pPr>
      <w:bookmarkEnd w:id="460"/>
      <w:r>
        <w:rPr>
          <w:rFonts w:ascii="IRNazanin" w:hAnsi="IRNazanin" w:eastAsia="IRNazanin"/>
          <w:color w:val="111111"/>
          <w:sz w:val="28"/>
          <w:sz w:val="28"/>
          <w:szCs w:val="28"/>
          <w:rtl w:val="true"/>
          <w:lang w:bidi="fa-IR"/>
        </w:rPr>
        <w:t>محروم بود و چون شوهرش می‌مرد خود او جزء ما ترک میت به پسر بزرگ می‌رسید و او اختیار داشت که زن پدر را برای خود بگیرد،یا به هرکس میل دارد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عرب برای این موجود بزرگ ارزشی بیش از اسب و شتر قائل نبودند،زن در این قوم یکی از آلات آسایش و وسایل خوش گذرانی و عیش و عشرت مرد بود </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461" w:name="__RefHeading___Toc2449130_1067777946"/>
      <w:bookmarkStart w:id="462" w:name="_Toc174"/>
      <w:bookmarkEnd w:id="461"/>
      <w:r>
        <w:rPr/>
        <w:t>171</w:t>
      </w:r>
      <w:r>
        <w:rPr>
          <w:rtl w:val="true"/>
        </w:rPr>
        <w:t>-</w:t>
      </w:r>
      <w:r>
        <w:rPr>
          <w:rtl w:val="true"/>
        </w:rPr>
        <w:t>جایگاه زن در غرب</w:t>
      </w:r>
      <w:bookmarkEnd w:id="4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قرون اخیر فقط و فقط به منظور کالای شهوت و بهره گرفتن از او برای جاسوسی و پر کردن جیب بی‌غیرتان ملل و ستمگران و زورمندان مورد توجه قرار گرفت،آزادی بدون قید و شرط به او داده شد،از خانه برای ارضای اهداف شیطانی به کوچه و بازار،به مدرسه و اداره و به مراکز خوش‌گذرانی و عیش و نوش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انواع بهره‌کشی‌ها به رادیو،تلویزیون،تأتر،پردۀ سینما کشیده شد،به عالی‌ترین برنامۀ الهی او که حجاب و پوشیده بودن از نامحرمان بود و در سایۀ این حقیقت شرف و غیرت و عفت و حیا و پاکی و ادب و وقار او حفظ می‌شد،حمله شدید شد و بی فضیلتان و بی‌غیرتان هم چون خوک و گرگ گرسنه به پردۀ الهی حجاب او حمله کردند و از این رهگذر ضربات غیر قابل جبران به تمام شؤون آدمیت زدند؛فساد را از طریق بی‌حجابی و بی عفتی به تمام شؤون حیات کشاندند و نظام عالی حیات را از این رهگذر دستخوش انواع خطرات قرار دادند،هجومی که تمدن جاهلی از طریق بی‌حجابی به انبیا و فرهنگ الهی برد در تمام ادوار تاریخ بی‌سابقه بود،بسیاری از شکست‌های مادی و معنوی بشر معلول بی‌بند و باری جنس زن شد و ای کاش در تمام جهان این جنس والای به پستی کشیده بفهمد که چه بلای بزرگی به سر او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معروف کشور مصر است و در بسیاری از مسائل اسلامی تألیفات ارزنده‌ای دارد و مردی دنیا دیده و 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در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بهترین نوشته‌های اوست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زمان‌های اخیر فساد اخلاقی در زمینۀ مسائل جنسی تا اعماق پی و درون استخوان اجتماع فرانسوی نفوذ کرده و جنگ جهانی دوّم به هنگامی شروع شد که کشور فرانسه به صورت مرکز فحشای بزرگی در مرداب فساد جنسی غوطه ور شده بود و در نتیجۀ بروز چنین وضع اسف بار بود که فرانسه در ظرف چند روز از پا در آمد و این سقوط و زبونی نه از آن جهت بود که فرانسه اسلحه و ساز و برگ جنگ نداشت؛زیرا در آن تاریخ تازه‌ترین و مؤثرترین سلاح‌های جنگی در اختیار آن کشور بود و استحکامات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سدی بود که تا آن زمان پدید آمده بود،آری،این سقوط ارتباطی به ساز و برگ جنگ و استحکامات جنگی نداشت،بلکه مربوط به فقدان روحیۀ رزم جویی و ضعف احساس شرف و غیرت و عزت بود،مربوط به ترس و وحشت از ویران شدن رقاص‌خانه‌ها و کاباره‌های پاریس زیر بمب‌های نیروی هوایی آلمان بود و به همین جهت در ظرف مدتی کوتاه که از دو هفته تجاوز نمی‌کرد،به زانوی خضوع و تسلیم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رئیس جمهور ایالات متحده در تصریح خطیر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 که آمریکا در خطر است؛زیرا نسل جوان این سرزمین سست و تنبل و فاسد و مستغرق در غرقابۀ شهوات است و قدرت تحمل بار مسؤولیتی را که بر دوش آن نهاده‌اند ندارند و در میان هر هفت جوانی که برای سربازی عرضه می‌شود،شش تن از آن هفت تن فاقد صلاحیتند؛زیرا شهوت‌رانی لیاقت مزاجی و روحی ایشان را تباه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نشان دادن شاخص فساد در این امپراتوری اشاره به لایحۀ قانونی شناختن هم جنس بازی و به خطر افکندن اسرار نظامی دولت در برابر کام گرفتن</w:t>
      </w:r>
    </w:p>
    <w:p>
      <w:pPr>
        <w:pStyle w:val="BookText"/>
        <w:rPr/>
      </w:pPr>
      <w:r>
        <w:rPr>
          <w:rFonts w:ascii="IRNazanin" w:hAnsi="IRNazanin" w:eastAsia="IRNazanin"/>
          <w:color w:val="111111"/>
          <w:sz w:val="28"/>
          <w:sz w:val="28"/>
          <w:szCs w:val="28"/>
          <w:rtl w:val="true"/>
          <w:lang w:bidi="fa-IR"/>
        </w:rPr>
        <w:t xml:space="preserve">وزیر جنگ بریتانیا از زنی روسپی کافی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جمهور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 که آیندۀ روسیه در خطر است و آیندۀ جوانان روس اطمینان‌بخش نیست؛زیرا نسل جوان در این مملکت دستخوش سستی و فساد شده و در منجلاب شهوات غوطه‌ور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مترقی‌ترین کشورهای جهان یعنی دولت‌های شمال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کشورها با جوانانی عاصی و بی بند و بار مواجه می‌شویم که با استعمال حشیش و افیون قدرت‌های خلاقۀ خود را تباه می‌سازند و با تشکیل باندهای خطرناک به منظور دزدی و قتل و هتک ناموس امنیت دولت و خاطر علمای اجتماع را پریشان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مفاسد که نمونه‌هایی از آن را مورد اشاره قرار دادیم تنها در یک جنبه از جوانب حیات،یعنی جنبۀ جنسی بود،ولی از این رهگذر خطرناک این مفاسد از این حد و جنبه گذشته و به سائر شؤون حیات هم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باندهایی از بزرگان و دانشمندان از طبقۀ وکلای دادگستری و پزشکان و نویسندگان و رجال قانون وجود دارند که کار و برنامۀ ایشان فراهم ساختن وسایل زنا برای مقاصد و اغراض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در استیت‌های کاتولیکی آمریکا اقدام به طلاق جز در مورد ارتکاب زنا از طرف زن یا شوهر روا نیست و تنها در این صورت است که زن یا شوهر به استناد آنکه همسرش مرتکب آن عمل ناروا شده می‌تواند مطالبۀ طلاق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اصل،هریک از زوجین که مایل به ادامۀ زندگی زناشویی نباشد متوسل به آن باندها می‌شود تا همسرش را به ارتکاب زنا وادارند و در همان حال او را تسلیم پلیس کنند و مدارک قانونی طلاق گرفتن را در اختیار او قرار دهند و دستمزد خود را در برابر انجام آن خدمت دریافت نمایند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آمریکا باندهایی وجود دارند که کارشان فروختن دختران است،فروختن</w:t>
      </w:r>
    </w:p>
    <w:p>
      <w:pPr>
        <w:pStyle w:val="BookText"/>
        <w:rPr/>
      </w:pPr>
      <w:r>
        <w:rPr>
          <w:rFonts w:ascii="IRNazanin" w:hAnsi="IRNazanin" w:eastAsia="IRNazanin"/>
          <w:color w:val="111111"/>
          <w:sz w:val="28"/>
          <w:sz w:val="28"/>
          <w:szCs w:val="28"/>
          <w:rtl w:val="true"/>
          <w:lang w:bidi="fa-IR"/>
        </w:rPr>
        <w:t>دختران به توانگران و ثروتمندان از اهالی اروپا که طالب این متاعند و ثمن مطلوب و مرغوبی در برابر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همه از برکات هجوم به شخصیت والای زن و دریدن پردۀ عفت و عصمت و حیا و شرم و حجاب او نصیب بشریت در این دوره‌ها گشته،انقلاب صنعتی و آثار و تبعات آن، از قبیل پاشیده شدن خانواده و نظامات خانوادگی،هجرت جوانان مجرّد از ده به شهر و از میان رفتن حدود و قیود سابق و عدم قدرت جوانان بر تشکیل خانواده به علت کمی درآمد و سقوط جوانان در ورطۀ زنا به علت سهولت این عمل قبیح و دشواری ازدواج از عوامل مهمی است که فساد را توسعه داد و در این زمینه از جنس زن کمک مهمی گرفته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و شرکت زن در کارها و کارخانه‌ها و ابتذال اخلاقی و آلودگی زن در راه تحصیل معیشت ضروری و مبارزه‌اش در راه تأمین مساوات کامل با مرد حتی مساوات در فسق و فجور این وضع خطرناک را برای بشریت به ارمغان آورد،صهیونیزم بین المللی با فراهم آوردن انواع و به خصوص با کمک‌گیری از جنس زن چه در عالم نظریات و چه در زندگی واقع بر ابعاد فساد و جنایت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و فروید و درکایم که از این باند مخوف بودند،به عنوان ارائۀ نظریات علمی به فرو کاستن و خوار شمردن اخلاق همت گماشتند و هریک به نوبۀ خود و از طریق مخصوص به خود زن را به بیرون شدن از حریم حیا و فعالیت جنسی فرا خواندند تا او را به آسانی در دسترس مرد قرار دهند و در منجلاب شهوات حیوانی غوطه‌ور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سینما که خود اساساً صنعتی یهودی است با همکاری تلویزیون و رادیو در افزایش انواع بی‌بند و باری جنسی و سقوط در غرقابۀ شهوات حیوانی نقش مؤثر را ایفا نمود و سالن‌های مد و آرایش و آداب اجتماعی قائم بر اساس اختلاط و آمیزش پسران و دختران، لاابالی‌گری و عنان گسیختگی را به منتهای شدت و حدت خود رهبری کرد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خودکشی‌ها بر اثر شکست در روابط عشق،آمار فحشا و منکرات،آمار زنا،فرار</w:t>
      </w:r>
      <w:bookmarkStart w:id="463" w:name="pg10205_92219"/>
    </w:p>
    <w:p>
      <w:pPr>
        <w:pStyle w:val="BookText"/>
        <w:rPr/>
      </w:pPr>
      <w:bookmarkEnd w:id="463"/>
      <w:r>
        <w:rPr>
          <w:rFonts w:ascii="IRNazanin" w:hAnsi="IRNazanin" w:eastAsia="IRNazanin"/>
          <w:color w:val="111111"/>
          <w:sz w:val="28"/>
          <w:sz w:val="28"/>
          <w:szCs w:val="28"/>
          <w:rtl w:val="true"/>
          <w:lang w:bidi="fa-IR"/>
        </w:rPr>
        <w:t xml:space="preserve">دختران و پسران از خانه و خانواده،به هم پاشیدن نظامات خانوادگی،روابط نامشروع زنان شوهردار با مردان بی‌غیرت،سقط جنین،اعتیادهای خطرناک و بسیاری از مفاسد و بلاهای خانمان سوز،نود و نه درصدش معلول وضع غیر الهی و غیر انسانی زن در ممالک عالم است و این وضع خطرناکی که برای زن پیش آمده معلول فرهنگ قرون اخیر و بی بند و باری این جنس لطیف و شریف در جوامع است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449132_1067777946"/>
      <w:bookmarkStart w:id="465" w:name="_Toc175"/>
      <w:bookmarkEnd w:id="464"/>
      <w:r>
        <w:rPr/>
        <w:t>172</w:t>
      </w:r>
      <w:r>
        <w:rPr>
          <w:rtl w:val="true"/>
        </w:rPr>
        <w:t>-</w:t>
      </w:r>
      <w:r>
        <w:rPr>
          <w:rtl w:val="true"/>
        </w:rPr>
        <w:t>شما عهده‌دار ریاست کل کشوری</w:t>
      </w:r>
      <w:bookmarkEnd w:id="465"/>
    </w:p>
    <w:p>
      <w:pPr>
        <w:pStyle w:val="BookText"/>
        <w:rPr/>
      </w:pPr>
      <w:r>
        <w:rPr>
          <w:rFonts w:ascii="IRNazanin" w:hAnsi="IRNazanin" w:eastAsia="IRNazanin"/>
          <w:color w:val="111111"/>
          <w:sz w:val="28"/>
          <w:sz w:val="28"/>
          <w:szCs w:val="28"/>
          <w:rtl w:val="true"/>
          <w:lang w:bidi="fa-IR"/>
        </w:rPr>
        <w:t>حضرت علی علیه السلام در زمانی که عهده دار امور مملکت پهناور اسلامی بود،به قنبر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 تو پیراهن لازم است،چون لباس هر دو نفر ما در حدی کهنه شده که قابل استفاده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بازار پیراهن فروشان رفتند و دو پیراهن قیمت کردند یکی به دو درهم و یکی به سه درهم و هر دو را خریدند،چهار درهمی را به قنبر مرحمت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عهده دار ریاست کل کشوری پیراهن قیمتی‌تر زیبندۀ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پیری نزدیک شده‌ام و تو جوانی،پیراهن کم‌قیمت‌تر برازندۀ من و پرقیمت‌تر زیبندۀ تو است </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466" w:name="__RefHeading___Toc2449134_1067777946"/>
      <w:bookmarkStart w:id="467" w:name="_Toc176"/>
      <w:bookmarkEnd w:id="466"/>
      <w:r>
        <w:rPr/>
        <w:t>173</w:t>
      </w:r>
      <w:r>
        <w:rPr>
          <w:rtl w:val="true"/>
        </w:rPr>
        <w:t>-</w:t>
      </w:r>
      <w:r>
        <w:rPr>
          <w:rtl w:val="true"/>
        </w:rPr>
        <w:t>تو را کجا طلب کنم ؟</w:t>
      </w:r>
      <w:bookmarkEnd w:id="467"/>
    </w:p>
    <w:p>
      <w:pPr>
        <w:pStyle w:val="BookText"/>
        <w:rPr/>
      </w:pPr>
      <w:r>
        <w:rPr>
          <w:rFonts w:ascii="IRNazanin" w:hAnsi="IRNazanin" w:eastAsia="IRNazanin"/>
          <w:color w:val="111111"/>
          <w:sz w:val="28"/>
          <w:sz w:val="28"/>
          <w:szCs w:val="28"/>
          <w:rtl w:val="true"/>
          <w:lang w:bidi="fa-IR"/>
        </w:rPr>
        <w:t>داود پیغمبر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کجا طلب کنم و تو کجا باشی ؟ جواب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عِنْدَ الْمُنْکَسَرَةِ قَلْبُهُمْ لِأَجْلی؛</w:t>
      </w:r>
      <w:bookmarkStart w:id="468" w:name="pg10205_92220"/>
    </w:p>
    <w:p>
      <w:pPr>
        <w:pStyle w:val="BookText"/>
        <w:rPr/>
      </w:pPr>
      <w:bookmarkEnd w:id="468"/>
      <w:r>
        <w:rPr>
          <w:rFonts w:ascii="IRNazanin" w:hAnsi="IRNazanin" w:eastAsia="IRNazanin"/>
          <w:color w:val="111111"/>
          <w:sz w:val="28"/>
          <w:sz w:val="28"/>
          <w:szCs w:val="28"/>
          <w:rtl w:val="true"/>
          <w:lang w:bidi="fa-IR"/>
        </w:rPr>
        <w:t xml:space="preserve">من نزد آنانم که دلشان برای خاطر من شکست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449136_1067777946"/>
      <w:bookmarkStart w:id="470" w:name="_Toc177"/>
      <w:bookmarkEnd w:id="469"/>
      <w:r>
        <w:rPr/>
        <w:t>174</w:t>
      </w:r>
      <w:r>
        <w:rPr>
          <w:rtl w:val="true"/>
        </w:rPr>
        <w:t>-</w:t>
      </w:r>
      <w:r>
        <w:rPr>
          <w:rtl w:val="true"/>
        </w:rPr>
        <w:t>عاصی نمی‌تواند مجاور من باشد</w:t>
      </w:r>
      <w:bookmarkEnd w:id="470"/>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دچار ترک اولایی شد،به محض ارتکاب ترک اولی،تمام لباس‌هایش که زینت بدن او بود از او جدا شد و عریان گشت،آن گاه امین وحی آمد و تاج کرامت را از سر او برداشت و زیور طرفین بدنش را از او گرفت،از فوق عرش ندا آمد که از جوارم به زمین روید که عاصی و گناهکار،حق مجاورت مرا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گریه به حوا رو کرد و گفت،این اولین بد یُمنی و نحسی گناه بود که گریبان ما را گرفت و ما را از جوار حبیب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آدم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هم جواری برای تو بودم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جواری نیک؛خطاب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جوارم بیرون رو و تاج عظمت از سرت بردار که عاصی نمی‌تواند مجاور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آدم دویست سال بر همان ترک اولی گریست تا توبه‌اش قبول شد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2449138_1067777946"/>
      <w:bookmarkStart w:id="472" w:name="_Toc178"/>
      <w:bookmarkEnd w:id="471"/>
      <w:r>
        <w:rPr/>
        <w:t>175</w:t>
      </w:r>
      <w:r>
        <w:rPr>
          <w:rtl w:val="true"/>
        </w:rPr>
        <w:t>-</w:t>
      </w:r>
      <w:r>
        <w:rPr>
          <w:rtl w:val="true"/>
        </w:rPr>
        <w:t>از حلم تو نسبت به او تعجب کردم</w:t>
      </w:r>
      <w:bookmarkEnd w:id="472"/>
    </w:p>
    <w:p>
      <w:pPr>
        <w:pStyle w:val="BookText"/>
        <w:rPr/>
      </w:pPr>
      <w:r>
        <w:rPr>
          <w:rFonts w:ascii="IRNazanin" w:hAnsi="IRNazanin" w:eastAsia="IRNazanin"/>
          <w:color w:val="111111"/>
          <w:sz w:val="28"/>
          <w:sz w:val="28"/>
          <w:szCs w:val="28"/>
          <w:rtl w:val="true"/>
          <w:lang w:bidi="fa-IR"/>
        </w:rPr>
        <w:t>امام صادق علیه السلام در زمینه،استدراج که یکی از شدیدترین عوامل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وسایل عیش و نوش غرق بودن و مرتکب هر گناهی شدن و توجه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 از جانب حق روزگاری دراز در زمین زیست،سپس به مقام بلند خویش برگشت،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زیادی مشاهده کردم،عجیب‌ترین چیزی که دیدم،عبدی را غرق در نعمت یافتم،رزقت را می‌خورد و ادعای خدایی داشت،از</w:t>
      </w:r>
      <w:bookmarkStart w:id="473" w:name="pg10205_92221"/>
    </w:p>
    <w:p>
      <w:pPr>
        <w:pStyle w:val="BookText"/>
        <w:rPr/>
      </w:pPr>
      <w:bookmarkEnd w:id="473"/>
      <w:r>
        <w:rPr>
          <w:rFonts w:ascii="IRNazanin" w:hAnsi="IRNazanin" w:eastAsia="IRNazanin"/>
          <w:color w:val="111111"/>
          <w:sz w:val="28"/>
          <w:sz w:val="28"/>
          <w:szCs w:val="28"/>
          <w:rtl w:val="true"/>
          <w:lang w:bidi="fa-IR"/>
        </w:rPr>
        <w:t>جرأت او نسبت به تو و حلم تو نسبت به او 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و علا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حلم من تعجب کردی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چهارصد سال به او مهلت دادم،رگی از او زده نشد و چیزی از دنیا نخواست مگر این‌که به او عنایت کردم،طعم غذا و آشامیدنی را در مذاق او بر نگرداندم </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474" w:name="__RefHeading___Toc2449140_1067777946"/>
      <w:bookmarkStart w:id="475" w:name="_Toc179"/>
      <w:bookmarkEnd w:id="474"/>
      <w:r>
        <w:rPr/>
        <w:t>176</w:t>
      </w:r>
      <w:r>
        <w:rPr>
          <w:rtl w:val="true"/>
        </w:rPr>
        <w:t>-</w:t>
      </w:r>
      <w:r>
        <w:rPr>
          <w:rtl w:val="true"/>
        </w:rPr>
        <w:t>بهشت و جهنم</w:t>
      </w:r>
      <w:bookmarkEnd w:id="475"/>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در برابر حضرت حق آن‌قدر گریه می‌کرد،تا جایی که از حال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از خشیت حضرت رب به حدی گریه کرد که چشم درد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رفع چشم دردت را می‌خواستی،شفا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منصرفم و درد چشم غصۀ بزرگ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علتی تو را از درد چشم منصرف کرده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موضوع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476" w:name="__RefHeading___Toc2449142_1067777946"/>
      <w:bookmarkStart w:id="477" w:name="_Toc180"/>
      <w:bookmarkEnd w:id="476"/>
      <w:r>
        <w:rPr/>
        <w:t>177</w:t>
      </w:r>
      <w:r>
        <w:rPr>
          <w:rtl w:val="true"/>
        </w:rPr>
        <w:t>-</w:t>
      </w:r>
      <w:r>
        <w:rPr>
          <w:rtl w:val="true"/>
        </w:rPr>
        <w:t>یا رب برای چه ؟</w:t>
      </w:r>
      <w:bookmarkEnd w:id="4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موسی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چرا از میان این همه افراد خلقم تو را به صحبت خود انتخاب کردم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زیر و رو کردم،کسی را در مقام نفس متذلل‌تر از تو نسبت به خودم نیافتم،ای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می‌خواندی صورتت را بر خاک می‌گذاشتی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478" w:name="pg10205_92222"/>
    </w:p>
    <w:p>
      <w:pPr>
        <w:pStyle w:val="Heading3"/>
        <w:numPr>
          <w:ilvl w:val="2"/>
          <w:numId w:val="1"/>
        </w:numPr>
        <w:rPr/>
      </w:pPr>
      <w:bookmarkStart w:id="479" w:name="__RefHeading___Toc2449144_1067777946"/>
      <w:bookmarkStart w:id="480" w:name="_Toc181"/>
      <w:bookmarkEnd w:id="478"/>
      <w:bookmarkEnd w:id="479"/>
      <w:r>
        <w:rPr/>
        <w:t>178</w:t>
      </w:r>
      <w:r>
        <w:rPr>
          <w:rtl w:val="true"/>
        </w:rPr>
        <w:t>-</w:t>
      </w:r>
      <w:r>
        <w:rPr>
          <w:rtl w:val="true"/>
        </w:rPr>
        <w:t>از علی آموز اخلاص عمل</w:t>
      </w:r>
      <w:bookmarkEnd w:id="480"/>
    </w:p>
    <w:p>
      <w:pPr>
        <w:pStyle w:val="BookText"/>
        <w:rPr/>
      </w:pPr>
      <w:r>
        <w:rPr>
          <w:rFonts w:ascii="IRNazanin" w:hAnsi="IRNazanin" w:eastAsia="IRNazanin"/>
          <w:color w:val="111111"/>
          <w:sz w:val="28"/>
          <w:sz w:val="28"/>
          <w:szCs w:val="28"/>
          <w:rtl w:val="true"/>
          <w:lang w:bidi="fa-IR"/>
        </w:rPr>
        <w:t>علی علیه السلام اعبد مردم و سید عابدین و مصباح متهجدین بود،نمازش از همه کس بیشتر و روزه‌اش فزون‌تر بود،تمام بندگان الهی از آن جناب نماز شب و ملازمت در اقامت نوافل را آموختند و شمع یقین را در راه دین از مشعل او 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نورانی‌اش از کثرت سجود پینه کرده بود و محافظت آن بزرگوار بر ادای نوافل به حدی بود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لیلة الهریر در جنگ صفین در بین دو لشکر نطعی برایش گسترده بودند و بر آن نماز می‌کرد و تیر از راست و چپ او می‌گذشت و بر زمین می‌آمد و ابداً آن حضرت را تزلزلی نبود و وحشتی در ساحت وجود مقدسش راه نداشت؛به هنگام شب آن چنان در عبادت و گریه غرق بود که گاهی غش می‌کرد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449146_1067777946"/>
      <w:bookmarkStart w:id="482" w:name="_Toc182"/>
      <w:bookmarkEnd w:id="481"/>
      <w:r>
        <w:rPr/>
        <w:t>179</w:t>
      </w:r>
      <w:r>
        <w:rPr>
          <w:rtl w:val="true"/>
        </w:rPr>
        <w:t>-</w:t>
      </w:r>
      <w:r>
        <w:rPr>
          <w:rtl w:val="true"/>
        </w:rPr>
        <w:t>گوشه‌ای از عبادت امام حسن علیه السلام</w:t>
      </w:r>
      <w:bookmarkEnd w:id="48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زمان خود از همۀ اهل زمان عبادت و زهدش بیشتر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یاد مرگ و قبر و بعث و نشور و گذشتن بر صراط می‌کرد،گریه می‌کرد و چون عرض اعمال را بر حضرت حق توجه می‌نمود،نعره می‌کشید و مدهوش می‌گشت و چون به نماز می‌ایستاد،بندهای بدنش می‌لرزید؛برای این‌که خود را در برابر حضرت ذو الجلال می‌دید و چون یاد بهشت و دوزخ می‌کرد،مضطرب می‌شد،مانند اضطراب کسی که دچار گزش مار و عقرب شده،در آن حال از خداوند طلب بهشت می‌کرد و به حضرت او از عذاب جهنم پناه می‌برد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483" w:name="pg10205_92223"/>
    </w:p>
    <w:p>
      <w:pPr>
        <w:pStyle w:val="Heading3"/>
        <w:numPr>
          <w:ilvl w:val="2"/>
          <w:numId w:val="1"/>
        </w:numPr>
        <w:rPr/>
      </w:pPr>
      <w:bookmarkStart w:id="484" w:name="__RefHeading___Toc2449148_1067777946"/>
      <w:bookmarkStart w:id="485" w:name="_Toc183"/>
      <w:bookmarkEnd w:id="483"/>
      <w:bookmarkEnd w:id="484"/>
      <w:r>
        <w:rPr/>
        <w:t>180</w:t>
      </w:r>
      <w:r>
        <w:rPr>
          <w:rtl w:val="true"/>
        </w:rPr>
        <w:t>-</w:t>
      </w:r>
      <w:r>
        <w:rPr>
          <w:rtl w:val="true"/>
        </w:rPr>
        <w:t>عبادت مادر از زبان پسر</w:t>
      </w:r>
      <w:bookmarkEnd w:id="485"/>
    </w:p>
    <w:p>
      <w:pPr>
        <w:pStyle w:val="BookText"/>
        <w:rPr/>
      </w:pPr>
      <w:r>
        <w:rPr>
          <w:rFonts w:ascii="IRNazanin" w:hAnsi="IRNazanin" w:eastAsia="IRNazanin"/>
          <w:color w:val="111111"/>
          <w:sz w:val="28"/>
          <w:sz w:val="28"/>
          <w:szCs w:val="28"/>
          <w:rtl w:val="true"/>
          <w:lang w:bidi="fa-IR"/>
        </w:rPr>
        <w:t>ابن بابویه به سند معتبر از امام مجتبی علیه السلام روایت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مادرم فاطمه علیها السلام در محراب خود ایستاده و مشغول بندگی حق تعالی گردید و پیوسته در رکوع و سجود و قیام و دعا بود تا صبح طالع شد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449150_1067777946"/>
      <w:bookmarkStart w:id="487" w:name="_Toc184"/>
      <w:bookmarkEnd w:id="486"/>
      <w:r>
        <w:rPr/>
        <w:t>181</w:t>
      </w:r>
      <w:r>
        <w:rPr>
          <w:rtl w:val="true"/>
        </w:rPr>
        <w:t>-</w:t>
      </w:r>
      <w:r>
        <w:rPr>
          <w:rtl w:val="true"/>
        </w:rPr>
        <w:t>زیرا که فرصت نداشت</w:t>
      </w:r>
      <w:bookmarkEnd w:id="487"/>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علمای بزرگ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علی بن الحسین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اولاد پدر شما کم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که چگونه مثل من اولادی از برای او باشد ؟ چه آن که پدرم در هر شبانه روز هزار رکعت نماز می‌گذارد،پس چه زمان فرصت رفتن پهلوی زن داشت ؟ </w:t>
      </w:r>
      <w:r>
        <w:rPr>
          <w:rStyle w:val="FootnoteAnchor"/>
          <w:rtl w:val="true"/>
        </w:rPr>
        <w:footnoteReference w:id="184"/>
      </w:r>
    </w:p>
    <w:p>
      <w:pPr>
        <w:pStyle w:val="Heading3"/>
        <w:numPr>
          <w:ilvl w:val="2"/>
          <w:numId w:val="1"/>
        </w:numPr>
        <w:rPr/>
      </w:pPr>
      <w:bookmarkStart w:id="488" w:name="__RefHeading___Toc2449152_1067777946"/>
      <w:bookmarkStart w:id="489" w:name="_Toc185"/>
      <w:bookmarkEnd w:id="488"/>
      <w:r>
        <w:rPr/>
        <w:t>182</w:t>
      </w:r>
      <w:r>
        <w:rPr>
          <w:rtl w:val="true"/>
        </w:rPr>
        <w:t>-</w:t>
      </w:r>
      <w:r>
        <w:rPr>
          <w:rtl w:val="true"/>
        </w:rPr>
        <w:t>شبها را به عبادت به روز می‌آورد</w:t>
      </w:r>
      <w:bookmarkEnd w:id="489"/>
    </w:p>
    <w:p>
      <w:pPr>
        <w:pStyle w:val="BookText"/>
        <w:rPr/>
      </w:pPr>
      <w:r>
        <w:rPr>
          <w:rFonts w:ascii="IRNazanin" w:hAnsi="IRNazanin" w:eastAsia="IRNazanin"/>
          <w:color w:val="111111"/>
          <w:sz w:val="28"/>
          <w:sz w:val="28"/>
          <w:szCs w:val="28"/>
          <w:rtl w:val="true"/>
          <w:lang w:bidi="fa-IR"/>
        </w:rPr>
        <w:t xml:space="preserve">امام چهارم علیه السلام عابدترین مردم اهل روزگار بود و کسی از مردم عالم طاقت عبادت او را نداشت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شبانه روز هزار رکعت نماز می‌خواند و به وقت نماز بر بدنش لرزه می‌افتاد و رنگش زرد می‌شد و چون به نماز می‌ایستاد،مانند ساق درخت بی‌حرکت بود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چندان آن را تکرار می‌کرد که نزدیک بود قالب تهی کند و وقتی که به سجده می‌رفت،سر بر نمی‌داشت تا عرق از جبین مبارکش جاری شود</w:t>
      </w:r>
      <w:bookmarkStart w:id="490" w:name="pg10205_92224"/>
    </w:p>
    <w:p>
      <w:pPr>
        <w:pStyle w:val="BookText"/>
        <w:rPr/>
      </w:pPr>
      <w:bookmarkEnd w:id="490"/>
      <w:r>
        <w:rPr>
          <w:rFonts w:ascii="IRNazanin" w:hAnsi="IRNazanin" w:eastAsia="IRNazanin"/>
          <w:color w:val="111111"/>
          <w:sz w:val="28"/>
          <w:sz w:val="28"/>
          <w:szCs w:val="28"/>
          <w:rtl w:val="true"/>
          <w:lang w:bidi="fa-IR"/>
        </w:rPr>
        <w:t xml:space="preserve">و شب‌ها را به عبادت به روز می‌آورد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449154_1067777946"/>
      <w:bookmarkStart w:id="492" w:name="_Toc186"/>
      <w:bookmarkEnd w:id="491"/>
      <w:r>
        <w:rPr/>
        <w:t>183</w:t>
      </w:r>
      <w:r>
        <w:rPr>
          <w:rtl w:val="true"/>
        </w:rPr>
        <w:t>-</w:t>
      </w:r>
      <w:r>
        <w:rPr>
          <w:rtl w:val="true"/>
        </w:rPr>
        <w:t>چه کسی را توانایی عبادت علی است ؟</w:t>
      </w:r>
      <w:bookmarkEnd w:id="492"/>
    </w:p>
    <w:p>
      <w:pPr>
        <w:pStyle w:val="BookText"/>
        <w:rPr/>
      </w:pPr>
      <w:r>
        <w:rPr>
          <w:rFonts w:ascii="IRNazanin" w:hAnsi="IRNazanin" w:eastAsia="IRNazanin"/>
          <w:color w:val="111111"/>
          <w:sz w:val="28"/>
          <w:sz w:val="28"/>
          <w:szCs w:val="28"/>
          <w:rtl w:val="true"/>
          <w:lang w:bidi="fa-IR"/>
        </w:rPr>
        <w:t>از حضرت صادق علیه السلام روایت شده که پدرم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بر پدرم علی بن الحسین علیه السلام وارد شدم،دیدم که عبادت در آن حضرت بسیار تأثیر کرده و رنگ مبارکش از بیداری زرد گردیده و دیده‌اش از بسیاری گریه مجروح گشته و پیشانی نورانیش از کثرت سجود پینه کرده و قدم شریفش از زیادی قیام در نماز ورم کرده،چون او را بر این حال مشاهده کردم،خودم را نتوانستم از گریه حفظ کنم،بسیار گریستم،آن حضرت متوجه تفکر بودند،بعد از زمانی به من نظر انداختند و فرمودند که بعضی از کتاب ها که عبادت علی علیه السلام در آنجا نوشته شده به من ده،چون بیاوردم و پاره‌ای بخواندند،بر زمین گذاشتند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یارای آن را دارد که مانند علی بن ابی طالب عبادت کند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2449156_1067777946"/>
      <w:bookmarkStart w:id="494" w:name="_Toc187"/>
      <w:bookmarkEnd w:id="493"/>
      <w:r>
        <w:rPr/>
        <w:t>184</w:t>
      </w:r>
      <w:r>
        <w:rPr>
          <w:rtl w:val="true"/>
        </w:rPr>
        <w:t>-</w:t>
      </w:r>
      <w:r>
        <w:rPr>
          <w:rtl w:val="true"/>
        </w:rPr>
        <w:t>اقامۀ نماز صبح با وضوی شام</w:t>
      </w:r>
      <w:bookmarkEnd w:id="494"/>
    </w:p>
    <w:p>
      <w:pPr>
        <w:pStyle w:val="BookText"/>
        <w:rPr/>
      </w:pPr>
      <w:r>
        <w:rPr>
          <w:rFonts w:ascii="IRNazanin" w:hAnsi="IRNazanin" w:eastAsia="IRNazanin"/>
          <w:color w:val="111111"/>
          <w:sz w:val="28"/>
          <w:sz w:val="28"/>
          <w:szCs w:val="28"/>
          <w:rtl w:val="true"/>
          <w:lang w:bidi="fa-IR"/>
        </w:rPr>
        <w:t>دربارۀ ابو اسحاق سبیعی از اصحاب حضرت زین العابدین علیه السلام و اوثق ثقات و خواهر زادۀ بریر که یکی از شهدای کربلا بود،نوشته‌اند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وی عابدتر و صادق‌تر از او نبود و چهل سال تمام با وضوی شام نماز صبح را خواند </w:t>
      </w:r>
      <w:r>
        <w:rPr>
          <w:rFonts w:eastAsia="IRNazanin" w:cs="IRNazanin"/>
          <w:color w:val="111111"/>
          <w:sz w:val="28"/>
          <w:szCs w:val="28"/>
          <w:rtl w:val="true"/>
          <w:lang w:bidi="fa-IR"/>
        </w:rPr>
        <w:t xml:space="preserve">!! </w:t>
      </w:r>
      <w:r>
        <w:rPr>
          <w:rStyle w:val="FootnoteAnchor"/>
          <w:rtl w:val="true"/>
        </w:rPr>
        <w:footnoteReference w:id="187"/>
      </w:r>
      <w:bookmarkStart w:id="495" w:name="pg10205_92225"/>
    </w:p>
    <w:p>
      <w:pPr>
        <w:pStyle w:val="Heading3"/>
        <w:numPr>
          <w:ilvl w:val="2"/>
          <w:numId w:val="1"/>
        </w:numPr>
        <w:rPr/>
      </w:pPr>
      <w:bookmarkStart w:id="496" w:name="__RefHeading___Toc2449158_1067777946"/>
      <w:bookmarkStart w:id="497" w:name="_Toc188"/>
      <w:bookmarkEnd w:id="495"/>
      <w:bookmarkEnd w:id="496"/>
      <w:r>
        <w:rPr/>
        <w:t>185</w:t>
      </w:r>
      <w:r>
        <w:rPr>
          <w:rtl w:val="true"/>
        </w:rPr>
        <w:t>-</w:t>
      </w:r>
      <w:r>
        <w:rPr>
          <w:rtl w:val="true"/>
        </w:rPr>
        <w:t>اینان زیباترین مردم هستند</w:t>
      </w:r>
      <w:bookmarkEnd w:id="497"/>
    </w:p>
    <w:p>
      <w:pPr>
        <w:pStyle w:val="BookText"/>
        <w:rPr/>
      </w:pPr>
      <w:r>
        <w:rPr>
          <w:rFonts w:ascii="IRNazanin" w:hAnsi="IRNazanin" w:eastAsia="IRNazanin"/>
          <w:color w:val="111111"/>
          <w:sz w:val="28"/>
          <w:sz w:val="28"/>
          <w:szCs w:val="28"/>
          <w:rtl w:val="true"/>
          <w:lang w:bidi="fa-IR"/>
        </w:rPr>
        <w:t>رسول خدا صلی الله علیه و آله سه بار علی علیه السلام را در یک مجلس سفارش به نماز شب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آنان که نماز شب می‌گزارند نمی‌نگرید ؟ اینان زیباترین مردم هستند؛زیرا که آن‌ها در شب برای پروردگار نمازگزاردند و خداوند هم از نور خود بر آن‌ها پوشاند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449160_1067777946"/>
      <w:bookmarkStart w:id="499" w:name="_Toc189"/>
      <w:bookmarkEnd w:id="498"/>
      <w:r>
        <w:rPr/>
        <w:t>186</w:t>
      </w:r>
      <w:r>
        <w:rPr>
          <w:rtl w:val="true"/>
        </w:rPr>
        <w:t>-</w:t>
      </w:r>
      <w:r>
        <w:rPr>
          <w:rtl w:val="true"/>
        </w:rPr>
        <w:t>سحر شب جمعه</w:t>
      </w:r>
      <w:bookmarkEnd w:id="499"/>
    </w:p>
    <w:p>
      <w:pPr>
        <w:pStyle w:val="BookText"/>
        <w:rPr/>
      </w:pPr>
      <w:r>
        <w:rPr>
          <w:rFonts w:ascii="IRNazanin" w:hAnsi="IRNazanin" w:eastAsia="IRNazanin"/>
          <w:color w:val="111111"/>
          <w:sz w:val="28"/>
          <w:sz w:val="28"/>
          <w:szCs w:val="28"/>
          <w:rtl w:val="true"/>
          <w:lang w:bidi="fa-IR"/>
        </w:rPr>
        <w:t>در آیات نود و هفت و نود و هشت سورۀ یوسف،امام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استغفار برای رسیدن سحر شب جمعه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بخواه،بی‌تردید ما خطاکار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پروردگارم درخواست آمرزش خواهم کرد؛زیرا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بیش از بیست سال در هر شب جمعه برای فرزندان استغفار می‌کرد تا حق تعالی از گناهان آنان گذشت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449162_1067777946"/>
      <w:bookmarkStart w:id="501" w:name="_Toc190"/>
      <w:bookmarkEnd w:id="500"/>
      <w:r>
        <w:rPr/>
        <w:t>187</w:t>
      </w:r>
      <w:r>
        <w:rPr>
          <w:rtl w:val="true"/>
        </w:rPr>
        <w:t>-</w:t>
      </w:r>
      <w:r>
        <w:rPr>
          <w:rtl w:val="true"/>
        </w:rPr>
        <w:t>نماز شب</w:t>
      </w:r>
      <w:bookmarkEnd w:id="5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تفسیر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یعقوب به مصر آمد و از عفو یوسف نسبت به برادران آگاه شد،شب به نماز برخاست و بعد از تهجد رو به قبله ایستاد و یوسف را در</w:t>
      </w:r>
      <w:bookmarkStart w:id="502" w:name="pg10205_92226"/>
    </w:p>
    <w:p>
      <w:pPr>
        <w:pStyle w:val="BookText"/>
        <w:rPr/>
      </w:pPr>
      <w:bookmarkEnd w:id="502"/>
      <w:r>
        <w:rPr>
          <w:rFonts w:ascii="IRNazanin" w:hAnsi="IRNazanin" w:eastAsia="IRNazanin"/>
          <w:color w:val="111111"/>
          <w:sz w:val="28"/>
          <w:sz w:val="28"/>
          <w:szCs w:val="28"/>
          <w:rtl w:val="true"/>
          <w:lang w:bidi="fa-IR"/>
        </w:rPr>
        <w:t xml:space="preserve">پشت سر خود و برادران را پشت سر یوسف قرار داد و دعا کرد و آنان آمین گفتند و خداوند،دعای آنان را مستجاب کرد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2449164_1067777946"/>
      <w:bookmarkStart w:id="504" w:name="_Toc191"/>
      <w:bookmarkEnd w:id="503"/>
      <w:r>
        <w:rPr/>
        <w:t>188</w:t>
      </w:r>
      <w:r>
        <w:rPr>
          <w:rtl w:val="true"/>
        </w:rPr>
        <w:t>-</w:t>
      </w:r>
      <w:r>
        <w:rPr>
          <w:rtl w:val="true"/>
        </w:rPr>
        <w:t>قیمت و دو نان</w:t>
      </w:r>
      <w:bookmarkEnd w:id="504"/>
    </w:p>
    <w:p>
      <w:pPr>
        <w:pStyle w:val="BookText"/>
        <w:rPr/>
      </w:pPr>
      <w:r>
        <w:rPr>
          <w:rFonts w:ascii="IRNazanin" w:hAnsi="IRNazanin" w:eastAsia="IRNazanin"/>
          <w:color w:val="111111"/>
          <w:sz w:val="28"/>
          <w:sz w:val="28"/>
          <w:szCs w:val="28"/>
          <w:rtl w:val="true"/>
          <w:lang w:bidi="fa-IR"/>
        </w:rPr>
        <w:t>امیر المؤمنین علیه السلام درباره مردمی که از تربیت الهی دورند و همتی جز شکم و شهوت ندارند و از هر راهی که قدرتشان اقتضا می‌کند،پیدا می‌کنند و می‌خورند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اینان با آنچه از شکمشان می‌ریزد،مساوی است </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505" w:name="__RefHeading___Toc2449166_1067777946"/>
      <w:bookmarkStart w:id="506" w:name="_Toc192"/>
      <w:bookmarkEnd w:id="505"/>
      <w:r>
        <w:rPr/>
        <w:t>189</w:t>
      </w:r>
      <w:r>
        <w:rPr>
          <w:rtl w:val="true"/>
        </w:rPr>
        <w:t>-</w:t>
      </w:r>
      <w:r>
        <w:rPr>
          <w:rtl w:val="true"/>
        </w:rPr>
        <w:t>ابو سعید و مسئلۀ پند و عبرت</w:t>
      </w:r>
      <w:bookmarkEnd w:id="506"/>
    </w:p>
    <w:p>
      <w:pPr>
        <w:pStyle w:val="BookText"/>
        <w:rPr/>
      </w:pPr>
      <w:r>
        <w:rPr>
          <w:rFonts w:ascii="IRNazanin" w:hAnsi="IRNazanin" w:eastAsia="IRNazanin"/>
          <w:color w:val="111111"/>
          <w:sz w:val="28"/>
          <w:sz w:val="28"/>
          <w:szCs w:val="28"/>
          <w:rtl w:val="true"/>
          <w:lang w:bidi="fa-IR"/>
        </w:rPr>
        <w:t>ابو سعید ابو الخیر با جمعی از اصحاب از کنار دهی در نیشابور به طرف مقصدی 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کنّاس مشغول خالی کردن چاه مستراح بود،اصحاب از بوی تعفن کثافات دماغ خود را گرفتند و به سرعت از آن محل گذشتند،ولی مشاهده کردند شیخ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کردند دیدند شیخ با حالت تفکر کنار کثافات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می‌آیم،پس از مدتی تأمل در کنار کثافات به سوی اصحاب روان شد،چون به آنان رسید،عرضه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کنار کثافات ایستادی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شما دماغ خود گرفتید و به سرعت حرکت خود افزودید،آوازی از کثافات و فضولات برخاست که هان ای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 با حالتی طیب و طاهر و پاکیزه و رنگ و بویی بسیار عالی بر سر بازار به صورت سبزیجات و میوه‌جات و حبوبات قرار داشتیم و شما بنی‌آدم به خاطر به دست آوردن ما،بر سر و بار یکدیگر می‌زدید و به انواع</w:t>
      </w:r>
      <w:bookmarkStart w:id="507" w:name="pg10205_92227"/>
    </w:p>
    <w:p>
      <w:pPr>
        <w:pStyle w:val="BookText"/>
        <w:rPr/>
      </w:pPr>
      <w:bookmarkEnd w:id="507"/>
      <w:r>
        <w:rPr>
          <w:rFonts w:ascii="IRNazanin" w:hAnsi="IRNazanin" w:eastAsia="IRNazanin"/>
          <w:color w:val="111111"/>
          <w:sz w:val="28"/>
          <w:sz w:val="28"/>
          <w:szCs w:val="28"/>
          <w:rtl w:val="true"/>
          <w:lang w:bidi="fa-IR"/>
        </w:rPr>
        <w:t xml:space="preserve">حیله‌ها و خدعه‌ها متوسل می‌گشتید و از هیچ گونه تقلب و زوری خودداری نمی‌کردید، چون ما را به دست آوردید خوردید،ما بر اثر چند ساعت همنشینی با شما تبدیل به این حال گشته و به این سیه روزی افتادیم،به جای این‌که ما از شما فرار کنیم،شمایی که باعث این تیره‌بختی برای ما شدید،شما از ما فرار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کنار کثافات ایستاده و به پند و نصیحت آنان گوش فرا داده تا شاید عبرتی از آنان بگیرم </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508" w:name="__RefHeading___Toc2449168_1067777946"/>
      <w:bookmarkStart w:id="509" w:name="_Toc193"/>
      <w:bookmarkEnd w:id="508"/>
      <w:r>
        <w:rPr/>
        <w:t>190</w:t>
      </w:r>
      <w:r>
        <w:rPr>
          <w:rtl w:val="true"/>
        </w:rPr>
        <w:t>-</w:t>
      </w:r>
      <w:r>
        <w:rPr>
          <w:rtl w:val="true"/>
        </w:rPr>
        <w:t>طمع بیجا</w:t>
      </w:r>
      <w:bookmarkEnd w:id="509"/>
    </w:p>
    <w:p>
      <w:pPr>
        <w:pStyle w:val="BookText"/>
        <w:rPr/>
      </w:pPr>
      <w:r>
        <w:rPr>
          <w:rFonts w:ascii="IRNazanin" w:hAnsi="IRNazanin" w:eastAsia="IRNazanin"/>
          <w:color w:val="111111"/>
          <w:sz w:val="28"/>
          <w:sz w:val="28"/>
          <w:szCs w:val="28"/>
          <w:rtl w:val="true"/>
          <w:lang w:bidi="fa-IR"/>
        </w:rPr>
        <w:t>جد تو آدم، بهشتش جای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 کردند پیش او سجود</w:t>
      </w:r>
    </w:p>
    <w:p>
      <w:pPr>
        <w:pStyle w:val="BookText"/>
        <w:rPr/>
      </w:pPr>
      <w:r>
        <w:rPr>
          <w:rFonts w:ascii="IRNazanin" w:hAnsi="IRNazanin" w:eastAsia="IRNazanin"/>
          <w:color w:val="111111"/>
          <w:sz w:val="28"/>
          <w:sz w:val="28"/>
          <w:szCs w:val="28"/>
          <w:rtl w:val="true"/>
          <w:lang w:bidi="fa-IR"/>
        </w:rPr>
        <w:t>یک گنه چون کرد،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مذنبی، مذنب، برو بیرون خرام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طمع داری که با چندین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جنت شوی، ای روسیاه</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510" w:name="__RefHeading___Toc2449170_1067777946"/>
      <w:bookmarkStart w:id="511" w:name="_Toc194"/>
      <w:bookmarkEnd w:id="510"/>
      <w:r>
        <w:rPr/>
        <w:t>191</w:t>
      </w:r>
      <w:r>
        <w:rPr>
          <w:rtl w:val="true"/>
        </w:rPr>
        <w:t>-</w:t>
      </w:r>
      <w:r>
        <w:rPr>
          <w:rtl w:val="true"/>
        </w:rPr>
        <w:t>سگی غذای سلطان را برد</w:t>
      </w:r>
      <w:bookmarkEnd w:id="511"/>
    </w:p>
    <w:p>
      <w:pPr>
        <w:pStyle w:val="BookText"/>
        <w:rPr/>
      </w:pPr>
      <w:r>
        <w:rPr>
          <w:rFonts w:ascii="IRNazanin" w:hAnsi="IRNazanin" w:eastAsia="IRNazanin"/>
          <w:color w:val="111111"/>
          <w:sz w:val="28"/>
          <w:sz w:val="28"/>
          <w:szCs w:val="28"/>
          <w:rtl w:val="true"/>
          <w:lang w:bidi="fa-IR"/>
        </w:rPr>
        <w:t>عمرو لیث صفاری با چند صد هزار نیروی رزمی و هزاران آمال و آرزو برای جنگ با امیر اسماعیل سامانی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آتش جنگ شعله‌ور نشده بود که اسب عمرو سرکشی کرده او را نزدیک اردوی امیر اسماعیل آورد و به چنگ سربازان امیر اسماعیل سپرد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امیر اسماعیل،عمرو را در خیمه‌ای در کنار لشگر زندانی کردند،چون شب شد،از امیر اسماعیل دستور غذا برای عمرو خواستند،بنا شد غذایی گرم در یک سطل معمولی برای عمرو ببرند،سطلی از غذای داغ در حالی که بخار از آن برمی‌خاست برابر</w:t>
      </w:r>
      <w:bookmarkStart w:id="512" w:name="pg10205_92228"/>
    </w:p>
    <w:p>
      <w:pPr>
        <w:pStyle w:val="BookText"/>
        <w:rPr/>
      </w:pPr>
      <w:bookmarkEnd w:id="512"/>
      <w:r>
        <w:rPr>
          <w:rFonts w:ascii="IRNazanin" w:hAnsi="IRNazanin" w:eastAsia="IRNazanin"/>
          <w:color w:val="111111"/>
          <w:sz w:val="28"/>
          <w:sz w:val="28"/>
          <w:szCs w:val="28"/>
          <w:rtl w:val="true"/>
          <w:lang w:bidi="fa-IR"/>
        </w:rPr>
        <w:t>عمرو گذاشتند،در این حال سگی گرسنه سر رسید،سر به سطل برد،از داغی غذا پوزه‌اش بسوخت،با عجله سر از سطل بیرون کرد،دسته سطل به گردن سگ افتاد،سطل را با خود برداشته و با شتاب به بیابان روان شد عمرو خندۀ بلند و تلخی کرد،زندانبان از او سبب خنده پرسید،پاسخ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قبل رئیس آشپزخانه‌ام از کمبود مرکب جهت حمل آشپزخانه ناله داشت،دستور دادم صد شتر برای حمل وسایل به شترانش اضافه کنند، شب گذشته دویست شتر از حمل آشپزخانه‌ام عاجز بودند،امشب سگی ظرف غذایم را به راحتی برد،از این جهت خنده‌ام گرفت،عمرو مدت کمی اسیر امیر بود تا کشته شد و دیگر به خانه برنگشت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449172_1067777946"/>
      <w:bookmarkStart w:id="514" w:name="_Toc195"/>
      <w:bookmarkEnd w:id="513"/>
      <w:r>
        <w:rPr/>
        <w:t>192</w:t>
      </w:r>
      <w:r>
        <w:rPr>
          <w:rtl w:val="true"/>
        </w:rPr>
        <w:t>-</w:t>
      </w:r>
      <w:r>
        <w:rPr>
          <w:rtl w:val="true"/>
        </w:rPr>
        <w:t>چگونه خانۀ خود را تبدیل به خانۀ آخرت کنیم ؟</w:t>
      </w:r>
      <w:bookmarkEnd w:id="514"/>
    </w:p>
    <w:p>
      <w:pPr>
        <w:pStyle w:val="BookText"/>
        <w:rPr/>
      </w:pPr>
      <w:r>
        <w:rPr>
          <w:rFonts w:ascii="IRNazanin" w:hAnsi="IRNazanin" w:eastAsia="IRNazanin"/>
          <w:color w:val="111111"/>
          <w:sz w:val="28"/>
          <w:sz w:val="28"/>
          <w:szCs w:val="28"/>
          <w:rtl w:val="true"/>
          <w:lang w:bidi="fa-IR"/>
        </w:rPr>
        <w:t>علی علیه السلام در بصره برای عیادت علاء بن زیاد آمد،چون خانۀ وسیع او را دید،فرمود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خانۀ وسیعی را در دنیا برای چه می‌خواهی ؟ تو در آخرت به خانۀ وسیع محتاج‌تری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آری،اگر به وسیلۀ این خانه وسعت خانۀ آخرت بخواهی،در آن از مهمان پذیرایی کن و صلۀ رحم بجای آر و حقوق شرعیه را از آن آشکار کن،چون چنین عمل کنی به خانۀ وسیع آخرت رسیده‌ای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449174_1067777946"/>
      <w:bookmarkStart w:id="516" w:name="_Toc196"/>
      <w:bookmarkEnd w:id="515"/>
      <w:r>
        <w:rPr/>
        <w:t>193</w:t>
      </w:r>
      <w:r>
        <w:rPr>
          <w:rtl w:val="true"/>
        </w:rPr>
        <w:t>-</w:t>
      </w:r>
      <w:r>
        <w:rPr>
          <w:rtl w:val="true"/>
        </w:rPr>
        <w:t>سفارش امام صادق علیه السلام به مسمع</w:t>
      </w:r>
      <w:bookmarkEnd w:id="5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 که یکی از یاران حضرت صادق علیه السلام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نامه‌ای به من نوشت که دوست دارم در بعضی از اتاق‌هایت در منزل جایی را به عنوان مسجد</w:t>
      </w:r>
      <w:bookmarkStart w:id="517" w:name="pg10205_92229"/>
    </w:p>
    <w:p>
      <w:pPr>
        <w:pStyle w:val="BookText"/>
        <w:rPr/>
      </w:pPr>
      <w:bookmarkEnd w:id="517"/>
      <w:r>
        <w:rPr>
          <w:rFonts w:ascii="IRNazanin" w:hAnsi="IRNazanin" w:eastAsia="IRNazanin"/>
          <w:color w:val="111111"/>
          <w:sz w:val="28"/>
          <w:sz w:val="28"/>
          <w:szCs w:val="28"/>
          <w:rtl w:val="true"/>
          <w:lang w:bidi="fa-IR"/>
        </w:rPr>
        <w:t xml:space="preserve">انتخاب و اتخاذ کنی،آن‌گاه دو جامۀ کهنه زبر بپوشی سپس آزادی از آتش جهنم و ورود به بهشت را از خداوند بخواهی و در آنجا کلمۀ باطل و سخن خارج از حدود شرعی از تو صادر نشود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2449176_1067777946"/>
      <w:bookmarkStart w:id="519" w:name="_Toc197"/>
      <w:bookmarkEnd w:id="518"/>
      <w:r>
        <w:rPr/>
        <w:t>194</w:t>
      </w:r>
      <w:r>
        <w:rPr>
          <w:rtl w:val="true"/>
        </w:rPr>
        <w:t>-</w:t>
      </w:r>
      <w:r>
        <w:rPr>
          <w:rtl w:val="true"/>
        </w:rPr>
        <w:t>در راه خدمت به خلق</w:t>
      </w:r>
      <w:bookmarkEnd w:id="519"/>
    </w:p>
    <w:p>
      <w:pPr>
        <w:pStyle w:val="BookText"/>
        <w:rPr/>
      </w:pPr>
      <w:r>
        <w:rPr>
          <w:rFonts w:ascii="IRNazanin" w:hAnsi="IRNazanin" w:eastAsia="IRNazanin"/>
          <w:color w:val="111111"/>
          <w:sz w:val="28"/>
          <w:sz w:val="28"/>
          <w:szCs w:val="28"/>
          <w:rtl w:val="true"/>
          <w:lang w:bidi="fa-IR"/>
        </w:rPr>
        <w:t>یکی از بزرگان داستان مهمی برایم نقل کرد از اوایل جنگ جهانی اوّل در تهران که در آن درس و عبرت و پند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متقی،با فضیلت،بزرگوار و آراسته به تربیت الهی و دارای روح ملکوتی که در بازار تهران دارای یک مغازه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مالی خود را دو تقسیم کرده بود،قسمتی را برای مخارج خانۀ خود گذاشته بود و سهم دیگر را برای رفع نیاز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انجام کار خیر راحت نبود،دلش مالامال از غم برای مسلمانان بود،کار نیکی نبود مگر آنکه در آن سهم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جز برای کار خیر و طاعت حق و امری از امور اسلام خارج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خانه مطابق با نیت همیشگی خود خارج شد،ولی آن روز به کار خیری برنخورد،با کمال اندوه و تأسف به خانه برگشت،به همین سبب میلی به غذا نداشت، خوابش نمی‌برد،ناراحت و رنجیده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از شب می‌گذشت،شهر به خواب رفته بود،اما دیدۀ او بیدار بود،لباس پوشید و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قصد حل مشکل مسلمانی یا انجام کار خیری از خانه 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را ترک کرد و از این کوچه به آن کوچه،از این محل به آن محل،از این خیابان به آن خیابان در حرکت بود،از خدای مهربان توقع داشت در آن وقت شب کار خیری نصیبش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ناله‌ای توجه او را جلب کرد،به سوی صاحب ناله رفت،جوانی را دید سر به دیوار گذاشته،آه می‌کشد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سلام کرد،دردش را پرسید،از گفتن درد و رنجش ابا داشت،به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رفع حاجت و برطرف کردن درد دردمند از خانه بیرون نیامده‌ام،دردت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نزدیک محلۀ بدکاران است،مرا قدرت ازدواج نیست،به تازگی دختر جوان زیبارویی را به این خانه که خانۀ بدکاران است آورده‌اند،من مایل به آن دخترم،به خاطر پول کم من،رئیس این خانه که خانم نسبتاً مسنی است از ورود من به خانه و دیدار دختر جلوگیری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بافضیلت به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دختر در معرض فساد مفسدین قرار نگرفته، اگر به او علاقۀ شدید داری و حاضر به ازدواج با او هستی،من وسائلش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باور نمی‌کرد،بهت زده شده بود،در پاسخ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خدمت را نسبت به من انجام دهی،کار بزرگی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کرامت در خانه را زد،خانم رئیس در را باز کرد،چشمش به قیافه‌ای الهی و چهره‌ای ملکوتی افتاد،سخت تعجب کرد،فریاد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اینجا کجاست ؟ اینجا محله بدکاران است،شما را چه شده به این ناحیه گذر کرده‌ای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را که جدیداً به خانۀ شما آورده‌اند،برای این پسر می‌خواهم، چنانچه میسر است این خدمت را انجام داده و دلی را از اندوه و رنج به در آر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جهت ماندن در این خانه نزدیک به پنجاه تومان ضمانت سپرده، شما حاضری آن پنجاه تومان را بپردازی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 آنکه پنجاه تومان در آن زمان پول زیادی بود و با آن می‌توانستند کار عمده‌ای انجام دهند،ولی آن مرد بزرگوار در راه رضای محبوب حاضر به پرداخت آن پول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آری،عاشق اللّه جان و مال را فقط برای حضرت او می‌خواهد،مال و جان اگر در راه او نباشد،مال و جان نیست و بال و بار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جز به معشوق و محب جز به محبوب فکر نمی‌کند،جان و مال عنایت خداست و باید خرج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مال در راه دوست مصرف شود،برای انسان سودمند است ورنه در برزخ و قیامت جز بار سنگین و عذاب مهلک چیز دیگری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حال و اهل خدا جز خدا نمی‌شناسند و سراپایی جز دلبر نمی‌دانند،آنان هرچه می‌خواهند برای او می‌خواهند و هرچه انجام می‌دهند برای او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وقت و زمان را فقط برای او می‌خواهند،فدا کردن مال و جان در راه او برای آنان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برای آنان چیزی جز خدا باقی نگذاشته،آنچه مربوط به محبوب آنان نیست از آن روی گردانند و هرچه در ارتباط با محبوب آنان است،به جان و دل به طرف آن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شعرای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دوست که گر عالم و هر آنچه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من ندهم نقد دولت غم دوست</w:t>
      </w:r>
    </w:p>
    <w:p>
      <w:pPr>
        <w:pStyle w:val="BookText"/>
        <w:rPr/>
      </w:pPr>
      <w:r>
        <w:rPr>
          <w:rFonts w:ascii="IRNazanin" w:hAnsi="IRNazanin" w:eastAsia="IRNazanin"/>
          <w:color w:val="111111"/>
          <w:sz w:val="28"/>
          <w:sz w:val="28"/>
          <w:szCs w:val="28"/>
          <w:rtl w:val="true"/>
          <w:lang w:bidi="fa-IR"/>
        </w:rPr>
        <w:t xml:space="preserve">نهاده پا به ره پیشگاه عشق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پا زده بر روزگار و آنچه در اوست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تفاوتی نکند خواه درد، خواه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دوست هرچه رسد در مذاق جان نیکوست</w:t>
      </w:r>
    </w:p>
    <w:p>
      <w:pPr>
        <w:pStyle w:val="BookText"/>
        <w:rPr/>
      </w:pPr>
      <w:r>
        <w:rPr>
          <w:rFonts w:ascii="IRNazanin" w:hAnsi="IRNazanin" w:eastAsia="IRNazanin"/>
          <w:color w:val="111111"/>
          <w:sz w:val="28"/>
          <w:sz w:val="28"/>
          <w:szCs w:val="28"/>
          <w:rtl w:val="true"/>
          <w:lang w:bidi="fa-IR"/>
        </w:rPr>
        <w:t>وجود دلبر و من حکم جان و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قدرت من در کف اراده اوست</w:t>
      </w:r>
    </w:p>
    <w:p>
      <w:pPr>
        <w:pStyle w:val="BookText"/>
        <w:rPr/>
      </w:pPr>
      <w:r>
        <w:rPr>
          <w:rFonts w:ascii="IRNazanin" w:hAnsi="IRNazanin" w:eastAsia="IRNazanin"/>
          <w:color w:val="111111"/>
          <w:sz w:val="28"/>
          <w:sz w:val="28"/>
          <w:szCs w:val="28"/>
          <w:rtl w:val="true"/>
          <w:lang w:bidi="fa-IR"/>
        </w:rPr>
        <w:t>به روی دوست گر افتد نگاه عاشق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نگنجد گر از شعف در پوست</w:t>
      </w:r>
    </w:p>
    <w:p>
      <w:pPr>
        <w:pStyle w:val="BookText"/>
        <w:rPr/>
      </w:pPr>
      <w:r>
        <w:rPr>
          <w:rFonts w:ascii="IRNazanin" w:hAnsi="IRNazanin" w:eastAsia="IRNazanin"/>
          <w:color w:val="111111"/>
          <w:sz w:val="28"/>
          <w:sz w:val="28"/>
          <w:szCs w:val="28"/>
          <w:rtl w:val="true"/>
          <w:lang w:bidi="fa-IR"/>
        </w:rPr>
        <w:t>چه غم که دود غم عشق را دوایی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دردمند تو را درد بی دوا داروست</w:t>
      </w:r>
    </w:p>
    <w:p>
      <w:pPr>
        <w:pStyle w:val="BookText"/>
        <w:rPr/>
      </w:pPr>
      <w:r>
        <w:rPr>
          <w:rFonts w:ascii="IRNazanin" w:hAnsi="IRNazanin" w:eastAsia="IRNazanin"/>
          <w:color w:val="111111"/>
          <w:sz w:val="28"/>
          <w:sz w:val="28"/>
          <w:szCs w:val="28"/>
          <w:rtl w:val="true"/>
          <w:lang w:bidi="fa-IR"/>
        </w:rPr>
        <w:t>تو دوست باش چه پروا زیک جهان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باش چه اندیشه از ملامت گوست</w:t>
      </w:r>
    </w:p>
    <w:p>
      <w:pPr>
        <w:pStyle w:val="BookText"/>
        <w:rPr/>
      </w:pPr>
      <w:r>
        <w:rPr>
          <w:rFonts w:ascii="IRNazanin" w:hAnsi="IRNazanin" w:eastAsia="IRNazanin"/>
          <w:color w:val="111111"/>
          <w:sz w:val="28"/>
          <w:sz w:val="28"/>
          <w:szCs w:val="28"/>
          <w:rtl w:val="true"/>
          <w:lang w:bidi="fa-IR"/>
        </w:rPr>
        <w:t>آن مرد کریم و بافضیلت پنجاه تومان را داد و آن دختر را گرفت و همراه پسر به خانۀ خود برد،از پسر درخواست کرد جهت کار نزد خودم باش و از همسرش درخواست نمود به دختر تعالیم اسلامی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کمی که دختر آراسته به فضایل شد و پسر رموز کار را یاد گرفت،عروسی مفصلی جهت آنان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گذشت،روزی پسر به نزد آن مرد باکرامت آمد،عرضه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یک پدر جهت من حق پدری به جای آوردی و بالاترین خدمت را نسبت به من انجام دادی، هم اکنون از تو می‌خواهم به من اجازه دهی همراه همسرم از تهران کوچ کرده و به محل اصلی خود شهر منجیل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بزرگوار به او رخصت سفر داد،پسر همراه با همسرش به شهر اصلی خود آمد، در آنجا ماندگار شد،رابطۀ او با آن مرد بزرگ توسط نامه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گذشت،برای آن مرد باکرامت سفری به سوی رشت و بندر انزلی اتفاق افتاد، هنگام غروب به شهر منجیل رسید،جمعیت کثیری را کنار نانوایی دید که همه جهت نان</w:t>
      </w:r>
      <w:bookmarkStart w:id="520" w:name="pg10205_92233"/>
    </w:p>
    <w:p>
      <w:pPr>
        <w:pStyle w:val="BookText"/>
        <w:rPr/>
      </w:pPr>
      <w:bookmarkEnd w:id="520"/>
      <w:r>
        <w:rPr>
          <w:rFonts w:ascii="IRNazanin" w:hAnsi="IRNazanin" w:eastAsia="IRNazanin"/>
          <w:color w:val="111111"/>
          <w:sz w:val="28"/>
          <w:sz w:val="28"/>
          <w:szCs w:val="28"/>
          <w:rtl w:val="true"/>
          <w:lang w:bidi="fa-IR"/>
        </w:rPr>
        <w:t>گرفتن گرد آمده ولی نان کم و مقداری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جنگ جهانی اوّل است،آذوقه خیلی کم شده، به علاوه مهاجرین زیادی در مساجد و حسینیه‌های شهر مقیم شده و از کمبود نان رنج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آرد این ناحیه در اختیار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شخص،به محض شنیدن نامش معلوم شد،همان جوانی است که سال ها پیش آن خدمت بزرگ را در حق او کرده، نشانۀ خانۀ او را پرسید،به خانۀ او رفت،در زد،خدمتکار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در را باز کرد،تا چشمش به آن مرد باکرامت افتاد از شوق فریادی کشید و او را در آغوش گرفت و زن و فرزندش را به دیدار او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خوش‌آمد گفت و از او دعوت کرد به درون خانه بیاید،ولی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قدم به این خانه نمی‌گذارم مگر این‌که مشکل نان در این منطقه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پسر به انباردار خبر داد در انبارها را باز کن و نثار قدم این عزیز،گندم و آرد را به نازل‌ترین قیمت ممکن همین امشب در اختیار نانوایان شهر قرار بده و به نانوایان از قول من بگو امشب تا نیمه شب یا سحر پخت کنند،اگر مخارج اضافی در برداشت به عهدۀ من، شب به نیمه نرسیده بود که بر تخت نانوایان منجیل نان فراوانی قرار داده شد،ولی مشتری برای بردن نداشت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2449178_1067777946"/>
      <w:bookmarkStart w:id="522" w:name="_Toc198"/>
      <w:bookmarkEnd w:id="521"/>
      <w:r>
        <w:rPr/>
        <w:t>195</w:t>
      </w:r>
      <w:r>
        <w:rPr>
          <w:rtl w:val="true"/>
        </w:rPr>
        <w:t>-</w:t>
      </w:r>
      <w:r>
        <w:rPr>
          <w:rtl w:val="true"/>
        </w:rPr>
        <w:t>دنیایی که به آب و بولی از دست می‌رود</w:t>
      </w:r>
      <w:bookmarkEnd w:id="52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الاحمر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هارون الرشید وارد شدم،او را در کنار کاخ ها و قصرها دیدم،این شعر را خواندم</w:t>
      </w:r>
      <w:r>
        <w:rPr>
          <w:rFonts w:eastAsia="IRNazanin" w:cs="IRNazanin"/>
          <w:color w:val="111111"/>
          <w:sz w:val="28"/>
          <w:szCs w:val="28"/>
          <w:rtl w:val="true"/>
          <w:lang w:bidi="fa-IR"/>
        </w:rPr>
        <w:t>:</w:t>
      </w:r>
      <w:bookmarkStart w:id="523" w:name="pg10205_92234"/>
    </w:p>
    <w:p>
      <w:pPr>
        <w:pStyle w:val="BookText"/>
        <w:rPr/>
      </w:pPr>
      <w:bookmarkEnd w:id="523"/>
      <w:r>
        <w:rPr>
          <w:rFonts w:ascii="IRNazanin" w:hAnsi="IRNazanin" w:eastAsia="IRNazanin"/>
          <w:color w:val="111111"/>
          <w:sz w:val="28"/>
          <w:sz w:val="28"/>
          <w:szCs w:val="28"/>
          <w:rtl w:val="true"/>
          <w:lang w:bidi="fa-IR"/>
        </w:rPr>
        <w:t>اما بیوتک فی الدنیا فواسعة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قبرک بعد الموت یتسع</w:t>
      </w:r>
    </w:p>
    <w:p>
      <w:pPr>
        <w:pStyle w:val="BookText"/>
        <w:rPr/>
      </w:pPr>
      <w:r>
        <w:rPr>
          <w:rFonts w:ascii="IRNazanin" w:hAnsi="IRNazanin" w:eastAsia="IRNazanin"/>
          <w:color w:val="111111"/>
          <w:sz w:val="28"/>
          <w:sz w:val="28"/>
          <w:szCs w:val="28"/>
          <w:rtl w:val="true"/>
          <w:lang w:bidi="fa-IR"/>
        </w:rPr>
        <w:t>خانه‌هایت در دنیا وسیع است،ای کاش بعد از مرگت نیز خانۀ قبرت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مختصر مرا موعظه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بیابانی خشک و بی آب و علف قرار بگیری و تشنگی تو را تا سرحد مرگ ببرد،با چه قیمتی حاضری آب بخری آن هم به اندازۀ یک شربت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نصف آنچه در اختیار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را به این قیمت خریدی و خوردی،ولی از تو دفع نشد و دچار مرض حبس البول شدی،چه قیمت حاضری بپردازی که از این رنج راحت شوی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دیگر ثروتم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دنیایی را که به شربت آب و بولی از دست می‌رود </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524" w:name="__RefHeading___Toc2449180_1067777946"/>
      <w:bookmarkStart w:id="525" w:name="_Toc199"/>
      <w:bookmarkEnd w:id="524"/>
      <w:r>
        <w:rPr/>
        <w:t>196</w:t>
      </w:r>
      <w:r>
        <w:rPr>
          <w:rtl w:val="true"/>
        </w:rPr>
        <w:t>-</w:t>
      </w:r>
      <w:r>
        <w:rPr>
          <w:rtl w:val="true"/>
        </w:rPr>
        <w:t>شاید برنگردد</w:t>
      </w:r>
      <w:bookmarkEnd w:id="525"/>
    </w:p>
    <w:p>
      <w:pPr>
        <w:pStyle w:val="BookText"/>
        <w:rPr/>
      </w:pPr>
      <w:r>
        <w:rPr>
          <w:rFonts w:ascii="IRNazanin" w:hAnsi="IRNazanin" w:eastAsia="IRNazanin"/>
          <w:color w:val="111111"/>
          <w:sz w:val="28"/>
          <w:sz w:val="28"/>
          <w:szCs w:val="28"/>
          <w:rtl w:val="true"/>
          <w:lang w:bidi="fa-IR"/>
        </w:rPr>
        <w:t>بعضی از یاران ابو الدرداء به درب خانه‌اش آمدند و از همسر او پرسیدند که او کجاست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می‌آید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سؤالی است ؟ کسی که روحش و جانش به دست دیگری است،کی بر می‌گردد ؟ کسی که مالک خود نسبت به نفع و ضرری نیست ؟ </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526" w:name="__RefHeading___Toc2449182_1067777946"/>
      <w:bookmarkStart w:id="527" w:name="_Toc200"/>
      <w:bookmarkEnd w:id="526"/>
      <w:r>
        <w:rPr/>
        <w:t>197</w:t>
      </w:r>
      <w:r>
        <w:rPr>
          <w:rtl w:val="true"/>
        </w:rPr>
        <w:t>-</w:t>
      </w:r>
      <w:r>
        <w:rPr>
          <w:rtl w:val="true"/>
        </w:rPr>
        <w:t xml:space="preserve">قطع طواف کردید ؟ </w:t>
      </w:r>
      <w:r>
        <w:rPr>
          <w:rtl w:val="true"/>
        </w:rPr>
        <w:t>!</w:t>
      </w:r>
      <w:bookmarkEnd w:id="5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برای قضای حاجت یک مؤمن،به ابان بن تغلب دستور قطع طواف داد</w:t>
      </w:r>
      <w:bookmarkStart w:id="528" w:name="pg10205_92235"/>
    </w:p>
    <w:p>
      <w:pPr>
        <w:pStyle w:val="BookText"/>
        <w:rPr/>
      </w:pPr>
      <w:bookmarkEnd w:id="528"/>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قضای حاجت مؤمن از ثواب هفتاد طواف برتر است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449184_1067777946"/>
      <w:bookmarkStart w:id="530" w:name="_Toc201"/>
      <w:bookmarkEnd w:id="529"/>
      <w:r>
        <w:rPr/>
        <w:t>198</w:t>
      </w:r>
      <w:r>
        <w:rPr>
          <w:rtl w:val="true"/>
        </w:rPr>
        <w:t>-</w:t>
      </w:r>
      <w:r>
        <w:rPr>
          <w:rtl w:val="true"/>
        </w:rPr>
        <w:t>خبر دادن به ثواب بیشتر</w:t>
      </w:r>
      <w:bookmarkEnd w:id="530"/>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برای حج آماده شدم،خدمت حضرت صادق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کجا داری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برای حاجی چه اندازه از ثواب است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عبد هفت مرتبه خانه را طواف کند و دو رکعت نماز به جای آورد و صفا و مروه را سعی کند،خداوند بزرگ شش هزار حسنه به او عنایت می‌کند و شش هزار سیئه از او محو می‌نماید و شش هزار درجه به او می‌افزاید و شش هزار حاجت از او روا می‌کند،آن هم حاجت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شوم،خیلی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 بیشتر از این تو را خبر دهم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انسان مؤمنی بالاتر از حج و حج و حج و خلاصه تا ده برابر حج است </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531" w:name="__RefHeading___Toc2449186_1067777946"/>
      <w:bookmarkStart w:id="532" w:name="_Toc202"/>
      <w:bookmarkEnd w:id="531"/>
      <w:r>
        <w:rPr/>
        <w:t>199</w:t>
      </w:r>
      <w:r>
        <w:rPr>
          <w:rtl w:val="true"/>
        </w:rPr>
        <w:t>-</w:t>
      </w:r>
      <w:r>
        <w:rPr>
          <w:rtl w:val="true"/>
        </w:rPr>
        <w:t>برکت یک گردنبند</w:t>
      </w:r>
      <w:bookmarkEnd w:id="532"/>
    </w:p>
    <w:p>
      <w:pPr>
        <w:pStyle w:val="BookText"/>
        <w:rPr/>
      </w:pPr>
      <w:r>
        <w:rPr>
          <w:rFonts w:ascii="IRNazanin" w:hAnsi="IRNazanin" w:eastAsia="IRNazanin"/>
          <w:color w:val="111111"/>
          <w:sz w:val="28"/>
          <w:sz w:val="28"/>
          <w:szCs w:val="28"/>
          <w:rtl w:val="true"/>
          <w:lang w:bidi="fa-IR"/>
        </w:rPr>
        <w:t>گرسنگی بر دودمان پیغمبر اسلام حکومت می‌کرد،روزها می‌گذشت و گردۀ نانی که خود را به آن سیر کنند،یافت نمی‌شد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 زمانی بود که نان گندم از میان ایشان سفر کرده بود،اخیراً هم نان جو در پی برادر ارجمندش روان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گرسنگی روز به روز افزوده می‌گشت و خاندان رسول خدا صلی الله علیه و آله هم چنان استقامت می‌ورزیدند و خم به ابرو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شیرین هم چنان بر لب‌های مقدس پیغمبر رحمت باقی بود،چهرۀ مبارک هنوز می‌درخشید،کسانی که از نزدیک با حضرتش سر و کار نداشتند گمان نمی‌کردند خود و خاندانش در جوع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نادانانی که صورت ظاهر را ملاک تشخیص قرار می‌دهند،احتمال نمی‌دادند که پیغمبر بزرگ چنین وضعیتی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کار را بر حضرتش بسیار دشوار و سخت می‌کرد،این بود که دست‌های امید نیازمندان به سویش دراز بود،درماندگان امیدوار بودند که حضرتش به آن‌ها نظر مرحمتی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 به کویش سفر می‌کردند و از راه دور و نزدیک به خدمتش می‌رسیدند،تا از خرمن احسانش خوشه‌ای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گرسنگی بر وجود مقدسش آن قدر فشار می‌آورد که شکمش به پشت می‌چسبید که بر آن سنگ می‌بست،ولی ابداً به آن توجهی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روان نازنینش را می‌آزرد، گرسنگی خاندان بود،گرسنگی یاران بود و تقاضای امیدواران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کسی از در خانه‌اش ناامید بر نمی‌گشت،بزرگواریش اجازه نمی‌داد که نیازمندی از کویش دست خالی برگردد و بیچاره‌ای وا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نماز عصر را به جای آورده بود و در مسجد نشسته بود،مسجدی که دیوارهایش از خشت و گل بالا رفته بود و بیش از یک قامت انسان ارتفاع نداشت،سقف مسجد از پوشال خرما و شاخه‌های آن پوشیده بود و کمتر گل در آن به کار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فقط نمازگزاران را از آفتاب محفوظ می‌داشت،ولی از ریزش باران نمی‌توانست جلوگیر باشد، ستون‌های مسجد را الوارهای درخت خرما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هرچند روی زمین می‌نشست و میز نداشت،ولی نشستن آن حضرت با یاران به طور میزگرد بود و شخصیتش در موقع نشستن از دگران ممتاز نبود،ناشناسی که وارد می‌شد می‌پرسید که کدامیک از شماها محمد می‌باشید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ژولیده مو،گردآلود،رنگ پریده،وارد مسجد شد،جامه‌ای کهنه بر تن</w:t>
      </w:r>
    </w:p>
    <w:p>
      <w:pPr>
        <w:pStyle w:val="BookText"/>
        <w:rPr/>
      </w:pPr>
      <w:r>
        <w:rPr>
          <w:rFonts w:ascii="IRNazanin" w:hAnsi="IRNazanin" w:eastAsia="IRNazanin"/>
          <w:color w:val="111111"/>
          <w:sz w:val="28"/>
          <w:sz w:val="28"/>
          <w:szCs w:val="28"/>
          <w:rtl w:val="true"/>
          <w:lang w:bidi="fa-IR"/>
        </w:rPr>
        <w:t>داشت،ضعف و ناتوانی چنان بر وی چیره شده بود که خویشتن داری نمی‌توانست، حالش حکایت می‌کرد که راه دوری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مهربان صلی الله علیه و آله با لبخند مهر،پرسش حالش کرد،پیرمرد بی‌نوا نفس زنان با سه جملۀ کوتاه،حقیقت حال خود را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گرسنه‌ام،برهنه‌ام،بی‌نوایم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دست ندارم،ولی نشان دادن خیر مانند انجام دادن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سراغ دخترم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بلال روی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 خانۀ فاطمه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فاطمه کنار مسجد قرار داشت و درش به مسجد باز می‌شد،برای پیرمرد بینوا زحمت راه پیمایی نداشت، ولی فاطمه سه روز بود که با شوهرش علی و فرزندانش نانی به دست نیاورده بود و به گرسنگی به سر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که با استراحتی توانسته بود،اندک قدرتی به دست آورد،همراه بلال به در خانه فاطمه رسید،سلام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دودمان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فرشتگان نزد شما رفت و آمد می‌کنند،جبرئیل کتاب خدا را در خانۀ شما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 السلام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و از کجایی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هستم و از تنگی و سختی گریخته‌ام،به کوی پدرت پناه آورده‌ام،شکمی گرسنه دارم،بدنی برهنه دارم به من رحم کن خدای به تو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پیغمبر،گلوبندی در گردن داشت که دختر عمویش حمزه برایش هدیه آورده بود،به زودی از گردن باز کرد به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بگیر و بفروش،امید است که خدای به تو بهتر از این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بی‌نوا از در خانۀ فاطمه بازگشت،چشمانش می‌درخشید،چهره‌اش خندان بود و قیافۀ پژمرده‌اش عوض شده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هنوز در مسجد بود و یاران در حضورش بودند،همه می‌دانستند که زن</w:t>
      </w:r>
    </w:p>
    <w:p>
      <w:pPr>
        <w:pStyle w:val="BookText"/>
        <w:rPr/>
      </w:pPr>
      <w:r>
        <w:rPr>
          <w:rFonts w:ascii="IRNazanin" w:hAnsi="IRNazanin" w:eastAsia="IRNazanin"/>
          <w:color w:val="111111"/>
          <w:sz w:val="28"/>
          <w:sz w:val="28"/>
          <w:szCs w:val="28"/>
          <w:rtl w:val="true"/>
          <w:lang w:bidi="fa-IR"/>
        </w:rPr>
        <w:t xml:space="preserve">و فرزند علی در گرسنگی به سر می‌برند،حس کنجکاوی در آن‌ها تحریک شده و می‌خواستند بدانند که این مرد چگونه بازگشته و 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صلی الله علیه و آله وی را به خانه علی هدایت کرد ؟ فاطمه چگونه با وی رفتار کرد ؟ چرا به این زودی بازگشت ؟ پرسش‌هایی بود که به خاطر همه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بازگشتن نشانۀ نومیدی است،لبخندی که آن مرد بر لب داشت نشانۀ موفقیت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تحیری فوق العاده به همه دست داده بود،تا خطاب مرد بی‌نوا به رسول خدا صلی الله علیه و آله آن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گردن بندش را داده که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این سخن،استجازۀ فروش گردن بند بود،یا منظور عرضه کردن آن برای فروش بود ؟ روشن نشد؛زیرا پیامبر بزرگ صلی الله علیه و آله فوری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خدای بدین وسیله برای تو خیری فراهم نسازد ؟ در صورتی که دخترم فاطمه آن را به تو بخشیده و او پیشوای همۀ دختران آدم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مردی از میان حلقۀ یاران برخاست،مردی که دارای قامتی کشیده،چهره‌ای گندم گون،چشمانی شهلا بود،قامت رسا و شانه‌های پهن او توجه بینوا را جلب کرد و به او نگریست دید موهای سرش ریخته و فقط چند دانه مو در پیش سر و چند دانه در پشت سر دارد و حکایت می‌کند که رنج بسیار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او را نشناخت و ندانست که برای چه از جای برخاسته،ولی یاران همگی او را می‌شناختند و به خوبی از سوابق درخشانش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که در میان خودشان،کسی به اندازۀ او در راه حق رنج نبرده و استقامت به خرج نداده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آثار شکنجه‌هایی که دست تبهکاران بر او وارد کرده در پیکرش باقی است،بدن او</w:t>
      </w:r>
    </w:p>
    <w:p>
      <w:pPr>
        <w:pStyle w:val="BookText"/>
        <w:rPr/>
      </w:pPr>
      <w:r>
        <w:rPr>
          <w:rFonts w:ascii="IRNazanin" w:hAnsi="IRNazanin" w:eastAsia="IRNazanin"/>
          <w:color w:val="111111"/>
          <w:sz w:val="28"/>
          <w:sz w:val="28"/>
          <w:szCs w:val="28"/>
          <w:rtl w:val="true"/>
          <w:lang w:bidi="fa-IR"/>
        </w:rPr>
        <w:t>از بی‌رحمی بشر داستان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که خاندان این مرد از نخستین کسانی هستند که به اسلام گرویده‌اند وقتی که اسلام ناتوان بود و همه از آن روی 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کسی که اسلام می‌آورد در خطر قرار می‌گرفت،نخستین مردمی که اسلام را پذیرفتند،ناتوانان و ستم کشان بودند،قدرتمندان قریش آنچه نیرو داشتند در شکنجه و آزار آنان به کار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پیغمبر می‌دانستند که این خانواده،چه رنج‌ها دیده و چه شکنجه‌ها چشیده‌اند و چه قربانی 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عمار نخستین مرد و زنی بودند که در راه خدا شهید شدند،ابوجهل این خانواده ضعیف و بینوا را در آفتاب سوزان حجاز،لخت و عریان به روی سنگریزه‌هایی که از حرارت آفتاب گداخته شده بود می‌خوابانید و بر سینه‌های آن‌ها سنگ‌های بسیار بزرگی می‌نهاد،تا از ایمان به خدا و رسول دست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 پیکر برهنۀ آن‌ها آن‌قدر تازیانه می‌نواخت که گوشت بدنشان به این سو و آن سو می‌پرید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آتش خشمش شعله‌ور گردید،زوبینی به دست گرفت و در پیش مادر عمار فرود کرد و آن زن با ایمان را شهید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یاسر پدر عمار را به شهادت رساند و عبد اللّه برادر عمار را از بام خانه بر زمین پرتاب کرد،پیکر جوان خورد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عمار که در آفتاب سوزان در زیر شکنجه قرار داشت،همۀ این جنایات را به چشم می‌دید و ناظر بود که با پدر و مادر و برادرش چه کردند،او منتظر بود که نوبت وی کی رسد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ظرف بزرگی را آوردند که از پوست بود،آن را پر از آب کردند و عمار را با پیکر مجروح در میان آن انداختند و سپس از این سو به آن سویش می‌کشیدند و هل می‌دادند،گاه عمار را در میان آب فرو می‌کردند،ولی عمار استقامت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 ها از آن روزهای سیاه می‌گذرد و هنوز آثار آن شکنجه‌ها که بزرگ‌ترین نشان افتخار است،در تن عمار 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بسیار مورد لطف و عنایت رسول خدا صلی الله علیه و آله بود و در میان مسلمانان موقعیتی به سزا داشت و همه با دیدۀ تقدیس و احترام به او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جای برخاست چشم ها به او دوخته شد تا بدانند چه می‌خواهد بکند و 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که من این گردن بند را بخرم ؟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 و هرکس با تو در خرید آن شرکت کند،خدای در آتش دوزخ عذابش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مرد بینوا رو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 را چند می‌فروشی ؟</w:t>
      </w:r>
    </w:p>
    <w:p>
      <w:pPr>
        <w:pStyle w:val="BookText"/>
        <w:rPr/>
      </w:pPr>
      <w:r>
        <w:rPr>
          <w:rFonts w:ascii="IRNazanin" w:hAnsi="IRNazanin" w:eastAsia="IRNazanin"/>
          <w:color w:val="111111"/>
          <w:sz w:val="28"/>
          <w:sz w:val="28"/>
          <w:szCs w:val="28"/>
          <w:rtl w:val="true"/>
          <w:lang w:bidi="fa-IR"/>
        </w:rPr>
        <w:t>بینوا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غذایی که از نان و گوشت باشد و سیرم کند و پارچه‌ای که تنم را بپوشاند و دیناری که به منزلم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دینار زر و دویست درهم سیم،بُردی از یمن،چارپایی که تو را به خانه برساند می‌دهم و تو را از نان و گوشت سیر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بینوا از این نیکوکاری عمار در تعجب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جوانمرد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مرد بینوا از مسجد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سومی بود که بینوا،حضور پیغمبر مهربان شرفیاب می‌شد،در هر بار حالش از گذشته بهتر بود،اکنون شکمش سیر است،جامه‌ای از بُرد یمانی به تن کرده،زر و سیم بسیاری همراه دارد و زبانش به ثنای رسول خدا صلی الله علیه و آله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سیرم کردی،برهنه بودم پوشیده‌ام کرده‌ای،پیاده بودم</w:t>
      </w:r>
    </w:p>
    <w:p>
      <w:pPr>
        <w:pStyle w:val="BookText"/>
        <w:rPr/>
      </w:pPr>
      <w:r>
        <w:rPr>
          <w:rFonts w:ascii="IRNazanin" w:hAnsi="IRNazanin" w:eastAsia="IRNazanin"/>
          <w:color w:val="111111"/>
          <w:sz w:val="28"/>
          <w:sz w:val="28"/>
          <w:szCs w:val="28"/>
          <w:rtl w:val="true"/>
          <w:lang w:bidi="fa-IR"/>
        </w:rPr>
        <w:t>سواره‌ام نمودی،بینوا بودم توانگرم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به دعا برداشت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کسی را نمی‌پرستم،تویی که روزی رسانی؛پروردگارا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پاداشی بده که چشمش ندیده باشد و گوشی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یاران روی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به فاطمه چنین چیزی داده است؛من پدر فاطمه هستم و پدری مانند پدر فاطمه نمی‌باشد،علی شوهر فاطمه می‌باشد و اگر علی نبود،فاطمه را شوهری نبود، خدای حسن و حسین را به فاطمه داده که سرور اهل بهشتند و مانند آن‌ها کسی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 از دنیا می‌رود و به خاک سپرده می‌شود،دو فرشته به قبرش می‌آیند و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کیست ؟ فاطمه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پیغمبرت کیست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 کیست ؟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که سر قبر من ایستاده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گردن بند مقدس را به مشک آلود و در بردی از یمن پیچید و به غلامش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حضور رسول خدا صلی الله علیه و آله،این را و تو را نثار مقدمش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غلام،شرفیاب شد و پیام خواجۀ خود را حضور خواجۀ کاینات رسانید،حضرتش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دخترم تو را و گردن بند را به وی بخشیدم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به سوی دخت رسول رفته و سخن پدر را به دختر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گلوبند را بگرفت و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را در راه خدا آزاد کردم</w:t>
      </w:r>
      <w:r>
        <w:rPr>
          <w:rFonts w:eastAsia="IRNazanin" w:cs="IRNazanin"/>
          <w:color w:val="111111"/>
          <w:sz w:val="28"/>
          <w:szCs w:val="28"/>
          <w:rtl w:val="true"/>
          <w:lang w:bidi="fa-IR"/>
        </w:rPr>
        <w:t>.</w:t>
      </w:r>
      <w:bookmarkStart w:id="533" w:name="pg10205_92242"/>
    </w:p>
    <w:p>
      <w:pPr>
        <w:pStyle w:val="BookText"/>
        <w:rPr/>
      </w:pPr>
      <w:bookmarkEnd w:id="533"/>
      <w:r>
        <w:rPr>
          <w:rFonts w:ascii="IRNazanin" w:hAnsi="IRNazanin" w:eastAsia="IRNazanin"/>
          <w:color w:val="111111"/>
          <w:sz w:val="28"/>
          <w:sz w:val="28"/>
          <w:szCs w:val="28"/>
          <w:rtl w:val="true"/>
          <w:lang w:bidi="fa-IR"/>
        </w:rPr>
        <w:t>غلام می‌خندید و می‌رفت،از وی سبب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خنده‌ام از این گردن بند است که چقدر بابرکت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گرسنه‌ای را سیر کرد،برهنه‌ای را پوشانید،پیاده‌ای را سوار کرد،بینوایی را به نوا رسانید،بنده‌ای را آزاد کرد و خود به جای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واصل،آیت الله غروی اصفهانی در مدح بانوی دوسرا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به اوج قدس ناموس اله 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که نعت بانوی خلوت کبریا کند؟</w:t>
      </w:r>
    </w:p>
    <w:p>
      <w:pPr>
        <w:pStyle w:val="BookText"/>
        <w:rPr/>
      </w:pPr>
      <w:r>
        <w:rPr>
          <w:rFonts w:ascii="IRNazanin" w:hAnsi="IRNazanin" w:eastAsia="IRNazanin"/>
          <w:color w:val="111111"/>
          <w:sz w:val="28"/>
          <w:sz w:val="28"/>
          <w:szCs w:val="28"/>
          <w:rtl w:val="true"/>
          <w:lang w:bidi="fa-IR"/>
        </w:rPr>
        <w:t xml:space="preserve">بسمله صحیفه فضل و کمال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گهی تجلی از نقطه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رو از در او به هیچ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مس وجود را، فضه او طلا کند</w:t>
      </w:r>
      <w:r>
        <w:rPr>
          <w:rStyle w:val="FootnoteAnchor"/>
          <w:rtl w:val="true"/>
        </w:rPr>
        <w:footnoteReference w:id="202"/>
      </w:r>
    </w:p>
    <w:p>
      <w:pPr>
        <w:pStyle w:val="Heading3"/>
        <w:numPr>
          <w:ilvl w:val="2"/>
          <w:numId w:val="1"/>
        </w:numPr>
        <w:rPr/>
      </w:pPr>
      <w:bookmarkStart w:id="534" w:name="__RefHeading___Toc2449188_1067777946"/>
      <w:bookmarkStart w:id="535" w:name="_Toc203"/>
      <w:bookmarkEnd w:id="534"/>
      <w:r>
        <w:rPr/>
        <w:t>200</w:t>
      </w:r>
      <w:r>
        <w:rPr>
          <w:rtl w:val="true"/>
        </w:rPr>
        <w:t>-</w:t>
      </w:r>
      <w:r>
        <w:rPr>
          <w:rtl w:val="true"/>
        </w:rPr>
        <w:t>از تو حرکت از خدا برکت</w:t>
      </w:r>
      <w:bookmarkEnd w:id="535"/>
    </w:p>
    <w:p>
      <w:pPr>
        <w:pStyle w:val="BookText"/>
        <w:rPr/>
      </w:pPr>
      <w:r>
        <w:rPr>
          <w:rFonts w:ascii="IRNazanin" w:hAnsi="IRNazanin" w:eastAsia="IRNazanin"/>
          <w:color w:val="111111"/>
          <w:sz w:val="28"/>
          <w:sz w:val="28"/>
          <w:szCs w:val="28"/>
          <w:rtl w:val="true"/>
          <w:lang w:bidi="fa-IR"/>
        </w:rPr>
        <w:t>ساده مردی بود در یک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احمقی بی حاصلی پر وسوسه</w:t>
      </w:r>
    </w:p>
    <w:p>
      <w:pPr>
        <w:pStyle w:val="BookText"/>
        <w:rPr/>
      </w:pPr>
      <w:r>
        <w:rPr>
          <w:rFonts w:ascii="IRNazanin" w:hAnsi="IRNazanin" w:eastAsia="IRNazanin"/>
          <w:color w:val="111111"/>
          <w:sz w:val="28"/>
          <w:sz w:val="28"/>
          <w:szCs w:val="28"/>
          <w:rtl w:val="true"/>
          <w:lang w:bidi="fa-IR"/>
        </w:rPr>
        <w:t>روز و شب در حجره گفتی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 گردان و بر من در گشا</w:t>
      </w:r>
    </w:p>
    <w:p>
      <w:pPr>
        <w:pStyle w:val="BookText"/>
        <w:rPr/>
      </w:pPr>
      <w:r>
        <w:rPr>
          <w:rFonts w:ascii="IRNazanin" w:hAnsi="IRNazanin" w:eastAsia="IRNazanin"/>
          <w:color w:val="111111"/>
          <w:sz w:val="28"/>
          <w:sz w:val="28"/>
          <w:szCs w:val="28"/>
          <w:rtl w:val="true"/>
          <w:lang w:bidi="fa-IR"/>
        </w:rPr>
        <w:t>دیگران در حجره ها پهلوی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تکرار بودند و غلو</w:t>
      </w:r>
    </w:p>
    <w:p>
      <w:pPr>
        <w:pStyle w:val="BookText"/>
        <w:rPr/>
      </w:pPr>
      <w:r>
        <w:rPr>
          <w:rFonts w:ascii="IRNazanin" w:hAnsi="IRNazanin" w:eastAsia="IRNazanin"/>
          <w:color w:val="111111"/>
          <w:sz w:val="28"/>
          <w:sz w:val="28"/>
          <w:szCs w:val="28"/>
          <w:rtl w:val="true"/>
          <w:lang w:bidi="fa-IR"/>
        </w:rPr>
        <w:t>پر شده از بانگ هریک صحن و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بحث اصولین و کلام</w:t>
      </w:r>
    </w:p>
    <w:p>
      <w:pPr>
        <w:pStyle w:val="BookText"/>
        <w:rPr/>
      </w:pPr>
      <w:r>
        <w:rPr>
          <w:rFonts w:ascii="IRNazanin" w:hAnsi="IRNazanin" w:eastAsia="IRNazanin"/>
          <w:color w:val="111111"/>
          <w:sz w:val="28"/>
          <w:sz w:val="28"/>
          <w:szCs w:val="28"/>
          <w:rtl w:val="true"/>
          <w:lang w:bidi="fa-IR"/>
        </w:rPr>
        <w:t>بحث ایشان را مدرس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 بر بام هریک می دوید</w:t>
      </w:r>
    </w:p>
    <w:p>
      <w:pPr>
        <w:pStyle w:val="BookText"/>
        <w:rPr/>
      </w:pPr>
      <w:r>
        <w:rPr>
          <w:rFonts w:ascii="IRNazanin" w:hAnsi="IRNazanin" w:eastAsia="IRNazanin"/>
          <w:color w:val="111111"/>
          <w:sz w:val="28"/>
          <w:sz w:val="28"/>
          <w:szCs w:val="28"/>
          <w:rtl w:val="true"/>
          <w:lang w:bidi="fa-IR"/>
        </w:rPr>
        <w:t>روز و شب تا بیند ایشان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 کوشند در علم و رشاد</w:t>
      </w:r>
    </w:p>
    <w:p>
      <w:pPr>
        <w:pStyle w:val="BookText"/>
        <w:rPr/>
      </w:pPr>
      <w:r>
        <w:rPr>
          <w:rFonts w:ascii="IRNazanin" w:hAnsi="IRNazanin" w:eastAsia="IRNazanin"/>
          <w:color w:val="111111"/>
          <w:sz w:val="28"/>
          <w:sz w:val="28"/>
          <w:szCs w:val="28"/>
          <w:rtl w:val="true"/>
          <w:lang w:bidi="fa-IR"/>
        </w:rPr>
        <w:t>حرصشان چونست در تحصیل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ایشان کیست افزون در ذکا</w:t>
      </w:r>
    </w:p>
    <w:p>
      <w:pPr>
        <w:pStyle w:val="BookText"/>
        <w:rPr/>
      </w:pPr>
      <w:r>
        <w:rPr>
          <w:rFonts w:ascii="IRNazanin" w:hAnsi="IRNazanin" w:eastAsia="IRNazanin"/>
          <w:color w:val="111111"/>
          <w:sz w:val="28"/>
          <w:sz w:val="28"/>
          <w:szCs w:val="28"/>
          <w:rtl w:val="true"/>
          <w:lang w:bidi="fa-IR"/>
        </w:rPr>
        <w:t>او همی گفتی همه شب کای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 ساز و بزرگ و مقتدا</w:t>
      </w:r>
    </w:p>
    <w:p>
      <w:pPr>
        <w:pStyle w:val="BookText"/>
        <w:rPr/>
      </w:pPr>
      <w:r>
        <w:rPr>
          <w:rFonts w:ascii="IRNazanin" w:hAnsi="IRNazanin" w:eastAsia="IRNazanin"/>
          <w:color w:val="111111"/>
          <w:sz w:val="28"/>
          <w:sz w:val="28"/>
          <w:szCs w:val="28"/>
          <w:rtl w:val="true"/>
          <w:lang w:bidi="fa-IR"/>
        </w:rPr>
        <w:t xml:space="preserve">پس مدرس گفتش از روزن که 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تکرار کن درست بخوان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پنداشت کان گفت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تحصیلش ز جان چون موج هاست</w:t>
      </w:r>
      <w:bookmarkStart w:id="536" w:name="pg10205_92243"/>
    </w:p>
    <w:p>
      <w:pPr>
        <w:pStyle w:val="BookText"/>
        <w:rPr/>
      </w:pPr>
      <w:bookmarkEnd w:id="536"/>
      <w:r>
        <w:rPr>
          <w:rFonts w:ascii="IRNazanin" w:hAnsi="IRNazanin" w:eastAsia="IRNazanin"/>
          <w:color w:val="111111"/>
          <w:sz w:val="28"/>
          <w:sz w:val="28"/>
          <w:szCs w:val="28"/>
          <w:rtl w:val="true"/>
          <w:lang w:bidi="fa-IR"/>
        </w:rPr>
        <w:t>گشت از آن پس روز و شب مشغول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یاران دیگر در جستجو</w:t>
      </w:r>
    </w:p>
    <w:p>
      <w:pPr>
        <w:pStyle w:val="BookText"/>
        <w:rPr/>
      </w:pPr>
      <w:r>
        <w:rPr>
          <w:rFonts w:ascii="IRNazanin" w:hAnsi="IRNazanin" w:eastAsia="IRNazanin"/>
          <w:color w:val="111111"/>
          <w:sz w:val="28"/>
          <w:sz w:val="28"/>
          <w:szCs w:val="28"/>
          <w:rtl w:val="true"/>
          <w:lang w:bidi="fa-IR"/>
        </w:rPr>
        <w:t xml:space="preserve">خواندن و تکرار او بسیار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را بشنید و با آن کار کرد</w:t>
      </w:r>
    </w:p>
    <w:p>
      <w:pPr>
        <w:pStyle w:val="BookText"/>
        <w:rPr/>
      </w:pPr>
      <w:r>
        <w:rPr>
          <w:rFonts w:ascii="IRNazanin" w:hAnsi="IRNazanin" w:eastAsia="IRNazanin"/>
          <w:color w:val="111111"/>
          <w:sz w:val="28"/>
          <w:sz w:val="28"/>
          <w:szCs w:val="28"/>
          <w:rtl w:val="true"/>
          <w:lang w:bidi="fa-IR"/>
        </w:rPr>
        <w:t>بعد اندک مدت اندر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او دانا و استاد گزین</w:t>
      </w:r>
      <w:r>
        <w:rPr>
          <w:rStyle w:val="FootnoteAnchor"/>
          <w:rtl w:val="true"/>
        </w:rPr>
        <w:footnoteReference w:id="203"/>
      </w:r>
    </w:p>
    <w:p>
      <w:pPr>
        <w:pStyle w:val="Heading3"/>
        <w:numPr>
          <w:ilvl w:val="2"/>
          <w:numId w:val="1"/>
        </w:numPr>
        <w:rPr/>
      </w:pPr>
      <w:bookmarkStart w:id="537" w:name="__RefHeading___Toc2449190_1067777946"/>
      <w:bookmarkStart w:id="538" w:name="_Toc204"/>
      <w:bookmarkEnd w:id="537"/>
      <w:r>
        <w:rPr/>
        <w:t>201</w:t>
      </w:r>
      <w:r>
        <w:rPr>
          <w:rtl w:val="true"/>
        </w:rPr>
        <w:t>-</w:t>
      </w:r>
      <w:r>
        <w:rPr>
          <w:rtl w:val="true"/>
        </w:rPr>
        <w:t>علامت نیاز</w:t>
      </w:r>
      <w:bookmarkEnd w:id="538"/>
    </w:p>
    <w:p>
      <w:pPr>
        <w:pStyle w:val="BookText"/>
        <w:rPr/>
      </w:pPr>
      <w:r>
        <w:rPr>
          <w:rFonts w:ascii="IRNazanin" w:hAnsi="IRNazanin" w:eastAsia="IRNazanin"/>
          <w:color w:val="111111"/>
          <w:sz w:val="28"/>
          <w:sz w:val="28"/>
          <w:szCs w:val="28"/>
          <w:rtl w:val="true"/>
          <w:lang w:bidi="fa-IR"/>
        </w:rPr>
        <w:t>خواجه‌ای برای خریدن غلام به بازار رفت،یکی از غلامان،بسیار از خود تعریف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محاسن زیادی دارم و یکی از آن‌ها این است که نیازهای خواجه را بدون آنکه بگوید درک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او را خرید و به خانه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روزی خواجه تشنه شد،اما هرچه منتظر نشست غلام آبی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غلام بانگ زد که تشنه‌ام آبی بیاور،اما او پاسخ نداد و حرکتی نکرد،تا آن که خواجه از تشنگی برخاست و کوزه‌ای آب را به چنگ آورد و نوشید،آن گاه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من معلوم شد که تشنه‌ای زیرا علامت نیاز به چیزی حرکت در رفع آن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449192_1067777946"/>
      <w:bookmarkStart w:id="540" w:name="_Toc205"/>
      <w:bookmarkEnd w:id="539"/>
      <w:r>
        <w:rPr/>
        <w:t>202</w:t>
      </w:r>
      <w:r>
        <w:rPr>
          <w:rtl w:val="true"/>
        </w:rPr>
        <w:t>-</w:t>
      </w:r>
      <w:r>
        <w:rPr>
          <w:rtl w:val="true"/>
        </w:rPr>
        <w:t>برای علم او نقطۀ منتها نیست</w:t>
      </w:r>
      <w:bookmarkEnd w:id="5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سفیان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قصاب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حضرت صادق علیه السلام بودم،پس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به منتهای علمش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مگو؛زیرا برای علم او نقطۀ منتها نیست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541" w:name="pg10205_92244"/>
    </w:p>
    <w:p>
      <w:pPr>
        <w:pStyle w:val="Heading3"/>
        <w:numPr>
          <w:ilvl w:val="2"/>
          <w:numId w:val="1"/>
        </w:numPr>
        <w:rPr/>
      </w:pPr>
      <w:bookmarkStart w:id="542" w:name="__RefHeading___Toc2449194_1067777946"/>
      <w:bookmarkStart w:id="543" w:name="_Toc206"/>
      <w:bookmarkEnd w:id="541"/>
      <w:bookmarkEnd w:id="542"/>
      <w:r>
        <w:rPr/>
        <w:t>203</w:t>
      </w:r>
      <w:r>
        <w:rPr>
          <w:rtl w:val="true"/>
        </w:rPr>
        <w:t>-</w:t>
      </w:r>
      <w:r>
        <w:rPr>
          <w:rtl w:val="true"/>
        </w:rPr>
        <w:t>شقاوت ابدی</w:t>
      </w:r>
      <w:bookmarkEnd w:id="543"/>
    </w:p>
    <w:p>
      <w:pPr>
        <w:pStyle w:val="BookText"/>
        <w:rPr/>
      </w:pPr>
      <w:r>
        <w:rPr>
          <w:rFonts w:ascii="IRNazanin" w:hAnsi="IRNazanin" w:eastAsia="IRNazanin"/>
          <w:color w:val="111111"/>
          <w:sz w:val="28"/>
          <w:sz w:val="28"/>
          <w:szCs w:val="28"/>
          <w:rtl w:val="true"/>
          <w:lang w:bidi="fa-IR"/>
        </w:rPr>
        <w:t>صاحب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کاشانی،داستانی را نقل می‌کند که هر انسانی نسبت به آن مات و مبهوت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عثمان کشته شد و از دار دنیا به عالم بقا منتقل گشت،مردم با امیر المؤمنین علی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به نام حبیب بن منتجب که از طرف عثمان فرماندار قسمتی از نواحی یمن بود،امام علیه السلام او را بر مقامش ابقا کرد و نامه‌ای به این مضمون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از بندۀ خدا امیر مؤمنان علی بن ابی طالب به حبیب بن منتجب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تو،من خدایی را که جز او خدایی نیست سپاس می‌گویم و بر عبد و فرستاده‌اش محمد صلی الله علیه و آله صلوات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بن 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کاری که داری ابقا می‌کنم،بر عمل و برنامه‌ات پابرجا باش و سفارشم به تو این است که با رعیت به عدالت رفتار کن و اهل مرز و بومت را زیر پوشش احسان بگیر و بدان که اگر کسی سرپرست ده مسلمان شود و عدالت را در میان آنان رعایت نکند،در قیامت در حالی که دو دستش به گردنش بسته،محشور می‌شود و تنها راه نجات در این مهلکه عدالت است،چون نامه‌ام به تو رسید بر کسانی که از اهل یمن می‌پذیرند بخوان و از آنان برای من بیعت بگیر،اگر همانند بیعت رضوان با تو عمل شد،بر فرمانداریت پابرجا باش،ده نفر از عقلا و فصحا و افراد مورد اطمینان و آنان که در فهم و شجاعت بهترین کمک مردمند و عارف به حق و عالم به دین و آگاه به نفع و ضرر و خوش رأی‌ترین آنان است به سوی من گسیل کن،بر تو و بر ایشان 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بست و مهر کرد و به دست عربی داد تا به والی یمن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رساند، حبیب نامه را گرفت و آن را بوسید و بر چشم و سرش گذاشت،آن گاه بر فراز منبر قرار</w:t>
      </w:r>
    </w:p>
    <w:p>
      <w:pPr>
        <w:pStyle w:val="BookText"/>
        <w:rPr/>
      </w:pPr>
      <w:r>
        <w:rPr>
          <w:rFonts w:ascii="IRNazanin" w:hAnsi="IRNazanin" w:eastAsia="IRNazanin"/>
          <w:color w:val="111111"/>
          <w:sz w:val="28"/>
          <w:sz w:val="28"/>
          <w:szCs w:val="28"/>
          <w:rtl w:val="true"/>
          <w:lang w:bidi="fa-IR"/>
        </w:rPr>
        <w:t>گرفت،پس از حمد و ثنای حضرت حق و درود بر پیامبر و آلش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دار دنیا درگذشت،مردم پس از او با عبد صالح،امام ناصح،برادر و خلیفۀ رسول اکرم صلی الله علیه و آله که از همه سزاوارتر به خلافت بود،آن کسی که پیامبر صلی الله علیه و آله با او عقد اخوت بست،آن مردی که غم و رنج از چهرۀ پیامبر صلی الله علیه و آله دور کرد،شوهر دخترش و وصیش و پدر دو سبطش امیر المؤمنین علی بن ابی طالب علیه السلام بیعت کردند،اکنون شما مردم یمن نسبت به این بیعت چه می‌گویید و چه نظر دارید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نالۀ مردم برخاست،اشک شوق بر چشمشان دوید،از شدت خوشحالی به صدای بلند گریه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و حباً و کرامة للّه و لرسوله و لاخی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به عنوان علی علیه السلام با حبیب بیعت کردند،پس از بیعت از آنان خواست طبق شرایط امیر المؤمنین علیه السلام ده نفر را انتخاب کنند،شرایط این‌چنین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عاقل،فصیح،ثقه،فهیم،شجاع،عارف باللّه،عالم به دین،آگاه به نفع و ضرر،تیز رأی،تا پس از انتخاب از یمن به مدینه روند و محضر مقدس مولای عاشقان را جهت دستور گرفتن برای اوضاع یمن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شروع شد،از میان تمام مردم صد نفر واجد شرایط انتخاب شدند،از صد نفر هفتاد نفر،از هفتاد نفر سی نفر،از سی نفر ده نفر که در میان آن ده نفر یکی از چهره‌های شاخص عبد الرحمن بن ملجم مرادی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 به عنوان سخنگوی هیئت ده نفره شناخته شد،از یمن حرکت کردند و در مدینه به حضور پیشوای پرهیزکاران رسیدند و بر او به خلافت و حکومت سلام کرده و تهنیت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جواب آنان را داد و به همه خوش‌آمد گفت،آن گاه پسر مرادی از جای برخاست و به عنوان سخنگوی هیئت چنین گفت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امام عدالت پیشه و چهرۀ نورانی کامل و شیر بیشۀ شجاعت و سخاوت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قهرمان نیرومند و ای سوار دریادل و ای کسی که خداوند بزرگ او را بر تمام مردم برتری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آل بزرگوارت،به صدق و حقیقت شهادت می‌دهم که تو پیشوای تمام مؤمنانی و تو جانشین پیامبری و خلیفۀ پس از اویی و وارث علم رسول اسلامی،خدا لعنت کند کسی که حق تو را انکار کند و مقامت را منکر باشد،چه نیکوست که امروز امیر مردم و پایۀ حیات و زندگی هستی،عدلت در میان مردم چون خورشید می‌درخشد و فضل و عنایتت چون باران پی در پی بر مردم می‌بارد،ابر رحمت و رأفتت بر سر مردم سایه افکنده،حبیب بن منتجب ما را به سوی تو فرستاده و ما از این آمدن سخت خوشحالیم و امید است در این دیدار برای ما و تو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پس از شنیدن این سخنرانی و بیانات جالب و فصیح،دو چشم بر پسر مرادی دوخت،آن گاه نظری به هیئت انداخت،سپس به آنان خیلی نزدیک شد و نامه فرماندار خود را از آنان گرفت و باز کرد و خواند و خوشحال شد،آن گاه امر کرد به هریک از آن ده نفر یک حلۀ یمانی و ردای عدنی عنایت شود و دستور داد آن ده نفر را با کمال محبت پذیرایی کنند،وقتی هیئت از نزد امام برخاست ابن ملجم بلافاصله سه خط شعر عالی در مدح حضرت سرود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بزرگوار و پاکیزه و صاحب بخششی و فرزند شیران نر در مرحلۀ عالی و بلند شجاعتی،ای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واقعیت‌های مختص فرموده و فضل و مقام تو را در قرآن مجیدش ستوده،زهرا علیها السلام آن بلند مرتبه عالی همت و دختر نبیّ گرامی را خداوند بزرگ جهت همسری تو قرار داده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برنامه‌های الهی و اجتماعی از ما می‌خواهی بخواه،تا ببینی که چگونه اطاعت ما از تو باعث خوشحالی تو خواهد شد،به خدا قسم در بین ما نیست مگر قهرمان پر قوت و با اندیشۀ زرنگ و رزم جوی پیکارگر،ما این صفات را از آبا و اجداد خود به ارث برده و به فرزندان شایستۀ خویش به ارث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میان آن</w:t>
      </w:r>
      <w:bookmarkStart w:id="544" w:name="pg10205_92247"/>
    </w:p>
    <w:p>
      <w:pPr>
        <w:pStyle w:val="BookText"/>
        <w:rPr/>
      </w:pPr>
      <w:bookmarkEnd w:id="544"/>
      <w:r>
        <w:rPr>
          <w:rFonts w:ascii="IRNazanin" w:hAnsi="IRNazanin" w:eastAsia="IRNazanin"/>
          <w:color w:val="111111"/>
          <w:sz w:val="28"/>
          <w:sz w:val="28"/>
          <w:szCs w:val="28"/>
          <w:rtl w:val="true"/>
          <w:lang w:bidi="fa-IR"/>
        </w:rPr>
        <w:t>هیئت ده نفره از سخنرانی او بسی خشنود شد و کلام او را در تمام زمینه‌ها پسندید،سپس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 عبد الرحمن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کیستی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ملجم مرادی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مرادی هستی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مرتب چهرۀ او را نگریست و دست روی دست زد و کلمۀ استرجاع بر زبان جاری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تو مرادی هستی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اندازه عجیب است،فردی از اهل یمن،این‌گونه نسبت به علی علیه السلام دارای معرفت باشد و از این طریق تمام وسایل سعادت و هدایت در اختیارش باشد،ولی در عاقبت کار نام نجس و کثیفش در دیوان اشقیا آن هم تحت عنوان اشقی الاشقیا ثبت شود و برای او شقاوت ابدی و ننگ همیشگی بماند </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545" w:name="__RefHeading___Toc2449196_1067777946"/>
      <w:bookmarkStart w:id="546" w:name="_Toc207"/>
      <w:bookmarkEnd w:id="545"/>
      <w:r>
        <w:rPr/>
        <w:t>204</w:t>
      </w:r>
      <w:r>
        <w:rPr>
          <w:rtl w:val="true"/>
        </w:rPr>
        <w:t>-</w:t>
      </w:r>
      <w:r>
        <w:rPr>
          <w:rtl w:val="true"/>
        </w:rPr>
        <w:t>سعادت ابدی</w:t>
      </w:r>
      <w:bookmarkEnd w:id="546"/>
    </w:p>
    <w:p>
      <w:pPr>
        <w:pStyle w:val="BookText"/>
        <w:rPr/>
      </w:pPr>
      <w:r>
        <w:rPr>
          <w:rFonts w:ascii="IRNazanin" w:hAnsi="IRNazanin" w:eastAsia="IRNazanin"/>
          <w:color w:val="111111"/>
          <w:sz w:val="28"/>
          <w:sz w:val="28"/>
          <w:szCs w:val="28"/>
          <w:rtl w:val="true"/>
          <w:lang w:bidi="fa-IR"/>
        </w:rPr>
        <w:t xml:space="preserve">دنیا محیط بسیار عجیبی است،وقایع فوق‌العاده مهمی که در آن اتفاق افتاده برای اهل دل بهترین عبرت و پند است گاهی افرادی بسیار نیک و آراسته به صلاح و سداد و عفت و تقوا دچار شقاوت ابدی و ننگ همیشگی شدند و گاهی افراد شقی و آلوده به فساد و افساد،اتصال به سعادت ابدی و آبروی دنیا و آخرت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بهت‌انگیز و حیرت‌آور کربلا با وضوحی چون روز روشن این دو نوع چهره را می‌بینیم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مرغ سعادت ابدی بر بالای سرشان پرواز می‌کرد و درهای بهشت به روی</w:t>
      </w:r>
    </w:p>
    <w:p>
      <w:pPr>
        <w:pStyle w:val="BookText"/>
        <w:rPr/>
      </w:pPr>
      <w:r>
        <w:rPr>
          <w:rFonts w:ascii="IRNazanin" w:hAnsi="IRNazanin" w:eastAsia="IRNazanin"/>
          <w:color w:val="111111"/>
          <w:sz w:val="28"/>
          <w:sz w:val="28"/>
          <w:szCs w:val="28"/>
          <w:rtl w:val="true"/>
          <w:lang w:bidi="fa-IR"/>
        </w:rPr>
        <w:t xml:space="preserve">آنان باز بود و بلکه در یک قدمی بهشت بودند،ولی با سر به درکات جهنم درافتادند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افرادی که باز شکاری و پر قدرت شقاوت برای ربودن آنان آماده بود،ولی با نهیب عشق و ایمان و بیداری و بصیرت از خطر آن جستند و برای ابد نامی پاک و جاویدان از خود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داستان عبرت‌انگیز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پس از تنها شدن و از دست دادن بهترین یاران و عزیزانش یک تنه بر سپاه دشمن زد و جناح راست کوفیان را مورد حمله قرار داد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زندگی ننگین بهتر است و ننگ از دوزخی شدن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 ژیان می‌غرید و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دشمن چون مور و ملخ از پیش تیغش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را دیدم وقتی که یکه و تنها شده بود و کوفیان گردش را گرفته بودند،چنان سخت بر جناح راست سپاه کوفه بتاخت که همگی گریختند،به خدا سوگند رنج کشیده و مصیبت چشیده‌ای چون حسین علیه السلام ندیدم که فرزندانش جلو رویش کشته شده باشند و یارانش همگی کشته شده باشند و این قدر نیرومند و قوی قلب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دگرباره حمله کرد و این بار بر جناح چپ دشمن بتاخت،در جنگ هم عدالت را پیشه ساخت،دوباره به جناح راست حمله نکرد،حضرتش رجز می‌خواند و فریاد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هستم پسر علی،سوگند می‌خورم که راه خود را ادامه خواهم داد،سپاه دشمن بر وی حمله کرد،همه را با شمشیر پراکنده گردانید و گروهشان را تار و مار کرد و به جای خود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که تنها ماند،ندا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مرا یاری کند ؟ آیا کسی هست از حرم رسول خدا دفاع کند ؟</w:t>
      </w:r>
    </w:p>
    <w:p>
      <w:pPr>
        <w:pStyle w:val="BookText"/>
        <w:rPr/>
      </w:pPr>
      <w:r>
        <w:rPr>
          <w:rFonts w:ascii="IRNazanin" w:hAnsi="IRNazanin" w:eastAsia="IRNazanin"/>
          <w:color w:val="111111"/>
          <w:sz w:val="28"/>
          <w:sz w:val="28"/>
          <w:szCs w:val="28"/>
          <w:rtl w:val="true"/>
          <w:lang w:bidi="fa-IR"/>
        </w:rPr>
        <w:t>این ندا ابو الحتوف و برادرش سعد را به خود آورد،آن دو از فرقۀ خوارج و دشمن امام علی علیه السلام بودند که با سپاه یزید برای کشتن حسین علیه السلام به کربلا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و لا طاعة لمن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پسر پیغمبر،در قیامت امید شفاعت جدش داریم،چرا با او بجنگیم ؟</w:t>
      </w:r>
    </w:p>
    <w:p>
      <w:pPr>
        <w:pStyle w:val="BookText"/>
        <w:rPr/>
      </w:pPr>
      <w:r>
        <w:rPr>
          <w:rFonts w:ascii="IRNazanin" w:hAnsi="IRNazanin" w:eastAsia="IRNazanin"/>
          <w:color w:val="111111"/>
          <w:sz w:val="28"/>
          <w:sz w:val="28"/>
          <w:szCs w:val="28"/>
          <w:rtl w:val="true"/>
          <w:lang w:bidi="fa-IR"/>
        </w:rPr>
        <w:t xml:space="preserve">آیا شایسته است یکّه و تنها در برابر دشمنش قرار دهیم،به حضور حسین علیه السلام شرفیاب شده اجازه جهاد گرفتند،پس شمشیر کشیده به جهاد پرداختند،عده‌ای را کشتند و عده‌ای را زخمی کردند،تا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است سعادت ابدی که گاهی در لحظات آخر عمر انسان نصیب فرزند آدم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واقعه‌ای دیگر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تیمی از شیعیان به نام بود،پسرش عبد الرحمن نیز،پدر و پسر از شخصیت‌های برجسته کوفه بودند،هر دو شجاع،هر دو دلیر و در جنگ‌های مسلمانان از خود نامی به یادگار گذارده بودند،خواستند به سوی حسین علیه السلام شتابند راه را بسته یافتند، نقشه‌ای طرح کرده و آن را خوب پیاده کردند و خود را به حسین علیه السلام رسانیدند؛یاران حسین علیه السلام زیرک بودند و هشیار و مردم با ایمان چنین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زمرۀ سپاه یزید قرار دادند،از کوفه با سپاه بیرون شدند،به کربلا رسیدند و در برابر سپاه حسین علیه السلام قرار گرفتند و منتظر فرصت بودند و غفلت همکاران را خواهان، تا آن ساعت فرا رسید و فرصت پیدا شد و آن سه روز قبل از شهادت بود،فرصت را مغتنم شمرده به سوی حسین علیه السلام دویدند و به خدمتش رسیدند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مغتنم شمردن از شایستگی‌های عالی انسانیت است،بیشتر موفقیت کسان در اثر بهره برداری از فرصت است،بسیاری از شکست‌ها در اثر غفلت از فرصت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پسر و پدر شرفیاب شدند،سلام کردند،حسین علیه السلام جواب داد،این سلام و جواب نشانۀ موفقیت در نقشه بود،آمادگی خود را برای شهادت عرضه داشتند و در خدمت حسین علیه السلام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به جانبازی پرداختند،آن دو در زمرۀ مدافعان نخستین حملۀ سپاه یزید قرار داشتند،سخت کوشیدند،پایداری کردند،تا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حجاج تیمی نیز چنین کرد،از کوفه به کربلا آمد،در زمرۀ سپاه یزید قرار گرفت و به کوی شهادت رهسپار شد،در ساعت فرصت خود را به حسین علیه السلام رسانید و در خدمتش بماند تا شهید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نفر دیگر بشنوید که یکی نامش را در دفتر نیک بختان برای ابد ثبت کرد و دیگری اسمش را با ننگی بزرگ در دفتر اشقیا در حالی که هر دو برادر بودند آن هم از یک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نام عمرو و دیگری به نام علی،پدرشان قرظۀ انصاری از یاران رسول خدا صلی الله علیه و آله بود و پس از وفات آن حضرت در زمرۀ یاران امیر المؤمنین علیه السلام شد و در رکاب علی جهاد کرد و از طرف آن حضرت به فرمانفرمایی فارس منصوب گردید،هر دو برادر از کوفه به کربلا آمدند،راه هر دو یکی بود ولی هدف آن‌ها دو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سوی حسین علیه السلام آمد و علی به سوی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 گام برداشت و این برای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عمرو،تحت فرماندهی عباس قرار گرفت و علی تحت فرماندهی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بهشت را برگزید و این به دوزخ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دوستی متقابل است،از شدت دوستی دو تن که بخواهند خبر دهند،گویند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برادرند،برادرها از یک ریشه و جدایی‌ناپذیر و هر کدام یار دیگری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به نژاد و تبار پای‌بند است و تعصب نژادی در وی قوی است و برادری در میان</w:t>
      </w:r>
    </w:p>
    <w:p>
      <w:pPr>
        <w:pStyle w:val="BookText"/>
        <w:rPr/>
      </w:pPr>
      <w:r>
        <w:rPr>
          <w:rFonts w:ascii="IRNazanin" w:hAnsi="IRNazanin" w:eastAsia="IRNazanin"/>
          <w:color w:val="111111"/>
          <w:sz w:val="28"/>
          <w:sz w:val="28"/>
          <w:szCs w:val="28"/>
          <w:rtl w:val="true"/>
          <w:lang w:bidi="fa-IR"/>
        </w:rPr>
        <w:t>عرب استحکامی بیشتر و نفوذی عمیق‌تر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علی از این قانون جدا بودند و تبصرۀ استثنایی آن هستند،هر دو برادر بودند ولی در دو صف قرار گرفتند،صف حق و صف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کربلا نمونه‌ای از اجتماع بزرگ بشری است و الگویی است از آزادی مذهب و راهنمایی است برای نشان دادن آنکه سعادت و شقاوت هرکس در دست خود اوست تا کدام را بخواهد و میلش به چه باشد و مذهب جبر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سپاه حسین علیه السلام ملحق شد و در خدمتش بماند تا به شهادت رسید،در آغاز از طرف آن حضرت به مأموریت سیاسی رفت و پیامبر حسین علیه السلام به سوی عمر سعد بود و چند بار میان دو لشکر کوفه و حجاز رفت و آمد داشت و وظیفۀ سیاسی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اجازت گرفت و به میدان شتافت و ساعتی بجنگید؛پس به سوی حسین علیه السلام بازگشت و خود را در برابر تیرها سپر حسین علیه السلام قرار داد و نگذاشت تیری به پیشوای شهیدان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سراپا سپر حسین علیه السلام بود،سپر زنده،سپر به پای خود ایستاده،سپر با اراده، چهره‌اش سپر بود،دستش سپر بود،تنش سپر بود،جانش سپر بود،تیر می‌خورد ولی شمشیر نمی‌زد،زخمی فراوان برداشت،مقاومتش که پایان یافت بر زمین افتاد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وفا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در بهشت پیش روی من خواهی بود،سلام مرا به جدم رسول خدا صلی الله علیه و آله برسان و بگوی من از پی تو خواهم آمد،عمرو به زودی جان داد تا سلام حسین علیه السلام و پیام حسین علیه السلام را به نیای حسین علیه السلام برساند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نیز پیامبر حسین علیه السلام بود،پیامبری که رفت و برنگشت،چقدر زود ترفیع درجه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یک‌شبه ره صد ساله رفت،نخست پیامبر حسین علیه السلام به سوی عمر به سوی جهنم بود،پس پیامبر حسین علیه السلام به سوی رسول خدا صلی الله علیه و آله به سوی بهشت شد،سرعت سیری از</w:t>
      </w:r>
      <w:bookmarkStart w:id="547" w:name="pg10205_92252"/>
    </w:p>
    <w:p>
      <w:pPr>
        <w:pStyle w:val="BookText"/>
        <w:rPr/>
      </w:pPr>
      <w:bookmarkEnd w:id="547"/>
      <w:r>
        <w:rPr>
          <w:rFonts w:ascii="IRNazanin" w:hAnsi="IRNazanin" w:eastAsia="IRNazanin"/>
          <w:color w:val="111111"/>
          <w:sz w:val="28"/>
          <w:sz w:val="28"/>
          <w:szCs w:val="28"/>
          <w:rtl w:val="true"/>
          <w:lang w:bidi="fa-IR"/>
        </w:rPr>
        <w:t xml:space="preserve">سرعت نور بیشتر از آخرین نقطۀ بی‌نهایت به اولین نقطۀ بی‌نهایت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علی از شهادت برادر آگاهی یافت،به میدان آمد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گول زدی و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حسین علیه السلام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برادرت را گول نزدم،خدای او را هدایت کرد و تو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بکشد اگر تو را نکشم و یا کشته شوم و سوی حسین علیه السلام تاخت آورد،یکی از یاران حسین علیه السلام راه بر او گرفت و با نیزه به او حمله کرد و بر زمینش انداخت کوفیان رسیدند و از مرگ نجاتش دادند و بردند و زخمش را درمان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برادر زخمی برداشت و این برادر زخمی،درمان آن برادر گونه‌ای بود و درمان این برادر گونه‌ای،صدها سال از هر دو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خوشبختی به سر می‌برد،خوشبختی ابدی و جاویدان،این در بدبختی به سر می‌برد بدبختی پایدار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برادر بودند،و هر دو نام اسلام بر خود نهاده بودند،هر دو کربلا آمده بودند،هر دو با حسین علیه السلام سخن گفته بودند،ولی این کجا و آن کجا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عشق و دین و معرفت و بینایی وقتی به هم درآمیزند،انسان را از حضیض عالم خاک تا آخرین مرحلۀ عالم پاک می‌برند و وقتی حماقت بر انسان مسلط شود و بند هوا و هوس و لذت‌گرایی بر گردن جان بیفتد،آدمی را از عالم پاک به آخرین مرحلۀ درکات جهنم می‌کشاند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449198_1067777946"/>
      <w:bookmarkStart w:id="549" w:name="_Toc208"/>
      <w:bookmarkEnd w:id="548"/>
      <w:r>
        <w:rPr/>
        <w:t>205</w:t>
      </w:r>
      <w:r>
        <w:rPr>
          <w:rtl w:val="true"/>
        </w:rPr>
        <w:t>-</w:t>
      </w:r>
      <w:r>
        <w:rPr>
          <w:rtl w:val="true"/>
        </w:rPr>
        <w:t>نماز در آیینۀ تاریخ</w:t>
      </w:r>
      <w:bookmarkEnd w:id="54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استغفار و توسّل به اهل بیت علیهم السلام که مایۀ توبه و بازگشت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از قول پدرش ابراهیم قمی،از ابن ابی عمیر،از ابان بن عثمان از امام صادق علیه السلام نقل می‌کند که مورد اعتماد کتب رجالی شیعه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که این اعتماد نمایش‌گر این معنی است که مسئلۀ نماز از جانب حضرت ذو الجلال به عنوان عبادتی بزرگ و طاعتی عظیم در عصر حضرت آدم ابو البشر مطرح شده و پروردگار عزیز آیین و مکتب مربوط به آدم را همراه با نماز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ترجمۀ فارسی روایت،تا آنجا که لازم می‌باشد از نظر خوانندگان عزیز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پس از این‌که بر اثر نزدیک شدن به درخت منهیه،از بهشت رانده می‌شود و به زمین هبوط می‌کند،به مدت چهل شبانه‌روز در کوه صفا واقع در مکه نزدیک به محل بیت اقامت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مدت به خاطر دوری از بهشت،در حالی که سر به سجده داشت سرشک از دیده می‌سفت و به خاطر دوری از جنت و به خصوص دچار شدن به مقام فراق از محبوب به شدت می‌گریست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شب و روز سر به زانوی غم داشت و آتش دل در سرشک دیده آشکار می‌ساخت و گاهی جبین بر خاک درگاه حضرت معبود ساییده به عنوان اظهار فقر و عجز در پیشگاه آن غیاث مستغیثین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رهنمای گمرهان</w:t>
      </w:r>
    </w:p>
    <w:p>
      <w:pPr>
        <w:pStyle w:val="BookText"/>
        <w:rPr/>
      </w:pPr>
      <w:r>
        <w:rPr>
          <w:rFonts w:ascii="IRNazanin" w:hAnsi="IRNazanin" w:eastAsia="IRNazanin"/>
          <w:color w:val="111111"/>
          <w:sz w:val="28"/>
          <w:sz w:val="28"/>
          <w:szCs w:val="28"/>
          <w:rtl w:val="true"/>
          <w:lang w:bidi="fa-IR"/>
        </w:rPr>
        <w:t>الغیاث ای بیکران دریای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 ای موج توفان خیز لطف</w:t>
      </w:r>
    </w:p>
    <w:p>
      <w:pPr>
        <w:pStyle w:val="BookText"/>
        <w:rPr/>
      </w:pPr>
      <w:r>
        <w:rPr>
          <w:rFonts w:ascii="IRNazanin" w:hAnsi="IRNazanin" w:eastAsia="IRNazanin"/>
          <w:color w:val="111111"/>
          <w:sz w:val="28"/>
          <w:sz w:val="28"/>
          <w:szCs w:val="28"/>
          <w:rtl w:val="true"/>
          <w:lang w:bidi="fa-IR"/>
        </w:rPr>
        <w:t>دور گشتم گم شد آواز 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کاروان فریادرس</w:t>
      </w:r>
    </w:p>
    <w:p>
      <w:pPr>
        <w:pStyle w:val="BookText"/>
        <w:rPr/>
      </w:pPr>
      <w:r>
        <w:rPr>
          <w:rFonts w:ascii="IRNazanin" w:hAnsi="IRNazanin" w:eastAsia="IRNazanin"/>
          <w:color w:val="111111"/>
          <w:sz w:val="28"/>
          <w:sz w:val="28"/>
          <w:szCs w:val="28"/>
          <w:rtl w:val="true"/>
          <w:lang w:bidi="fa-IR"/>
        </w:rPr>
        <w:t xml:space="preserve">در میان رهزنان ماندم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به بالا می کشندم گه به زیر</w:t>
      </w:r>
    </w:p>
    <w:p>
      <w:pPr>
        <w:pStyle w:val="BookText"/>
        <w:rPr/>
      </w:pPr>
      <w:r>
        <w:rPr>
          <w:rFonts w:ascii="IRNazanin" w:hAnsi="IRNazanin" w:eastAsia="IRNazanin"/>
          <w:color w:val="111111"/>
          <w:sz w:val="28"/>
          <w:sz w:val="28"/>
          <w:szCs w:val="28"/>
          <w:rtl w:val="true"/>
          <w:lang w:bidi="fa-IR"/>
        </w:rPr>
        <w:t>آن چنان از عمق دل ناله کرد و خاک زیر صورت،از اشک دیده تر نمود که امین وحی بر او نازل شد و سبب نالۀ جانسوز او را از او پرسید ؟ در پاسخ فرشته حق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نگریم ؟ برای چه ننالم ؟ که من باید تا جان در بدن دارم در آتش اشک بسوزم و از حسرت جان بکاهم،مگر نه این است که مولای عزیز من و یار دلنواز من حضرت حق به خاطر عصیان من،مرا از جوار قرب بیرون کرده و از بهشت عنبر سرشت خود که جایگاه عزیزان اوست رانده و از پیشگاه رحمت بی‌نهایتش محروم نموده و جایم را بر فراز خاک تیره در این بیابان پر از سنگ و خار قرار داده و از من ضعیف ناتوان و فقیر دل شکسته روی برگردانده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است که تا می‌توانم بنالم و تا قدرت دارم اشک بریزم و در آتش حسرت و اندوه و پشیمانی بسوزم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فرشتۀ وحی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لطف حق برگرد و وجود خویش را به زینت توبه بیارای که توبه جبران کنندۀ گناه گذشته است و علت جذب عنایت حق به سوی تائب،رو به پیشگاه او کن و با زبان حال و قلبی سوزان به حضرت او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ازل بوده و نابوده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ابد زنده و فرسوده ما</w:t>
      </w:r>
    </w:p>
    <w:p>
      <w:pPr>
        <w:pStyle w:val="BookText"/>
        <w:rPr/>
      </w:pPr>
      <w:r>
        <w:rPr>
          <w:rFonts w:ascii="IRNazanin" w:hAnsi="IRNazanin" w:eastAsia="IRNazanin"/>
          <w:color w:val="111111"/>
          <w:sz w:val="28"/>
          <w:sz w:val="28"/>
          <w:szCs w:val="28"/>
          <w:rtl w:val="true"/>
          <w:lang w:bidi="fa-IR"/>
        </w:rPr>
        <w:t>حلقه زن خانه به دوش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 حلقه به گوش توایم</w:t>
      </w:r>
    </w:p>
    <w:p>
      <w:pPr>
        <w:pStyle w:val="BookText"/>
        <w:rPr/>
      </w:pPr>
      <w:r>
        <w:rPr>
          <w:rFonts w:ascii="IRNazanin" w:hAnsi="IRNazanin" w:eastAsia="IRNazanin"/>
          <w:color w:val="111111"/>
          <w:sz w:val="28"/>
          <w:sz w:val="28"/>
          <w:szCs w:val="28"/>
          <w:rtl w:val="true"/>
          <w:lang w:bidi="fa-IR"/>
        </w:rPr>
        <w:t>بی طمعیم از همه سازنده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نداریم نوازنده ای</w:t>
      </w:r>
    </w:p>
    <w:p>
      <w:pPr>
        <w:pStyle w:val="BookText"/>
        <w:rPr/>
      </w:pPr>
      <w:r>
        <w:rPr>
          <w:rFonts w:ascii="IRNazanin" w:hAnsi="IRNazanin" w:eastAsia="IRNazanin"/>
          <w:color w:val="111111"/>
          <w:sz w:val="28"/>
          <w:sz w:val="28"/>
          <w:szCs w:val="28"/>
          <w:rtl w:val="true"/>
          <w:lang w:bidi="fa-IR"/>
        </w:rPr>
        <w:t xml:space="preserve">از پی توست این همه امید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ببخشای و ببخش ای کریم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چون ارادۀ آدم را بر جبران گذشته راسخ دید و میل او را به بازگشت و توبه،میل حقیقی یافت،قبه‌ای از نور که جایگاه بیت را مشخص می‌کرد و تابش نورش</w:t>
      </w:r>
    </w:p>
    <w:p>
      <w:pPr>
        <w:pStyle w:val="BookText"/>
        <w:rPr/>
      </w:pPr>
      <w:r>
        <w:rPr>
          <w:rFonts w:ascii="IRNazanin" w:hAnsi="IRNazanin" w:eastAsia="IRNazanin"/>
          <w:color w:val="111111"/>
          <w:sz w:val="28"/>
          <w:sz w:val="28"/>
          <w:szCs w:val="28"/>
          <w:rtl w:val="true"/>
          <w:lang w:bidi="fa-IR"/>
        </w:rPr>
        <w:t>حدود جغرافیایی حرم را معلوم می‌نمود،فرو فرستاد و به امین وحی فرمان داد که محل بیت را نشانه‌گذاری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وسیلۀ آن نور الهی،محل بیت و حدود و حرم معلوم شد،فرشتۀ وحی از آدم خواست آماده شود تا مراسمی را به جای آورده و در ضمن آن مراسم دست نیاز به سوی بی‌نیاز برای توبه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روز اول ذوالقعده هبوط داشت و پس از طی مقدماتی روز ترویه برنامۀ لازم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آدمیان به فرمان فرشتۀ وحی،غسل کرد و احرام بست،پس از آن در روز هشتم ذوالحجه به سرزمین منی رفت و دستور گرفت که شب را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نهم به عرفات آمد در حالی که زبان پاکش مترنّم به تلبیه بود و آفتاب عرفات از ظهر می‌گذشت؛امین وحی به او گفت که از ادامۀ تلبیه خودداری کن و دو مرتبه خود را به غسل،زینت ده و مشغول نماز عصر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خواندن،فرشتۀ حق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بپاخیز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برخاست،کلمات توبه را به دستور حق به وی تعلیم کرد، آن گاه آدم به شرف با عظمت توبه،پس از ادای فریضۀ عصر مشرف شد و عظمت از دست داده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پر ارزش 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دیگر هم نقل کرده‌اند،استفاده می‌شود که فرهنگ آدم و آیین این پیامبر بزرگ،دارای نماز بوده،ولی چگونگی و کیفیت و شرایط و عدد رکعات و اوقات آن چسان بوده،از ما پوشیده است و دانستن آن هم برای ما چندان لزومی ندارد،مهم آن است که معارف اسلامی به طور قاطع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برای به جای آوردن نماز دارای مسؤولیت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هنگامی که آدم ابو البشر از دنیا رفت،فرزندانش از جانب حق دستور گرفتند که قبل</w:t>
      </w:r>
      <w:bookmarkStart w:id="550" w:name="pg10205_92256"/>
    </w:p>
    <w:p>
      <w:pPr>
        <w:pStyle w:val="BookText"/>
        <w:rPr/>
      </w:pPr>
      <w:bookmarkEnd w:id="550"/>
      <w:r>
        <w:rPr>
          <w:rFonts w:ascii="IRNazanin" w:hAnsi="IRNazanin" w:eastAsia="IRNazanin"/>
          <w:color w:val="111111"/>
          <w:sz w:val="28"/>
          <w:sz w:val="28"/>
          <w:szCs w:val="28"/>
          <w:rtl w:val="true"/>
          <w:lang w:bidi="fa-IR"/>
        </w:rPr>
        <w:t>از دفن آدم بر او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هبة اللّه به امین وحی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شو تا بر جنازۀ این مرد نماز گزارده شود،فرشته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را به سجده بر پدرت امر کرد و هم اکنون در شأن ما نیست که بر نیکوترین فرزند وی مقدم شویم،شما بر ما پیشی گیر و پنج تکبیر بر جنازه بخوان؛پس از عمل هبة اللّه،نماز خواندن بر جنازۀ تمام انسان‌ها در همۀ ادیان الهی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مسئلۀ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جنازه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واجبات دینی و فرایض الهی بوده و این برنامه از مهم‌ترین برنامه‌های حضرت حق در میان عبادات و برنامه‌هاست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2449200_1067777946"/>
      <w:bookmarkStart w:id="552" w:name="_Toc209"/>
      <w:bookmarkEnd w:id="551"/>
      <w:r>
        <w:rPr/>
        <w:t>206</w:t>
      </w:r>
      <w:r>
        <w:rPr>
          <w:rtl w:val="true"/>
        </w:rPr>
        <w:t>-</w:t>
      </w:r>
      <w:r>
        <w:rPr>
          <w:rtl w:val="true"/>
        </w:rPr>
        <w:t>ادریس و نماز</w:t>
      </w:r>
      <w:bookmarkEnd w:id="55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ورود به شهر کوفه از مسجد سهله دیدن کن و در آن جایگاه با عظمت،نماز بگزار و حل مشکلات دینی و دنیوی خود را از خدای مهربان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خانۀ ادریس است،پیامبری که در آنجا به پیشۀ خیاطی مشغول بود و نمازش را در آن جایگاه اقامه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در آنجا دست نیاز به سوی بی‌نیاز بردارد،بی‌جواب نمی‌ماند و در قیامت در جنب حضرت ادریس از مقام بلندی برخوردار خواهد بود و به خاطر عبادت و نیازمندی در آن محل مقدس از رنج دنیا و شر دشمنان،در پناه حق قرار خواهد گرفت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از قدیمی‌ترین پیامبران خداست و مفسر بزرگ قرآن مرحوم طبرسی او را جدّ پدری نوح می‌داند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553" w:name="pg10205_92257"/>
    </w:p>
    <w:p>
      <w:pPr>
        <w:pStyle w:val="Heading3"/>
        <w:numPr>
          <w:ilvl w:val="2"/>
          <w:numId w:val="1"/>
        </w:numPr>
        <w:rPr/>
      </w:pPr>
      <w:bookmarkStart w:id="554" w:name="__RefHeading___Toc2449202_1067777946"/>
      <w:bookmarkStart w:id="555" w:name="_Toc210"/>
      <w:bookmarkEnd w:id="553"/>
      <w:bookmarkEnd w:id="554"/>
      <w:r>
        <w:rPr/>
        <w:t>207</w:t>
      </w:r>
      <w:r>
        <w:rPr>
          <w:rtl w:val="true"/>
        </w:rPr>
        <w:t>-</w:t>
      </w:r>
      <w:r>
        <w:rPr>
          <w:rtl w:val="true"/>
        </w:rPr>
        <w:t>حضرت نوح علیه السلام و نماز</w:t>
      </w:r>
      <w:bookmarkEnd w:id="555"/>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خداوند بزرگ و اخلاص به پیشگاه او و بی‌همتا دانستن حضرت حق که خداوند فطرت مردم را بر آن قرار داده،اصول آیین نوح را تشکیل می‌داد و پروردگار مهربان از نوح و همۀ انبیا پیمان گرفت که او را فرمان ببرند و از شرک دوری جویند و خداوند عزیز،حضرت نوح را به نماز و امر به معروف و نهی از منکر و رعایت حلال و حرام دعوت کرد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449204_1067777946"/>
      <w:bookmarkStart w:id="557" w:name="_Toc211"/>
      <w:bookmarkEnd w:id="556"/>
      <w:r>
        <w:rPr/>
        <w:t>208</w:t>
      </w:r>
      <w:r>
        <w:rPr>
          <w:rtl w:val="true"/>
        </w:rPr>
        <w:t>-</w:t>
      </w:r>
      <w:r>
        <w:rPr>
          <w:rtl w:val="true"/>
        </w:rPr>
        <w:t>حضرت ابراهیم علیه السلام و نماز</w:t>
      </w:r>
      <w:bookmarkEnd w:id="557"/>
    </w:p>
    <w:p>
      <w:pPr>
        <w:pStyle w:val="BookText"/>
        <w:rPr/>
      </w:pPr>
      <w:r>
        <w:rPr>
          <w:rFonts w:ascii="IRNazanin" w:hAnsi="IRNazanin" w:eastAsia="IRNazanin"/>
          <w:color w:val="111111"/>
          <w:sz w:val="28"/>
          <w:sz w:val="28"/>
          <w:szCs w:val="28"/>
          <w:rtl w:val="true"/>
          <w:lang w:bidi="fa-IR"/>
        </w:rPr>
        <w:t>ابراهیم خلیل که از او به عنوان قهرمان توحید و پیامبر بت‌شکن یاد می‌شود،به فرمان الهی،هاجر و اسماعیل را حرکت داد و به دلالت حضرت حق راه پیمود،تا به جایگاه کعبه رسید؛آن طفل شیرخوار و مادرش را بنا به خواست خدا،در آن سرزمین بی‌آب و علف با مختصری طعام و پیمانه‌ای از آب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همسر مهربان خود خداحافظی کرد و ارادۀ باز گشت نمود؛در این وقت، هاجر دامن ابراهیم را گرفت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می‌روی و به کجا می‌روی و به کجا خواهی رفت ؟ ما را در این دشت هولناک و زمین بی‌آب و علف به که وامی‌گذاری؟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ابراهیم،زاری هاجر را ندیده گرفت و با آرامشی که خاص مردان خداست به 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 و این طفل گرسنه را در این بیابان می‌گذارم،فرمان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چون این آهنگ گرم و دلپذیر را شنید به جای خویش بازگشت و در برابر حکم حکیمانۀ حق تسلیم شد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ماندن من با این کودک در این بیابان وحشت‌زا فرمان</w:t>
      </w:r>
    </w:p>
    <w:p>
      <w:pPr>
        <w:pStyle w:val="BookText"/>
        <w:rPr/>
      </w:pPr>
      <w:r>
        <w:rPr>
          <w:rFonts w:ascii="IRNazanin" w:hAnsi="IRNazanin" w:eastAsia="IRNazanin"/>
          <w:color w:val="111111"/>
          <w:sz w:val="28"/>
          <w:sz w:val="28"/>
          <w:szCs w:val="28"/>
          <w:rtl w:val="true"/>
          <w:lang w:bidi="fa-IR"/>
        </w:rPr>
        <w:t>خداست،باک ندارم؛زیرا او حافظ و نگهبان من و کودک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به عرض حاجت و اظهار 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جود اوست مجال سؤال نیست</w:t>
      </w:r>
    </w:p>
    <w:p>
      <w:pPr>
        <w:pStyle w:val="BookText"/>
        <w:rPr/>
      </w:pPr>
      <w:r>
        <w:rPr>
          <w:rFonts w:ascii="IRNazanin" w:hAnsi="IRNazanin" w:eastAsia="IRNazanin"/>
          <w:color w:val="111111"/>
          <w:sz w:val="28"/>
          <w:sz w:val="28"/>
          <w:szCs w:val="28"/>
          <w:rtl w:val="true"/>
          <w:lang w:bidi="fa-IR"/>
        </w:rPr>
        <w:t>از پیشگاه عشق مثالی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جستم زعقل چاره به جز امتثال نیست</w:t>
      </w:r>
    </w:p>
    <w:p>
      <w:pPr>
        <w:pStyle w:val="BookText"/>
        <w:rPr/>
      </w:pPr>
      <w:r>
        <w:rPr>
          <w:rFonts w:ascii="IRNazanin" w:hAnsi="IRNazanin" w:eastAsia="IRNazanin"/>
          <w:color w:val="111111"/>
          <w:sz w:val="28"/>
          <w:sz w:val="28"/>
          <w:szCs w:val="28"/>
          <w:rtl w:val="true"/>
          <w:lang w:bidi="fa-IR"/>
        </w:rPr>
        <w:t>دل داده ایم سر به کمندت نهاده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مجال از تو و دل را ملال نیست</w:t>
      </w:r>
    </w:p>
    <w:p>
      <w:pPr>
        <w:pStyle w:val="BookText"/>
        <w:rPr/>
      </w:pPr>
      <w:r>
        <w:rPr>
          <w:rFonts w:ascii="IRNazanin" w:hAnsi="IRNazanin" w:eastAsia="IRNazanin"/>
          <w:color w:val="111111"/>
          <w:sz w:val="28"/>
          <w:sz w:val="28"/>
          <w:szCs w:val="28"/>
          <w:rtl w:val="true"/>
          <w:lang w:bidi="fa-IR"/>
        </w:rPr>
        <w:t>سرتاسر جهان همه دشمن 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غیر دوست، کسی در خیال نیست</w:t>
      </w:r>
    </w:p>
    <w:p>
      <w:pPr>
        <w:pStyle w:val="BookText"/>
        <w:rPr/>
      </w:pPr>
      <w:r>
        <w:rPr>
          <w:rFonts w:ascii="IRNazanin" w:hAnsi="IRNazanin" w:eastAsia="IRNazanin"/>
          <w:color w:val="111111"/>
          <w:sz w:val="28"/>
          <w:sz w:val="28"/>
          <w:szCs w:val="28"/>
          <w:rtl w:val="true"/>
          <w:lang w:bidi="fa-IR"/>
        </w:rPr>
        <w:t>این یار پنج روزه غم آرد نشاط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کسی سپار که او را زوال نیست</w:t>
      </w:r>
    </w:p>
    <w:p>
      <w:pPr>
        <w:pStyle w:val="BookText"/>
        <w:rPr/>
      </w:pPr>
      <w:r>
        <w:rPr>
          <w:rFonts w:ascii="IRNazanin" w:hAnsi="IRNazanin" w:eastAsia="IRNazanin"/>
          <w:color w:val="111111"/>
          <w:sz w:val="28"/>
          <w:sz w:val="28"/>
          <w:szCs w:val="28"/>
          <w:rtl w:val="true"/>
          <w:lang w:bidi="fa-IR"/>
        </w:rPr>
        <w:t>ابراهیم بازگشت و فراق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چراغ زندگی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را سخت می‌فشرد، اما ایمان به خداوند او را از آن منطقه با کمال اطمینان دور می‌ساخت و در حالی که مرکب به جلو می‌راند،دست به سوی حق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برخی از فرزندانم را در درّه‌ای بی‌کشت و زرع نزد خانۀ محترمت سکونت دادم؛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را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ابراهیم به حضرت حق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پادارندۀ نماز قرار ده،و نیز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برپادارندگان نماز قرار ده </w:t>
      </w:r>
      <w:r>
        <w:rPr>
          <w:rFonts w:eastAsia="IRNazanin" w:cs="IRNazanin"/>
          <w:color w:val="111111"/>
          <w:sz w:val="28"/>
          <w:szCs w:val="28"/>
          <w:rtl w:val="true"/>
          <w:lang w:bidi="fa-IR"/>
        </w:rPr>
        <w:t>].</w:t>
      </w:r>
      <w:bookmarkStart w:id="558" w:name="pg10205_92259"/>
    </w:p>
    <w:p>
      <w:pPr>
        <w:pStyle w:val="BookText"/>
        <w:rPr/>
      </w:pPr>
      <w:bookmarkEnd w:id="558"/>
      <w:r>
        <w:rPr>
          <w:rFonts w:ascii="IRNazanin" w:hAnsi="IRNazanin" w:eastAsia="IRNazanin"/>
          <w:color w:val="111111"/>
          <w:sz w:val="28"/>
          <w:sz w:val="28"/>
          <w:szCs w:val="28"/>
          <w:rtl w:val="true"/>
          <w:lang w:bidi="fa-IR"/>
        </w:rPr>
        <w:t xml:space="preserve">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را بپذیر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449206_1067777946"/>
      <w:bookmarkStart w:id="560" w:name="_Toc212"/>
      <w:bookmarkEnd w:id="559"/>
      <w:r>
        <w:rPr/>
        <w:t>209</w:t>
      </w:r>
      <w:r>
        <w:rPr>
          <w:rtl w:val="true"/>
        </w:rPr>
        <w:t>-</w:t>
      </w:r>
      <w:r>
        <w:rPr>
          <w:rtl w:val="true"/>
        </w:rPr>
        <w:t>حضرت اسماعیل علیه السلام و نماز</w:t>
      </w:r>
      <w:bookmarkEnd w:id="560"/>
    </w:p>
    <w:p>
      <w:pPr>
        <w:pStyle w:val="BookText"/>
        <w:rPr/>
      </w:pPr>
      <w:r>
        <w:rPr>
          <w:rFonts w:ascii="IRNazanin" w:hAnsi="IRNazanin" w:eastAsia="IRNazanin"/>
          <w:color w:val="111111"/>
          <w:sz w:val="28"/>
          <w:sz w:val="28"/>
          <w:szCs w:val="28"/>
          <w:rtl w:val="true"/>
          <w:lang w:bidi="fa-IR"/>
        </w:rPr>
        <w:t>قرآن مجید در سورۀ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یاد کن،که او وفا کننده به وعده و فرستاده‌ای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همواره خانواده‌اش را به نماز و زکات فرمان می‌داد،و نزد پروردگارش پسندیده بود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449208_1067777946"/>
      <w:bookmarkStart w:id="562" w:name="_Toc213"/>
      <w:bookmarkEnd w:id="561"/>
      <w:r>
        <w:rPr/>
        <w:t>210</w:t>
      </w:r>
      <w:r>
        <w:rPr>
          <w:rtl w:val="true"/>
        </w:rPr>
        <w:t>-</w:t>
      </w:r>
      <w:r>
        <w:rPr>
          <w:rtl w:val="true"/>
        </w:rPr>
        <w:t>حضرت اسحاق و یعقوب علیهما السلام و نماز</w:t>
      </w:r>
      <w:bookmarkEnd w:id="562"/>
    </w:p>
    <w:p>
      <w:pPr>
        <w:pStyle w:val="BookText"/>
        <w:rPr/>
      </w:pPr>
      <w:r>
        <w:rPr>
          <w:rFonts w:ascii="IRNazanin" w:hAnsi="IRNazanin" w:eastAsia="IRNazanin"/>
          <w:color w:val="111111"/>
          <w:sz w:val="28"/>
          <w:sz w:val="28"/>
          <w:szCs w:val="28"/>
          <w:rtl w:val="true"/>
          <w:lang w:bidi="fa-IR"/>
        </w:rPr>
        <w:t>قرآن کریم در سورۀ انبیا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اسحاق و یعقوب را به عنوان عطایی افزون،به او بخشیدیم و همه را افرادی شایسته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می‌کردند،و انجام دادن کارهای نیک و برپا داشتن نماز و پرداخت زکات را به آنان وحی کردیم،و آنان فقط پرستش کنندگان ما بودند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لازم است که حضرت یعقوب بنابر آیات قرآن،فرزندانش را به هنگام</w:t>
      </w:r>
      <w:bookmarkStart w:id="563" w:name="pg10205_92260"/>
    </w:p>
    <w:p>
      <w:pPr>
        <w:pStyle w:val="BookText"/>
        <w:rPr/>
      </w:pPr>
      <w:bookmarkEnd w:id="563"/>
      <w:r>
        <w:rPr>
          <w:rFonts w:ascii="IRNazanin" w:hAnsi="IRNazanin" w:eastAsia="IRNazanin"/>
          <w:color w:val="111111"/>
          <w:sz w:val="28"/>
          <w:sz w:val="28"/>
          <w:szCs w:val="28"/>
          <w:rtl w:val="true"/>
          <w:lang w:bidi="fa-IR"/>
        </w:rPr>
        <w:t>مرگ سفارش به آیین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آیین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در جملات گذشته دیدید که آیین ابراهیم همراه با نماز بود،بنابراین آیین یوسف و تمام پیامبران از نسل او دارای نماز بود و هیچ کدام از انبیا و امت انبیا از اجرای این حکم با عظمت الهی استثنا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نماز،حقیقت جامعی است که دین الهی بدون آن ناقص و بندگی بندگان،منهای این اصل عالی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عمده‌ای از رشد و کمال انسان در پرتو نماز تأمین می‌شود و انسان بی‌نماز،در حقیقت از اصل عالم دور و از رحمت حضرت دوست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نماز،راه مستقیم انسان به سوی او و علامت عشق عبد به مولا و مرکب تندرو روح به سوی عالم ملکوت و حقیقتی است که تمام موجودات هستی به وسیلۀ آن به جانب حضرت حق در حرکت‌اند</w:t>
      </w:r>
      <w:r>
        <w:rPr>
          <w:rFonts w:eastAsia="IRNazanin" w:cs="IRNazanin"/>
          <w:color w:val="111111"/>
          <w:sz w:val="28"/>
          <w:szCs w:val="28"/>
          <w:rtl w:val="true"/>
          <w:lang w:bidi="fa-IR"/>
        </w:rPr>
        <w:t>.</w:t>
      </w:r>
    </w:p>
    <w:p>
      <w:pPr>
        <w:pStyle w:val="Heading3"/>
        <w:numPr>
          <w:ilvl w:val="2"/>
          <w:numId w:val="1"/>
        </w:numPr>
        <w:rPr/>
      </w:pPr>
      <w:bookmarkStart w:id="564" w:name="__RefHeading___Toc2449210_1067777946"/>
      <w:bookmarkStart w:id="565" w:name="_Toc214"/>
      <w:bookmarkEnd w:id="564"/>
      <w:r>
        <w:rPr/>
        <w:t>211</w:t>
      </w:r>
      <w:r>
        <w:rPr>
          <w:rtl w:val="true"/>
        </w:rPr>
        <w:t>-</w:t>
      </w:r>
      <w:r>
        <w:rPr>
          <w:rtl w:val="true"/>
        </w:rPr>
        <w:t>حضرت شعیب علیه السلام و نماز</w:t>
      </w:r>
      <w:bookmarkEnd w:id="565"/>
    </w:p>
    <w:p>
      <w:pPr>
        <w:pStyle w:val="BookText"/>
        <w:rPr/>
      </w:pPr>
      <w:r>
        <w:rPr>
          <w:rFonts w:ascii="IRNazanin" w:hAnsi="IRNazanin" w:eastAsia="IRNazanin"/>
          <w:color w:val="111111"/>
          <w:sz w:val="28"/>
          <w:sz w:val="28"/>
          <w:szCs w:val="28"/>
          <w:rtl w:val="true"/>
          <w:lang w:bidi="fa-IR"/>
        </w:rPr>
        <w:t>در سورۀ مبارکۀ هود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قٰالَ یٰا قَوْمِ اعْبُدُوا اللّٰهَ مٰا لَکُمْ مِنْ إِلٰهٍ غَیْرُهُ وَ 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شما را جز او هیچ معبودی نیست و از پیمانه و ترازو مکاهید،همانا من شما را در توانگری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بی‌نیاز کننده از کم فروشی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بر شما از عذاب روزی فراگیر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پیمانه و ترازو را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تمام بدهید،و اجناس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کم‌شمارتر و کم‌ارزش‌تر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نیاورید و در زمین تبهکارانه فتنه و آشوب</w:t>
      </w:r>
      <w:bookmarkStart w:id="566" w:name="pg10205_92261"/>
    </w:p>
    <w:p>
      <w:pPr>
        <w:pStyle w:val="BookText"/>
        <w:rPr/>
      </w:pPr>
      <w:bookmarkEnd w:id="566"/>
      <w:r>
        <w:rPr>
          <w:rFonts w:ascii="IRNazanin" w:hAnsi="IRNazanin" w:eastAsia="IRNazanin"/>
          <w:color w:val="111111"/>
          <w:sz w:val="28"/>
          <w:sz w:val="28"/>
          <w:szCs w:val="28"/>
          <w:rtl w:val="true"/>
          <w:lang w:bidi="fa-IR"/>
        </w:rPr>
        <w:t>برپا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کسب و کارتان از سود و بهره پس از پرداخت 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می‌گذارد،برای شما بهتر است اگر مؤمن باشید،و من بر شما نگهبان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می‌دهد که آنچه را پدرانمان می‌پرستیدند رها کنیم ؟ یا از این‌که در اموالمان به هر کیفیتی که می‌خواهیم تصرف کنیم دست‌برداریم ؟ به راستی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و راه‌یافته‌ای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می‌خواهی در برابر آزادی ما نسبت به بت‌پرستی و هزینه کردن اموالمان به هر کیفیتی که بخواهیم بایستی؟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آری،نماز شعیب،نماز بازدارنده از فحشا و منکرات بود و نمازگزاری چون شعیب نمی‌توانست در برابر کفر و شؤون آن بی‌تفاوت باشد؛به همین خاطر نمازگزار واقعی بری از انواع منکرات و جهادگری استوار در برابر آلودگی‌هاست و بر مبنای همین حساب،مردم مدین امر به معروف و نهی از منکر شعیب را به نماز او نسبت می‌دادند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2449212_1067777946"/>
      <w:bookmarkStart w:id="568" w:name="_Toc215"/>
      <w:bookmarkEnd w:id="567"/>
      <w:r>
        <w:rPr/>
        <w:t>212</w:t>
      </w:r>
      <w:r>
        <w:rPr>
          <w:rtl w:val="true"/>
        </w:rPr>
        <w:t>-</w:t>
      </w:r>
      <w:r>
        <w:rPr>
          <w:rtl w:val="true"/>
        </w:rPr>
        <w:t>حضرت موسی علیه السلام و نماز</w:t>
      </w:r>
      <w:bookmarkEnd w:id="568"/>
    </w:p>
    <w:p>
      <w:pPr>
        <w:pStyle w:val="BookText"/>
        <w:rPr/>
      </w:pPr>
      <w:r>
        <w:rPr>
          <w:rFonts w:ascii="IRNazanin" w:hAnsi="IRNazanin" w:eastAsia="IRNazanin"/>
          <w:color w:val="111111"/>
          <w:sz w:val="28"/>
          <w:sz w:val="28"/>
          <w:szCs w:val="28"/>
          <w:rtl w:val="true"/>
          <w:lang w:bidi="fa-IR"/>
        </w:rPr>
        <w:t>در کتاب الهی،سورۀ طه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چون به آن آتش رسید،ندا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منم پروردگار تو،پس کفش خود را از پایت بیفکن؛زیرا تو در وادی مقدس طوی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پس به آنچه وحی می‌شود،گوش فرا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که جز من معبودی نیست،پس مرا بپرست و نماز را برای یاد من برپا دار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bookmarkStart w:id="569" w:name="pg10205_92262"/>
    </w:p>
    <w:p>
      <w:pPr>
        <w:pStyle w:val="BookText"/>
        <w:rPr/>
      </w:pPr>
      <w:bookmarkEnd w:id="569"/>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چرا از میان بندگانم تو را برای شنیدن کلامم به نحو مستقیم انتخاب کردم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عبادت و بندگی همانندت را نیافتم که نسبت به من در نفس خود به این اندازه با تواضع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بنده‌ای هستی که در پیشگاه من به وقت نماز صورت بر خاک می‌گذاشتی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غلامیش نشانت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کون و مکانت دهند</w:t>
      </w:r>
    </w:p>
    <w:p>
      <w:pPr>
        <w:pStyle w:val="BookText"/>
        <w:rPr/>
      </w:pPr>
      <w:r>
        <w:rPr>
          <w:rFonts w:ascii="IRNazanin" w:hAnsi="IRNazanin" w:eastAsia="IRNazanin"/>
          <w:color w:val="111111"/>
          <w:sz w:val="28"/>
          <w:sz w:val="28"/>
          <w:szCs w:val="28"/>
          <w:rtl w:val="true"/>
          <w:lang w:bidi="fa-IR"/>
        </w:rPr>
        <w:t>بنده او شو که به یک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هر دو جهانت دهند</w:t>
      </w:r>
    </w:p>
    <w:p>
      <w:pPr>
        <w:pStyle w:val="BookText"/>
        <w:rPr/>
      </w:pPr>
      <w:r>
        <w:rPr>
          <w:rFonts w:ascii="IRNazanin" w:hAnsi="IRNazanin" w:eastAsia="IRNazanin"/>
          <w:color w:val="111111"/>
          <w:sz w:val="28"/>
          <w:sz w:val="28"/>
          <w:szCs w:val="28"/>
          <w:rtl w:val="true"/>
          <w:lang w:bidi="fa-IR"/>
        </w:rPr>
        <w:t>سر به خط ساقی گلچهره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زقضا خط امانت دهند</w:t>
      </w:r>
    </w:p>
    <w:p>
      <w:pPr>
        <w:pStyle w:val="BookText"/>
        <w:rPr/>
      </w:pPr>
      <w:r>
        <w:rPr>
          <w:rFonts w:ascii="IRNazanin" w:hAnsi="IRNazanin" w:eastAsia="IRNazanin"/>
          <w:color w:val="111111"/>
          <w:sz w:val="28"/>
          <w:sz w:val="28"/>
          <w:szCs w:val="28"/>
          <w:rtl w:val="true"/>
          <w:lang w:bidi="fa-IR"/>
        </w:rPr>
        <w:t>باده مستانه بنوش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از راه نهانت دهند</w:t>
      </w:r>
    </w:p>
    <w:p>
      <w:pPr>
        <w:pStyle w:val="BookText"/>
        <w:rPr/>
      </w:pPr>
      <w:r>
        <w:rPr>
          <w:rFonts w:ascii="IRNazanin" w:hAnsi="IRNazanin" w:eastAsia="IRNazanin"/>
          <w:color w:val="111111"/>
          <w:sz w:val="28"/>
          <w:sz w:val="28"/>
          <w:szCs w:val="28"/>
          <w:rtl w:val="true"/>
          <w:lang w:bidi="fa-IR"/>
        </w:rPr>
        <w:t xml:space="preserve">تا نرسد جان تو بر لب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 از آن کنج دهانت دهند</w:t>
      </w:r>
      <w:r>
        <w:rPr>
          <w:rStyle w:val="FootnoteAnchor"/>
          <w:rtl w:val="true"/>
        </w:rPr>
        <w:footnoteReference w:id="215"/>
      </w:r>
    </w:p>
    <w:p>
      <w:pPr>
        <w:pStyle w:val="Heading3"/>
        <w:numPr>
          <w:ilvl w:val="2"/>
          <w:numId w:val="1"/>
        </w:numPr>
        <w:rPr/>
      </w:pPr>
      <w:bookmarkStart w:id="570" w:name="__RefHeading___Toc2449214_1067777946"/>
      <w:bookmarkStart w:id="571" w:name="_Toc216"/>
      <w:bookmarkEnd w:id="570"/>
      <w:r>
        <w:rPr/>
        <w:t>213</w:t>
      </w:r>
      <w:r>
        <w:rPr>
          <w:rtl w:val="true"/>
        </w:rPr>
        <w:t>-</w:t>
      </w:r>
      <w:r>
        <w:rPr>
          <w:rtl w:val="true"/>
        </w:rPr>
        <w:t>در قبر</w:t>
      </w:r>
      <w:bookmarkEnd w:id="571"/>
    </w:p>
    <w:p>
      <w:pPr>
        <w:pStyle w:val="BookText"/>
        <w:rPr/>
      </w:pPr>
      <w:r>
        <w:rPr>
          <w:rFonts w:ascii="IRNazanin" w:hAnsi="IRNazanin" w:eastAsia="IRNazanin"/>
          <w:color w:val="111111"/>
          <w:sz w:val="28"/>
          <w:sz w:val="28"/>
          <w:szCs w:val="28"/>
          <w:rtl w:val="true"/>
          <w:lang w:bidi="fa-IR"/>
        </w:rPr>
        <w:t>زمانی که عبد را در قبرش بگذارند و کسانش او را رها کرده و برگردند،میت صدای کفش آنان را در بازگشتشان می‌شنود؛در این وقت دو ملک حق برای رسیدگی به حساب او سر می‌رسند،اگر او بندۀ مؤمن خدا باشد،مکانش را در بهشت به او نشان می‌دهند و اگر بنده‌ای باشد که نسبت به نعمت‌های الهی ناسپاسی کرده و راه کفر پیش گرفته با پتکی از آهن جهنم بین دو گوشش می‌زنند که هر چه جز جن و انس است،صدای وحشت‌آور و دهشت‌زای آن را می‌شنوند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572" w:name="__RefHeading___Toc2449216_1067777946"/>
      <w:bookmarkStart w:id="573" w:name="_Toc217"/>
      <w:bookmarkEnd w:id="572"/>
      <w:r>
        <w:rPr/>
        <w:t>214</w:t>
      </w:r>
      <w:r>
        <w:rPr>
          <w:rtl w:val="true"/>
        </w:rPr>
        <w:t>-</w:t>
      </w:r>
      <w:r>
        <w:rPr>
          <w:rtl w:val="true"/>
        </w:rPr>
        <w:t>همانند کلاغی که نوک بزند</w:t>
      </w:r>
      <w:bookmarkEnd w:id="5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صلی الله علیه و آله در مسجد نشسته بودند که مردی وارد</w:t>
      </w:r>
      <w:bookmarkStart w:id="574" w:name="pg10205_92263"/>
    </w:p>
    <w:p>
      <w:pPr>
        <w:pStyle w:val="BookText"/>
        <w:rPr/>
      </w:pPr>
      <w:bookmarkEnd w:id="574"/>
      <w:r>
        <w:rPr>
          <w:rFonts w:ascii="IRNazanin" w:hAnsi="IRNazanin" w:eastAsia="IRNazanin"/>
          <w:color w:val="111111"/>
          <w:sz w:val="28"/>
          <w:sz w:val="28"/>
          <w:szCs w:val="28"/>
          <w:rtl w:val="true"/>
          <w:lang w:bidi="fa-IR"/>
        </w:rPr>
        <w:t>شد و به نماز ایستاد،ولی رکوع و سجودش را آن چنان به سرعت خواند که در حقیقت رکوع و سجود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کلاغی که نوک بزند نماز را بجای آورد،اگر با این نماز از دنیا برود بر غیر دین من از دنیا رفته </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575" w:name="__RefHeading___Toc2449218_1067777946"/>
      <w:bookmarkStart w:id="576" w:name="_Toc218"/>
      <w:bookmarkEnd w:id="575"/>
      <w:r>
        <w:rPr/>
        <w:t>215</w:t>
      </w:r>
      <w:r>
        <w:rPr>
          <w:rtl w:val="true"/>
        </w:rPr>
        <w:t>-</w:t>
      </w:r>
      <w:r>
        <w:rPr>
          <w:rtl w:val="true"/>
        </w:rPr>
        <w:t>بندۀ مرا به بهشت ببرید</w:t>
      </w:r>
      <w:bookmarkEnd w:id="57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را در قیامت حاضر می‌کنند،سپس پروندۀ او را به دستش می‌دهند،پرونده به صورتی است که مردم آن را می‌بینند و در آن جز بدی‌های او را نمی‌نگرند؛این برنامه به طول می‌انجامد تا پیرمرد به حضرت حق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می‌کنی که مرا به آتش ببرند ؟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حیا می‌کنم که تو را عذاب کنم در حالی که در دنیا برای من نماز خواندی،ای ملائکۀ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مرا به بهشت ببرید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449220_1067777946"/>
      <w:bookmarkStart w:id="578" w:name="_Toc219"/>
      <w:bookmarkEnd w:id="577"/>
      <w:r>
        <w:rPr/>
        <w:t>216</w:t>
      </w:r>
      <w:r>
        <w:rPr>
          <w:rtl w:val="true"/>
        </w:rPr>
        <w:t>-</w:t>
      </w:r>
      <w:r>
        <w:rPr>
          <w:rtl w:val="true"/>
        </w:rPr>
        <w:t>زکریا بن آدم و احترام او</w:t>
      </w:r>
      <w:bookmarkEnd w:id="578"/>
    </w:p>
    <w:p>
      <w:pPr>
        <w:pStyle w:val="BookText"/>
        <w:rPr/>
      </w:pPr>
      <w:r>
        <w:rPr>
          <w:rFonts w:ascii="IRNazanin" w:hAnsi="IRNazanin" w:eastAsia="IRNazanin"/>
          <w:color w:val="111111"/>
          <w:sz w:val="28"/>
          <w:sz w:val="28"/>
          <w:szCs w:val="28"/>
          <w:rtl w:val="true"/>
          <w:lang w:bidi="fa-IR"/>
        </w:rPr>
        <w:t>دربارۀ زکریا بن آدم که از اصحاب بزرگوار حضرت رضا علیه السلام است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مسیب به حضرت رضا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 به شما دور است و هر وقت بخواهم دسترسی به شما ندارم،معالم دینم را از چه کسی تعلیم بگیرم ؟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زکریا بن آدم قمی که بر دین و دنیای شما از جانب من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به حضرت رضا علیه السلام عرضه 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از مردم شهرم جدایی کرده و به جای دیگر روم؛زیرا در میان آنان نادان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نکن؛زیرا به احترام تو بلا از اهل قم دفع می‌شود،چنانچه به احترام حضرت موسی بن جعفر بلا از اهل بغداد دفع</w:t>
      </w:r>
      <w:bookmarkStart w:id="579" w:name="pg10205_92264"/>
    </w:p>
    <w:p>
      <w:pPr>
        <w:pStyle w:val="BookText"/>
        <w:rPr/>
      </w:pPr>
      <w:bookmarkEnd w:id="579"/>
      <w:r>
        <w:rPr>
          <w:rFonts w:ascii="IRNazanin" w:hAnsi="IRNazanin" w:eastAsia="IRNazanin"/>
          <w:color w:val="111111"/>
          <w:sz w:val="28"/>
          <w:sz w:val="28"/>
          <w:szCs w:val="28"/>
          <w:rtl w:val="true"/>
          <w:lang w:bidi="fa-IR"/>
        </w:rPr>
        <w:t xml:space="preserve">می‌گردد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449222_1067777946"/>
      <w:bookmarkStart w:id="581" w:name="_Toc220"/>
      <w:bookmarkEnd w:id="580"/>
      <w:r>
        <w:rPr/>
        <w:t>217</w:t>
      </w:r>
      <w:r>
        <w:rPr>
          <w:rtl w:val="true"/>
        </w:rPr>
        <w:t>-</w:t>
      </w:r>
      <w:r>
        <w:rPr>
          <w:rtl w:val="true"/>
        </w:rPr>
        <w:t>اگر انسان بی‌نماز بودم چه می‌کردم ؟</w:t>
      </w:r>
      <w:bookmarkEnd w:id="581"/>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عزیز اسلام صلی الله علیه و آله همراه جمعی از اصحاب از راهی می‌گذشتند،ناگهان سگی شروع به پارس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خدا ایستاد تا سر و صدای آن حیوان تمام شد،آن گاه روی مبارک به جانب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این سگ چه گفت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خدای مهربان را شکر می‌کنم که بهره‌ام از هستی،سگ شدن بود،اگر انسان بی‌نماز بودم چه می‌کردم ؟ </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582" w:name="__RefHeading___Toc2449224_1067777946"/>
      <w:bookmarkStart w:id="583" w:name="_Toc221"/>
      <w:bookmarkEnd w:id="582"/>
      <w:r>
        <w:rPr/>
        <w:t>218</w:t>
      </w:r>
      <w:r>
        <w:rPr>
          <w:rtl w:val="true"/>
        </w:rPr>
        <w:t>-</w:t>
      </w:r>
      <w:r>
        <w:rPr>
          <w:rtl w:val="true"/>
        </w:rPr>
        <w:t>مگر قیامت شده ؟</w:t>
      </w:r>
      <w:bookmarkEnd w:id="583"/>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نماز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کشتی با جمعی سرنشین در زمان انبیای بنی اسرائیل بر دریای نیل در حرکت بود،ناگهان ماهیان دریا احساس حرارت و فشار کردند،به درگاه حضرت حق نالیدند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قیامت رسیده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نه،در میان مسافران این کشتی که به روی آب در حرکت است یک بی‌نماز نشسته، دندان او درد گرفت و سپس از دهانش جدا شد و او آن دندان را در آب انداخت،نحسی و نجسی دندان یک بی‌نماز باعث شد که بر شما هم فشار وارد شود </w:t>
      </w:r>
      <w:r>
        <w:rPr>
          <w:rFonts w:eastAsia="IRNazanin" w:cs="IRNazanin"/>
          <w:color w:val="111111"/>
          <w:sz w:val="28"/>
          <w:szCs w:val="28"/>
          <w:rtl w:val="true"/>
          <w:lang w:bidi="fa-IR"/>
        </w:rPr>
        <w:t xml:space="preserve">! ! </w:t>
      </w:r>
      <w:r>
        <w:rPr>
          <w:rStyle w:val="FootnoteAnchor"/>
          <w:rtl w:val="true"/>
        </w:rPr>
        <w:footnoteReference w:id="221"/>
      </w:r>
    </w:p>
    <w:p>
      <w:pPr>
        <w:pStyle w:val="Heading3"/>
        <w:numPr>
          <w:ilvl w:val="2"/>
          <w:numId w:val="1"/>
        </w:numPr>
        <w:rPr/>
      </w:pPr>
      <w:bookmarkStart w:id="584" w:name="__RefHeading___Toc2449226_1067777946"/>
      <w:bookmarkStart w:id="585" w:name="_Toc222"/>
      <w:bookmarkEnd w:id="584"/>
      <w:r>
        <w:rPr/>
        <w:t>219</w:t>
      </w:r>
      <w:r>
        <w:rPr>
          <w:rtl w:val="true"/>
        </w:rPr>
        <w:t>-</w:t>
      </w:r>
      <w:r>
        <w:rPr>
          <w:rtl w:val="true"/>
        </w:rPr>
        <w:t>ترک کنندۀ نماز واجب کافر است</w:t>
      </w:r>
      <w:bookmarkEnd w:id="58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حضرت باقر علیه السلام آمده</w:t>
      </w:r>
      <w:r>
        <w:rPr>
          <w:rFonts w:eastAsia="IRNazanin" w:cs="IRNazanin"/>
          <w:color w:val="111111"/>
          <w:sz w:val="28"/>
          <w:szCs w:val="28"/>
          <w:rtl w:val="true"/>
          <w:lang w:bidi="fa-IR"/>
        </w:rPr>
        <w:t>:</w:t>
      </w:r>
      <w:bookmarkStart w:id="586" w:name="pg10205_92265"/>
    </w:p>
    <w:p>
      <w:pPr>
        <w:pStyle w:val="BookText"/>
        <w:rPr/>
      </w:pPr>
      <w:bookmarkEnd w:id="586"/>
      <w:r>
        <w:rPr>
          <w:rFonts w:ascii="Amiri" w:hAnsi="Amiri" w:eastAsia="Amiri" w:cs="Amiri"/>
          <w:color w:val="111111"/>
          <w:sz w:val="28"/>
          <w:sz w:val="28"/>
          <w:szCs w:val="28"/>
          <w:rtl w:val="true"/>
          <w:lang w:bidi="ar-SA"/>
        </w:rPr>
        <w:t>انَّ تٰارِکَ الْفَریضَةِ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که ترک کنندۀ نماز واجب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زناکار را با آن گناه بزرگ کافر نمی‌گویند،ولی تارک الصلاة را کافر می‌گویند ؟ دلیل بر این مسئله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زناکار و هر کس مشابه با اوست،عملش را به خاطر شهوت و فشار و غلبۀ هوا انجام می‌دهد،ولی کسی که ترک نماز می‌کند به خاطر سبک گرفتن این امر عظیم الهی آن را ترک می‌کند؛زناکار در بستر یک زن به خاطر لذت شرکت می‌کند،ولی بی‌نماز ترک نمازش برای لذت بردن نیست،چون ترک عمل لذت ندارد،بلکه به خاطر استخفاف به نماز است،وقتی لذت نبود،پس سبک انگاشتن است و وقتی سبک گرفتن عمل باعث ترک شد،این حالت سبک گرفتن کفر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2449228_1067777946"/>
      <w:bookmarkStart w:id="588" w:name="_Toc223"/>
      <w:bookmarkEnd w:id="587"/>
      <w:r>
        <w:rPr/>
        <w:t>220</w:t>
      </w:r>
      <w:r>
        <w:rPr>
          <w:rtl w:val="true"/>
        </w:rPr>
        <w:t>-</w:t>
      </w:r>
      <w:r>
        <w:rPr>
          <w:rtl w:val="true"/>
        </w:rPr>
        <w:t>هم مادر خود را زد و هم کشت پدر را</w:t>
      </w:r>
      <w:bookmarkEnd w:id="588"/>
    </w:p>
    <w:p>
      <w:pPr>
        <w:pStyle w:val="BookText"/>
        <w:rPr/>
      </w:pPr>
      <w:r>
        <w:rPr>
          <w:rFonts w:ascii="IRNazanin" w:hAnsi="IRNazanin" w:eastAsia="IRNazanin"/>
          <w:color w:val="111111"/>
          <w:sz w:val="28"/>
          <w:sz w:val="28"/>
          <w:szCs w:val="28"/>
          <w:rtl w:val="true"/>
          <w:lang w:bidi="fa-IR"/>
        </w:rPr>
        <w:t>ابلیس شبی رفت بالین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با شکل مهیبی سر و بر را</w:t>
      </w:r>
    </w:p>
    <w:p>
      <w:pPr>
        <w:pStyle w:val="BookText"/>
        <w:rPr/>
      </w:pPr>
      <w:r>
        <w:rPr>
          <w:rFonts w:ascii="IRNazanin" w:hAnsi="IRNazanin" w:eastAsia="IRNazanin"/>
          <w:color w:val="111111"/>
          <w:sz w:val="28"/>
          <w:sz w:val="28"/>
          <w:szCs w:val="28"/>
          <w:rtl w:val="true"/>
          <w:lang w:bidi="fa-IR"/>
        </w:rPr>
        <w:t>گفتا که منم مرگ اگر خواهی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بگزینی تو یکی زین سه خطر 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پدر پیر خودت را بکشی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بشکنی از مادر خود سینه و سر را</w:t>
      </w:r>
      <w:bookmarkStart w:id="589" w:name="pg10205_92266"/>
    </w:p>
    <w:p>
      <w:pPr>
        <w:pStyle w:val="BookText"/>
        <w:rPr/>
      </w:pPr>
      <w:bookmarkEnd w:id="589"/>
      <w:r>
        <w:rPr>
          <w:rFonts w:ascii="IRNazanin" w:hAnsi="IRNazanin" w:eastAsia="IRNazanin"/>
          <w:color w:val="111111"/>
          <w:sz w:val="28"/>
          <w:sz w:val="28"/>
          <w:szCs w:val="28"/>
          <w:rtl w:val="true"/>
          <w:lang w:bidi="fa-IR"/>
        </w:rPr>
        <w:t>یا آن که بنوشی دو سه جامی تو از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بپوشم زهلاک تو نظر را</w:t>
      </w:r>
    </w:p>
    <w:p>
      <w:pPr>
        <w:pStyle w:val="BookText"/>
        <w:rPr/>
      </w:pPr>
      <w:r>
        <w:rPr>
          <w:rFonts w:ascii="IRNazanin" w:hAnsi="IRNazanin" w:eastAsia="IRNazanin"/>
          <w:color w:val="111111"/>
          <w:sz w:val="28"/>
          <w:sz w:val="28"/>
          <w:szCs w:val="28"/>
          <w:rtl w:val="true"/>
          <w:lang w:bidi="fa-IR"/>
        </w:rPr>
        <w:t>لرزید از این بیم جوان بر خود و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ترس فتد لرزه به تن ضیغم نر را</w:t>
      </w:r>
    </w:p>
    <w:p>
      <w:pPr>
        <w:pStyle w:val="BookText"/>
        <w:rPr/>
      </w:pPr>
      <w:r>
        <w:rPr>
          <w:rFonts w:ascii="IRNazanin" w:hAnsi="IRNazanin" w:eastAsia="IRNazanin"/>
          <w:color w:val="111111"/>
          <w:sz w:val="28"/>
          <w:sz w:val="28"/>
          <w:szCs w:val="28"/>
          <w:rtl w:val="true"/>
          <w:lang w:bidi="fa-IR"/>
        </w:rPr>
        <w:t>گفتا پدر و مادر من هر دو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نکنم ترک ادب این دو نفر را</w:t>
      </w:r>
    </w:p>
    <w:p>
      <w:pPr>
        <w:pStyle w:val="BookText"/>
        <w:rPr/>
      </w:pPr>
      <w:r>
        <w:rPr>
          <w:rFonts w:ascii="IRNazanin" w:hAnsi="IRNazanin" w:eastAsia="IRNazanin"/>
          <w:color w:val="111111"/>
          <w:sz w:val="28"/>
          <w:sz w:val="28"/>
          <w:szCs w:val="28"/>
          <w:rtl w:val="true"/>
          <w:lang w:bidi="fa-IR"/>
        </w:rPr>
        <w:t>لکن چو به می دفع شر از خویش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نوشم دو سه جامی و کنم دفع خطر را</w:t>
      </w:r>
    </w:p>
    <w:p>
      <w:pPr>
        <w:pStyle w:val="BookText"/>
        <w:rPr/>
      </w:pPr>
      <w:r>
        <w:rPr>
          <w:rFonts w:ascii="IRNazanin" w:hAnsi="IRNazanin" w:eastAsia="IRNazanin"/>
          <w:color w:val="111111"/>
          <w:sz w:val="28"/>
          <w:sz w:val="28"/>
          <w:szCs w:val="28"/>
          <w:rtl w:val="true"/>
          <w:lang w:bidi="fa-IR"/>
        </w:rPr>
        <w:t xml:space="preserve">نوشید دو جامی و چو شد خیره زمستی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مادر خود را زد و هم کشت پدر را</w:t>
      </w:r>
    </w:p>
    <w:p>
      <w:pPr>
        <w:pStyle w:val="BookText"/>
        <w:rPr/>
      </w:pPr>
      <w:r>
        <w:rPr>
          <w:rFonts w:ascii="IRNazanin" w:hAnsi="IRNazanin" w:eastAsia="IRNazanin"/>
          <w:color w:val="111111"/>
          <w:sz w:val="28"/>
          <w:sz w:val="28"/>
          <w:szCs w:val="28"/>
          <w:rtl w:val="true"/>
          <w:lang w:bidi="fa-IR"/>
        </w:rPr>
        <w:t>ای کاش شود خشک بن تاک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مایه شر حفظ کند نوع بشر</w:t>
      </w:r>
      <w:r>
        <w:rPr>
          <w:rStyle w:val="FootnoteAnchor"/>
          <w:rtl w:val="true"/>
        </w:rPr>
        <w:footnoteReference w:id="223"/>
      </w:r>
    </w:p>
    <w:p>
      <w:pPr>
        <w:pStyle w:val="Heading3"/>
        <w:numPr>
          <w:ilvl w:val="2"/>
          <w:numId w:val="1"/>
        </w:numPr>
        <w:rPr/>
      </w:pPr>
      <w:bookmarkStart w:id="590" w:name="__RefHeading___Toc2449230_1067777946"/>
      <w:bookmarkStart w:id="591" w:name="_Toc224"/>
      <w:bookmarkEnd w:id="590"/>
      <w:r>
        <w:rPr/>
        <w:t>221</w:t>
      </w:r>
      <w:r>
        <w:rPr>
          <w:rtl w:val="true"/>
        </w:rPr>
        <w:t>-</w:t>
      </w:r>
      <w:r>
        <w:rPr>
          <w:rtl w:val="true"/>
        </w:rPr>
        <w:t>حکایتی از نماز باران</w:t>
      </w:r>
      <w:bookmarkEnd w:id="591"/>
    </w:p>
    <w:p>
      <w:pPr>
        <w:pStyle w:val="BookText"/>
        <w:rPr/>
      </w:pPr>
      <w:r>
        <w:rPr>
          <w:rFonts w:ascii="IRNazanin" w:hAnsi="IRNazanin" w:eastAsia="IRNazanin"/>
          <w:color w:val="111111"/>
          <w:sz w:val="28"/>
          <w:sz w:val="28"/>
          <w:szCs w:val="28"/>
          <w:rtl w:val="true"/>
          <w:lang w:bidi="fa-IR"/>
        </w:rPr>
        <w:t>شهر قم در گیر و دار جنگ جهانی دوم از قحطی و خشکسالی ناله داشت،زمین‌ها خشک بود،باغات در شرف انهدام قرار داشت،مردم دچار مضیقه و سختی بودند، عوامل مادی از حل مشکل به عجز نشسته بودند،تنها راهی که برای نزول باران وجود داشت،یکی از دستورهای مهم اسلامی بود و آن هم نماز باران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به خود جرأت می‌داد که به این مهم اقدام کند،کسی را می‌خواست که قلبش به نور یقین منور و جانش در اتصال با عالم ملکوت باشد</w:t>
      </w:r>
      <w:r>
        <w:rPr>
          <w:rFonts w:eastAsia="IRNazanin" w:cs="IRNazanin"/>
          <w:color w:val="111111"/>
          <w:sz w:val="28"/>
          <w:szCs w:val="28"/>
          <w:rtl w:val="true"/>
          <w:lang w:bidi="fa-IR"/>
        </w:rPr>
        <w:t>.</w:t>
      </w:r>
      <w:bookmarkStart w:id="592" w:name="pg10205_92267"/>
    </w:p>
    <w:p>
      <w:pPr>
        <w:pStyle w:val="BookText"/>
        <w:rPr/>
      </w:pPr>
      <w:bookmarkEnd w:id="592"/>
      <w:r>
        <w:rPr>
          <w:rFonts w:ascii="IRNazanin" w:hAnsi="IRNazanin" w:eastAsia="IRNazanin"/>
          <w:color w:val="111111"/>
          <w:sz w:val="28"/>
          <w:sz w:val="28"/>
          <w:szCs w:val="28"/>
          <w:rtl w:val="true"/>
          <w:lang w:bidi="fa-IR"/>
        </w:rPr>
        <w:t>آن کس که به خویش با کمال اطمینان جرأت قدم نهادن در این میدان را داد،مرجع بزرگ آن زمان مرحوم آیت‌اللّه العظمی حاج سید محمد تقی خوانساری بود،مردی که بارها برای دفع استعمارگران،به میدان جهاد رفته بود و برای احقاق حق مسلمانان پافشاری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با چشم گریان و دلی بریان و سر و پای برهنه به رهبری و پیشوایی آن مرد الهی به سوی خاک فرج قم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است که متفقین در شهر قم قوا دارند و از نزدیک ناظر اوضاعند؛ارتش کفر تصور دیگر داشت و حزب حق مقصدی دیگر؛قوای کفر پس از خبر شدن از حقیقت حال، سخت در تعجب شد،مگر ممکن است جمعیتی به سرپرستی یک مردی عالم با انجام عملیاتی چند از آسمان باران به زمین بیاورد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باران در سه روز،اشک آسمان بر زمین هم چون سیل باریدن گرفت،به عنوان خبری مهم در همه جا پخش شد،من خودم چند نفر از آن‌هایی را که در آن نماز شرکت داشتند،دیده‌ام و از زبان آنان داستان را شنیده‌ام،بر سنگ مزار او در مسجد بالای سر حرم حضرت معصومه علیها السلام این واقعه را ثبت کرده‌اند،تا همه بدانند که نماز این دستور مهم الهی قدرت حل بسیاری از مشکلات را دارد،چه اگر نداشت خدای متعال امر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صبر و نماز یاری بخواهید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449232_1067777946"/>
      <w:bookmarkStart w:id="594" w:name="_Toc225"/>
      <w:bookmarkEnd w:id="593"/>
      <w:r>
        <w:rPr/>
        <w:t>222</w:t>
      </w:r>
      <w:r>
        <w:rPr>
          <w:rtl w:val="true"/>
        </w:rPr>
        <w:t>-</w:t>
      </w:r>
      <w:r>
        <w:rPr>
          <w:rtl w:val="true"/>
        </w:rPr>
        <w:t>وصول به بهترین حقیقت از راه نماز</w:t>
      </w:r>
      <w:bookmarkEnd w:id="5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احمد نراقی در کتاب پرنور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را در محور نماز به مضمون</w:t>
      </w:r>
    </w:p>
    <w:p>
      <w:pPr>
        <w:pStyle w:val="BookText"/>
        <w:rPr/>
      </w:pPr>
      <w:r>
        <w:rPr>
          <w:rFonts w:ascii="IRNazanin" w:hAnsi="IRNazanin" w:eastAsia="IRNazanin"/>
          <w:color w:val="111111"/>
          <w:sz w:val="28"/>
          <w:sz w:val="28"/>
          <w:szCs w:val="28"/>
          <w:rtl w:val="true"/>
          <w:lang w:bidi="fa-IR"/>
        </w:rPr>
        <w:t>زیر به صورت نظم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شهری خارکنی زندگی می‌کرد که فقر و فاقه او را به شدت محاصره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بیابان گرم،همراه با زحمت فراوان و بی‌دریغ خود مشغول خارکنی بود و پس از به دست آوردن مقداری خار،آن را با پشت خود به شهر می‌آورد و به ثمن بخس به خریداران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ضمن کار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شو،کور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شنید،جمعیتی را با آرایش فوق‌العاده در حرکت دید،برای تماشا به کناری ایستاد،دختر زیبای امیر شهر به شکار می‌رفت و آن دستگاه و عظمت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 و دار حرکت دختر امیر،چشم جوان خارکن به جمال خیره کنندۀ او افتاد و به قول معروف دل و دین یکجا در برابر زیبایی خیره کنندۀ او سودا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شاه سر رسیدند،به او نهیب زدند که از سر راه کناری برو،اما جوان خارکن که طاقتش را از دست داده بود به حرف آنان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عبور کرد و جوان ساعت‌ها در سنگر اندوه و حسرت می‌سوخت و توان کار کردن نداشت و لنگ‌لنگان به طرف شهر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اندر شهر با صد درد و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آوردی به شب، شب را به روز</w:t>
      </w:r>
    </w:p>
    <w:p>
      <w:pPr>
        <w:pStyle w:val="BookText"/>
        <w:rPr/>
      </w:pPr>
      <w:r>
        <w:rPr>
          <w:rFonts w:ascii="IRNazanin" w:hAnsi="IRNazanin" w:eastAsia="IRNazanin"/>
          <w:color w:val="111111"/>
          <w:sz w:val="28"/>
          <w:sz w:val="28"/>
          <w:szCs w:val="28"/>
          <w:rtl w:val="true"/>
          <w:lang w:bidi="fa-IR"/>
        </w:rPr>
        <w:t>یک دو روزی با غم و اندوه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سوخت شب ها می گداخت</w:t>
      </w:r>
    </w:p>
    <w:p>
      <w:pPr>
        <w:pStyle w:val="BookText"/>
        <w:rPr/>
      </w:pPr>
      <w:r>
        <w:rPr>
          <w:rFonts w:ascii="IRNazanin" w:hAnsi="IRNazanin" w:eastAsia="IRNazanin"/>
          <w:color w:val="111111"/>
          <w:sz w:val="28"/>
          <w:sz w:val="28"/>
          <w:szCs w:val="28"/>
          <w:rtl w:val="true"/>
          <w:lang w:bidi="fa-IR"/>
        </w:rPr>
        <w:t>عقلش از سر برگ رفتن 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صحتش از تن سفر آغاز کرد</w:t>
      </w:r>
    </w:p>
    <w:p>
      <w:pPr>
        <w:pStyle w:val="BookText"/>
        <w:rPr/>
      </w:pPr>
      <w:r>
        <w:rPr>
          <w:rFonts w:ascii="IRNazanin" w:hAnsi="IRNazanin" w:eastAsia="IRNazanin"/>
          <w:color w:val="111111"/>
          <w:sz w:val="28"/>
          <w:sz w:val="28"/>
          <w:szCs w:val="28"/>
          <w:rtl w:val="true"/>
          <w:lang w:bidi="fa-IR"/>
        </w:rPr>
        <w:t>پایش از رفتار و دست از کار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سبحه بر کفش زنار ماند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اضطراب افتاد،دل خسته و افسرده شد،راه به جایی نداشت،میل داشت بدون هیچ شرطی،وسیلۀ ازدواج با دختر شاه برایش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دانشوری آگاه او را دید،از احوال درونش باخبر شد،تا می‌توانست او را نصیحت کرد،پند دانشور بی‌فایده بود،نصیحت آن آگاه اثر نداشت آنچه او را آرام می‌کرد فقط رسیدن به وصال محبوب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 کرد ؟ تو که از حسب و نسب،جاه و مال،شهرت و اعتبار و به خصوص جمال و زیبایی بهره‌ای نداری،این خواستۀ تو از جمله برنامه‌هایی است که تحققش محال است،اکنون که راه به بن‌بست رسیده،برای پیدا شدن فرج و چاره شدن دردت،راهی جز رفتنت به مسجد و قرار گرفتن در محراب عبادت نمی‌بینم،مقیم عبادت‌گاه شو،شاید از این طریق به کسب اعتبار و شهرت نایل شوی و فرجی در کارت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نمی‌بینم غمت را چاره‌ای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نماز و خلوت و سی پاره ای</w:t>
      </w:r>
    </w:p>
    <w:p>
      <w:pPr>
        <w:pStyle w:val="BookText"/>
        <w:rPr/>
      </w:pPr>
      <w:r>
        <w:rPr>
          <w:rFonts w:ascii="IRNazanin" w:hAnsi="IRNazanin" w:eastAsia="IRNazanin"/>
          <w:color w:val="111111"/>
          <w:sz w:val="28"/>
          <w:sz w:val="28"/>
          <w:szCs w:val="28"/>
          <w:rtl w:val="true"/>
          <w:lang w:bidi="fa-IR"/>
        </w:rPr>
        <w:t>رشته تسبیح در گردن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دامن سجاده زن</w:t>
      </w:r>
    </w:p>
    <w:p>
      <w:pPr>
        <w:pStyle w:val="BookText"/>
        <w:rPr/>
      </w:pPr>
      <w:r>
        <w:rPr>
          <w:rFonts w:ascii="IRNazanin" w:hAnsi="IRNazanin" w:eastAsia="IRNazanin"/>
          <w:color w:val="111111"/>
          <w:sz w:val="28"/>
          <w:sz w:val="28"/>
          <w:szCs w:val="28"/>
          <w:rtl w:val="true"/>
          <w:lang w:bidi="fa-IR"/>
        </w:rPr>
        <w:t>خرقه صد وصله و 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بوریای کهنه و نان و نمک</w:t>
      </w:r>
    </w:p>
    <w:p>
      <w:pPr>
        <w:pStyle w:val="BookText"/>
        <w:rPr/>
      </w:pPr>
      <w:r>
        <w:rPr>
          <w:rFonts w:ascii="IRNazanin" w:hAnsi="IRNazanin" w:eastAsia="IRNazanin"/>
          <w:color w:val="111111"/>
          <w:sz w:val="28"/>
          <w:sz w:val="28"/>
          <w:szCs w:val="28"/>
          <w:rtl w:val="true"/>
          <w:lang w:bidi="fa-IR"/>
        </w:rPr>
        <w:t>تا مگر بفریبی از این عامه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سازی بهر خود هنگامه ای</w:t>
      </w:r>
    </w:p>
    <w:p>
      <w:pPr>
        <w:pStyle w:val="BookText"/>
        <w:rPr/>
      </w:pPr>
      <w:r>
        <w:rPr>
          <w:rFonts w:ascii="IRNazanin" w:hAnsi="IRNazanin" w:eastAsia="IRNazanin"/>
          <w:color w:val="111111"/>
          <w:sz w:val="28"/>
          <w:sz w:val="28"/>
          <w:szCs w:val="28"/>
          <w:rtl w:val="true"/>
          <w:lang w:bidi="fa-IR"/>
        </w:rPr>
        <w:t>خارکن فقیر پند دانشور را به کار بست،کوه و دشت و کار و کسب خویش را رها کرد و به مسجدی که نزدیک شهر بود و از صورت آن جز ویرانه‌ای باقی نمانده بود آمد و بساط عبادت خود را جهت جلب انظار در آنجا پهن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روزه شب‌ها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گه آشکار و گه به راز</w:t>
      </w:r>
    </w:p>
    <w:p>
      <w:pPr>
        <w:pStyle w:val="BookText"/>
        <w:rPr/>
      </w:pPr>
      <w:r>
        <w:rPr>
          <w:rFonts w:ascii="IRNazanin" w:hAnsi="IRNazanin" w:eastAsia="IRNazanin"/>
          <w:color w:val="111111"/>
          <w:sz w:val="28"/>
          <w:sz w:val="28"/>
          <w:szCs w:val="28"/>
          <w:rtl w:val="true"/>
          <w:lang w:bidi="fa-IR"/>
        </w:rPr>
        <w:t>خرقهاش پشمینه و نانش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سجودش داغها بس بر جبین</w:t>
      </w:r>
    </w:p>
    <w:p>
      <w:pPr>
        <w:pStyle w:val="BookText"/>
        <w:rPr/>
      </w:pPr>
      <w:r>
        <w:rPr>
          <w:rFonts w:ascii="IRNazanin" w:hAnsi="IRNazanin" w:eastAsia="IRNazanin"/>
          <w:color w:val="111111"/>
          <w:sz w:val="28"/>
          <w:sz w:val="28"/>
          <w:szCs w:val="28"/>
          <w:rtl w:val="true"/>
          <w:lang w:bidi="fa-IR"/>
        </w:rPr>
        <w:t>جز رکوع و جز سجودش کار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ضرورت با کسش پیکار نه</w:t>
      </w:r>
    </w:p>
    <w:p>
      <w:pPr>
        <w:pStyle w:val="BookText"/>
        <w:rPr/>
      </w:pPr>
      <w:r>
        <w:rPr>
          <w:rFonts w:ascii="IRNazanin" w:hAnsi="IRNazanin" w:eastAsia="IRNazanin"/>
          <w:color w:val="111111"/>
          <w:sz w:val="28"/>
          <w:sz w:val="28"/>
          <w:szCs w:val="28"/>
          <w:rtl w:val="true"/>
          <w:lang w:bidi="fa-IR"/>
        </w:rPr>
        <w:t>کثرت عبادت و به خصوص نمازهای پی در پی به تدریج او را در میان مردم مشهور کرد،آهسته آهسته ذکر خیرش دهان به دهان گشت و همه جا سخن از او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خیرش آیۀ هر محفلی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او هر کجا اهل دلی</w:t>
      </w:r>
    </w:p>
    <w:p>
      <w:pPr>
        <w:pStyle w:val="BookText"/>
        <w:rPr/>
      </w:pPr>
      <w:r>
        <w:rPr>
          <w:rFonts w:ascii="IRNazanin" w:hAnsi="IRNazanin" w:eastAsia="IRNazanin"/>
          <w:color w:val="111111"/>
          <w:sz w:val="28"/>
          <w:sz w:val="28"/>
          <w:szCs w:val="28"/>
          <w:rtl w:val="true"/>
          <w:lang w:bidi="fa-IR"/>
        </w:rPr>
        <w:t>شد دعایش دردمندان را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بیچارگان را مرتجا</w:t>
      </w:r>
    </w:p>
    <w:p>
      <w:pPr>
        <w:pStyle w:val="BookText"/>
        <w:rPr/>
      </w:pPr>
      <w:r>
        <w:rPr>
          <w:rFonts w:ascii="IRNazanin" w:hAnsi="IRNazanin" w:eastAsia="IRNazanin"/>
          <w:color w:val="111111"/>
          <w:sz w:val="28"/>
          <w:sz w:val="28"/>
          <w:szCs w:val="28"/>
          <w:rtl w:val="true"/>
          <w:lang w:bidi="fa-IR"/>
        </w:rPr>
        <w:t>کلبه اش شد قبله حاجات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 خندید بر خود زیر دلق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شد آگه پادشه از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زهر سو طالب دیدار او</w:t>
      </w:r>
    </w:p>
    <w:p>
      <w:pPr>
        <w:pStyle w:val="BookText"/>
        <w:rPr/>
      </w:pPr>
      <w:r>
        <w:rPr>
          <w:rFonts w:ascii="IRNazanin" w:hAnsi="IRNazanin" w:eastAsia="IRNazanin"/>
          <w:color w:val="111111"/>
          <w:sz w:val="28"/>
          <w:sz w:val="28"/>
          <w:szCs w:val="28"/>
          <w:rtl w:val="true"/>
          <w:lang w:bidi="fa-IR"/>
        </w:rPr>
        <w:t xml:space="preserve">آری،سخن از عبادت و پاکی و رکوع و سجود او در میان مردم آن چنان شهرت گرفت که آوازه‌اش به گوش شاه رسید و شاه با کمال اشتیاق قصد دیدار با او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 روزی از شکار بازمی‌گشت،مسیرش به کلبۀ عابد افتاد،برای دیدن او عزم خود را جزم کرد و بالاخره همراه با ندیمان،با کبکبۀ شاهی قدم در مسجد خرابه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دید آن جوان را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برگرد او با صد نیاز</w:t>
      </w:r>
    </w:p>
    <w:p>
      <w:pPr>
        <w:pStyle w:val="BookText"/>
        <w:rPr/>
      </w:pPr>
      <w:r>
        <w:rPr>
          <w:rFonts w:ascii="IRNazanin" w:hAnsi="IRNazanin" w:eastAsia="IRNazanin"/>
          <w:color w:val="111111"/>
          <w:sz w:val="28"/>
          <w:sz w:val="28"/>
          <w:szCs w:val="28"/>
          <w:rtl w:val="true"/>
          <w:lang w:bidi="fa-IR"/>
        </w:rPr>
        <w:t>محو طاعت گشته چون عشاق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نی تا که رفت و گه نشست</w:t>
      </w:r>
    </w:p>
    <w:p>
      <w:pPr>
        <w:pStyle w:val="BookText"/>
        <w:rPr/>
      </w:pPr>
      <w:r>
        <w:rPr>
          <w:rFonts w:ascii="IRNazanin" w:hAnsi="IRNazanin" w:eastAsia="IRNazanin"/>
          <w:color w:val="111111"/>
          <w:sz w:val="28"/>
          <w:sz w:val="28"/>
          <w:szCs w:val="28"/>
          <w:rtl w:val="true"/>
          <w:lang w:bidi="fa-IR"/>
        </w:rPr>
        <w:t>بر سرش مو افسر و خاکش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خبر از شاه او را نی وزیر</w:t>
      </w:r>
    </w:p>
    <w:p>
      <w:pPr>
        <w:pStyle w:val="BookText"/>
        <w:rPr/>
      </w:pPr>
      <w:r>
        <w:rPr>
          <w:rFonts w:ascii="IRNazanin" w:hAnsi="IRNazanin" w:eastAsia="IRNazanin"/>
          <w:color w:val="111111"/>
          <w:sz w:val="28"/>
          <w:sz w:val="28"/>
          <w:szCs w:val="28"/>
          <w:rtl w:val="true"/>
          <w:lang w:bidi="fa-IR"/>
        </w:rPr>
        <w:t>جلوه کرد اندر بر شه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جانش شد اسیر چال او</w:t>
      </w:r>
    </w:p>
    <w:p>
      <w:pPr>
        <w:pStyle w:val="BookText"/>
        <w:rPr/>
      </w:pPr>
      <w:r>
        <w:rPr>
          <w:rFonts w:ascii="IRNazanin" w:hAnsi="IRNazanin" w:eastAsia="IRNazanin"/>
          <w:color w:val="111111"/>
          <w:sz w:val="28"/>
          <w:sz w:val="28"/>
          <w:szCs w:val="28"/>
          <w:rtl w:val="true"/>
          <w:lang w:bidi="fa-IR"/>
        </w:rPr>
        <w:t>گاه و بیگاهش زیارت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زیارت بر خلوصش می فزود</w:t>
      </w:r>
    </w:p>
    <w:p>
      <w:pPr>
        <w:pStyle w:val="BookText"/>
        <w:rPr/>
      </w:pPr>
      <w:r>
        <w:rPr>
          <w:rFonts w:ascii="IRNazanin" w:hAnsi="IRNazanin" w:eastAsia="IRNazanin"/>
          <w:color w:val="111111"/>
          <w:sz w:val="28"/>
          <w:sz w:val="28"/>
          <w:szCs w:val="28"/>
          <w:rtl w:val="true"/>
          <w:lang w:bidi="fa-IR"/>
        </w:rPr>
        <w:t>پس سر صحبت بر او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هر طرف آغاز کرد</w:t>
      </w:r>
    </w:p>
    <w:p>
      <w:pPr>
        <w:pStyle w:val="BookText"/>
        <w:rPr/>
      </w:pPr>
      <w:r>
        <w:rPr>
          <w:rFonts w:ascii="IRNazanin" w:hAnsi="IRNazanin" w:eastAsia="IRNazanin"/>
          <w:color w:val="111111"/>
          <w:sz w:val="28"/>
          <w:sz w:val="28"/>
          <w:szCs w:val="28"/>
          <w:rtl w:val="true"/>
          <w:lang w:bidi="fa-IR"/>
        </w:rPr>
        <w:t>عاقبت گفتش که ای زیبا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در قاف طاعت آشیان</w:t>
      </w:r>
    </w:p>
    <w:p>
      <w:pPr>
        <w:pStyle w:val="BookText"/>
        <w:rPr/>
      </w:pPr>
      <w:r>
        <w:rPr>
          <w:rFonts w:ascii="IRNazanin" w:hAnsi="IRNazanin" w:eastAsia="IRNazanin"/>
          <w:color w:val="111111"/>
          <w:sz w:val="28"/>
          <w:sz w:val="28"/>
          <w:szCs w:val="28"/>
          <w:rtl w:val="true"/>
          <w:lang w:bidi="fa-IR"/>
        </w:rPr>
        <w:t>هر چه آداب سنن شد از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یک سنت که تا اکنون بجاست</w:t>
      </w:r>
    </w:p>
    <w:p>
      <w:pPr>
        <w:pStyle w:val="BookText"/>
        <w:rPr/>
      </w:pPr>
      <w:r>
        <w:rPr>
          <w:rFonts w:ascii="IRNazanin" w:hAnsi="IRNazanin" w:eastAsia="IRNazanin"/>
          <w:color w:val="111111"/>
          <w:sz w:val="28"/>
          <w:sz w:val="28"/>
          <w:szCs w:val="28"/>
          <w:rtl w:val="true"/>
          <w:lang w:bidi="fa-IR"/>
        </w:rPr>
        <w:t>مصطفی گفت النکاح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سنتی لا امتی</w:t>
      </w:r>
    </w:p>
    <w:p>
      <w:pPr>
        <w:pStyle w:val="BookText"/>
        <w:rPr/>
      </w:pPr>
      <w:r>
        <w:rPr>
          <w:rFonts w:ascii="IRNazanin" w:hAnsi="IRNazanin" w:eastAsia="IRNazanin"/>
          <w:color w:val="111111"/>
          <w:sz w:val="28"/>
          <w:sz w:val="28"/>
          <w:szCs w:val="28"/>
          <w:rtl w:val="true"/>
          <w:lang w:bidi="fa-IR"/>
        </w:rPr>
        <w:t>پادشاه در ضمن زیارت خارکن فقیر و دیدن وضع عبادتی او،به ارادتش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تصور می‌کرد به خدمت یکی از اولیای بزرگ الهی رسیده،تنها کسی که خبر داشت این همه عبادت و آه و ناله قلابی و تو خالی است،خود خارکن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سر سخن را با آن جوان عابد باز کرد و کلام را به مسئلۀ ازدواج کشید، سپس با یک دنیا اشتیاق داستان دختر خود را مطرح کرد که ای عابد شب‌زنده‌دار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سنت‌های اسلامی را رعایت کرده‌ای مگر یک سنت مهم و آن هم ازدواج است،می‌دانی که رسول اسلام صلی الله علیه و آله بر مسئلۀ ازدواج چه تأکیدی داشت،من از تو می‌خواهم به اجرای این سنت هم برخیزی و فراهم آوردن وسیلۀ آن هم با من،علاوه بر این من میل دارم که تو را به دامادی خود بپذیرم؛زیرا در پردۀ خود دختری دارم آراسته به کمالات و از لطف الهی از</w:t>
      </w:r>
    </w:p>
    <w:p>
      <w:pPr>
        <w:pStyle w:val="BookText"/>
        <w:rPr/>
      </w:pPr>
      <w:r>
        <w:rPr>
          <w:rFonts w:ascii="IRNazanin" w:hAnsi="IRNazanin" w:eastAsia="IRNazanin"/>
          <w:color w:val="111111"/>
          <w:sz w:val="28"/>
          <w:sz w:val="28"/>
          <w:szCs w:val="28"/>
          <w:rtl w:val="true"/>
          <w:lang w:bidi="fa-IR"/>
        </w:rPr>
        <w:t xml:space="preserve">زیبایی خیره‌کننده‌ای هم برخوردار است،من از تو می‌خواهم به قبول پیشنهاد من تن در دهی،تا من آن پری‌روی را با تمام مخارج لازم در اختیار تو قرار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جوان خارکن این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هوشش از سر رفت و دل در پر تپید</w:t>
      </w:r>
    </w:p>
    <w:p>
      <w:pPr>
        <w:pStyle w:val="BookText"/>
        <w:rPr/>
      </w:pPr>
      <w:r>
        <w:rPr>
          <w:rFonts w:ascii="IRNazanin" w:hAnsi="IRNazanin" w:eastAsia="IRNazanin"/>
          <w:color w:val="111111"/>
          <w:sz w:val="28"/>
          <w:sz w:val="28"/>
          <w:szCs w:val="28"/>
          <w:rtl w:val="true"/>
          <w:lang w:bidi="fa-IR"/>
        </w:rPr>
        <w:t xml:space="preserve">آنچه دیدم آندم جوان خارکن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گویم چون تو می دانی و من</w:t>
      </w:r>
    </w:p>
    <w:p>
      <w:pPr>
        <w:pStyle w:val="BookText"/>
        <w:rPr/>
      </w:pPr>
      <w:r>
        <w:rPr>
          <w:rFonts w:ascii="IRNazanin" w:hAnsi="IRNazanin" w:eastAsia="IRNazanin"/>
          <w:color w:val="111111"/>
          <w:sz w:val="28"/>
          <w:sz w:val="28"/>
          <w:szCs w:val="28"/>
          <w:rtl w:val="true"/>
          <w:lang w:bidi="fa-IR"/>
        </w:rPr>
        <w:t xml:space="preserve">آری آن داند که بعد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او را رسد از وصل یار</w:t>
      </w:r>
    </w:p>
    <w:p>
      <w:pPr>
        <w:pStyle w:val="BookText"/>
        <w:rPr/>
      </w:pPr>
      <w:r>
        <w:rPr>
          <w:rFonts w:ascii="IRNazanin" w:hAnsi="IRNazanin" w:eastAsia="IRNazanin"/>
          <w:color w:val="111111"/>
          <w:sz w:val="28"/>
          <w:sz w:val="28"/>
          <w:szCs w:val="28"/>
          <w:rtl w:val="true"/>
          <w:lang w:bidi="fa-IR"/>
        </w:rPr>
        <w:t>جوان پس از شنیدن سخنان شاه در حیرت فرو رفت؛در جواب شاه سکوت کرد؛شاه به تصور این‌که حجب و حیا و زهد و عفت مانع از جواب اوست چیزی نگفت،از جوان خارکن خداحافظی کرد و به کاخ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شب در این فکر بود که چگونه با این مرد الهی وصلت کند و چگونه این مرد را به ازدواج با دخترش حاضر نماید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شد،شاه یکی از دانشوران تیزبین و با بصیرت را خواست و داستان عابد را با او در میان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و برای این‌که از قدم او زندگی من غرق برکت شود، نزد او رو و وی را به این ازدواج و وصلت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آمد و پس از گفتگوی بسیار و اقامۀ دلیل و برهان و خواندن آیه و خبر،جوان را راضی به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شاه آمد و قبولی عابد را به سلطان خبر داد،سلطان از این مسئله آن چنان خوشحال شد که در پوست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بشارت باز گردید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آگه پادشه را از قبول</w:t>
      </w:r>
    </w:p>
    <w:p>
      <w:pPr>
        <w:pStyle w:val="BookText"/>
        <w:rPr/>
      </w:pPr>
      <w:r>
        <w:rPr>
          <w:rFonts w:ascii="IRNazanin" w:hAnsi="IRNazanin" w:eastAsia="IRNazanin"/>
          <w:color w:val="111111"/>
          <w:sz w:val="28"/>
          <w:sz w:val="28"/>
          <w:szCs w:val="28"/>
          <w:rtl w:val="true"/>
          <w:lang w:bidi="fa-IR"/>
        </w:rPr>
        <w:t>پس به امر شاه بزم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خطیب و شیخ و قاضی خواستند</w:t>
      </w:r>
    </w:p>
    <w:p>
      <w:pPr>
        <w:pStyle w:val="BookText"/>
        <w:rPr/>
      </w:pPr>
      <w:r>
        <w:rPr>
          <w:rFonts w:ascii="IRNazanin" w:hAnsi="IRNazanin" w:eastAsia="IRNazanin"/>
          <w:color w:val="111111"/>
          <w:sz w:val="28"/>
          <w:sz w:val="28"/>
          <w:szCs w:val="28"/>
          <w:rtl w:val="true"/>
          <w:lang w:bidi="fa-IR"/>
        </w:rPr>
        <w:t>در زمانی از نحوست ها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زهره بسته شد با مشتری</w:t>
      </w:r>
    </w:p>
    <w:p>
      <w:pPr>
        <w:pStyle w:val="BookText"/>
        <w:rPr/>
      </w:pPr>
      <w:r>
        <w:rPr>
          <w:rFonts w:ascii="IRNazanin" w:hAnsi="IRNazanin" w:eastAsia="IRNazanin"/>
          <w:color w:val="111111"/>
          <w:sz w:val="28"/>
          <w:sz w:val="28"/>
          <w:szCs w:val="28"/>
          <w:rtl w:val="true"/>
          <w:lang w:bidi="fa-IR"/>
        </w:rPr>
        <w:t>پس به خلوتگاه خاص از بهر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و زیور یافت کاخی از بلور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زرین اندر آن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زرنگار افراشتند</w:t>
      </w:r>
    </w:p>
    <w:p>
      <w:pPr>
        <w:pStyle w:val="BookText"/>
        <w:rPr/>
      </w:pPr>
      <w:r>
        <w:rPr>
          <w:rFonts w:ascii="IRNazanin" w:hAnsi="IRNazanin" w:eastAsia="IRNazanin"/>
          <w:color w:val="111111"/>
          <w:sz w:val="28"/>
          <w:sz w:val="28"/>
          <w:szCs w:val="28"/>
          <w:rtl w:val="true"/>
          <w:lang w:bidi="fa-IR"/>
        </w:rPr>
        <w:t>شهر را بهر قدوم آن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زینت جمله بازار و دکان</w:t>
      </w:r>
    </w:p>
    <w:p>
      <w:pPr>
        <w:pStyle w:val="BookText"/>
        <w:rPr/>
      </w:pPr>
      <w:r>
        <w:rPr>
          <w:rFonts w:ascii="IRNazanin" w:hAnsi="IRNazanin" w:eastAsia="IRNazanin"/>
          <w:color w:val="111111"/>
          <w:sz w:val="28"/>
          <w:sz w:val="28"/>
          <w:szCs w:val="28"/>
          <w:rtl w:val="true"/>
          <w:lang w:bidi="fa-IR"/>
        </w:rPr>
        <w:t>شمع و مشعل هر قدم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صندل را به هر ره سوختند</w:t>
      </w:r>
    </w:p>
    <w:p>
      <w:pPr>
        <w:pStyle w:val="BookText"/>
        <w:rPr/>
      </w:pPr>
      <w:r>
        <w:rPr>
          <w:rFonts w:ascii="IRNazanin" w:hAnsi="IRNazanin" w:eastAsia="IRNazanin"/>
          <w:color w:val="111111"/>
          <w:sz w:val="28"/>
          <w:sz w:val="28"/>
          <w:szCs w:val="28"/>
          <w:rtl w:val="true"/>
          <w:lang w:bidi="fa-IR"/>
        </w:rPr>
        <w:t xml:space="preserve">مأموران شاه به مسجد آمدند و با خواهش و تمنا لباس شاهی به او پوشاندند و او را در محاصره مأموران با کبکبه و دبدبۀ شاهی به قصر آوردند،در آنجا غلامان و کنیزان دست به سینه برای استقبال او صف کشیده بودند و امیران و دبیران و سپاهیان جهت احترام به داماد شاه گوش تا گوش ایستاده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قدم در بارگاه شاه گذاشت و چشمش به آن همه جلال و شکوه و سطوت و عظمت افتاد غرق در حیرت شد و ناگهان برق اندیشه درون جان تاریکش را روشن کرد و به این مسئله توجه نمود که من همان جوان فقیر و بدبختم،من همان خارکن مسکین و دردمندم،من همانم که مردم عادی حاضر نبودند سلامم را جواب بدهند،من همان گدای دل سوخته‌ام که از تهیۀ قرص نانی جوین و پارچه‌ای کهنه عاجز بودم،من همان پریشان عاجز و بینوای مستمندم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قدم در بارگاه شه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آمدش از روزگار خویش یاد</w:t>
      </w:r>
    </w:p>
    <w:p>
      <w:pPr>
        <w:pStyle w:val="BookText"/>
        <w:rPr/>
      </w:pPr>
      <w:r>
        <w:rPr>
          <w:rFonts w:ascii="IRNazanin" w:hAnsi="IRNazanin" w:eastAsia="IRNazanin"/>
          <w:color w:val="111111"/>
          <w:sz w:val="28"/>
          <w:sz w:val="28"/>
          <w:szCs w:val="28"/>
          <w:rtl w:val="true"/>
          <w:lang w:bidi="fa-IR"/>
        </w:rPr>
        <w:t xml:space="preserve">روزگار ذلت و پستی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و تهیدستی خویش</w:t>
      </w:r>
    </w:p>
    <w:p>
      <w:pPr>
        <w:pStyle w:val="BookText"/>
        <w:rPr/>
      </w:pPr>
      <w:r>
        <w:rPr>
          <w:rFonts w:ascii="IRNazanin" w:hAnsi="IRNazanin" w:eastAsia="IRNazanin"/>
          <w:color w:val="111111"/>
          <w:sz w:val="28"/>
          <w:sz w:val="28"/>
          <w:szCs w:val="28"/>
          <w:rtl w:val="true"/>
          <w:lang w:bidi="fa-IR"/>
        </w:rPr>
        <w:t>روزهای گرم و آن هیزم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شامهای سرد و آن بی آتشی</w:t>
      </w:r>
    </w:p>
    <w:p>
      <w:pPr>
        <w:pStyle w:val="BookText"/>
        <w:rPr/>
      </w:pPr>
      <w:r>
        <w:rPr>
          <w:rFonts w:ascii="IRNazanin" w:hAnsi="IRNazanin" w:eastAsia="IRNazanin"/>
          <w:color w:val="111111"/>
          <w:sz w:val="28"/>
          <w:sz w:val="28"/>
          <w:szCs w:val="28"/>
          <w:rtl w:val="true"/>
          <w:lang w:bidi="fa-IR"/>
        </w:rPr>
        <w:t>پادشاهی از پس هیزم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ناخوشی ها این خوشی</w:t>
      </w:r>
    </w:p>
    <w:p>
      <w:pPr>
        <w:pStyle w:val="BookText"/>
        <w:rPr/>
      </w:pPr>
      <w:r>
        <w:rPr>
          <w:rFonts w:ascii="IRNazanin" w:hAnsi="IRNazanin" w:eastAsia="IRNazanin"/>
          <w:color w:val="111111"/>
          <w:sz w:val="28"/>
          <w:sz w:val="28"/>
          <w:szCs w:val="28"/>
          <w:rtl w:val="true"/>
          <w:lang w:bidi="fa-IR"/>
        </w:rPr>
        <w:t>زین تفکّر روزنی بر دل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آن روزنش بر دل فتاد</w:t>
      </w:r>
    </w:p>
    <w:p>
      <w:pPr>
        <w:pStyle w:val="BookText"/>
        <w:rPr/>
      </w:pPr>
      <w:r>
        <w:rPr>
          <w:rFonts w:ascii="IRNazanin" w:hAnsi="IRNazanin" w:eastAsia="IRNazanin"/>
          <w:color w:val="111111"/>
          <w:sz w:val="28"/>
          <w:sz w:val="28"/>
          <w:szCs w:val="28"/>
          <w:rtl w:val="true"/>
          <w:lang w:bidi="fa-IR"/>
        </w:rPr>
        <w:t>فکرت آمد قفل دل ها را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گشاید چون کلید آمد پدید</w:t>
      </w:r>
    </w:p>
    <w:p>
      <w:pPr>
        <w:pStyle w:val="BookText"/>
        <w:rPr/>
      </w:pPr>
      <w:r>
        <w:rPr>
          <w:rFonts w:ascii="IRNazanin" w:hAnsi="IRNazanin" w:eastAsia="IRNazanin"/>
          <w:color w:val="111111"/>
          <w:sz w:val="28"/>
          <w:sz w:val="28"/>
          <w:szCs w:val="28"/>
          <w:rtl w:val="true"/>
          <w:lang w:bidi="fa-IR"/>
        </w:rPr>
        <w:t>فکرت آمد همچو باران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دلها بود چون کشت زار</w:t>
      </w:r>
    </w:p>
    <w:p>
      <w:pPr>
        <w:pStyle w:val="BookText"/>
        <w:rPr/>
      </w:pPr>
      <w:r>
        <w:rPr>
          <w:rFonts w:ascii="IRNazanin" w:hAnsi="IRNazanin" w:eastAsia="IRNazanin"/>
          <w:color w:val="111111"/>
          <w:sz w:val="28"/>
          <w:sz w:val="28"/>
          <w:szCs w:val="28"/>
          <w:rtl w:val="true"/>
          <w:lang w:bidi="fa-IR"/>
        </w:rPr>
        <w:t>زین سبب گفت آن رسول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یک ساعت بِهْ از سالی نماز</w:t>
      </w:r>
    </w:p>
    <w:p>
      <w:pPr>
        <w:pStyle w:val="BookText"/>
        <w:rPr/>
      </w:pPr>
      <w:r>
        <w:rPr>
          <w:rFonts w:ascii="IRNazanin" w:hAnsi="IRNazanin" w:eastAsia="IRNazanin"/>
          <w:color w:val="111111"/>
          <w:sz w:val="28"/>
          <w:sz w:val="28"/>
          <w:szCs w:val="28"/>
          <w:rtl w:val="true"/>
          <w:lang w:bidi="fa-IR"/>
        </w:rPr>
        <w:t>بلکه باشد بهتر از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مهمل ندانی ای همال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آری،جوان بر اساس آیات الهی به فکر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امور درون انسان ایجاد</w:t>
      </w:r>
    </w:p>
    <w:p>
      <w:pPr>
        <w:pStyle w:val="BookText"/>
        <w:rPr/>
      </w:pPr>
      <w:r>
        <w:rPr>
          <w:rFonts w:ascii="IRNazanin" w:hAnsi="IRNazanin" w:eastAsia="IRNazanin"/>
          <w:color w:val="111111"/>
          <w:sz w:val="28"/>
          <w:sz w:val="28"/>
          <w:szCs w:val="28"/>
          <w:rtl w:val="true"/>
          <w:lang w:bidi="fa-IR"/>
        </w:rPr>
        <w:t>قدرتی می‌کند که آدمی با آن قدرت می‌تواند از صفحۀ خاک به عالم پاک پرواز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امور،انسان را از ذلّت به عزّت،از پستی به بلندی،از مذلّت به رفعت،از جهنّم 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امور،عالی‌ترین حال الهی است که به انسان دست می‌دهد و بهترین کمک برای انسان جهت رهایی از هلاکت و حرکت به سوی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آری،فکر کرد که من همان خارکنم که بر اثر عبادت و طاعت ریایی به این مقام رسیدم، آه بر من،حسرت و اندوه بر من،اگر به عبادت حقیقی و طاعت خالص اقدام می‌کردم چه می‌شدم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دل بیهوش او آمد به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گوش دلش آنگه سروش</w:t>
      </w:r>
    </w:p>
    <w:p>
      <w:pPr>
        <w:pStyle w:val="BookText"/>
        <w:rPr/>
      </w:pPr>
      <w:r>
        <w:rPr>
          <w:rFonts w:ascii="IRNazanin" w:hAnsi="IRNazanin" w:eastAsia="IRNazanin"/>
          <w:color w:val="111111"/>
          <w:sz w:val="28"/>
          <w:sz w:val="28"/>
          <w:szCs w:val="28"/>
          <w:rtl w:val="true"/>
          <w:lang w:bidi="fa-IR"/>
        </w:rPr>
        <w:t>کانچه می بینی زعزّ و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معشوق و نیاز پادشاه</w:t>
      </w:r>
    </w:p>
    <w:p>
      <w:pPr>
        <w:pStyle w:val="BookText"/>
        <w:rPr/>
      </w:pPr>
      <w:r>
        <w:rPr>
          <w:rFonts w:ascii="IRNazanin" w:hAnsi="IRNazanin" w:eastAsia="IRNazanin"/>
          <w:color w:val="111111"/>
          <w:sz w:val="28"/>
          <w:sz w:val="28"/>
          <w:szCs w:val="28"/>
          <w:rtl w:val="true"/>
          <w:lang w:bidi="fa-IR"/>
        </w:rPr>
        <w:t>قیمت کالای روی اندود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سعی غرض آلود توست</w:t>
      </w:r>
    </w:p>
    <w:p>
      <w:pPr>
        <w:pStyle w:val="BookText"/>
        <w:rPr/>
      </w:pPr>
      <w:r>
        <w:rPr>
          <w:rFonts w:ascii="IRNazanin" w:hAnsi="IRNazanin" w:eastAsia="IRNazanin"/>
          <w:color w:val="111111"/>
          <w:sz w:val="28"/>
          <w:sz w:val="28"/>
          <w:szCs w:val="28"/>
          <w:rtl w:val="true"/>
          <w:lang w:bidi="fa-IR"/>
        </w:rPr>
        <w:t xml:space="preserve">هیچ کاری نزد ما بی اجر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صبحی نه که او را فجر نیست</w:t>
      </w:r>
    </w:p>
    <w:p>
      <w:pPr>
        <w:pStyle w:val="BookText"/>
        <w:rPr/>
      </w:pPr>
      <w:r>
        <w:rPr>
          <w:rFonts w:ascii="IRNazanin" w:hAnsi="IRNazanin" w:eastAsia="IRNazanin"/>
          <w:color w:val="111111"/>
          <w:sz w:val="28"/>
          <w:sz w:val="28"/>
          <w:szCs w:val="28"/>
          <w:rtl w:val="true"/>
          <w:lang w:bidi="fa-IR"/>
        </w:rPr>
        <w:t>گرچه کالای تو بس نابود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نزد ما کجا مردود بود</w:t>
      </w:r>
    </w:p>
    <w:p>
      <w:pPr>
        <w:pStyle w:val="BookText"/>
        <w:rPr/>
      </w:pPr>
      <w:r>
        <w:rPr>
          <w:rFonts w:ascii="IRNazanin" w:hAnsi="IRNazanin" w:eastAsia="IRNazanin"/>
          <w:color w:val="111111"/>
          <w:sz w:val="28"/>
          <w:sz w:val="28"/>
          <w:szCs w:val="28"/>
          <w:rtl w:val="true"/>
          <w:lang w:bidi="fa-IR"/>
        </w:rPr>
        <w:t>خویشتن را وانمودی آن ما 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رفته بی احسان ما</w:t>
      </w:r>
    </w:p>
    <w:p>
      <w:pPr>
        <w:pStyle w:val="BookText"/>
        <w:rPr/>
      </w:pPr>
      <w:r>
        <w:rPr>
          <w:rFonts w:ascii="IRNazanin" w:hAnsi="IRNazanin" w:eastAsia="IRNazanin"/>
          <w:color w:val="111111"/>
          <w:sz w:val="28"/>
          <w:sz w:val="28"/>
          <w:szCs w:val="28"/>
          <w:rtl w:val="true"/>
          <w:lang w:bidi="fa-IR"/>
        </w:rPr>
        <w:t>گر نه از ما بودی اما ای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خویش را خواندی زما</w:t>
      </w:r>
    </w:p>
    <w:p>
      <w:pPr>
        <w:pStyle w:val="BookText"/>
        <w:rPr/>
      </w:pPr>
      <w:r>
        <w:rPr>
          <w:rFonts w:ascii="IRNazanin" w:hAnsi="IRNazanin" w:eastAsia="IRNazanin"/>
          <w:color w:val="111111"/>
          <w:sz w:val="28"/>
          <w:sz w:val="28"/>
          <w:szCs w:val="28"/>
          <w:rtl w:val="true"/>
          <w:lang w:bidi="fa-IR"/>
        </w:rPr>
        <w:t>هین بگیر این مزد صورت کاریت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و اجر ظاهر داریت</w:t>
      </w:r>
    </w:p>
    <w:p>
      <w:pPr>
        <w:pStyle w:val="BookText"/>
        <w:rPr/>
      </w:pPr>
      <w:r>
        <w:rPr>
          <w:rFonts w:ascii="IRNazanin" w:hAnsi="IRNazanin" w:eastAsia="IRNazanin"/>
          <w:color w:val="111111"/>
          <w:sz w:val="28"/>
          <w:sz w:val="28"/>
          <w:szCs w:val="28"/>
          <w:rtl w:val="true"/>
          <w:lang w:bidi="fa-IR"/>
        </w:rPr>
        <w:t>در غوغای دربار،چشم دیگر خارکن باز شد،جمال دوست در آیینه دلش تجلی کرد، با قدم اراده و عزم استوار،پای از دربار بیرون گذاشت و از کنار آغوش آن پری‌وش کناره گرفت و برای آراستن وجودش به علم و عمل واقعی به سوی زیبای مطلق به حرکت 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میان تهی و الفاظ بی‌معنا و نیت آمیخته با شائبۀ ریا،این‌گونه برای حل</w:t>
      </w:r>
      <w:bookmarkStart w:id="595" w:name="pg10205_92274"/>
    </w:p>
    <w:p>
      <w:pPr>
        <w:pStyle w:val="BookText"/>
        <w:rPr/>
      </w:pPr>
      <w:bookmarkEnd w:id="595"/>
      <w:r>
        <w:rPr>
          <w:rFonts w:ascii="IRNazanin" w:hAnsi="IRNazanin" w:eastAsia="IRNazanin"/>
          <w:color w:val="111111"/>
          <w:sz w:val="28"/>
          <w:sz w:val="28"/>
          <w:szCs w:val="28"/>
          <w:rtl w:val="true"/>
          <w:lang w:bidi="fa-IR"/>
        </w:rPr>
        <w:t xml:space="preserve">مشکل مدد کند،نماز واقعی و عبادات خالصانه و طاعت بی‌ریا چه خواهد کرد ؟ </w:t>
      </w:r>
      <w:r>
        <w:rPr>
          <w:rStyle w:val="FootnoteAnchor"/>
          <w:rtl w:val="true"/>
        </w:rPr>
        <w:footnoteReference w:id="225"/>
      </w:r>
    </w:p>
    <w:p>
      <w:pPr>
        <w:pStyle w:val="Heading3"/>
        <w:numPr>
          <w:ilvl w:val="2"/>
          <w:numId w:val="1"/>
        </w:numPr>
        <w:rPr/>
      </w:pPr>
      <w:bookmarkStart w:id="596" w:name="__RefHeading___Toc2449234_1067777946"/>
      <w:bookmarkStart w:id="597" w:name="_Toc226"/>
      <w:bookmarkEnd w:id="596"/>
      <w:r>
        <w:rPr/>
        <w:t>223</w:t>
      </w:r>
      <w:r>
        <w:rPr>
          <w:rtl w:val="true"/>
        </w:rPr>
        <w:t>-</w:t>
      </w:r>
      <w:r>
        <w:rPr>
          <w:rtl w:val="true"/>
        </w:rPr>
        <w:t>دستیابی به مقام ملکوتی با نماز</w:t>
      </w:r>
      <w:bookmarkEnd w:id="597"/>
    </w:p>
    <w:p>
      <w:pPr>
        <w:pStyle w:val="BookText"/>
        <w:rPr/>
      </w:pPr>
      <w:r>
        <w:rPr>
          <w:rFonts w:ascii="IRNazanin" w:hAnsi="IRNazanin" w:eastAsia="IRNazanin"/>
          <w:color w:val="111111"/>
          <w:sz w:val="28"/>
          <w:sz w:val="28"/>
          <w:szCs w:val="28"/>
          <w:rtl w:val="true"/>
          <w:lang w:bidi="fa-IR"/>
        </w:rPr>
        <w:t>مرقد مطهر حضرت ثامن الائمه علیه السلام،نیازمند به مسجدی آبرومند،جهت عبادت زائران و طاعت مطیعان و تدریس مدرسان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قرعۀ این فال الهی به نام خانمی دیندار و آگاهی دلسوز،موسوم به گوهرشاد خانم همسر شاهرخ میرزا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خانه‌ها و زمین‌های اطراف را جهت ساختن مسجد خرید،تنها یک پیرزن حاضر نشد که محل مسکونی خود را بفروشد درحالی‌که منزل او وسط مسجد می‌افتاد، گوهرشاد خانم از خرید آن منصرف شد؛زیرا نمی‌خواست در ساخته شدن مسجد به احدی کم‌ترین ظلمی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ساخته شدن مسجد،آن پیرزن هم خانۀ خود را به عنوان محل عبادت وقف کرد و سالیان دراز در وسط مسجد گوهرشاد به نام مسجد پیرزن تجلی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دستور داد،در آوردن مصالح ساختمانی،کسی حق ندارد حیوان بارکشی را تند براند،یا با تازیانه و چوب بزند،هم چنین دستور داد در مسیر آوردن مصالح ساختمانی جهت حیوانات باربر،آب و علوفه بگذارند و به معماران و استادکاران دستور داد با کارگران و زیردستان در کمال محبت رفتار کنند و به زیردستان خود در برنامۀ کار تحکّم نکنند و سعی کنند کارگران را آزاد بگذارند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آری،برای ساختن خانۀ خدا،باید تمام جهات حقوق خدایی و مردمی را رعایت</w:t>
      </w:r>
    </w:p>
    <w:p>
      <w:pPr>
        <w:pStyle w:val="BookText"/>
        <w:rPr/>
      </w:pPr>
      <w:r>
        <w:rPr>
          <w:rFonts w:ascii="IRNazanin" w:hAnsi="IRNazanin" w:eastAsia="IRNazanin"/>
          <w:color w:val="111111"/>
          <w:sz w:val="28"/>
          <w:sz w:val="28"/>
          <w:szCs w:val="28"/>
          <w:rtl w:val="true"/>
          <w:lang w:bidi="fa-IR"/>
        </w:rPr>
        <w:t>کرد؛به همین خاطر است که این مسجد یکی از پر برکت‌ترین مساجد روی زمین است و ساعتی در شبانه‌روز نیست مگر این‌که خداوند مهربان،در آن مسجد به وسیلۀ مردم و اولیای خدا به وسیلۀ نماز و قرآن و دعا و تعلیم و تعلم عبادت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صورت،ساختن مسجد شروع شد،گوهرشاد خانم هر چند روز یک‌بار جهت سرکشی ساختمان به محوطۀ کار می‌آمد و دستورهای لازم را به معماران و استادکاران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سرکشی ساختمان آمد،باد مختصری وزیدن گرفت،گوشۀ چادر خانم به وسیلۀ باد کنار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عمله‌ها چهرۀ او را دید،دلباخته آن زن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اظهار نظر برای او نبود؛زیرا بیم آن داشت که او را اعدام کنند،عمله و اظهار عشق به ملکۀ مملکت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سه روزی نگذشت که عملۀ بیچاره مریض شد،پرستارش تنها مادر دردمندش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از علاج او عاجز شد،مادر مهربان کنار بستر تنها فرزندش گریه می‌کرد،فرزند چاره‌ای ندید جز این‌که دردش را به مادر اظهار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ساده دل و ساده لوح،برای رفع این مشکل به گوهر شاد خانم مراجعه کرد و درد فرزندش را با او در میان گذاشت و علاج را از آن زن بزرگوار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اقدام نکنی تنها پسرم از دستم می‌رود و در قیامت دامن تو را جهت خونخواهی فرزندم خواهم گرفت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شاد خانم،از این داستان بسیار ناراحت شد و به آن مادر دل‌سوخته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مشکل را زودتر با من در میان نگذاشتی تا بنده‌ای از بندگان خدا را از گرفتاری نجات دهیم ؟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سلام مرا به فرزندت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با تو ازدواج کنم،ولی شرطی را باید من رعایت کنم و شرطی را تو باید رعایت کنی،اما شرطی که من باید رعایت کنم جدایی از شاهرخ میرزاست،اما شرطی که تو باید رعایت کنی پرداختن مهریه به من است،قبل از این‌که در خط این ازدواج قرار بگیری و آن مهریه این است که چهل شبانه‌روز در محراب زیر گنبد مسجد نماز بخوانی و ثوابش را به عنوان</w:t>
      </w:r>
      <w:bookmarkStart w:id="598" w:name="pg10205_92276"/>
    </w:p>
    <w:p>
      <w:pPr>
        <w:pStyle w:val="BookText"/>
        <w:rPr/>
      </w:pPr>
      <w:bookmarkEnd w:id="598"/>
      <w:r>
        <w:rPr>
          <w:rFonts w:ascii="IRNazanin" w:hAnsi="IRNazanin" w:eastAsia="IRNazanin"/>
          <w:color w:val="111111"/>
          <w:sz w:val="28"/>
          <w:sz w:val="28"/>
          <w:szCs w:val="28"/>
          <w:rtl w:val="true"/>
          <w:lang w:bidi="fa-IR"/>
        </w:rPr>
        <w:t>مهریه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مادر،به خانه برگشت و تمام مسائل را با پسر خود در میان گذاشت،پسر از شدت تعجب خیره شد و از این خبر آن چنان شادمان شد که به زودی از بستر رنج برخاست و با کمال اشتیاق پرداخت این مهریه را به عهده گرفت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که چیزی نیست،اگر چند سال به من پیشنهاد می‌شد حاضر به اجرای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محراب عبادت رفت،چهل شبانه روز نماز خواند،برای رسیدن به وصال گوهرشاد خانم،ولی به تدریج به توفیق حضرت الهی به راه دیگر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شبانه‌روز،نمایندۀ گوهرشاد خانم،به محراب عبادت آمد،تا از حال او خبردار شود،چون با او سخن گفت،ملاحظه کرد که اهمیتی به مسئله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نمایندۀ گوهرشاد هستم،جهت خبر گرفتن از حال تو و گزارش به خانم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برای رسیدن به وصال تو،دست از محبوب واقعی عالم بردارم 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ترک لذت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 xml:space="preserve">راستی عجیب است،راهنمایی آن زن بزرگوار را ببینید که برای علاج هوای نفس چه نسخه‌ای می‌دهد و اثر نماز را ببینید،با این‌که در اول کار از معنی دور است،ولی در عاقبت کار چه نتیجۀ خوشی می‌دهد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449236_1067777946"/>
      <w:bookmarkStart w:id="600" w:name="_Toc227"/>
      <w:bookmarkEnd w:id="599"/>
      <w:r>
        <w:rPr/>
        <w:t>224</w:t>
      </w:r>
      <w:r>
        <w:rPr>
          <w:rtl w:val="true"/>
        </w:rPr>
        <w:t>-</w:t>
      </w:r>
      <w:r>
        <w:rPr>
          <w:rtl w:val="true"/>
        </w:rPr>
        <w:t>اویس قرن در آیینۀ عبادت</w:t>
      </w:r>
      <w:bookmarkEnd w:id="6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 بزرگواری بود که وی را از زهاد ثمانیه دانسته‌اند و پیامبر بزرگوار اسلام صلی الله علیه و آله سخت مشتاق ملاقات با او بود و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خدا را از جانب یمن استشمام می‌کنم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کارش شتربانی بود که اجرت آن را صرف نفقۀ مادر پیر و نابینای خود می‌کرد؛زمانی که در طلب صحبت رسول خدا صلی الله علیه و آله شد و عشق آن جناب او را مهیای سفر مدینه کرد،نزد مادر رفت و اجازت سفر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اذن می‌دهم که به دیدار معشوقت بشتابی و بیش از نیم روز در مدینه نمانی و اگر حضرت را در مدینه نیافتی بیش از این اجازت ماندن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به مدینه آمد و یار خود را ندید و چون روز به نیمه رسید،برگشت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نبی اسلام صلی الله علیه و آله از سفر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چیست که در اینجا می‌نگرم ؟</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شترچرانی به نام اویس بدین سرا آمد و مشتاق زیارت جنابت بود، چون تو را نیافت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را در این خانه به هدیه گذاشت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که دارای چنین منزلت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در یمن به نام اویس قرن که چون قیامت شود یک تنه برانگیخته شود و به شمار موی مواشی و گوسپندان قبیلۀ ربیعه و مضر از مردمان شفاعت کند،هر کس از شما او را دیدار کرد سلام مرا به او برساند و از وی دعای خیر خواستار شود و بُردی به امیر المؤمنین علیه السلام عنایت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اویس به مدینه آید،این جامه را بر او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عمر به مدینه آمد،جناب ولایت مآب او را به خلعت پیامبر بپوشاند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او را ستود و نزد وی اظهار زهد کرد و گفت،کیست که این خلافت را از من به یک قرص نان جو بخرد ؟ اویس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عقل نباشد و اگر تو راست می‌گویی چرا</w:t>
      </w:r>
    </w:p>
    <w:p>
      <w:pPr>
        <w:pStyle w:val="BookText"/>
        <w:rPr/>
      </w:pPr>
      <w:r>
        <w:rPr>
          <w:rFonts w:ascii="IRNazanin" w:hAnsi="IRNazanin" w:eastAsia="IRNazanin"/>
          <w:color w:val="111111"/>
          <w:sz w:val="28"/>
          <w:sz w:val="28"/>
          <w:szCs w:val="28"/>
          <w:rtl w:val="true"/>
          <w:lang w:bidi="fa-IR"/>
        </w:rPr>
        <w:t>می‌فروشی ؟ بگذار و برو تا حق هر کس هست برگیرد،عمر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دعایی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هر نماز مؤمنان و مؤمنات را دعا می‌کنم،اگر با ایمان باشی دعایم شامل حالت می‌شود وگرنه دعایم ضایع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شناسی و او تو را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او را نشناسی و به جز او، دیگری تو را نداند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است و من به ساختن زاد آن روز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مدینه بازگشت اهل یمن از حال او آگاه شدند و عظمت و شخصیت الهی او را یافتند و نسبت به او از در احترام برآمدند و او از آنجا که طالب این شؤونات نبود از یمن گریخت و به کوفه آمد و هویت خویش را از خلق پنهان داشته،مشغول بندگی حق در همۀ شؤون و استفاده کردن از فیض وجود مولای عارفان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از زهاد ثمانیه و از اتقیا و عاشقان حضرت امیر المؤمنین علیه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رسول خدا صلی الله علیه و آله شنیدم که درجۀ شفاعت اویس تا چه مرتبه است،پیوسته جویای او بودم و آرزوی زیارت او بر من غالب شده بود،تا نشان وی را به کوفه یافتم و به طلب وی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کنار فرات شخصی را دیدم،جامۀ خود می‌شوید،سخت ضعیف و لاغر اندام،از روی نشانه‌هایی که داشتم وی را شناختم و بر او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باز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یا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دستش ببوسم،نگذاشت،لختی بر ضعف او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که به من راه نمود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نام من و پدر من به تو آموخت یا اویس</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بدین جایگاه چه آورد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با تو انس گیرم و بیاسایم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خبر نداشتم که کسی حق‌شناس شود و با غیر او انس گیرد و بیاساید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فریفتۀ دنیا مشو و خویشتن را</w:t>
      </w:r>
    </w:p>
    <w:p>
      <w:pPr>
        <w:pStyle w:val="BookText"/>
        <w:rPr/>
      </w:pPr>
      <w:r>
        <w:rPr>
          <w:rFonts w:ascii="IRNazanin" w:hAnsi="IRNazanin" w:eastAsia="IRNazanin"/>
          <w:color w:val="111111"/>
          <w:sz w:val="28"/>
          <w:sz w:val="28"/>
          <w:szCs w:val="28"/>
          <w:rtl w:val="true"/>
          <w:lang w:bidi="fa-IR"/>
        </w:rPr>
        <w:t>دریاب و ساختۀ مرگ باش و اعداد زاد و راحله کن که سفری بس دراز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کجا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من خویش را به زحمت میفکن و نشان مکان من مجوی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تو چگونه باشد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باد بر این دل‌ها که شک بر آن‌ها غالب است و پند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از او تمنای وصیت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در تحصیل معرفت سعی کن و برای یافتن حقیقت کوشش نمای که لحظه‌ای از پروردگار غافل نباشی که اگر خدای را به عبادت آسمانیان و زمینیان پرستش کنی تا به او یقین نداشته باشی از تو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باورش کنم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باشی بدانچه تو را موجود است و در پرستش او به چیز دیگر مشغول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روانه شد و من از قفای او همی نگریستم و همی گریستم تا از نظر من غایب گشت و دیگر کسی او را دیدار نکرد تا زمانی که علی علیه السلام آهنگ جنگ با معاویۀ ستم‌پیشه کرد،آن وقت در لشکرگاه حاضر شد و به ملازمت مولای عارفان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قدوم او شاد خاطر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امیر المؤمنین علیه السلام به جهاد و پیکار در راه خدا برخاست تا به فیض عظیم شهادت در راه دوست نایل آمد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الهی و تربیت شدۀ مکتب رسول اسلام صلی الله علیه و آله و فیض گرفته از امیر مؤمنان در معرفت و شناسایی حضرت رب العزه به جایی رسیده بود که بعضی از شب‌ها را به رکوع بسر برد و برخی از شب‌ها را به سجود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زحمت است که بر خود می‌داری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راحت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از ازل تا ابد یک شب بودی و من به یک رکوع یا به یک سجود به پایان می‌بردمی و این به این خاطر می‌کنم که شاید مثل آسمانیان خدا را پرستش کرده باشم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601" w:name="pg10205_92280"/>
    </w:p>
    <w:p>
      <w:pPr>
        <w:pStyle w:val="Heading3"/>
        <w:numPr>
          <w:ilvl w:val="2"/>
          <w:numId w:val="1"/>
        </w:numPr>
        <w:rPr/>
      </w:pPr>
      <w:bookmarkStart w:id="602" w:name="__RefHeading___Toc2449238_1067777946"/>
      <w:bookmarkStart w:id="603" w:name="_Toc228"/>
      <w:bookmarkEnd w:id="601"/>
      <w:bookmarkEnd w:id="602"/>
      <w:r>
        <w:rPr/>
        <w:t>225</w:t>
      </w:r>
      <w:r>
        <w:rPr>
          <w:rtl w:val="true"/>
        </w:rPr>
        <w:t>-</w:t>
      </w:r>
      <w:r>
        <w:rPr>
          <w:rtl w:val="true"/>
        </w:rPr>
        <w:t>نماز مردان خدا</w:t>
      </w:r>
      <w:bookmarkEnd w:id="603"/>
    </w:p>
    <w:p>
      <w:pPr>
        <w:pStyle w:val="BookText"/>
        <w:rPr/>
      </w:pPr>
      <w:r>
        <w:rPr>
          <w:rFonts w:ascii="IRNazanin" w:hAnsi="IRNazanin" w:eastAsia="IRNazanin"/>
          <w:color w:val="111111"/>
          <w:sz w:val="28"/>
          <w:sz w:val="28"/>
          <w:szCs w:val="28"/>
          <w:rtl w:val="true"/>
          <w:lang w:bidi="fa-IR"/>
        </w:rPr>
        <w:t>فیلسوف بزرگ،مرحوم حاج شیخ محمد حسین غروی،درسی از حکمت الهی و عرفان اشراقی در منزل داشت،بیش از شش نفر را در این درس نپسندیده بود،دو نفر از آنان یکی حضرت آیت اللّه العظمی سید محمد هادی میلانی بود که این فقیر از محضر اخلاق و عرفانش استفاده‌ها برده و از او دارای اجازۀ روایی هستم و دیگر مرحوم ایروانی بود که من خدمت فرزند عالم و دانشمندش رسیده‌ام؛فرزند مرحوم ایروانی از پدرش و از پنج شاگرد دیگر غروی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برای حضور در درس به خانۀ استاد رفتیم،ظاهراً از وقت مقرر زودتر رسیدیم، استاد در جنب اطاق درس مشغول نماز بود؛ناگهان متوجه شدیم،آنچه در حول و حوش ماست،با استاد بزرگوار ما در نماز هم‌آهنگ شده و آهنگ نماز از تمام اشیای اطاق و در و دیوار،به دنبال نماز استاد به گوش ما می‌رسد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449240_1067777946"/>
      <w:bookmarkStart w:id="605" w:name="_Toc229"/>
      <w:bookmarkEnd w:id="604"/>
      <w:r>
        <w:rPr/>
        <w:t>226</w:t>
      </w:r>
      <w:r>
        <w:rPr>
          <w:rtl w:val="true"/>
        </w:rPr>
        <w:t>-</w:t>
      </w:r>
      <w:r>
        <w:rPr>
          <w:rtl w:val="true"/>
        </w:rPr>
        <w:t>حالات معنوی آخوند کاشی</w:t>
      </w:r>
      <w:bookmarkEnd w:id="605"/>
    </w:p>
    <w:p>
      <w:pPr>
        <w:pStyle w:val="BookText"/>
        <w:rPr/>
      </w:pPr>
      <w:r>
        <w:rPr>
          <w:rFonts w:ascii="IRNazanin" w:hAnsi="IRNazanin" w:eastAsia="IRNazanin"/>
          <w:color w:val="111111"/>
          <w:sz w:val="28"/>
          <w:sz w:val="28"/>
          <w:szCs w:val="28"/>
          <w:rtl w:val="true"/>
          <w:lang w:bidi="fa-IR"/>
        </w:rPr>
        <w:t>یکی از تربیت شدگان علمی و عملی مرحوم آخوند کاشی،فقیه بزرگ مرحوم حاج آقا رحیم ارباب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دو بار برای زیارت این مرد بزرگ به اصفهان رفت و هر بار از خرمن فیض آن جناب بهره‌ها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از حالات معنوی و روحی استاد عالی‌قدرش مرحوم آخوند کاشی مسائلی بس مهم نقل می‌کرد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طلبه‌های مدرسۀ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حالات معنوی</w:t>
      </w:r>
      <w:bookmarkStart w:id="606" w:name="pg10205_92281"/>
    </w:p>
    <w:p>
      <w:pPr>
        <w:pStyle w:val="BookText"/>
        <w:rPr/>
      </w:pPr>
      <w:bookmarkEnd w:id="606"/>
      <w:r>
        <w:rPr>
          <w:rFonts w:ascii="IRNazanin" w:hAnsi="IRNazanin" w:eastAsia="IRNazanin"/>
          <w:color w:val="111111"/>
          <w:sz w:val="28"/>
          <w:sz w:val="28"/>
          <w:szCs w:val="28"/>
          <w:rtl w:val="true"/>
          <w:lang w:bidi="fa-IR"/>
        </w:rPr>
        <w:t>و عرفانی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برای عبادت و مناجات با قاضی الحاجات از خواب برخواستم،وقتی وضو گرفتم و آماده برنامۀ شدم،ناگهان دیدم تمام در و دیوار مدرسه و سنگ‌ریزه‌ها و برگ درختان در پاسخ نالۀ انسانی دل سوخته که به نوای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مترنم است،در ترنمند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ناله و صدا از کیست و این چه صدایی است که تمام موجودات مدرسه با او هم‌آهنگند ؟</w:t>
      </w:r>
    </w:p>
    <w:p>
      <w:pPr>
        <w:pStyle w:val="BookText"/>
        <w:rPr/>
      </w:pPr>
      <w:r>
        <w:rPr>
          <w:rFonts w:ascii="IRNazanin" w:hAnsi="IRNazanin" w:eastAsia="IRNazanin"/>
          <w:color w:val="111111"/>
          <w:sz w:val="28"/>
          <w:sz w:val="28"/>
          <w:szCs w:val="28"/>
          <w:rtl w:val="true"/>
          <w:lang w:bidi="fa-IR"/>
        </w:rPr>
        <w:t>مشغول تحقیق شدم نزدیک حجرۀ آخوند رسیدم،دیدم محاسن سپید را روی خاک گذاشته، درحالی‌که چون سیلاب از دو دیده اشک می‌بارد،این ذکر شریف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 دیوار مدرسه و درختان و نباتات به دنبال او این ذکر را می‌گویند؛از هیبت ذاکر و ذکر و مذکور،نعره‌ای زدم و غش کردم،چون به هوش آمدم به حجرۀ خود برگشتم؛وسط روز خدمت استاد رسیدم،با حالتی پر از اعجاب و بهت و حیرت به حضرت استاد عرضه داشتم که داستان دیشب چه بود که مرا سخت به تعجب انداخت ؟ آخوند کاشی در کمال سادگی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از توست که به چه علت گوش تو باز شد،تا چنین برنامه‌ای را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تو چه کرده بودی که در برابر این برنامه توفیق شنیدن یافتی ؟ </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607" w:name="__RefHeading___Toc2449242_1067777946"/>
      <w:bookmarkStart w:id="608" w:name="_Toc230"/>
      <w:bookmarkEnd w:id="607"/>
      <w:r>
        <w:rPr/>
        <w:t>227</w:t>
      </w:r>
      <w:r>
        <w:rPr>
          <w:rtl w:val="true"/>
        </w:rPr>
        <w:t>-</w:t>
      </w:r>
      <w:r>
        <w:rPr>
          <w:rtl w:val="true"/>
        </w:rPr>
        <w:t>صابونی را بازگردانید</w:t>
      </w:r>
      <w:bookmarkEnd w:id="608"/>
    </w:p>
    <w:p>
      <w:pPr>
        <w:pStyle w:val="BookText"/>
        <w:rPr/>
      </w:pPr>
      <w:r>
        <w:rPr>
          <w:rFonts w:ascii="IRNazanin" w:hAnsi="IRNazanin" w:eastAsia="IRNazanin"/>
          <w:color w:val="111111"/>
          <w:sz w:val="28"/>
          <w:sz w:val="28"/>
          <w:szCs w:val="28"/>
          <w:rtl w:val="true"/>
          <w:lang w:bidi="fa-IR"/>
        </w:rPr>
        <w:t>در آثار اسلامی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مؤدب به آداب،در بازار بغداد بر سقط فروشی وارد شد و از او طلب کافور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فروش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الهی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ولی فراموش کرده‌ای،</w:t>
      </w:r>
    </w:p>
    <w:p>
      <w:pPr>
        <w:pStyle w:val="BookText"/>
        <w:rPr/>
      </w:pPr>
      <w:r>
        <w:rPr>
          <w:rFonts w:ascii="IRNazanin" w:hAnsi="IRNazanin" w:eastAsia="IRNazanin"/>
          <w:color w:val="111111"/>
          <w:sz w:val="28"/>
          <w:sz w:val="28"/>
          <w:szCs w:val="28"/>
          <w:rtl w:val="true"/>
          <w:lang w:bidi="fa-IR"/>
        </w:rPr>
        <w:t>در فلان بسته و در کنار فلان قفسه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سقط فروش برابر با گفتار آن چهرۀ پاک به سراغ کافور رفت و آن را به همان صورتی که آن رجل نورانی فرموده 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معنی تعجب کرد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کجا دانستید در مغازۀ من کافور هست،در صورتی که من مدت‌هاست به خیال این‌که این جنس را ندارم،مشتریان خود را جواب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دوستان وجود مبارک حضرت ولی عصر علیه السلام از دنیا رفته و حضرت اراده دارند خود متکفل غسل و دفن باشند،مرا به حضور خواستند و فرمودند که در تمام بازار بغداد به یک نفر اطمینان هست و او کافور دارد،ولی داشتن کافور را فراموش کرده،شما برای خرید کافور به نزد او برو و آدرس کافور فراموش شده را در اختیار او بگذار،من هم به نشانی‌های ولی امر به مغازه تو آمدم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سقط فروش بنای گریه و زاری گذاشت و از آن مرد الهی به التماس درخواست کرد که مرا برای دیدار مولایم،گرچه یک لحظه باشد با خود ببر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الهی درخواست او را پذیرفت و وی را همراه خود برد،به بیابانی رسیدند که خیمۀ یوسف عدالت در آنجا برپا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رسیدن به خیمه،هوا ابری شد و نم‌نم باران شروع به فرو ریختن کرد،ناگهان سقط فروش به یاد این معنی افتاد که مقداری صابون ساخته و برای خشک شدن بر بام خانه ریخته اگر این باران ببارد،وضع صابون چه خواهد شد ؟ در این حال بود که ناگهان صدای حضرت حجت حق برخاست که صابونی را برگردانید که با این حال،لایق دیدار ما نیست </w:t>
      </w:r>
      <w:r>
        <w:rPr>
          <w:rFonts w:eastAsia="IRNazanin" w:cs="IRNazanin"/>
          <w:color w:val="111111"/>
          <w:sz w:val="28"/>
          <w:szCs w:val="28"/>
          <w:rtl w:val="true"/>
          <w:lang w:bidi="fa-IR"/>
        </w:rPr>
        <w:t xml:space="preserve">! ! </w:t>
      </w:r>
      <w:r>
        <w:rPr>
          <w:rStyle w:val="FootnoteAnchor"/>
          <w:rtl w:val="true"/>
        </w:rPr>
        <w:footnoteReference w:id="230"/>
      </w:r>
      <w:bookmarkStart w:id="609" w:name="pg10205_92283"/>
    </w:p>
    <w:p>
      <w:pPr>
        <w:pStyle w:val="Heading3"/>
        <w:numPr>
          <w:ilvl w:val="2"/>
          <w:numId w:val="1"/>
        </w:numPr>
        <w:rPr/>
      </w:pPr>
      <w:bookmarkStart w:id="610" w:name="__RefHeading___Toc2449244_1067777946"/>
      <w:bookmarkStart w:id="611" w:name="_Toc231"/>
      <w:bookmarkEnd w:id="609"/>
      <w:bookmarkEnd w:id="610"/>
      <w:r>
        <w:rPr/>
        <w:t>228</w:t>
      </w:r>
      <w:r>
        <w:rPr>
          <w:rtl w:val="true"/>
        </w:rPr>
        <w:t>-</w:t>
      </w:r>
      <w:r>
        <w:rPr>
          <w:rtl w:val="true"/>
        </w:rPr>
        <w:t>عاشقانه‌ترین مناجات</w:t>
      </w:r>
      <w:bookmarkEnd w:id="611"/>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آن گاه که در عراق بود،روزی پس از نماز صبح،به وعظ و نصیحت پرداخت و از خوف خدا گریست و دیگران هم از گریۀ حضرت به گریه نشستند،آن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از زمان دوستم رسول خدا صلی الله علیه و آله اقوامی را به یاد دارم که صبح می‌نمودند و شب می‌کردند،در حالی که چهره‌ها گرفته و احوالشان پریشان و شکم‌ها از گرسنگی به پشت چسبیده و پیشانی آنان از اثر سجده چون زانوی شتر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در حال سجده و قیام برای پروردگارشان به روز می‌آوردند،گاهی می‌ایستادند و گاهی پیشانی به خاک می‌نهادند و با خدای خود سرگرم گفتگو و مناجات بودند و آزادی خویش را از آتش جهنم از حضرت او می‌خواستند،به خدا سوگند با همۀ این احوال آنان را می‌دیدم که بیمناک و هراسانند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بعضی از روایات به دنبالۀ این گفتار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چنان بودند که گویا صدای افروخته شدن آتش در گوش آن‌ها است،هرگاه نزد آنان نام خدا برده می‌شد،چون درخت خم می‌شدند و چنان بودند که گویا شب را در غفلت به روز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سخنان،دیگر آن حضرت را خندان ندیدند،تا به جوار رحمت حضرت حق منتقل شد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2449246_1067777946"/>
      <w:bookmarkStart w:id="613" w:name="_Toc232"/>
      <w:bookmarkEnd w:id="612"/>
      <w:r>
        <w:rPr/>
        <w:t>229</w:t>
      </w:r>
      <w:r>
        <w:rPr>
          <w:rtl w:val="true"/>
        </w:rPr>
        <w:t>-</w:t>
      </w:r>
      <w:r>
        <w:rPr>
          <w:rtl w:val="true"/>
        </w:rPr>
        <w:t>زلزلۀ روز قیامت حادثه بزرگ</w:t>
      </w:r>
      <w:bookmarkEnd w:id="6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غزوۀ بنی المصطلق بود که شبانگاهی آیۀ اول سورۀ حج بر</w:t>
      </w:r>
      <w:bookmarkStart w:id="614" w:name="pg10205_92284"/>
    </w:p>
    <w:p>
      <w:pPr>
        <w:pStyle w:val="BookText"/>
        <w:rPr/>
      </w:pPr>
      <w:bookmarkEnd w:id="614"/>
      <w:r>
        <w:rPr>
          <w:rFonts w:ascii="IRNazanin" w:hAnsi="IRNazanin" w:eastAsia="IRNazanin"/>
          <w:color w:val="111111"/>
          <w:sz w:val="28"/>
          <w:sz w:val="28"/>
          <w:szCs w:val="28"/>
          <w:rtl w:val="true"/>
          <w:lang w:bidi="fa-IR"/>
        </w:rPr>
        <w:t>پیامبر صلی الله علیه و آله نازل شد،در حالی که مسلمانان در حال حرکت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کنید،بی‌تردید زلزلۀ قیامت،واقعه‌ای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خواهید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دهنده‌ای از کودکی که شیرش می‌دهد،بی‌خبر می‌شود،و هر مادۀ بارداری بار خود را سقط می‌کند،و مردم را مست می‌بینی در حالی که مست نیستند،بلکه عذاب خدا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ندا داد و مردم را امر به ایستادن کرد،تا این‌که گرد شمع وجود مقدسش جمع شدند،آیه را بر آنان قرائت کرد؛راوی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 وقت به اندازۀ آن شب گریه کننده ندیدم،چون صبح شد زین از چهارپایان نمی‌گرفتند و خیمه برپا نمی‌نمودند، مسلمانان را می‌دیدی که یا گریه می‌کنند یا محزون و غمگین به فکر فرو رفته‌اند </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615" w:name="__RefHeading___Toc2449248_1067777946"/>
      <w:bookmarkStart w:id="616" w:name="_Toc233"/>
      <w:bookmarkEnd w:id="615"/>
      <w:r>
        <w:rPr/>
        <w:t>230</w:t>
      </w:r>
      <w:r>
        <w:rPr>
          <w:rtl w:val="true"/>
        </w:rPr>
        <w:t>-</w:t>
      </w:r>
      <w:r>
        <w:rPr>
          <w:rtl w:val="true"/>
        </w:rPr>
        <w:t>لذت مناجات</w:t>
      </w:r>
      <w:bookmarkEnd w:id="616"/>
    </w:p>
    <w:p>
      <w:pPr>
        <w:pStyle w:val="BookText"/>
        <w:rPr/>
      </w:pPr>
      <w:r>
        <w:rPr>
          <w:rFonts w:ascii="IRNazanin" w:hAnsi="IRNazanin" w:eastAsia="IRNazanin"/>
          <w:color w:val="111111"/>
          <w:sz w:val="28"/>
          <w:sz w:val="28"/>
          <w:szCs w:val="28"/>
          <w:rtl w:val="true"/>
          <w:lang w:bidi="fa-IR"/>
        </w:rPr>
        <w:t>در احادیث قدسیه آمده که خداوند به موسی بن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کس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دچار چنان بلایی کرده‌ام که ما فوق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بلایی ندیدم،خطاب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مناجاتم را از او گرفته‌ام </w:t>
      </w:r>
      <w:r>
        <w:rPr>
          <w:rFonts w:eastAsia="IRNazanin" w:cs="IRNazanin"/>
          <w:color w:val="111111"/>
          <w:sz w:val="28"/>
          <w:szCs w:val="28"/>
          <w:rtl w:val="true"/>
          <w:lang w:bidi="fa-IR"/>
        </w:rPr>
        <w:t xml:space="preserve">! ! </w:t>
      </w:r>
      <w:r>
        <w:rPr>
          <w:rStyle w:val="FootnoteAnchor"/>
          <w:rtl w:val="true"/>
        </w:rPr>
        <w:footnoteReference w:id="233"/>
      </w:r>
    </w:p>
    <w:p>
      <w:pPr>
        <w:pStyle w:val="Heading3"/>
        <w:numPr>
          <w:ilvl w:val="2"/>
          <w:numId w:val="1"/>
        </w:numPr>
        <w:rPr/>
      </w:pPr>
      <w:bookmarkStart w:id="617" w:name="__RefHeading___Toc2449250_1067777946"/>
      <w:bookmarkStart w:id="618" w:name="_Toc234"/>
      <w:bookmarkEnd w:id="617"/>
      <w:r>
        <w:rPr/>
        <w:t>231</w:t>
      </w:r>
      <w:r>
        <w:rPr>
          <w:rtl w:val="true"/>
        </w:rPr>
        <w:t>-</w:t>
      </w:r>
      <w:r>
        <w:rPr>
          <w:rtl w:val="true"/>
        </w:rPr>
        <w:t>این سگ بهتر است یا تو ؟</w:t>
      </w:r>
      <w:bookmarkEnd w:id="6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آموزنده به این مضمون در کتاب‌های عرفانی نوشته‌اند</w:t>
      </w:r>
      <w:r>
        <w:rPr>
          <w:rFonts w:eastAsia="IRNazanin" w:cs="IRNazanin"/>
          <w:color w:val="111111"/>
          <w:sz w:val="28"/>
          <w:szCs w:val="28"/>
          <w:rtl w:val="true"/>
          <w:lang w:bidi="fa-IR"/>
        </w:rPr>
        <w:t>:</w:t>
      </w:r>
      <w:bookmarkStart w:id="619" w:name="pg10205_92285"/>
    </w:p>
    <w:p>
      <w:pPr>
        <w:pStyle w:val="BookText"/>
        <w:rPr/>
      </w:pPr>
      <w:bookmarkEnd w:id="619"/>
      <w:r>
        <w:rPr>
          <w:rFonts w:ascii="IRNazanin" w:hAnsi="IRNazanin" w:eastAsia="IRNazanin"/>
          <w:color w:val="111111"/>
          <w:sz w:val="28"/>
          <w:sz w:val="28"/>
          <w:szCs w:val="28"/>
          <w:rtl w:val="true"/>
          <w:lang w:bidi="fa-IR"/>
        </w:rPr>
        <w:t>پادشاهی در راه شکار درحالی‌که وزیرش او را همراهی می‌کرد،دیوانه‌ای را دید که سگی را پهلوی خود بسته و با او خوش و خرم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وزیرش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لختی با دیوانه دل خوش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اطوارش پیداست دیوانه است،ممکن است به ساحت شاهی جسارت ورزد و این از شأن سلطنت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نیست،نزدیک دیوانه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بهتر است یا تو ؟</w:t>
      </w:r>
    </w:p>
    <w:p>
      <w:pPr>
        <w:pStyle w:val="BookText"/>
        <w:rPr/>
      </w:pPr>
      <w:r>
        <w:rPr>
          <w:rFonts w:ascii="IRNazanin" w:hAnsi="IRNazanin" w:eastAsia="IRNazanin"/>
          <w:color w:val="111111"/>
          <w:sz w:val="28"/>
          <w:sz w:val="28"/>
          <w:szCs w:val="28"/>
          <w:rtl w:val="true"/>
          <w:lang w:bidi="fa-IR"/>
        </w:rPr>
        <w:t>دیوانه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سگ هرگز از فرمان من بیرون نیست،پس شاه و گدا اگر از حضرت حق اطاعت کنند،از سگ بهترند،وگرنه سگ از هر دو آن‌ها بهتر </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620" w:name="__RefHeading___Toc2449252_1067777946"/>
      <w:bookmarkStart w:id="621" w:name="_Toc235"/>
      <w:bookmarkEnd w:id="620"/>
      <w:r>
        <w:rPr/>
        <w:t>232</w:t>
      </w:r>
      <w:r>
        <w:rPr>
          <w:rtl w:val="true"/>
        </w:rPr>
        <w:t>-</w:t>
      </w:r>
      <w:r>
        <w:rPr>
          <w:rtl w:val="true"/>
        </w:rPr>
        <w:t>نامم را معطر کردی،معطرت کردم</w:t>
      </w:r>
      <w:bookmarkEnd w:id="621"/>
    </w:p>
    <w:p>
      <w:pPr>
        <w:pStyle w:val="BookText"/>
        <w:rPr/>
      </w:pPr>
      <w:r>
        <w:rPr>
          <w:rFonts w:ascii="IRNazanin" w:hAnsi="IRNazanin" w:eastAsia="IRNazanin"/>
          <w:color w:val="111111"/>
          <w:sz w:val="28"/>
          <w:sz w:val="28"/>
          <w:szCs w:val="28"/>
          <w:rtl w:val="true"/>
          <w:lang w:bidi="fa-IR"/>
        </w:rPr>
        <w:t>نقل است که بشر حافی در ابتدا که مست بادۀ دنیا بود،روزی در بین راه می‌رفت، کاغذی یافت،روی آن نوشته بودبسم اللّه الرحمن الرحیم،عطری خرید و آن کاغذ را معطر کرد و آن را در جای محترمی نهاد،بزرگی آن شب به عالم خواب دید که گفتند بشر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طَیَّبْتَ إسْمَنٰا طَیَّبْنٰاکَ وَ بَجَّلْتَ إسْمَنٰا فَبَجَّلْنٰاکَ وَ طَهَّرْتَ إسْمَنٰا فَطَهَّرْنٰاکَ فَبِعِزَّتی لَأُطَیِّبَنَّ إسْمَکَ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نامم را معطر کردی،معطرت کردیم،بزرگ دانستی،بزرگت شمردیم،پاکیزه کردی،پاکیزه‌ات کردیم،به عزتم قسم نامت را در دنیا و آخرت پاکیزه گردانم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بشر،مردی فاسق است مگر به غلط دیده‌ام،وضو گرفت</w:t>
      </w:r>
      <w:bookmarkStart w:id="622" w:name="pg10205_92286"/>
    </w:p>
    <w:p>
      <w:pPr>
        <w:pStyle w:val="BookText"/>
        <w:rPr/>
      </w:pPr>
      <w:bookmarkEnd w:id="622"/>
      <w:r>
        <w:rPr>
          <w:rFonts w:ascii="IRNazanin" w:hAnsi="IRNazanin" w:eastAsia="IRNazanin"/>
          <w:color w:val="111111"/>
          <w:sz w:val="28"/>
          <w:sz w:val="28"/>
          <w:szCs w:val="28"/>
          <w:rtl w:val="true"/>
          <w:lang w:bidi="fa-IR"/>
        </w:rPr>
        <w:t>و نماز بگزارد و به خواب رفت،باز همان خواب را دید،تا بار سوم که مسئله را مطمئن شد،صبح به در خانه بشر رفت و او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مجلس لهو و لعب رفته،به در آن مجلس رفت و بشر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است گفت او را بگویید پیغامی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که پیغام داری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گریان شد گمان کرد پیام عذاب و عقاب است؛پس برخاست و روی به یاران کرد و با همه خداحافظی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مرا در مجلس معصیت نخواهید دید،پس به نزد آن شخص آمد و پیغام را شنید و مستعد توبه و انابه گشت و به دست حضرت موسی بن جعفر علیه السلام راه خدا یافت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449254_1067777946"/>
      <w:bookmarkStart w:id="624" w:name="_Toc236"/>
      <w:bookmarkEnd w:id="623"/>
      <w:r>
        <w:rPr/>
        <w:t>233</w:t>
      </w:r>
      <w:r>
        <w:rPr>
          <w:rtl w:val="true"/>
        </w:rPr>
        <w:t>-</w:t>
      </w:r>
      <w:r>
        <w:rPr>
          <w:rtl w:val="true"/>
        </w:rPr>
        <w:t>اسم اعظم و اسم اصغر</w:t>
      </w:r>
      <w:bookmarkEnd w:id="624"/>
    </w:p>
    <w:p>
      <w:pPr>
        <w:pStyle w:val="BookText"/>
        <w:rPr/>
      </w:pPr>
      <w:r>
        <w:rPr>
          <w:rFonts w:ascii="IRNazanin" w:hAnsi="IRNazanin" w:eastAsia="IRNazanin"/>
          <w:color w:val="111111"/>
          <w:sz w:val="28"/>
          <w:sz w:val="28"/>
          <w:szCs w:val="28"/>
          <w:rtl w:val="true"/>
          <w:lang w:bidi="fa-IR"/>
        </w:rPr>
        <w:t>از سلطان العارفین پرسیدند که اسم اعظم کدام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اصغر به من نمایید تا من اعظم به شما نمایم،کدام نامست که نه در عظمت تمام است،چه قطره در نظر آید که نه از بحر محیط بزرگ‌تر آید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449256_1067777946"/>
      <w:bookmarkStart w:id="626" w:name="_Toc237"/>
      <w:bookmarkEnd w:id="625"/>
      <w:r>
        <w:rPr/>
        <w:t>234</w:t>
      </w:r>
      <w:r>
        <w:rPr>
          <w:rtl w:val="true"/>
        </w:rPr>
        <w:t>-</w:t>
      </w:r>
      <w:r>
        <w:rPr>
          <w:rtl w:val="true"/>
        </w:rPr>
        <w:t>محو شدن کار خیر از دیوان اعمال</w:t>
      </w:r>
      <w:bookmarkEnd w:id="6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آمده که روزی عیسی علیه السلام با جمعی از حواریان به راهی می‌گذشت،ناگاه گناه‌کاری و تباه روزگاری که در آن عصر به فسق و فجور معروف و مشهور بود ایشان را بدید،آتش حسرت در سینه‌اش افروخته گشت،آب ندامت از دیده‌اش روان شد،از صفای وقت عیسی علیه السلام و مصاحبان او بر اندیشید،تیرگی روزگار و تاریکی حال خود را معاینه دید،آه جگرسوز از دل پر خون برکشید و با زبان حال گفت</w:t>
      </w:r>
      <w:r>
        <w:rPr>
          <w:rFonts w:eastAsia="IRNazanin" w:cs="IRNazanin"/>
          <w:color w:val="111111"/>
          <w:sz w:val="28"/>
          <w:szCs w:val="28"/>
          <w:rtl w:val="true"/>
          <w:lang w:bidi="fa-IR"/>
        </w:rPr>
        <w:t>:</w:t>
      </w:r>
      <w:bookmarkStart w:id="627" w:name="pg10205_92287"/>
    </w:p>
    <w:p>
      <w:pPr>
        <w:pStyle w:val="BookText"/>
        <w:rPr/>
      </w:pPr>
      <w:bookmarkEnd w:id="627"/>
      <w:r>
        <w:rPr>
          <w:rFonts w:ascii="IRNazanin" w:hAnsi="IRNazanin" w:eastAsia="IRNazanin"/>
          <w:color w:val="111111"/>
          <w:sz w:val="28"/>
          <w:sz w:val="28"/>
          <w:szCs w:val="28"/>
          <w:rtl w:val="true"/>
          <w:lang w:bidi="fa-IR"/>
        </w:rPr>
        <w:t>یا رب که منم دست تهی چشم 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خسته و دل سوخته و سینه کباب</w:t>
      </w:r>
    </w:p>
    <w:p>
      <w:pPr>
        <w:pStyle w:val="BookText"/>
        <w:rPr/>
      </w:pPr>
      <w:r>
        <w:rPr>
          <w:rFonts w:ascii="IRNazanin" w:hAnsi="IRNazanin" w:eastAsia="IRNazanin"/>
          <w:color w:val="111111"/>
          <w:sz w:val="28"/>
          <w:sz w:val="28"/>
          <w:szCs w:val="28"/>
          <w:rtl w:val="true"/>
          <w:lang w:bidi="fa-IR"/>
        </w:rPr>
        <w:t>نامه سیه و عمر تبه، کار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کرم به فضل خویشم دریاب</w:t>
      </w:r>
    </w:p>
    <w:p>
      <w:pPr>
        <w:pStyle w:val="BookText"/>
        <w:rPr/>
      </w:pPr>
      <w:r>
        <w:rPr>
          <w:rFonts w:ascii="IRNazanin" w:hAnsi="IRNazanin" w:eastAsia="IRNazanin"/>
          <w:color w:val="111111"/>
          <w:sz w:val="28"/>
          <w:sz w:val="28"/>
          <w:szCs w:val="28"/>
          <w:rtl w:val="true"/>
          <w:lang w:bidi="fa-IR"/>
        </w:rPr>
        <w:t>پس با خود اندیشه کرد که هر چند در همۀ عمر قدمی به خیر برنداشته‌ام و با این آلودگی قابلیت همراهی پاکان ندارم،اما چون این قوم دوستان خدایند،اگر به موافقت ایشان دو سه گامی بروم ضایع نخواهد بود،پس خود را سگ اصحاب ساخت و بر پی آن جوانمردان فریادکنان می‌رفت،یکی از اصحاب باز نگریست و آن شخص را که به نابکاری و بدکاری شهره شهر و دهر بود دید که بر عقب ایشان می‌آید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مرده دل بی‌باک را چه لایق همراهی ماست و بودن این پلید ناپاک در عقب ما در کدام طریق رواست ؟ 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 تا از قفای ما بازگردد که مبادا شومی گناهان او در ما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متأمل شد تا به آن شخص چه گوید و به چه نوع عذر او را خواهد که ناگاه وحی الهی در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عُجب و پندار خود را بگوی تا کار از سر گیرد که هر عمل خیری که تا امروز از او صادر شده بود به یک نظر حقارت که بدان مفلس بدکار کرد،مجموع را از دیوان او محو کردیم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449258_1067777946"/>
      <w:bookmarkStart w:id="629" w:name="_Toc238"/>
      <w:bookmarkEnd w:id="628"/>
      <w:r>
        <w:rPr/>
        <w:t>235</w:t>
      </w:r>
      <w:r>
        <w:rPr>
          <w:rtl w:val="true"/>
        </w:rPr>
        <w:t>-</w:t>
      </w:r>
      <w:r>
        <w:rPr>
          <w:rtl w:val="true"/>
        </w:rPr>
        <w:t>شخصیت ربیع بن خثیم</w:t>
      </w:r>
      <w:bookmarkEnd w:id="629"/>
    </w:p>
    <w:p>
      <w:pPr>
        <w:pStyle w:val="BookText"/>
        <w:rPr/>
      </w:pPr>
      <w:r>
        <w:rPr>
          <w:rFonts w:ascii="IRNazanin" w:hAnsi="IRNazanin" w:eastAsia="IRNazanin"/>
          <w:color w:val="111111"/>
          <w:sz w:val="28"/>
          <w:sz w:val="28"/>
          <w:szCs w:val="28"/>
          <w:rtl w:val="true"/>
          <w:lang w:bidi="fa-IR"/>
        </w:rPr>
        <w:t>آرای علما و دانشمندان دربارۀ ربیع مختلف است،گروهی او را شیعه واقعی و مخلص و از موثقین شمرده‌اند مانند مولا سلطان حسین واعظ استرآبادی که معاصر با شیخ بهایی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فارسی خود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اصحاب امام حسن علیه السلام است و چون خبر شهادت آن حضرت به او رسید چندان گریست که چشمانش معیوب شد،یکی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علاج چشمان خود نکنی ؟</w:t>
      </w:r>
      <w:bookmarkStart w:id="630" w:name="pg10205_92288"/>
    </w:p>
    <w:p>
      <w:pPr>
        <w:pStyle w:val="BookText"/>
        <w:rPr/>
      </w:pPr>
      <w:bookmarkEnd w:id="6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از ایشانم،آن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تا بینا شوی،ربیع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از این مطلب هست که در آن باب دعا کنم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بن خثیم سخن کم می‌گفت و به هر فضولی در محاورات دنیا متکلم نمی‌شد،هر چه می‌فرمود همه موعظه بود و نصیحت و چون خبر شهادت شاه شهیدان امام حسین علیه السلام را شنید سه مرتبه از دل پاک آه دردناک کشید و بی‌خود افتاد و کسی دیگر تا آخر عمر او را سخنگو و خنده‌روی ندید و الحق جای آن بوده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2449260_1067777946"/>
      <w:bookmarkStart w:id="632" w:name="_Toc239"/>
      <w:bookmarkEnd w:id="631"/>
      <w:r>
        <w:rPr/>
        <w:t>236</w:t>
      </w:r>
      <w:r>
        <w:rPr>
          <w:rtl w:val="true"/>
        </w:rPr>
        <w:t>-</w:t>
      </w:r>
      <w:r>
        <w:rPr>
          <w:rtl w:val="true"/>
        </w:rPr>
        <w:t>تعلیم عمل برای رسیدن به بهشت</w:t>
      </w:r>
      <w:bookmarkEnd w:id="632"/>
    </w:p>
    <w:p>
      <w:pPr>
        <w:pStyle w:val="BookText"/>
        <w:rPr/>
      </w:pP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غزوۀ تبوک خدمت رسول اللّه صلی الله علیه و آله بودیم،گرمای سختی بود،در حدی که مردم از هم جدا شده بودند،من از همه به پیامبر نزدیک‌تر بودم، نزدیک‌تر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بیاموز که داخل بهشت شوم و از آتش دوزخ دور 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بزرگی پرسیدی،ولی آسان است در صورتی که خداوند بر بنده‌اش آسان کند،آن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 و به او شرک نورز،نماز واجب را ادا کن و زکات مفروضه را بپرداز و روزه ماه رمضان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درهای بهشت آگاهی دهم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سپر است،صدقه کفارۀ عطا است و برخاستن مرد در دل تاریک شب جهت کسب رضایت حق،سپس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449262_1067777946"/>
      <w:bookmarkStart w:id="634" w:name="_Toc240"/>
      <w:bookmarkEnd w:id="633"/>
      <w:r>
        <w:rPr/>
        <w:t>237</w:t>
      </w:r>
      <w:r>
        <w:rPr>
          <w:rtl w:val="true"/>
        </w:rPr>
        <w:t>-</w:t>
      </w:r>
      <w:r>
        <w:rPr>
          <w:rtl w:val="true"/>
        </w:rPr>
        <w:t>بهتر از بهتر</w:t>
      </w:r>
      <w:bookmarkEnd w:id="6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ثقۀ جلیل القدر که از فضل بن شاذان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w:t>
      </w:r>
      <w:bookmarkStart w:id="635" w:name="pg10205_92289"/>
    </w:p>
    <w:p>
      <w:pPr>
        <w:pStyle w:val="BookText"/>
        <w:rPr/>
      </w:pPr>
      <w:bookmarkEnd w:id="635"/>
      <w:r>
        <w:rPr>
          <w:rFonts w:ascii="IRNazanin" w:hAnsi="IRNazanin" w:eastAsia="IRNazanin"/>
          <w:color w:val="111111"/>
          <w:sz w:val="28"/>
          <w:sz w:val="28"/>
          <w:szCs w:val="28"/>
          <w:rtl w:val="true"/>
          <w:lang w:bidi="fa-IR"/>
        </w:rPr>
        <w:t>رسیدم و دیدم کسی رفیق خود را سرزنش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عایله‌داری هستی و برای معیشت آنان به کسب و کار نیاز داری و من بیم آن دارم که بر اثر طول سجده‌هایت نور چشمت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این‌گونه فراوان سخن گفت،فریاد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فراوان سرزنش کردی،وای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کسی در اثر سجده از دست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چشم ابن ابی عمیر از دستش رفته بود،چه گمان داری به مردی که پس از نماز صبح به سجده شکر می‌رفت،پس برنمی‌داشت مگر به 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ابی عمیر رفتم دیدم به سجده است،پس سجده را طولانی کرد،چون سرش را برداشت و فضل طولانی شدن سجده را تذکر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جمیل دراج را می‌دیدی چه می‌کردی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جمیل دراج رفتم،او را در سجده یافتم،سجده‌اش را طولانی نمود، چون جمیل سر از سجده برداشت،گفتم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 مرا گفته که سجده را طولانی می‌کنی،جمیل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معروف بن خرَّبوذ را می‌دیدی چه ؟ </w:t>
      </w:r>
      <w:r>
        <w:rPr>
          <w:rStyle w:val="FootnoteAnchor"/>
          <w:rtl w:val="true"/>
        </w:rPr>
        <w:footnoteReference w:id="240"/>
      </w:r>
    </w:p>
    <w:p>
      <w:pPr>
        <w:pStyle w:val="Heading3"/>
        <w:numPr>
          <w:ilvl w:val="2"/>
          <w:numId w:val="1"/>
        </w:numPr>
        <w:rPr/>
      </w:pPr>
      <w:bookmarkStart w:id="636" w:name="__RefHeading___Toc2449264_1067777946"/>
      <w:bookmarkStart w:id="637" w:name="_Toc241"/>
      <w:bookmarkEnd w:id="636"/>
      <w:r>
        <w:rPr/>
        <w:t>238</w:t>
      </w:r>
      <w:r>
        <w:rPr>
          <w:rtl w:val="true"/>
        </w:rPr>
        <w:t>-</w:t>
      </w:r>
      <w:r>
        <w:rPr>
          <w:rtl w:val="true"/>
        </w:rPr>
        <w:t>تو نیز مرا یاری کن</w:t>
      </w:r>
      <w:bookmarkEnd w:id="637"/>
    </w:p>
    <w:p>
      <w:pPr>
        <w:pStyle w:val="BookText"/>
        <w:rPr/>
      </w:pPr>
      <w:r>
        <w:rPr>
          <w:rFonts w:ascii="IRNazanin" w:hAnsi="IRNazanin" w:eastAsia="IRNazanin"/>
          <w:color w:val="111111"/>
          <w:sz w:val="28"/>
          <w:sz w:val="28"/>
          <w:szCs w:val="28"/>
          <w:rtl w:val="true"/>
          <w:lang w:bidi="fa-IR"/>
        </w:rPr>
        <w:t>شخصی به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برای من به عهده بگیر،حضرت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نیز مرا با زیاد سجده کردن یاری کن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449266_1067777946"/>
      <w:bookmarkStart w:id="639" w:name="_Toc242"/>
      <w:bookmarkEnd w:id="638"/>
      <w:r>
        <w:rPr/>
        <w:t>239</w:t>
      </w:r>
      <w:r>
        <w:rPr>
          <w:rtl w:val="true"/>
        </w:rPr>
        <w:t>-</w:t>
      </w:r>
      <w:r>
        <w:rPr>
          <w:rtl w:val="true"/>
        </w:rPr>
        <w:t>بنده مرا بنگرید</w:t>
      </w:r>
      <w:bookmarkEnd w:id="63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نماز بجای آورد،سپس به شکرانه سر بر زمین</w:t>
      </w:r>
      <w:bookmarkStart w:id="640" w:name="pg10205_92290"/>
    </w:p>
    <w:p>
      <w:pPr>
        <w:pStyle w:val="BookText"/>
        <w:rPr/>
      </w:pPr>
      <w:bookmarkEnd w:id="640"/>
      <w:r>
        <w:rPr>
          <w:rFonts w:ascii="IRNazanin" w:hAnsi="IRNazanin" w:eastAsia="IRNazanin"/>
          <w:color w:val="111111"/>
          <w:sz w:val="28"/>
          <w:sz w:val="28"/>
          <w:szCs w:val="28"/>
          <w:rtl w:val="true"/>
          <w:lang w:bidi="fa-IR"/>
        </w:rPr>
        <w:t>نهد،خدای تبارک و تعالی حجاب میان بنده و فرشتگان را برمی‌دارد،سپس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مرا بنگرید که وظیفه‌ای را که بر او قرار داده بودم ادا کرده و عهدی که با او بسته بودم تمام نموده،سپس به شکرانۀ این نعمت که به او عنایت کرده‌ام به سجده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 به نظر شما او را چه پاداشی نزد من است ؟</w:t>
      </w:r>
    </w:p>
    <w:p>
      <w:p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رحمت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بزرگ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w:t>
      </w:r>
    </w:p>
    <w:p>
      <w:pPr>
        <w:pStyle w:val="BookText"/>
        <w:rPr/>
      </w:pP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مهماتش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خیر نمی‌ماند،مگر آن که فرشتگان می‌گویند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w:t>
      </w:r>
    </w:p>
    <w:p>
      <w:pPr>
        <w:pStyle w:val="BookText"/>
        <w:rPr/>
      </w:pPr>
      <w:r>
        <w:rPr>
          <w:rFonts w:ascii="IRNazanin" w:hAnsi="IRNazanin" w:eastAsia="IRNazanin"/>
          <w:color w:val="111111"/>
          <w:sz w:val="28"/>
          <w:sz w:val="28"/>
          <w:szCs w:val="28"/>
          <w:rtl w:val="true"/>
          <w:lang w:bidi="fa-IR"/>
        </w:rPr>
        <w:t>پس فرشتگان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چیزی نمی‌دانیم،خداوند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پاداش او،همان گونه که او مرا سپاس گفت،من نیز او را سپاس گویم و رو به او کنم و وجه خود را به او بنمایانم </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641" w:name="__RefHeading___Toc2449268_1067777946"/>
      <w:bookmarkStart w:id="642" w:name="_Toc243"/>
      <w:bookmarkEnd w:id="641"/>
      <w:r>
        <w:rPr/>
        <w:t>240</w:t>
      </w:r>
      <w:r>
        <w:rPr>
          <w:rtl w:val="true"/>
        </w:rPr>
        <w:t>-</w:t>
      </w:r>
      <w:r>
        <w:rPr>
          <w:rtl w:val="true"/>
        </w:rPr>
        <w:t>مرگ عاشقان ما</w:t>
      </w:r>
      <w:bookmarkEnd w:id="642"/>
    </w:p>
    <w:p>
      <w:pPr>
        <w:pStyle w:val="BookText"/>
        <w:rPr/>
      </w:pPr>
      <w:r>
        <w:rPr>
          <w:rFonts w:ascii="IRNazanin" w:hAnsi="IRNazanin" w:eastAsia="IRNazanin"/>
          <w:color w:val="111111"/>
          <w:sz w:val="28"/>
          <w:sz w:val="28"/>
          <w:szCs w:val="28"/>
          <w:rtl w:val="true"/>
          <w:lang w:bidi="fa-IR"/>
        </w:rPr>
        <w:t>پیامبر بزرگ اسلام صلی الله علیه و آله به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برای عاشقان ما،مانند آب سرد گوارایی است که تشنه در تابستان گرم آن را بنوشد </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643" w:name="__RefHeading___Toc2449270_1067777946"/>
      <w:bookmarkStart w:id="644" w:name="_Toc244"/>
      <w:bookmarkEnd w:id="643"/>
      <w:r>
        <w:rPr/>
        <w:t>241</w:t>
      </w:r>
      <w:r>
        <w:rPr>
          <w:rtl w:val="true"/>
        </w:rPr>
        <w:t>-</w:t>
      </w:r>
      <w:r>
        <w:rPr>
          <w:rtl w:val="true"/>
        </w:rPr>
        <w:t>مرگ مؤمن از دیدگاه امام صادق علیه السلام</w:t>
      </w:r>
      <w:bookmarkEnd w:id="6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برای مؤمن چگونه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روح از بدن برای مؤمن سهل‌تر و آسان‌تر است از کشیدن مو از آرد،و در روایت دیگر مو از</w:t>
      </w:r>
      <w:bookmarkStart w:id="645" w:name="pg10205_92291"/>
    </w:p>
    <w:p>
      <w:pPr>
        <w:pStyle w:val="BookText"/>
        <w:rPr/>
      </w:pPr>
      <w:bookmarkEnd w:id="645"/>
      <w:r>
        <w:rPr>
          <w:rFonts w:ascii="IRNazanin" w:hAnsi="IRNazanin" w:eastAsia="IRNazanin"/>
          <w:color w:val="111111"/>
          <w:sz w:val="28"/>
          <w:sz w:val="28"/>
          <w:szCs w:val="28"/>
          <w:rtl w:val="true"/>
          <w:lang w:bidi="fa-IR"/>
        </w:rPr>
        <w:t xml:space="preserve">ماست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449272_1067777946"/>
      <w:bookmarkStart w:id="647" w:name="_Toc245"/>
      <w:bookmarkEnd w:id="646"/>
      <w:r>
        <w:rPr/>
        <w:t>242</w:t>
      </w:r>
      <w:r>
        <w:rPr>
          <w:rtl w:val="true"/>
        </w:rPr>
        <w:t>-</w:t>
      </w:r>
      <w:r>
        <w:rPr>
          <w:rtl w:val="true"/>
        </w:rPr>
        <w:t>مرگ مؤمن از دیدگاه امام چهارم علیه السلام</w:t>
      </w:r>
      <w:bookmarkEnd w:id="647"/>
    </w:p>
    <w:p>
      <w:pPr>
        <w:pStyle w:val="BookText"/>
        <w:rPr/>
      </w:pPr>
      <w:r>
        <w:rPr>
          <w:rFonts w:ascii="IRNazanin" w:hAnsi="IRNazanin" w:eastAsia="IRNazanin"/>
          <w:color w:val="111111"/>
          <w:sz w:val="28"/>
          <w:sz w:val="28"/>
          <w:szCs w:val="28"/>
          <w:rtl w:val="true"/>
          <w:lang w:bidi="fa-IR"/>
        </w:rPr>
        <w:t>از حضرت سید الساجدین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 چرکی که به حمام رود و خود را شستشو دهد و پس از بیرون آمدن جامه‌های خوش‌بو و نظیف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امام محمد باقر علیه السلام دربارۀ مرگ سؤال کردند،فرمود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خوابی است که هر شب شما را می‌گیرد،مگر آن که مدت آن طولانی‌تر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2449274_1067777946"/>
      <w:bookmarkStart w:id="649" w:name="_Toc246"/>
      <w:bookmarkEnd w:id="648"/>
      <w:r>
        <w:rPr/>
        <w:t>243</w:t>
      </w:r>
      <w:r>
        <w:rPr>
          <w:rtl w:val="true"/>
        </w:rPr>
        <w:t>-</w:t>
      </w:r>
      <w:r>
        <w:rPr>
          <w:rtl w:val="true"/>
        </w:rPr>
        <w:t>تعبیر دیگری در مورد مرگ مؤمن</w:t>
      </w:r>
      <w:bookmarkEnd w:id="6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برای مؤمن مانند بوی خوشی است که استشمام کند و عطسه‌ای بزند،بدین نحو روح از بدنش مفارقت کند و از الم و درد دنیا راحت شود </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650" w:name="__RefHeading___Toc2449276_1067777946"/>
      <w:bookmarkStart w:id="651" w:name="_Toc247"/>
      <w:bookmarkEnd w:id="650"/>
      <w:r>
        <w:rPr/>
        <w:t>244</w:t>
      </w:r>
      <w:r>
        <w:rPr>
          <w:rtl w:val="true"/>
        </w:rPr>
        <w:t>-</w:t>
      </w:r>
      <w:r>
        <w:rPr>
          <w:rtl w:val="true"/>
        </w:rPr>
        <w:t>لطیفه‌ای در مرگ مؤمنان</w:t>
      </w:r>
      <w:bookmarkEnd w:id="651"/>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النقی علیه السلام به عیادت یکی از شیعیان خود آمد و حال او را مشرف به موت دید،ولی در چهره‌اش حزن و افسردگی بود،حضرت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می‌ترسی و از ملاقات با موت افسرده خاطری ؟ مگر نمی‌دانی مرگ برای مؤمن مثل آن است که با بدن چرکین وارد حمام شود و پس از تمیز کردن بدن لباسی نظیف</w:t>
      </w:r>
      <w:bookmarkStart w:id="652" w:name="pg10205_92292"/>
    </w:p>
    <w:p>
      <w:pPr>
        <w:pStyle w:val="BookText"/>
        <w:rPr/>
      </w:pPr>
      <w:bookmarkEnd w:id="652"/>
      <w:r>
        <w:rPr>
          <w:rFonts w:ascii="IRNazanin" w:hAnsi="IRNazanin" w:eastAsia="IRNazanin"/>
          <w:color w:val="111111"/>
          <w:sz w:val="28"/>
          <w:sz w:val="28"/>
          <w:szCs w:val="28"/>
          <w:rtl w:val="true"/>
          <w:lang w:bidi="fa-IR"/>
        </w:rPr>
        <w:t xml:space="preserve">بپوشد،آیا کسی از تمیز شدن و لباس نظیف پوشیدن ناراحت است ؟ بدان که مرگ برای تو چنین است،آن شخص صورتش برافروخته شد و ترسش مرتفع گشت و چشم برهم گذاشت،چون او را حرکت دادند از دنیا رفته بود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2449278_1067777946"/>
      <w:bookmarkStart w:id="654" w:name="_Toc248"/>
      <w:bookmarkEnd w:id="653"/>
      <w:r>
        <w:rPr/>
        <w:t>245</w:t>
      </w:r>
      <w:r>
        <w:rPr>
          <w:rtl w:val="true"/>
        </w:rPr>
        <w:t>-</w:t>
      </w:r>
      <w:r>
        <w:rPr>
          <w:rtl w:val="true"/>
        </w:rPr>
        <w:t>ابراهیم علیه السلام و ملک الموت</w:t>
      </w:r>
      <w:bookmarkEnd w:id="654"/>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به ملک الموت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تو را به آن صورتی که نزد مؤمن می‌آیی ببینم،عرضه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وی را دید،صورتی زیبا به مانند یک جوان مشاهده کرد که در بهترین لباس‌ها آراسته شده،ابراهیم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مؤمن لذتی نباشد مگر جمال تو، سزاوار است که تقاضای مرگ کند تا جمال تو را مشاهده کند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2449280_1067777946"/>
      <w:bookmarkStart w:id="656" w:name="_Toc249"/>
      <w:bookmarkEnd w:id="655"/>
      <w:r>
        <w:rPr/>
        <w:t>246</w:t>
      </w:r>
      <w:r>
        <w:rPr>
          <w:rtl w:val="true"/>
        </w:rPr>
        <w:t>-</w:t>
      </w:r>
      <w:r>
        <w:rPr>
          <w:rtl w:val="true"/>
        </w:rPr>
        <w:t>رفع کراهت مرگ برای مؤمن</w:t>
      </w:r>
      <w:bookmarkEnd w:id="656"/>
    </w:p>
    <w:p>
      <w:pPr>
        <w:pStyle w:val="BookText"/>
        <w:rPr/>
      </w:pPr>
      <w:r>
        <w:rPr>
          <w:rFonts w:ascii="IRNazanin" w:hAnsi="IRNazanin" w:eastAsia="IRNazanin"/>
          <w:color w:val="111111"/>
          <w:sz w:val="28"/>
          <w:sz w:val="28"/>
          <w:szCs w:val="28"/>
          <w:rtl w:val="true"/>
          <w:lang w:bidi="fa-IR"/>
        </w:rPr>
        <w:t>مؤمن ممکن است از مرگ کراهت داشته باشد،برای رفع کراهت او در حدیث مهمی مسائلی ذکر شده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ملک‌الموت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بنده‌ای که جلوی آقای خود حاضر شود،به بالین بندۀ من حاضر شو و از طرف من به او سلام برسان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منتظر لقای روح توست،اگر بندۀ من به مرگ راضی شد و اجازۀ قبض روح داد او را به عالم بعد منتقل کن، ورنه برای عبورش از عالم مادی به عالم آخرت و جلب رضایت او وسیلۀ دیگر فراهم کنم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ملک‌الموت به بالین مؤمن محتضر آید و سلام حق را برساند و از او اجازۀ قبض روح خواهد،مؤمن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دارم در دنیا بمانم و به عبادت حق مشغول باشم</w:t>
      </w:r>
      <w:r>
        <w:rPr>
          <w:rFonts w:eastAsia="IRNazanin" w:cs="IRNazanin"/>
          <w:color w:val="111111"/>
          <w:sz w:val="28"/>
          <w:szCs w:val="28"/>
          <w:rtl w:val="true"/>
          <w:lang w:bidi="fa-IR"/>
        </w:rPr>
        <w:t>.</w:t>
      </w:r>
      <w:bookmarkStart w:id="657" w:name="pg10205_92293"/>
    </w:p>
    <w:p>
      <w:pPr>
        <w:pStyle w:val="BookText"/>
        <w:rPr/>
      </w:pPr>
      <w:bookmarkEnd w:id="657"/>
      <w:r>
        <w:rPr>
          <w:rFonts w:ascii="IRNazanin" w:hAnsi="IRNazanin" w:eastAsia="IRNazanin"/>
          <w:color w:val="111111"/>
          <w:sz w:val="28"/>
          <w:sz w:val="28"/>
          <w:szCs w:val="28"/>
          <w:rtl w:val="true"/>
          <w:lang w:bidi="fa-IR"/>
        </w:rPr>
        <w:t>ملک‌الموت عرض مؤمن را به حق عرضه می‌دارد،خداوند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او در بهشت دستۀ گلی چیده و برای بو کردن به او عطا کن،سپس پرده را کنار بزن تا جای خویش را در بهشت ببیند،اگر به مشاهده کردن مقام خود و بوییدن بوی گل از گلستان بهشتی راضی به موت شد او را قبض روح کن ورنه وسیلۀ دیگری برای رضایتش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چون آن اوضاع را ببیند راضی به موت شود،ولی بعضی از مؤمنان که از مقامات روحی بلندتری برخوردارند با دیدن بهشت و بوییدن آن دسته گل راضی به موت نمی‌شوند و علاقه دارند جهت تهیۀ توشۀ بیشتر برای آخرت خود در دنیا به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ملک‌الموت عدم رضایت آنان را به موت اعلام می‌کند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بالینش حاضر شو که این بار برای حرکت به آخرت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ملک‌الموت برای مرتبۀ سوم به بالین مؤمن می‌آید،می‌بیند پیامبر اسلام صلی الله علیه و آله از طرف راست و علی علیه السلام از طرف چپ و حسن و حسین علیهما السلام از دو طرف پای محتضر و حضرت زهرا علیها السلام و سایر ائمه علیهم السلام گرداگرد او صف کشیده و روح پاک افرادی چون سلمان و ابو ذر آنجا حاضر است،ملک‌الموت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تو ای مؤمن که پیامبر و اوصیای او همه به دیدنت آمده‌اند،اگر اجازه دهی تو را قبض روح کنم که با آن‌ها در بهشت برین قدم گذاری، محتضر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مرا قبض روح کن؛زیرا با آمدن موالیانم موت بر من گوارا است،پس ملک الموت در کمال محبت و آسانی وی را قبض روح می‌کند </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658" w:name="__RefHeading___Toc2449282_1067777946"/>
      <w:bookmarkStart w:id="659" w:name="_Toc250"/>
      <w:bookmarkEnd w:id="658"/>
      <w:r>
        <w:rPr/>
        <w:t>247</w:t>
      </w:r>
      <w:r>
        <w:rPr>
          <w:rtl w:val="true"/>
        </w:rPr>
        <w:t>-</w:t>
      </w:r>
      <w:r>
        <w:rPr>
          <w:rtl w:val="true"/>
        </w:rPr>
        <w:t>حضور معصوم بر بالین مؤمن محتضر</w:t>
      </w:r>
      <w:bookmarkEnd w:id="6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حارث اعور همدانی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نخلستان کوفه حضور مبارک امام علی علیه السلام مشرف شدم و پیرمردی را حضور آن جناب دیدم،از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کیست که تاکنون او را ندیده‌ام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است از من می‌پرسد از عمر دنیا چقدر باقی مانده و من از او سؤال می‌کنم از عمر دنیا چه اندازه رفته و من به آنچه از آن پرسید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طبق رطبی برای ما فرستاد،خضر هر چه از خرماها می‌خورد هسته‌های آن را به دور می‌افکند،ولی من هسته‌های آن را در کف خود جمع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عنایت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هسته‌ها را به من داد و من آن‌ها را کاشتم پس از اندک مدتی تبدیل به نخل بارآور شد که هرگز مانند آن را کسی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علی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به من لطف و محبت کرده در منزل من صرف غذایی بنمایید،حضرت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می‌آیم به شرط آن که خود را به زحمت نیندازی،به طوری که خواسته باشی از خارج چیزی تهیه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یک دنیا صفا و صمیمیت به خانۀ من آمد، مقداری نان خشکیده جلوی حضرت گذاشتم،حضرت مشغول خوردن شد،سپس مقداری پول از آستین خود بیرون آوردم،عرض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بدهید با این وجه چیزی تهیه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 این وجه از چیزهایی است که در خانه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خارج خودت را به زحمت نیندازی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مردم دربارۀ شما می‌شنوم خیلی ناراحت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می‌شنوی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نسبت به شما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غلو کنند و نسبت به شما قائل به الوهیت‌اند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شما را به امامت و خلافت قبول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دسته از مردم مانند من،شما را جانشین پیامبر و حجت خدا می‌دانند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سه دسته آنانی می‌باشند که قدم در حد وسط</w:t>
      </w:r>
      <w:bookmarkStart w:id="660" w:name="pg10205_92295"/>
    </w:p>
    <w:p>
      <w:pPr>
        <w:pStyle w:val="BookText"/>
        <w:rPr/>
      </w:pPr>
      <w:bookmarkEnd w:id="660"/>
      <w:r>
        <w:rPr>
          <w:rFonts w:ascii="IRNazanin" w:hAnsi="IRNazanin" w:eastAsia="IRNazanin"/>
          <w:color w:val="111111"/>
          <w:sz w:val="28"/>
          <w:sz w:val="28"/>
          <w:szCs w:val="28"/>
          <w:rtl w:val="true"/>
          <w:lang w:bidi="fa-IR"/>
        </w:rPr>
        <w:t>گذارده و از افراط و تفریط در پرهیزند،مرا از حد بندگی خدا بالا نمی‌آورند و از مقام خلافت الهی و امامت پایین نمی‌برند مانند تو و امثال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در نزد مرگ و نزد صراط و نزد کوثر و نزد مقاسمه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مقاسمه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جهنم؛زیرا من مردم را به دو قسمت تقسیم می‌کنم،به آتش می‌گویم بگیر این را که دشمن من است و رها کن آن را که دوست و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دست تو را گرفته‌ام روزی پیامبر صلی الله علیه و آله دست مرا گرفته بود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من دست می‌اندازم و قائمه عرش حق را می‌گیرم و تو دست می‌اندازی و دامن مرا می‌گیری و اولاد تو دست می‌اندازند و دامن تو را می‌گیرند و شیعیان دست می‌اندازند و دامن اولاد تو را می‌گیرند،پس خداوند به پیامبر خود را با آن‌هایی که به او متمسک‌اند امر می‌نمانید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حارث این حدیث را از امام علی علیه السلام شنید،از خدمت او مرخص شد در حالی که از شدت خشنودی دامن قبای او به زمین کشیده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مرا باکی نیست که چه وقت مرگ به سراغم بیاید </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661" w:name="__RefHeading___Toc2449284_1067777946"/>
      <w:bookmarkStart w:id="662" w:name="_Toc251"/>
      <w:bookmarkEnd w:id="661"/>
      <w:r>
        <w:rPr/>
        <w:t>248</w:t>
      </w:r>
      <w:r>
        <w:rPr>
          <w:rtl w:val="true"/>
        </w:rPr>
        <w:t>-</w:t>
      </w:r>
      <w:r>
        <w:rPr>
          <w:rtl w:val="true"/>
        </w:rPr>
        <w:t>پیامبر صلی الله علیه و آله بر بالین مؤمنان</w:t>
      </w:r>
      <w:bookmarkEnd w:id="662"/>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وقت مرگ چشمش اشک آلود می‌شود،آن وقتی است که چشم او به</w:t>
      </w:r>
      <w:bookmarkStart w:id="663" w:name="pg10205_92296"/>
    </w:p>
    <w:p>
      <w:pPr>
        <w:pStyle w:val="BookText"/>
        <w:rPr/>
      </w:pPr>
      <w:bookmarkEnd w:id="663"/>
      <w:r>
        <w:rPr>
          <w:rFonts w:ascii="IRNazanin" w:hAnsi="IRNazanin" w:eastAsia="IRNazanin"/>
          <w:color w:val="111111"/>
          <w:sz w:val="28"/>
          <w:sz w:val="28"/>
          <w:szCs w:val="28"/>
          <w:rtl w:val="true"/>
          <w:lang w:bidi="fa-IR"/>
        </w:rPr>
        <w:t xml:space="preserve">پیامبر صلی الله علیه و آله می‌افتد،آیا شما ندیده‌اید هرگاه کسی چشمش به محبوبی که سال‌ها او را ندیده بیفتد بی‌اختیار گریه می‌کند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2449286_1067777946"/>
      <w:bookmarkStart w:id="665" w:name="_Toc252"/>
      <w:bookmarkEnd w:id="664"/>
      <w:r>
        <w:rPr/>
        <w:t>249</w:t>
      </w:r>
      <w:r>
        <w:rPr>
          <w:rtl w:val="true"/>
        </w:rPr>
        <w:t>-</w:t>
      </w:r>
      <w:r>
        <w:rPr>
          <w:rtl w:val="true"/>
        </w:rPr>
        <w:t>با او مدارا کن</w:t>
      </w:r>
      <w:bookmarkEnd w:id="66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است روحی از جسدی مفارقت کند تا آن که پنج تن آل عبا،محمد و علی و فاطمه و حسن و حسین علیهم السلام را نبیند،اگر محتضر از دوستان آن‌ها باشد به ملک‌الموت می‌گویند با او مدارا کن که از موالیان ماست و اگر از دشمنان باشد می‌گویند به او در قبض روح سخت‌گیری کن </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666" w:name="__RefHeading___Toc2449288_1067777946"/>
      <w:bookmarkStart w:id="667" w:name="_Toc253"/>
      <w:bookmarkEnd w:id="666"/>
      <w:r>
        <w:rPr/>
        <w:t>250</w:t>
      </w:r>
      <w:r>
        <w:rPr>
          <w:rtl w:val="true"/>
        </w:rPr>
        <w:t>-</w:t>
      </w:r>
      <w:r>
        <w:rPr>
          <w:rtl w:val="true"/>
        </w:rPr>
        <w:t>عظمت ملکوت</w:t>
      </w:r>
      <w:bookmarkEnd w:id="667"/>
    </w:p>
    <w:p>
      <w:pPr>
        <w:pStyle w:val="BookText"/>
        <w:rPr/>
      </w:pPr>
      <w:r>
        <w:rPr>
          <w:rFonts w:ascii="IRNazanin" w:hAnsi="IRNazanin" w:eastAsia="IRNazanin"/>
          <w:color w:val="111111"/>
          <w:sz w:val="28"/>
          <w:sz w:val="28"/>
          <w:szCs w:val="28"/>
          <w:rtl w:val="true"/>
          <w:lang w:bidi="fa-IR"/>
        </w:rPr>
        <w:t>در آسمان ملکی است به نام حزقائیل دارای هیجده هزار بال پر قدرت،ما بین هر بال او تا بال دیگر پانصد سال راه ملکوتی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خاطرش گذشت آیا در فوق عرش چیزی هست،خداوند قادر بال‌های او را دو چندان کرد و به او امر به پرواز فرمود،آن ملک راه پریدن گرفت بیست هزار سال به سال‌های ملکوتی پرید بجایی نرسید،باز بال‌ها و قدرت او مضاعف شد و به امر حق به پریدن ادامه داد،سی هزار سال ملکوتی دیگر پرید ولی به سر یک ستون از ستون‌های بی‌شمار عرش نرسید،خداوند عالم به او وحی کرد اگر تا قیامت دنبال پریدن خود را ادامه دهی به آخر یک قائمه عرش نخواهی رسید،ناگهان ملک فریاد زد</w:t>
      </w:r>
      <w:r>
        <w:rPr>
          <w:rFonts w:eastAsia="IRNazanin" w:cs="IRNazanin"/>
          <w:color w:val="111111"/>
          <w:sz w:val="28"/>
          <w:szCs w:val="28"/>
          <w:rtl w:val="true"/>
          <w:lang w:bidi="fa-IR"/>
        </w:rPr>
        <w:t>:</w:t>
      </w:r>
      <w:bookmarkStart w:id="668" w:name="pg10205_92297"/>
    </w:p>
    <w:p>
      <w:pPr>
        <w:pStyle w:val="BookText"/>
        <w:rPr/>
      </w:pPr>
      <w:bookmarkEnd w:id="668"/>
      <w:r>
        <w:rPr>
          <w:rFonts w:ascii="Amiri" w:hAnsi="Amiri" w:eastAsia="Amiri" w:cs="Amiri"/>
          <w:color w:val="111111"/>
          <w:sz w:val="28"/>
          <w:sz w:val="28"/>
          <w:szCs w:val="28"/>
          <w:rtl w:val="true"/>
          <w:lang w:bidi="ar-SA"/>
        </w:rPr>
        <w:t xml:space="preserve">سُبْحٰانَ رَبِّیَ الْأعْلیٰ وَ بِحَمْدِهِ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449290_1067777946"/>
      <w:bookmarkStart w:id="670" w:name="_Toc254"/>
      <w:bookmarkEnd w:id="669"/>
      <w:r>
        <w:rPr/>
        <w:t>251</w:t>
      </w:r>
      <w:r>
        <w:rPr>
          <w:rtl w:val="true"/>
        </w:rPr>
        <w:t>-</w:t>
      </w:r>
      <w:r>
        <w:rPr>
          <w:rtl w:val="true"/>
        </w:rPr>
        <w:t>بداند که خودش را مسخره کرده</w:t>
      </w:r>
      <w:bookmarkEnd w:id="670"/>
    </w:p>
    <w:p>
      <w:pPr>
        <w:pStyle w:val="BookText"/>
        <w:rPr/>
      </w:pPr>
      <w:r>
        <w:rPr>
          <w:rFonts w:ascii="IRNazanin" w:hAnsi="IRNazanin" w:eastAsia="IRNazanin"/>
          <w:color w:val="111111"/>
          <w:sz w:val="28"/>
          <w:sz w:val="28"/>
          <w:szCs w:val="28"/>
          <w:rtl w:val="true"/>
          <w:lang w:bidi="fa-IR"/>
        </w:rPr>
        <w:t>پیامبر اسلام صلی الله علیه و آله از حضرت احدیت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مطلع شوم بر دل مؤمن و بدانم که او بندگی مرا دوست می‌دارد و در اطاعت من ثابت و راسخ است،من مباشر تقویم و سیاست او می‌شوم یعنی او را در نظر خلائق عزیز و محترم می‌دارم و هیبت و سیاست او را در نظر خلائق عزیز و محترم می‌دارم و هیبت و سیاست او را در دل مردم می‌اندازم،یا آن که متکفل احوال او شده و جمیع ما یحتاج او را از قلیل و کثیر و جلیل و حقیر،در دنیا و آخرت برایش مقرر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نماز مشغول به غیر من باشد و از یاد من در غفلت بسر برد گویا به من استهزا کرده ولی بداند که خودش را مسخره کرده و باعث شده از رحمت من دور بماند و نیز باید بداند که من چنین غافل و بی‌خبری از حقایق نماز را در دیوان زیانکاران می‌نویسم و در قیامت با اهل خسران محشور می‌کنم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2449292_1067777946"/>
      <w:bookmarkStart w:id="672" w:name="_Toc255"/>
      <w:bookmarkEnd w:id="671"/>
      <w:r>
        <w:rPr/>
        <w:t>252</w:t>
      </w:r>
      <w:r>
        <w:rPr>
          <w:rtl w:val="true"/>
        </w:rPr>
        <w:t>-</w:t>
      </w:r>
      <w:r>
        <w:rPr>
          <w:rtl w:val="true"/>
        </w:rPr>
        <w:t>تا صبح به نماز ایستادند</w:t>
      </w:r>
      <w:bookmarkEnd w:id="67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را در نظر بیاورید،گرگان درندۀ صحرای ضلالت و سگان وادی ظلمت و وحشیان بیابان پستی و دنائت،گروه گروه برای کشتن بهترین فرزند آدم وارد کربلا می‌شوند،در خیام عاشقان الهی و تربیت یافتگان مکتب ربوبی قحط آب است،صدایی جز صدای اسلحه‌ها و عربده‌های دشمن و مناجات و گریه‌های دوستان حق و ناله زن و فرزند پیامبر شنیده نمی‌شود،بر حسین عزیز این عارف عاشق و محب صادق</w:t>
      </w:r>
      <w:bookmarkStart w:id="673" w:name="pg10205_92298"/>
    </w:p>
    <w:p>
      <w:pPr>
        <w:pStyle w:val="BookText"/>
        <w:rPr/>
      </w:pPr>
      <w:bookmarkEnd w:id="673"/>
      <w:r>
        <w:rPr>
          <w:rFonts w:ascii="IRNazanin" w:hAnsi="IRNazanin" w:eastAsia="IRNazanin"/>
          <w:color w:val="111111"/>
          <w:sz w:val="28"/>
          <w:sz w:val="28"/>
          <w:szCs w:val="28"/>
          <w:rtl w:val="true"/>
          <w:lang w:bidi="fa-IR"/>
        </w:rPr>
        <w:t>و سرحلقۀ شهیدان و یارانش مسلم است که از طلوع آفتاب فردا تا بعد از ظهر قطعه قطعه خواهند شد و بدن عریان آنان در تَفْ آفتاب خواهد ماند و زن و بچۀ آنان که عیال و ناموس خدای جهان آفرین‌اند به اسارات برده خواهند شد،در وسط چنین دریای پر موج و بیابان پر حادثه‌ای،در کمال انبساط و نشاط و عشق و محبت و رضایت و خشنودی از مولا و محبوب خود و یاران و زن و فرزندش تا صبح به نماز ایستادند و حتی نماز شب خود را پس از این که شب از نیمه گذشت به بهترین وجه ادا کردند و این پاکان و هماهنگان با حق و عاشقان جان برکف،در تشهّد تمام رکعات به عالی‌ترین وجه ممکن به این معنی شهادت دادند که معبودی به حقیقت جز وجود مقدس خدای عالم آفرین وجود ندارد و وحدانیت و بی‌شریکی مخصوص ذات اقدس اوست و 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ورطۀ هولناک با تمام وجود و از سر عشق و محبت و سوز و ساز ثنای خدا گفتند و معرفت والا و عمل خالص و اقرار به وحدانیت حق را نثار پیشگاه معشوق کرده و با نماز اول شب تا سحرشان رضایت و خشنودی خود را نسبت به آن همه ابتلا و مصیبت که عامل رشد و کمال آنان و بیداری جهانیان تا قیامت بود اعلام نمودند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449294_1067777946"/>
      <w:bookmarkStart w:id="675" w:name="_Toc256"/>
      <w:bookmarkEnd w:id="674"/>
      <w:r>
        <w:rPr/>
        <w:t>253</w:t>
      </w:r>
      <w:r>
        <w:rPr>
          <w:rtl w:val="true"/>
        </w:rPr>
        <w:t>-</w:t>
      </w:r>
      <w:r>
        <w:rPr>
          <w:rtl w:val="true"/>
        </w:rPr>
        <w:t>برترین عبادت کدام است ؟</w:t>
      </w:r>
      <w:bookmarkEnd w:id="67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نزد خداوند افضل از این نیست که از او از آنچه نزد اوست در خواست شود و کسی نزد خداوند مبغوض‌تر نیست از انسانی که از عبادت حق کبر ورزد و از آنچه نزد اوست نخواهد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676" w:name="pg10205_92299"/>
    </w:p>
    <w:p>
      <w:pPr>
        <w:pStyle w:val="Heading3"/>
        <w:numPr>
          <w:ilvl w:val="2"/>
          <w:numId w:val="1"/>
        </w:numPr>
        <w:rPr/>
      </w:pPr>
      <w:bookmarkStart w:id="677" w:name="__RefHeading___Toc2449296_1067777946"/>
      <w:bookmarkStart w:id="678" w:name="_Toc257"/>
      <w:bookmarkEnd w:id="676"/>
      <w:bookmarkEnd w:id="677"/>
      <w:r>
        <w:rPr/>
        <w:t>254</w:t>
      </w:r>
      <w:r>
        <w:rPr>
          <w:rtl w:val="true"/>
        </w:rPr>
        <w:t>-</w:t>
      </w:r>
      <w:r>
        <w:rPr>
          <w:rtl w:val="true"/>
        </w:rPr>
        <w:t>مگو کار از کار گذشته</w:t>
      </w:r>
      <w:bookmarkEnd w:id="678"/>
    </w:p>
    <w:p>
      <w:pPr>
        <w:pStyle w:val="BookText"/>
        <w:rPr/>
      </w:pPr>
      <w:r>
        <w:rPr>
          <w:rFonts w:ascii="IRNazanin" w:hAnsi="IRNazanin" w:eastAsia="IRNazanin"/>
          <w:color w:val="111111"/>
          <w:sz w:val="28"/>
          <w:sz w:val="28"/>
          <w:szCs w:val="28"/>
          <w:rtl w:val="true"/>
          <w:lang w:bidi="fa-IR"/>
        </w:rPr>
        <w:t>میسر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فرمود،در پیشگاه حضرت حق دعا کن و مگو کار از کار گذشته،آنچه مقدر شده همان می‌شود و برای دعا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نزد خداوند عز و جل منزلت و مقامی است که به آن نتوان رسید مگر به دعا و گدایی،اگر بنده‌ای دهان خود را ببندد و دعا نکند چیزی نصیبش نمی‌شود،پس دعا کن تا به تو عنایت شود،ای میسر هیچ دری نیست که کوبیده شود مگر این که امید آن هست که به روی کوبنده باز شود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449298_1067777946"/>
      <w:bookmarkStart w:id="680" w:name="_Toc258"/>
      <w:bookmarkEnd w:id="679"/>
      <w:r>
        <w:rPr/>
        <w:t>255</w:t>
      </w:r>
      <w:r>
        <w:rPr>
          <w:rtl w:val="true"/>
        </w:rPr>
        <w:t>-</w:t>
      </w:r>
      <w:r>
        <w:rPr>
          <w:rtl w:val="true"/>
        </w:rPr>
        <w:t>هفتاد سال تب به سراغم نیامده</w:t>
      </w:r>
      <w:bookmarkEnd w:id="680"/>
    </w:p>
    <w:p>
      <w:pPr>
        <w:pStyle w:val="BookText"/>
        <w:rPr/>
      </w:pPr>
      <w:r>
        <w:rPr>
          <w:rFonts w:ascii="IRNazanin" w:hAnsi="IRNazanin" w:eastAsia="IRNazanin"/>
          <w:color w:val="111111"/>
          <w:sz w:val="28"/>
          <w:sz w:val="28"/>
          <w:szCs w:val="28"/>
          <w:rtl w:val="true"/>
          <w:lang w:bidi="fa-IR"/>
        </w:rPr>
        <w:t>دوستی داشتم عاشق دین و دلسوز مسائل الهی،دارای هفتاد سال عمر،به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عمرم قریب به ده سال بود،گرفتار تب سوزنده سختی شدم،طب و طبیب از علاجم عاجز شد،پدرم مرا در آغوش گرفت و نزد سیدی بیدار و صاحب نفسی با حال برد و داستان رنج مرا برای او بازگفت،آن مرد سری به جانب آسمان برداشت،آن گاه روی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تب سوزنده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لحظه‌ای نگذشت که تب مرا رها کرد و تا این زمان که هفتاد سال از عمرم گذشته تب به سراغم نیامده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449300_1067777946"/>
      <w:bookmarkStart w:id="682" w:name="_Toc259"/>
      <w:bookmarkEnd w:id="681"/>
      <w:r>
        <w:rPr/>
        <w:t>256</w:t>
      </w:r>
      <w:r>
        <w:rPr>
          <w:rtl w:val="true"/>
        </w:rPr>
        <w:t>-</w:t>
      </w:r>
      <w:r>
        <w:rPr>
          <w:rtl w:val="true"/>
        </w:rPr>
        <w:t>دو داستان از مرحوم محدّث</w:t>
      </w:r>
      <w:bookmarkEnd w:id="68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محدث قمی صاحب کتب ارزنده‌ای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نقل کرد،پدرم دچار چشم درد شدیدی شد، اطبای عراق از علاجش عاجز شدند،روزی از مادرم خواست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w:t>
      </w:r>
      <w:bookmarkStart w:id="683" w:name="pg10205_92300"/>
    </w:p>
    <w:p>
      <w:pPr>
        <w:pStyle w:val="BookText"/>
        <w:rPr/>
      </w:pPr>
      <w:bookmarkEnd w:id="683"/>
      <w:r>
        <w:rPr>
          <w:rFonts w:ascii="IRNazanin" w:hAnsi="IRNazanin" w:eastAsia="IRNazanin"/>
          <w:color w:val="111111"/>
          <w:sz w:val="28"/>
          <w:sz w:val="28"/>
          <w:szCs w:val="28"/>
          <w:rtl w:val="true"/>
          <w:lang w:bidi="fa-IR"/>
        </w:rPr>
        <w:t>بدهد،کتاب را از دست همسرش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مایه از اهل بیت رسول اللّه علیهم السلام دارد و امکان ندارد خداوند به وسیلۀ مالیدن این کتاب به چشم مرا از درد دیده خلاص نکند،چشم به حق دوخت و با دلی سوخته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چشم مالید،دیدۀ او از درد و الم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دچار مرض سختی شد،دارو نسبت به او از اثر افتاده بود،پس از رنج بسیار به 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انگشتان من سال‌هاست که آثار اهل بیت علیهم السلام را می‌نویسد، اگر اثری الهی در این انگشتان نباشد باید آن را قطع کرد،ظرفی پاک بیاورد و مقداری آب در کنار آن بگذارد،آب و ظرف را به حضور آن مرد الهی آورد،انگشتانش را در آن ظرف گرفت و آب بر روی آن ریخت و آن آب را درحالی‌که به سبب آن از خداوند طلب شفا کرده بود خورد و از بیماری برخاست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449302_1067777946"/>
      <w:bookmarkStart w:id="685" w:name="_Toc260"/>
      <w:bookmarkEnd w:id="684"/>
      <w:r>
        <w:rPr/>
        <w:t>257</w:t>
      </w:r>
      <w:r>
        <w:rPr>
          <w:rtl w:val="true"/>
        </w:rPr>
        <w:t>-</w:t>
      </w:r>
      <w:r>
        <w:rPr>
          <w:rtl w:val="true"/>
        </w:rPr>
        <w:t>از آنان بازرسی نکنم</w:t>
      </w:r>
      <w:bookmarkEnd w:id="685"/>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موسی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بندگان من به چیزی محبوب‌تر از سه خصلت به من تقرب نجستند،عرضه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دنیا،ورع و پارسایی در برابر معاصی و گریه از خوف من،عرضه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دارنده این سه خصلت چیست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دنیا زهد ورزیدند در بهشت باشند و اما آنان که از ترس من گریه کنند در بلندترین منازلند و احدی با آنان در آن منازل شریک نباشد و اما آن‌ها که از نافرمانی‌های من بپرهیزند،پس من به وقتی که در قیامت همه مردم را تفتیش</w:t>
      </w:r>
      <w:bookmarkStart w:id="686" w:name="pg10205_92301"/>
    </w:p>
    <w:p>
      <w:pPr>
        <w:pStyle w:val="BookText"/>
        <w:rPr/>
      </w:pPr>
      <w:bookmarkEnd w:id="686"/>
      <w:r>
        <w:rPr>
          <w:rFonts w:ascii="IRNazanin" w:hAnsi="IRNazanin" w:eastAsia="IRNazanin"/>
          <w:color w:val="111111"/>
          <w:sz w:val="28"/>
          <w:sz w:val="28"/>
          <w:szCs w:val="28"/>
          <w:rtl w:val="true"/>
          <w:lang w:bidi="fa-IR"/>
        </w:rPr>
        <w:t xml:space="preserve">و بازرسی کنم،از آنان بازرسی و تفتیش نکنم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2449304_1067777946"/>
      <w:bookmarkStart w:id="688" w:name="_Toc261"/>
      <w:bookmarkEnd w:id="687"/>
      <w:r>
        <w:rPr/>
        <w:t>258</w:t>
      </w:r>
      <w:r>
        <w:rPr>
          <w:rtl w:val="true"/>
        </w:rPr>
        <w:t>-</w:t>
      </w:r>
      <w:r>
        <w:rPr>
          <w:rtl w:val="true"/>
        </w:rPr>
        <w:t>پروردگار را بخوان</w:t>
      </w:r>
      <w:bookmarkEnd w:id="688"/>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می‌کنم و میل دارم گریه کنم،ولی گریه‌ام نمی‌آید و چه بسا به یاد برخی از مردگان خانواده‌ام می‌افتم پس رقت می‌کنم و اشک می‌ریزم،آیا این کار درست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آری،آن‌ها را به یاد آر و چون رقت کردی گریه کن و پروردگار تبارک و تعالی را بخوان و به درگاه حضرتش دعا کن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2449306_1067777946"/>
      <w:bookmarkStart w:id="690" w:name="_Toc262"/>
      <w:bookmarkEnd w:id="689"/>
      <w:r>
        <w:rPr/>
        <w:t>259</w:t>
      </w:r>
      <w:r>
        <w:rPr>
          <w:rtl w:val="true"/>
        </w:rPr>
        <w:t>-</w:t>
      </w:r>
      <w:r>
        <w:rPr>
          <w:rtl w:val="true"/>
        </w:rPr>
        <w:t>بهترین حال مقربین</w:t>
      </w:r>
      <w:bookmarkEnd w:id="690"/>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ابی 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وقوع چیزی ترس داشته باشی،یا حاجتی خواستی،به نام خدا دعا آغاز کن و او را چنانچه شایسته اوست تمجید و ستایش کن و بر پیامبر صلی الله علیه و آله صلوات فرست و حاجت خود را بخواه و خود را به گریه وادار کن اگر چه بسا اندازه سر مگسی باشد،همانا پدرم همیشه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حالی که عبد به پروردگار عز و جل دارد آن زمانی است که در سجده باشد در حالی که اشک می‌ریزد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2449308_1067777946"/>
      <w:bookmarkStart w:id="692" w:name="_Toc263"/>
      <w:bookmarkEnd w:id="691"/>
      <w:r>
        <w:rPr/>
        <w:t>260</w:t>
      </w:r>
      <w:r>
        <w:rPr>
          <w:rtl w:val="true"/>
        </w:rPr>
        <w:t>-</w:t>
      </w:r>
      <w:r>
        <w:rPr>
          <w:rtl w:val="true"/>
        </w:rPr>
        <w:t>دسته جمعی دعا کنید</w:t>
      </w:r>
      <w:bookmarkEnd w:id="69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bookmarkStart w:id="693" w:name="pg10205_92302"/>
    </w:p>
    <w:p>
      <w:pPr>
        <w:pStyle w:val="BookText"/>
        <w:rPr/>
      </w:pPr>
      <w:bookmarkEnd w:id="693"/>
      <w:r>
        <w:rPr>
          <w:rFonts w:ascii="IRNazanin" w:hAnsi="IRNazanin" w:eastAsia="IRNazanin"/>
          <w:color w:val="111111"/>
          <w:sz w:val="28"/>
          <w:sz w:val="28"/>
          <w:szCs w:val="28"/>
          <w:rtl w:val="true"/>
          <w:lang w:bidi="fa-IR"/>
        </w:rPr>
        <w:t xml:space="preserve">هیچ چهل نفری برای دعا نزد هم اجتماع نکنند و خدای عز و جل را در کاری نخوانند جز این که خداوند دعای آن‌ها را مستجاب کند،پس اگر چهل نفر نبودند و چهار نفر بودند نزد هم جمع شوند و ده بار خدای عز و جل را بخوانند،خداوند دعایشان را اجابت کند و اگر چهار نفر با هم نباشند و یک نفر باشد که چهل مرتبه خدا را بخواند،خدای عزیز جبار دعایش را اجابت کند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449310_1067777946"/>
      <w:bookmarkStart w:id="695" w:name="_Toc264"/>
      <w:bookmarkEnd w:id="694"/>
      <w:r>
        <w:rPr/>
        <w:t>261</w:t>
      </w:r>
      <w:r>
        <w:rPr>
          <w:rtl w:val="true"/>
        </w:rPr>
        <w:t>-</w:t>
      </w:r>
      <w:r>
        <w:rPr>
          <w:rtl w:val="true"/>
        </w:rPr>
        <w:t>برای همه دعا کنید</w:t>
      </w:r>
      <w:bookmarkEnd w:id="695"/>
    </w:p>
    <w:p>
      <w:pPr>
        <w:pStyle w:val="BookText"/>
        <w:rPr/>
      </w:pPr>
      <w:r>
        <w:rPr>
          <w:rFonts w:ascii="IRNazanin" w:hAnsi="IRNazanin" w:eastAsia="IRNazanin"/>
          <w:color w:val="111111"/>
          <w:sz w:val="28"/>
          <w:sz w:val="28"/>
          <w:szCs w:val="28"/>
          <w:rtl w:val="true"/>
          <w:lang w:bidi="fa-IR"/>
        </w:rPr>
        <w:t>امام صادق از رسول اکرم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دعا کرد،همه را دعا کند،زیرا به اجابت نزدیک‌تر است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449312_1067777946"/>
      <w:bookmarkStart w:id="697" w:name="_Toc265"/>
      <w:bookmarkEnd w:id="696"/>
      <w:r>
        <w:rPr/>
        <w:t>262</w:t>
      </w:r>
      <w:r>
        <w:rPr>
          <w:rtl w:val="true"/>
        </w:rPr>
        <w:t>-</w:t>
      </w:r>
      <w:r>
        <w:rPr>
          <w:rtl w:val="true"/>
        </w:rPr>
        <w:t>از تأخیر در اجابت نترسید</w:t>
      </w:r>
      <w:bookmarkEnd w:id="697"/>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قربانت،من چند سال است،از خداوند حاجتی خواسته‌ام،از تأخیر اجابتش در دلم شبهه و نگرانی آمده،فرمود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بر دلت راهی باز کند،تا تو را به میدان ناامیدی ببرد،همانا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مؤمن از خدا حاجتی بخواهد و اجابت آن تأخیر افتد،این تأخیر برای محبوبیت آواز و صدای گریه او در نزد خداست،سپس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خدای عز و جل برای مؤمنان از آنچه خواهند پس‌انداز کند بهتر است برای آنان از آنچه زود عطا شود،دنیا مگر چه اندازه ارزش دارد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دعای مؤمن در حال آسایش همانند دعای او در حال سختی باشد و آنچه به او داده شد او را از دعا سست نکند،پس تو از دعا خسته مشو؛زیرا دعا در نزد خدا منزلتی بس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شکیبایی و دنبال روزی حلال رفتن و صلۀ رحم،مبادا با مردم اظهار دشمنی کنی؛زیرا ما خاندانی هستیم که پیوند کنیم با هر که از ما ببرد و نیکی کنیم هر که به ما بدی کند،پس به خدا سوگند در این کار سرانجام نیکویی ببینم چه در دنیا 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کسی که در این دنیا دارای نعمت است اگر هرگاه درخواست چیزی از خدا کند و به او داده شود حرصش زیاد گردد و جز آن را نیز بخواهد و در نتیجه نعمت خداوند در چشم او کوچک و خوار گردد و از هیچ چیز سیر نشود و چون نعمت فراوان شود مسلمان از این راه به خطر افتد و این خطر به خاطر آن حقوقی است که بر او واجب شود و به خاطر آن چیزی است که بیم رود بواسطۀ این حقوق در فتنه و آزمایش افتد و در ادای آن‌ها کوتاهی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تو چیزی گفتم به آن اعتماد داری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گردم،اگر به گفتۀ شما اعتماد نکنم پس به گفتار چه کسی اعتماد کنم ؟ با این که شما حجت خداوند بر خلق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خدا و وعده‌ها و گفتارهای او اعتمادت بیشتر باشد؛زیرا خداوند به تو وعدۀ اجابت داده است،یا این که اجابت دعای تو به موعدی واگذار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بندگانم مرا از تو بپرسند،پس همانا من نزدیکم و اجابت کنم دعای آن که مرا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نومید مباشید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سورۀ بقره فرموده</w:t>
      </w:r>
      <w:r>
        <w:rPr>
          <w:rFonts w:eastAsia="IRNazanin" w:cs="IRNazanin"/>
          <w:color w:val="111111"/>
          <w:sz w:val="28"/>
          <w:szCs w:val="28"/>
          <w:rtl w:val="true"/>
          <w:lang w:bidi="fa-IR"/>
        </w:rPr>
        <w:t>:</w:t>
      </w:r>
      <w:bookmarkStart w:id="698" w:name="pg10205_92304"/>
    </w:p>
    <w:p>
      <w:pPr>
        <w:pStyle w:val="BookText"/>
        <w:rPr/>
      </w:pPr>
      <w:bookmarkEnd w:id="698"/>
      <w:r>
        <w:rPr>
          <w:rFonts w:ascii="IRNazanin" w:hAnsi="IRNazanin" w:eastAsia="IRNazanin"/>
          <w:color w:val="111111"/>
          <w:sz w:val="28"/>
          <w:sz w:val="28"/>
          <w:szCs w:val="28"/>
          <w:rtl w:val="true"/>
          <w:lang w:bidi="fa-IR"/>
        </w:rPr>
        <w:t>خداوند به فضل و آمرزش نویدتان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به خدای عز و جل اعتمادت از دیگران بیشتر باشد و در دل خود جز خوبی راه ندهید که آمرزیده‌اید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449314_1067777946"/>
      <w:bookmarkStart w:id="700" w:name="_Toc266"/>
      <w:bookmarkEnd w:id="699"/>
      <w:r>
        <w:rPr/>
        <w:t>263</w:t>
      </w:r>
      <w:r>
        <w:rPr>
          <w:rtl w:val="true"/>
        </w:rPr>
        <w:t>-</w:t>
      </w:r>
      <w:r>
        <w:rPr>
          <w:rtl w:val="true"/>
        </w:rPr>
        <w:t>اجابت او را به تأخیر اندازید</w:t>
      </w:r>
      <w:bookmarkEnd w:id="700"/>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خداوند را در حاجتش بخواند و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او را به تأخیر اندازید که به صدا و دعای او شوق دارم،چون روز قیامت شود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اجابت دعایت را به تأخیر انداختم،اکنون به جای آن تأخیر،ثواب تو چنین و چنان است و باز دربارۀ فلان چیز و فلان چیز مرا خواندی ولی من اجابت دعایت را عقب انداختم،اکنون پاداش تو چنین و چنان است،سپس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آرزو می‌کند ای کاش هیچ دعایی از او در دنیا مستجاب نمی‌شد،به خاطر آن ثوابی که در آخرت می‌بیند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2449316_1067777946"/>
      <w:bookmarkStart w:id="702" w:name="_Toc267"/>
      <w:bookmarkEnd w:id="701"/>
      <w:r>
        <w:rPr/>
        <w:t>264</w:t>
      </w:r>
      <w:r>
        <w:rPr>
          <w:rtl w:val="true"/>
        </w:rPr>
        <w:t>-</w:t>
      </w:r>
      <w:r>
        <w:rPr>
          <w:rtl w:val="true"/>
        </w:rPr>
        <w:t>خاطرات را از غیر او خالی کن</w:t>
      </w:r>
      <w:bookmarkEnd w:id="70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حضرت او همه عظیم و بزرگ است،تو خاطرت را از ما سوی اللّه خالی کن،سپس به هر اسمی که خواستی او را بخوان که برای او نامی عظیم‌تر از نام دیگر نیست،تفاوت در نام‌ها به اعتبار زیادتی و کمی توجه توست و تأثیر و عدم تأثیر دعا بستگی به توجه و عدم توجه تو دارد، او واحد قهار است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703" w:name="pg10205_92305"/>
    </w:p>
    <w:p>
      <w:pPr>
        <w:pStyle w:val="Heading3"/>
        <w:numPr>
          <w:ilvl w:val="2"/>
          <w:numId w:val="1"/>
        </w:numPr>
        <w:rPr/>
      </w:pPr>
      <w:bookmarkStart w:id="704" w:name="__RefHeading___Toc2449318_1067777946"/>
      <w:bookmarkStart w:id="705" w:name="_Toc268"/>
      <w:bookmarkEnd w:id="703"/>
      <w:bookmarkEnd w:id="704"/>
      <w:r>
        <w:rPr/>
        <w:t>265</w:t>
      </w:r>
      <w:r>
        <w:rPr>
          <w:rtl w:val="true"/>
        </w:rPr>
        <w:t>-</w:t>
      </w:r>
      <w:r>
        <w:rPr>
          <w:rtl w:val="true"/>
        </w:rPr>
        <w:t>از وجود مقدس او جواب شنیدم</w:t>
      </w:r>
      <w:bookmarkEnd w:id="70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مولایم را برای مطالبی خواند،پیش از آن که در دعایم عرض حاجت کنم از وجود مقدس او جواب شنیدم،از لذت این جواب،به حاجتم به اتمام وجودم بی‌توجه گردیدم،چرا که اقبال مولا به عبد،به وقت دعای عبد بزرگ‌تر و برتر از آن چیزی است که عبد می‌خواهد،گر چه بهشت و نعیم ابد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به معنای بی‌توجهی و خالی کردن ذهن از مطلوب است نه به معنای فراموشی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449320_1067777946"/>
      <w:bookmarkStart w:id="707" w:name="_Toc269"/>
      <w:bookmarkEnd w:id="706"/>
      <w:r>
        <w:rPr/>
        <w:t>266</w:t>
      </w:r>
      <w:r>
        <w:rPr>
          <w:rtl w:val="true"/>
        </w:rPr>
        <w:t>-</w:t>
      </w:r>
      <w:r>
        <w:rPr>
          <w:rtl w:val="true"/>
        </w:rPr>
        <w:t>فلسفۀ روزه</w:t>
      </w:r>
      <w:bookmarkEnd w:id="707"/>
    </w:p>
    <w:p>
      <w:pPr>
        <w:pStyle w:val="BookText"/>
        <w:rPr/>
      </w:pPr>
      <w:r>
        <w:rPr>
          <w:rFonts w:ascii="IRNazanin" w:hAnsi="IRNazanin" w:eastAsia="IRNazanin"/>
          <w:color w:val="111111"/>
          <w:sz w:val="28"/>
          <w:sz w:val="28"/>
          <w:szCs w:val="28"/>
          <w:rtl w:val="true"/>
          <w:lang w:bidi="fa-IR"/>
        </w:rPr>
        <w:t>هشام بن حکم فلسفه روزه را از حضرت صادق علیه السلام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روزه برای ایجاد مساوات بین غنی و فقیر است،به این معنا که غنی تا شدت نبیند،در گذرگاه رحمت نسبت به فقیر قرار نمی‌گیرد،این غنی است که هر چه بخواهد برایش فراهم است،باید مزه سختی را بچشد تا به عنایت خدا بین او و فقیر فاصله کم شود،رنج گرسنگی و تشنگی را به او می‌چشاند تا بر ضعیف رقت آرد و بر گرسنه ترحم کند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449322_1067777946"/>
      <w:bookmarkStart w:id="709" w:name="_Toc270"/>
      <w:bookmarkEnd w:id="708"/>
      <w:r>
        <w:rPr/>
        <w:t>267</w:t>
      </w:r>
      <w:r>
        <w:rPr>
          <w:rtl w:val="true"/>
        </w:rPr>
        <w:t>-</w:t>
      </w:r>
      <w:r>
        <w:rPr>
          <w:rtl w:val="true"/>
        </w:rPr>
        <w:t>چگونه باید روزه گرفت</w:t>
      </w:r>
      <w:bookmarkEnd w:id="7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روزه گرفتی باید گوش و چشم و مو و پوستت روزه باشد، اعضا و جوارح دیگر را نیز شمرد و فرمود روز روزه داشتنت مانند روز عادی و خوردنت نباشد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710" w:name="pg10205_92306"/>
    </w:p>
    <w:p>
      <w:pPr>
        <w:pStyle w:val="Heading3"/>
        <w:numPr>
          <w:ilvl w:val="2"/>
          <w:numId w:val="1"/>
        </w:numPr>
        <w:rPr/>
      </w:pPr>
      <w:bookmarkStart w:id="711" w:name="__RefHeading___Toc2449324_1067777946"/>
      <w:bookmarkStart w:id="712" w:name="_Toc271"/>
      <w:bookmarkEnd w:id="710"/>
      <w:bookmarkEnd w:id="711"/>
      <w:r>
        <w:rPr/>
        <w:t>268</w:t>
      </w:r>
      <w:r>
        <w:rPr>
          <w:rtl w:val="true"/>
        </w:rPr>
        <w:t>-</w:t>
      </w:r>
      <w:r>
        <w:rPr>
          <w:rtl w:val="true"/>
        </w:rPr>
        <w:t>چه شرایط سنگینی است</w:t>
      </w:r>
      <w:bookmarkEnd w:id="71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جابر بن عبد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ماه رمضان،هر کس روزش را روزه بگیرد و شبش را به عبادت برخیزد و شکم و شهوتش دارای عفت باشد و زبانش را از تمام گناهان زبان حفظ کند،مانند بیرون آمدن از ماه از گناهانش بیرون می‌رود،جابر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حدیث خوبی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شرایط شدید و سنگینی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449326_1067777946"/>
      <w:bookmarkStart w:id="714" w:name="_Toc272"/>
      <w:bookmarkEnd w:id="713"/>
      <w:r>
        <w:rPr/>
        <w:t>269</w:t>
      </w:r>
      <w:r>
        <w:rPr>
          <w:rtl w:val="true"/>
        </w:rPr>
        <w:t>-</w:t>
      </w:r>
      <w:r>
        <w:rPr>
          <w:rtl w:val="true"/>
        </w:rPr>
        <w:t>نشنیدی مریم چه گفت ؟</w:t>
      </w:r>
      <w:bookmarkEnd w:id="71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روزه،فقط روزه از خوردن و آشامیدن نیست،برای روزه شرط هست که باید آن را حفظ کنی تا روزه‌ات روزۀ تمام و کاملی شود و آن شرط سکوت وجود توست،نشنیدی مریم بنت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کردم روزه باشم و با انسانی امروز سخن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سکوتم،پس چون روزه گرفتید،زبان از دروغ حفظ کنید و چشم از نامحرمان ببندید،با هم دعوا نکنید،به هم حسد نبرید،از هم غیبت نکنید،با یکدیگر دشمنی ننمائید،به هم دروغ نگوئید،مباشرت خلاف نداشته باشید،با هم مخالفت نکنید،از غضب و ناسزا و شماتت و مسخره کردن و جدال و دشمنی و ظلم و سبک سری و زجر دادن به یکدیگر بپرهیزید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 خدا و نماز غفلت نکنید،صمت و سکوت از هر گناه مربوط به زبان را رعایت نمایید،بردباری و استقامت و صدق را مراعات کنید و دوری از شر و اجتناب از قول زور و کذب و افترا و خصومت و ظن سوء و غیبت و سخن‌چینی را نصب العین خود قرار دهید</w:t>
      </w:r>
      <w:r>
        <w:rPr>
          <w:rFonts w:eastAsia="IRNazanin" w:cs="IRNazanin"/>
          <w:color w:val="111111"/>
          <w:sz w:val="28"/>
          <w:szCs w:val="28"/>
          <w:rtl w:val="true"/>
          <w:lang w:bidi="fa-IR"/>
        </w:rPr>
        <w:t>.</w:t>
      </w:r>
      <w:bookmarkStart w:id="715" w:name="pg10205_92307"/>
    </w:p>
    <w:p>
      <w:pPr>
        <w:pStyle w:val="BookText"/>
        <w:rPr/>
      </w:pPr>
      <w:bookmarkEnd w:id="715"/>
      <w:r>
        <w:rPr>
          <w:rFonts w:ascii="IRNazanin" w:hAnsi="IRNazanin" w:eastAsia="IRNazanin"/>
          <w:color w:val="111111"/>
          <w:sz w:val="28"/>
          <w:sz w:val="28"/>
          <w:szCs w:val="28"/>
          <w:rtl w:val="true"/>
          <w:lang w:bidi="fa-IR"/>
        </w:rPr>
        <w:t>خود را مشرف به آخرت ببینید و منتظر آن ایام باشید،چشم داشت به وعده خدا داشته و در راه رسیدن به لقای او قرار گیرید،آرامش و وقار و خشوع و خضوع به خرج دهید و ذلت عبد خائف از مولا را در خود تحقق دهید،در مقام خوف و رجا و رغبت و رهبت باشید،به نحوی که دل‌های خود را از عیوب پاک کرده و درون را از حقه بازی پیراسته و جسم را از آلودگی‌ها شسته باشید،تا از ما سوی اللّه آزاد شده و با این روزه که دارای چنین سکوتی از همه گناهان است به ولایت خدا پیوسته باشید،گناهانی که خداوند شما را در ظاهر و باطن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خشیت او را در نهان و آشکار به جای آر و در ایام روزه وجودت را به حق ببخش، به نحوی که قلب را برای او فارغ کنی و دل را برای اجرای امر او منصوب نمایی،چون چنین کردی به حقیقت روزه‌دار شدی و امر مولایت را اطاعت کردی و هر چه از این برنامه کم بگذاری به مقدار آن از ارزش روزه‌ات کم می‌شود،تا این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فقط خودداری از خوردن و آشامیدن نیست،خداوند روزه را حجاب بین عبد و تمام گناهان فعلی و قولی قرار داد،آن کس که این شرایط را عمل کند روزه را افطار کرده که روزه داران چقدر اندک‌اند و گرسنگان چه زیادند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2449328_1067777946"/>
      <w:bookmarkStart w:id="717" w:name="_Toc273"/>
      <w:bookmarkEnd w:id="716"/>
      <w:r>
        <w:rPr/>
        <w:t>270</w:t>
      </w:r>
      <w:r>
        <w:rPr>
          <w:rtl w:val="true"/>
        </w:rPr>
        <w:t>-</w:t>
      </w:r>
      <w:r>
        <w:rPr>
          <w:rtl w:val="true"/>
        </w:rPr>
        <w:t>مبارک شدید</w:t>
      </w:r>
      <w:bookmarkEnd w:id="71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را ملائکه‌ای است که موکل بر روزه‌داران‌اند،از روز اول ماه تا آخر آن برای روزه‌داران طلب مغفرت کنند و هر شب به وقت افطار فریاد می‌زنند،ای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باد که گرسنگی کمی کشیدید و به دنبال آن سیری شما زیاد است،</w:t>
      </w:r>
      <w:bookmarkStart w:id="718" w:name="pg10205_92308"/>
    </w:p>
    <w:p>
      <w:pPr>
        <w:pStyle w:val="BookText"/>
        <w:rPr/>
      </w:pPr>
      <w:bookmarkEnd w:id="718"/>
      <w:r>
        <w:rPr>
          <w:rFonts w:ascii="IRNazanin" w:hAnsi="IRNazanin" w:eastAsia="IRNazanin"/>
          <w:color w:val="111111"/>
          <w:sz w:val="28"/>
          <w:sz w:val="28"/>
          <w:szCs w:val="28"/>
          <w:rtl w:val="true"/>
          <w:lang w:bidi="fa-IR"/>
        </w:rPr>
        <w:t xml:space="preserve">مبارک شدید و مبارک شد در شما،چون شب آخر شود فریاد کنند،ای عباد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بشارت باد که خداوند شما را آمرزید و توبه شما را قبول کرد،بنگرید که پس از این ماه زندگی را چگونه از سر می‌گیرید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449330_1067777946"/>
      <w:bookmarkStart w:id="720" w:name="_Toc274"/>
      <w:bookmarkEnd w:id="719"/>
      <w:r>
        <w:rPr/>
        <w:t>271</w:t>
      </w:r>
      <w:r>
        <w:rPr>
          <w:rtl w:val="true"/>
        </w:rPr>
        <w:t>-</w:t>
      </w:r>
      <w:r>
        <w:rPr>
          <w:rtl w:val="true"/>
        </w:rPr>
        <w:t>زکات بدن</w:t>
      </w:r>
      <w:bookmarkEnd w:id="720"/>
    </w:p>
    <w:p>
      <w:pPr>
        <w:pStyle w:val="BookText"/>
        <w:rPr/>
      </w:pPr>
      <w:r>
        <w:rPr>
          <w:rFonts w:ascii="IRNazanin" w:hAnsi="IRNazanin" w:eastAsia="IRNazanin"/>
          <w:color w:val="111111"/>
          <w:sz w:val="28"/>
          <w:sz w:val="28"/>
          <w:szCs w:val="28"/>
          <w:rtl w:val="true"/>
          <w:lang w:bidi="fa-IR"/>
        </w:rPr>
        <w:t>نبیّ اکرم صلی الله علیه و آله به اصحاب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چیزی خبر دهم که اگر عمل کردید شیطان از شما دور شود به مانند دوری مشرق از مغرب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رویش را سیاه می‌کند،صدقه پشتش را می‌شکند،حب فی اللّه و کمک به عمل صالح او را مستأصل و بیچاره می‌کند، استغفار رگ قلبش را می‌گیرد و برای هر چیزی زکات است زکات بدن‌ها روزه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2449332_1067777946"/>
      <w:bookmarkStart w:id="722" w:name="_Toc275"/>
      <w:bookmarkEnd w:id="721"/>
      <w:r>
        <w:rPr/>
        <w:t>272</w:t>
      </w:r>
      <w:r>
        <w:rPr>
          <w:rtl w:val="true"/>
        </w:rPr>
        <w:t>-</w:t>
      </w:r>
      <w:r>
        <w:rPr>
          <w:rtl w:val="true"/>
        </w:rPr>
        <w:t>داستانی شگفت از مبارزه با نفس</w:t>
      </w:r>
      <w:bookmarkEnd w:id="72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برای سخنرانی دعوت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اصفهان روزگاری مرکز زندگی بسیاری از اولیای خدا و عالمان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شهر،شهر حکیمان،فقیهان،فیلسوفان،عارفان،عاشقان،کاملان و شهیدان خداست،بر همگان لازم است که این حیثیات و سرمایه‌های این شهر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اقامتم،عاشقانه به دنبال زیارت قبور مردان الهی،یا آنان که چهره‌های الهی را زیارت کرده،بودم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گشتم،کمتر موفق شدم،سرمایه‌های عظیم از دنیا رفته بودند،در گوشه و کنار شهر به ندرت کسانی پیدا می‌شدند که یا خود اهل حال بودند یا با اهل حال گذشته سر</w:t>
      </w:r>
    </w:p>
    <w:p>
      <w:pPr>
        <w:pStyle w:val="BookText"/>
        <w:rPr/>
      </w:pPr>
      <w:r>
        <w:rPr>
          <w:rFonts w:ascii="IRNazanin" w:hAnsi="IRNazanin" w:eastAsia="IRNazanin"/>
          <w:color w:val="111111"/>
          <w:sz w:val="28"/>
          <w:sz w:val="28"/>
          <w:szCs w:val="28"/>
          <w:rtl w:val="true"/>
          <w:lang w:bidi="fa-IR"/>
        </w:rPr>
        <w:t>و سرّی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چهره‌ای نورانی در جلسه‌ای که برای تبلیغ بپا بود حضور یافت،قیافه ملکوتی او مرا جذب کرد،از احوالش پرسیدم،گفتند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بزرگوار و سیدی کریم النفس و شخصیتی گمنام است که سی سال محضر فیلسوف بزرگ مرحوم حاج آقا رحیم ارباب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خودم دو بار آن مرد بزرگ را دیده بودم ولی از حالات و روحیات و اخلاقیاتش آن چنان که باید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آن مرد شتافتم،تا با یک تیر دو نشان زده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معنویت او بهره ببرم، هم از اوصاف و کمالات استادش بشنوم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مجالسی با او نشستم،گفتگوها بین این شرمنده و او 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یک هنرمند به خصوص یک عالم مشهور علاقه‌مند است بیش از پیش شناخته شود و چهره کند،طبع علم طبع خودنمایی،غرور،خودشناساندن و شهرت است،یک عالم می‌خواهد تمام مردم از علمش،از تألیفاتش،از حسن عملش و به خصوص از قدرت درس دادنش مطلع شوند،تا از این اطلاع لذت ببرد و نیز سبیلی از چربی مادیت چرب کند،دنبال جایی می‌گردد که درسش و حضور شاگردانش در برابر دیدگان مردم چشمگیر باشد،تا در بین مردم مشهور گردد،ولی استادم حضرت حاج آقا رحیم ارباب به مدت پنجاه سال در مسجدی برای بهترین فضلا و طالبان علم درس می‌گفتند،اما وقت درس اکیداً دستور می‌دادند پرده کنار درب مسجد را بیفکنند و آن چنان با صدای آرام درس می‌گفت که فقط صدایش را طلاب بشنوند،تا کسی نفهمد و نبیند که چه کسی در این مسجد درس می‌دهد،این اخلاق مردی بود که در زمان خودش در علوم اسلامی به خصوص فقه و تفسیر و فلسفه و در عمل و اخلاص و در خدمت به جهان علم و تربیت</w:t>
      </w:r>
      <w:bookmarkStart w:id="723" w:name="pg10205_92310"/>
    </w:p>
    <w:p>
      <w:pPr>
        <w:pStyle w:val="BookText"/>
        <w:rPr/>
      </w:pPr>
      <w:bookmarkEnd w:id="723"/>
      <w:r>
        <w:rPr>
          <w:rFonts w:ascii="IRNazanin" w:hAnsi="IRNazanin" w:eastAsia="IRNazanin"/>
          <w:color w:val="111111"/>
          <w:sz w:val="28"/>
          <w:sz w:val="28"/>
          <w:szCs w:val="28"/>
          <w:rtl w:val="true"/>
          <w:lang w:bidi="fa-IR"/>
        </w:rPr>
        <w:t xml:space="preserve">و در مایه‌های الهی و عرفانی کم نظیر بود </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724" w:name="__RefHeading___Toc2449334_1067777946"/>
      <w:bookmarkStart w:id="725" w:name="_Toc276"/>
      <w:bookmarkEnd w:id="724"/>
      <w:r>
        <w:rPr/>
        <w:t>273</w:t>
      </w:r>
      <w:r>
        <w:rPr>
          <w:rtl w:val="true"/>
        </w:rPr>
        <w:t>-</w:t>
      </w:r>
      <w:r>
        <w:rPr>
          <w:rtl w:val="true"/>
        </w:rPr>
        <w:t>همین ده نفر هستند ؟</w:t>
      </w:r>
      <w:bookmarkEnd w:id="725"/>
    </w:p>
    <w:p>
      <w:pPr>
        <w:pStyle w:val="BookText"/>
        <w:rPr/>
      </w:pPr>
      <w:r>
        <w:rPr>
          <w:rFonts w:ascii="IRNazanin" w:hAnsi="IRNazanin" w:eastAsia="IRNazanin"/>
          <w:color w:val="111111"/>
          <w:sz w:val="28"/>
          <w:sz w:val="28"/>
          <w:szCs w:val="28"/>
          <w:rtl w:val="true"/>
          <w:lang w:bidi="fa-IR"/>
        </w:rPr>
        <w:t>عیسی بن مریم علیه السلام،شبی در شهر ناصریه بود،صاحب خانه به محضر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 بیمارانی است که طبیبان مادی از علاج آنان عاجزند،اگر اجازه دهید، همه را برای شفا به خدمت شما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شد،بیماران را به سر راه عیسی علیه السلام آوردند تا آنان را با دم الهی خود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آنان را حدود ده نفر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شما همین ده نفر هستند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سالم‌های این شهر به این تعداد باشند برایم اعجاب‌آور است </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726" w:name="__RefHeading___Toc2449336_1067777946"/>
      <w:bookmarkStart w:id="727" w:name="_Toc277"/>
      <w:bookmarkEnd w:id="726"/>
      <w:r>
        <w:rPr/>
        <w:t>274</w:t>
      </w:r>
      <w:r>
        <w:rPr>
          <w:rtl w:val="true"/>
        </w:rPr>
        <w:t>-</w:t>
      </w:r>
      <w:r>
        <w:rPr>
          <w:rtl w:val="true"/>
        </w:rPr>
        <w:t>شاید بخل ورزیده باشد</w:t>
      </w:r>
      <w:bookmarkEnd w:id="727"/>
    </w:p>
    <w:p>
      <w:pPr>
        <w:pStyle w:val="BookText"/>
        <w:rPr/>
      </w:pPr>
      <w:r>
        <w:rPr>
          <w:rFonts w:ascii="IRNazanin" w:hAnsi="IRNazanin" w:eastAsia="IRNazanin"/>
          <w:color w:val="111111"/>
          <w:sz w:val="28"/>
          <w:sz w:val="28"/>
          <w:szCs w:val="28"/>
          <w:rtl w:val="true"/>
          <w:lang w:bidi="fa-IR"/>
        </w:rPr>
        <w:t>از اصحاب رسول خدا صلی الله علیه و آله شخصی در جبهه جهاد شهید شد،زنی بر او نگریست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شهیداه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می‌دانی شهید است،شاید سخن بی‌معنی گفته باشد یا از آنچه که از او کم نمی‌شد بخل ورزیده باشد </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728" w:name="__RefHeading___Toc2449338_1067777946"/>
      <w:bookmarkStart w:id="729" w:name="_Toc278"/>
      <w:bookmarkEnd w:id="728"/>
      <w:r>
        <w:rPr/>
        <w:t>275</w:t>
      </w:r>
      <w:r>
        <w:rPr>
          <w:rtl w:val="true"/>
        </w:rPr>
        <w:t>-</w:t>
      </w:r>
      <w:r>
        <w:rPr>
          <w:rtl w:val="true"/>
        </w:rPr>
        <w:t>برخورد اسلام با بخیل</w:t>
      </w:r>
      <w:bookmarkEnd w:id="729"/>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خانه خدا را طواف می‌کردند،ناگهان مردی را دیدند به پرده کعبه</w:t>
      </w:r>
    </w:p>
    <w:p>
      <w:pPr>
        <w:pStyle w:val="BookText"/>
        <w:rPr/>
      </w:pPr>
      <w:r>
        <w:rPr>
          <w:rFonts w:ascii="IRNazanin" w:hAnsi="IRNazanin" w:eastAsia="IRNazanin"/>
          <w:color w:val="111111"/>
          <w:sz w:val="28"/>
          <w:sz w:val="28"/>
          <w:szCs w:val="28"/>
          <w:rtl w:val="true"/>
          <w:lang w:bidi="fa-IR"/>
        </w:rPr>
        <w:t>آویخته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خانه،مرا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چیست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این است که برای شما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 تو بزرگ‌تر است یا زمین‌ها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 تو بزرگ‌تر است یا کوه‌ها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دریاها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آسمان‌ها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عرش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بزرگ‌تر است یا خدا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و برتر و جلیل‌تر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ثروتمندم،هرگاه نیازمندی به من مراجعه کند گویی شعله‌ای از آتش به استقبالم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واگذار،به آتشت مرا دچار مکن،به خدایی که مرا به هدایت و کرامت مبعوث کرد،اگر قائم بین رکن و مقام باشی و سپس هزار هزار سال نماز بخوانی و آن قدر گریه کنی که از گریه‌ات چشمه‌ها راه افتند و درختان سیراب شوند آن گاه بمیری و در لئامت و پستی این چنین باشی،خداوند با رویت به آتش درافکند،وای بر تو قول حق را نشنیدی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یَبْخَلْ فَإِنَّمٰا یَبْخَلُ عَنْ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هر که بخل پیشه کند،فقط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بخیل است</w:t>
      </w:r>
    </w:p>
    <w:p>
      <w:pPr>
        <w:pStyle w:val="BookText"/>
        <w:rPr/>
      </w:pPr>
      <w:r>
        <w:rPr>
          <w:rFonts w:ascii="IRNazanin" w:hAnsi="IRNazanin" w:eastAsia="IRNazanin"/>
          <w:color w:val="111111"/>
          <w:sz w:val="28"/>
          <w:sz w:val="28"/>
          <w:szCs w:val="28"/>
          <w:rtl w:val="true"/>
          <w:lang w:bidi="fa-IR"/>
        </w:rPr>
        <w:t>و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را که از بخل و حرصشان بازداشته‌اند،اینان همان رستگارانند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730" w:name="pg10205_92312"/>
    </w:p>
    <w:p>
      <w:pPr>
        <w:pStyle w:val="Heading3"/>
        <w:numPr>
          <w:ilvl w:val="2"/>
          <w:numId w:val="1"/>
        </w:numPr>
        <w:rPr/>
      </w:pPr>
      <w:bookmarkStart w:id="731" w:name="__RefHeading___Toc2449340_1067777946"/>
      <w:bookmarkStart w:id="732" w:name="_Toc279"/>
      <w:bookmarkEnd w:id="730"/>
      <w:bookmarkEnd w:id="731"/>
      <w:r>
        <w:rPr/>
        <w:t>276</w:t>
      </w:r>
      <w:r>
        <w:rPr>
          <w:rtl w:val="true"/>
        </w:rPr>
        <w:t>-</w:t>
      </w:r>
      <w:r>
        <w:rPr>
          <w:rtl w:val="true"/>
        </w:rPr>
        <w:t>زکات</w:t>
      </w:r>
      <w:bookmarkEnd w:id="73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وجوب زکات آزمایش اغنیا و باز شدن در کمک و یاری به روی محتاجان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مردم ادای زکات کنند،مسلمان فقیر و نیازمندی پیدا نمی‌شود و هر محتاجی به آنچه خداوند واجب کرده بی‌نیاز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و احتیاج و گرسنگی و برهنگی مردم معلول گناه ثروتمندان است،آن کس که حقوق الهی را از دارایی‌اش منع کند،بر خدا سزاوارست که وی را از رحمتش محروم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مخلوق را آفرید و سفره روزی را گستراند،در خشکی و دریا مالی از بین نمی‌رود مگر به ترک زکات و صیدی در دریا و خشکی صید نمی‌شود مگر به ترک تسبیح حق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مردم در پیشگاه خدا،سخی‌ترین و دست بازترین آنان است و سخی‌ترین مردم ادا کننده زکات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از پرداخت حقوق مالی‌اش به مؤمنان بخل نورزد،سخی‌ترین انسان‌هاست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449342_1067777946"/>
      <w:bookmarkStart w:id="734" w:name="_Toc280"/>
      <w:bookmarkEnd w:id="733"/>
      <w:r>
        <w:rPr/>
        <w:t>277</w:t>
      </w:r>
      <w:r>
        <w:rPr>
          <w:rtl w:val="true"/>
        </w:rPr>
        <w:t>-</w:t>
      </w:r>
      <w:r>
        <w:rPr>
          <w:rtl w:val="true"/>
        </w:rPr>
        <w:t>موی خود را در راه جهاد انفاق کرد</w:t>
      </w:r>
      <w:bookmarkEnd w:id="73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رسول گرامی اسلام صلی الله علیه و آله است،مکتب الهی با تمام قامت رو در روی کفر قرار گرفته،از هر طرف دشمنان غدار قصد نابودی آیین الهی را دارند،مسلمانان با کمال قدرت و قوت و صبر و استقامت در برابر کفر مبارزه می‌کنند،استقامت آن روز مردم مؤمن باعث</w:t>
      </w:r>
    </w:p>
    <w:p>
      <w:pPr>
        <w:pStyle w:val="BookText"/>
        <w:rPr/>
      </w:pPr>
      <w:r>
        <w:rPr>
          <w:rFonts w:ascii="IRNazanin" w:hAnsi="IRNazanin" w:eastAsia="IRNazanin"/>
          <w:color w:val="111111"/>
          <w:sz w:val="28"/>
          <w:sz w:val="28"/>
          <w:szCs w:val="28"/>
          <w:rtl w:val="true"/>
          <w:lang w:bidi="fa-IR"/>
        </w:rPr>
        <w:t>پابرجایی دین خدا شد،اگر آن روز در برابر آن همه حوادث و پیش‌آمدهای تلخ صبر نمی‌کردند،امروز صدای اسلام و ندای حق شنیده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مسلمانان و کفار درگیری شدیدی در شرف وقوع بود،سردار رشید اسلام ابو قدامه از جانب پیامبر صلی الله علیه و آله مأمور بسیج نیرو و تدارکات جهت آرایش جبهه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اعلام برنامه و جمع نیرو و فراهم آوردن تدارکات در حرکت بودم،زنی مرا صدا زد،اهمیت ندادم،دوباره صدا کرد گوش نکردم،بار سوم کلماتی گفت که مرا مجبور به ایستادن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نزدیکم آمد،بسته‌ای را به من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جبهه حق علیه باطل را واجب می‌دانم،دستم به کلی از مال دنیا تهی است،در کمال مشقت و سختی بسر می‌برم،یارای تحمل عدم کمک به جبهه را نداشتم،بالاخره قسمتی از موی سرم را چیده و آن را هم چون طناب به هم تنیده‌ام،شاید در جبهه جهت بستن رکاب یا دهنه مرکب رزمنده‌ای به کار رود،آن را قبول کن و با خود همراه داشته باش تا به موقع لازم از آن استفاده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قدامه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رفتم،آتش جنگ شعله‌ور شد،در گرماگرم حملات طرفین طفلی در حدود ده یا یازده ساله به نزد من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تیرهایم تمام شده سه چوبه تیر به من قرض بده،تا در قیامت در محضر پیامبر صلی الله علیه و آله تحویلت دهم،پرسیدم کیستی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جبهه آمدی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 مرا به جبهه کشید،سه تیر به او دادم با هر یک سربازی از دشمن را کشت،تیری از جانب کفر بر پیشانیش نشست،به سرعت بالای سر او آمدم،بسته‌ای را به من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به مادرم برسان،همان زنی که قسمتی از موی سرش را جهت کمک به جبهه به تو داد،نشانی منزلش را گفت و در لحظات آخر اصرار کرد به محض رسیدن به مدینه سلام مرا به رسول اکرم صلی الله علیه و آله برسان، چون به مدینه برگشتم،در خانه او را دق الباب کردم،دختر کوچکی از خانه در آمد به او</w:t>
      </w:r>
      <w:bookmarkStart w:id="735" w:name="pg10205_92314"/>
    </w:p>
    <w:p>
      <w:pPr>
        <w:pStyle w:val="BookText"/>
        <w:rPr/>
      </w:pPr>
      <w:bookmarkEnd w:id="73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را بگو ابو قدامه‌ام،زنی موقر بیرون آمد،به محض دیدن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تبریک یا تسلیت آمده‌ای،گفتم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را به محضر شما تقدیم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فرزندم زنده برگشته تسلیت بگو و اگر شربت شیرین شهادت را از دست ساقی عالم نوشیده تبریک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عرض تبریک خبر شهادت عزیزش را اعلام کردم،مرا به داخل خانه دعوت کرد، اطاقی را نشان داد که از وسایل خالی بود،زنجیری کنار اطاق افتاده بود،در حالی اشک می‌ریخت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اطاق فرزند من است،پدر او در جبهه شهید شد،پس از شهادت پدر هر شب به این اطاق آمده،زنجیر به گردن می‌انداخت و پس از فصلی عبادت و گریه از خدای خودش طلب شهادت در عرصۀ پیکار می‌کرد و اکنون به آرزویش رسید </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736" w:name="__RefHeading___Toc2449344_1067777946"/>
      <w:bookmarkStart w:id="737" w:name="_Toc281"/>
      <w:bookmarkEnd w:id="736"/>
      <w:r>
        <w:rPr/>
        <w:t>278</w:t>
      </w:r>
      <w:r>
        <w:rPr>
          <w:rtl w:val="true"/>
        </w:rPr>
        <w:t>-</w:t>
      </w:r>
      <w:r>
        <w:rPr>
          <w:rtl w:val="true"/>
        </w:rPr>
        <w:t>به طرف من توجه کن</w:t>
      </w:r>
      <w:bookmarkEnd w:id="737"/>
    </w:p>
    <w:p>
      <w:pPr>
        <w:pStyle w:val="BookText"/>
        <w:rPr/>
      </w:pPr>
      <w:r>
        <w:rPr>
          <w:rFonts w:ascii="IRNazanin" w:hAnsi="IRNazanin" w:eastAsia="IRNazanin"/>
          <w:color w:val="111111"/>
          <w:sz w:val="28"/>
          <w:sz w:val="28"/>
          <w:szCs w:val="28"/>
          <w:rtl w:val="true"/>
          <w:lang w:bidi="fa-IR"/>
        </w:rPr>
        <w:t>راوی به حضرت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قادر به زیارت شما نباشم چه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نتوانستی بیایی روز جمعه غسل کن یا وضو بگیر و بر بام خانه برو و دو رکعت نماز بخوان و به طرف من توجه کن که هر کس مرا در حیاتم زیارت کند،پس در مماتم زیارت کرده و هر کس در مماتم مرا زیارت کند، مانند این است که در حیاتم زیارتم کرده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2449346_1067777946"/>
      <w:bookmarkStart w:id="739" w:name="_Toc282"/>
      <w:bookmarkEnd w:id="738"/>
      <w:r>
        <w:rPr/>
        <w:t>279</w:t>
      </w:r>
      <w:r>
        <w:rPr>
          <w:rtl w:val="true"/>
        </w:rPr>
        <w:t>-</w:t>
      </w:r>
      <w:r>
        <w:rPr>
          <w:rtl w:val="true"/>
        </w:rPr>
        <w:t>ارزش احیای فرهنگ اهل بیت</w:t>
      </w:r>
      <w:bookmarkEnd w:id="73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دوستانم را از جانب من سلام برسانید،من می‌گویم خدا رحمت کند آن بنده‌ای که با دیگری بنشیند و در مسائل ما سخن بگوید که سومی آن‌ها ملکی است که جهت آنان</w:t>
      </w:r>
      <w:bookmarkStart w:id="740" w:name="pg10205_92315"/>
    </w:p>
    <w:p>
      <w:pPr>
        <w:pStyle w:val="BookText"/>
        <w:rPr/>
      </w:pPr>
      <w:bookmarkEnd w:id="740"/>
      <w:r>
        <w:rPr>
          <w:rFonts w:ascii="IRNazanin" w:hAnsi="IRNazanin" w:eastAsia="IRNazanin"/>
          <w:color w:val="111111"/>
          <w:sz w:val="28"/>
          <w:sz w:val="28"/>
          <w:szCs w:val="28"/>
          <w:rtl w:val="true"/>
          <w:lang w:bidi="fa-IR"/>
        </w:rPr>
        <w:t xml:space="preserve">استغفار کند،در نشستن شما با یک دیگر و سخن در فرهنگ ما احیای دین ماست،بهترین مردم بعد از ما کسانی هستند که در امر ما سخن بگویند و به امر ما برگردند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2449348_1067777946"/>
      <w:bookmarkStart w:id="742" w:name="_Toc283"/>
      <w:bookmarkEnd w:id="741"/>
      <w:r>
        <w:rPr/>
        <w:t>280</w:t>
      </w:r>
      <w:r>
        <w:rPr>
          <w:rtl w:val="true"/>
        </w:rPr>
        <w:t>-</w:t>
      </w:r>
      <w:r>
        <w:rPr>
          <w:rtl w:val="true"/>
        </w:rPr>
        <w:t>استغفار ماهیان دریا برای طالب علم</w:t>
      </w:r>
      <w:bookmarkEnd w:id="742"/>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راهی رود که در آن دانشی جوید،خداوند او را به راه بهشت برد و به راستی فرشته‌ها برای طالب علم پرها و بال‌های خود را فرو نهند به نشانۀ رضایت از او و این محقق است که برای طالب علم هر که در آسمان و زمین است آمرزش خواهد،تا برسد به ماهیان دریا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449350_1067777946"/>
      <w:bookmarkStart w:id="744" w:name="_Toc284"/>
      <w:bookmarkEnd w:id="743"/>
      <w:r>
        <w:rPr/>
        <w:t>281</w:t>
      </w:r>
      <w:r>
        <w:rPr>
          <w:rtl w:val="true"/>
        </w:rPr>
        <w:t>-</w:t>
      </w:r>
      <w:r>
        <w:rPr>
          <w:rtl w:val="true"/>
        </w:rPr>
        <w:t>حدیثی در صله رحم بگو</w:t>
      </w:r>
      <w:bookmarkEnd w:id="744"/>
    </w:p>
    <w:p>
      <w:pPr>
        <w:pStyle w:val="BookText"/>
        <w:rPr/>
      </w:pPr>
      <w:r>
        <w:rPr>
          <w:rFonts w:ascii="IRNazanin" w:hAnsi="IRNazanin" w:eastAsia="IRNazanin"/>
          <w:color w:val="111111"/>
          <w:sz w:val="28"/>
          <w:sz w:val="28"/>
          <w:szCs w:val="28"/>
          <w:rtl w:val="true"/>
          <w:lang w:bidi="fa-IR"/>
        </w:rPr>
        <w:t>منصور دوانیقی به حضرت صادق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صلۀ رحم بگو تا مهدی پسرم را از آن خبر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 از جدم علی علیه السلام از رسول خدا صلی الله علیه و آله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سه سال بیشتر از عمرش باقی نیست صلۀ رحم بجا می‌آورد،خداوند آن را سی سال قرار می‌دهد و مردی سی سال از عمرش باقی است قطع رحم می‌کند خداوند آن را سه سال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 چه را بخواهد محو می‌کند و هر چه را بخواهد ثابت و پابرجا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bookmarkStart w:id="745" w:name="pg10205_92316"/>
    </w:p>
    <w:p>
      <w:pPr>
        <w:pStyle w:val="BookText"/>
        <w:rPr/>
      </w:pPr>
      <w:bookmarkEnd w:id="745"/>
      <w:r>
        <w:rPr>
          <w:rFonts w:ascii="IRNazanin" w:hAnsi="IRNazanin" w:eastAsia="IRNazanin"/>
          <w:color w:val="111111"/>
          <w:sz w:val="28"/>
          <w:sz w:val="28"/>
          <w:szCs w:val="28"/>
          <w:rtl w:val="true"/>
          <w:lang w:bidi="fa-IR"/>
        </w:rPr>
        <w:t>منصور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منظورم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پدرانم از علی علیه السلام از رسول اسلام صلی الله علیه و 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آباد کنندۀ دیار و اضافه کنندۀ عمرهاست اگر چه اهلش از اخیار و خوبان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خوبی است ولی این را منظور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 از علی علیه السلام از رسول خدا صلی الله علیه و آله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حساب را آسان و آدمی را از بد مردن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آری،این حدیث را می‌خواستم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2449352_1067777946"/>
      <w:bookmarkStart w:id="747" w:name="_Toc285"/>
      <w:bookmarkEnd w:id="746"/>
      <w:r>
        <w:rPr/>
        <w:t>282</w:t>
      </w:r>
      <w:r>
        <w:rPr>
          <w:rtl w:val="true"/>
        </w:rPr>
        <w:t>-</w:t>
      </w:r>
      <w:r>
        <w:rPr>
          <w:rtl w:val="true"/>
        </w:rPr>
        <w:t>دعای پیامبر</w:t>
      </w:r>
      <w:bookmarkEnd w:id="747"/>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ریسمانی کشیده از زمین به آسمان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قطعش کند و هر کس مرا وصل کند خدا وصلش کند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2449354_1067777946"/>
      <w:bookmarkStart w:id="749" w:name="_Toc286"/>
      <w:bookmarkEnd w:id="748"/>
      <w:r>
        <w:rPr/>
        <w:t>283</w:t>
      </w:r>
      <w:r>
        <w:rPr>
          <w:rtl w:val="true"/>
        </w:rPr>
        <w:t>-</w:t>
      </w:r>
      <w:r>
        <w:rPr>
          <w:rtl w:val="true"/>
        </w:rPr>
        <w:t>ادای دین</w:t>
      </w:r>
      <w:bookmarkEnd w:id="749"/>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انصار فوت کرد در حالی که دو دینار بدهکار بود،نبی اکرم صلی الله علیه و آله بر او نماز نخواند،تا بعضی از اقوامش ضامن ادای دین او شدند،آن گاه رسول اکرم صلی الله علیه و آله بر او نماز خواند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750" w:name="pg10205_92317"/>
    </w:p>
    <w:p>
      <w:pPr>
        <w:pStyle w:val="Heading3"/>
        <w:numPr>
          <w:ilvl w:val="2"/>
          <w:numId w:val="1"/>
        </w:numPr>
        <w:rPr/>
      </w:pPr>
      <w:bookmarkStart w:id="751" w:name="__RefHeading___Toc2449356_1067777946"/>
      <w:bookmarkStart w:id="752" w:name="_Toc287"/>
      <w:bookmarkEnd w:id="750"/>
      <w:bookmarkEnd w:id="751"/>
      <w:r>
        <w:rPr/>
        <w:t>284</w:t>
      </w:r>
      <w:r>
        <w:rPr>
          <w:rtl w:val="true"/>
        </w:rPr>
        <w:t>-</w:t>
      </w:r>
      <w:r>
        <w:rPr>
          <w:rtl w:val="true"/>
        </w:rPr>
        <w:t>خدا را با قرض ملاقات نکن</w:t>
      </w:r>
      <w:bookmarkEnd w:id="752"/>
    </w:p>
    <w:p>
      <w:pPr>
        <w:pStyle w:val="BookText"/>
        <w:rPr/>
      </w:pPr>
      <w:r>
        <w:rPr>
          <w:rFonts w:ascii="IRNazanin" w:hAnsi="IRNazanin" w:eastAsia="IRNazanin"/>
          <w:color w:val="111111"/>
          <w:sz w:val="28"/>
          <w:sz w:val="28"/>
          <w:szCs w:val="28"/>
          <w:rtl w:val="true"/>
          <w:lang w:bidi="fa-IR"/>
        </w:rPr>
        <w:t>أبو ثمامه یکی از شیعیان حضرت جواد علیه السلام است،به آن جناب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معتکف مکه و مدینه شوم،ولی بدهکارم،حضرت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منطقۀ خود برگرد تا بدهی خود را بپردازی،سعی کن خدا را با قرض داشتن ملاقات نکنی که مؤمن خیانت نمی‌کند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449358_1067777946"/>
      <w:bookmarkStart w:id="754" w:name="_Toc288"/>
      <w:bookmarkEnd w:id="753"/>
      <w:r>
        <w:rPr/>
        <w:t>285</w:t>
      </w:r>
      <w:r>
        <w:rPr>
          <w:rtl w:val="true"/>
        </w:rPr>
        <w:t>-</w:t>
      </w:r>
      <w:r>
        <w:rPr>
          <w:rtl w:val="true"/>
        </w:rPr>
        <w:t>برای یک قلم مورد مؤاخذه‌ام</w:t>
      </w:r>
      <w:bookmarkEnd w:id="754"/>
    </w:p>
    <w:p>
      <w:pPr>
        <w:pStyle w:val="BookText"/>
        <w:rPr/>
      </w:pPr>
      <w:r>
        <w:rPr>
          <w:rFonts w:ascii="IRNazanin" w:hAnsi="IRNazanin" w:eastAsia="IRNazanin"/>
          <w:color w:val="111111"/>
          <w:sz w:val="28"/>
          <w:sz w:val="28"/>
          <w:szCs w:val="28"/>
          <w:rtl w:val="true"/>
          <w:lang w:bidi="fa-IR"/>
        </w:rPr>
        <w:t>عارف بزرگوار،مرحوم حاج شیخ محمود یاسری که بارها برای استفادۀ معنوی به محضر او مشرف شدم،می‌فرمودند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ما مردی زندگی می‌کرد که به حسنات اخلاقی آراسته بود و دارای یک زندگی سالم و با نشاط بود،تنها چیزی که او را رنج می‌داد نداشتن اولاد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به پیشگاه مقدس حضرت حق ناله کرد تا خداوند مهربان پسری به او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نعمت بسیار دلشاد شد،هفت بهار از عمر طفل گذشت،او را به مدرسه فرستاد،تا سال چهارم دبستان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برای خانواده هم چون چراغ روشنی بود که پدر و مادر در کنارش فوق‌العاده در خوشحالی بودند،ولی دست تقدیر آن طفل را به آستانۀ مریضی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اطبای زمان از علاجش عاجز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سن بین یازده و دوازده از دنیا رفت و او را در ابن بابویه نزدیک مرقد شیخ صدوق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 اثر شدت علاقه به فرزند، یکی از قاریان قرآن را برای قرآن خواندن جهت شادی روح طفل اجیر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هر روز کنار مرقد فرزند می‌رفت،ساعتی را بر سر خاک طفل می‌گریست سپس</w:t>
      </w:r>
      <w:bookmarkStart w:id="755" w:name="pg10205_92318"/>
    </w:p>
    <w:p>
      <w:pPr>
        <w:pStyle w:val="BookText"/>
        <w:rPr/>
      </w:pPr>
      <w:bookmarkEnd w:id="755"/>
      <w:r>
        <w:rPr>
          <w:rFonts w:ascii="IRNazanin" w:hAnsi="IRNazanin" w:eastAsia="IRNazanin"/>
          <w:color w:val="111111"/>
          <w:sz w:val="28"/>
          <w:sz w:val="28"/>
          <w:szCs w:val="28"/>
          <w:rtl w:val="true"/>
          <w:lang w:bidi="fa-IR"/>
        </w:rPr>
        <w:t>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وقتی به سر قبر فرزند رفت قاری قرآن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فرزندت را به خواب دیدم،گفت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یک خودنویس از یکی از بچه‌ها گرفتم،نه آن را به او دادم و نه پولش را و اکنون به خاطر آن قلم مورد مؤاخذه‌ام،مرا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از شنیدن این خواب فوق‌العاده ناراحت شد به سرعت به تهران آمد و به مدرسۀ کودک رفت و از مدیر مدرسه تقاضا کرد طفلی را که با فرزندش دوست بوده و خودنویس به کودکش داده معرفی کند،طفل معرفی شد،پدر صاحب قلم را خواستند و از حق آن قلم، کودک خویش را پاک کرد،تا در آخرت از مؤاخذه راحت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آری،طبق فرهنگ با کمال اسلام حق الناس ارتباطی به ایام تکلیف ندارد،بلکه از هر زمان انسان دست به مال مردم ببرد،حق مردم بر عهده‌اش تعلق می‌گیرد،اگر در ایام کودکی ولیّ آدمی مال مردم را به مردم برگرداند انسان از حق مردم پاک می‌شود و اگر خود آدمی در همان ایام یا ولیّ انسان اقدام به برگرداندن حق نکرد،وقتی انسان به تکلیف رسید واجب است دینی که بر عهده‌اش آمده ادا کند،اسلام هیچ‌گونه رضایت به بودن مال مردم نزد انسان ندارد،چه نیکوست مسلمان از ابتدا تا آخر عمر خود را گرفتار حق‌الناس نکند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2449360_1067777946"/>
      <w:bookmarkStart w:id="757" w:name="_Toc289"/>
      <w:bookmarkEnd w:id="756"/>
      <w:r>
        <w:rPr/>
        <w:t>286</w:t>
      </w:r>
      <w:r>
        <w:rPr>
          <w:rtl w:val="true"/>
        </w:rPr>
        <w:t>-</w:t>
      </w:r>
      <w:r>
        <w:rPr>
          <w:rtl w:val="true"/>
        </w:rPr>
        <w:t>مرا از قید هفده ریال نجات دهید</w:t>
      </w:r>
      <w:bookmarkEnd w:id="757"/>
    </w:p>
    <w:p>
      <w:pPr>
        <w:pStyle w:val="BookText"/>
        <w:rPr/>
      </w:pPr>
      <w:r>
        <w:rPr>
          <w:rFonts w:ascii="IRNazanin" w:hAnsi="IRNazanin" w:eastAsia="IRNazanin"/>
          <w:color w:val="111111"/>
          <w:sz w:val="28"/>
          <w:sz w:val="28"/>
          <w:szCs w:val="28"/>
          <w:rtl w:val="true"/>
          <w:lang w:bidi="fa-IR"/>
        </w:rPr>
        <w:t>دوستی داشتم دارای کمالات ایمانی و فوق العاده عاشق حضرت سیدالشهداء علیه السلام، نزدیک عید غدیر از دنیا رفت،خودم متکفل کفن و دفن و غسل او بودم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وصیت جالبی که داشت تصور می‌کردم در عالم برزخ از هر جهت آزاد است،ولی</w:t>
      </w:r>
      <w:bookmarkStart w:id="758" w:name="pg10205_92319"/>
    </w:p>
    <w:p>
      <w:pPr>
        <w:pStyle w:val="BookText"/>
        <w:rPr/>
      </w:pPr>
      <w:bookmarkEnd w:id="758"/>
      <w:r>
        <w:rPr>
          <w:rFonts w:ascii="IRNazanin" w:hAnsi="IRNazanin" w:eastAsia="IRNazanin"/>
          <w:color w:val="111111"/>
          <w:sz w:val="28"/>
          <w:sz w:val="28"/>
          <w:szCs w:val="28"/>
          <w:rtl w:val="true"/>
          <w:lang w:bidi="fa-IR"/>
        </w:rPr>
        <w:t>چند روز پس از مرگش،به خواب یکی از عاشقان حق که وصیّ او نیز بود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گوشۀ یکی از دفاتر مغازه‌ام هفده ریال مربوط به حساب فلان شخص است که از قلم افتاده،آن را بپردازید،دفاتر را بررسی کردند همان‌طور بود که گفته بود؛هفده ریال را به صاحبش برگرداندند و او را از رنج آن راحت کردند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2449362_1067777946"/>
      <w:bookmarkStart w:id="760" w:name="_Toc290"/>
      <w:bookmarkEnd w:id="759"/>
      <w:r>
        <w:rPr/>
        <w:t>287</w:t>
      </w:r>
      <w:r>
        <w:rPr>
          <w:rtl w:val="true"/>
        </w:rPr>
        <w:t>-</w:t>
      </w:r>
      <w:r>
        <w:rPr>
          <w:rtl w:val="true"/>
        </w:rPr>
        <w:t>جلد بحار سالم است</w:t>
      </w:r>
      <w:bookmarkEnd w:id="760"/>
    </w:p>
    <w:p>
      <w:pPr>
        <w:pStyle w:val="BookText"/>
        <w:rPr/>
      </w:pPr>
      <w:r>
        <w:rPr>
          <w:rFonts w:ascii="IRNazanin" w:hAnsi="IRNazanin" w:eastAsia="IRNazanin"/>
          <w:color w:val="111111"/>
          <w:sz w:val="28"/>
          <w:sz w:val="28"/>
          <w:szCs w:val="28"/>
          <w:rtl w:val="true"/>
          <w:lang w:bidi="fa-IR"/>
        </w:rPr>
        <w:t>شبی در مجلس فرزند بزرگوار محدث قمی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پدرم از دنیا رفت و او را در کنار مرقد مطهر حضرت شاه اولیا امیر المؤمنین علیه السلام دفن کردیم،شب آن روز برادرم پدر را در خواب دید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متعلق به فلان عالم پیش من امانت بود،آن را به صاحبش نداده‌ام،هر چه سریع‌تر آن را به مالکش بدهید،صبح آن شب در حالی که کتاب را برای تحویل به صاحبش می‌بردیم،کنار درب خانه از دست ما روی زمین افتاد،آن را برداشته و گرد و غبار از روی جلدش زدوده سپس به صاحبش برگرداندیم،شب آن روز پدر بزرگوار در عالم خواب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شما افتاد و بر جلد آن خراش وارد شد،روزی که من آن را به امانت گرفتم جلد آن سالم بود،مسئلۀ خراش روی جلد را حتماً از صاحب آن حلالیت بطلبید </w:t>
      </w:r>
      <w:r>
        <w:rPr>
          <w:rFonts w:eastAsia="IRNazanin" w:cs="IRNazanin"/>
          <w:color w:val="111111"/>
          <w:sz w:val="28"/>
          <w:szCs w:val="28"/>
          <w:rtl w:val="true"/>
          <w:lang w:bidi="fa-IR"/>
        </w:rPr>
        <w:t xml:space="preserve">! ! </w:t>
      </w:r>
      <w:r>
        <w:rPr>
          <w:rStyle w:val="FootnoteAnchor"/>
          <w:rtl w:val="true"/>
        </w:rPr>
        <w:footnoteReference w:id="290"/>
      </w:r>
    </w:p>
    <w:p>
      <w:pPr>
        <w:pStyle w:val="Heading3"/>
        <w:numPr>
          <w:ilvl w:val="2"/>
          <w:numId w:val="1"/>
        </w:numPr>
        <w:rPr/>
      </w:pPr>
      <w:bookmarkStart w:id="761" w:name="__RefHeading___Toc2449364_1067777946"/>
      <w:bookmarkStart w:id="762" w:name="_Toc291"/>
      <w:bookmarkEnd w:id="761"/>
      <w:r>
        <w:rPr/>
        <w:t>288</w:t>
      </w:r>
      <w:r>
        <w:rPr>
          <w:rtl w:val="true"/>
        </w:rPr>
        <w:t>-</w:t>
      </w:r>
      <w:r>
        <w:rPr>
          <w:rtl w:val="true"/>
        </w:rPr>
        <w:t>چربی مقداری گوشت مرا گرفتار کرده</w:t>
      </w:r>
      <w:bookmarkEnd w:id="76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سخنرانی‌های مذهبی خود،پیرمرد سالخورده‌ای را می‌دیدم که چهرۀ شکسته</w:t>
      </w:r>
      <w:bookmarkStart w:id="763" w:name="pg10205_92320"/>
    </w:p>
    <w:p>
      <w:pPr>
        <w:pStyle w:val="BookText"/>
        <w:rPr/>
      </w:pPr>
      <w:bookmarkEnd w:id="763"/>
      <w:r>
        <w:rPr>
          <w:rFonts w:ascii="IRNazanin" w:hAnsi="IRNazanin" w:eastAsia="IRNazanin"/>
          <w:color w:val="111111"/>
          <w:sz w:val="28"/>
          <w:sz w:val="28"/>
          <w:szCs w:val="28"/>
          <w:rtl w:val="true"/>
          <w:lang w:bidi="fa-IR"/>
        </w:rPr>
        <w:t xml:space="preserve">او نشان دهندۀ مسائل بسیار مهمی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کنار او نشستم و از او خواهش کردم قسمتی از حقایقی که در مدت حیات خویش آموخته برایم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نزدیک به صد سال عمر دارم،شصت سال قبل وجه مختصری فراهم کردم و به زیارت عتبات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بنا داشتم در نجف اشرف بمانم،پولم تمام شده بود،با خود وسایل پینه‌دوزی همراه داشتم،به مغازه‌داری در بازار نجف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در کنار جرز مغازه‌ات مدتی مشغول کسب باشم،با خوش‌رویی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گذشت،بین من و صاحب مغازه دوستی گرمی برقرار شد،روزی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مهمی که در مدت عمرت بیاد داری برایم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کامل و جامع،با یکدیگر بنا گذاشتیم هر یک زودتر از دنیا رفت،به خواب دیگری بیاید و از اوضاع برزخ خبری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زودتر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او را به خواب دیدم،در حالی که از چهرۀ او رنج و ناراحتی می‌بارید،سبب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قصابی محل رفتم و چند لاشۀ گوشت او را با دست ارزیابی کردم،هیچ قسمتی را نپسندیدم،بدون این که به صاحب مغازه بگویم از چربی گوشت مغازه‌ات به دستم رسیده از مغازه بیرون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در برزخ ناراحت آن مقدار چربی منتقل شده به دستم هستم،از تو می‌خواهم دوستی خود را با رضایت گرفتن از قصاب،در حق من کامل کنی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449366_1067777946"/>
      <w:bookmarkStart w:id="765" w:name="_Toc292"/>
      <w:bookmarkEnd w:id="764"/>
      <w:r>
        <w:rPr/>
        <w:t>289</w:t>
      </w:r>
      <w:r>
        <w:rPr>
          <w:rtl w:val="true"/>
        </w:rPr>
        <w:t>-</w:t>
      </w:r>
      <w:r>
        <w:rPr>
          <w:rtl w:val="true"/>
        </w:rPr>
        <w:t>از یک خلال دندان ناراحتم</w:t>
      </w:r>
      <w:bookmarkEnd w:id="7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عباد شهر کربلا،پس از انتقال به عالم برزخ،به خواب دوستش آمد و به او گفت</w:t>
      </w:r>
      <w:r>
        <w:rPr>
          <w:rFonts w:eastAsia="IRNazanin" w:cs="IRNazanin"/>
          <w:color w:val="111111"/>
          <w:sz w:val="28"/>
          <w:szCs w:val="28"/>
          <w:rtl w:val="true"/>
          <w:lang w:bidi="fa-IR"/>
        </w:rPr>
        <w:t>:</w:t>
      </w:r>
      <w:bookmarkStart w:id="766" w:name="pg10205_92321"/>
    </w:p>
    <w:p>
      <w:pPr>
        <w:pStyle w:val="BookText"/>
        <w:rPr/>
      </w:pPr>
      <w:bookmarkEnd w:id="766"/>
      <w:r>
        <w:rPr>
          <w:rFonts w:ascii="IRNazanin" w:hAnsi="IRNazanin" w:eastAsia="IRNazanin"/>
          <w:color w:val="111111"/>
          <w:sz w:val="28"/>
          <w:sz w:val="28"/>
          <w:szCs w:val="28"/>
          <w:rtl w:val="true"/>
          <w:lang w:bidi="fa-IR"/>
        </w:rPr>
        <w:t xml:space="preserve">روزی از یک مهمانی برمی‌گشتم،ذره‌ای از غذا در لابه‌لای دندانم مرا رنج می‌داد،از حصیر خرما فروشی که روی سکوی درب صحن امام حسین علیه السلام جای داشت به اندازۀ یک خلال برداشتم،دندان خود را پاک کرده،سپس خلال را به زمین انداختم،صاحب حصیر حاضر نبود که از او حلالیت بطلبم،از مسئله غافل ماندم تا از دنیا رفتم،اکنون ناراحت آن خلال هستم،از آن خرما فروش جهت من رضایت بگیر تا با رضایت او از رنج و سوز رهایی یابم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449368_1067777946"/>
      <w:bookmarkStart w:id="768" w:name="_Toc293"/>
      <w:bookmarkEnd w:id="767"/>
      <w:r>
        <w:rPr/>
        <w:t>290</w:t>
      </w:r>
      <w:r>
        <w:rPr>
          <w:rtl w:val="true"/>
        </w:rPr>
        <w:t>-</w:t>
      </w:r>
      <w:r>
        <w:rPr>
          <w:rtl w:val="true"/>
        </w:rPr>
        <w:t>او لایق دیدار حجت خدا نیست</w:t>
      </w:r>
      <w:bookmarkEnd w:id="76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عالم بافضیلت حاج شیخ محمّد علی ربانی اصفهانی که در چند جلد تدوین شده و محصولی از آیات قرآن و روایات است،خواندم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تصمیم قطعی گرفتند خود را برای دیدن ولیّ زمان امام دوازدهم آماده کنند،به تزکیۀ نفس مشغول شدند،چون در خود لیاقت زیارت آن جناب را یافتند به مکه شتافتند، یکی از آنان به وقت طواف به محضر مقدس ولی امر رسید،عرضه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بفرمایید دوستم نیز خدمت شما برسد،حضرت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لایق دیدار من نیست؛زیرا در راه سفر به مکه به زمین گندم‌زاری رسیدید،او یک دانه گندم از خوشه چید برای این که ببیند گندم رسیده یا هنوز خام است،پس از بررسی کردن،آن یک دانه گندم را به همان زمین انداخت،کسی که بدون اذن صاحب مال به مال دست‌درازی کند لایق دیدار حجت خدا نیست </w:t>
      </w:r>
      <w:r>
        <w:rPr>
          <w:rFonts w:eastAsia="IRNazanin" w:cs="IRNazanin"/>
          <w:color w:val="111111"/>
          <w:sz w:val="28"/>
          <w:szCs w:val="28"/>
          <w:rtl w:val="true"/>
          <w:lang w:bidi="fa-IR"/>
        </w:rPr>
        <w:t xml:space="preserve">! ! </w:t>
      </w:r>
      <w:r>
        <w:rPr>
          <w:rStyle w:val="FootnoteAnchor"/>
          <w:rtl w:val="true"/>
        </w:rPr>
        <w:footnoteReference w:id="293"/>
      </w:r>
    </w:p>
    <w:p>
      <w:pPr>
        <w:pStyle w:val="Heading3"/>
        <w:numPr>
          <w:ilvl w:val="2"/>
          <w:numId w:val="1"/>
        </w:numPr>
        <w:rPr/>
      </w:pPr>
      <w:bookmarkStart w:id="769" w:name="__RefHeading___Toc2449370_1067777946"/>
      <w:bookmarkStart w:id="770" w:name="_Toc294"/>
      <w:bookmarkEnd w:id="769"/>
      <w:r>
        <w:rPr/>
        <w:t>291</w:t>
      </w:r>
      <w:r>
        <w:rPr>
          <w:rtl w:val="true"/>
        </w:rPr>
        <w:t>-</w:t>
      </w:r>
      <w:r>
        <w:rPr>
          <w:rtl w:val="true"/>
        </w:rPr>
        <w:t>به خاطر یک دانه گندم ناراحتم</w:t>
      </w:r>
      <w:bookmarkEnd w:id="77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عباد حضرت حق با یکدیگر پیمان بستند هر یک زودتر از دنیا رفت،خبری از</w:t>
      </w:r>
      <w:bookmarkStart w:id="771" w:name="pg10205_92322"/>
    </w:p>
    <w:p>
      <w:pPr>
        <w:pStyle w:val="BookText"/>
        <w:rPr/>
      </w:pPr>
      <w:bookmarkEnd w:id="771"/>
      <w:r>
        <w:rPr>
          <w:rFonts w:ascii="IRNazanin" w:hAnsi="IRNazanin" w:eastAsia="IRNazanin"/>
          <w:color w:val="111111"/>
          <w:sz w:val="28"/>
          <w:sz w:val="28"/>
          <w:szCs w:val="28"/>
          <w:rtl w:val="true"/>
          <w:lang w:bidi="fa-IR"/>
        </w:rPr>
        <w:t>عالم برزخ در عالم خواب به دوست خود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از دنیا رفت،پس از مدتی به خواب دوستش آمد،به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برزخ گرفتارم،علت گرفتاریم این است که روزی به مغازۀ عطاری محل رفته بودم،ساعتی کنار عطار نشستم در جنب من یک ظرف گندم بود، ناخودآگاه یک عدد گندم برداشتم و با دندان پیشین خود آن را نصف کردم سپس هر دو نصفه را به ظرف برگرداندم،این مسئله را با صاحب گندم در میان نگذاشتم،اکنون در برزخ ناراحت آن مسئله‌ام،برای خدا پیش صاحب مغازه برو و برای رهایی من از او رضایت بگیر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449372_1067777946"/>
      <w:bookmarkStart w:id="773" w:name="_Toc295"/>
      <w:bookmarkEnd w:id="772"/>
      <w:r>
        <w:rPr/>
        <w:t>292</w:t>
      </w:r>
      <w:r>
        <w:rPr>
          <w:rtl w:val="true"/>
        </w:rPr>
        <w:t>-</w:t>
      </w:r>
      <w:r>
        <w:rPr>
          <w:rtl w:val="true"/>
        </w:rPr>
        <w:t>عاشقانه خود را از حق الناس نجات داد</w:t>
      </w:r>
      <w:bookmarkEnd w:id="773"/>
    </w:p>
    <w:p>
      <w:pPr>
        <w:pStyle w:val="BookText"/>
        <w:rPr/>
      </w:pPr>
      <w:r>
        <w:rPr>
          <w:rFonts w:ascii="IRNazanin" w:hAnsi="IRNazanin" w:eastAsia="IRNazanin"/>
          <w:color w:val="111111"/>
          <w:sz w:val="28"/>
          <w:sz w:val="28"/>
          <w:szCs w:val="28"/>
          <w:rtl w:val="true"/>
          <w:lang w:bidi="fa-IR"/>
        </w:rPr>
        <w:t>محدث خبیر،مرحوم علّامۀ مجلسی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أبی حمزه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داشتم از کاتبان حکومت ننگین بنی امیه بود،روزی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دارم شرفیاب محضر مقدس حضرت صادق شوم،برای من جهت زیارت آن جناب از آن حضرت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اجازه گرفتم،حضرت اجازه دادند،مشرف حضور حضرت صادق شد و پس از سلام نشست،سپس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شوم،من دفتردار این قوم بودم و از این راه به ثروت سنگینی رسیده‌ام و در تحصیل این ثروت حلال و حرام خدا را رعایت نکرده‌ام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بنی امیه کاتب و آورندۀ غنیمت و مدافع نبود،حق ما از بین نمی‌رفت،اگر مردم آنان را رها می‌کردند آنان به چیزی از مال و حکومت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 ؟ آیا برای من راه نجاتی هست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راهنمایی کنم به راهنمایی من توجه می‌کنی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با تکیه بر بنی امیه جمع کرده‌ای خود را آزاد کن،هر کس را می‌شناسی،مالی از او پیش تست آن را به او برگردان و هر که را نمی‌شناسی از جانب او در راه خدا صدقه بده،اگر این چنین برنامه‌ای که گفتم انجام دهی بهشت را برای تو ضامن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جوانمرد با ما به کوفه برگشت و چیزی در دست خود بفرمان حضرت صادق علیه السلام باقی نگذاشت،حتی لباس بدن خود را هم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به او دادم و لباسی برای او خریدم و برایش خرجی فرستادم،چیزی بر او نگذشت که مریض شد،از او عیادت کردیم،پس از آن روزی به سراغش آمدم که در حالت نزع بود،چشمش را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صادق به عهدش وفا کرد،آن گاه از دنیا رفت،تا دفن او متولی امرش شدیم،پس از مدتی به محضر امام صادق علیه السلام شتافتم،به من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نسبت به دوستت به عهدم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درست می‌گویی،به خدا قسم همین مسئله را وقت مرگش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ارادۀ حج دارید،هم چون این جوانمرد،خود را از حقوق معنوی و مالی مردم پاک کنید که پاک شدن از حق مالی مردم ثوابش بسیار عظیم و اجرش بسیار بزرگ است و نیز مقدمه‌ای برای قبولی حج 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774" w:name="pg10205_92324"/>
    </w:p>
    <w:p>
      <w:pPr>
        <w:pStyle w:val="Heading3"/>
        <w:numPr>
          <w:ilvl w:val="2"/>
          <w:numId w:val="1"/>
        </w:numPr>
        <w:rPr/>
      </w:pPr>
      <w:bookmarkStart w:id="775" w:name="__RefHeading___Toc2449374_1067777946"/>
      <w:bookmarkStart w:id="776" w:name="_Toc296"/>
      <w:bookmarkEnd w:id="774"/>
      <w:bookmarkEnd w:id="775"/>
      <w:r>
        <w:rPr/>
        <w:t>293</w:t>
      </w:r>
      <w:r>
        <w:rPr>
          <w:rtl w:val="true"/>
        </w:rPr>
        <w:t>-</w:t>
      </w:r>
      <w:r>
        <w:rPr>
          <w:rtl w:val="true"/>
        </w:rPr>
        <w:t>با سوزش آتش جهنم از اثر حق الناس دچار درد شدید شدم</w:t>
      </w:r>
      <w:bookmarkEnd w:id="776"/>
    </w:p>
    <w:p>
      <w:pPr>
        <w:pStyle w:val="BookText"/>
        <w:rPr/>
      </w:pPr>
      <w:r>
        <w:rPr>
          <w:rFonts w:ascii="IRNazanin" w:hAnsi="IRNazanin" w:eastAsia="IRNazanin"/>
          <w:color w:val="111111"/>
          <w:sz w:val="28"/>
          <w:sz w:val="28"/>
          <w:szCs w:val="28"/>
          <w:rtl w:val="true"/>
          <w:lang w:bidi="fa-IR"/>
        </w:rPr>
        <w:t>حاج میرزا حسین نوری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دارالسلام نوری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زاهد سید هاشم حائری که مبلغ یک صد دینار که معادل ده قران عجمی بود از یک نفر یهودی به عنوان قرض گرفتم که پس از بیست روز به او برگرداندم،نصف آن را پرداختم و برای پرداخت بقیۀ آن او را ندیدم جستجو کردم،گفتند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قیامت را در خواب دیدم،مرا در موقف حساب حاضر کردند،خداوند مهربان به فضلش مرا اذن رفتن به بهشت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عبور از صراط کردم،زفیر و شهیق جهنم مرا بر صراط نگاه داشت و راه عبورم را بست،ناگاه طلبکار یهودی چون شعله‌ای از جهنم خارج شد و راه بر من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طلب مرا بده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تضرع کردم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جستجویت بودم تا بقیۀ طلبت را بپردازم ولی تو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ولی تا طلب مرا ندهی از صراط حق عبور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در اینجا چیزی ندارم که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بجای طلبم بگذار انگشت خود را بر یک عضو تو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برنامه راضی شدم تا از شرش خلاص شوم،چون انگشت بر سینه‌ام گذاشت از شدت سوزش آن از خواب پریدم </w:t>
      </w:r>
      <w:r>
        <w:rPr>
          <w:rFonts w:eastAsia="IRNazanin" w:cs="IRNazanin"/>
          <w:color w:val="111111"/>
          <w:sz w:val="28"/>
          <w:szCs w:val="28"/>
          <w:rtl w:val="true"/>
          <w:lang w:bidi="fa-IR"/>
        </w:rPr>
        <w:t xml:space="preserve">! ! </w:t>
      </w:r>
      <w:r>
        <w:rPr>
          <w:rStyle w:val="FootnoteAnchor"/>
          <w:rtl w:val="true"/>
        </w:rPr>
        <w:footnoteReference w:id="296"/>
      </w:r>
    </w:p>
    <w:p>
      <w:pPr>
        <w:pStyle w:val="Heading3"/>
        <w:numPr>
          <w:ilvl w:val="2"/>
          <w:numId w:val="1"/>
        </w:numPr>
        <w:rPr/>
      </w:pPr>
      <w:bookmarkStart w:id="777" w:name="__RefHeading___Toc2449376_1067777946"/>
      <w:bookmarkStart w:id="778" w:name="_Toc297"/>
      <w:bookmarkEnd w:id="777"/>
      <w:r>
        <w:rPr/>
        <w:t>294</w:t>
      </w:r>
      <w:r>
        <w:rPr>
          <w:rtl w:val="true"/>
        </w:rPr>
        <w:t>-</w:t>
      </w:r>
      <w:r>
        <w:rPr>
          <w:rtl w:val="true"/>
        </w:rPr>
        <w:t>یک سال در برزخ مبتلا به سوء حساب بودم</w:t>
      </w:r>
      <w:bookmarkEnd w:id="778"/>
    </w:p>
    <w:p>
      <w:pPr>
        <w:pStyle w:val="BookText"/>
        <w:rPr/>
      </w:pPr>
      <w:r>
        <w:rPr>
          <w:rFonts w:ascii="IRNazanin" w:hAnsi="IRNazanin" w:eastAsia="IRNazanin"/>
          <w:color w:val="111111"/>
          <w:sz w:val="28"/>
          <w:sz w:val="28"/>
          <w:szCs w:val="28"/>
          <w:rtl w:val="true"/>
          <w:lang w:bidi="fa-IR"/>
        </w:rPr>
        <w:t>مرحوم علامۀ مجلسی رحمه الله از شهید اول از احمد بن ابی الجوزی نقل می‌کند که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داشتم در عالم خواب ابو سلیمان دارانی را که از عباد و زهاد بود ببینم،پس از</w:t>
      </w:r>
      <w:bookmarkStart w:id="779" w:name="pg10205_92325"/>
    </w:p>
    <w:p>
      <w:pPr>
        <w:pStyle w:val="BookText"/>
        <w:rPr/>
      </w:pPr>
      <w:bookmarkEnd w:id="779"/>
      <w:r>
        <w:rPr>
          <w:rFonts w:ascii="IRNazanin" w:hAnsi="IRNazanin" w:eastAsia="IRNazanin"/>
          <w:color w:val="111111"/>
          <w:sz w:val="28"/>
          <w:sz w:val="28"/>
          <w:szCs w:val="28"/>
          <w:rtl w:val="true"/>
          <w:lang w:bidi="fa-IR"/>
        </w:rPr>
        <w:t>گذشت یک سال از فوتش او را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تو چه معامله کرد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بودم از باب صغیر می‌آمدم بار شتری را دیدم یک چوب کوچک به اندازۀ خلال از آن گرفتم،نمی‌دانم با آن خلال کردم یا دور افکندم،اکنون یک سال است که مبتلا به سختی حساب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آری،امیر المؤمنین علیه السلام در نامه‌ای به محمد بن ابی بکر به این حقیقت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عِبٰادَ اللّهِ انَّ اللّهَ عَزَّ وَ جَلَّ سٰائِلُکُمْ عَنِ الصَّغیرِ مِنْ عَمَلِکُمْ وَ الْکَبیرِ مِنْ عَمَلِکُمْ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عز و جل از کوچک و بزرگ عمل شما در قیامت خواهد پرسید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449378_1067777946"/>
      <w:bookmarkStart w:id="781" w:name="_Toc298"/>
      <w:bookmarkEnd w:id="780"/>
      <w:r>
        <w:rPr/>
        <w:t>295</w:t>
      </w:r>
      <w:r>
        <w:rPr>
          <w:rtl w:val="true"/>
        </w:rPr>
        <w:t>-</w:t>
      </w:r>
      <w:r>
        <w:rPr>
          <w:rtl w:val="true"/>
        </w:rPr>
        <w:t>به خاطر هیجده تومان در شدت و سختی بودم</w:t>
      </w:r>
      <w:bookmarkEnd w:id="781"/>
    </w:p>
    <w:p>
      <w:pPr>
        <w:pStyle w:val="BookText"/>
        <w:rPr/>
      </w:pPr>
      <w:r>
        <w:rPr>
          <w:rFonts w:ascii="IRNazanin" w:hAnsi="IRNazanin" w:eastAsia="IRNazanin"/>
          <w:color w:val="111111"/>
          <w:sz w:val="28"/>
          <w:sz w:val="28"/>
          <w:szCs w:val="28"/>
          <w:rtl w:val="true"/>
          <w:lang w:bidi="fa-IR"/>
        </w:rPr>
        <w:t>شهید بزرگوار مرحوم دستغیب از جناب سید حسن بن سید علی اصفهانی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فوت پدرم در نجف اشرف مشغول تحصیل بودم و کارهای پدرم بدست بعضی از برادرانم برگزار شده بود و مرا هیچ اطلاعی از گزارش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هفت ماه از فوت پدرم گذشت،مادرم در اصفهان درگذشت و جنازه‌اش را به نجف اشرف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اوقات،شبی پدرم را در خواب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اصفهان فوت کردید، اکنون در نجف هستید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بلی،پس از فوت مرا اینجا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نزد شماست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است اما در مکان دیگری است، دانستم که هم درجۀ پدرم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حال شما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و سختی بودم و الان بحمد اللّه راحتم</w:t>
      </w:r>
      <w:r>
        <w:rPr>
          <w:rFonts w:eastAsia="IRNazanin" w:cs="IRNazanin"/>
          <w:color w:val="111111"/>
          <w:sz w:val="28"/>
          <w:szCs w:val="28"/>
          <w:rtl w:val="true"/>
          <w:lang w:bidi="fa-IR"/>
        </w:rPr>
        <w:t>.</w:t>
      </w:r>
      <w:bookmarkStart w:id="782" w:name="pg10205_92326"/>
    </w:p>
    <w:p>
      <w:pPr>
        <w:pStyle w:val="BookText"/>
        <w:rPr/>
      </w:pPr>
      <w:bookmarkEnd w:id="782"/>
      <w:r>
        <w:rPr>
          <w:rFonts w:ascii="IRNazanin" w:hAnsi="IRNazanin" w:eastAsia="IRNazanin"/>
          <w:color w:val="111111"/>
          <w:sz w:val="28"/>
          <w:sz w:val="28"/>
          <w:szCs w:val="28"/>
          <w:rtl w:val="true"/>
          <w:lang w:bidi="fa-IR"/>
        </w:rPr>
        <w:t>تعجب کردم،گفتم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مثل شما گرفتار بودید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آری،حاج رضا پسر آقا بابا مشهور به نعلبند از من طلبی داشت و مطالبه می‌کرد به آن خاطر حالم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بیدار شدم و به برادرم که وصی پدر بود صورت خواب را نوشتم و سفارش کردم تحقیق کند چنین شخصی از پدرم طلب داشته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دفترها را تفتیش کردم،اسم حاج رضا جزء طلبکاران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نوشتم آن شخص را پیدا کن و از خودش سؤال نما آیا از پدرم طلبی داشته ؟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یافتم و از او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آری،مبلغ هیجده تومان از پدر شما طلب داشتم و جز خداوند کسی را بر آن اطلاع نبود،پس از فوت آن مرحوم از شما سؤال کردم نام من جزء طلبکاران هست ؟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هم سندی برای اثبات نداشتم از این که چرا نام مرا در دفتر ننوشته دلتنگ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هیجده تومان را به او بدهم قبول نکرد،گفت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شما را از بدهی‌ای که بمن داشت حلال کردم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2449380_1067777946"/>
      <w:bookmarkStart w:id="784" w:name="_Toc299"/>
      <w:bookmarkEnd w:id="783"/>
      <w:r>
        <w:rPr/>
        <w:t>296</w:t>
      </w:r>
      <w:r>
        <w:rPr>
          <w:rtl w:val="true"/>
        </w:rPr>
        <w:t>-</w:t>
      </w:r>
      <w:r>
        <w:rPr>
          <w:rtl w:val="true"/>
        </w:rPr>
        <w:t>دوستی ناپایدار</w:t>
      </w:r>
      <w:bookmarkEnd w:id="784"/>
    </w:p>
    <w:p>
      <w:pPr>
        <w:pStyle w:val="BookText"/>
        <w:rPr/>
      </w:pPr>
      <w:r>
        <w:rPr>
          <w:rFonts w:ascii="IRNazanin" w:hAnsi="IRNazanin" w:eastAsia="IRNazanin"/>
          <w:color w:val="111111"/>
          <w:sz w:val="28"/>
          <w:sz w:val="28"/>
          <w:szCs w:val="28"/>
          <w:rtl w:val="true"/>
          <w:lang w:bidi="fa-IR"/>
        </w:rPr>
        <w:t>تاریخ آل برمک را بخوانید تا بر شما معلوم شود که دوستی‌هایی که بر اساس مسائل الهی پایدار نیست چه اندازه سست و بی‌پایه است،آل برمک هارون و حکومت او را برای خویش قوی‌ترین تکیه‌گاه می‌دانستند،ولی شمشیر تیز هارون در چند شبانه روز به عمر آنان بی‌رحمانه خاتمه داد که گویی چنین خاندانی اصلاً وجود خارجی نداشتند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مقام فراهانی آن مرد سیاست و کیاست،برای به سلطنت رساندن محمد شاه قاجار به اندازۀ یک عمر خون دل خورد،ولی پس از این که محمد شاه بر تخت سلطنت</w:t>
      </w:r>
      <w:bookmarkStart w:id="785" w:name="pg10205_92327"/>
    </w:p>
    <w:p>
      <w:pPr>
        <w:pStyle w:val="BookText"/>
        <w:rPr/>
      </w:pPr>
      <w:bookmarkEnd w:id="785"/>
      <w:r>
        <w:rPr>
          <w:rFonts w:ascii="IRNazanin" w:hAnsi="IRNazanin" w:eastAsia="IRNazanin"/>
          <w:color w:val="111111"/>
          <w:sz w:val="28"/>
          <w:sz w:val="28"/>
          <w:szCs w:val="28"/>
          <w:rtl w:val="true"/>
          <w:lang w:bidi="fa-IR"/>
        </w:rPr>
        <w:t>استقرار یافت،وزیر دانشمند خود را در باغ نگارستان با کمال شقاوت خفه کرد و آن چراغ روشن سیاست و درایت را از لباس هستی عریان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امیرکبیر برای به تخت نشاندن ناصر قاجار کمال زحمت و مشقت را بر خود هموار کرد،اما ناصر قاجار در همان اوائل صدارت امیر در کمال ناجوانمردی آن مرد بزرگ را در حمام فین کاشان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مسائل در تاریخ بشر آن‌قدر زیاد است که برای بازگو کردن آن‌ها دفاتری جداگانه و کتاب‌هایی مفصل لازم 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2449382_1067777946"/>
      <w:bookmarkStart w:id="787" w:name="_Toc300"/>
      <w:bookmarkEnd w:id="786"/>
      <w:r>
        <w:rPr/>
        <w:t>297</w:t>
      </w:r>
      <w:r>
        <w:rPr>
          <w:rtl w:val="true"/>
        </w:rPr>
        <w:t>-</w:t>
      </w:r>
      <w:r>
        <w:rPr>
          <w:rtl w:val="true"/>
        </w:rPr>
        <w:t>زین العابدین علیه السلام و حج</w:t>
      </w:r>
      <w:bookmarkEnd w:id="787"/>
    </w:p>
    <w:p>
      <w:pPr>
        <w:pStyle w:val="BookText"/>
        <w:rPr/>
      </w:pPr>
      <w:r>
        <w:rPr>
          <w:rFonts w:ascii="IRNazanin" w:hAnsi="IRNazanin" w:eastAsia="IRNazanin"/>
          <w:color w:val="111111"/>
          <w:sz w:val="28"/>
          <w:sz w:val="28"/>
          <w:szCs w:val="28"/>
          <w:rtl w:val="true"/>
          <w:lang w:bidi="fa-IR"/>
        </w:rPr>
        <w:t>محدث خبیر،مرحوم حاج میرزا حسین 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مهمی نقل می‌کند که در آن خبر وجود مقدس حضرت زین العابدین علیه السلام به توضیح حج حقیقی و معنای مناسک برخاسته و از این راه زائران خانۀ حق را به بسیاری از واقعیت‌ها آشنا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توجه به این روایت تکلیفی دیگر پیدا می‌کند و سعی می‌نماید قبل از رفتن به این سفر با آب توبه غسل حقیقی کند و وجود خویش را به لباس صدق و صفا و خضوع و خشوع بپوشاند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رهبر بزرگ شیعه،گهر گرانبهای صدف هستی،زینت‌بخش عبادت عباد، حضرت سجاد علیه السلام پس از ادای مراسم حج به مدینه باز می‌گشتند،مردی به نام شبلی به استقبال آن پیشوای عارفان و امام آگاهان آمد و پس از ادای احترام،این چنین از طرف امام مورد پرسش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به حج خانه رفته‌ای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میقات رفتی و از لباس‌های دوختۀ خود درآمدی و غسل کردی،در نیتت بود که خود را از اشتباهات و لغزش‌ها در دو مرحلۀ ظاهر و باطن برای همیشه پاک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آه،پس نه به میقات وارد شدی و نه از لباس دوخته بیرون آمدی و نه غسل حقیقی بجای آوردی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را پاکیزه کردی و سپس احرام بستی و پیوند خود را مبدأ عالم به وسیلۀ حج استوار نمودی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در نیت داشتی که خود را از تمام آلودگی‌ها به نور توبه برهانی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احرام هر برنامه‌ای را که دوست نمی‌پسندد و به خاطر مصلحت بر بندگانش ممنوع نموده بر خود حرام دانستی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بستن پیوند حج و هنگامی که آن را با عمره محکم می‌کردی در نیت داشتی که هر عقد و پیمان و هرگونه قرارداد غیر خدایی را از برنامه‌هایت باز کرده و جز با حضرت دوست پیوند و قرارداد نداشته باشی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حقیقت خود را پاکیزه نکرده و احرام نبسته و پیمان حج را محکم و استوار نکردی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 وارد شدی و دو رکعت نماز احرام به جای آوردی و تلبیه گفتی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 میقات در نیت تو بود که به زیارت حق آمده‌ای و این نماز و احرام و تلبیه،مقدمات لقای اوست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رکعت نماز خواندی در اراده داشتی که به ارزنده‌ترین برنامه‌ها و بزرگ‌ترین حسنات و بهترین اعمال وسایل قرب به آن حضرت را آماده 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تلبیه گفتی در نیت داشتی که به هر برنامۀ صحیحی در پیشگاه حق به اقرار آمده‌ای در حال پیمان بستن با اویی که در تمام جوانب حیات از فرمانش پیروی کنی و از هر معصیت و خطایی روی بگردانی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حقیقت وارد میقات نگشته و نماز احرام بجای نیاورده و تلبیه نگفتی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مسجد الحرام شدی و پای در حرم مبارک حق گذاشتی و کعبه را با دیدۀ خود دیدی و در برابر آن نماز گزاردی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در حرم آیا در ضمیرت بود که از هر گونه بدگویی پشت سر برادران مسلمان دوری جویی و عیب گفتن اهل قبله را ترک نمایی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وارد مسجد خیف شدی و نماز خواندی آیا اراده کردی که از هیچ برنامه‌ای جز مخالفت با امر خداوند نترسی و به چیزی جز رحمت الهی امید نداشته باشی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گوسپند قربانی را سر بریدی آیا نیت کردی که حلقوم طمع را جدا کنی و آیا به هنگام قربانی توجه داشتی که راه ابراهیم را می‌روی آن بزرگ انسانی که یگانه فرزند عزیز خود را به قربانگاه آورد تا برای محبوب خود فدا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به مکه و طواف بیت در قصد و نیت داشتی که از دریای عنایت حق بهره برده و به مسیر بندگی و عبودیت روی آورده و به رشتۀ محبت و ولایت او دست آویخته و واجبات حضرتش را ادا کرده به مقام قدس و رحمت او تقرب جویی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 که صدای گریۀ امام بلند شد و شدت تأثر و ناراحتی او به اندازه‌ای بود که گویا مفارقت روح از بدنش نزدیک شده،می‌گریست و پی در پی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دست به حجر الأسود بگذارد به مانند آنست که با</w:t>
      </w:r>
    </w:p>
    <w:p>
      <w:pPr>
        <w:pStyle w:val="BookText"/>
        <w:rPr/>
      </w:pPr>
      <w:r>
        <w:rPr>
          <w:rFonts w:ascii="IRNazanin" w:hAnsi="IRNazanin" w:eastAsia="IRNazanin"/>
          <w:color w:val="111111"/>
          <w:sz w:val="28"/>
          <w:sz w:val="28"/>
          <w:szCs w:val="28"/>
          <w:rtl w:val="true"/>
          <w:lang w:bidi="fa-IR"/>
        </w:rPr>
        <w:t>خدای خود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نکو بنگر ای بندۀ ناچیز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موجود ضعیف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کجایی و چه می‌کنی، پاداشی را که خدای بزرگ بر این برنامۀ عالی قرار داده ضایع مکن و عهدی که با دوست بسته‌ای مشکن،آگاهی و میدانی که روی گردانی از امر او گناه و معصیت است و مخالفت با فرمانش بزرگ‌ترین عامل شکستن پیمان تو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مقام ابراهیم ایستادی،اراده داشتی که از آن هنگام به بعد کنار هر فرمانی از فرامین الهی ایستادی مقاومت کنی و تا فرمانش را نبری از پای ننشینی و از هر گناهی دوری جسته و خویشتن‌دار باشی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در آن مقام بزرگ عزم داشتی که از خطوط بندگی ابراهیم پیروی کنی و دماغ شیطان را به خاک بمالی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در مقام ابراهیم نایستاده و در آن جای مقدس نماز بجا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آب زمزم رفتی و از آن چشمۀ آب نوشیدی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داشتی که هم اکنون کنار مرز عبادت رسیده و باید از آن پس چشم از گناه پوشید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 سر آن چاه نرفته و از آبش نیاشامیده‌ای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 سعی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نیت داشتی که در حال بیم و امید در پیشگاه الهی قدم می‌زنی،در اندیشۀ این که آیا مرا می‌پذیرند یا نه رفت و آمد می‌کردی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سعی صفا و مروه نکرده و در آن جایگاه باعظمت قدم نزده‌ای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سرزمین منی رفتی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توجه داشتی که مردم مسلمان را از خطر دست و زبانت ایمن</w:t>
      </w:r>
    </w:p>
    <w:p>
      <w:pPr>
        <w:pStyle w:val="BookText"/>
        <w:rPr/>
      </w:pPr>
      <w:r>
        <w:rPr>
          <w:rFonts w:ascii="IRNazanin" w:hAnsi="IRNazanin" w:eastAsia="IRNazanin"/>
          <w:color w:val="111111"/>
          <w:sz w:val="28"/>
          <w:sz w:val="28"/>
          <w:szCs w:val="28"/>
          <w:rtl w:val="true"/>
          <w:lang w:bidi="fa-IR"/>
        </w:rPr>
        <w:t>بداری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منی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عرفات وقوف کردی و خود را آمادۀ پذیرفتن رحمت الهی نمودی و وادی نمره را شناختی و حضرت دوست را در نزد علائم و نشانه‌ها خواندی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برنامه‌ها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موقف عرفات که مقام عرفان و شناسایی است دانستی که خدای عزیز چه برنامه‌های فوق العاده‌ای از علوم و معارف را برای رشد و تکامل انسان قرار داده و بیدار بودی که یار بر تمام اسرار تو آگاه است و فرداست که نامۀ اعمال و پروندۀ کردارت را به دستت خواهد داد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کنار جبل رحمت رفتی،به نظر آوردی که خدای مهربان هر مرد و زن با ایمان را مورد لطف قرار می‌دهد و مشمول عنایت خود می‌کند و همۀ مردم مؤمن را دوست دارد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وادی نمره شدی به این مسئله توجه داشتی تا خود بندۀ حق نباشی دیگری را به بندگی او مخوان و تا خود از گناه باز نایستی دیگری را نهی مکن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نزد نشانه‌ها و علائم،توقف کردی،هیچ در نظر آوردی که خالق عالم و نگهبان آفرینش،آسمان و زمین و ملائکه مأمور برنامه‌های هستی را مراقب برنامه‌های تو قرار داده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به عرفات وقوف نکرده و به جبل رحمت برنیامده و وادی نمره را نشناخته و خدای مهربان را نخوانده‌ای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وادی مزدلفه وارد شدی و سنگ‌ریزه‌های جمره را از آنجا برداشتی و به سرزمین مشعر درآمدی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نماز خواندی و متوجه بودی که آن شب،لیلۀ عید است و نماز</w:t>
      </w:r>
    </w:p>
    <w:p>
      <w:pPr>
        <w:pStyle w:val="BookText"/>
        <w:rPr/>
      </w:pPr>
      <w:r>
        <w:rPr>
          <w:rFonts w:ascii="IRNazanin" w:hAnsi="IRNazanin" w:eastAsia="IRNazanin"/>
          <w:color w:val="111111"/>
          <w:sz w:val="28"/>
          <w:sz w:val="28"/>
          <w:szCs w:val="28"/>
          <w:rtl w:val="true"/>
          <w:lang w:bidi="fa-IR"/>
        </w:rPr>
        <w:t>مخصوص به آن شب کلید حل هر مشکلی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بین دو شانه راه می‌رفتی و از منحرف شدنت به جانب راست و چپ نگران بودی و سعی داشتی مستقیم حرکت کنی،در نظر داشتی که از راه حق انحراف حاصل نکرده و از دل و دست و زبانت خطایی سر نزند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وادی مزدلفه قدم می‌زدی و سنگ‌ریزه‌های جمره را جمع می‌کردی توجه داشتی که خود را از هر گناه و پلیدی برکنار داشته و در تمام برنامه‌های حق ثابت و استوار بمانی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مشعر شدی آیا درونت را به شعار اهل تقوی بیدار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به نشانه‌های حرم مرور نکرده و در آن بقاع متبرکه نماز بجای نیاورده و از آن سرزمین مقدس سنگ‌ریزه برنچیده و به مشعر گذر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منی رفتی و رمی جمرات کردی و سر خود را تراشیدی و قربانی نمودی و در مسجد خیف نماز خواندی و برای بقیۀ اعمال به مکه بازگشتی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منی رسیدی و رمی جمرات کردی،به نظر آوردی که به هدف خود رسیده و هر خواستۀ صحیحی داشتی خدایت اجابت فرمود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رمی جمره می‌کردی،در نیت داشتی که دشمن دیرین خود ابلیس و سپاهش را از خود می‌رانی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موی سر را زدی توجه داشتی که خود را از هرگونه پلیدی و ناپاکی تمیز کرده و از گناهان بیرون آیی،آن چنان که فرزند از مادر متولد می‌شود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به منی نرفتی و رمی جمرات نکرده و حلق رأس ننموده‌ای و قربانی سر نبریده و در مسجد خیف نماز نخوانده‌ای و به سوی حضرت حق حرکت ننموده‌ای </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مکه آیا در دل این چنین قصد داشتی که به سوی او در حرکتی و به خاطر تقرب به مقام او از خانۀ خود بیرون آمده‌ای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788" w:name="pg10205_92333"/>
    </w:p>
    <w:p>
      <w:pPr>
        <w:pStyle w:val="BookText"/>
        <w:rPr/>
      </w:pPr>
      <w:bookmarkEnd w:id="7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وارد حرم نشده و خانۀ کعبه را ندیده و در آنجا نماز بجای نیاوردی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مکه طواف خانه نمودی و دست بر ارکان گذاشتی و آخرین سعی صفا و مروه نمودی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سعی در نظر داشتی که از همه روی تافته و به سوی او گریخته و به بارگاه قدس او آمد و شد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طواف خانه نکرده و استلام ارکان ننموده و سعی صفا و مروه بجای نیاورده‌ای،برگرد دوباره حج بجای آر؛زیرا تو این سفر را به آن معنایی که از تو خواسته‌اند نرفته‌ای و مطابق با اهداف عالیۀ این برنامۀ بزرگ الهی قدم برنداشته‌ای و خود را مستعد و آمادۀ ورود به حریم قدس یار ننموده‌ای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شبلی سخت گریست و از آن ساعت به کوشش برخاست تا خدایش برای سال بعد موفق به آن سفر روحانی و سیر الهی و مشی ملکوتی کرد و به آنچه به وسیلۀ حضرت زین العابدین علیه السلام آگاه شده بود در آن سفر عمل کرد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2449384_1067777946"/>
      <w:bookmarkStart w:id="790" w:name="_Toc301"/>
      <w:bookmarkEnd w:id="789"/>
      <w:r>
        <w:rPr/>
        <w:t>298</w:t>
      </w:r>
      <w:r>
        <w:rPr>
          <w:rtl w:val="true"/>
        </w:rPr>
        <w:t>-</w:t>
      </w:r>
      <w:r>
        <w:rPr>
          <w:rtl w:val="true"/>
        </w:rPr>
        <w:t>اولین خانه مبارک</w:t>
      </w:r>
      <w:bookmarkEnd w:id="79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امیر المؤمنین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اولین خانۀ خدا کعبه بوده است ؟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نه،پیش از کعبه خانه‌هایی برای عبادت ساخته شده است ولی کعبه اولین خانۀ مبارک و وسیلۀ هدایت و رحمت و برکت است و اولین کسی که آن را بنا نموده است ابراهیم خلیل بوده،سپس جرهم از قبیلۀ عرب آن را تجدید بنا کرد و بار دیگر منهدم شد و عمالقه آن را تجدید کردند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791" w:name="pg10205_92334"/>
    </w:p>
    <w:p>
      <w:pPr>
        <w:pStyle w:val="Heading3"/>
        <w:numPr>
          <w:ilvl w:val="2"/>
          <w:numId w:val="1"/>
        </w:numPr>
        <w:rPr/>
      </w:pPr>
      <w:bookmarkStart w:id="792" w:name="__RefHeading___Toc2449386_1067777946"/>
      <w:bookmarkStart w:id="793" w:name="_Toc302"/>
      <w:bookmarkEnd w:id="791"/>
      <w:bookmarkEnd w:id="792"/>
      <w:r>
        <w:rPr/>
        <w:t>299</w:t>
      </w:r>
      <w:r>
        <w:rPr>
          <w:rtl w:val="true"/>
        </w:rPr>
        <w:t>-</w:t>
      </w:r>
      <w:r>
        <w:rPr>
          <w:rtl w:val="true"/>
        </w:rPr>
        <w:t>مال خود را در چه راهی خرج کنم ؟</w:t>
      </w:r>
      <w:bookmarkEnd w:id="793"/>
    </w:p>
    <w:p>
      <w:pPr>
        <w:pStyle w:val="BookText"/>
        <w:rPr/>
      </w:pPr>
      <w:r>
        <w:rPr>
          <w:rFonts w:ascii="IRNazanin" w:hAnsi="IRNazanin" w:eastAsia="IRNazanin"/>
          <w:color w:val="111111"/>
          <w:sz w:val="28"/>
          <w:sz w:val="28"/>
          <w:szCs w:val="28"/>
          <w:rtl w:val="true"/>
          <w:lang w:bidi="fa-IR"/>
        </w:rPr>
        <w:t>شیخ طوسی در کتاب باعظمت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صحیحی از امام صادق علیه السلام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دیدن رسول خدا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انجام حج حرکت کردم اما به مقصد نرسیدم و از این بهرۀ بزرگ محروم شدم،اکنون ثروت هنگفتی در اختیار من است، مال خود را در چه برنامه‌ای خرج کنم تا تلافی حج شود و سودی همانند ثواب حج ببرم ؟</w:t>
      </w:r>
    </w:p>
    <w:p>
      <w:pPr>
        <w:pStyle w:val="BookText"/>
        <w:rPr/>
      </w:pPr>
      <w:r>
        <w:rPr>
          <w:rFonts w:ascii="IRNazanin" w:hAnsi="IRNazanin" w:eastAsia="IRNazanin"/>
          <w:color w:val="111111"/>
          <w:sz w:val="28"/>
          <w:sz w:val="28"/>
          <w:szCs w:val="28"/>
          <w:rtl w:val="true"/>
          <w:lang w:bidi="fa-IR"/>
        </w:rPr>
        <w:t>رسول اسلام صلی الله علیه و آله به او نگاهی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کوه ابو قبیس بنگر،اگر این کوه برایت طلای احمر شود و آن را در راه خدا خرج کنی به ثواب یک حاجی نخواهی رسید،حاجی به هنگام تدارک سفر هرچه از جای بردارد و آنچه بر زمین بگذارد،برای او ده حسنه نوشته می‌شود و ده گناه بخشیده می‌گردد و ده درجه به او می‌رسد و همین که سوار مرکب گردد، به هر گامی که برمی‌دارد خداوند برایش به مثل آنچه گفتم می‌نویسد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2449388_1067777946"/>
      <w:bookmarkStart w:id="795" w:name="_Toc303"/>
      <w:bookmarkEnd w:id="794"/>
      <w:r>
        <w:rPr/>
        <w:t>300</w:t>
      </w:r>
      <w:r>
        <w:rPr>
          <w:rtl w:val="true"/>
        </w:rPr>
        <w:t>-</w:t>
      </w:r>
      <w:r>
        <w:rPr>
          <w:rtl w:val="true"/>
        </w:rPr>
        <w:t>تدارک خدا</w:t>
      </w:r>
      <w:bookmarkEnd w:id="795"/>
    </w:p>
    <w:p>
      <w:pPr>
        <w:pStyle w:val="BookText"/>
        <w:rPr/>
      </w:pPr>
      <w:r>
        <w:rPr>
          <w:rFonts w:ascii="IRNazanin" w:hAnsi="IRNazanin" w:eastAsia="IRNazanin"/>
          <w:color w:val="111111"/>
          <w:sz w:val="28"/>
          <w:sz w:val="28"/>
          <w:szCs w:val="28"/>
          <w:rtl w:val="true"/>
          <w:lang w:bidi="fa-IR"/>
        </w:rPr>
        <w:t>محدث خبیر،صدوق بزرگوار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صحیح از کتاب حسن بن محجوب از کتاب محمّد بن قیس روایت کرده‌اند که محمّد بن قیس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ابو جعفر محمّد بن علی الباقر علیهما السلام که در مکه این حدیث را برای مردم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نماز صبح را با مردم خواند،سپس با آنان به گفتگو نشست تا آفتاب طلوع کرد،مردم یک یک از مجلس برخاسته و رفتند بجز دو نفر یکی از انصار و یکی از اعراب بادیه از طایفۀ ثقفی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آن دو نفر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شما را حاجتی است و آن پرسش از یک</w:t>
      </w:r>
    </w:p>
    <w:p>
      <w:pPr>
        <w:pStyle w:val="BookText"/>
        <w:rPr/>
      </w:pPr>
      <w:r>
        <w:rPr>
          <w:rFonts w:ascii="IRNazanin" w:hAnsi="IRNazanin" w:eastAsia="IRNazanin"/>
          <w:color w:val="111111"/>
          <w:sz w:val="28"/>
          <w:sz w:val="28"/>
          <w:szCs w:val="28"/>
          <w:rtl w:val="true"/>
          <w:lang w:bidi="fa-IR"/>
        </w:rPr>
        <w:t>مسئله است،اگر بخواهید من قبل از سؤال شما به پاسخ اقدام کنم،اگر نه بپرسید تا به شما جواب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خبر ده؛زیرا گفتن شما بدون پرسش ما بهتر چشم کور را روشنی است و از شک و تردید دورتر و ایمان ما را نسبت به آنچه باید مؤمن باشیم راسخ‌تر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از آن مرد انصاری خواست تا نوبتش را به آن مرد بیابانی بدهد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نوبت خود را به دوستت واگذار؛زیرا تو از قومی هستی که دیگران را بر خود مقدم داشته و ایثار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آیا حاضری او حاجتش را بر تو مقدم بدارد،چون تو اهل شهری و او از بادیه؛مرد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رغبت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روی به آن بیابان‌نشین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آمده‌ای از من دربارۀ وضو و نماز بپرسی که چه اندازه بهره دارد،جوابش را گفت و سپس به مرد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 تو دربارۀ حج و عمره است که برای آن چه اندازه ثواب قرار داده شده،آگاه باش چون عزم حج کردی و توجهت به زیارت خانۀ حق قرار گرفت و خود را برای رفتن آماده کردی و بر مرکب سوار شدی و به نام خدا آغاز سفر نمودی،به هر قدمی که مرکب از زمین بر می‌دارد و بر زمین می‌گذارد،خدای بزرگ برای تو حسنه‌ای نوشته و سیئه‌ای محو می‌کند و همین که احرام بستی و لبیک گفتی،خداوند به هر لبیک ده حسنه قرار داده و ده سیئه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طواف بیت کردی برای تو نزد حق به خاطر آن،عهد و پیمانی ذخیره شده که حضرت حق از عذاب تو حیا خواهد داشت و همین که در مقام ابراهیم به دو رکعت نماز قیام کردی،به خاطر آن دو رکعت ثواب دو هزار رکعت نماز قبول شده به تو عنایت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سعی صفا و مروه برآمدی و هفت بار آن راه را طی کردی،برایت نزد حق اجر</w:t>
      </w:r>
      <w:bookmarkStart w:id="796" w:name="pg10205_92336"/>
    </w:p>
    <w:p>
      <w:pPr>
        <w:pStyle w:val="BookText"/>
        <w:rPr/>
      </w:pPr>
      <w:bookmarkEnd w:id="796"/>
      <w:r>
        <w:rPr>
          <w:rFonts w:ascii="IRNazanin" w:hAnsi="IRNazanin" w:eastAsia="IRNazanin"/>
          <w:color w:val="111111"/>
          <w:sz w:val="28"/>
          <w:sz w:val="28"/>
          <w:szCs w:val="28"/>
          <w:rtl w:val="true"/>
          <w:lang w:bidi="fa-IR"/>
        </w:rPr>
        <w:t>کسی است که از شهر خود پیاده به حج آمده باشد و همانند کسی است که هفتاد بندۀ مؤمن را از بردگی رهانده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وقوف به عرفات را تا غروب انجام دادی،اگر خطایت به عدد ریگ صحرای عالج عربستان و به عدد کف دریاها باشد خدایت می‌آمرزد و همین که به منی آمدی و سنگ‌ریزه‌ها را به جمرات زدی برای تو به خاطر هر ریگ ده حسنه نوشته می‌شود و این ثواب برای تو در بقیۀ عمرت همواره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تراشیدی برای تو به عدد هر مویی که جدا شود،حسنه‌ای نوشته و این ثواب در آیندۀ عمر نیز برایت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قربانی کردی،یا به نحر شتر برخاستی به عدد هر قطره خونی که از او به زمین می‌رسد برایت حسنه‌ای ثبت و مشابه آن هم برای آیندۀ عمرت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از منی بازگشتی و طواف بیت را به جا آورده و در مقام ابراهیم نماز خواندی ملکی به پشت شانه‌ات زده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گذشتۀ عمرت هر چه بود آمرزیده شد،پس عمل خود را از سر گیر اکنون تا صد و بیست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آری،خداوند عزیز برای مهمانش این‌گونه تدارک دیده و این از آقایی صاحب بیت است و این ثواب‌ها برای عموم مردم است،اما آنان که اهل معرفت هستند و عاشق‌وار به دیار معشوق آمده‌اند برای آنان ثواب لقای حق است و کسی از عهدۀ بیان یا شمارش این‌گونه ثواب بر نمی‌آید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2449390_1067777946"/>
      <w:bookmarkStart w:id="798" w:name="_Toc304"/>
      <w:bookmarkEnd w:id="797"/>
      <w:r>
        <w:rPr/>
        <w:t>301</w:t>
      </w:r>
      <w:r>
        <w:rPr>
          <w:rtl w:val="true"/>
        </w:rPr>
        <w:t>-</w:t>
      </w:r>
      <w:r>
        <w:rPr>
          <w:rtl w:val="true"/>
        </w:rPr>
        <w:t>بهره‌های حج</w:t>
      </w:r>
      <w:bookmarkEnd w:id="7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بزرگوار روایت کرده</w:t>
      </w:r>
      <w:r>
        <w:rPr>
          <w:rFonts w:eastAsia="IRNazanin" w:cs="IRNazanin"/>
          <w:color w:val="111111"/>
          <w:sz w:val="28"/>
          <w:szCs w:val="28"/>
          <w:rtl w:val="true"/>
          <w:lang w:bidi="fa-IR"/>
        </w:rPr>
        <w:t>:</w:t>
      </w:r>
      <w:bookmarkStart w:id="799" w:name="pg10205_92337"/>
    </w:p>
    <w:p>
      <w:pPr>
        <w:pStyle w:val="BookText"/>
        <w:rPr/>
      </w:pPr>
      <w:bookmarkEnd w:id="799"/>
      <w:r>
        <w:rPr>
          <w:rFonts w:ascii="IRNazanin" w:hAnsi="IRNazanin" w:eastAsia="IRNazanin"/>
          <w:color w:val="111111"/>
          <w:sz w:val="28"/>
          <w:sz w:val="28"/>
          <w:szCs w:val="28"/>
          <w:rtl w:val="true"/>
          <w:lang w:bidi="fa-IR"/>
        </w:rPr>
        <w:t>چون موسی بن عمران حج کرد،از امین وحی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بدون نیت پاک و مال حلال حج انجام دهد چه بهره‌ایست ؟</w:t>
      </w:r>
    </w:p>
    <w:p>
      <w:pPr>
        <w:pStyle w:val="BookText"/>
        <w:rPr/>
      </w:pPr>
      <w:r>
        <w:rPr>
          <w:rFonts w:ascii="IRNazanin" w:hAnsi="IRNazanin" w:eastAsia="IRNazanin"/>
          <w:color w:val="111111"/>
          <w:sz w:val="28"/>
          <w:sz w:val="28"/>
          <w:szCs w:val="28"/>
          <w:rtl w:val="true"/>
          <w:lang w:bidi="fa-IR"/>
        </w:rPr>
        <w:t>به جبرئیل خطاب رسید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به او بخشیده و خلق خود را از وی خشنود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با قصد صحیح و مال حلال این برنامه را عمل کند چه سودیست ؟</w:t>
      </w:r>
    </w:p>
    <w:p>
      <w:pPr>
        <w:pStyle w:val="BookText"/>
        <w:rPr/>
      </w:pPr>
      <w:r>
        <w:rPr>
          <w:rFonts w:ascii="IRNazanin" w:hAnsi="IRNazanin" w:eastAsia="IRNazanin"/>
          <w:color w:val="111111"/>
          <w:sz w:val="28"/>
          <w:sz w:val="28"/>
          <w:szCs w:val="28"/>
          <w:rtl w:val="true"/>
          <w:lang w:bidi="fa-IR"/>
        </w:rPr>
        <w:t>خداوند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رفیع اعلا با پیامبران و راستین مردم و شهدا و صالحان قرار دهم و اینان نیکو رفیقانند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2449392_1067777946"/>
      <w:bookmarkStart w:id="801" w:name="_Toc305"/>
      <w:bookmarkEnd w:id="800"/>
      <w:r>
        <w:rPr/>
        <w:t>302</w:t>
      </w:r>
      <w:r>
        <w:rPr>
          <w:rtl w:val="true"/>
        </w:rPr>
        <w:t>-</w:t>
      </w:r>
      <w:r>
        <w:rPr>
          <w:rtl w:val="true"/>
        </w:rPr>
        <w:t>جلوگیری از حج</w:t>
      </w:r>
      <w:bookmarkEnd w:id="801"/>
    </w:p>
    <w:p>
      <w:pPr>
        <w:pStyle w:val="BookText"/>
        <w:rPr/>
      </w:pPr>
      <w:r>
        <w:rPr>
          <w:rFonts w:ascii="IRNazanin" w:hAnsi="IRNazanin" w:eastAsia="IRNazanin"/>
          <w:color w:val="111111"/>
          <w:sz w:val="28"/>
          <w:sz w:val="28"/>
          <w:szCs w:val="28"/>
          <w:rtl w:val="true"/>
          <w:lang w:bidi="fa-IR"/>
        </w:rPr>
        <w:t>صدوق بزرگوار از اسحاق بن عمار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دربارۀ حج با من مشورت کرد،به خاطر این که ضعیف الحال بود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سفر صرف‌نظر کن،امام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و مستحقی که به خاطر جلوگیری از حج او تا یک سال در بستر بیماری افتی،اسحاق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تمام مریض شدم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2449394_1067777946"/>
      <w:bookmarkStart w:id="803" w:name="_Toc306"/>
      <w:bookmarkEnd w:id="802"/>
      <w:r>
        <w:rPr/>
        <w:t>303</w:t>
      </w:r>
      <w:r>
        <w:rPr>
          <w:rtl w:val="true"/>
        </w:rPr>
        <w:t>-</w:t>
      </w:r>
      <w:r>
        <w:rPr>
          <w:rtl w:val="true"/>
        </w:rPr>
        <w:t>امانتی نزد تو دارم</w:t>
      </w:r>
      <w:bookmarkEnd w:id="803"/>
    </w:p>
    <w:p>
      <w:pPr>
        <w:pStyle w:val="BookText"/>
        <w:rPr/>
      </w:pPr>
      <w:r>
        <w:rPr>
          <w:rFonts w:ascii="IRNazanin" w:hAnsi="IRNazanin" w:eastAsia="IRNazanin"/>
          <w:color w:val="111111"/>
          <w:sz w:val="28"/>
          <w:sz w:val="28"/>
          <w:szCs w:val="28"/>
          <w:rtl w:val="true"/>
          <w:lang w:bidi="fa-IR"/>
        </w:rPr>
        <w:t>پیشوای هفتم حضرت موسی بن جعفر علیه السلام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از اصل مال خود،یا خالص در اختیار خود می‌پردازیم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مهریۀ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را هنگامی فرمود که مبلغی در حدود چهارصد درهم در یک کیسۀ چرمی، برای بانویی پرهیزکار و مؤمنه به نام شطیطه به وسیلۀ نمایندۀ مردم خراسان ابو جعفر محمّد بن علی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خالص مال ماست که برای خرج کفن و دفن جهت آن بانوی مؤمنه اختصاص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این پول را تا وقتی زنده است مصرف کند و بقیه را جهت کفن و دفن بگذارد،ما اهل بیت پول کفن و دفن و مهریۀ زنان و مصرف حج را از مال خالص و طاهر خود خرج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نیشابور رسیدی،به فاصله‌ای کوتاه در حدود چند روز بعد از ورود تو آن بانو از دنیا می‌رود و من قبل از دفن برای نماز بر او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هنگام که برای نماز بر جنازۀ او حاضر شوم تو مرا خواهی دید،این توجه فوق العادۀ امام نسبت به شطیطه و سهیم کردن او در شؤون زندگانی خصوصی خود و خانواده‌اش،پاداش اخلاص آن بانو بوده که از زحمت چرخ‌ریسی خود به قدر یک دستمال،یا یک کلاف نخ،یا یک سکۀ طلا از سهم امام به وسیله ابو جعفر محمد بن علی از نیشابور به مدینه فرستاد،تا خمس دسترنج خود را به دستور خدا به امام 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که امین مردم خراسان بود،گو این که در ابتدای امر کلاف و سکۀ او را نمی‌پذیرفت،به عذر این که اندک است و برای یک سکه نمی‌توان کیسه جداگانه ساخت، ولی آن بانو در آن وقت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مال من اندک است ولی چه کنم سهم امام است و مرا همین مقدار می‌رسیده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آن مال ناچیز را گرفت و سکه را برای نشان‌دار بودنش مقداری کج کرد و در</w:t>
      </w:r>
      <w:bookmarkStart w:id="804" w:name="pg10205_92339"/>
    </w:p>
    <w:p>
      <w:pPr>
        <w:pStyle w:val="BookText"/>
        <w:rPr/>
      </w:pPr>
      <w:bookmarkEnd w:id="804"/>
      <w:r>
        <w:rPr>
          <w:rFonts w:ascii="IRNazanin" w:hAnsi="IRNazanin" w:eastAsia="IRNazanin"/>
          <w:color w:val="111111"/>
          <w:sz w:val="28"/>
          <w:sz w:val="28"/>
          <w:szCs w:val="28"/>
          <w:rtl w:val="true"/>
          <w:lang w:bidi="fa-IR"/>
        </w:rPr>
        <w:t>کیسه‌ای که سکۀ دیگران را ریخته بود انداخت و از خراسان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محضر امام مشرف شد،امانات مردم خراسان را بر حضرت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هیچ کدام را قبول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 نیست،این‌ها را به صاحبانش بازگردان، اما امانتی نزد تو دارم از بانویی به نام شطیطه آن را جدا کن و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کیسه را گشود و در صدد جستجوی سکۀ شطیطه برآمد آن سکه‌ها را روی هم می‌غلطاند تا آن را بیابد؛امام،خودش آن را در میان نشان داد و هم این‌طور بقچه‌ها را گشود و دستمال یا کلاف را نیز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وطن بازگشتم تمام صاحبان آن کالاها را فطحی مذهب دیدم،آنجا دریافتم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گیرودار مواظب وضع آن بانو بودم که سیزده روز پس از ورود من به نیشابور درگذشت،ما جنازۀ او را به صحرا بردیم،در جمعیت انبوهی که در بیابان برای نماز بر جنازۀ او حاضر بودند توجه داشتم امام را ببینم،ناگاه دیدم شتر سواری از جانب بیابان آمد،از شتر پیاده شد در حالی که سر و صورت خود را پیچیده و پوشیده بر جنازه نماز گزارد،من نزدیک شدم تا ببینم،امام را شناختم که برگشت و بر شتر سوار شده در صفحۀ بیابان از نظر غایب شد </w:t>
      </w:r>
      <w:r>
        <w:rPr>
          <w:rFonts w:eastAsia="IRNazanin" w:cs="IRNazanin"/>
          <w:color w:val="111111"/>
          <w:sz w:val="28"/>
          <w:szCs w:val="28"/>
          <w:rtl w:val="true"/>
          <w:lang w:bidi="fa-IR"/>
        </w:rPr>
        <w:t xml:space="preserve">! ! </w:t>
      </w:r>
      <w:r>
        <w:rPr>
          <w:rStyle w:val="FootnoteAnchor"/>
          <w:rtl w:val="true"/>
        </w:rPr>
        <w:footnoteReference w:id="306"/>
      </w:r>
    </w:p>
    <w:p>
      <w:pPr>
        <w:pStyle w:val="Heading3"/>
        <w:numPr>
          <w:ilvl w:val="2"/>
          <w:numId w:val="1"/>
        </w:numPr>
        <w:rPr/>
      </w:pPr>
      <w:bookmarkStart w:id="805" w:name="__RefHeading___Toc2449396_1067777946"/>
      <w:bookmarkStart w:id="806" w:name="_Toc307"/>
      <w:bookmarkEnd w:id="805"/>
      <w:r>
        <w:rPr/>
        <w:t>304</w:t>
      </w:r>
      <w:r>
        <w:rPr>
          <w:rtl w:val="true"/>
        </w:rPr>
        <w:t>-</w:t>
      </w:r>
      <w:r>
        <w:rPr>
          <w:rtl w:val="true"/>
        </w:rPr>
        <w:t>معرفت بیشتر،خضوع بیشتر</w:t>
      </w:r>
      <w:bookmarkEnd w:id="8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مجتبی علیه السلام در سفرهای حج خود که بیست و پنج مرتبه بود، خاکسارانه پیاده راه می‌پیمود و این پیاده‌روی نه از راه نداشتن مال سواری بوده و نه از دریغ و مضایقه از بذل مال در راه آن،بلکه دستور می‌دادند مرکب‌های سواری را جلو جلو یدک</w:t>
      </w:r>
      <w:bookmarkStart w:id="807" w:name="pg10205_92340"/>
    </w:p>
    <w:p>
      <w:pPr>
        <w:pStyle w:val="BookText"/>
        <w:rPr/>
      </w:pPr>
      <w:bookmarkEnd w:id="807"/>
      <w:r>
        <w:rPr>
          <w:rFonts w:ascii="IRNazanin" w:hAnsi="IRNazanin" w:eastAsia="IRNazanin"/>
          <w:color w:val="111111"/>
          <w:sz w:val="28"/>
          <w:sz w:val="28"/>
          <w:szCs w:val="28"/>
          <w:rtl w:val="true"/>
          <w:lang w:bidi="fa-IR"/>
        </w:rPr>
        <w:t>می‌کشیده‌اند و خود برای تواضع پیاده می‌رفتند،حتی آن قدر یدکی‌ها زیاد بود که موکب خیل باعظمت می‌نمود و آن قدر در شخص خواجه تواضع بود که خاکسارانه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حضرت امام حسن علیه السلام برادر عظیم‌القدرش امام حسین علیه السلام هم پیاده می‌شد،حسنین علیهما السلام برای تواضع و درک ثواب پیاده به راه می‌رفتند ولی مرکب‌های آنان که یدک کشیده می‌شد جلو جلو می‌رفت همین که خلایق می‌دیدند که حسنین علیهما السلام از عقب موکب قدم می‌زدند آن ها هم پیاده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آری،هر کس معرفتش به صاحب این بیت بیشتر باشد تواضع و انکسارش و خشوع و خاکساریش نسبت به صاحب بیت بیشتر و عشق و علاقه‌اش به محبوب عالم وافرتر و کامل‌تر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2449398_1067777946"/>
      <w:bookmarkStart w:id="809" w:name="_Toc308"/>
      <w:bookmarkEnd w:id="808"/>
      <w:r>
        <w:rPr/>
        <w:t>305</w:t>
      </w:r>
      <w:r>
        <w:rPr>
          <w:rtl w:val="true"/>
        </w:rPr>
        <w:t>-</w:t>
      </w:r>
      <w:r>
        <w:rPr>
          <w:rtl w:val="true"/>
        </w:rPr>
        <w:t>چگونه جسارت کنم ؟</w:t>
      </w:r>
      <w:bookmarkEnd w:id="809"/>
    </w:p>
    <w:p>
      <w:pPr>
        <w:pStyle w:val="BookText"/>
        <w:rPr/>
      </w:pPr>
      <w:r>
        <w:rPr>
          <w:rFonts w:ascii="IRNazanin" w:hAnsi="IRNazanin" w:eastAsia="IRNazanin"/>
          <w:color w:val="111111"/>
          <w:sz w:val="28"/>
          <w:sz w:val="28"/>
          <w:szCs w:val="28"/>
          <w:rtl w:val="true"/>
          <w:lang w:bidi="fa-IR"/>
        </w:rPr>
        <w:t>امام جعفر صادق علیه السلام در سفری از سفرهای حج خود افتخار هم سفری خود را به مالک بن انس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میقاتگاه رسیدند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احرام که راحلۀ شتر امام علیه السلام به صحرا برسید هرچه می‌خواست لبیک را به صدای بلند بگوید صدا در گلوی او گلوگیر و متقطع می‌شد و نزدیک بود از راحله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بگو،چاره‌ای نیست از این که بگویی،فرمود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ابو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جسارت و جرأت کنم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هراس و وحشت از آن دارم که خدای عزت و جلال به 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810" w:name="pg10205_92341"/>
    </w:p>
    <w:p>
      <w:pPr>
        <w:pStyle w:val="Heading3"/>
        <w:numPr>
          <w:ilvl w:val="2"/>
          <w:numId w:val="1"/>
        </w:numPr>
        <w:rPr/>
      </w:pPr>
      <w:bookmarkStart w:id="811" w:name="__RefHeading___Toc2449400_1067777946"/>
      <w:bookmarkStart w:id="812" w:name="_Toc309"/>
      <w:bookmarkEnd w:id="810"/>
      <w:bookmarkEnd w:id="811"/>
      <w:r>
        <w:rPr/>
        <w:t>306</w:t>
      </w:r>
      <w:r>
        <w:rPr>
          <w:rtl w:val="true"/>
        </w:rPr>
        <w:t>-</w:t>
      </w:r>
      <w:r>
        <w:rPr>
          <w:rtl w:val="true"/>
        </w:rPr>
        <w:t>هر کس این عمل را بجا آورد</w:t>
      </w:r>
      <w:bookmarkEnd w:id="812"/>
    </w:p>
    <w:p>
      <w:pPr>
        <w:pStyle w:val="BookText"/>
        <w:rPr/>
      </w:pPr>
      <w:r>
        <w:rPr>
          <w:rFonts w:ascii="IRNazanin" w:hAnsi="IRNazanin" w:eastAsia="IRNazanin"/>
          <w:color w:val="111111"/>
          <w:sz w:val="28"/>
          <w:sz w:val="28"/>
          <w:szCs w:val="28"/>
          <w:rtl w:val="true"/>
          <w:lang w:bidi="fa-IR"/>
        </w:rPr>
        <w:t>امام صادق علیه السلام در سفر حج دیگر،افتخار هم‌کجاوگی خود را به ابان بن تغلب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اصحاب امام باقر علیه السلام بود و سی هزار حدیث از امام جعفر صادق علیه السلام روایت کرده وقتی به مدینه وارد می‌شده یک ستون از مسجد الرسول را اختصاص به او می‌داده‌اند که جلوس کرده،تدریس کند،امام علیه السلام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جلوس کن و فتوی بده که من دوست دارم مثل تو در شیعیان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صادق علیه السلام به سرحد حرم رسید،میله‌های اعلام حرم پیدا شد،دستور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را نگه داشتند و پیاده شد،ابان هم پیاده شد،ابان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 ورود به حرم غسل کرد،من هم غسل کردم،بعد امام دعای ورود به حرم را خواند و گریست، سپس برای ورود به حرم پاها را برهنه کرد و با پای برهنه در حال تواضع قدم در حرم نهاد و قدم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عمل را بجا آورد،برای خدا،این‌طور که من بجا آوردم و تو دیدی، خدای سبحان صد هزار سیئه از او محو می‌کند و صد هزار حسنه برای او می‌نویسد و صد هزار درجه برای او ترفیع دهد و صد هزار حاجت او را برآورد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2449402_1067777946"/>
      <w:bookmarkStart w:id="814" w:name="_Toc310"/>
      <w:bookmarkEnd w:id="813"/>
      <w:r>
        <w:rPr/>
        <w:t>307</w:t>
      </w:r>
      <w:r>
        <w:rPr>
          <w:rtl w:val="true"/>
        </w:rPr>
        <w:t>-</w:t>
      </w:r>
      <w:r>
        <w:rPr>
          <w:rtl w:val="true"/>
        </w:rPr>
        <w:t>اجابت خدا</w:t>
      </w:r>
      <w:bookmarkEnd w:id="81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مؤمنی داشتم که از هر جهت مورد اطمینان بود،بیست و پنج سال خدمتگزاری زائران خانۀ حق را به عهده داشت،نیکان و پاکان سعی داشتند در این سفر ملکوتی در</w:t>
      </w:r>
    </w:p>
    <w:p>
      <w:pPr>
        <w:pStyle w:val="BookText"/>
        <w:rPr/>
      </w:pPr>
      <w:r>
        <w:rPr>
          <w:rFonts w:ascii="IRNazanin" w:hAnsi="IRNazanin" w:eastAsia="IRNazanin"/>
          <w:color w:val="111111"/>
          <w:sz w:val="28"/>
          <w:sz w:val="28"/>
          <w:szCs w:val="28"/>
          <w:rtl w:val="true"/>
          <w:lang w:bidi="fa-IR"/>
        </w:rPr>
        <w:t>معیت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محضر او از این مقوله سخن بود،داستان اعجاب‌انگیزی در یکی از سفرهایش برایم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زائر در یکی از سال‌ها برای رفتن به حج از طریق عراق همراه من شدند، همه در اتوبوس مستقر گشته،تا طی راه نمایند،در این میان یک زن و شوهر که از چهرۀ آنان آثار عظمت و ادب و عبودیت می‌درخشید برای سوار شدن به اتوبوس نزدیک شدند و این دو نفر آخرین مسافران من بودند و هر دو از اصفهان در کاروان من نام‌نویسی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هر دو را سر جای مخصوص به خودشان نشاندم،یکی از بدرقه‌کنندگان سفارش هر دو را با حالتی خاص به من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عالی عتبات را در عراق طی کردیم،پس از آن عازم حج شدیم،به مدینه رسیده مدتی در آنجا اقامت کردیم،سپس آمادۀ رفتن به میقات شدیم،در بین مسافران آن سال من،آن مرد و زن حال دیگری داشتند،انقلاب حال به آنان مهلت نمی‌داد،تا به مسجد شجره رسیدیم،جمعیت در آن ناحیه موج می‌زد،هر کس با سرعت هرچه تمام‌تر به فکر محرم شدن بود،پیرمرد از من مهلت خواست تا غسل کند،وسائل غسلش را فراهم کردم،غسل کرد و دو پارچۀ احرام را بر خود بست،گریه به او مهلت نمی‌داد،او را برای گفتن تلبیه حاضر کردم،سؤال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تلبیه چیست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کردی به حریم قرب تو درآیم،آمدم؛گفت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معنای تلبیه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در شدت انقلاب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آمدم،آمدم و ناگهان نقش زمین شد؛با کمال حیرت بالای سرش قرار گرفتم،دیدم از دنیا رفته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815" w:name="pg10205_92343"/>
    </w:p>
    <w:p>
      <w:pPr>
        <w:pStyle w:val="Heading3"/>
        <w:numPr>
          <w:ilvl w:val="2"/>
          <w:numId w:val="1"/>
        </w:numPr>
        <w:rPr/>
      </w:pPr>
      <w:bookmarkStart w:id="816" w:name="__RefHeading___Toc2449404_1067777946"/>
      <w:bookmarkStart w:id="817" w:name="_Toc311"/>
      <w:bookmarkEnd w:id="815"/>
      <w:bookmarkEnd w:id="816"/>
      <w:r>
        <w:rPr/>
        <w:t>308</w:t>
      </w:r>
      <w:r>
        <w:rPr>
          <w:rtl w:val="true"/>
        </w:rPr>
        <w:t>-</w:t>
      </w:r>
      <w:r>
        <w:rPr>
          <w:rtl w:val="true"/>
        </w:rPr>
        <w:t>مرض غفلت</w:t>
      </w:r>
      <w:bookmarkEnd w:id="817"/>
    </w:p>
    <w:p>
      <w:pPr>
        <w:pStyle w:val="BookText"/>
        <w:rPr/>
      </w:pPr>
      <w:r>
        <w:rPr>
          <w:rFonts w:ascii="IRNazanin" w:hAnsi="IRNazanin" w:eastAsia="IRNazanin"/>
          <w:color w:val="111111"/>
          <w:sz w:val="28"/>
          <w:sz w:val="28"/>
          <w:szCs w:val="28"/>
          <w:rtl w:val="true"/>
          <w:lang w:bidi="fa-IR"/>
        </w:rPr>
        <w:t>مردی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در اثر گناه قلب آدمی سیاه می‌شود،پس چرا من هر اندازه گناه می‌کنم قلبم سیاه نمی‌شود ؟</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سیاهی و تیرگی دل از این بالاتر چیست که سیاهی و تیرگی قلب خود را درک نمی‌کنی </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818" w:name="__RefHeading___Toc2449406_1067777946"/>
      <w:bookmarkStart w:id="819" w:name="_Toc312"/>
      <w:bookmarkEnd w:id="818"/>
      <w:r>
        <w:rPr/>
        <w:t>309</w:t>
      </w:r>
      <w:r>
        <w:rPr>
          <w:rtl w:val="true"/>
        </w:rPr>
        <w:t>-</w:t>
      </w:r>
      <w:r>
        <w:rPr>
          <w:rtl w:val="true"/>
        </w:rPr>
        <w:t>بالاترین انتخاب</w:t>
      </w:r>
      <w:bookmarkEnd w:id="819"/>
    </w:p>
    <w:p>
      <w:pPr>
        <w:pStyle w:val="BookText"/>
        <w:rPr/>
      </w:pPr>
      <w:r>
        <w:rPr>
          <w:rFonts w:ascii="IRNazanin" w:hAnsi="IRNazanin" w:eastAsia="IRNazanin"/>
          <w:color w:val="111111"/>
          <w:sz w:val="28"/>
          <w:sz w:val="28"/>
          <w:szCs w:val="28"/>
          <w:rtl w:val="true"/>
          <w:lang w:bidi="fa-IR"/>
        </w:rPr>
        <w:t>ابو المؤید موفق بن احمد اخطب الخطبای 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ابو سلیمان راعی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آن حضرت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خدای متعال به من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اهل زمین و ترا از میان ایشان برگزیدم و نامی از نام‌های خود برای تو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یاد نشوم،مگر این که تو با من یاد شوی،من محمودم و تو محمد،بعد از تو علی را از میان اهل زمین برگزیدم و نامی از نام‌های خود برای او جدا کردم،منم اعلی و اوست علی،یا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علی و فاطمه و حسن و حسین و امامان از اولاد حسین را آفریدم از نور خود و ولایت شما را بر آسمان‌ها و زمین‌ها عرض کردم،پس هر کس قبول کرد از مؤمنان است و هر کس انکار کرد از کافران است،یا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ایشان را ببینی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بلی،خطاب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إلیٰ یَمینِ الْعَرْشِ،فَنَظَرْتُ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الْحَسَنُ وَ الْحُسَیْنُ وَ عَلِیُّ بْنُ الْحُسَیْنِ وَ مُحَمَّدُ بْنُ عَلِیٍّ وَ جَعْفَرُ بْنُ مُحَمَّدٍ وَ مُوسَی بْنُ جَعْفَرٍ وَ عَلیُّ بْن مُوسیٰ وَ مُحَمَّدُ بْنُ عَلِیٍّ وَ عَلِیُّ بْنُ مُحَمَّدٍ وَ الْحَسَنُ بْنُ عَلِیٍّ</w:t>
      </w:r>
      <w:bookmarkStart w:id="820" w:name="pg10205_92344"/>
    </w:p>
    <w:p>
      <w:pPr>
        <w:pStyle w:val="BookText"/>
        <w:rPr/>
      </w:pPr>
      <w:bookmarkEnd w:id="820"/>
      <w:r>
        <w:rPr>
          <w:rFonts w:ascii="Amiri" w:hAnsi="Amiri" w:eastAsia="Amiri" w:cs="Amiri"/>
          <w:color w:val="111111"/>
          <w:sz w:val="28"/>
          <w:sz w:val="28"/>
          <w:szCs w:val="28"/>
          <w:rtl w:val="true"/>
          <w:lang w:bidi="ar-SA"/>
        </w:rPr>
        <w:t>وَ مُحَمَّدٌ الْمَهْدیُّ ابْنُ الْحَسَنِ کَأَنَّهُ کَوْکَبٌ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طرف راست عرش بنگر،چون نظر کردم،ناگهان علی و حسن و حسین و علی بن حسین و محمد بن علی و جعفر بن محمد و موسی بن جعفر و علی بن موسی و محمد بن علی و علی بن محمد و حسن بن علی و محمد مهدی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چون ستارۀ درخشان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الهی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حُجَجی عَلیٰ عِبادی وَ هُمْ أوْصِیاءُکَ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حجج من بر بندگان و جانشینان بعد از تو هستند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2449408_1067777946"/>
      <w:bookmarkStart w:id="822" w:name="_Toc313"/>
      <w:bookmarkEnd w:id="821"/>
      <w:r>
        <w:rPr/>
        <w:t>310</w:t>
      </w:r>
      <w:r>
        <w:rPr>
          <w:rtl w:val="true"/>
        </w:rPr>
        <w:t>-</w:t>
      </w:r>
      <w:r>
        <w:rPr>
          <w:rtl w:val="true"/>
        </w:rPr>
        <w:t>اهمیت سلامت دین</w:t>
      </w:r>
      <w:bookmarkEnd w:id="822"/>
    </w:p>
    <w:p>
      <w:pPr>
        <w:pStyle w:val="BookText"/>
        <w:rPr/>
      </w:pPr>
      <w:r>
        <w:rPr>
          <w:rFonts w:ascii="IRNazanin" w:hAnsi="IRNazanin" w:eastAsia="IRNazanin"/>
          <w:color w:val="111111"/>
          <w:sz w:val="28"/>
          <w:sz w:val="28"/>
          <w:szCs w:val="28"/>
          <w:rtl w:val="true"/>
          <w:lang w:bidi="fa-IR"/>
        </w:rPr>
        <w:t>مسئلۀ حفظ سلامت دین و پابرجا ماندن این سلامت آن قدر مهم است که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خطبه خواندن رسول اسلام صلی الله علیه و آله در جهت معرفی عظمت ماه مبارک رمضان از جای برخاستم و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فی هذا الشَّهْرِ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فی هذا الشَّهْرِ الْوَرَعُ عَنْ مَحارِمِ اللّهِ،ثُمَّ 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یُبْکیکَ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 ابْکی  لِمٰا یُسْتَحَلُّ مِنْکَ فی  هٰذَا الشَّهْرِ کَأَنّی  بِکَ وَ انْتَ تُصَلَّی لِرَبِّکَ وَ قَدْ انْبَعَثَ اشْقَی الأَوَّلینَ وَ أَشْقَی الآخرینَ شَقی قُ عٰاقِرِ نٰاقَةِ ثَمُودُ فَضَرَبَکَ ضَرْبَةً عَلیٰ قَرَنِکَ فَخَضَبَ مِنهٰا لِحْیَتِکَ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ایام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ماه ورع از محرمات الهی است،سپس پیامبر اسلام گریه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گریۀ شما چیست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در این ماه تو را در حال نماز در پیشگاه پروردگارت می‌بینم،در حالی که</w:t>
      </w:r>
      <w:bookmarkStart w:id="823" w:name="pg10205_92345"/>
    </w:p>
    <w:p>
      <w:pPr>
        <w:pStyle w:val="BookText"/>
        <w:rPr/>
      </w:pPr>
      <w:bookmarkEnd w:id="823"/>
      <w:r>
        <w:rPr>
          <w:rFonts w:ascii="IRNazanin" w:hAnsi="IRNazanin" w:eastAsia="IRNazanin"/>
          <w:color w:val="111111"/>
          <w:sz w:val="28"/>
          <w:sz w:val="28"/>
          <w:szCs w:val="28"/>
          <w:rtl w:val="true"/>
          <w:lang w:bidi="fa-IR"/>
        </w:rPr>
        <w:t>شقی‌ترین اولین و آخرین،رفیق پی کنندۀ ناقۀ ثمود،پشت سرت ایستاده و شمشیری بر فرقت می‌زند که محاسن تو به خون آن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سَلامَةٍ مِنْ دینی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سَلامَةٍ مِنْ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شدنم در حال سالم بودن دینم انجام می‌گیرد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آری،در عین سلامت دینت از دنیا می‌روی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2449410_1067777946"/>
      <w:bookmarkStart w:id="825" w:name="_Toc314"/>
      <w:bookmarkEnd w:id="824"/>
      <w:r>
        <w:rPr/>
        <w:t>311</w:t>
      </w:r>
      <w:r>
        <w:rPr>
          <w:rtl w:val="true"/>
        </w:rPr>
        <w:t>-</w:t>
      </w:r>
      <w:r>
        <w:rPr>
          <w:rtl w:val="true"/>
        </w:rPr>
        <w:t>برگذیدگان خلق</w:t>
      </w:r>
      <w:bookmarkEnd w:id="825"/>
    </w:p>
    <w:p>
      <w:pPr>
        <w:pStyle w:val="BookText"/>
        <w:rPr/>
      </w:pPr>
      <w:r>
        <w:rPr>
          <w:rFonts w:ascii="IRNazanin" w:hAnsi="IRNazanin" w:eastAsia="IRNazanin"/>
          <w:color w:val="111111"/>
          <w:sz w:val="28"/>
          <w:sz w:val="28"/>
          <w:szCs w:val="28"/>
          <w:rtl w:val="true"/>
          <w:lang w:bidi="fa-IR"/>
        </w:rPr>
        <w:t>موسی بن عمران علی نبینا و علیه السلام به پروردگار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از خلقت کیانند ؟</w:t>
      </w:r>
    </w:p>
    <w:p>
      <w:p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دارای سخاوت بسیار است،قول صادقانه دارد،متواضعانه حرکت می‌کند،کوه از جا کنده می‌شود و این‌گونه عبادم از راه من منحرف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بندگانت در دار قدس بر تو وارد می‌شود ؟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دنیا نظر ندارند،اسرار دینشان فاش نمی‌شود،بر حکومت خویش رشوه نمی‌گیرند،حق در قلب آنان است،صدق بر زبانشان تجلی دارد،اینان در دنیا زیر پوشش من و در آخرت در دار قدس نزد من هستند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2449412_1067777946"/>
      <w:bookmarkStart w:id="827" w:name="_Toc315"/>
      <w:bookmarkEnd w:id="826"/>
      <w:r>
        <w:rPr/>
        <w:t>312</w:t>
      </w:r>
      <w:r>
        <w:rPr>
          <w:rtl w:val="true"/>
        </w:rPr>
        <w:t>-</w:t>
      </w:r>
      <w:r>
        <w:rPr>
          <w:rtl w:val="true"/>
        </w:rPr>
        <w:t>اوضاع آخر الزمان</w:t>
      </w:r>
      <w:bookmarkEnd w:id="82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قمی،در تفسیر خود از پدرش از سلیمان بن مسلم خشاب از عبد اللّه بن جریح مکی از عطاء بن ابی ریاح از عبد اللّه 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با پیامبر صلی الله علیه و آله حج نمودیم،پیامبر صلی الله علیه و آله درب کعبه را گرفته و با صورت خود به سوی ما توجه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علائم قیامت خبر ندهم ؟</w:t>
      </w:r>
    </w:p>
    <w:p>
      <w:pPr>
        <w:pStyle w:val="BookText"/>
        <w:rPr/>
      </w:pPr>
      <w:r>
        <w:rPr>
          <w:rFonts w:ascii="IRNazanin" w:hAnsi="IRNazanin" w:eastAsia="IRNazanin"/>
          <w:color w:val="111111"/>
          <w:sz w:val="28"/>
          <w:sz w:val="28"/>
          <w:szCs w:val="28"/>
          <w:rtl w:val="true"/>
          <w:lang w:bidi="fa-IR"/>
        </w:rPr>
        <w:t>سلمان که آنجا نزدیک‌تر از همه به آن حضرت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قیامت،ضایع کردن نماز و پیروی از شهوات و میل به هواها و بزرگداشت مال و فروش دین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دل و اندرون مؤمن از آن منکراتی که می‌بیند و نمی‌تواند تغییر دهد،هم چون نمک در آب گداخته و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حتماً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اوست،در آن وقت فرماندهانی ستمگر و وزیرانی فاسق و عارفانی ظالم و امینانی خائن بر ایشان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زمان بد،خوب و خوب،بد شده و خائن مورد امانت قرار گیرد و امین خیانت ورزد و دروغگو تصدیق و راستگو تکذیب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سلمان،سوگند به آن که جانم به دست اوست،آن زمان زن با شوهرش در تجارت شرکت می‌کند و باران در تابستان می‌بارد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شرافتمندان به غضب می‌آیند،فقیر اهانت می‌شود،بازارها نزدیک می‌شود،آن وقت این می‌گوید چیزی نفروخته‌ام،آن می‌گوید سودی نبرده‌ام،می‌بینی همه مذمّت خدا می‌کنند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زنان فرمانده و کنیزان طرف مشورت می‌شوند،بچه‌ها روی منبر می‌روند،دروغ زیبا و زکات ضرر و غنیمت و فیء مسلمانان تاراج می‌شود،مرد به</w:t>
      </w:r>
    </w:p>
    <w:p>
      <w:pPr>
        <w:pStyle w:val="BookText"/>
        <w:rPr/>
      </w:pPr>
      <w:r>
        <w:rPr>
          <w:rFonts w:ascii="IRNazanin" w:hAnsi="IRNazanin" w:eastAsia="IRNazanin"/>
          <w:color w:val="111111"/>
          <w:sz w:val="28"/>
          <w:sz w:val="28"/>
          <w:szCs w:val="28"/>
          <w:rtl w:val="true"/>
          <w:lang w:bidi="fa-IR"/>
        </w:rPr>
        <w:t>پدر و مادر خود جفا و به دوستش نیکی می‌کند و ستارۀ دنباله‌دار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طلاق زیاد می‌شود و برای خدا حدی به پا نمی‌شود و به خدا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سلمان،قسم به آن که جانم به دست اوست،آن گاه زنان آوازه خوان و ملاهی زیاد می‌شود و بدان امتم بر ایشان مسلط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ثروتمندان امتم برای تفریح به مکه می‌روند و متوسطین ایشان برای تجارت و فقیران برای نشان دادن و شنواندن به مردم،آن گاه مردمی پیدا می‌شوند که قرآن را برای غیر خدا یاد می‌گیرند و آن را مزمار می‌کنند،مردمی پیدا می‌شوند که فقه دینی را برای غیر خدا یاد می‌دهند،اولاد زنا بسیار می‌شود،با قرآن تغنی و آوازه‌خوانی می‌کنند و به دنیا افتخار و مباهات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اوست،این در آن وقتی است که پردۀ حرام‌ها دریده شود،گناه‌ها کسب گردد، بدان بر نیکان مسلط شوند،دروغ زیاد و لجاجت پیدا و فقر رایج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لباس به هم مباهات کنند،باران بی‌وقت بر ایشان ببارد،طبل و شیپورها را بپسندند،امر به معروف و نهی از منکر را انکار می‌کنند،تا آنجا که مؤمن در آن وقت ذلیل‌ترین مردم شود،میان عابدان و قاریانشان بدگویی پیدا می‌شود و این ها در ملکوت آسمان‌ها،پلید و نجس خوانده می‌شوند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ثروتمندان از فقر می‌ترسند،به طوری که سائل از جمعه تا</w:t>
      </w:r>
      <w:bookmarkStart w:id="828" w:name="pg10205_92348"/>
    </w:p>
    <w:p>
      <w:pPr>
        <w:pStyle w:val="BookText"/>
        <w:rPr/>
      </w:pPr>
      <w:bookmarkEnd w:id="828"/>
      <w:r>
        <w:rPr>
          <w:rFonts w:ascii="IRNazanin" w:hAnsi="IRNazanin" w:eastAsia="IRNazanin"/>
          <w:color w:val="111111"/>
          <w:sz w:val="28"/>
          <w:sz w:val="28"/>
          <w:szCs w:val="28"/>
          <w:rtl w:val="true"/>
          <w:lang w:bidi="fa-IR"/>
        </w:rPr>
        <w:t>جمعۀ دیگر سؤال می‌کند و کسی را نمی‌یابد که چیزی در دستش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اوست،رویبضه سخن می‌گوید؛سلمان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رویبضه چیست، پدر و مادرم فدایت باد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امور مردم حرفی نمی‌زد حرف می‌زند،سپس جز اندکی درنگ نکنند که زمین صدایی کند و هر دسته‌ای گمان کنند در ناحیۀ آن ها صدا کرده،سپس آنچه خدا خواهد درنگ می‌کنند و در آن مدت زمین را می‌شکافند و زمین پاره‌های جگر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می‌افکند،سپس با دست خود به ستون‌ها اشاره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این،آن روز طلا و نقره سودی ندارد این است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هنگامی که قیامت بر آنان فرا رسد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2449414_1067777946"/>
      <w:bookmarkStart w:id="830" w:name="_Toc316"/>
      <w:bookmarkEnd w:id="829"/>
      <w:r>
        <w:rPr/>
        <w:t>313</w:t>
      </w:r>
      <w:r>
        <w:rPr>
          <w:rtl w:val="true"/>
        </w:rPr>
        <w:t>-</w:t>
      </w:r>
      <w:r>
        <w:rPr>
          <w:rtl w:val="true"/>
        </w:rPr>
        <w:t>اصحاب کهف</w:t>
      </w:r>
      <w:bookmarkEnd w:id="830"/>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یونان یا به گفتۀ گروهی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عید،در جشنی که جهت خدایان خود ساختۀ خود برپا کرده بودند،با مراسم مخصوصی به آن معبودها تقرب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بزرگ‌زاده و کریم،مراسم مردم برایش اطمینان‌آور نبود و توجهش به دین و مکتب مردم جلب نمی‌شد،در مسئلۀ بت‌ها تردید داشت و در تحیر و اضطراب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میان جمع مردم بیرون رفت تا این که به درختی رسید و در زیر سایۀ آن درخت،با غم و اندوه و تردید و حیرانی سر به گریبان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لحظه‌ای نگذشت که فرد دیگری به او پیوست؛زیرا او هم در عقیدۀ مردم تردید</w:t>
      </w:r>
    </w:p>
    <w:p>
      <w:pPr>
        <w:pStyle w:val="BookText"/>
        <w:rPr/>
      </w:pPr>
      <w:r>
        <w:rPr>
          <w:rFonts w:ascii="IRNazanin" w:hAnsi="IRNazanin" w:eastAsia="IRNazanin"/>
          <w:color w:val="111111"/>
          <w:sz w:val="28"/>
          <w:sz w:val="28"/>
          <w:szCs w:val="28"/>
          <w:rtl w:val="true"/>
          <w:lang w:bidi="fa-IR"/>
        </w:rPr>
        <w:t>پیدا کرده بود و حیران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آمد و دیگری آمد،تا هفت نفر شدند،جمعی که دربارۀ وضع عقیده‌ای مردم در تردید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روح این افراد با یکدیگر آشنا شد و عقایدشان به یکدیگر نزدیک گشت و نقش واحدی آنان را متحد ساخت،گرچه خویشاوندی قریبی نداشتند،ولی با یکدیگر مأنوس شدند و تردید و شک خود را آشکار ساختند و مخالفت خود را با خدایان قلابی مردم،اظهار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فکر نافذ و فطرت سلیم خویش به تحقیق در جهان و موجودات پرداختند،تا این که افکارشان به نور توحید روشن گردید و بر ایجاد کنندۀ موجودات و رمز وجود راهنمایی شدند و به توحید توجه نموده،روحشان از آسایش و اطمینان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و کریمان،تصمیم گرفتند که خدا را در اعماق قلب خود مخفی دارند و در باطن جان او را حفظ نمایند؛زیرا سلطان مملکت بت‌پرست و در دین خود پابرجا بود و با تمام وجود از مشرکان پشتیبانی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خدایافته و خداپرست،مانند مردم دیگر در کارهای عمومی و ناراحتی‌ها شرکت می‌کردند،ولی آن گاه که به خلوتگاه خود می‌رفتند و به خود می‌آمدند به عبادت و نماز و ذکر خدا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در یکی از شب‌ها که گرد یکدیگر جمع بودند و انجمن آنان آراسته بود،یکی از جوانان با صدای آهسته و ترس و تردید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خبری شنیدم که اگر صحیح باشد و من اعتقاد به راستگویی آورندۀ خبر دارم،در این خبر نابودی دین و یا از دست دادن جان ما موجود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شنیده‌ام سلطان از امر ما آگاه گردیده و عقیده و دین ما در نظر او مفتضح آمده،او از دست ما ناراحت شده و دچار هیجان گشته و تهدید نموده که اگر از عقایدی که با جان ما</w:t>
      </w:r>
    </w:p>
    <w:p>
      <w:pPr>
        <w:pStyle w:val="BookText"/>
        <w:rPr/>
      </w:pPr>
      <w:r>
        <w:rPr>
          <w:rFonts w:ascii="IRNazanin" w:hAnsi="IRNazanin" w:eastAsia="IRNazanin"/>
          <w:color w:val="111111"/>
          <w:sz w:val="28"/>
          <w:sz w:val="28"/>
          <w:szCs w:val="28"/>
          <w:rtl w:val="true"/>
          <w:lang w:bidi="fa-IR"/>
        </w:rPr>
        <w:t>عجین است و با وجود ما یکی شده،دست برنداریم ما را تحت تعقیب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 ما را فردا احضار کند و از دم شمشیر آبدار،همۀ ما را بگذراند،در کار خود فکر کرده و تصمیم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خبر را قبلاً شنیده بودم و فکر می‌کردم از حرف‌های دروغ‌پردازان و شایعه‌افکنی نادانان است،ولی معلوم می‌شود این مطلب را اغلب مردم می‌دانند و علامت صحت خبر و یا امکان وقوع آن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بر دین خود استوار باشیم و برای قتلی که در کمین ما نشسته است استقامت داشته باشیم،محال است که ما در برابر این مجسمه‌هایی که این نادانان پرستش می‌کنند، سر تعظیم فرود آریم؛زیرا ما فساد و بطلان این مجسمه‌ها را به دست آورده‌ایم و غیر ممکن است که دست از عبادت حضرت معبود برداریم،هر روزی که خورشید طلوع می‌کند دلیل وجود خدا را به همراه دارد و در هر جولان فکر،دلیلی برای عظمت خدا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شایعه‌ها راست بود،اخبار درست بود،آنان را از منازلشان و از میان جمع بستگانشان بیرون کشیدند و همه را در مقابل پادشاه ستمگر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ظالم به جوانان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می‌خواستید مطلبی را مخفی بدارید،ولی نتوانستید، کوشیدید که دین خود را پنهان دارید ولی پیروز نشدید و کارتان به آنجا رسیده که گاهی مخفی هستید و گاهی آشکار،از اخبار کم و بیش آگاهید،به من خبر رسیده که از دین پادشاه و رعیت خارج شده و به دینی روی کرده‌اید که من نمی‌دانم آن را از کجا آورده‌اید ؟</w:t>
      </w:r>
    </w:p>
    <w:p>
      <w:pPr>
        <w:pStyle w:val="BookText"/>
        <w:rPr/>
      </w:pPr>
      <w:r>
        <w:rPr>
          <w:rFonts w:ascii="IRNazanin" w:hAnsi="IRNazanin" w:eastAsia="IRNazanin"/>
          <w:color w:val="111111"/>
          <w:sz w:val="28"/>
          <w:sz w:val="28"/>
          <w:szCs w:val="28"/>
          <w:rtl w:val="true"/>
          <w:lang w:bidi="fa-IR"/>
        </w:rPr>
        <w:t>برای من آسان است که شما را رها کنم که در دین خود سرگردان باشید و اختیارتان را به دست خودتان بگذارم،ولی این کار در صورتی بود که من نمی‌دانستم از بزرگان قوم خود هستید و از افراد برجستۀ طائفۀ خویش می‌باشید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از وضع شما آگاه گردند،ممکن است به زودی به دین شما بیایند و آیین شما</w:t>
      </w:r>
    </w:p>
    <w:p>
      <w:pPr>
        <w:pStyle w:val="BookText"/>
        <w:rPr/>
      </w:pPr>
      <w:r>
        <w:rPr>
          <w:rFonts w:ascii="IRNazanin" w:hAnsi="IRNazanin" w:eastAsia="IRNazanin"/>
          <w:color w:val="111111"/>
          <w:sz w:val="28"/>
          <w:sz w:val="28"/>
          <w:szCs w:val="28"/>
          <w:rtl w:val="true"/>
          <w:lang w:bidi="fa-IR"/>
        </w:rPr>
        <w:t>را قبول کنند و از عقاید شما پیروی نمایند و به دنبال آن رژیم و تاج و تخت من متلاشی شود و امنیت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شکنجۀ شما عجله نمی‌کنم،کیفر شما را به زودی متوجه شما نمی‌سازم،تا این که در کار خود که بر آن اقدام می‌کنید فکر نمایید و به ملت و آیین مردم بازگردید و به عقاید مردم معتقد شوید و یا این که رهگذران،ناگهان می‌بینند سرهایی آویزان است و بدن‌هایی قطعه قطعه است و خون شما بر زمین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دل‌های آن خداپرستان را محکم کرد و در ایمانشان تأییدشان نمود،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ما وارد شده‌ایم از روی تقلید نبوده است و از روی اکراه و اجبار بندۀ دین نشده‌ایم،فطرت ما از ما دعوت کرد و ما هم پاسخ دادیم،عقل به ما روشنی بخشید و ما در کنار روشنی آن گردش نمودیم،ما را به سوی خدای یکتا دعوت کردند و ما غیر از او خدای دیگری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ما که به عبادت بت پرداخته‌اند،از روی نادانی و تقلید است،دلیلی برای کار خود ندارند،برهانی آن ها را راهنمایی نکرده است،این است آنچه ما به آن علم پیدا کرده‌ایم و فکر ما به آن رسیده است،هر چه می‌خواهی دربارۀ ما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بروید ولی به شرط آن که فردا بیایید تا دربارۀ شما فکر و در داستان شما قضاوت کنم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خداپرست در خود فرو رفتند و در کار خویش به مشورت و تبادل نظر پرداختند که چه عملی انجام دهند،یکی از جوانان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از وضع ما آگاه گردیده و ما دیگر نمی‌توانیم در مقابل وعده و تهدیدهای او و نوید و بیم او استقامت کنیم،ما باید دین خود را حفظ نموده و به شکاف این کوه پناه ببریم؛زیرا گاهی در تاریکی شکاف کوه و تنگی آن، آسایش خاطر است و برای انسان وسعت بیشتری از این زمین پهناور که نمی‌تواند خدا را مطابق میل خود عبادت کند،وجود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که ما را به دینی که مورد اعتمادمان نیست دعوت می‌نمایند برای ما قابل زندگی نمی‌باشد و در مملکتی که ما را مجبور سازند،تسلیم فکری شویم که عقیده به آن نداریم احترام و توجهی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خداپرستان بار سفر بستند و دست از وطن شستند و به خاطر حفظ دین خود،راه اعتزال و گوشه‌گیری و مهاجرت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راه سگی به آنان پیوست و با ایشان همراه شد،جوانان دیدند مانعی نیست که سگ به همراهشان بیاید و از آنان نگهبانی کند،جوانان آن قدر راه رفتند تا به شکاف کوه رسیدند،در شکاف کوه خوراک‌هایی به دست آوردند که خوردند و آبی که نوشیدند، سپس برای این که خستگی راه را از خود بگیرند و پاهایشان آمادۀ حرکت گردد دراز کشیدند،تا سلامتی خود را بازیابند ولی هنوز سر را زمین نگذاشته بودند که چرت مختصری بر چشمانشان احساس شد و بر پلک‌های آنان سنگینی کرد،بلافاصله به خواب عمیقی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دنبال روز آمد و سالی پس از سال دیگر آمد و آنان در خواب بودند،گوش و چشم آنان را خواب فرو گرفته بود،بادهای هولناک و رعد و برق آن ها را بیدار نمی‌ساخت،خورشید طلوع می‌کند و از روزنه‌ای درون شکاف را روشن می‌سازد و نور و حرارت می‌بخشد،ولی اشعۀ زرین خورشید به بدن آنان نمی‌رسد،این مسائل پی در پی و مرتب است تا ارادۀ خدا به آن زمانی که تعلق گرفته،تمام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وضع آنان دقت می‌کرد،می‌دید گاهی از طرف راست به چپ و از چپ به راست می‌غلطند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نه سال از خوابشان گذشت،ناگهان از خواب برخاسته و متوجه شدند که گرسنگی سختی بر آنان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که ساعت‌های طولانی در خواب بوده‌ایم،نظر شما چیست ؟</w:t>
      </w:r>
    </w:p>
    <w:p>
      <w:pPr>
        <w:pStyle w:val="BookText"/>
        <w:rPr/>
      </w:pPr>
      <w:r>
        <w:rPr>
          <w:rFonts w:ascii="IRNazanin" w:hAnsi="IRNazanin" w:eastAsia="IRNazanin"/>
          <w:color w:val="111111"/>
          <w:sz w:val="28"/>
          <w:sz w:val="28"/>
          <w:szCs w:val="28"/>
          <w:rtl w:val="true"/>
          <w:lang w:bidi="fa-IR"/>
        </w:rPr>
        <w:t>یکی از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یک روز خوابیده باشیم؛زیرا این گرسنگی دلیل گمان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صبح خوابیدیم و این خورشید هنوز به غروب نزدیک نشده،من گمان می‌کنم قسمتی از یک روز را خوابیده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رها کنید،خدا به مدت خواب ما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چنان گرسنه‌ام که گویی چند روز است غذا نخورده‌ام،باید یکی از ما به شهر برود و برای جمع ما غذا تهیه کند،ولی باید هشیاری به خرج دهد که کسی او را نشناسد؛زیرا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دست یابند و به مکان ما پی ببرند،ما را می‌کشند یا به ایمان ما ضربه زده، آن را از ما سلب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خداپرستان به شهر رفت تا خوراک تهیه کند،چون نزدیک شهر رسید اوضاع شهر را بگونه‌ای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بناها عوض شده،خرابه‌ها آباد و آبادی‌ها ویران گشته،به هیچ عنوان قیافۀ شهر آشنا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نگاهش حیرت‌آمیز است،اضطراب در راه رفتن دارد،توجه مردم به او جلب شد،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 ؟</w:t>
      </w:r>
    </w:p>
    <w:p>
      <w:pPr>
        <w:pStyle w:val="BookText"/>
        <w:rPr/>
      </w:pPr>
      <w:r>
        <w:rPr>
          <w:rFonts w:ascii="IRNazanin" w:hAnsi="IRNazanin" w:eastAsia="IRNazanin"/>
          <w:color w:val="111111"/>
          <w:sz w:val="28"/>
          <w:sz w:val="28"/>
          <w:szCs w:val="28"/>
          <w:rtl w:val="true"/>
          <w:lang w:bidi="fa-IR"/>
        </w:rPr>
        <w:t>گفت غریب نیستم،در جستجوی غذا آمده‌ام،ولی جایگاه فروش آن را نمی‌دانم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دستش را گرفت و به محل غذا فروشی برد،برای تهیۀ غذا پول به صاحب مغازه داد،صاحب فروشگاه با کمال تعجب پول را ضرب بیش از سیصد سال پیش دید،فکر کرد جوان گنجی پرقیمت یافته،اطراف جوان از طرف مردم محاصره شد،از گنج پیدا شده سؤال کردند،پاسخ داد اشتباه می‌کنید،این پول‌ها از گنجی بدست نیامده،این</w:t>
      </w:r>
    </w:p>
    <w:p>
      <w:pPr>
        <w:pStyle w:val="BookText"/>
        <w:rPr/>
      </w:pPr>
      <w:r>
        <w:rPr>
          <w:rFonts w:ascii="IRNazanin" w:hAnsi="IRNazanin" w:eastAsia="IRNazanin"/>
          <w:color w:val="111111"/>
          <w:sz w:val="28"/>
          <w:sz w:val="28"/>
          <w:szCs w:val="28"/>
          <w:rtl w:val="true"/>
          <w:lang w:bidi="fa-IR"/>
        </w:rPr>
        <w:t>پول‌ها از معامله‌ای است که دیروز انجام داده‌ام و امروز برای خرید غذا با خودم آورده‌ام، چرا به من تهمت می‌زنید و با گمان سوء با من معامله می‌کنید،وضع عجیبی بود، خواست به سرعت برگردد،مردم مانع شدند،با مهر و محبت با او به سخن نشستند و فهمیدند که این شخص یکی از همان اشخاصی است که سیصد و نه سال قبل از شرّ زمامدار کافر منطقه،به شکاف کوه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چون دانست،مردم فهمیده‌اند اینان همان فراریان هستند،بر جان خود و دوستانش ترسید و خواست فرار کند،یکی از آنان که اطراف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مکن،آن زمامداری که از او می‌ترسی،سیصد سال پیش مرده است و زمامدار فعلی ایمانش همانند ایمان شماست،به ما بگو باقی دوستان تو کجا هستند ؟</w:t>
      </w:r>
    </w:p>
    <w:p>
      <w:pPr>
        <w:pStyle w:val="BookText"/>
        <w:rPr/>
      </w:pPr>
      <w:r>
        <w:rPr>
          <w:rFonts w:ascii="IRNazanin" w:hAnsi="IRNazanin" w:eastAsia="IRNazanin"/>
          <w:color w:val="111111"/>
          <w:sz w:val="28"/>
          <w:sz w:val="28"/>
          <w:szCs w:val="28"/>
          <w:rtl w:val="true"/>
          <w:lang w:bidi="fa-IR"/>
        </w:rPr>
        <w:t>جوان تازه به واقعیت مسئله پی برد و فهمید که شکاف عمیقی از تاریخ بین آنان و مردم به وجود آمده است و اکنون به صورت شبحی بیش نیست که راه می‌رود و یا سایه‌ایست که حرکت می‌کند،لذا به طرف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 تا بروم و به دوستان غار داستانمان را بیان کنم؛زیرا انتظارشان طول کشیده و اضطرابشان شدید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وقت،از وضع آنان آگاه شد و برای دیدار آنان شتافت و به سوی شکاف کوه رهسپار گردید،در میان کوه مردمی را دید که زنده هستند و نور زندگی در پیشانی آنان می‌درخشد،خون در رگ‌های آنان جاری است،با آنان دست داد و به آغوششان کشید و به مرکز شهر آنان را دعوت کرد که بیایند و در محل زندگی او زندگی 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علاقه‌ای به ادامۀ حیات نداریم؛زیرا فرزندان و بازماندگان ما از دست رفته‌اند و خانه و منزل ما خراب شده و رشتۀ زندگی ظاهر ما گسیخته است،سپس به سوی خدا توجه کردند و از خداوند خواستند آنان را برای خود برگزیند و رحمت خود را شامل حالشان گرداند،هنوز چشمی بهم نخورده بود که مانند جسدهای بی‌جان روی زمین افتادند</w:t>
      </w:r>
      <w:r>
        <w:rPr>
          <w:rFonts w:eastAsia="IRNazanin" w:cs="IRNazanin"/>
          <w:color w:val="111111"/>
          <w:sz w:val="28"/>
          <w:szCs w:val="28"/>
          <w:rtl w:val="true"/>
          <w:lang w:bidi="fa-IR"/>
        </w:rPr>
        <w:t>.</w:t>
      </w:r>
      <w:bookmarkStart w:id="831" w:name="pg10205_92355"/>
    </w:p>
    <w:p>
      <w:pPr>
        <w:pStyle w:val="BookText"/>
        <w:rPr/>
      </w:pPr>
      <w:bookmarkEnd w:id="831"/>
      <w:r>
        <w:rPr>
          <w:rFonts w:ascii="IRNazanin" w:hAnsi="IRNazanin" w:eastAsia="IRNazanin"/>
          <w:color w:val="111111"/>
          <w:sz w:val="28"/>
          <w:sz w:val="28"/>
          <w:szCs w:val="28"/>
          <w:rtl w:val="true"/>
          <w:lang w:bidi="fa-IR"/>
        </w:rPr>
        <w:t>مردم شهر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این بزرگان را با این وضع یافته‌ایم،برای این جهت بوده که بدانیم وعدۀ حق نسبت به روز قیامت متین و صحیح است و در برپا شدن محشر شکی نیست،سپس به اختلاف نظر پرداختند؛عدّه‌ای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ساختمانی به روی آنان بنا کنیم، گروهی که زمام کار را در دست داشتند،نظر دادند که مسجدی روی بدن آنان بنا شود، ولی خداوند از وضع آنان آگاه‌تر است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2449416_1067777946"/>
      <w:bookmarkStart w:id="833" w:name="_Toc317"/>
      <w:bookmarkEnd w:id="832"/>
      <w:r>
        <w:rPr/>
        <w:t>314</w:t>
      </w:r>
      <w:r>
        <w:rPr>
          <w:rtl w:val="true"/>
        </w:rPr>
        <w:t>-</w:t>
      </w:r>
      <w:r>
        <w:rPr>
          <w:rtl w:val="true"/>
        </w:rPr>
        <w:t>اگر لقاء مرا دوست داری</w:t>
      </w:r>
      <w:bookmarkEnd w:id="83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انبیای بنی اسرائیل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لقای مرا در فردای قیامت در حظیرۀ قدس دوست داری،در دنیا تنها،غریب،غصه دار و وحشت‌زده از مردم باش،همانند پرنده‌ای تنها که در سرزمین بی‌آب و علف پر می‌زند و از سر درختان می‌خورد و از آب چشمه‌ها می‌آشامد و چون شب می‌رسد به لانۀ تنهایی می‌رود و از بودن با طیور می‌پرهیزد،با پروردگارش انس می‌گیرد و از طیور وحشت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تنهایی و غربت و حزن و غصه و وحشت که در روایت دستور داده شده در برابر بدکاران جامعه است،یعنی آنان که یک پیامبر صلی الله علیه و آله یا یک انسان صالح از هدایت آنان مأیوس است و بودن با آن ها،جز ضرر و خسارت،سودی برای انسان ندارد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2449418_1067777946"/>
      <w:bookmarkStart w:id="835" w:name="_Toc318"/>
      <w:bookmarkEnd w:id="834"/>
      <w:r>
        <w:rPr/>
        <w:t>315</w:t>
      </w:r>
      <w:r>
        <w:rPr>
          <w:rtl w:val="true"/>
        </w:rPr>
        <w:t>-</w:t>
      </w:r>
      <w:r>
        <w:rPr>
          <w:rtl w:val="true"/>
        </w:rPr>
        <w:t>اندیشه در موت</w:t>
      </w:r>
      <w:bookmarkEnd w:id="83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شخصی را می‌شناختم که به انواع معاصی آلوده بود،امر به معروف و نهی از منکر در او اثر نداشت،از دین بی‌خبر و نسبت به هر گناهی،اهل عمل بود</w:t>
      </w:r>
      <w:r>
        <w:rPr>
          <w:rFonts w:eastAsia="IRNazanin" w:cs="IRNazanin"/>
          <w:color w:val="111111"/>
          <w:sz w:val="28"/>
          <w:szCs w:val="28"/>
          <w:rtl w:val="true"/>
          <w:lang w:bidi="fa-IR"/>
        </w:rPr>
        <w:t>.</w:t>
      </w:r>
      <w:bookmarkStart w:id="836" w:name="pg10205_92356"/>
    </w:p>
    <w:p>
      <w:pPr>
        <w:pStyle w:val="BookText"/>
        <w:rPr/>
      </w:pPr>
      <w:bookmarkEnd w:id="836"/>
      <w:r>
        <w:rPr>
          <w:rFonts w:ascii="IRNazanin" w:hAnsi="IRNazanin" w:eastAsia="IRNazanin"/>
          <w:color w:val="111111"/>
          <w:sz w:val="28"/>
          <w:sz w:val="28"/>
          <w:szCs w:val="28"/>
          <w:rtl w:val="true"/>
          <w:lang w:bidi="fa-IR"/>
        </w:rPr>
        <w:t>سال‌ها او را ندیدم،تا در ماه رمضانی،دیدم انسانی با وقار و با تربیت در حالی که از احوالات الهی بهره‌مند بود و از ایمان و عمل صالح وجودی سرشار داشت به نزدم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همانم که مدتی از عمر گرانمایه را در باطل سپری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بیداریت چه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از دنیا رفت تا نزدیک قبر،جنازۀ او را مشایعت کردم،به فکر افتادم که بالای سر قبر بایستم و آنچه با مرده معامله می‌شود،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بند کفنش را گشودند،به زیر صورتش خاک ریختند بالای سرش لحد چیدند و قبر را با گل و خاک پوشاندند،آن‌وقت به مشایعت کنندگان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این مناظر عجیب و غریب تکان شدیدی خورده به خود آمدم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به تمام این واقعیت‌ها برای تو هم خواهد بود،آن وقت در جواب حضرت حق که عمری به تو احسان داشت و تو در مقابل احسانش،عمری اسائۀ ادب داشتی،چه خواهی گفت ؟</w:t>
      </w:r>
    </w:p>
    <w:p>
      <w:pPr>
        <w:pStyle w:val="BookText"/>
        <w:rPr/>
      </w:pPr>
      <w:r>
        <w:rPr>
          <w:rFonts w:ascii="IRNazanin" w:hAnsi="IRNazanin" w:eastAsia="IRNazanin"/>
          <w:color w:val="111111"/>
          <w:sz w:val="28"/>
          <w:sz w:val="28"/>
          <w:szCs w:val="28"/>
          <w:rtl w:val="true"/>
          <w:lang w:bidi="fa-IR"/>
        </w:rPr>
        <w:t xml:space="preserve">از همان زمان به توفیق الهی تمام معاصی و خطاها را ترک گفتم و اکنون از برکت آن روز، به ادامۀ زندگی هماهنگ با قواعد الهی مشغولم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2449420_1067777946"/>
      <w:bookmarkStart w:id="838" w:name="_Toc319"/>
      <w:bookmarkEnd w:id="837"/>
      <w:r>
        <w:rPr/>
        <w:t>316</w:t>
      </w:r>
      <w:r>
        <w:rPr>
          <w:rtl w:val="true"/>
        </w:rPr>
        <w:t>-</w:t>
      </w:r>
      <w:r>
        <w:rPr>
          <w:rtl w:val="true"/>
        </w:rPr>
        <w:t>آه از کمی توشه و طول سفر</w:t>
      </w:r>
      <w:bookmarkEnd w:id="838"/>
    </w:p>
    <w:p>
      <w:pPr>
        <w:pStyle w:val="BookText"/>
        <w:rPr/>
      </w:pPr>
      <w:r>
        <w:rPr>
          <w:rFonts w:ascii="IRNazanin" w:hAnsi="IRNazanin" w:eastAsia="IRNazanin"/>
          <w:color w:val="111111"/>
          <w:sz w:val="28"/>
          <w:sz w:val="28"/>
          <w:szCs w:val="28"/>
          <w:rtl w:val="true"/>
          <w:lang w:bidi="fa-IR"/>
        </w:rPr>
        <w:t>ضرار که از دلباختگان امیر المؤمنین علیه السلام بود می‌گوید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که امیر المؤمنین را دیدم که در محراب ایستاده،نزد پروردگار خود تضرع</w:t>
      </w:r>
      <w:bookmarkStart w:id="839" w:name="pg10205_92357"/>
    </w:p>
    <w:p>
      <w:pPr>
        <w:pStyle w:val="BookText"/>
        <w:rPr/>
      </w:pPr>
      <w:bookmarkEnd w:id="839"/>
      <w:r>
        <w:rPr>
          <w:rFonts w:ascii="IRNazanin" w:hAnsi="IRNazanin" w:eastAsia="IRNazanin"/>
          <w:color w:val="111111"/>
          <w:sz w:val="28"/>
          <w:sz w:val="28"/>
          <w:szCs w:val="28"/>
          <w:rtl w:val="true"/>
          <w:lang w:bidi="fa-IR"/>
        </w:rPr>
        <w:t>و استغاثه می‌کرد،مانند کسی که او را مار گزیده باشد و می‌گریست،مانند کسی که مصیبت عظیمی به او رسیده باشد و گویا در گوش من است که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آه،آه،از کمی توشه و طول سفر و وحشت و تنهایی؛آه،آه از عظمت شدت اهوالی که ناچار باید وارد آن ها شد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2449422_1067777946"/>
      <w:bookmarkStart w:id="841" w:name="_Toc320"/>
      <w:bookmarkEnd w:id="840"/>
      <w:r>
        <w:rPr/>
        <w:t>317</w:t>
      </w:r>
      <w:r>
        <w:rPr>
          <w:rtl w:val="true"/>
        </w:rPr>
        <w:t>-</w:t>
      </w:r>
      <w:r>
        <w:rPr>
          <w:rtl w:val="true"/>
        </w:rPr>
        <w:t>مگو آن شیعه ماست</w:t>
      </w:r>
      <w:bookmarkEnd w:id="841"/>
    </w:p>
    <w:p>
      <w:pPr>
        <w:pStyle w:val="BookText"/>
        <w:rPr/>
      </w:pPr>
      <w:r>
        <w:rPr>
          <w:rFonts w:ascii="IRNazanin" w:hAnsi="IRNazanin" w:eastAsia="IRNazanin"/>
          <w:color w:val="111111"/>
          <w:sz w:val="28"/>
          <w:sz w:val="28"/>
          <w:szCs w:val="28"/>
          <w:rtl w:val="true"/>
          <w:lang w:bidi="fa-IR"/>
        </w:rPr>
        <w:t>و از حضرت امام حسن عسکری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به خانۀ همسایه نگاه می‌کند و از دیدن نامحرم مضایقه ندارد،آن حضرت خشمناک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او را،کسی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شیعۀ شماست و اعتقاد به نبوت شما و ولایت علی دارد و از دشمنان شما بیزاری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 آن شیعۀ ماست،پس به تحقیق دروغ می‌گوید،آگاه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ما کسی است که ما را در اعمال ما متابعت کند و آنچه ذکر کردی از اعمال ما نیست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2449424_1067777946"/>
      <w:bookmarkStart w:id="843" w:name="_Toc321"/>
      <w:bookmarkEnd w:id="842"/>
      <w:r>
        <w:rPr/>
        <w:t>318</w:t>
      </w:r>
      <w:r>
        <w:rPr>
          <w:rtl w:val="true"/>
        </w:rPr>
        <w:t>-</w:t>
      </w:r>
      <w:r>
        <w:rPr>
          <w:rtl w:val="true"/>
        </w:rPr>
        <w:t>خانه‌ای دو در</w:t>
      </w:r>
      <w:bookmarkEnd w:id="84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شیخ الانبیا وجود مقدس نوح مرویست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نظر من، همانند خانه‌ای دو در است که از یکی داخل شدم و از دیگری بیرون روم،این است حال کسی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دو هزار سال و کسری طول عمر داشته،وقتی نظر چنین بیداری به دنیا چنین باشد،وای به حال کسی که با عمری بسیار کم،دل به دنیا بسته باشد،آن چنان دلبستنی که انگار،جز دنیا جایی نیست و گویا یک در برای دنیا،جز در</w:t>
      </w:r>
      <w:bookmarkStart w:id="844" w:name="pg10205_92358"/>
    </w:p>
    <w:p>
      <w:pPr>
        <w:pStyle w:val="BookText"/>
        <w:rPr/>
      </w:pPr>
      <w:bookmarkEnd w:id="844"/>
      <w:r>
        <w:rPr>
          <w:rFonts w:ascii="IRNazanin" w:hAnsi="IRNazanin" w:eastAsia="IRNazanin"/>
          <w:color w:val="111111"/>
          <w:sz w:val="28"/>
          <w:sz w:val="28"/>
          <w:szCs w:val="28"/>
          <w:rtl w:val="true"/>
          <w:lang w:bidi="fa-IR"/>
        </w:rPr>
        <w:t xml:space="preserve">ورود نبوده و برای این منزل در خروجی نهاده نشده </w:t>
      </w:r>
      <w:r>
        <w:rPr>
          <w:rFonts w:eastAsia="IRNazanin" w:cs="IRNazanin"/>
          <w:color w:val="111111"/>
          <w:sz w:val="28"/>
          <w:szCs w:val="28"/>
          <w:rtl w:val="true"/>
          <w:lang w:bidi="fa-IR"/>
        </w:rPr>
        <w:t xml:space="preserve">! ! </w:t>
      </w:r>
      <w:r>
        <w:rPr>
          <w:rStyle w:val="FootnoteAnchor"/>
          <w:rtl w:val="true"/>
        </w:rPr>
        <w:footnoteReference w:id="321"/>
      </w:r>
    </w:p>
    <w:p>
      <w:pPr>
        <w:pStyle w:val="Heading3"/>
        <w:numPr>
          <w:ilvl w:val="2"/>
          <w:numId w:val="1"/>
        </w:numPr>
        <w:rPr/>
      </w:pPr>
      <w:bookmarkStart w:id="845" w:name="__RefHeading___Toc2449426_1067777946"/>
      <w:bookmarkStart w:id="846" w:name="_Toc322"/>
      <w:bookmarkEnd w:id="845"/>
      <w:r>
        <w:rPr/>
        <w:t>319</w:t>
      </w:r>
      <w:r>
        <w:rPr>
          <w:rtl w:val="true"/>
        </w:rPr>
        <w:t>-</w:t>
      </w:r>
      <w:r>
        <w:rPr>
          <w:rtl w:val="true"/>
        </w:rPr>
        <w:t>فضیل و آشتی با حق</w:t>
      </w:r>
      <w:bookmarkEnd w:id="846"/>
    </w:p>
    <w:p>
      <w:pPr>
        <w:pStyle w:val="BookText"/>
        <w:rPr/>
      </w:pPr>
      <w:r>
        <w:rPr>
          <w:rFonts w:ascii="IRNazanin" w:hAnsi="IRNazanin" w:eastAsia="IRNazanin"/>
          <w:color w:val="111111"/>
          <w:sz w:val="28"/>
          <w:sz w:val="28"/>
          <w:szCs w:val="28"/>
          <w:rtl w:val="true"/>
          <w:lang w:bidi="fa-IR"/>
        </w:rPr>
        <w:t>فضیل که به خاطر قدرت زیاد و شغل کاروان زنی،جوی از ترس و وحشت برای دولت عباسی فراهم آورده بود و امنیت جاده‌های تجارتی و مسافرتی را بهم ریخته بود،عاشق زنی صاحب جمال گشت،قسمتی از اموال به دست آورده را،برای او می‌فرستاد و گاهی برای کام‌جویی از او به نزدیک خانۀ او می‌رفت،ولی زمینۀ دسترسی به آن زن برایش میسر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تصمیمش برای رسیدن به وصال معشوقۀ سخت‌گیر قطعی شد،خانوادۀ زن،در ترس و وحشت بودند،ولی از ضعف اراده و عدم توانایی،چاره‌ای جز تسلیم در برابر آن قدرت شیطانی،در خود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به وقت شب از نزدیکی‌های محل زندگی فضیل،در بیابان مرو یا باورد عبور می‌کرد،یکی از کاروانیان با صدای خوش ولی آمیخته با حزن این آیه را قرائت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برای اهل ایمان وقت آن نرسیده که دل‌هایشان برای یاد خدا و قرآنی که نازل شده،نرم و فروتن شود ؟</w:t>
      </w:r>
    </w:p>
    <w:p>
      <w:pPr>
        <w:pStyle w:val="BookText"/>
        <w:rPr/>
      </w:pPr>
      <w:r>
        <w:rPr>
          <w:rFonts w:ascii="IRNazanin" w:hAnsi="IRNazanin" w:eastAsia="IRNazanin"/>
          <w:color w:val="111111"/>
          <w:sz w:val="28"/>
          <w:sz w:val="28"/>
          <w:szCs w:val="28"/>
          <w:rtl w:val="true"/>
          <w:lang w:bidi="fa-IR"/>
        </w:rPr>
        <w:t>آیۀ شریفه چون تیری بود که بر جان فضیل نشست،گویی آیۀ کریمه به او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راه مردم زنی ؟ گاه آن آمد که ما راه تو زنیم،فضیل لحظه‌ای در آیه و در کار خود و در کار مردم و عاقبت برنامه اندیشید،بیدار شد،خجل و گریان روی به</w:t>
      </w:r>
      <w:bookmarkStart w:id="847" w:name="pg10205_92359"/>
    </w:p>
    <w:p>
      <w:pPr>
        <w:pStyle w:val="BookText"/>
        <w:rPr/>
      </w:pPr>
      <w:bookmarkEnd w:id="847"/>
      <w:r>
        <w:rPr>
          <w:rFonts w:ascii="IRNazanin" w:hAnsi="IRNazanin" w:eastAsia="IRNazanin"/>
          <w:color w:val="111111"/>
          <w:sz w:val="28"/>
          <w:sz w:val="28"/>
          <w:szCs w:val="28"/>
          <w:rtl w:val="true"/>
          <w:lang w:bidi="fa-IR"/>
        </w:rPr>
        <w:t>ویرانه نهاد،کاروانی در آنجا اطراق داشت،عده‌ای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برویم،یکی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 رفت که فضیل بر سر راه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فضیل چون این مسئله بشنید،فریاد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که آن دزد خطرناک و آن منبع شرّ با خدا آشتی کرد،دیگر بیم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آشتی با حق همه روزه،روزه گرفت و به تدریج رضایت صاحبان مال را جلب کرد و عاقبت از عارفان و عاشقان و ناصحان شد و گروهی از نفس الهی او به مدار تربیت قرار گرفتند </w:t>
      </w:r>
      <w:r>
        <w:rPr>
          <w:rFonts w:eastAsia="IRNazanin" w:cs="IRNazanin"/>
          <w:color w:val="111111"/>
          <w:sz w:val="28"/>
          <w:szCs w:val="28"/>
          <w:rtl w:val="true"/>
          <w:lang w:bidi="fa-IR"/>
        </w:rPr>
        <w:t xml:space="preserve">! ! </w:t>
      </w:r>
      <w:r>
        <w:rPr>
          <w:rStyle w:val="FootnoteAnchor"/>
          <w:rtl w:val="true"/>
        </w:rPr>
        <w:footnoteReference w:id="322"/>
      </w:r>
    </w:p>
    <w:p>
      <w:pPr>
        <w:pStyle w:val="Heading3"/>
        <w:numPr>
          <w:ilvl w:val="2"/>
          <w:numId w:val="1"/>
        </w:numPr>
        <w:rPr/>
      </w:pPr>
      <w:bookmarkStart w:id="848" w:name="__RefHeading___Toc2449428_1067777946"/>
      <w:bookmarkStart w:id="849" w:name="_Toc323"/>
      <w:bookmarkEnd w:id="848"/>
      <w:r>
        <w:rPr/>
        <w:t>320</w:t>
      </w:r>
      <w:r>
        <w:rPr>
          <w:rtl w:val="true"/>
        </w:rPr>
        <w:t>-</w:t>
      </w:r>
      <w:r>
        <w:rPr>
          <w:rtl w:val="true"/>
        </w:rPr>
        <w:t>سعادت ابدی</w:t>
      </w:r>
      <w:bookmarkEnd w:id="84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بسیار مهم و جالب و حیرت‌آور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گرامی اسلام صلی الله علیه و آله در شهر مدینه،شخصی بود بسیار ظاهر الصلاح،به طوری که کسی در حق او در هیچ موردی،گمان سوء و ظن خلاف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بسیاری از مردم در برخورد با او از وی طلب دعا می‌کردند،ولی او بدون توجه به ظاهر آراستۀ خویش،در بعضی از شب‌ها به خانۀ مردم مدینه،دستبرد می‌زد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شبی برای دزدی از دیوار خانه‌ای بالا رفت،اثاث زیادی در آن خانه بود و در میان خانه به غیر از یک زن جوان تنها کسی نبود،عجیب خوشحال شد که امشب علاوه بر به چنگ آوردن مال فراوان،در رختخواب عیش و عشرت هم شرکت خواهم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دل تاریکی بر سر دیوار،منظرۀ فریبندۀ اثاث خانه و چهرۀ دلربای زن را می‌نگریست،به فکر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تا کی،ننگ تا چه مدت،برای چه باید زحمات انبیا و اولیا را از یاد برد،عاقبت این همه گناه و فساد چه خواهد شد،مگر برای من مرگ و برزخ و قیامت و محاکمات الهیه نیست،در پیشگاه حق و در دادگاه عدل،جواب این</w:t>
      </w:r>
    </w:p>
    <w:p>
      <w:pPr>
        <w:pStyle w:val="BookText"/>
        <w:rPr/>
      </w:pPr>
      <w:r>
        <w:rPr>
          <w:rFonts w:ascii="IRNazanin" w:hAnsi="IRNazanin" w:eastAsia="IRNazanin"/>
          <w:color w:val="111111"/>
          <w:sz w:val="28"/>
          <w:sz w:val="28"/>
          <w:szCs w:val="28"/>
          <w:rtl w:val="true"/>
          <w:lang w:bidi="fa-IR"/>
        </w:rPr>
        <w:t xml:space="preserve">همه ظلم و جنایت را چگونه باید داد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آری،با ادامۀ این اعمال به روزی خواهم رسید که برای من راه گریز و فرار از چنگال عدالت نخواهد بود،آن روز پس از اتمام حجت حق،مبتلا به غضب خداوندی می‌شوم و از پس آن به زندان آتش خواهم افتاد و در آن صورت انتقام آلودگی‌هایم را پس خواهم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اندکی تأمل و فکر،از دزدی و تجاوز به آن زن،سخت پشیمان شد و با دست تهی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وقت صبح خود را به لباس آراستگان و صلحا آراست و به مسجد به محضر مقدس رسول اکرم صلی الله علیه و آله آمد و در حضور آن جناب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دید،زن صاحب خانه‌ای که شب گذشته برای دزدی اثاث آن،در نظر گرفته بود به محضر رسول اکرم صلی الله علیه و آله آمد،عرضه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بی‌شوهری هستم همراه با ثروتی زیاد،پس از چند ازدواج دیگر قصد شوهر کردن نداشتم،اما دیشب به نظرم رسید که دزدی به خانه‌ام راه پیدا کرده،گر چه چیزی نبرده،ولی مرا وحشت زده کرده،از این پس می‌ترسم در تنهایی ادامۀ زندگی دهم،اگر صلاح می‌دانید برای من همسری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اشاره به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دزد شب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 تو را به آن شخص تزویج کنم،زن به چهرۀ مرد خیره شد،او را پسندید و نسبت به او اظهار میل و رغبت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عقد آن زن را برای آن مرد بست،سپس هر دو به منزل آمدند،دزد در کمال نشاط و شادی داستان خود را برای آن زن تعریف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گذشته ثروتت را می‌بردم و دامن عفتت را آلوده می‌کردم،علاوه بر این که یک شب بیشتر در کنار تو نبودم،آتش غضب همیشگی حق را،برای خود برمی‌افروختم،ولی در عاقبت کار فکر</w:t>
      </w:r>
      <w:bookmarkStart w:id="850" w:name="pg10205_92361"/>
    </w:p>
    <w:p>
      <w:pPr>
        <w:pStyle w:val="BookText"/>
        <w:rPr/>
      </w:pPr>
      <w:bookmarkEnd w:id="850"/>
      <w:r>
        <w:rPr>
          <w:rFonts w:ascii="IRNazanin" w:hAnsi="IRNazanin" w:eastAsia="IRNazanin"/>
          <w:color w:val="111111"/>
          <w:sz w:val="28"/>
          <w:sz w:val="28"/>
          <w:szCs w:val="28"/>
          <w:rtl w:val="true"/>
          <w:lang w:bidi="fa-IR"/>
        </w:rPr>
        <w:t xml:space="preserve">کردم و بر هجوم هوای نفس صبر و استقامت ورزیدم و در نتیجه برای همیشه به ثروت حلال و زوجۀ صالحه و عاقبت خوش و سعادت ابد رسیدم </w:t>
      </w:r>
      <w:r>
        <w:rPr>
          <w:rFonts w:eastAsia="IRNazanin" w:cs="IRNazanin"/>
          <w:color w:val="111111"/>
          <w:sz w:val="28"/>
          <w:szCs w:val="28"/>
          <w:rtl w:val="true"/>
          <w:lang w:bidi="fa-IR"/>
        </w:rPr>
        <w:t xml:space="preserve">! ! </w:t>
      </w:r>
      <w:r>
        <w:rPr>
          <w:rStyle w:val="FootnoteAnchor"/>
          <w:rtl w:val="true"/>
        </w:rPr>
        <w:footnoteReference w:id="323"/>
      </w:r>
    </w:p>
    <w:p>
      <w:pPr>
        <w:pStyle w:val="Heading3"/>
        <w:numPr>
          <w:ilvl w:val="2"/>
          <w:numId w:val="1"/>
        </w:numPr>
        <w:rPr/>
      </w:pPr>
      <w:bookmarkStart w:id="851" w:name="__RefHeading___Toc2449430_1067777946"/>
      <w:bookmarkStart w:id="852" w:name="_Toc324"/>
      <w:bookmarkEnd w:id="851"/>
      <w:r>
        <w:rPr/>
        <w:t>321</w:t>
      </w:r>
      <w:r>
        <w:rPr>
          <w:rtl w:val="true"/>
        </w:rPr>
        <w:t>-</w:t>
      </w:r>
      <w:r>
        <w:rPr>
          <w:rtl w:val="true"/>
        </w:rPr>
        <w:t>نگاهداری زبان</w:t>
      </w:r>
      <w:bookmarkEnd w:id="852"/>
    </w:p>
    <w:p>
      <w:pPr>
        <w:pStyle w:val="BookText"/>
        <w:rPr/>
      </w:pPr>
      <w:r>
        <w:rPr>
          <w:rFonts w:ascii="IRNazanin" w:hAnsi="IRNazanin" w:eastAsia="IRNazanin"/>
          <w:color w:val="111111"/>
          <w:sz w:val="28"/>
          <w:sz w:val="28"/>
          <w:szCs w:val="28"/>
          <w:rtl w:val="true"/>
          <w:lang w:bidi="fa-IR"/>
        </w:rPr>
        <w:t>عثمان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ابوالحسن علیه السلام بودم که مردی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توصیه‌ای بنما،حضرت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زبانت را نگهدار تا عزیز باشی و مهار خود را به دست مردم مده تا از خواری و ذلّت دور بمانی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449432_1067777946"/>
      <w:bookmarkStart w:id="854" w:name="_Toc325"/>
      <w:bookmarkEnd w:id="853"/>
      <w:r>
        <w:rPr/>
        <w:t>322</w:t>
      </w:r>
      <w:r>
        <w:rPr>
          <w:rtl w:val="true"/>
        </w:rPr>
        <w:t>-</w:t>
      </w:r>
      <w:r>
        <w:rPr>
          <w:rtl w:val="true"/>
        </w:rPr>
        <w:t>زبانت را حفظ کن</w:t>
      </w:r>
      <w:bookmarkEnd w:id="854"/>
    </w:p>
    <w:p>
      <w:pPr>
        <w:pStyle w:val="BookText"/>
        <w:rPr/>
      </w:pPr>
      <w:r>
        <w:rPr>
          <w:rFonts w:ascii="IRNazanin" w:hAnsi="IRNazanin" w:eastAsia="IRNazanin"/>
          <w:color w:val="111111"/>
          <w:sz w:val="28"/>
          <w:sz w:val="28"/>
          <w:szCs w:val="28"/>
          <w:rtl w:val="true"/>
          <w:lang w:bidi="fa-IR"/>
        </w:rPr>
        <w:t>رسول خدا صلی الله علیه و آله به مردی که برای زیارت آن حضرت آمده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چیزی راهنمایی نکنم که به خاطر آن خداوند تو را به بهشت برد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تو مرحمت فرموده،بپرداز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خودم محتاج‌تر باشم چه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ناتوان‌تر از آن ستمدیده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بیخردی را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بدبخت و بیخرد باشم بیش از آن که محتاج به راهنمایی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جز از خیر حفظ کن،آیا شاد نیستی که یکی از این صفات در تو باشد و تو را به بهشت کشد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2449434_1067777946"/>
      <w:bookmarkStart w:id="856" w:name="_Toc326"/>
      <w:bookmarkEnd w:id="855"/>
      <w:r>
        <w:rPr/>
        <w:t>323</w:t>
      </w:r>
      <w:r>
        <w:rPr>
          <w:rtl w:val="true"/>
        </w:rPr>
        <w:t>-</w:t>
      </w:r>
      <w:r>
        <w:rPr>
          <w:rtl w:val="true"/>
        </w:rPr>
        <w:t>حالتان چطور است ؟</w:t>
      </w:r>
      <w:bookmarkEnd w:id="85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زبان آدمی بر همۀ اعضای تنش سرکشد و گوید</w:t>
      </w:r>
      <w:r>
        <w:rPr>
          <w:rFonts w:eastAsia="IRNazanin" w:cs="IRNazanin"/>
          <w:color w:val="111111"/>
          <w:sz w:val="28"/>
          <w:szCs w:val="28"/>
          <w:rtl w:val="true"/>
          <w:lang w:bidi="fa-IR"/>
        </w:rPr>
        <w:t>:</w:t>
      </w:r>
      <w:bookmarkStart w:id="857" w:name="pg10205_92362"/>
    </w:p>
    <w:p>
      <w:pPr>
        <w:pStyle w:val="BookText"/>
        <w:rPr/>
      </w:pPr>
      <w:bookmarkEnd w:id="857"/>
      <w:r>
        <w:rPr>
          <w:rFonts w:ascii="IRNazanin" w:hAnsi="IRNazanin" w:eastAsia="IRNazanin"/>
          <w:color w:val="111111"/>
          <w:sz w:val="28"/>
          <w:sz w:val="28"/>
          <w:szCs w:val="28"/>
          <w:rtl w:val="true"/>
          <w:lang w:bidi="fa-IR"/>
        </w:rPr>
        <w:t>حالتان چطور است ؟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رها کنی بخیر است،و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دربارۀ ما و او را قسم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 خاطر تو یا ثواب گیریم یا به عذاب الهی دچار شویم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2449436_1067777946"/>
      <w:bookmarkStart w:id="859" w:name="_Toc327"/>
      <w:bookmarkEnd w:id="858"/>
      <w:r>
        <w:rPr/>
        <w:t>324</w:t>
      </w:r>
      <w:r>
        <w:rPr>
          <w:rtl w:val="true"/>
        </w:rPr>
        <w:t>-</w:t>
      </w:r>
      <w:r>
        <w:rPr>
          <w:rtl w:val="true"/>
        </w:rPr>
        <w:t>ده سال خاموشی</w:t>
      </w:r>
      <w:bookmarkEnd w:id="859"/>
    </w:p>
    <w:p>
      <w:pPr>
        <w:pStyle w:val="BookText"/>
        <w:rPr/>
      </w:pP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از بنی اسرائیل می‌خواست عابد شود،پیش از آن ده سال خاموشی اختیار می‌کرد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2449438_1067777946"/>
      <w:bookmarkStart w:id="861" w:name="_Toc328"/>
      <w:bookmarkEnd w:id="860"/>
      <w:r>
        <w:rPr/>
        <w:t>325</w:t>
      </w:r>
      <w:r>
        <w:rPr>
          <w:rtl w:val="true"/>
        </w:rPr>
        <w:t>-</w:t>
      </w:r>
      <w:r>
        <w:rPr>
          <w:rtl w:val="true"/>
        </w:rPr>
        <w:t>خاموشان نجات یافتند</w:t>
      </w:r>
      <w:bookmarkEnd w:id="861"/>
    </w:p>
    <w:p>
      <w:pPr>
        <w:pStyle w:val="BookText"/>
        <w:rPr/>
      </w:pPr>
      <w:r>
        <w:rPr>
          <w:rFonts w:ascii="IRNazanin" w:hAnsi="IRNazanin" w:eastAsia="IRNazanin"/>
          <w:color w:val="111111"/>
          <w:sz w:val="28"/>
          <w:sz w:val="28"/>
          <w:szCs w:val="28"/>
          <w:rtl w:val="true"/>
          <w:lang w:bidi="fa-IR"/>
        </w:rPr>
        <w:t>ربیع بن خثیم در ابتدای هر روز کاغذی در پیش روی می‌نهاد و هر چه از دهانش خارج می‌شد می‌نوشت،چون شب می‌رسید نوشته را می‌خواند و نفس خود را با آن نوشته محاسبه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خاموشان نجات یافتند و ما بسیار گویان در بدبختی ماندیم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2449440_1067777946"/>
      <w:bookmarkStart w:id="863" w:name="_Toc329"/>
      <w:bookmarkEnd w:id="862"/>
      <w:r>
        <w:rPr/>
        <w:t>326</w:t>
      </w:r>
      <w:r>
        <w:rPr>
          <w:rtl w:val="true"/>
        </w:rPr>
        <w:t>-</w:t>
      </w:r>
      <w:r>
        <w:rPr>
          <w:rtl w:val="true"/>
        </w:rPr>
        <w:t>به خاموشی ادامه می‌دادند</w:t>
      </w:r>
      <w:bookmarkEnd w:id="86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رسول خدا صلی الله علیه و آله سنگریزه‌ای در دهان می‌گذاشتند و چون می‌خواستند حرف بزنند فکر می‌کردند،اگر آن حرف برای خدا و در راه خدا و لوجه اللّه بود،سنگریزه را در آورده و آن حرف الهی را می‌زدند و سپس به خاموشی فرو می‌رفتند و اگر پس از فکر می‌یافتند که آن حرف برای خدا نیست، سنگ‌ریزه را بیرون نمی‌آوردند</w:t>
      </w:r>
      <w:bookmarkStart w:id="864" w:name="pg10205_92363"/>
    </w:p>
    <w:p>
      <w:pPr>
        <w:pStyle w:val="BookText"/>
        <w:rPr/>
      </w:pPr>
      <w:bookmarkEnd w:id="864"/>
      <w:r>
        <w:rPr>
          <w:rFonts w:ascii="IRNazanin" w:hAnsi="IRNazanin" w:eastAsia="IRNazanin"/>
          <w:color w:val="111111"/>
          <w:sz w:val="28"/>
          <w:sz w:val="28"/>
          <w:szCs w:val="28"/>
          <w:rtl w:val="true"/>
          <w:lang w:bidi="fa-IR"/>
        </w:rPr>
        <w:t xml:space="preserve">و به خاموشی ادامه می‌دادند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2449442_1067777946"/>
      <w:bookmarkStart w:id="866" w:name="_Toc330"/>
      <w:bookmarkEnd w:id="865"/>
      <w:r>
        <w:rPr/>
        <w:t>327</w:t>
      </w:r>
      <w:r>
        <w:rPr>
          <w:rtl w:val="true"/>
        </w:rPr>
        <w:t>-</w:t>
      </w:r>
      <w:r>
        <w:rPr>
          <w:rtl w:val="true"/>
        </w:rPr>
        <w:t>راحتی</w:t>
      </w:r>
      <w:bookmarkEnd w:id="866"/>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من در این جهان به دنبال یافتن چیزی هستند که من خلق نکرده‌ام و آن راحتی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2449444_1067777946"/>
      <w:bookmarkStart w:id="868" w:name="_Toc331"/>
      <w:bookmarkEnd w:id="867"/>
      <w:r>
        <w:rPr/>
        <w:t>328</w:t>
      </w:r>
      <w:r>
        <w:rPr>
          <w:rtl w:val="true"/>
        </w:rPr>
        <w:t>-</w:t>
      </w:r>
      <w:r>
        <w:rPr>
          <w:rtl w:val="true"/>
        </w:rPr>
        <w:t>ای جوانان بکوشید</w:t>
      </w:r>
      <w:bookmarkEnd w:id="868"/>
    </w:p>
    <w:p>
      <w:pPr>
        <w:pStyle w:val="BookText"/>
        <w:rPr/>
      </w:pPr>
      <w:r>
        <w:rPr>
          <w:rFonts w:ascii="IRNazanin" w:hAnsi="IRNazanin" w:eastAsia="IRNazanin"/>
          <w:color w:val="111111"/>
          <w:sz w:val="28"/>
          <w:sz w:val="28"/>
          <w:szCs w:val="28"/>
          <w:rtl w:val="true"/>
          <w:lang w:bidi="fa-IR"/>
        </w:rPr>
        <w:t>از عارفی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خال خود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سعی کنید پیش از آن که هم چون من ضعیف شوید و در تقصیر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عارف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که او این سخن می‌گفت،هیچ جوانی در عبادت کردن به وی نمی‌رسید و طاقت مجاهدۀ وی نداشت </w:t>
      </w:r>
      <w:r>
        <w:rPr>
          <w:rFonts w:eastAsia="IRNazanin" w:cs="IRNazanin"/>
          <w:color w:val="111111"/>
          <w:sz w:val="28"/>
          <w:szCs w:val="28"/>
          <w:rtl w:val="true"/>
          <w:lang w:bidi="fa-IR"/>
        </w:rPr>
        <w:t xml:space="preserve">! ! </w:t>
      </w:r>
      <w:r>
        <w:rPr>
          <w:rStyle w:val="FootnoteAnchor"/>
          <w:rtl w:val="true"/>
        </w:rPr>
        <w:footnoteReference w:id="331"/>
      </w:r>
    </w:p>
    <w:p>
      <w:pPr>
        <w:pStyle w:val="Heading3"/>
        <w:numPr>
          <w:ilvl w:val="2"/>
          <w:numId w:val="1"/>
        </w:numPr>
        <w:rPr/>
      </w:pPr>
      <w:bookmarkStart w:id="869" w:name="__RefHeading___Toc2449446_1067777946"/>
      <w:bookmarkStart w:id="870" w:name="_Toc332"/>
      <w:bookmarkEnd w:id="869"/>
      <w:r>
        <w:rPr/>
        <w:t>329</w:t>
      </w:r>
      <w:r>
        <w:rPr>
          <w:rtl w:val="true"/>
        </w:rPr>
        <w:t>-</w:t>
      </w:r>
      <w:r>
        <w:rPr>
          <w:rtl w:val="true"/>
        </w:rPr>
        <w:t>سعدی و قناعت</w:t>
      </w:r>
      <w:bookmarkEnd w:id="8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طایی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بلند همّت‌تر در جهان دیده‌ای یا شنیده‌ای ؟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بلی،روزی چهل شتر قربان کرده بودم و امرای عرب را به مهمانی خوانده،پس به گوشۀ صحرایی به حاجتی رفته بودم خارکنی را دیدم پشته خاری فراهم آورده،گفتمش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مهمانی حاتم چرا نروی که خلقی بر سماط او گرد آمده‌اند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نان از عمل خویش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حاتم طایی نبرد</w:t>
      </w:r>
    </w:p>
    <w:p>
      <w:pPr>
        <w:pStyle w:val="BookText"/>
        <w:rPr/>
      </w:pPr>
      <w:r>
        <w:rPr>
          <w:rFonts w:ascii="IRNazanin" w:hAnsi="IRNazanin" w:eastAsia="IRNazanin"/>
          <w:color w:val="111111"/>
          <w:sz w:val="28"/>
          <w:sz w:val="28"/>
          <w:szCs w:val="28"/>
          <w:rtl w:val="true"/>
          <w:lang w:bidi="fa-IR"/>
        </w:rPr>
        <w:t>انصاف دادم و او را به همّت و جوانمردی بیش از خود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را دیدم که صد و پنجاه شتر بار داشت و چهل بنده و خدمتکار،شبی در جزیرۀ کیش مرا به حجرۀ خویش برد و همه شب نیارامید،از سخن‌های پریشان گفتن که فلان انبارم به ترکستان است و فلان بضاعت به هندوستان و این کاغذ قبالۀ فلان زمین و فلان چیز را فلان ضمین،گاه گفتی که خاطر اسکندریّه دارم که هوایی خوش است و گاه گفتی که دریای مغرب مشوش است 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دیگر در پیش است،اگر آن کرده شود،بقیّت عمر خویش به گوشه‌ای بنشینم و ترک تجارت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کدام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گوگرد پارسی به چین خواهم برد،شنیدم که آنجا قیمت عظیم دارد و از آنجا کاسۀ چینی به روم آرم و دیبای رومی به هند و پولاد هندی به حلب و آبگینۀ حلبی به یمن و بُرد یمانی به پارس و از آن پس ترک تجارت کرده به دکّانی بنشینم،چندان از این مالیخولیا فرو خواند که بیش از آن طاقت گفتنش نماند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سخنی بگوی از آنچه دیده و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شنیدستی که در اقصای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سالاری بیفتاد از ستور</w:t>
      </w:r>
    </w:p>
    <w:p>
      <w:pPr>
        <w:pStyle w:val="BookText"/>
        <w:rPr/>
      </w:pPr>
      <w:r>
        <w:rPr>
          <w:rFonts w:ascii="IRNazanin" w:hAnsi="IRNazanin" w:eastAsia="IRNazanin"/>
          <w:color w:val="111111"/>
          <w:sz w:val="28"/>
          <w:sz w:val="28"/>
          <w:szCs w:val="28"/>
          <w:rtl w:val="true"/>
          <w:lang w:bidi="fa-IR"/>
        </w:rPr>
        <w:t xml:space="preserve">گفت چشم تنگ دنیا دوست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قناعت پر کند یا خاک گور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درویشی را دید که از برهنگی به ریگ اندر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کن،تا خداوند عزّ و جل مرا کفافی دهد که از بی‌طاقتی به جان آمده‌ام،موسی علیه السلام دعا کرد و رفت،پس از چند روز که باز آمد،او را دید گرفتار و خلقی انبوه بروی گرد آمده، حالش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خورده و عربده کرده و کسی را کشته و اکنون به قصاص او وی را داشته‌اند</w:t>
      </w:r>
      <w:r>
        <w:rPr>
          <w:rFonts w:eastAsia="IRNazanin" w:cs="IRNazanin"/>
          <w:color w:val="111111"/>
          <w:sz w:val="28"/>
          <w:szCs w:val="28"/>
          <w:rtl w:val="true"/>
          <w:lang w:bidi="fa-IR"/>
        </w:rPr>
        <w:t>.</w:t>
      </w:r>
      <w:bookmarkStart w:id="871" w:name="pg10205_92365"/>
    </w:p>
    <w:p>
      <w:pPr>
        <w:pStyle w:val="BookText"/>
        <w:rPr/>
      </w:pPr>
      <w:bookmarkEnd w:id="871"/>
      <w:r>
        <w:rPr>
          <w:rFonts w:ascii="IRNazanin" w:hAnsi="IRNazanin" w:eastAsia="IRNazanin"/>
          <w:color w:val="111111"/>
          <w:sz w:val="28"/>
          <w:sz w:val="28"/>
          <w:szCs w:val="28"/>
          <w:rtl w:val="true"/>
          <w:lang w:bidi="fa-IR"/>
        </w:rPr>
        <w:t>آن که هفت اقلیم عالم را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هر چه لایق بود داد</w:t>
      </w:r>
    </w:p>
    <w:p>
      <w:pPr>
        <w:pStyle w:val="BookText"/>
        <w:rPr/>
      </w:pPr>
      <w:r>
        <w:rPr>
          <w:rFonts w:ascii="IRNazanin" w:hAnsi="IRNazanin" w:eastAsia="IRNazanin"/>
          <w:color w:val="111111"/>
          <w:sz w:val="28"/>
          <w:sz w:val="28"/>
          <w:szCs w:val="28"/>
          <w:rtl w:val="true"/>
          <w:lang w:bidi="fa-IR"/>
        </w:rPr>
        <w:t>گربه مسکین اگر پر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گنجشک از جهان برداشتی</w:t>
      </w:r>
    </w:p>
    <w:p>
      <w:pPr>
        <w:pStyle w:val="BookText"/>
        <w:rPr/>
      </w:pPr>
      <w:r>
        <w:rPr>
          <w:rFonts w:ascii="IRNazanin" w:hAnsi="IRNazanin" w:eastAsia="IRNazanin"/>
          <w:color w:val="111111"/>
          <w:sz w:val="28"/>
          <w:sz w:val="28"/>
          <w:szCs w:val="28"/>
          <w:rtl w:val="true"/>
          <w:lang w:bidi="fa-IR"/>
        </w:rPr>
        <w:t>وان دو شاخ گاو اگر خر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نزد خود نگذاشتی</w:t>
      </w:r>
    </w:p>
    <w:p>
      <w:pPr>
        <w:pStyle w:val="BookText"/>
        <w:rPr/>
      </w:pPr>
      <w:r>
        <w:rPr>
          <w:rFonts w:ascii="IRNazanin" w:hAnsi="IRNazanin" w:eastAsia="IRNazanin"/>
          <w:color w:val="111111"/>
          <w:sz w:val="28"/>
          <w:sz w:val="28"/>
          <w:szCs w:val="28"/>
          <w:rtl w:val="true"/>
          <w:lang w:bidi="fa-IR"/>
        </w:rPr>
        <w:t>موسی علیه السلام به حکمت و عدل جهان آفرین اقرار کرد و از تجاسر خویش 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 روزی را بر بندگانش وسعت دهد،در زمین سرکشی و ستم کنند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2449448_1067777946"/>
      <w:bookmarkStart w:id="873" w:name="_Toc333"/>
      <w:bookmarkEnd w:id="872"/>
      <w:r>
        <w:rPr/>
        <w:t>330</w:t>
      </w:r>
      <w:r>
        <w:rPr>
          <w:rtl w:val="true"/>
        </w:rPr>
        <w:t>-</w:t>
      </w:r>
      <w:r>
        <w:rPr>
          <w:rtl w:val="true"/>
        </w:rPr>
        <w:t>و یک سخن آهسته گفت</w:t>
      </w:r>
      <w:bookmarkEnd w:id="873"/>
    </w:p>
    <w:p>
      <w:pPr>
        <w:pStyle w:val="BookText"/>
        <w:rPr/>
      </w:pPr>
      <w:r>
        <w:rPr>
          <w:rFonts w:ascii="IRNazanin" w:hAnsi="IRNazanin" w:eastAsia="IRNazanin"/>
          <w:color w:val="111111"/>
          <w:sz w:val="28"/>
          <w:sz w:val="28"/>
          <w:szCs w:val="28"/>
          <w:rtl w:val="true"/>
          <w:lang w:bidi="fa-IR"/>
        </w:rPr>
        <w:t>عوف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رسول صلی الله علیه و آله بودیم،هفت یا هشت کس،گفت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با رسول خدای،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بیعت کنیم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که خدای را بپرستید و پنج نماز بجای آرید و هر چه فرماید به سمع طاعت پیش روید و یک سخن 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هیچ کس سؤال مکنید و همین است حقیقت قناعت که هر کس به دادۀ حق قانع و راضی باشد،محتاج به سؤال نخواهد شد و این هفت یا هشت نفر پس از آن چنان بودند که اگر تازیانه از دست ایشان بیفتادی،فرا کس نگفتندی که به من ده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2449450_1067777946"/>
      <w:bookmarkStart w:id="875" w:name="_Toc334"/>
      <w:bookmarkEnd w:id="874"/>
      <w:r>
        <w:rPr/>
        <w:t>331</w:t>
      </w:r>
      <w:r>
        <w:rPr>
          <w:rtl w:val="true"/>
        </w:rPr>
        <w:t>-</w:t>
      </w:r>
      <w:r>
        <w:rPr>
          <w:rtl w:val="true"/>
        </w:rPr>
        <w:t>چه کسی توانگرتر است</w:t>
      </w:r>
      <w:bookmarkEnd w:id="87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که توانگرتر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قناعت کند به آنچه من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انصاف از خود بدهد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876" w:name="pg10205_92366"/>
    </w:p>
    <w:p>
      <w:pPr>
        <w:pStyle w:val="Heading3"/>
        <w:numPr>
          <w:ilvl w:val="2"/>
          <w:numId w:val="1"/>
        </w:numPr>
        <w:rPr/>
      </w:pPr>
      <w:bookmarkStart w:id="877" w:name="__RefHeading___Toc2449452_1067777946"/>
      <w:bookmarkStart w:id="878" w:name="_Toc335"/>
      <w:bookmarkEnd w:id="876"/>
      <w:bookmarkEnd w:id="877"/>
      <w:r>
        <w:rPr/>
        <w:t>332</w:t>
      </w:r>
      <w:r>
        <w:rPr>
          <w:rtl w:val="true"/>
        </w:rPr>
        <w:t>-</w:t>
      </w:r>
      <w:r>
        <w:rPr>
          <w:rtl w:val="true"/>
        </w:rPr>
        <w:t>بی‌نیازی از خلق</w:t>
      </w:r>
      <w:bookmarkEnd w:id="878"/>
    </w:p>
    <w:p>
      <w:pPr>
        <w:pStyle w:val="BookText"/>
        <w:rPr/>
      </w:pPr>
      <w:r>
        <w:rPr>
          <w:rFonts w:ascii="IRNazanin" w:hAnsi="IRNazanin" w:eastAsia="IRNazanin"/>
          <w:color w:val="111111"/>
          <w:sz w:val="28"/>
          <w:sz w:val="28"/>
          <w:szCs w:val="28"/>
          <w:rtl w:val="true"/>
          <w:lang w:bidi="fa-IR"/>
        </w:rPr>
        <w:t>محمد بن واسع رحمه الله نان خشک در آب کردی و می‌خوردی و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بدین قناعت کند از همۀ خلق بی‌نیاز بود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2449454_1067777946"/>
      <w:bookmarkStart w:id="880" w:name="_Toc336"/>
      <w:bookmarkEnd w:id="879"/>
      <w:r>
        <w:rPr/>
        <w:t>333</w:t>
      </w:r>
      <w:r>
        <w:rPr>
          <w:rtl w:val="true"/>
        </w:rPr>
        <w:t>-</w:t>
      </w:r>
      <w:r>
        <w:rPr>
          <w:rtl w:val="true"/>
        </w:rPr>
        <w:t>ای پسر آدم</w:t>
      </w:r>
      <w:bookmarkEnd w:id="880"/>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فرشته‌ای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که تو را کفایت کند بهتر از بسیاری که تو را کفایت نبود و از آن بطر و غفلت زاید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2449456_1067777946"/>
      <w:bookmarkStart w:id="882" w:name="_Toc337"/>
      <w:bookmarkEnd w:id="881"/>
      <w:r>
        <w:rPr/>
        <w:t>334</w:t>
      </w:r>
      <w:r>
        <w:rPr>
          <w:rtl w:val="true"/>
        </w:rPr>
        <w:t>-</w:t>
      </w:r>
      <w:r>
        <w:rPr>
          <w:rtl w:val="true"/>
        </w:rPr>
        <w:t>یک وجب</w:t>
      </w:r>
      <w:bookmarkEnd w:id="882"/>
    </w:p>
    <w:p>
      <w:pPr>
        <w:pStyle w:val="BookText"/>
        <w:rPr/>
      </w:pPr>
      <w:r>
        <w:rPr>
          <w:rFonts w:ascii="IRNazanin" w:hAnsi="IRNazanin" w:eastAsia="IRNazanin"/>
          <w:color w:val="111111"/>
          <w:sz w:val="28"/>
          <w:sz w:val="28"/>
          <w:szCs w:val="28"/>
          <w:rtl w:val="true"/>
          <w:lang w:bidi="fa-IR"/>
        </w:rPr>
        <w:t>سمیط بن عجلان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شکم تو،بدستی در یک وجب،بیش نیست،چرا باید که تو را دوزخ برد ؟ </w:t>
      </w:r>
      <w:r>
        <w:rPr>
          <w:rFonts w:eastAsia="IRNazanin" w:cs="IRNazanin"/>
          <w:color w:val="111111"/>
          <w:sz w:val="28"/>
          <w:szCs w:val="28"/>
          <w:rtl w:val="true"/>
          <w:lang w:bidi="fa-IR"/>
        </w:rPr>
        <w:t xml:space="preserve">! ! </w:t>
      </w:r>
      <w:r>
        <w:rPr>
          <w:rStyle w:val="FootnoteAnchor"/>
          <w:rtl w:val="true"/>
        </w:rPr>
        <w:footnoteReference w:id="337"/>
      </w:r>
    </w:p>
    <w:p>
      <w:pPr>
        <w:pStyle w:val="Heading3"/>
        <w:numPr>
          <w:ilvl w:val="2"/>
          <w:numId w:val="1"/>
        </w:numPr>
        <w:rPr/>
      </w:pPr>
      <w:bookmarkStart w:id="883" w:name="__RefHeading___Toc2449458_1067777946"/>
      <w:bookmarkStart w:id="884" w:name="_Toc338"/>
      <w:bookmarkEnd w:id="883"/>
      <w:r>
        <w:rPr/>
        <w:t>335</w:t>
      </w:r>
      <w:r>
        <w:rPr>
          <w:rtl w:val="true"/>
        </w:rPr>
        <w:t>-</w:t>
      </w:r>
      <w:r>
        <w:rPr>
          <w:rtl w:val="true"/>
        </w:rPr>
        <w:t>عیش خوشتر</w:t>
      </w:r>
      <w:bookmarkEnd w:id="884"/>
    </w:p>
    <w:p>
      <w:pPr>
        <w:pStyle w:val="BookText"/>
        <w:rPr/>
      </w:pPr>
      <w:r>
        <w:rPr>
          <w:rFonts w:ascii="IRNazanin" w:hAnsi="IRNazanin" w:eastAsia="IRNazanin"/>
          <w:color w:val="111111"/>
          <w:sz w:val="28"/>
          <w:sz w:val="28"/>
          <w:szCs w:val="28"/>
          <w:rtl w:val="true"/>
          <w:lang w:bidi="fa-IR"/>
        </w:rPr>
        <w:t>یکی از حکما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به رنج صبورتر از حریص مطمع نبود و هیچ کس را عیش خوش‌تر از قانع نبود و هیچ کس اندوهگین‌تر از حسود نبود و هیچ کس سبک بارتر از آن کس نبود که ترک دنیا گوید و هیچ کس پشیمان‌تر از عالم بد کردار نبود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885" w:name="pg10205_92367"/>
    </w:p>
    <w:p>
      <w:pPr>
        <w:pStyle w:val="Heading3"/>
        <w:numPr>
          <w:ilvl w:val="2"/>
          <w:numId w:val="1"/>
        </w:numPr>
        <w:rPr/>
      </w:pPr>
      <w:bookmarkStart w:id="886" w:name="__RefHeading___Toc2449460_1067777946"/>
      <w:bookmarkStart w:id="887" w:name="_Toc339"/>
      <w:bookmarkEnd w:id="885"/>
      <w:bookmarkEnd w:id="886"/>
      <w:r>
        <w:rPr/>
        <w:t>336</w:t>
      </w:r>
      <w:r>
        <w:rPr>
          <w:rtl w:val="true"/>
        </w:rPr>
        <w:t>-</w:t>
      </w:r>
      <w:r>
        <w:rPr>
          <w:rtl w:val="true"/>
        </w:rPr>
        <w:t>من می‌پذیرم</w:t>
      </w:r>
      <w:bookmarkEnd w:id="88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را هر کس از من بپذیرد،بهشت را برای او می‌پذیرم، ثوبان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می‌پذیرم،فرمود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چیزی نخواه،به آنچه داری و به آنچه می‌توانی،قانع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هرگاه تازیانۀ ثوبان از دستش می‌افتاد،خود برمی‌داشت و از کسی تمنا و خواهش نمی‌کرد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2449462_1067777946"/>
      <w:bookmarkStart w:id="889" w:name="_Toc340"/>
      <w:bookmarkEnd w:id="888"/>
      <w:r>
        <w:rPr/>
        <w:t>337</w:t>
      </w:r>
      <w:r>
        <w:rPr>
          <w:rtl w:val="true"/>
        </w:rPr>
        <w:t>-</w:t>
      </w:r>
      <w:r>
        <w:rPr>
          <w:rtl w:val="true"/>
        </w:rPr>
        <w:t>ثروت چیست ؟</w:t>
      </w:r>
      <w:bookmarkEnd w:id="889"/>
    </w:p>
    <w:p>
      <w:pPr>
        <w:pStyle w:val="BookText"/>
        <w:rPr/>
      </w:pPr>
      <w:r>
        <w:rPr>
          <w:rFonts w:ascii="IRNazanin" w:hAnsi="IRNazanin" w:eastAsia="IRNazanin"/>
          <w:color w:val="111111"/>
          <w:sz w:val="28"/>
          <w:sz w:val="28"/>
          <w:szCs w:val="28"/>
          <w:rtl w:val="true"/>
          <w:lang w:bidi="fa-IR"/>
        </w:rPr>
        <w:t>پادشاهی به اهل دلی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از خدا و بی‌نیازی از مردم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2449464_1067777946"/>
      <w:bookmarkStart w:id="891" w:name="_Toc341"/>
      <w:bookmarkEnd w:id="890"/>
      <w:r>
        <w:rPr/>
        <w:t>338</w:t>
      </w:r>
      <w:r>
        <w:rPr>
          <w:rtl w:val="true"/>
        </w:rPr>
        <w:t>-</w:t>
      </w:r>
      <w:r>
        <w:rPr>
          <w:rtl w:val="true"/>
        </w:rPr>
        <w:t>باکی ندارم</w:t>
      </w:r>
      <w:bookmarkEnd w:id="891"/>
    </w:p>
    <w:p>
      <w:pPr>
        <w:pStyle w:val="BookText"/>
        <w:rPr/>
      </w:pPr>
      <w:r>
        <w:rPr>
          <w:rFonts w:ascii="IRNazanin" w:hAnsi="IRNazanin" w:eastAsia="IRNazanin"/>
          <w:color w:val="111111"/>
          <w:sz w:val="28"/>
          <w:sz w:val="28"/>
          <w:szCs w:val="28"/>
          <w:rtl w:val="true"/>
          <w:lang w:bidi="fa-IR"/>
        </w:rPr>
        <w:t>عامر بن قیس عنبری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آیه در قرآن است،چون شب بخوانم،باکی برایم نیست که چگونه شب را به سر برم و چون روز بخوانم باکی ندارم که روز را چگونه بگذرانم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خدا رحمتی را برای مردم بگشاید،بازدارنده‌ای برای آن نیست،و چون بازدارد،بعد از او فرستنده‌ای برایش وجود ندارد،و او توانای شکست‌ناپذیر و حکیم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w:t>
      </w:r>
      <w:bookmarkStart w:id="892" w:name="pg10205_92368"/>
    </w:p>
    <w:p>
      <w:pPr>
        <w:pStyle w:val="BookText"/>
        <w:rPr/>
      </w:pPr>
      <w:bookmarkEnd w:id="892"/>
      <w:r>
        <w:rPr>
          <w:rFonts w:ascii="Amiri" w:hAnsi="Amiri" w:eastAsia="Amiri" w:cs="Amiri"/>
          <w:color w:val="111111"/>
          <w:sz w:val="28"/>
          <w:sz w:val="28"/>
          <w:szCs w:val="28"/>
          <w:rtl w:val="true"/>
          <w:lang w:bidi="ar-SA"/>
        </w:rPr>
        <w:t xml:space="preserve">یَشٰاءُ مِنْ عِبٰادِهِ وَ هُوَ الْغَفُورُ الرَّحِیمُ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خدا گزند و آسیبی به تو رساند،آن را جز او برطرف کننده‌ای نیست،و اگر برای تو خیری خواهد،فضل و احسانش را دفع کننده‌ای نیست؛خیرش را به هر کس از بندگانش بخواهد می‌رساند و او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هیچ جنبده‌ای در زمین نیست،مگر این که روزیِ او بر خداست،و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واقعی و جایگاه موقت آنان را می‌داند؛همه در کتابی روشن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اللّٰهُ بَعْدَ عُسْرٍ یُسْراً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 به زودی پس از سختی و تنگنا،فراخی و گشایش قرار می‌دهد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2449466_1067777946"/>
      <w:bookmarkStart w:id="894" w:name="_Toc342"/>
      <w:bookmarkEnd w:id="893"/>
      <w:r>
        <w:rPr/>
        <w:t>339</w:t>
      </w:r>
      <w:r>
        <w:rPr>
          <w:rtl w:val="true"/>
        </w:rPr>
        <w:t>-</w:t>
      </w:r>
      <w:r>
        <w:rPr>
          <w:rtl w:val="true"/>
        </w:rPr>
        <w:t>انبیاء الهی و زهد</w:t>
      </w:r>
      <w:bookmarkEnd w:id="894"/>
    </w:p>
    <w:p>
      <w:pPr>
        <w:pStyle w:val="BookText"/>
        <w:rPr/>
      </w:pPr>
      <w:r>
        <w:rPr>
          <w:rFonts w:ascii="IRNazanin" w:hAnsi="IRNazanin" w:eastAsia="IRNazanin"/>
          <w:color w:val="111111"/>
          <w:sz w:val="28"/>
          <w:sz w:val="28"/>
          <w:szCs w:val="28"/>
          <w:rtl w:val="true"/>
          <w:lang w:bidi="fa-IR"/>
        </w:rPr>
        <w:t>امام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زهد چند نفر از انبیا بدین قرار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از موسی کلیم اللّه سخن بگو که به پروردگار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خیر بر من نازل می‌کنی،نیازمندم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به وسیلۀ این دعا قرص نانی از خدا می‌خواست؛زیرا خوراکش سبزی و گیاه زمین بود و به علّت لاغری و کمی گوشت بدن،سبزی گیاه از نازکی پوست درونی شکمش،دیده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خواهی از داود سخن به میان آر که دارای مزامیر و زبور بود و خوانندۀ اهل بهشت است،به دست خود از لیف خرما زنبیل‌ها می‌بافت و به هم‌نشینان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کدامتان در فروختن این زنبیل‌ها به من کمک می‌کنید،از بهای فروش آن‌ها خوراکش یک عدد نان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خواهی داستان زندگی عیسی بن مریم علیه السلام را به میان آر که سنگ را زیر سر خود بالش قرار می‌داد و جامۀ زبر می‌پوشید و طعام خشن می‌خورد و خورش او گرسنگی بود و چراغ شب او ماه بود و سایه‌بان او در زمستان جایی بود که آفتاب می‌تابید یا فرو می‌رفت و میوه و سبزی خوشبوی او گیاهی بود که زمین برای چهارپایان می‌رویانید،نه زنی داشت که او را به فتنه و تباهکاری افکند و نه فرزندی که او را اندوهگین سازد و نه دارایی که او را از توجه به حق برگرداند و نه طمعی که او را خوار کند،مرکب او دو پایش بود و خدمتکار او دو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در مسئلۀ زهد به پیامبر خود که از همه نیکوتر و پاکیزه‌تر است،اقتدا نموده،از آن بزرگوار پیروی کن؛زیرا آن حضرت برای کسی که بخواهد پیروی کند،سزاوار پیروی کردن است و انتساب شایستۀ اوست برای کسی که بخواهد به او نسبت داشته باشد و محبوب‌ترین بندگان نزد خداوند کسی است که پیرو پیغمبر خود بوده و دنبال نشانۀ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لقمۀ دنیا را زیادتر از آنچه لازم نداشت نمی‌خورد،به دنیا به هیچ عنوان دل نبسته بود، از جهت پهلو لاغرتر و از جهت شکم گرسنه‌ترین اهل دنیا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دنیا،با همه محتویاتش به او پیشنهاد شد،از قبول آن امتناع کرد،دانست خداوند مهربان از باب مصلحت انسان،علاقه و دل بستن به دنیا را دشمن داشته،او هم به پیروی از مولایش علاقه به دنیا را دشمن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 حق تعالی دنیا را خوار دانسته او هم خوار می‌دانست و آن را کوچک قرار داده،او هم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در وجود ما،مگر دوستی آنچه که خدا و رسول دشمن داشته و بزرگ شمردن آن را که خدا و رسول کوچک شمرده،همین مقدار برای سرکشی از خدا و مخالفت فرمان او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آله،به روی زمین طعام می‌خورد و مانند بنده می‌نشست و به دست خود پارگی کفشش را دوخته و جامه‌اش را وصله می‌کرد و بر خر برهنه سوار می‌شد و دیگری را هم سوار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خانه‌اش پرده‌ای که در آن نقش‌های نقش شده آویخته بود،پس به یکی از زنهایش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پرده را از نظر من پنهان کن؛زیرا وقتی به آن چشم می‌اندازم دنیا و آرایش‌های آن را به یاد می‌آورم،پس از روی دل از دنیا دوری گزیده،یاد آن را از خود دور می‌ساخت و دوست داشت که آرایش آن از جلوی چشمش پنهان باشد،تا از آن جامه زیبا فرا نگرفته باور نکند که آنجا جای آرمیدن است و امیدواری و درنگ کردن در آنجا را نداشته باشد، پس علاقه و بستگی به این دنیای از دست رفتنی را از خود بیرون و از دل دور کرده و آرایش‌های آن را از جلوی چشم پنهان گردانید و چنین است کسی که چیزی را دشمن می‌دارد و بدش می‌آید،به آن چشم اندازد و نام آن در حضورش برده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زهد،مورث معنویت،آزادگی و ایثار و خصایل دیگر انسانی و الهی است،زاهد به حقیقت اهل معناست و از قید تعلقات مادی و شیطانی با تمام وجود آزاد است و پیش انداختن محرومان و مستمندان و دردمندان را نسبت به خودش،کار بسیار آسانی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زهد پیامبر صلی الله علیه و آله و حضرت علی و خاندانش و ائمۀ طاهرین علیهم السلام و پس از آنان یاران و اصحاب خالص آن بزرگواران چیزی نیست که نیاز به شرح داشته باشد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895" w:name="pg10205_92371"/>
    </w:p>
    <w:p>
      <w:pPr>
        <w:pStyle w:val="Heading3"/>
        <w:numPr>
          <w:ilvl w:val="2"/>
          <w:numId w:val="1"/>
        </w:numPr>
        <w:rPr/>
      </w:pPr>
      <w:bookmarkStart w:id="896" w:name="__RefHeading___Toc2449468_1067777946"/>
      <w:bookmarkStart w:id="897" w:name="_Toc343"/>
      <w:bookmarkEnd w:id="895"/>
      <w:bookmarkEnd w:id="896"/>
      <w:r>
        <w:rPr/>
        <w:t>340</w:t>
      </w:r>
      <w:r>
        <w:rPr>
          <w:rtl w:val="true"/>
        </w:rPr>
        <w:t>-</w:t>
      </w:r>
      <w:r>
        <w:rPr>
          <w:rtl w:val="true"/>
        </w:rPr>
        <w:t>هفتاد و دو تن شهید کربلا یا پیشوایان تمام زاهدان تاریخ</w:t>
      </w:r>
      <w:bookmarkEnd w:id="897"/>
    </w:p>
    <w:p>
      <w:pPr>
        <w:pStyle w:val="BookText"/>
        <w:rPr/>
      </w:pPr>
      <w:r>
        <w:rPr>
          <w:rFonts w:ascii="IRNazanin" w:hAnsi="IRNazanin" w:eastAsia="IRNazanin"/>
          <w:color w:val="111111"/>
          <w:sz w:val="28"/>
          <w:sz w:val="28"/>
          <w:szCs w:val="28"/>
          <w:rtl w:val="true"/>
          <w:lang w:bidi="fa-IR"/>
        </w:rPr>
        <w:t>آری،اگر عزیزان به خون آغشتۀ سال شصت و یک را که در محضر امام عاشقان حضرت سیدالشهداء،آگاهانه جان خود را با آن وضع،نثار حضرت حق کردند و با شهادت خود دوام قرآن و نبوت و امامت را برای ابد تضمین نمودند،پیشوای تمام زاهدان تاریخ و بلکه پیشوای تمام مردان راه حق بدانیم،کلمۀ مهمی در حق آنان نگفته‌ایم که آنان از تمام تصورات و خیالات ما نسبت به هر امر مثبتی،برتر و بالاترند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نوشتۀ فقیه فرزانه مرحوم حاج میرزا خلیل کمره‌ای است،معارف و آثاری از اهل بیت علیهم السلام و بزرگان در توضیح حقیقت آن شهیدان نقل می‌کند که به قسمتی از آن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کفی از خاک کربلا بویید،به جای تعقیب نماز ذکری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خاک اسرارآمیز،از تو در رستاخیز گروه گروه بر می‌خیزند که بی‌حساب داخل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کربلا گذر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خوابگاهی است از سوارانی،قتلگاهی است از عشّاقی،این کوی،کوی شهیدانی است که گذشتگان از آنان پیشی ندارند و آیندگان به آنان نمی‌رسند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دو تن از یاران خود به کربلا گذشت،هنگامی که به آن سرزمین گذر کرد، چشمانش پر از اشک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خوابگاهی است از سواران آن‌ها،این باراندازی برای بنۀ آن‌ها است،در این جایگاه خون آنان به زمین ریخته می‌شود،خوشا به تو پاکیزه خاکی که بر فراز تو خون احبا خواهد ریخت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خیثم یکی از زهاد ثمانیه است،از نظر حفظ زبان از ناروا بیست سال درنگ کرده سخن نمی‌گفت،خاموش بود،تا حسین علیه السلام شهید شد از او یک جمله شنیده شد</w:t>
      </w:r>
      <w:r>
        <w:rPr>
          <w:rFonts w:eastAsia="IRNazanin" w:cs="IRNazanin"/>
          <w:color w:val="111111"/>
          <w:sz w:val="28"/>
          <w:szCs w:val="28"/>
          <w:rtl w:val="true"/>
          <w:lang w:bidi="fa-IR"/>
        </w:rPr>
        <w:t>.</w:t>
      </w:r>
      <w:bookmarkStart w:id="898" w:name="pg10205_92372"/>
    </w:p>
    <w:p>
      <w:pPr>
        <w:pStyle w:val="BookText"/>
        <w:rPr/>
      </w:pPr>
      <w:bookmarkEnd w:id="898"/>
      <w:r>
        <w:rPr>
          <w:rFonts w:ascii="IRNazanin" w:hAnsi="IRNazanin" w:eastAsia="IRNazanin"/>
          <w:color w:val="111111"/>
          <w:sz w:val="28"/>
          <w:sz w:val="28"/>
          <w:szCs w:val="28"/>
          <w:rtl w:val="true"/>
          <w:lang w:bidi="fa-IR"/>
        </w:rPr>
        <w:t>باز به سکوت خود برگشت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سنان نیزه زده و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گزیدگانی را کشته‌اید که اگر پیامبر خدا خود را به آنان می‌رسانید البته دهن آنان را می‌بوسید و آنان را در دامن و در کنار خود می‌نشاند،بار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سرشت آسمان و زمین را پدید آورده‌ای،آگاه به نهان و آشکاری، تو به دادگری بین بندگان خود در اختلاف،حکم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از دانشمندان است که به او خوشبین نیستم و با این وضع این جملۀ زیر را می‌گفته،گویا این نغمه را از حنجرۀ دیگران آموخته بود،سالم بن ابی جعبره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اولاد رسول خدا صلی الله علیه و آله کشته می‌شود و هنوز عرق اسب‌های یاران او خشک نشده،داخل بهشت خواهند شد و با حور العین دست به گردن خواهند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 بودیم که حسین علیه السلام بر ما گذر کرد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کشّی،رجالی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از آن هفتاد و دو تن مردانی بود که حسین علیه السلام را یاری دادند و به کوه کوه آهن برخورد کردند و به استقبال سرنیزه‌ها با سینه و شمشیرها با رخسار رفتند،بر آنان پیشنهاد امان و مال و منال می‌شد،زیر بار نمی‌رفتند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عذری پیش رسول خدا صلی الله علیه و آله برای ما نیست،اگر حسین او علیه السلام کشته شود و از ما مژگانی بهم بخورد،ایستادند تا در پیرامون او تمام کشته شدند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449470_1067777946"/>
      <w:bookmarkStart w:id="900" w:name="_Toc344"/>
      <w:bookmarkEnd w:id="899"/>
      <w:r>
        <w:rPr/>
        <w:t>341</w:t>
      </w:r>
      <w:r>
        <w:rPr>
          <w:rtl w:val="true"/>
        </w:rPr>
        <w:t>-</w:t>
      </w:r>
      <w:r>
        <w:rPr>
          <w:rtl w:val="true"/>
        </w:rPr>
        <w:t>بهترین مردم</w:t>
      </w:r>
      <w:bookmarkEnd w:id="90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شام از امیر المؤمنین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نزد خدا کیست ؟ فرمود</w:t>
      </w:r>
      <w:r>
        <w:rPr>
          <w:rFonts w:eastAsia="IRNazanin" w:cs="IRNazanin"/>
          <w:color w:val="111111"/>
          <w:sz w:val="28"/>
          <w:szCs w:val="28"/>
          <w:rtl w:val="true"/>
          <w:lang w:bidi="fa-IR"/>
        </w:rPr>
        <w:t>:</w:t>
      </w:r>
      <w:bookmarkStart w:id="901" w:name="pg10205_92373"/>
    </w:p>
    <w:p>
      <w:pPr>
        <w:pStyle w:val="BookText"/>
        <w:rPr/>
      </w:pPr>
      <w:bookmarkEnd w:id="901"/>
      <w:r>
        <w:rPr>
          <w:rFonts w:ascii="IRNazanin" w:hAnsi="IRNazanin" w:eastAsia="IRNazanin"/>
          <w:color w:val="111111"/>
          <w:sz w:val="28"/>
          <w:sz w:val="28"/>
          <w:szCs w:val="28"/>
          <w:rtl w:val="true"/>
          <w:lang w:bidi="fa-IR"/>
        </w:rPr>
        <w:t>آن که برای اخذ از همه ترس بیشتر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مقام حق و عملاً به پرهیزکاری پایبندتر است و نسبت به دنیا بی‌رغبت‌تر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2449472_1067777946"/>
      <w:bookmarkStart w:id="903" w:name="_Toc345"/>
      <w:bookmarkEnd w:id="902"/>
      <w:r>
        <w:rPr/>
        <w:t>342</w:t>
      </w:r>
      <w:r>
        <w:rPr>
          <w:rtl w:val="true"/>
        </w:rPr>
        <w:t>-</w:t>
      </w:r>
      <w:r>
        <w:rPr>
          <w:rtl w:val="true"/>
        </w:rPr>
        <w:t>تا هر کجا که خواهند منزل گزینند</w:t>
      </w:r>
      <w:bookmarkEnd w:id="90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آنچه خداوند با موسی مناجات فرمود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جویندگان به من به چیزی مانند گریستن از خوف من به من تقرب نخواهند جست و بندگان فرمانبردارم به چیزی چون پرهیز از محرّمات مرا بندگی نخواهند کرد و خود ساختگان و آراستگان برای دیدار من به چیزی چون زهد و بی‌رغبتی به دنیا،خویشتن را نخواهند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بهترین بخشندگان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ایشان را چه خواهی داد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که به ریختن سرشک از ترس هیبت من به من تقرب جویند مقامشان در رفیق اعلی که محل انبیاست باشد و کسی را در این مقام با آن‌ها شرکت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پارسایانی که با دوری از گناه مرا پرستیدند و به من تقرب جستند،پس من همۀ مردم را بازجویی کنم و اعمال همه را باز رسم،جز آنان که نسبت به بازرسیشان شرم دارم و اما کسانی که به زهد در دنیا و بی‌رغبتی به زاید بر هزینۀ زندگی به من تقرّب جستند،پس بهشت را به جملگی بر ایشان ارزانی دارم تا هر کجا که خواهند منزل گزینند </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904" w:name="__RefHeading___Toc2449474_1067777946"/>
      <w:bookmarkStart w:id="905" w:name="_Toc346"/>
      <w:bookmarkEnd w:id="904"/>
      <w:r>
        <w:rPr/>
        <w:t>343</w:t>
      </w:r>
      <w:r>
        <w:rPr>
          <w:rtl w:val="true"/>
        </w:rPr>
        <w:t>-</w:t>
      </w:r>
      <w:r>
        <w:rPr>
          <w:rtl w:val="true"/>
        </w:rPr>
        <w:t>بی‌قیمت</w:t>
      </w:r>
      <w:bookmarkEnd w:id="90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به گوسفند مرده‌ای گذشت،فرمود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این گوسفند چگونه از نظر صاحبش افتاده و از شدت سبکی قیمتی برایش نیست</w:t>
      </w:r>
      <w:r>
        <w:rPr>
          <w:rFonts w:eastAsia="IRNazanin" w:cs="IRNazanin"/>
          <w:color w:val="111111"/>
          <w:sz w:val="28"/>
          <w:szCs w:val="28"/>
          <w:rtl w:val="true"/>
          <w:lang w:bidi="fa-IR"/>
        </w:rPr>
        <w:t>.</w:t>
      </w:r>
      <w:bookmarkStart w:id="906" w:name="pg10205_92374"/>
    </w:p>
    <w:p>
      <w:pPr>
        <w:pStyle w:val="BookText"/>
        <w:rPr/>
      </w:pPr>
      <w:bookmarkEnd w:id="906"/>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همین خاطر هم هست که صاحبش از آن دست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جانم در اختیار اوست،این دنیا در پیشگاه حضرت حق از این گوسفند مرده،نزد صاحبش بی‌ارزش‌تر است،اگر این چنین دنیا به اندازۀ بال مگسی ارزش داشت،به اندازۀ شربت آبی به کافر داده نمی‌شد،از این که قسمتی از این دنیا با تمام زرق و برقش در اختیار دشمنان اوست،معلوم است در نزد حضرتش ارزشی ندارد، برای آن دنیایی است که به دستور خود او به دست آمده باشد و در راه او به خرج گذاشته شود به همین خاطر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مَلْعُونَةٌ مَلْعُونٌ ما فیها إلّا ما کانَ 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از نظر خدا مطرود است و آنچه در اوست نیز مطرود است،مگر آنچه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سِجْنُ الْمُؤمِنِ وَ جَنَّةُ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زندان مؤمن و بهشت کافر است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2449476_1067777946"/>
      <w:bookmarkStart w:id="908" w:name="_Toc347"/>
      <w:bookmarkEnd w:id="907"/>
      <w:r>
        <w:rPr/>
        <w:t>344</w:t>
      </w:r>
      <w:r>
        <w:rPr>
          <w:rtl w:val="true"/>
        </w:rPr>
        <w:t>-</w:t>
      </w:r>
      <w:r>
        <w:rPr>
          <w:rtl w:val="true"/>
        </w:rPr>
        <w:t>آنچه به پسر داوود داده‌اند از دست می‌رود</w:t>
      </w:r>
      <w:bookmarkEnd w:id="908"/>
    </w:p>
    <w:p>
      <w:pPr>
        <w:pStyle w:val="BookText"/>
        <w:rPr/>
      </w:pPr>
      <w:r>
        <w:rPr>
          <w:rFonts w:ascii="IRNazanin" w:hAnsi="IRNazanin" w:eastAsia="IRNazanin"/>
          <w:color w:val="111111"/>
          <w:sz w:val="28"/>
          <w:sz w:val="28"/>
          <w:szCs w:val="28"/>
          <w:rtl w:val="true"/>
          <w:lang w:bidi="fa-IR"/>
        </w:rPr>
        <w:t>سلیمان با مرکب حکومتی در حرکت بود،پرندگان بر سرش سایه داشتند،اجنه و مردم از دو طرفش در حرکت بودند،به عابدی از عباد بنی اسرائیل گذشت،عابد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قسم،خداوند ملک عظیمی به تو عنایت کرده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تسبیح در نامۀ عمل مؤمن بهتر است از ظواهری که به فرزند داود داده شده،آنچه به پسر داود داده‌اند از دست می‌رود،ولی تسبیح خدا در نامه انسان باقی می‌ماند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909" w:name="pg10205_92375"/>
    </w:p>
    <w:p>
      <w:pPr>
        <w:pStyle w:val="Heading3"/>
        <w:numPr>
          <w:ilvl w:val="2"/>
          <w:numId w:val="1"/>
        </w:numPr>
        <w:rPr/>
      </w:pPr>
      <w:bookmarkStart w:id="910" w:name="__RefHeading___Toc2449478_1067777946"/>
      <w:bookmarkStart w:id="911" w:name="_Toc348"/>
      <w:bookmarkEnd w:id="909"/>
      <w:bookmarkEnd w:id="910"/>
      <w:r>
        <w:rPr/>
        <w:t>345</w:t>
      </w:r>
      <w:r>
        <w:rPr>
          <w:rtl w:val="true"/>
        </w:rPr>
        <w:t>-</w:t>
      </w:r>
      <w:r>
        <w:rPr>
          <w:rtl w:val="true"/>
        </w:rPr>
        <w:t>عجب از این احمقان</w:t>
      </w:r>
      <w:bookmarkEnd w:id="911"/>
    </w:p>
    <w:p>
      <w:pPr>
        <w:pStyle w:val="BookText"/>
        <w:rPr/>
      </w:pPr>
      <w:r>
        <w:rPr>
          <w:rFonts w:ascii="IRNazanin" w:hAnsi="IRNazanin" w:eastAsia="IRNazanin"/>
          <w:color w:val="111111"/>
          <w:sz w:val="28"/>
          <w:sz w:val="28"/>
          <w:szCs w:val="28"/>
          <w:rtl w:val="true"/>
          <w:lang w:bidi="fa-IR"/>
        </w:rPr>
        <w:t>عیسی علیه السلام دنیا را دید در مکاشفات خویش در صورت پیرزنی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شوهر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 نیاید از بسیاری،گفت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بمردند یا طلاق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همه را بکشتم،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عجب از این احمقان دیگر،می‌بینند که با دیگران چه می‌کنی و آنگه در تو رغبت می‌کنند و عبرت نمی‌گیرند </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912" w:name="__RefHeading___Toc2449480_1067777946"/>
      <w:bookmarkStart w:id="913" w:name="_Toc349"/>
      <w:bookmarkEnd w:id="912"/>
      <w:r>
        <w:rPr/>
        <w:t>346</w:t>
      </w:r>
      <w:r>
        <w:rPr>
          <w:rtl w:val="true"/>
        </w:rPr>
        <w:t>-</w:t>
      </w:r>
      <w:r>
        <w:rPr>
          <w:rtl w:val="true"/>
        </w:rPr>
        <w:t>حکایتی عجیب از دنیا</w:t>
      </w:r>
      <w:bookmarkEnd w:id="913"/>
    </w:p>
    <w:p>
      <w:pPr>
        <w:pStyle w:val="BookText"/>
        <w:rPr/>
      </w:pPr>
      <w:r>
        <w:rPr>
          <w:rFonts w:ascii="IRNazanin" w:hAnsi="IRNazanin" w:eastAsia="IRNazanin"/>
          <w:color w:val="111111"/>
          <w:sz w:val="28"/>
          <w:sz w:val="28"/>
          <w:szCs w:val="28"/>
          <w:rtl w:val="true"/>
          <w:lang w:bidi="fa-IR"/>
        </w:rPr>
        <w:t>روزی حضرت داود علیه السلام از منزل خود بیرون رفت و زبور می‌خواند و چنان بود که هرگاه آن حضرت زبور می‌خواند از حسن صوت او جمیع وحوش و طیور و جبال و صخور حاضر می‌شدند و گوش می‌کردند و هم چنان می‌رفت تا به دامنۀ کوهی رسید که به بالای آن کوه پیغمبری بود حزقیل نام و در آن جا به 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پیغمبر صدای مرغان و وحوش و حرکت کوه‌ها و سنگ‌ها دید و شنید، دانست که داود است که زبور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بیایم پیش تو ؟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داود به گریه افتاد،از جانب حضرت باری به او وحی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را اجازه ده، پس حزقیل دست داود را گرفت و پیش خود کشید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قصد خطیئه و گناهی کرده‌ای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عجب کرده‌ای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میل به دنیا و لذات دنیا به هم می‌رسد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که این را از خود سلب می‌کنی و این خواهش را از خود سرد می‌نمایی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 این خواهش می‌شود،داخل این غار می‌شوم که</w:t>
      </w:r>
      <w:bookmarkStart w:id="914" w:name="pg10205_92376"/>
    </w:p>
    <w:p>
      <w:pPr>
        <w:pStyle w:val="BookText"/>
        <w:rPr/>
      </w:pPr>
      <w:bookmarkEnd w:id="914"/>
      <w:r>
        <w:rPr>
          <w:rFonts w:ascii="IRNazanin" w:hAnsi="IRNazanin" w:eastAsia="IRNazanin"/>
          <w:color w:val="111111"/>
          <w:sz w:val="28"/>
          <w:sz w:val="28"/>
          <w:szCs w:val="28"/>
          <w:rtl w:val="true"/>
          <w:lang w:bidi="fa-IR"/>
        </w:rPr>
        <w:t>می‌بینی و به آنچه در آنجاست نظر می‌کنم،این میل از من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به رفاقت او داخل آن غار شد،دید که یک تختی در آنجا گذاشته است و در روی آن تخت،کلّۀ آدمی و پاره‌ای استخوان‌های نرم شده گذاشته و در پهلوی او لوحی دید از فولاد و در آنجا نقش است که من فلان پادشاهم که هزار سال پادشاهی کردم و هزار شهر بنا کردم و چندین بواکر ازاله بکارت کردم و آخر عمر من این است که می‌بینی که خاک فراش من است و سنگ بالش من و کرمان و مارها همسایه منند،پس هر که زیارت من می‌کند،باید فریفتۀ دنیا نشود،گول او نخورد </w:t>
      </w:r>
      <w:r>
        <w:rPr>
          <w:rFonts w:eastAsia="IRNazanin" w:cs="IRNazanin"/>
          <w:color w:val="111111"/>
          <w:sz w:val="28"/>
          <w:szCs w:val="28"/>
          <w:rtl w:val="true"/>
          <w:lang w:bidi="fa-IR"/>
        </w:rPr>
        <w:t xml:space="preserve">! ! </w:t>
      </w:r>
      <w:r>
        <w:rPr>
          <w:rStyle w:val="FootnoteAnchor"/>
          <w:rtl w:val="true"/>
        </w:rPr>
        <w:footnoteReference w:id="349"/>
      </w:r>
    </w:p>
    <w:p>
      <w:pPr>
        <w:pStyle w:val="Heading3"/>
        <w:numPr>
          <w:ilvl w:val="2"/>
          <w:numId w:val="1"/>
        </w:numPr>
        <w:rPr/>
      </w:pPr>
      <w:bookmarkStart w:id="915" w:name="__RefHeading___Toc2449482_1067777946"/>
      <w:bookmarkStart w:id="916" w:name="_Toc350"/>
      <w:bookmarkEnd w:id="915"/>
      <w:r>
        <w:rPr/>
        <w:t>347</w:t>
      </w:r>
      <w:r>
        <w:rPr>
          <w:rtl w:val="true"/>
        </w:rPr>
        <w:t>-</w:t>
      </w:r>
      <w:r>
        <w:rPr>
          <w:rtl w:val="true"/>
        </w:rPr>
        <w:t>دنیا و اهل آن را دشمن دار</w:t>
      </w:r>
      <w:bookmarkEnd w:id="916"/>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به من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اهل آن را دشمن دار و آخرت و اهل آن را عاشق باش،پرسیدم اهل دنیا کیانند و اهل آخرت چه مردمی هستند ؟</w:t>
      </w:r>
    </w:p>
    <w:p>
      <w:pPr>
        <w:pStyle w:val="BookText"/>
        <w:rPr/>
      </w:pPr>
      <w:r>
        <w:rPr>
          <w:rFonts w:ascii="IRNazanin" w:hAnsi="IRNazanin" w:eastAsia="IRNazanin"/>
          <w:color w:val="111111"/>
          <w:sz w:val="28"/>
          <w:sz w:val="28"/>
          <w:szCs w:val="28"/>
          <w:rtl w:val="true"/>
          <w:lang w:bidi="fa-IR"/>
        </w:rPr>
        <w:t>خداوند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نشانه‌های اهل دنیا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پرخوری،خندۀ زیاد،خواب بی‌اندازه،کثرت خشم،قلّت رضا و خشنودی نسبت به حق و خلق و عدم عذرخواهی در برابر رفتار سویی که نسبت به دیگران داشته،قبول نکردن عذر خواه،کسالت در طاعت،بی‌باکی در معصیت،آرزوی دراز،نزدیکی مرگ، عدم محاسبۀ نفس،کم سود،پر حرف،کم ترس،خوشحالی زیاد به وقت خوردن،عدم شکر به هنگام راحتی،بی‌صبری به وقت بلا و آزمایش،بسیاری مردم به پیش نظرشان کم است و به آنچه که انجام نداده‌اند از خویش ستایش می‌کنند،نسبت به آنچه ندارند ادعا</w:t>
      </w:r>
    </w:p>
    <w:p>
      <w:pPr>
        <w:pStyle w:val="BookText"/>
        <w:rPr/>
      </w:pPr>
      <w:r>
        <w:rPr>
          <w:rFonts w:ascii="IRNazanin" w:hAnsi="IRNazanin" w:eastAsia="IRNazanin"/>
          <w:color w:val="111111"/>
          <w:sz w:val="28"/>
          <w:sz w:val="28"/>
          <w:szCs w:val="28"/>
          <w:rtl w:val="true"/>
          <w:lang w:bidi="fa-IR"/>
        </w:rPr>
        <w:t xml:space="preserve">می‌کنند،احسان خود را بازگو کرده و از گفتن بدی‌های مردم پروا ندارند،نیکی مردم را از نظر دور داشته و پنهان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عیوب،برای اهل دنیا عیب دیگری هم هست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اهل دنیا زیاد است،جهل و حماقتشان بسیار و نسبت به استادان خود متکبر و پیش خود عاقل،ولی نزد عارفان احمقند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چهره‌هایی شرمگین،کثیر الحیا،کم حمق و وجودشان پرمنفعت و مکرشان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آنان در راحت،ولی آنان برای راحت مردم در رنج،دارای کلامی موزون و سنگین و حسابگر نفس،در مسیر برنامه‌های مثبت،اهل رنج و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چشمشان خواب،ولی دلشان بیدار است،دیدگانی پر اشک و قلبی ذاکر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وقتی که نام مردم را در دیوان غفلت می‌نویسند،آنان را در دفتر ذاکران ثبت نام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نعمت سپاس گزارند و در انتهای آن شاکرند،دعایشان مرفوع و سخنشان مسموع است،ملائکه به آنان شادند،خواسته‌هاشان در سراپردۀ ملکوت در گردش و خداوند عاشق شنیدن گفتار آنان است،چنانچه پدر عاشق شنیدن کلام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هم زدنی از یاد حق باز نمی‌مانند و به زیادی غذا میل ندارند،از پرحرفی گریزانند و لباس آنان اندک است،مردم نزد آنان مرده و حضرت حق پیش آنان زنده و پایدار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فراریان را با آقایی و کرامت می‌خوانند و برگشتگان را با مهربانی می‌خواهند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نزدشان یکی است،مردم یک‌بار می‌میرند،ولی آنان به خاطر ریاضت و مجاهدۀ نفس و مخالفت با هوا،روزی هفتاد بار با مرگ روبرو می‌شوند،از حرکت باد</w:t>
      </w:r>
    </w:p>
    <w:p>
      <w:pPr>
        <w:pStyle w:val="BookText"/>
        <w:rPr/>
      </w:pPr>
      <w:r>
        <w:rPr>
          <w:rFonts w:ascii="IRNazanin" w:hAnsi="IRNazanin" w:eastAsia="IRNazanin"/>
          <w:color w:val="111111"/>
          <w:sz w:val="28"/>
          <w:sz w:val="28"/>
          <w:szCs w:val="28"/>
          <w:rtl w:val="true"/>
          <w:lang w:bidi="fa-IR"/>
        </w:rPr>
        <w:t>پریشان خاطر شده،به خدا پناه می‌برند که نکند بلایی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برابر من قیام می‌کنند،گویی بنایی بسیار محکم سر پا ایستاده،در دل ایشان مشغولیّتی به خلق نمی‌بینی،به عزت و جلالم آنان را به حیات طیبه زنده می‌کنم،به وقت مفارقت روح از بدنشان،ملک الموت را به آنان کاری نیست که جز من کسی از آنان قبض روح نمی‌کند،تمام درهای آسمان را به روی آنان باز کرده و کلیۀ حجاب‌ها را از پیش نظرشان بردارم،بهشت را امر می‌کنم جهت آنان آرایش شود و حورالعین را دستور می‌دهم خود را در اختیار آنان بگذارد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را می‌گویم به آنان درود فرستند و درختان برای آنان میوه دهند و اثمار جنّت بر آنان بریزد،به نسیم زیر عرش دستور می‌دهم کوه‌ها از کافور و مشک با خود حمل کرده و با درخشش چشمگیر بر او وارد کنند،بین من و روحش پوششی نیست،به وقت قبض روحش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آمدنت نزد من خوش آمدی و صفا آوردی،با کرامت و بشارت و رحمت و رضوان به سویم حرکت کن،در جنات نعیم مقیم باش و در آنجا به طور ابد قرار بگیر که نزد من دارای اجر عظیمی،اگر بینی ملائکه با او چه می‌کنند ؟ یکی روحش را پس از مرگ می‌گیرد،دیگری بخشش‌هایم را به او می‌پردازد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از وقتی خدا را شناختند آن طور که باید از غذاهای خوشمزه لذت نبردند و از وقتی به سیئات گذشته خود توجه کردند مصائب در آنان اثری نکرد،بر گناهانشان گریه می‌کنند،بر نفسشان سخت می‌گیرند،راحت اهل بهشت در مرگ و آخرت استراحتگاه بندگان من است،مونسشان اشک چشم و جلوسشان با ملائکۀ دست راست و چپ است،مناجاتشان با خدا است، قلوبشان جریحه‌دار و مرتب می‌پرسند چه وقت با رفتن از دار فنا به خانۀ بقا راحت می‌شویم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917" w:name="pg10205_92379"/>
    </w:p>
    <w:p>
      <w:pPr>
        <w:pStyle w:val="Heading3"/>
        <w:numPr>
          <w:ilvl w:val="2"/>
          <w:numId w:val="1"/>
        </w:numPr>
        <w:rPr/>
      </w:pPr>
      <w:bookmarkStart w:id="918" w:name="__RefHeading___Toc2449484_1067777946"/>
      <w:bookmarkStart w:id="919" w:name="_Toc351"/>
      <w:bookmarkEnd w:id="917"/>
      <w:bookmarkEnd w:id="918"/>
      <w:r>
        <w:rPr/>
        <w:t>348</w:t>
      </w:r>
      <w:r>
        <w:rPr>
          <w:rtl w:val="true"/>
        </w:rPr>
        <w:t>-</w:t>
      </w:r>
      <w:r>
        <w:rPr>
          <w:rtl w:val="true"/>
        </w:rPr>
        <w:t>حکایتی عجیب از اوضاع و احوال دنیا</w:t>
      </w:r>
      <w:bookmarkEnd w:id="919"/>
    </w:p>
    <w:p>
      <w:pPr>
        <w:pStyle w:val="BookText"/>
        <w:rPr/>
      </w:pPr>
      <w:r>
        <w:rPr>
          <w:rFonts w:ascii="IRNazanin" w:hAnsi="IRNazanin" w:eastAsia="IRNazanin"/>
          <w:color w:val="111111"/>
          <w:sz w:val="28"/>
          <w:sz w:val="28"/>
          <w:szCs w:val="28"/>
          <w:rtl w:val="true"/>
          <w:lang w:bidi="fa-IR"/>
        </w:rPr>
        <w:t>فیلسوف بزرگ،صدر المتألهین ملا صدرای شیرازی،در ضمن توضیح یکی از آیات سورۀ یس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دو رفیق را در زمینۀ برخوردشان به حال و وضع دنیا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به یکی از دوستانش رسید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وضعت در این دنیا چگونه است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است،البته اگر از آفات و بلیّاتش در امان بمانم،به غیر از خیر و خوشی و عافیت،امید دیگری از دنیا ندارم،این حال من است،اکنون تو وضع خود را برای من بگو،جواب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چه باشد،حال کسی که در این خانۀ غربت گرفتار و فقیر است،برای جلب منفعت،ضعیف و برای دفع ضرر،ناتوان و بی‌قدرت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این حالی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در عذابیم،ولی در قیافه دارندۀ نعمت،دست بسته‌ایم ولی در شکل موجود آزاد،مغروریم به صورت خوشبخت،آزاد محترمیم در شکل برده پست،پنج حکومت بر ما حاکم است که فشار این پنج حکومت به سختی بر گردۀ ماست،احکام خود را بر ما جاری می‌کنند،بخواهیم یا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پنج حاکم و حکومتشان مرا خبر ده،پاسخ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این فلک گردان است که ما در درون او هم چون اسیر زندانی،محبوسیم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 و ستارگانش به طور دائم در حرکتند،توقف و سکونی بر آنان نیست،گاهی شب را با ظلمت و تاریکی‌اش برای ما می‌آورند و زمانی روز را با نور و روشناییش،زمانی تابستان را با حرارتش و وقتی زمستان را با سرمایش،گاهی بادهای تند و وزنده را پدیدار می‌کنند و زمانی ابر و باران و برق جهنده را،وقتی صاعقۀ مهیب و زلزلۀ ویران کننده و علل وحشت و گرفتگی ماه و خورشید و زمانی قحطی و گرانی و دوره‌ای امراض کشندۀ حیوانات و وبا و زمانی جنگ و فتنه و بلا و وقتی غم و غصۀ دائمی که از ضربه و ضرر و شر</w:t>
      </w:r>
    </w:p>
    <w:p>
      <w:pPr>
        <w:pStyle w:val="BookText"/>
        <w:rPr/>
      </w:pPr>
      <w:r>
        <w:rPr>
          <w:rFonts w:ascii="IRNazanin" w:hAnsi="IRNazanin" w:eastAsia="IRNazanin"/>
          <w:color w:val="111111"/>
          <w:sz w:val="28"/>
          <w:sz w:val="28"/>
          <w:szCs w:val="28"/>
          <w:rtl w:val="true"/>
          <w:lang w:bidi="fa-IR"/>
        </w:rPr>
        <w:t xml:space="preserve">این امور و این همه تیر بلا،راه نجاتی جز مرگ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اموری که ذاتی اوست،از حرارت گرسنگی و آتش تشنگی و سوز و شراره شهوات و آلام و امراض و کثرت حاجات که انسانی نسبت به این برنامه‌ها، چاره‌ای جز جلب منفعت و دفع ضرر ندارد،برنامه‌هایی که یک چشم زدن به یک حالت نیست،به طور دائم نفس انسان در برخورد با این مسائل در مشقت و رنج و بلا و عذاب و گرفتاری و ناراحتی است و راحت انسان از این امور،جز به مرگ میسر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عظیم و عجیب الهی است،از احکام و حدود و اوامر و نواهی و بشارت و انذار،تهدید و توبیخ،رنج رمضان و مشقت بدن در قیام به واجبات و مبارزۀ با نفس به وقت ادای واجبات مالی و رنج سفر حج و مشقت کشیدن در وقت مهاجرت و زخم برداشتن در میدان جهاد با کفر و مسائل دیگر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لذات حرام و اجتناب از شهوات و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شدن با حکومت ستمگران،آن زورگویانی که خود را مالک رقاب مردم دانسته و بندگان حق را به زور به بردگی می‌برند که اگر مطیع آنان بشوی،جز همّ و غم و رنج و مشقت و ضایع کردن عمر و از همه بدتر،غضب و انتقام و سخط حضرت حق را در پی نداری و بین تو و طاعت حق حجابی بدتر از خدمت به دولت ستمگر نیست و اگر از اطاعت آنان،شانه خالی کنی ظاهر زندگیت تباه و جز ناراحتی محصولی برایت نیست و از طرفی هم انسان در دنیا به تعاون و تمدن و سیاست و ریاست محتاج است </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به مواد و عناصر و اغذیه و اشربه و اطعمه و لباس و مسکن برای قوام بدن و ادارۀ امور زندگی که فراهم آوردنش در گرو کار طاقت فرسا و دویدن و عرق ریختن در شب و روز و یاد گرفتن صنعت و تجارت و کشاورزی و دامداری و خرید و فروش و سر و کله زدن با مردم و گرفتار شدن به حرص و طمع برای جمع مال و حفظ آن از دستبرد رندان و آفات و عوارض است،این است حال و احوال و وضع و اوضاع ما و اکثر مردم</w:t>
      </w:r>
      <w:bookmarkStart w:id="920" w:name="pg10205_92381"/>
    </w:p>
    <w:p>
      <w:pPr>
        <w:pStyle w:val="BookText"/>
        <w:rPr/>
      </w:pPr>
      <w:bookmarkEnd w:id="920"/>
      <w:r>
        <w:rPr>
          <w:rFonts w:ascii="IRNazanin" w:hAnsi="IRNazanin" w:eastAsia="IRNazanin"/>
          <w:color w:val="111111"/>
          <w:sz w:val="28"/>
          <w:sz w:val="28"/>
          <w:szCs w:val="28"/>
          <w:rtl w:val="true"/>
          <w:lang w:bidi="fa-IR"/>
        </w:rPr>
        <w:t>روزگار و خلاصه فرزندان این دنیای تنگ و تاریک،آنان که با این همه آفات و بلیّات و آلام و اسقام و امراض و رنج‌ها و اختلافات و نزاع‌ها و طوفان‌ها و حوادث،آرزوی ماندن و خوشی دارند،یا ایمان به خدا و آخرت ندارند،یا تصور می‌کنند پس از مرگ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حالت،هم چون کفار مردمی پست و غافل از حقیقتند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به آخرت و معاد و عظمت جهان دیگر و شرف و سرور اهلش و لذّت نیک‌بختان و نعمت و ملکت عالم بعد توجه دارند،برای دلبستگی به دنیا و مغرور شدن به آن و آرزوی خلود،در این مجلس و دویدن دنبال تکاثر و تفاخر و ریاست چه عذری دارند،باید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عقل دچار خلل و در ایمان و عقیده دچار فسادند و به فرمودۀ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بیشترشان به خدا ایمان نمی‌آورند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قرار می‌دهند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2449486_1067777946"/>
      <w:bookmarkStart w:id="922" w:name="_Toc352"/>
      <w:bookmarkEnd w:id="921"/>
      <w:r>
        <w:rPr/>
        <w:t>349</w:t>
      </w:r>
      <w:r>
        <w:rPr>
          <w:rtl w:val="true"/>
        </w:rPr>
        <w:t>-</w:t>
      </w:r>
      <w:r>
        <w:rPr>
          <w:rtl w:val="true"/>
        </w:rPr>
        <w:t>سود ورع</w:t>
      </w:r>
      <w:bookmarkEnd w:id="922"/>
    </w:p>
    <w:p>
      <w:pPr>
        <w:pStyle w:val="BookText"/>
        <w:rPr/>
      </w:pPr>
      <w:r>
        <w:rPr>
          <w:rFonts w:ascii="IRNazanin" w:hAnsi="IRNazanin" w:eastAsia="IRNazanin"/>
          <w:color w:val="111111"/>
          <w:sz w:val="28"/>
          <w:sz w:val="28"/>
          <w:szCs w:val="28"/>
          <w:rtl w:val="true"/>
          <w:lang w:bidi="fa-IR"/>
        </w:rPr>
        <w:t>ابن سیرین مردی بزّاز بود،می‌گوید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بازار شام در مغازۀ خود برای فروش پارچه نشسته بودم،زنی جوان وارد مغازه شد در حالی که حجاب کامل اسلامی را رعایت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درخواست چند نوع پارچه کرد،آنچه می‌خواست به او عرضه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پارچه سنگین است و مرا طاقت حمل آن به منزل نیست،شما این‌بار را به خانۀ من بیاور و در آنجا قیمتش را از من بستان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بی‌خبر از نقشه شومی که او برای من کشیده،بار پارچه را به دوش گذاشته و به</w:t>
      </w:r>
      <w:bookmarkStart w:id="923" w:name="pg10205_92382"/>
    </w:p>
    <w:p>
      <w:pPr>
        <w:pStyle w:val="BookText"/>
        <w:rPr/>
      </w:pPr>
      <w:bookmarkEnd w:id="923"/>
      <w:r>
        <w:rPr>
          <w:rFonts w:ascii="IRNazanin" w:hAnsi="IRNazanin" w:eastAsia="IRNazanin"/>
          <w:color w:val="111111"/>
          <w:sz w:val="28"/>
          <w:sz w:val="28"/>
          <w:szCs w:val="28"/>
          <w:rtl w:val="true"/>
          <w:lang w:bidi="fa-IR"/>
        </w:rPr>
        <w:t>دنبال او روان شدم،چون وارد دالان خانه گشتم درب را قفل زد و حجاب از روی و موی برداشت و در برابر من کمال طنازی و عشوه‌گری آغاز نمود،تازه بیدار شدم که به دام خطرناکی گرفتار آمده‌ام،بدون این که خود را ببازم،همراهش به اطاق رفتم،او را خام کردم،سپس محل قضای حاجت را از او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گوشۀ حیات است،به محل قضای حاجت رفتم،در آنجا از افتادن به خطر زنا به حضرت دوست نالیدم،آن گاه تمام هیکل و لباسم را به نجاست آلوده کردم و با همان منظره نفرت‌آور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جوان مرا به این حال دید سخت عصبانی شد و انواع ناسزاها را نثار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 خانه را گشود و مرا از خانه بیرون کرد،به منزل خود رفتم،لباس‌هایم را عوض کردم و بدن را از آلودگی شستم،عنایت خدا به خاطر و رعی که به خرج دادم هم چنان که به خاطر ورع یوسف،شامل حال یوسف شد شامل حالم شد و از آن پس در غیب به روی دلم باز شد و علم تعبیر خواب به من مرحمت شده و بخشیده شد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2449488_1067777946"/>
      <w:bookmarkStart w:id="925" w:name="_Toc353"/>
      <w:bookmarkEnd w:id="924"/>
      <w:r>
        <w:rPr/>
        <w:t>350</w:t>
      </w:r>
      <w:r>
        <w:rPr>
          <w:rtl w:val="true"/>
        </w:rPr>
        <w:t>-</w:t>
      </w:r>
      <w:r>
        <w:rPr>
          <w:rtl w:val="true"/>
        </w:rPr>
        <w:t>پاکی و آبرو</w:t>
      </w:r>
      <w:bookmarkEnd w:id="92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گذشته جوانی بود وارسته،از گناه پیراسته،به حسنات الهی آراسته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محل به خصوص جوانان معصیت کار را به طور دائم امر به معروف و نهی از منکر می‌کرد،بی‌ادبان و دریدگان تحمّل امر به معروف وی را نداشتند،نقشه‌ای خائنانه برای ضربه زدن به شخصیّت او طرح کردند و آن این بود که زن بدکارۀ جوانی را دیدند،پولی در اختیارش گذاشتند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تاریکی شب با اضطراب و ناراحتی در این خانه را بزن،چون در باز شد بدون معطلی به درون خانه برو و بگو زنی شوهر دارم،عده‌ای از</w:t>
      </w:r>
      <w:bookmarkStart w:id="926" w:name="pg10205_92383"/>
    </w:p>
    <w:p>
      <w:pPr>
        <w:pStyle w:val="BookText"/>
        <w:rPr/>
      </w:pPr>
      <w:bookmarkEnd w:id="926"/>
      <w:r>
        <w:rPr>
          <w:rFonts w:ascii="IRNazanin" w:hAnsi="IRNazanin" w:eastAsia="IRNazanin"/>
          <w:color w:val="111111"/>
          <w:sz w:val="28"/>
          <w:sz w:val="28"/>
          <w:szCs w:val="28"/>
          <w:rtl w:val="true"/>
          <w:lang w:bidi="fa-IR"/>
        </w:rPr>
        <w:t xml:space="preserve">جوانان مرا دنبال کرده‌اند،به من پناه بده،چون به اطاق رفتی خود را به او عرضه کن تا ما اهل محل را خبر کنیم به خانۀ او بیایند و ببینند که این عابد مقدس چون به خلوت می‌رود آن کار دیگر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نقشه عملی شد،جوان عابد که در خلوت آن خانه،شب‌ها را به عبادت قیام داشت، زن را پذیرفت،هوا سرد بود،جوان منقل آتش آورد،زن بی‌حیا از حجاب خارج شد، چشم جوان به جمالی به مثال حور افتاد،آتش شهوت شعله کشید،ولی او برای خدا و فرو نشاندن شعلۀ خطرناک آتش غریزه دو دست خود را روی آتش منقل گرفت بوی سوزش و سوختن و کباب شدن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مزۀ این آتش را در برابر خطر آتش شهوت به خود می‌چشانم تا از عذاب قیامت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عجله از خانه خارج شد،در میان کوچه داد و فریاد کرد،قبل از این که جوانان بی‌تربیت مردم را خبر کنند تا آبروی آن عبد حق را ببرند،زن مردم را با فریاد خود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به خانۀ جوان عابد بروید که خود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خانه ریختند جوان را از کنار آتش کنار کشیدند،چون سرّ قضیه و علت داستان فاش شد آبروی آن جوان بزرگوار و کریم در میان مردم دو چندان شد و از آن شب احترام او در میان مردم شهر افزوده گشت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2449490_1067777946"/>
      <w:bookmarkStart w:id="928" w:name="_Toc354"/>
      <w:bookmarkEnd w:id="927"/>
      <w:r>
        <w:rPr/>
        <w:t>351</w:t>
      </w:r>
      <w:r>
        <w:rPr>
          <w:rtl w:val="true"/>
        </w:rPr>
        <w:t>-</w:t>
      </w:r>
      <w:r>
        <w:rPr>
          <w:rtl w:val="true"/>
        </w:rPr>
        <w:t xml:space="preserve">این هم نتیجۀ پاکی </w:t>
      </w:r>
      <w:r>
        <w:rPr>
          <w:rtl w:val="true"/>
        </w:rPr>
        <w:t>!</w:t>
      </w:r>
      <w:bookmarkEnd w:id="92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در قم تحصیل می‌کردم در مسجدی برای نماز حاضر می‌شدم که امام مسجد از مدرسان بزرگ و از مجتهدان عالی مقام و صاحب صد و چند جلد تألیف علمی بود</w:t>
      </w:r>
    </w:p>
    <w:p>
      <w:pPr>
        <w:pStyle w:val="BookText"/>
        <w:rPr/>
      </w:pPr>
      <w:r>
        <w:rPr>
          <w:rFonts w:ascii="IRNazanin" w:hAnsi="IRNazanin" w:eastAsia="IRNazanin"/>
          <w:color w:val="111111"/>
          <w:sz w:val="28"/>
          <w:sz w:val="28"/>
          <w:szCs w:val="28"/>
          <w:rtl w:val="true"/>
          <w:lang w:bidi="fa-IR"/>
        </w:rPr>
        <w:t>و زهد و ورع و پارسایی و فرار از ریاست و هوا از وجود او می‌بارید و جز اهل علم او را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با او آشنا شدم،پاره‌ای از مشکلات روحیم را با او در میان می‌گذاشتم از او سؤال کردم این همه دانش وافر را چگونه و در چند سال آموختید و این همه توفیق برای تألیف از کجا یافتید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خود که زمستان کم نظیر دارد،در سن جوانی و در بحبوحۀ شهوت طلبه بودم،برف زیادی باریده بود،سرما کولاک می‌کرد،هوا تازه تاریک شده بود،زن جوانی درب حجره‌ام را زد،باز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قریۀ چند فرسخی برای خرید به شهر آمده بودم وقت گذشت،اگر بخواهم تنها برگردم خطر دچار شدن به گرگ و دیگر خطرها در پی دارم،امشب مرا بپذیر،پس از نماز صبح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می‌گفت،دلم به حالش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پذیرفتم،زیر کرسی نشست و پس از مدتی خوابش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سختی وسوسه‌ام کرد،برای رضای خدا با عبایی پاره از حجره بیرون آمدم و به مسجد مدرسه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سنگ را متلاشی می‌کرد تا صبح در مسجد به سر بردم،از شدت برف و کولاک و سرما خوابم نبرد،اذان صبح را گفتند،نماز خواندم،در حالی که چند بار هیولای مرگ را بالای سرم دیده بودم به حجره رفتم،زن بیدار شده بود،از من تشکّر کرد و رفت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به بعد عقلی دیگر و نفس و روحی دیگر پیدا کردم علوم را به سرعت درس می‌گرفتم و به سرعت می‌فهمیدم و ترقی می‌کردم و از لطف خداوند این همه تألیف به یادگار گذاشتم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bookmarkStart w:id="929" w:name="pg10205_92385"/>
    </w:p>
    <w:p>
      <w:pPr>
        <w:pStyle w:val="Heading3"/>
        <w:numPr>
          <w:ilvl w:val="2"/>
          <w:numId w:val="1"/>
        </w:numPr>
        <w:rPr/>
      </w:pPr>
      <w:bookmarkStart w:id="930" w:name="__RefHeading___Toc2449492_1067777946"/>
      <w:bookmarkStart w:id="931" w:name="_Toc355"/>
      <w:bookmarkEnd w:id="929"/>
      <w:bookmarkEnd w:id="930"/>
      <w:r>
        <w:rPr/>
        <w:t>352</w:t>
      </w:r>
      <w:r>
        <w:rPr>
          <w:rtl w:val="true"/>
        </w:rPr>
        <w:t>-</w:t>
      </w:r>
      <w:r>
        <w:rPr>
          <w:rtl w:val="true"/>
        </w:rPr>
        <w:t>از خاک تا افلاک</w:t>
      </w:r>
      <w:bookmarkEnd w:id="931"/>
    </w:p>
    <w:p>
      <w:pPr>
        <w:pStyle w:val="BookText"/>
        <w:rPr/>
      </w:pPr>
      <w:r>
        <w:rPr>
          <w:rFonts w:ascii="IRNazanin" w:hAnsi="IRNazanin" w:eastAsia="IRNazanin"/>
          <w:color w:val="111111"/>
          <w:sz w:val="28"/>
          <w:sz w:val="28"/>
          <w:szCs w:val="28"/>
          <w:rtl w:val="true"/>
          <w:lang w:bidi="fa-IR"/>
        </w:rPr>
        <w:t>ابن بطوطه در سفرنامۀ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خود گذرم به شهر ساوه افتاد،گروهی را دیدم که از نظر قیافه و اطوار بر سایر مردم برتری دارند،سؤال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مریدان و شاگردان شیخ جمال،پرسیدم شیخ جمال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بود عالم و شخصیتی بود با کمال، در عین داشتن زیبایی باطن از جمال ظاهر هم برخوردار بود،به همین خاطر به او می‌گفتند شیخ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تا مدرسه‌ای که درس می‌داد مقداری راه بود و او هر روز آن راه را طی می‌کرد، زنی شوهردار او را دید و عاشق او شد،اندکی حوصله کرد تا شوهرش به سفر رود، می‌دانست که شیخ جمال با قدرت و قوت ایمانی که دارد به دام نمی‌افتد،نقشه‌ای خائنانه طرح کرد،پیر زنی را دید،پولی در اختیار او گذاشت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خانۀ من بایست، چون شیخ به اینجا رسید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دارم مدت‌هاست به سفر رفته،نامه‌ای از او برای من رسیده این نامه را برای من بخوان ولی سعی کن او را به دهلیز خانه بیاوری،نقشه عملی شد،شیخ وارد دهلیز شد درب خانه را زن جوان قفل کرد و به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برابر من مقاومت کنی به بام رفته و اهل محل را خبر می‌کنم که در نبود شوهر من،این مرد به من قصد خیانت دارد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وقار خویش را حفظ کرد و با زن به اطاق رفت،چون او را به خود دلگرم نمود، محل قضای حاجت را از وی پرسید،زن محل قضای حاجت را نشان داد،شیخ به آنجا رفت و با قلم تراش خود موی سر و صورت و ابروان خود را از بیخ و بن تراشید،شکل کریهی پیدا کرد،از محل قضای حاجت بیرون آمد،زن با دیدن او سخت متنفر شد،قفل درب را گشود و وی را از خانه بیرون کرد داستان ورع و پاکدامنی او در میان مردم پیچید، گروهی برای اتصال به رشتۀ هدایت به او گرویدند و هم اکنون در این شهر به شاگردان</w:t>
      </w:r>
      <w:bookmarkStart w:id="932" w:name="pg10205_92386"/>
    </w:p>
    <w:p>
      <w:pPr>
        <w:pStyle w:val="BookText"/>
        <w:rPr/>
      </w:pPr>
      <w:bookmarkEnd w:id="932"/>
      <w:r>
        <w:rPr>
          <w:rFonts w:ascii="IRNazanin" w:hAnsi="IRNazanin" w:eastAsia="IRNazanin"/>
          <w:color w:val="111111"/>
          <w:sz w:val="28"/>
          <w:sz w:val="28"/>
          <w:szCs w:val="28"/>
          <w:rtl w:val="true"/>
          <w:lang w:bidi="fa-IR"/>
        </w:rPr>
        <w:t>و مریدان شیخ جمال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آری،مردان خدا،محبوب خود را همه جا حاضر و ناظر می‌بینند و آخرت ابدی و نعمت مقیم و سرمدی را با لذت چند لحظه‌ای دنیا معامله نمی‌کنند،کمال لذت آنان در اطاعت و اجتناب از محرمات است و راز و نیازشان با معشوق حقیقی عالم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2449494_1067777946"/>
      <w:bookmarkStart w:id="934" w:name="_Toc356"/>
      <w:bookmarkEnd w:id="933"/>
      <w:r>
        <w:rPr/>
        <w:t>353</w:t>
      </w:r>
      <w:r>
        <w:rPr>
          <w:rtl w:val="true"/>
        </w:rPr>
        <w:t>-</w:t>
      </w:r>
      <w:r>
        <w:rPr>
          <w:rtl w:val="true"/>
        </w:rPr>
        <w:t>ترس از خدا</w:t>
      </w:r>
      <w:bookmarkEnd w:id="934"/>
    </w:p>
    <w:p>
      <w:pPr>
        <w:pStyle w:val="BookText"/>
        <w:rPr/>
      </w:pPr>
      <w:r>
        <w:rPr>
          <w:rFonts w:ascii="IRNazanin" w:hAnsi="IRNazanin" w:eastAsia="IRNazanin"/>
          <w:color w:val="111111"/>
          <w:sz w:val="28"/>
          <w:sz w:val="28"/>
          <w:szCs w:val="28"/>
          <w:rtl w:val="true"/>
          <w:lang w:bidi="fa-IR"/>
        </w:rPr>
        <w:t>در کتابی که فیلسوف بزرگ،علامه طباطبایی مقدمه‌ای بر آن نگاشته بود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صفوی در شهر اصفهان با اندرونی خود سخت عصبانی شده و خشمگین می‌شود،در پی غضب او،دخترش از خانه خارج شده و شب بر نمی‌گردد،خبر بازنگشتن دختر به شاه می‌رسد،بر ناموس خود که از زیبایی خیره کننده‌ای بهره داشت سخت به وحشت می‌افتد،ماموران تجسّس در تمام شهر به تکاپو افتاده ولی او را نمی‌یابند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به وقت خواب وارد مدرسۀ طلّاب می‌شود و از اتفاق به درب حجره محمد باقر استرآبادی که طلبه‌ای جوان و فاضل بود می‌رود،درب حجره را می‌زند،محمد باقر درب را باز می‌کند،دختر بدون مقدمه وارد حجره شده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بزرگ‌زادگان شهرم و خانواده‌ام صاحب قدرت،اگر در برابر بودنم مقاومت کنی تو را به سیاست سختی دچار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طلبۀ جوان از ترس او را جا می‌دهد،دختر غذا می‌طلبد،طلبه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نان خشک و ماست چیزی ندارم،می‌گوید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بیاور،غذا می‌خورد و می‌خوابد،وسوسه به طلبه حمله می‌کند،ولی او با پناه بردن به حق دفع وسوسه می‌کند،آتش غریزه شعله می‌کشد،او آتش غریزه را با گرفتن تک‌تک انگشتانش به روی آتش چراغ خاموش می‌کند،</w:t>
      </w:r>
      <w:bookmarkStart w:id="935" w:name="pg10205_92387"/>
    </w:p>
    <w:p>
      <w:pPr>
        <w:pStyle w:val="BookText"/>
        <w:rPr/>
      </w:pPr>
      <w:bookmarkEnd w:id="935"/>
      <w:r>
        <w:rPr>
          <w:rFonts w:ascii="IRNazanin" w:hAnsi="IRNazanin" w:eastAsia="IRNazanin"/>
          <w:color w:val="111111"/>
          <w:sz w:val="28"/>
          <w:sz w:val="28"/>
          <w:szCs w:val="28"/>
          <w:rtl w:val="true"/>
          <w:lang w:bidi="fa-IR"/>
        </w:rPr>
        <w:t>مأموران تجسّس به وقت صبح گذرشان به مدرسه می‌افتد،احتمال بودن دختر را در آنجا نمی‌دادند،ولی دختر از حجره بیرون آمد،چون او را یافتند با صاحب حجره به عالی‌قاپو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صفوی از محمد باقر سؤال می‌کند که شب گذشته در برخورد با این چهرۀ زیبا چه کردی ؟ انگشتان سوخته را نشان می‌دهد،از طرفی خبر سلامت دختر را از اهل حرم می‌گیرد،چون از سلامت فرزندش مطلع می‌شود،بسیار خوشحال می‌شود،به دختر پیشنهاد ازدواج با آن طلبه را می‌دهد،دختر از شدت پاکی آن جوانمرد بهت زده بود، قبول می‌کند،بزرگان را می‌خوانند و عقد دختر را برای طلبۀ فقیر مازندرانی می‌بندند و از آن به بعد است که او مشهور به میر داماد می‌شود و چیزی نمی‌گذرد که اعلم علمای عصر گشته و شاگردانی بس بزرگ هم چون ملا صدرای شیرازی تربیت می‌کند </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936" w:name="__RefHeading___Toc2449496_1067777946"/>
      <w:bookmarkStart w:id="937" w:name="_Toc357"/>
      <w:bookmarkEnd w:id="936"/>
      <w:r>
        <w:rPr/>
        <w:t>354</w:t>
      </w:r>
      <w:r>
        <w:rPr>
          <w:rtl w:val="true"/>
        </w:rPr>
        <w:t>-</w:t>
      </w:r>
      <w:r>
        <w:rPr>
          <w:rtl w:val="true"/>
        </w:rPr>
        <w:t>زود برکناری رفت و بنشست</w:t>
      </w:r>
      <w:bookmarkEnd w:id="937"/>
    </w:p>
    <w:p>
      <w:pPr>
        <w:pStyle w:val="BookText"/>
        <w:rPr/>
      </w:pPr>
      <w:r>
        <w:rPr>
          <w:rFonts w:ascii="IRNazanin" w:hAnsi="IRNazanin" w:eastAsia="IRNazanin"/>
          <w:color w:val="111111"/>
          <w:sz w:val="28"/>
          <w:sz w:val="28"/>
          <w:szCs w:val="28"/>
          <w:rtl w:val="true"/>
          <w:lang w:bidi="fa-IR"/>
        </w:rPr>
        <w:t>نقل کرده‌اند از ابو ذر غفاری رحمه الله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وقتی شتر خود را آب می‌داد بر کنار حوض،کسی دیگر خواست که شتر خود را آب دهد و صبر نکرد تا او فارغ شود و شتر خود را بر سر شتر او راند و حوض بشکست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رضی الله عنه از آن در خشم شد،زود برکناری رفت و بنشست و بعد از آن به پشت باز خفت تا از وی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صلی الله علیه و آله ما را چنین فرموده است که چون شخص در خشم شود باید که بنشیند اگر خشم وی باز نشست و الّا باید که به پشت بازخسبد تا خشم وی بازنشیند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938" w:name="pg10205_92388"/>
    </w:p>
    <w:p>
      <w:pPr>
        <w:pStyle w:val="Heading3"/>
        <w:numPr>
          <w:ilvl w:val="2"/>
          <w:numId w:val="1"/>
        </w:numPr>
        <w:rPr/>
      </w:pPr>
      <w:bookmarkStart w:id="939" w:name="__RefHeading___Toc2449498_1067777946"/>
      <w:bookmarkStart w:id="940" w:name="_Toc358"/>
      <w:bookmarkEnd w:id="938"/>
      <w:bookmarkEnd w:id="939"/>
      <w:r>
        <w:rPr/>
        <w:t>355</w:t>
      </w:r>
      <w:r>
        <w:rPr>
          <w:rtl w:val="true"/>
        </w:rPr>
        <w:t>-</w:t>
      </w:r>
      <w:r>
        <w:rPr>
          <w:rtl w:val="true"/>
        </w:rPr>
        <w:t>بردباری پسر ادهم</w:t>
      </w:r>
      <w:bookmarkEnd w:id="940"/>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ادهم رحمه الله وقتی به راهی می‌رفت،سواری پیش وی باز آمد و پرسید از وی که آبادانی کجاست ؟ ابراهیم اشارت کرد به گورستان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پنداشت که وی افسوس می‌دارد،در خشم شد و او را می‌زد تا سر وی بشکست، چون از وی درگذشت با وی گفتند که این کس که تو او را بزدی خواجه ابراهیم بن ادهم بود،ترک بیامد و عذر از وی می‌خواست،ابراهیم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 تو مرا می‌زدی،من تو را از خدای عز و جل درخواستم تا تو را اهل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 چه چنین کردی با وجود چنین کاری که من با تو کردم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 آن که من دانستم که بدین که تو مرا می‌زدی من ثواب یابم،پس نخواستم که نصیب من از تو خیر باشد و نصیب تو از من شر </w:t>
      </w:r>
      <w:r>
        <w:rPr>
          <w:rFonts w:eastAsia="IRNazanin" w:cs="IRNazanin"/>
          <w:color w:val="111111"/>
          <w:sz w:val="28"/>
          <w:szCs w:val="28"/>
          <w:rtl w:val="true"/>
          <w:lang w:bidi="fa-IR"/>
        </w:rPr>
        <w:t xml:space="preserve">! ! </w:t>
      </w:r>
      <w:r>
        <w:rPr>
          <w:rStyle w:val="FootnoteAnchor"/>
          <w:rtl w:val="true"/>
        </w:rPr>
        <w:footnoteReference w:id="358"/>
      </w:r>
    </w:p>
    <w:p>
      <w:pPr>
        <w:pStyle w:val="Heading3"/>
        <w:numPr>
          <w:ilvl w:val="2"/>
          <w:numId w:val="1"/>
        </w:numPr>
        <w:rPr/>
      </w:pPr>
      <w:bookmarkStart w:id="941" w:name="__RefHeading___Toc2449500_1067777946"/>
      <w:bookmarkStart w:id="942" w:name="_Toc359"/>
      <w:bookmarkEnd w:id="941"/>
      <w:r>
        <w:rPr/>
        <w:t>356</w:t>
      </w:r>
      <w:r>
        <w:rPr>
          <w:rtl w:val="true"/>
        </w:rPr>
        <w:t>-</w:t>
      </w:r>
      <w:r>
        <w:rPr>
          <w:rtl w:val="true"/>
        </w:rPr>
        <w:t>اخلاق عجیب ابو عثمان حیری</w:t>
      </w:r>
      <w:bookmarkEnd w:id="942"/>
    </w:p>
    <w:p>
      <w:pPr>
        <w:pStyle w:val="BookText"/>
        <w:rPr/>
      </w:pPr>
      <w:r>
        <w:rPr>
          <w:rFonts w:ascii="IRNazanin" w:hAnsi="IRNazanin" w:eastAsia="IRNazanin"/>
          <w:color w:val="111111"/>
          <w:sz w:val="28"/>
          <w:sz w:val="28"/>
          <w:szCs w:val="28"/>
          <w:rtl w:val="true"/>
          <w:lang w:bidi="fa-IR"/>
        </w:rPr>
        <w:t>و از ابو عثمان حیری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مشایخ خراسان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خواست که او را امتحان کند در خُلق،پیش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که تو به خانۀ من آیی تا تو را ضیافت کنم،ابو عثمان با وی برفت،چون به در خانۀ وی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در خانه نیست و من پشیمان شدم از این کار،ابو عثمان بازگشت چون به خانۀ خود رسید دیگر بار آن مرد بیامد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 و پشیمان شدم از آن و عذر می‌خواست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بیا تا به خانۀ ما رویم،دیگر بار ابو عثمان بازگشت چون به در خانه رسید آن شخص هم بر آن طریق پیش آمد که اول</w:t>
      </w:r>
      <w:bookmarkStart w:id="943" w:name="pg10205_92389"/>
    </w:p>
    <w:p>
      <w:pPr>
        <w:pStyle w:val="BookText"/>
        <w:rPr/>
      </w:pPr>
      <w:bookmarkEnd w:id="943"/>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چیزی نیست و هم چنین می‌کرد تا سه بار و بر وی هیچ تغیّری نیافت، بعد از آن به مدح او در آمد و خُلق او بستود،ابو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مدح مکن به خُلقی که در همه سگان یافت می‌شود؛زیرا که سگ را نیز چون بخوانند بیاید و چون برانند و زجر کنند بازگردد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لقمان حکیم با فرزند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 را در سه وقت بتوان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را در وقت غضب و شجاع را در وقت جنگ و دوست را در وقت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احادیث ربانی که در انجیل آمده است یکی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اگر تو مرا یاد کنی در آن وقت که تو در خشم روی،من نیز تو را یاد کنم و آن وقت که من در خشم باشم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طریق طالب صادق آن است که در این ادب،نفس خود را ریاضت دهد و در این وصف به غایت بکوشد؛زیرا که خوش خویی در این طریق اصلی عظیم است و در رتبتی تمام،در دنیا و آخرت و بدخویی نقصانی قوی است و عیبی زشت در دنیا و آخرت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2449502_1067777946"/>
      <w:bookmarkStart w:id="945" w:name="_Toc360"/>
      <w:bookmarkEnd w:id="944"/>
      <w:r>
        <w:rPr/>
        <w:t>357</w:t>
      </w:r>
      <w:r>
        <w:rPr>
          <w:rtl w:val="true"/>
        </w:rPr>
        <w:t>-</w:t>
      </w:r>
      <w:r>
        <w:rPr>
          <w:rtl w:val="true"/>
        </w:rPr>
        <w:t>از حجله عروسی تا بستر شهادت</w:t>
      </w:r>
      <w:bookmarkEnd w:id="94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شوال سال سوم هجرت،در شهر مدینه در میان مسلمانان رفت و آمدهای غیر عادی دیده می‌شود؛زیرا همه احساس می‌کنند که به همین زودی جنگی در شرف اتفاق است،ولی در انجام آن تردید دارند،هر وقت به همدیگر می‌رسند،دربارۀ جنگ احتمالی سخن می‌گویند و از همه خبر می‌گیرند،ولی جواب اکثریت معمولاً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حرف کافی است که مسلمانان را قانع و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تصمیم اهل مکه برای جنگ با مسلمانان در تمام شهر مدینه پیچید و این همان چیزی بود که مردم مؤمن مدت‌ها انتظارش را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شکستی که کفار در جنگ بدر خورده بودند،نه تنها حسّ حماسی آن‌ها را جریحه دار ساخته بود،بلکه راه کاروان و تجارت را بر آن‌ها بسته،از این طریق ضربه‌های مادی غیر قابل جبرانی به آن‌ها وارد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می‌خواستند با شروع یک جنگ جدید،از کشتگان خود در بدر انتقام کشیده و منافع بازرگانی خویش را تأمین کنند و در اثر تطمیع و وعدۀ غنایم بسیار،عدۀ کثیری از بدویان را که مدت‌ها بود در اثر اشعار شاعرانی چون کعب بن اشرف تحریک شده بودند با خود همراه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نیمۀ شوال فرا رسید،روزی به اهالی مدینه خبر دادند که عدۀ کثیری مرکب از سه هزار نفر مسلح با تجهیزات کامل به سرپرستی ابو سفیان به سوی مدینه می‌آیند و چیزی به مدینه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عده مردان شجاعی بودند که حس انتقام‌جویی آن‌ها را هم‌چون درنده کرده بود،از قبیل صفوان پسر امیه و عکرمه پسر ابو جهل که از گذشتگان کفار در بدر بودند،به علاوه عده‌ای زن برای تحریک و تشویق سربازان به سرپرستی هند زن ابو سفیان با ارتش کفر پیش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که در اثر فتح بدر تشویق به مبارزه شده و تعلیمات اسلام آن‌ها را تشنۀ شهادت کرده بود،به قدری از خود اشتیاق و تمایل نشان دادند که حضرت به درخواست آنان برای کشاندن جنگ به بیرون مدینه پاسخ مثبت دادند،گرچه خود حضرت از نظر نظامی صلاح را در این می‌دانستند که تمام دروازه‌های مدینه را بسته،دشمن را از محاصرۀ شهر خسته کنند و نومیدانه آنان را به پراکندگی بکشند و از این طریق به آنان ضربۀ کاری بزنند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که آمد و رفت و تکاپو به خاطر این اتفاق بزرگ در مدینه جاری بود،در</w:t>
      </w:r>
    </w:p>
    <w:p>
      <w:pPr>
        <w:pStyle w:val="BookText"/>
        <w:rPr/>
      </w:pPr>
      <w:r>
        <w:rPr>
          <w:rFonts w:ascii="IRNazanin" w:hAnsi="IRNazanin" w:eastAsia="IRNazanin"/>
          <w:color w:val="111111"/>
          <w:sz w:val="28"/>
          <w:sz w:val="28"/>
          <w:szCs w:val="28"/>
          <w:rtl w:val="true"/>
          <w:lang w:bidi="fa-IR"/>
        </w:rPr>
        <w:t>یک خانه از اهالی همین شهر،جشن و سرور بر پا گشته و تعدادی در آن مجلس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در حقیقت،خانۀ ابو عامر راهب است که اخیراً از مخالفان خدا و رسول شده و همان کسی است که به حضرت رسول نفرین کرد که در غربت بمیرد،ولی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خداوند،نسبت به مردم دروغگو چنین جزا می‌دهد و بالاخره خود او در یکی از شهرهای روم،بی‌کس و تنها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بدبخت و منافق و جاسوس زودتر و بیشتر از همۀ اهالی مدینه از وضع کفار نسبت به جنگ با مسلمانان آگاه شد و برای این که دشمنی خود را با رسول حق و راه الهی به نهایت برساند،پنجاه تن از کسان خود را اغوا کرد و به همراه خود برداشت و به ارتش کفر پیوست،بنا بر این در مجلس جشنی که امشب در خانۀ او برپاست خود او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جشن برای کیست و به خاطر چیست ؟ برای پسر ابو عامر حنظله و به خاطر عروسی این جوان پاک و برومند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مقابل،چنین پدری که دشمن رسول خداست و خود را برای نابودی دین اسلام آماده کرده،این پسر جزء مؤمنان و از فدائیان و مشتاقان جانباز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پسر خلف صالح،بیدار بینا،مؤمن واقعی،دارنده یقین و عاشق خدا و رسول و شیفتۀ خدمت و علاقمند به جهاد و شهادت در راه محبوب حقیقی عالم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مبتلای عشق و دلم دردمند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تا سرم همه صید کمند توست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زلف بلند توست که افتاده تا به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ساق فتنه از سر زلف بلند توست</w:t>
      </w:r>
    </w:p>
    <w:p>
      <w:pPr>
        <w:pStyle w:val="BookText"/>
        <w:rPr/>
      </w:pPr>
      <w:r>
        <w:rPr>
          <w:rFonts w:ascii="IRNazanin" w:hAnsi="IRNazanin" w:eastAsia="IRNazanin"/>
          <w:color w:val="111111"/>
          <w:sz w:val="28"/>
          <w:sz w:val="28"/>
          <w:szCs w:val="28"/>
          <w:rtl w:val="true"/>
          <w:lang w:bidi="fa-IR"/>
        </w:rPr>
        <w:t>ای شهسوار عرصه سرمد رکاب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وجود نعل بهای سمند توست</w:t>
      </w:r>
    </w:p>
    <w:p>
      <w:pPr>
        <w:pStyle w:val="BookText"/>
        <w:rPr/>
      </w:pPr>
      <w:r>
        <w:rPr>
          <w:rFonts w:ascii="IRNazanin" w:hAnsi="IRNazanin" w:eastAsia="IRNazanin"/>
          <w:color w:val="111111"/>
          <w:sz w:val="28"/>
          <w:sz w:val="28"/>
          <w:szCs w:val="28"/>
          <w:rtl w:val="true"/>
          <w:lang w:bidi="fa-IR"/>
        </w:rPr>
        <w:t xml:space="preserve">گفتی زعشق ره به سلامت بری زدرد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در دل است و دلم دردمند توست</w:t>
      </w:r>
    </w:p>
    <w:p>
      <w:pPr>
        <w:pStyle w:val="BookText"/>
        <w:rPr/>
      </w:pPr>
      <w:r>
        <w:rPr>
          <w:rFonts w:ascii="IRNazanin" w:hAnsi="IRNazanin" w:eastAsia="IRNazanin"/>
          <w:color w:val="111111"/>
          <w:sz w:val="28"/>
          <w:sz w:val="28"/>
          <w:szCs w:val="28"/>
          <w:rtl w:val="true"/>
          <w:lang w:bidi="fa-IR"/>
        </w:rPr>
        <w:t>حنظله،جوانی است هیجده ساله،زیبا،ورزیده،صادق،مؤمن،پاک و بی‌نهایت مورد لطف و مهر حضرت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بزرگ اسلام صلی الله علیه و آله این جوان دلیر و آراسته را که پدرش جزء دشمنان سرسخت اسلام است،ولی خود او با چنین صداقت و مشتاقی به اسلام خدمت می‌کند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گفتگوی ازدواج حنظله در افواه است و اقدامات جهت این امر به عمل می‌آید،نامزد او نجمة الصباح دختر سعد بن معاذ که از بزرگان اصحاب و از چهره‌های سرشناس مدینه است می‌باشد،اقدامات به نتیجه رسیده به طوری که قبلاً چنین شبی را برای عروسی و زفاف تعیین کرده بودند،بدون این که خبر شوند که فردای این شب، جنگ بین مسلمانان و کفار درخواهد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حنظله،نسبت به نجمه علاقه و عشق شدیدی می‌ورزد و مدت‌ها صحبت و آمد و رفت و اقدامات نسبت به قبول پدر او و خود نجمه به برگزیدن وی به همسری،آتش اشتیاق او را تیزتر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مدیدی است که انتظار شب عروسی را می‌کشد و چشم به راه دقیقه‌ای است که از وصل محبوبه سیراب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 هم چنین است،علاقۀ شدیدی به جوان شجاع و با صداقتی چون حنظله پیدا کرده،دقایقی را که به طور قطع حنظله متعلق به او خواهد شد انتظار می‌برد،خانواده طرفین نیز که تاریخ عروسی را تعیین کرده‌اند،اصراری دارند که حتماً در شب معین،این امر مهم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تاریخی که معین شده،مصادف با شب جنگ است،دو نیروی بسیار قوی در درون قلب حنظله در مبارزه‌اند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عشق به همسر زیبا و ارضای غریزه و از طرف دیگر شدت ایمان و علاقۀ به اسلام و مانعی که از برگزاری عروسی در شبی که باید فردای آن تمام مردان مؤمن به جنگ روند،در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فکر متضاد،چنان مغز و قلبش را در معرض تهاجم قرار داده بود که وجودش سخت گرفتار شده و انگار قوۀ اخذ تصمیم از وی سلب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طرف،گاهی تسلیم عشق و علاقه به هوای نفس شده،می‌خواهد قبول کند که عروسی سر بگیرد و از جانب دیگر حس ایمان آتشین او پشت پا به تمام علایق دنیایی زده،می‌خواهد برای ظهور اوج زهد،همه را رها کند و خود را به دامان رسول خدا صلی الله علیه و آله انداخته تا فردا از او جدا نگردد،مبادا کشش،جسم او را از آن چنان عظیمی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پدر اجازه عروسی گرفته،ولی می‌خواهد مطمئن شود در این شبی که فردای آن باید به جنگ روند،صبح عروسی او چه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بالاخره،کشمکش این دو نیرو چنان او را در عذاب گذاشت که کسی را خدمت رسول اسلام صلی الله علیه و آله فرستاد که برای عروسیش از حضرت اجازه مخصوص دریافت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عزیز صلی الله علیه و آله،آن فرشتۀ رحمت الهی،اجاز داد،از شنیدن خبر اجازه برقی از شعف در چشمان حنظله درخشید و این بار از شدت شعف می‌لرزید،در حالی که روحش از دستوری که آمده بود به خشنودی نشست و دیگر می‌توانست هماهنگ با جسم باشد و با آن مبارزه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را به منزل او آوردند،جشن مختصری که قبلاً به آن اشاره رفت تمام شد، مدعوین یکی یکی به خانۀ خود بازگشتند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زفاف تمام شد،دو دلداده از هم کام گرفتند،هر لحظه که می‌خواهد به وضع حال</w:t>
      </w:r>
    </w:p>
    <w:p>
      <w:pPr>
        <w:pStyle w:val="BookText"/>
        <w:rPr/>
      </w:pPr>
      <w:r>
        <w:rPr>
          <w:rFonts w:ascii="IRNazanin" w:hAnsi="IRNazanin" w:eastAsia="IRNazanin"/>
          <w:color w:val="111111"/>
          <w:sz w:val="28"/>
          <w:sz w:val="28"/>
          <w:szCs w:val="28"/>
          <w:rtl w:val="true"/>
          <w:lang w:bidi="fa-IR"/>
        </w:rPr>
        <w:t>دل خوش شود،ناگهان جمال فردا و وصال محبوب ابدی و تصمیمی که نسبت به رفتن جنگ باید بگیرد در نظرش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زبان حال به معشوق واقعی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را جلالت تو پست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را مهابت تو پست می کند</w:t>
      </w:r>
    </w:p>
    <w:p>
      <w:pPr>
        <w:pStyle w:val="BookText"/>
        <w:rPr/>
      </w:pPr>
      <w:r>
        <w:rPr>
          <w:rFonts w:ascii="IRNazanin" w:hAnsi="IRNazanin" w:eastAsia="IRNazanin"/>
          <w:color w:val="111111"/>
          <w:sz w:val="28"/>
          <w:sz w:val="28"/>
          <w:szCs w:val="28"/>
          <w:rtl w:val="true"/>
          <w:lang w:bidi="fa-IR"/>
        </w:rPr>
        <w:t>هر جا دلی که عشق تو در وی کند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هوشش رباید و خردش مست می کند</w:t>
      </w:r>
    </w:p>
    <w:p>
      <w:pPr>
        <w:pStyle w:val="BookText"/>
        <w:rPr/>
      </w:pPr>
      <w:r>
        <w:rPr>
          <w:rFonts w:ascii="IRNazanin" w:hAnsi="IRNazanin" w:eastAsia="IRNazanin"/>
          <w:color w:val="111111"/>
          <w:sz w:val="28"/>
          <w:sz w:val="28"/>
          <w:szCs w:val="28"/>
          <w:rtl w:val="true"/>
          <w:lang w:bidi="fa-IR"/>
        </w:rPr>
        <w:t xml:space="preserve">مر پست را عبادت تو می کند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نیست را ارادت تو هست می کند</w:t>
      </w:r>
    </w:p>
    <w:p>
      <w:pPr>
        <w:pStyle w:val="BookText"/>
        <w:rPr/>
      </w:pPr>
      <w:r>
        <w:rPr>
          <w:rFonts w:ascii="IRNazanin" w:hAnsi="IRNazanin" w:eastAsia="IRNazanin"/>
          <w:color w:val="111111"/>
          <w:sz w:val="28"/>
          <w:sz w:val="28"/>
          <w:szCs w:val="28"/>
          <w:rtl w:val="true"/>
          <w:lang w:bidi="fa-IR"/>
        </w:rPr>
        <w:t xml:space="preserve">حنظله،از بیان فکر خود به نجمه احتراز می‌کند،مبادا عیش او منغص شود،او عزم دارد که تا آخرین لحظه،به نجمه چیزی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خوشی و کامرانی مثل برق می‌گذرد،آن چنان سریع که عشّاق،ناگهان متوجه می‌شوند که دو ساعت از نیمه شب گذشته و هنوز به راز و نیاز و گفتگوی آینده،مشغولند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بالاخره،خستگی چیره می‌شود و ابتدا چشمان نجمه و بعد دیدگان حنظله را به هم می‌دوزد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شب،به علت وجود حالت جنگ در شهر نیست،به این لحاظ هنوز یک ساعت از خواب این دو دلدادۀ تازه به هم رسیده نگذشته که صدای همهمه‌ای که پشت در منزل برخاسته بود،حنظله را سراسیمه از خواب بیدار کرد،فوراً به یاد ما وقع افتاد،از بستر برخاست و خود را به پنجره رسانید و شخصی را که به شتاب عبور می‌کرد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خبر است و رو به کجا می‌روید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جریان جنگ بی‌خبر هستی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خبر دارم ولی می‌پرسم وضع چگونه است و قشون کجا باید بروند و شما به کجا رهسپارید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مقصودت از این سؤال چیست ؟ من هم مسلمانم و می‌خواهم به ارتش اسلام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چطور،هنوز از منزل بیرون نیامده‌ای،همه حرکت کرده و رفته‌اند و من آخرین آن‌ها هستم که باید به سرعت حرکت کنم،مبادا عقب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اجر دهد،من هم عازم آمدنم،ولی شب گذشته به اجازۀ رسول اللّه صلی الله علیه و آله جریان زفاف خود را طی کردم و حالا از تو خواهش می‌کنم وضع را برایم تشریح کنی،تا من هم به شما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همتی،بسیار خوب،حالا که تو این قدر مؤمن هستی به تو می‌گویم و از خدا خواهانم تو را توفیق جهاد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دیشب،ارتش اسلام به سرپرستی حضرت رسول اکرم صلی الله علیه و آله در حالی که به سه دسته مهاجر و اوس و خزرجی قسمت شده بودند به شکل ستون به طرف شمال حومۀ شهر رفته،آنجا را دور زده‌اند و چند نفری که عقب مانده‌اند در ساعات مختلف شب به آن‌ها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خروج از دیوارهای شهر،عبد اللّه بن ابی سلول آن رئیس منافقان با ششصد نفر یهودی در حین خروج از شهر،خدمت رسول اسلام صلی الله علیه و آله رسید و پیشنهاد کرد به همراهی مسلمانان به جنگ بیاید،ولی حضرت از آن‌ها تشکر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خدا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آری،خداوند به رسول خود وحی کرده بود که اینان به قصد تخریب و خیانت این پیشنهاد را کرده‌اند و حضرت نیز خوب جلوی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رئیس منافقان از این مسئله که آن را توهینی تلقی کرد،برآشفت و به طرف سربازان مسلمان رفته،در بین آنان تخم اضطراب و نگرانی پاشید و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محمد گفتم که از مدینه خارج مشو،ولی او به حرف اشخاص بی‌فکر و کم ظرفیت از مدینه بیرون شد،چرا شما خود را به دهان یک مرگ حتمی می‌اندازید و به این ترتیب توانست یک ثلث از ارتش را از رفتن بازدارد و ارتش اسلام تقریباً به هفتصد تن</w:t>
      </w:r>
    </w:p>
    <w:p>
      <w:pPr>
        <w:pStyle w:val="BookText"/>
        <w:rPr/>
      </w:pPr>
      <w:r>
        <w:rPr>
          <w:rFonts w:ascii="IRNazanin" w:hAnsi="IRNazanin" w:eastAsia="IRNazanin"/>
          <w:color w:val="111111"/>
          <w:sz w:val="28"/>
          <w:sz w:val="28"/>
          <w:szCs w:val="28"/>
          <w:rtl w:val="true"/>
          <w:lang w:bidi="fa-IR"/>
        </w:rPr>
        <w:t>رسید و رئیس منافقان هم با فراریان از جنگ،راه مدینه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بعد چه شد ؟</w:t>
      </w:r>
    </w:p>
    <w:p>
      <w:pPr>
        <w:pStyle w:val="BookText"/>
        <w:rPr/>
      </w:pPr>
      <w:r>
        <w:rPr>
          <w:rFonts w:ascii="IRNazanin" w:hAnsi="IRNazanin" w:eastAsia="IRNazanin"/>
          <w:color w:val="111111"/>
          <w:sz w:val="28"/>
          <w:sz w:val="28"/>
          <w:szCs w:val="28"/>
          <w:rtl w:val="true"/>
          <w:lang w:bidi="fa-IR"/>
        </w:rPr>
        <w:t>دیگر چه می‌خواهی بشود،به قدری مؤمنان و مجاهدان الهی،این گروه پست و منافق ترسو را،مسخره کردند که رسول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اجر نیکوکاران را بهتر می‌داند و از حال کسانی که از زیر بار وظیفه،شانه خالی می‌کنند بهتر می‌داند و این‌ها خیال می‌کنند با فرار از جنگ در امن خواهند بود ولی از راه سعادت برگشته،به سوی تاریکی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اکنون ارتش اسلام در شمال شهر خیمه زده‌اند،چه وقت حرکت خواهند کرد ؟</w:t>
      </w:r>
    </w:p>
    <w:p>
      <w:pPr>
        <w:pStyle w:val="BookText"/>
        <w:rPr/>
      </w:pPr>
      <w:r>
        <w:rPr>
          <w:rFonts w:ascii="IRNazanin" w:hAnsi="IRNazanin" w:eastAsia="IRNazanin"/>
          <w:color w:val="111111"/>
          <w:sz w:val="28"/>
          <w:sz w:val="28"/>
          <w:szCs w:val="28"/>
          <w:rtl w:val="true"/>
          <w:lang w:bidi="fa-IR"/>
        </w:rPr>
        <w:t>این طور مذاکره شده که قبل از سحر حرکت کنند،بنا بر این جز چند دقیقه وقت نیست،باید هر چه زودتر حرکت کرد،مبادا عقب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این گونه با حنظله صحبت کرد با عجله خداحافظی نمود و دوان دوان به سوی جبهه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حالتی پیدا کرد که قلم از شرح آن عاجز است،او مانند مرغ سرکنده که در میان خون خود دست و پا می‌زند به جوش و خروش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نمی‌گویم که تردید داشت آیا بماند یا به جنگ برود ؟ خیر،تصمیم خود را از همان لحظۀ اول گرفته بود،از همان ساعتی که از رسول خدا صلی الله علیه و آله اجازه گرفت،لحظه‌ای تردید به او دست نداد اما اکنون اضطرابش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فرصت از دست می‌رود و چون چند دقیقه دیگر،قشون حرکت می‌کند،ممکن است عقب بماند و هرگز به فیض عظیم همراهی با ارتش اسلام نرسد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بدنش با یک عمل حیوانی مشروع کثیف شده و احتیاج به غسل دارد، چگونه غسل نکرده به جنگ برود ؟ نماز خود را چگونه بخواند ؟ اگر هم تیمّم کند،اما</w:t>
      </w:r>
    </w:p>
    <w:p>
      <w:pPr>
        <w:pStyle w:val="BookText"/>
        <w:rPr/>
      </w:pPr>
      <w:r>
        <w:rPr>
          <w:rFonts w:ascii="IRNazanin" w:hAnsi="IRNazanin" w:eastAsia="IRNazanin"/>
          <w:color w:val="111111"/>
          <w:sz w:val="28"/>
          <w:sz w:val="28"/>
          <w:szCs w:val="28"/>
          <w:rtl w:val="true"/>
          <w:lang w:bidi="fa-IR"/>
        </w:rPr>
        <w:t>چگونه روح و فکرش راحت است و از کثافت تن،در عذاب نیست،چطور محضر رسول اکرم صلی الله علیه و آله را با این حالت درک نماید،اگر به فیض بزرگ شهادت برسد،تکلیف او با این بدن ناپاک چیست ؟</w:t>
      </w:r>
    </w:p>
    <w:p>
      <w:pPr>
        <w:pStyle w:val="BookText"/>
        <w:rPr/>
      </w:pPr>
      <w:r>
        <w:rPr>
          <w:rFonts w:ascii="IRNazanin" w:hAnsi="IRNazanin" w:eastAsia="IRNazanin"/>
          <w:color w:val="111111"/>
          <w:sz w:val="28"/>
          <w:sz w:val="28"/>
          <w:szCs w:val="28"/>
          <w:rtl w:val="true"/>
          <w:lang w:bidi="fa-IR"/>
        </w:rPr>
        <w:t>این افکار بود که او را سخت عذاب می‌داد و از طرفی به علت نبودن آب و کمی وقت، نمی‌توانست راه حلی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لحظه مغزش مانند ساعتی که چرخ‌هایش در رفته باشد و به سرعت کار کند،هر آن،یک نوع می‌اندیشید و از این فکر به فکر دیگر می‌جهید،چه کند ؟</w:t>
      </w:r>
    </w:p>
    <w:p>
      <w:pPr>
        <w:pStyle w:val="BookText"/>
        <w:rPr/>
      </w:pPr>
      <w:r>
        <w:rPr>
          <w:rFonts w:ascii="IRNazanin" w:hAnsi="IRNazanin" w:eastAsia="IRNazanin"/>
          <w:color w:val="111111"/>
          <w:sz w:val="28"/>
          <w:sz w:val="28"/>
          <w:szCs w:val="28"/>
          <w:rtl w:val="true"/>
          <w:lang w:bidi="fa-IR"/>
        </w:rPr>
        <w:t>از عمر بسی نماند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هوسی نماند ما را</w:t>
      </w:r>
    </w:p>
    <w:p>
      <w:pPr>
        <w:pStyle w:val="BookText"/>
        <w:rPr/>
      </w:pPr>
      <w:r>
        <w:rPr>
          <w:rFonts w:ascii="IRNazanin" w:hAnsi="IRNazanin" w:eastAsia="IRNazanin"/>
          <w:color w:val="111111"/>
          <w:sz w:val="28"/>
          <w:sz w:val="28"/>
          <w:szCs w:val="28"/>
          <w:rtl w:val="true"/>
          <w:lang w:bidi="fa-IR"/>
        </w:rPr>
        <w:t xml:space="preserve">رُفتیم زدل غبار 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دوست کسی نماند ما را</w:t>
      </w:r>
    </w:p>
    <w:p>
      <w:pPr>
        <w:pStyle w:val="BookText"/>
        <w:rPr/>
      </w:pPr>
      <w:r>
        <w:rPr>
          <w:rFonts w:ascii="IRNazanin" w:hAnsi="IRNazanin" w:eastAsia="IRNazanin"/>
          <w:color w:val="111111"/>
          <w:sz w:val="28"/>
          <w:sz w:val="28"/>
          <w:szCs w:val="28"/>
          <w:rtl w:val="true"/>
          <w:lang w:bidi="fa-IR"/>
        </w:rPr>
        <w:t xml:space="preserve">خیر،حتماً باید غسل کند،آری،ولی با چه،وقت کجاست،آب کجاست،پس غسل چطور می‌شود،چگونه برود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روحیۀ او در این لحظه به قدری شگفت آور بود که قابل شرح و بیان نیست و اگر یک روانشناسی بخواهد نهایت درجۀ اضطراب را به صورت تجسم درآورد،باید حالت حنظله را در این چند دقیقه شرح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را با عمل توام کرد،دوان دوان این طرف و آن طرف منزل می‌دوید،یک جا کوزۀ آبی دید برداشت و خواست آن را بر سر خود بریزد،ترسید لباس‌هایش هم ناپاک شود و بد از بدتر گردد،در را باز کرده هراسان بیرون رفت؛ولی هنوز چند قدم نرفته برگشت؛ زیرا می‌دانست که در این حوالی نه آب هست و نه حمام و اگر هم حمام در فاصلۀ دوری هست با این وقت کم به درد او نمی‌خورد،بدون قصد مانند دیوانگان این طرف و آن طرف می‌رفت و هر جا می‌رسید،لحظه‌ای ایستاده نمی‌توانست تصمیمی بگیرد و باز آنجا را ترک می‌گفت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بالاخره،در اثر رفت و آمد او نجمه از خواب بیدار شد و چشمانش را باز کرده،به</w:t>
      </w:r>
    </w:p>
    <w:p>
      <w:pPr>
        <w:pStyle w:val="BookText"/>
        <w:rPr/>
      </w:pPr>
      <w:r>
        <w:rPr>
          <w:rFonts w:ascii="IRNazanin" w:hAnsi="IRNazanin" w:eastAsia="IRNazanin"/>
          <w:color w:val="111111"/>
          <w:sz w:val="28"/>
          <w:sz w:val="28"/>
          <w:szCs w:val="28"/>
          <w:rtl w:val="true"/>
          <w:lang w:bidi="fa-IR"/>
        </w:rPr>
        <w:t>محض این که حنظله را دید،یک مرتبه حدقه از هم گشود و نگاهی به سر تا پای او انداخته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جا برخاسته‌ای،بیا بنشین تا خوابی که دربارۀ تو دیده‌ام تعریف کنم، نمی‌دانی چه خوابی است،ولی نه می‌ترسم بگویم،نخواهم گفت،ممکن است خواب شومی باشد،نه نه باور نمی‌کنم،ای شوهر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جای برخاسته‌ای ؟</w:t>
      </w:r>
    </w:p>
    <w:p>
      <w:pPr>
        <w:pStyle w:val="BookText"/>
        <w:rPr/>
      </w:pPr>
      <w:r>
        <w:rPr>
          <w:rFonts w:ascii="IRNazanin" w:hAnsi="IRNazanin" w:eastAsia="IRNazanin"/>
          <w:color w:val="111111"/>
          <w:sz w:val="28"/>
          <w:sz w:val="28"/>
          <w:szCs w:val="28"/>
          <w:rtl w:val="true"/>
          <w:lang w:bidi="fa-IR"/>
        </w:rPr>
        <w:t xml:space="preserve">نجمه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مباش،من برای انجام وظیفه‌ای برخاسته‌ام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بالاخره،باید به تو بگویم،آیا می‌دانی که ارتش اسلام برای جنگ با دشمن از شهر بیرون رفته ؟ 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باید بروم و به آن‌ها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نجمه سخن او را بریده،گفت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دیوانه شده‌ای چطور ممکن است بروی،کسی که دیشب عروسی کرده،چطور در سحر زفاف خود به جنگ می‌رود،بیا و به جایت بخواب و این افکار را از سرت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نجمه،بیهوده اصرار مکن،من خودم هم می‌دانم که چقدر این رفتن من بر تو سخت است،بر من هم فراق تو بسیار گران است و تاکنون سابقه ندارد که دامادی از حجلۀ دامادی به صحنۀ جنگ برود،اما چه باید کرد،اسلام از همۀ این‌ها عزیزتر و نیکوتر است، جان همۀ ما فدای اسلام باد،خود را راضی کن که بروم و ان شاء اللّه به زودی ارتش اسلام با فتح و ظفر بازمی‌گردد و من هم دوان دوان به خانۀ معشوق عزیز خود می‌آیم و تو را در آغوش گرفته،در سایۀ پیروزی دین،عمری را در خوشی و رفاه به سر خواهیم برد،کمی فکر کن،ثواب من از این جهاد چقدر زیاد خواهد بود،خود رسول اللّه صلی الله علیه و آله با دهان مبارکش مژدۀ ثواب چند برابر فرمود،پس برای خاطر من و بهره‌ای که از این اقدام می‌برم، دست از اصرار باز دار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گفتی صحیح است و جانب اسلام از هر چیز گرامی‌تر،سر و جان من و همه کسانم فدای اسلام باد،ولی با نرفتن تو لطمه به اسلام نمی‌خورد و قریب هزار</w:t>
      </w:r>
    </w:p>
    <w:p>
      <w:pPr>
        <w:pStyle w:val="BookText"/>
        <w:rPr/>
      </w:pPr>
      <w:r>
        <w:rPr>
          <w:rFonts w:ascii="IRNazanin" w:hAnsi="IRNazanin" w:eastAsia="IRNazanin"/>
          <w:color w:val="111111"/>
          <w:sz w:val="28"/>
          <w:sz w:val="28"/>
          <w:szCs w:val="28"/>
          <w:rtl w:val="true"/>
          <w:lang w:bidi="fa-IR"/>
        </w:rPr>
        <w:t>تن در این جنگ شرکت می‌کنند،بگذار تو یک نفر کم باشی به علاوه شاید جنگ چندین روز طول بکشد و تو همیشه فرصت آن را خواهی داشت که به ارتش اسلام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نه،نجمه مرا منصرف مکن،اگر اکنون نروم،دیگر فرصت از دست می‌رود و ممکن است ارتباط ارتش با شهر قطع گردد،به علاوه نرفتن فوری موجب دلسردی و انصراف کلی خواهد شد،درست است که من یک نفر در برابر هفتصد نفری که اکنون به جنگ می‌روند چیزی نیستم،ولی نسبت به وظیفۀ خودم چه باید بکنم،آیا حاضری در پیش خدا و رسول او شرمنده باشم ؟</w:t>
      </w:r>
    </w:p>
    <w:p>
      <w:pPr>
        <w:pStyle w:val="BookText"/>
        <w:rPr/>
      </w:pPr>
      <w:r>
        <w:rPr>
          <w:rFonts w:ascii="IRNazanin" w:hAnsi="IRNazanin" w:eastAsia="IRNazanin"/>
          <w:color w:val="111111"/>
          <w:sz w:val="28"/>
          <w:sz w:val="28"/>
          <w:szCs w:val="28"/>
          <w:rtl w:val="true"/>
          <w:lang w:bidi="fa-IR"/>
        </w:rPr>
        <w:t>شرمنده نیستی،عذر خوبی داری و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زفاف من بوده و حق داشته‌ام چند روزی با تازه عروس خود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نه،نه این حرف را نزن،حق ندارم،حق اسلام و دفاع از آن بالاتر و بهتر است،به علاوه ای محبوبۀ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که رسول اسلام صلی الله علیه و آله اجازۀ عروسی به من عطا فرمود،با خود عهد کردم که به جنگ بروم و این امر بستگی به ایمان من دارد،چه شده که من ایمانم از دیگران کمتر باشد نه،نه دیگر حرفی نزن و مرا منصرف مکن،حتماً خواهم رفت و چنان که گفتم،به خواست خدا با روی سفید و دلی خوشحال به سوی تو بازگشت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چند دقیقه دیگر اصرار کرد و هر چه گفت با عزم آهنین و ارادۀ خلل‌ناپذیر حنظله مواجه شد،بالاخره چون از انصراف او مأیوس گردید،گفت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می‌روی پس بگذار خوابی را که دیده‌ام برایت تعریف کنم،برای خاطر همین خواب بود که نمی‌خواستم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آری،همین خواب مرا مضطرب و پریشان کرده است،اما حالا که می‌روی خداوند بهتر به کار خود بیناست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در خواب دیدم شکافی در آسمان پیدا شد و تو از روی زمین بالا رفتی که به</w:t>
      </w:r>
    </w:p>
    <w:p>
      <w:pPr>
        <w:pStyle w:val="BookText"/>
        <w:rPr/>
      </w:pPr>
      <w:r>
        <w:rPr>
          <w:rFonts w:ascii="IRNazanin" w:hAnsi="IRNazanin" w:eastAsia="IRNazanin"/>
          <w:color w:val="111111"/>
          <w:sz w:val="28"/>
          <w:sz w:val="28"/>
          <w:szCs w:val="28"/>
          <w:rtl w:val="true"/>
          <w:lang w:bidi="fa-IR"/>
        </w:rPr>
        <w:t>شکاف رسیدی و داخل آن شدی و از آن هم گذشتی و به درون آسمان وارد گشتی و پس از رفتن تو،شکاف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تو می‌ترسم،مبادا این خواب تعبیری داشته باشد و تعبیر آن شهید شدن تو باشد و هنوز کام از حیات برنگرفته از آن بگریزی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کلمات نجمه راجع به خواب از دهانش بیرون می‌آمد،حنظله سراپا گوش بود و هر سخنی که از دهان نو عروس به او می‌رسید وی را چنان تکان می‌داد که اعصابش مثل کسی که در زمستان آب یخ بر تن ریزد کشیده می‌شد و بالاخره چون کلام معشوقه به پایان رسید رنگ حنظله برافروخته بود،اما لحظه‌ای بیش نگذشت که تبسمی بر لبان او ظاهر شد و روی به طرف نجمه کرده و خنده کنان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تو راست باشد و من این طور به داخل آسمان‌ها روم چه سعادتی بالاتر از این است،مگر نه ما همۀ مسلمانان باور داریم که شهادت،بزرگ‌ترین کامیابی جهان است،پس مژده‌ای که تو به من دادی بالاترین مژده‌هاست،چرا نگرانی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عشق رفیق راه 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ره من گل و سمن گردد</w:t>
      </w:r>
    </w:p>
    <w:p>
      <w:pPr>
        <w:pStyle w:val="BookText"/>
        <w:rPr/>
      </w:pPr>
      <w:r>
        <w:rPr>
          <w:rFonts w:ascii="IRNazanin" w:hAnsi="IRNazanin" w:eastAsia="IRNazanin"/>
          <w:color w:val="111111"/>
          <w:sz w:val="28"/>
          <w:sz w:val="28"/>
          <w:szCs w:val="28"/>
          <w:rtl w:val="true"/>
          <w:lang w:bidi="fa-IR"/>
        </w:rPr>
        <w:t xml:space="preserve">هر گوشه ز ریگزار گل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شاخه ز خار من چمن گردد</w:t>
      </w:r>
    </w:p>
    <w:p>
      <w:pPr>
        <w:pStyle w:val="BookText"/>
        <w:rPr/>
      </w:pPr>
      <w:r>
        <w:rPr>
          <w:rFonts w:ascii="IRNazanin" w:hAnsi="IRNazanin" w:eastAsia="IRNazanin"/>
          <w:color w:val="111111"/>
          <w:sz w:val="28"/>
          <w:sz w:val="28"/>
          <w:szCs w:val="28"/>
          <w:rtl w:val="true"/>
          <w:lang w:bidi="fa-IR"/>
        </w:rPr>
        <w:t xml:space="preserve">گنجینه روح را شود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عقیق این یمن گردد</w:t>
      </w:r>
    </w:p>
    <w:p>
      <w:pPr>
        <w:pStyle w:val="BookText"/>
        <w:rPr/>
      </w:pPr>
      <w:r>
        <w:rPr>
          <w:rFonts w:ascii="IRNazanin" w:hAnsi="IRNazanin" w:eastAsia="IRNazanin"/>
          <w:color w:val="111111"/>
          <w:sz w:val="28"/>
          <w:sz w:val="28"/>
          <w:szCs w:val="28"/>
          <w:rtl w:val="true"/>
          <w:lang w:bidi="fa-IR"/>
        </w:rPr>
        <w:t>در این حال نجمه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خوب،برو خدا به همراهت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حنظله،پس از این کلام در حالی که چند دقیقه بود موضوع غسل را فراموش کرده بود به محض شنیدن رخصت همسرش به یاد غسل افتاد و با حالتی زار و پریش 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نجمۀ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چند دقیقه حرف زدن فرصت احتمال غسل کردن را از من سلب کردی خداوند تو را ببخشد،ولی چه باید کرد قسمت این بود و با تقدیر چاره‌سازی نتوان کرد،من همین الان می‌روم شاید رسول خدا صلی الله علیه و آله را دیدم و عذر خود را به او گفتم از او طلب چاره کردم و شاید برای من دعایی کند که خداوند از این گناه من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سخن را گفت قدمی جلو گذارد که نجمه را برای آخرین بار در آغوش گرفته و با او خداحافظی کند که ناگاه نجمه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شوهر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هستی نام من به بدنامی شهره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نجمه عزیزم این چه سؤالی است که می‌کنی ؟ هیچ می‌دانی اگر بر نگردی کسی از من باور نخواهد کرد که در همین چند ساعت زن تو شده و گوهر دوشیزگی را از دست داده‌ام،مردم بعد از این به من چه خواهند گفت،آیا در معرض تیر ملامت واقع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ممکن است ولی چاره چیست و چه فکری به نظرت می‌رسد ؟ تو را به خدا قسم زود بگو که وقت می‌گذرد و می‌ترسم که ارتش حرکت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نجمه به عجله لباسش را پوشید و در حالی که قصد خود را به حنظله می‌گفت،شتابان از خانه بیرون رفت و در خانه چند همسایه را کوفت و پس از چند دقیقه،چهار نفر زن را در اطاق حاضر کرد،آن گاه در برابر آنان روی به حنظله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شوهر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داری که دیشب عمل زفاف واقع شد و من زن شرعی تو شده‌ام ؟</w:t>
      </w:r>
    </w:p>
    <w:p>
      <w:pPr>
        <w:pStyle w:val="BookText"/>
        <w:rPr/>
      </w:pPr>
      <w:r>
        <w:rPr>
          <w:rFonts w:ascii="IRNazanin" w:hAnsi="IRNazanin" w:eastAsia="IRNazanin"/>
          <w:color w:val="111111"/>
          <w:sz w:val="28"/>
          <w:sz w:val="28"/>
          <w:szCs w:val="28"/>
          <w:rtl w:val="true"/>
          <w:lang w:bidi="fa-IR"/>
        </w:rPr>
        <w:t>حنظله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بلی،ای نجمه عفیفه و پاک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نجمه روی به طرف شاهدان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باشید و این سخن را به یاد داشته باشید؛زیرا من خوابی دیده‌ام و پیش خود تعبیر آن را به شهید شدن حنظله و برنگشتن او از جبهه دانسته‌ام،پس اگر روزی طعنه زنان و بدگویان،تیر زبان آلودۀ خود را متوجه من کردند،شما شاهد و گواه و مدافع من باشید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چهار نفر با نهایت صداقت و لحنی که همراه با تحسین بود،حمل شهادت را قبول کردند و در حالی که به شجاعت و جوانمردی و ایمان حنظله و عفت دوستی و پاکی و مآل‌اندیشی نجمه،آفرین گفتند از در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آن‌ها حنظله جلو رفت و سر نجمه را در سینه گرفته در حالی که آن را به خود می‌فشرد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محبوبۀ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معشوقۀ گرامی و ای همسر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دربارۀ من دعا کن و مرا هرگز فراموش مکن و از یاد مبر که من تو را از دل و جان دوست دارم،گرچه اسلام را بر تو مقدم داشته‌ام،ولی می‌دانم که مرا ملامت نخواهی کرد و از این که رضای خدا را بر خشنودی تو اختیار کردم،ناراضی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گله داری مرا ببخش،از این که نتوانستم کام دل تو را چنان که معمول است برآورم،مرا عفو کن،ای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پیروز برگشتم تو برای همیشه از آن من خواهی بود و تا آخر عمر با لذت و سعادت زندگی خواهیم کرد و اگر به فیض شهادت رسیدم در آن دنیا مراقب تو خواهم بود و برای تو پیش خدای خود دعا خواهم کرد و طلب مغفرت خواهم نمود،صبر داشته باش شکیبا باش،عزم و اراده به خرج بده،چرا گریه می‌کنی،یک مسلمان باید بیشتر از این‌ها مقاومت داشته باشد،همسر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 که تو هم امت رسول خدا صلی الله علیه و آله هستی ؟</w:t>
      </w:r>
    </w:p>
    <w:p>
      <w:pPr>
        <w:pStyle w:val="BookText"/>
        <w:rPr/>
      </w:pPr>
      <w:r>
        <w:rPr>
          <w:rFonts w:ascii="IRNazanin" w:hAnsi="IRNazanin" w:eastAsia="IRNazanin"/>
          <w:color w:val="111111"/>
          <w:sz w:val="28"/>
          <w:sz w:val="28"/>
          <w:szCs w:val="28"/>
          <w:rtl w:val="true"/>
          <w:lang w:bidi="fa-IR"/>
        </w:rPr>
        <w:t>پس گریه نکن اگر به گریه ادامه دهی مرا هم گریه می‌اندازی،آن وقت ممکن است در من سستی راه پیدا کند و این سستی دل در من باقی بماند و رشادت لازم در مقابل دشمن خدا،از من ظهور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که مثل ابر بهار می‌گریست چون سخن اخیر را از دهان حنظله شنید خودداری کرد و با صدایی که نیمه بریده بود و درست از گلو در نمی‌آمد و گاهی با ترکیدن بغض قطع می‌شد،گفت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تو باشد،از این که گریه می‌کنم مرا ببخش،زنم و زن رقیق القلب است،به علاوه می‌دانی که تو را بسیار دوست دارم از جان خودم بیشتر،پس حق دارم که با از دست دادن تو،این طور بی‌تابی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حنظله خود را از آغوش نجمه خارج کرده در حالی که از او جدا می‌شد،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است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بخواهیم پیش هم باشیم فرصت از دست می‌رود،خدا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 خود را از آستان در بیرون گذاشت،نجمه به دنبال او دویده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یک کلمه دیگر با تو دارم،آیا راهی هست که در صورت شهادت تو من هم به تو بپیوندم؛زیرا پس از تو زندگی بر من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ندانست در مقابل این کلام که از دل صادقی بیرون می‌آید چه بکند پس روی خود را برگرداند و در حالی که اشکی از شوق در گوشۀ چشمش پیدا شده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لایق حنظله هستی،خداوند تو را جزای خیر دهد،پاداش دهندۀ ما اوست و ان شاء اللّه پاداشی که در انتظار داری خواهی گرفت،پس از آن بدون این که بیش از این خود را تسلیم احساسات کند دوان دوان شروع به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می‌خواست بال درآورد و به فاصلۀ چند لحظه به لشکر اسلام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دیوانه‌وار بر سرعت قدم‌های خود می‌افزود و هر لحظه نزدیک بود پایش به سنگ خورده و بر زمین افتد و چند مرتبه نیز سکندری خورد،سرعت حرکت،مجال تفکر را از او سلب کرده بود،فقط مانند گرسنه‌ای که تنها فکرش به سفرۀ طعام است اندیشه‌ای،جز رسیدن به اردوگاه نداشت و چون چراغی که در انتهای بیابانی دیده شود مشتاقانه فقط آن را می‌دید،به سوی آن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لحظات جدایی از محبوبه،خود را نگهداشته و ابداً نگریسته بود،اکنون مانند سیل،اشک از چشمش جاری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های‌های می‌گریست،به طوری که اگر کسی در راه به او برمی‌خورد و حوصلۀ نگاه کردن به این جوان را داشت،منظرۀ عجیب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عرق سراپایش را فراگرفته</w:t>
      </w:r>
    </w:p>
    <w:p>
      <w:pPr>
        <w:pStyle w:val="BookText"/>
        <w:rPr/>
      </w:pPr>
      <w:r>
        <w:rPr>
          <w:rFonts w:ascii="IRNazanin" w:hAnsi="IRNazanin" w:eastAsia="IRNazanin"/>
          <w:color w:val="111111"/>
          <w:sz w:val="28"/>
          <w:sz w:val="28"/>
          <w:szCs w:val="28"/>
          <w:rtl w:val="true"/>
          <w:lang w:bidi="fa-IR"/>
        </w:rPr>
        <w:t>بود و به سرعت می‌دوید و صورتش از اشک شسته شده و بغض گلویش چنان بلند بود که به گوش دیگران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مبهوت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می‌کرد ؟ آیا حالا به یاد معشوقه و جدا شدن از او افتاده بود،آیا به خاطر نجمه عزیز می‌گریست ؟ نه،علت گریۀ او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چشمان التماس‌آمیز آغشته به اشک که هر لحظه به سوی آسمان دوخته می‌شد و با تضرع و لابه به مبدأ می‌گردید،از عشق مجازی چنین گریان شده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گریه‌اش از این بود که می‌ترسد مبادا فرصت از دست رفته باشد و به موقع به میدان نرسد،می‌ترسید وقتی آنجا برسد که قشون رفته باشد،آن وقت جواب خدا را چه خواهد داد،به رسول خدا صلی الله علیه و آله چه خواهد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علت دیگر گریه‌اش وضع ناپاکی بدن که بالاخره از حل کردن آن عاجز مانده بود که چه خواهد شد،اگر چنان که نجمه خواب دیده و گفته بود،کشته می‌شود،تکلیف او با این تن غسل نکرده،چیست ؟ چطور اذن دخول به ملکوت معنوی خواهد یافت،آیا او را مانند موجود پلیدی طرد نخواهند کرد،آیا با بدن ناپاکش چه معامله می‌کنند ؟</w:t>
      </w:r>
    </w:p>
    <w:p>
      <w:pPr>
        <w:pStyle w:val="BookText"/>
        <w:rPr/>
      </w:pPr>
      <w:r>
        <w:rPr>
          <w:rFonts w:ascii="IRNazanin" w:hAnsi="IRNazanin" w:eastAsia="IRNazanin"/>
          <w:color w:val="111111"/>
          <w:sz w:val="28"/>
          <w:sz w:val="28"/>
          <w:szCs w:val="28"/>
          <w:rtl w:val="true"/>
          <w:lang w:bidi="fa-IR"/>
        </w:rPr>
        <w:t>این افکار هر لحظه شدت می‌گرفت و از یک طرف به سرعت پاهایش می‌افزود که زودتر به اضطرابش خاتمه داده شود و از جانب دیگر صدای گریه‌اش را بلندتر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بالاخره،از دور صدای اذان صبح به گوشش خورد،دریافت که صدا از لشکر اسلام است،چون این حالت را دید سر را به علامت شکر به سوی آسمان بلند کرد،گریه‌اش قطع شد و پا را آهسته‌تر کرد و بالاخره آن قدر از حالت دویدن کاست تا به راه رفتن معمولی رسید،عرق بدن او سرازیر بود،اما کم کم خشک می‌شد،چون به اردوگاه رسید صف نماز بسته شده بود،مسلمانان پشت سر رسول خدا صلی الله علیه و آله ایستاده،می‌خواستند عبادت خدا را به جا آورند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حنظله،به عجله تیمم کرد و در صف آخر قرار گرفت و نماز را با خلوص کامل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خاتمۀ نماز که به واسطۀ جنگ به سرعت برگزار شد،حنظله صفوف برادران را آهسته شکافت و به سوی خیمۀ رسول خدا صلی الله علیه و آله شتافته بالاخره به حضرت رسید،در برابر حضرت سیل اشک از چشمش ریخت،حضرت با ملاطفت و نهایت مهربانی دست خود را روی پیشانی او گذارد و سرش را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تویی،خدا تو را اجر دهد بالاخره آمدی،من حدس می‌زدم که ایمان عظیم تو، تو را راحت نخواهد گذارد و بالاخره تو هم به جبهه حق علیه باطل،خواهی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ولی چه آمدنی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پریشان و ملول و افسرده‌ام و نمی‌دانم تکلیفم چیست ؟ شرم دارم از این که در مقابل خدا ایستاده‌ام و خجلم از آن که اکنون این طور در حضور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علت خجلت تو چیست ؟</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دیشب،شب زفاف من بود و من آب نیافتم که غسل کنم و اکنون با این بدن ناپاک،چگونه به جهاد روم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خیز،مگر نمی‌دانی که تکلیف به قدر وسع است،چون آب نیافته‌ای بر تو باکی نیست و دل چرکین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اطمینان می‌دهی،اگر به فیض شهادت برسم از ناپاکی بدن پیش خدا مسئول نیستم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اطمینان داشته باش،خدا تو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جنگ فراهم شد،برنامه در ابتدای کار به نفع مسلمانان بود،نزدیک بود وضع دشمن به هم به پاشد،نسیم پیروزی به مشام می‌خورد،در این وقت نیروی جناح چپ که به فرمان مؤکد رسول خدا صلی الله علیه و آله،حافظ گردنه عنین بودند به اشتباه بزرگی دچار شدند که باعث تغییر سرنوشت جنگ شد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جبیر رئیس این قسمت به خیال این که دیگر پیروزی اسلام کامل شده و کفار شکست خورده‌اند،برای استفاده از غنیمت،تصمیم گرفت به داخل میدان بیاید و با</w:t>
      </w:r>
    </w:p>
    <w:p>
      <w:pPr>
        <w:pStyle w:val="BookText"/>
        <w:rPr/>
      </w:pPr>
      <w:r>
        <w:rPr>
          <w:rFonts w:ascii="IRNazanin" w:hAnsi="IRNazanin" w:eastAsia="IRNazanin"/>
          <w:color w:val="111111"/>
          <w:sz w:val="28"/>
          <w:sz w:val="28"/>
          <w:szCs w:val="28"/>
          <w:rtl w:val="true"/>
          <w:lang w:bidi="fa-IR"/>
        </w:rPr>
        <w:t>دشمنان بجنگد و سفارش اکید رسول اللّه صلی الله علیه و آله را دایر به ماندن در آنجا،فراموش کرد و به داخل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که اشتباه عمدی بود به ضرر مسلمانان تمام شد،خالد جنگجوی متهور قریشی،متوجه خالی شدن جناح چپ شد،به باقی ماندگان نیروی جبیر که به سفارش پیامبر مانده بودند تاخت و پس از قتل عام آنان از پشت به مسلمانان حمله کرد،در این حال یک زن کافر به نام عمره بنت علقمه،پرچمی را که مدت‌ها بود از ترس بر زمین مانده بود برداشت و کفار را مخاطب قرار داده،آن‌ها را از ترس و بزدلی سرزنش کرد و با این کار جسارت مکیّون را تحریک نمود،از طرف دیگر خبر شوم قتل پیامبر که همه جا منتشر شده بود به درهم ریخته شدن وضع مسلمانان،کمک کرد،به طوری که عده‌ای از آنان به طرف مدینه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جنگجویان نجیب و فعال و مؤمن که از آن جمله حنظله بود در بحبوحۀ جنگ به زمین افتاده،شربت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در لحظات آخر به محبوب ابدی روی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قادر متعال و ای بخشندۀ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پاره پاره و خونین به سوی تو می‌آیم در حالی که تن،ناپاک است،ولی رسول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حالت خواهی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نتوانستم آب بیابم تا خود را پاکیزه کنم و به این ضیافت عظیمی که مرا به سوی آن می‌خوانی بیایم،تقصیر از من نبود و اگر بود از رحمت بی‌پایان و لا یتناهی تو امید عفو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و از رحمت خود مأیوس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را که با رضایت کامل و اشتیاق انجام گرفته،قبول کن و مرا از لطف و عنایت خویش محروم مفرما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خود و این تازه عروس را که دیشب با یک دنیا امید و آرزو جا گذاشتم به تو سپردم،تو برای روزی دادن و نگاهداریش شایسته‌تری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مرا از خود مران که دری دیگر جز این نمی‌شناسم،این بگفت و چشم بر هم گذاشت،تا از هر چه غیر اوست،چشم پوشیده باشد و تنها به وجه او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آری،حنظله تازه داماد که با این اشتیاق به جانب شهادت شتافته بود،بالاخره به آرزوی خودش رسید و خواب تازه عروس او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نبی اسلام صلی الله علیه و آله به دیدار جنازۀ پاک شهدا شتافت،پس از عبور از جلوی چند نفر چشمش به حنظله افتاد،نگاهی بر او انداخته مدتی بر بدن خونین آن جوان رشید خیره شد،پس از آن رو به طرف مؤمنان که در اطراف حلقه زده بودند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جوانی است که دیشب عروسی کرد و از بستر زفاف مستقیماً به میدان جنگ شتافت و امروز او را در این حال می‌بینید،این جوان از شدت ورع و تقوا،مدت‌ها در تب و تاب و التهاب گذراند که مبادا با بدن غسل نکرده کشته شود،اما اکنون دیدم که ملائکه بین زمین و آسمان او را غسل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وقت نجمه که او هم مانند اهل مدینه می‌خواست خبری از محبوب خود بگیرد جلو رسید و چون بدن خونین آن شهید عزیز را نگریست،زانویش تاب مقاومت نیاورد، به زمین نشست و نگاهی به روی او افکند و در حالی که می‌گریست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بیامرزد،چه خوب شجاعانه جان سپردی،چه ایمان بزرگی از خود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مرگ را چون هدف روشنی در مقابل خود می‌دیدی و رقص‌کنان به سوی آن شتافتی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نجمه به فدای تو باد،برو که سعادتمند رفتی،ولی فراموش نکن که به من وعده کردی که در آن دنیا مرا از یاد نبری و همان طور که حین وداع با تو گفتم،دعا کن که من هم به زودی به دنبال تو بیایم تا جشن عروسی خود را آنجا یعنی در عالم پاک و بی‌آلایش</w:t>
      </w:r>
      <w:bookmarkStart w:id="946" w:name="pg10205_92408"/>
    </w:p>
    <w:p>
      <w:pPr>
        <w:pStyle w:val="BookText"/>
        <w:rPr/>
      </w:pPr>
      <w:bookmarkEnd w:id="946"/>
      <w:r>
        <w:rPr>
          <w:rFonts w:ascii="IRNazanin" w:hAnsi="IRNazanin" w:eastAsia="IRNazanin"/>
          <w:color w:val="111111"/>
          <w:sz w:val="28"/>
          <w:sz w:val="28"/>
          <w:szCs w:val="28"/>
          <w:rtl w:val="true"/>
          <w:lang w:bidi="fa-IR"/>
        </w:rPr>
        <w:t>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حضار از این سخنرانی عالی،تعجب کرده و از جهتی متأثر شدند و بر شجاعت و محبت این زن به دیدۀ احترام نگریستند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2449504_1067777946"/>
      <w:bookmarkStart w:id="948" w:name="_Toc361"/>
      <w:bookmarkEnd w:id="947"/>
      <w:r>
        <w:rPr/>
        <w:t>358</w:t>
      </w:r>
      <w:r>
        <w:rPr>
          <w:rtl w:val="true"/>
        </w:rPr>
        <w:t>-</w:t>
      </w:r>
      <w:r>
        <w:rPr>
          <w:rtl w:val="true"/>
        </w:rPr>
        <w:t>درسهایی از حیات اویس</w:t>
      </w:r>
      <w:bookmarkEnd w:id="948"/>
    </w:p>
    <w:p>
      <w:pPr>
        <w:pStyle w:val="BookText"/>
        <w:rPr/>
      </w:pPr>
      <w:r>
        <w:rPr>
          <w:rFonts w:ascii="IRNazanin" w:hAnsi="IRNazanin" w:eastAsia="IRNazanin"/>
          <w:color w:val="111111"/>
          <w:sz w:val="28"/>
          <w:sz w:val="28"/>
          <w:szCs w:val="28"/>
          <w:rtl w:val="true"/>
          <w:lang w:bidi="fa-IR"/>
        </w:rPr>
        <w:t>خواجۀ کائنات دربارۀ این شترچران یمنی که مردی گمنام و شخصی ساده بود،ولی بر اثر درس گرفتن از اسلام،خیمۀ زندگی به بارگاه قدس کشیده،فرمود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از بهترین تابعین است به احسان و عطوفت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خواجۀ انبیا گاه گاهی رو به سوی یمن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لَأجِدُ نفَسَ الرَّحْمٰنِ مِنْ جَانِبِ الْیَمَنْ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حقیقت که بوی رحمان از جانب یمن به مشام جانم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سرور کائنات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مرا چه اشتیاق فراوانی به دیدار آن عزیز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 آرزویم که ببینم از تو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به کسی جمال خود را ننموده ای 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هر زبانی بود از تو گفتگویی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 رنج و درد و محنت همه مستعد قتلم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ببُر سر از تن من ببر از میانه گویی</w:t>
      </w:r>
    </w:p>
    <w:p>
      <w:pPr>
        <w:pStyle w:val="BookText"/>
        <w:rPr/>
      </w:pPr>
      <w:r>
        <w:rPr>
          <w:rFonts w:ascii="IRNazanin" w:hAnsi="IRNazanin" w:eastAsia="IRNazanin"/>
          <w:color w:val="111111"/>
          <w:sz w:val="28"/>
          <w:sz w:val="28"/>
          <w:szCs w:val="28"/>
          <w:rtl w:val="true"/>
          <w:lang w:bidi="fa-IR"/>
        </w:rPr>
        <w:t xml:space="preserve">همه موسم تفرج به چمن روند و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ascii="IRNazanin" w:hAnsi="IRNazanin" w:eastAsia="IRNazanin"/>
          <w:color w:val="111111"/>
          <w:sz w:val="28"/>
          <w:sz w:val="28"/>
          <w:szCs w:val="28"/>
          <w:rtl w:val="true"/>
          <w:lang w:bidi="fa-IR"/>
        </w:rPr>
        <w:t>رسول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من مردی است که به عدد موی گوسپندان ربیعه و مضر در قیامت شفاعت کند و گویند در عرب هیچ قبیله‌ای به اندازۀ آن دو قبیله گوسپند نداشت،صحابه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 عبید اللّه،گفتند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بندگان خداییم نام او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کجاست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دیده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دیدۀ ظاهر ندیده،گفتند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چنین عاشق تو و او به خدمت تو نشتافته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دو حالت چنین مقامی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غلبه حال،دوم تعظیم شریعت من،او را مادری پیر است که همانند فرزندش ایمان آورده،از چشم علیل و از دست و پای سست است،اویس به وقت روز شترچرانی می‌کند و مزد آن،بر خود و مادر خرج کند،سپس به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خواهی دید،از من او را سلام برسان و بگو بر امت من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بن حیان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حدیث رسول دربارۀ شفاعت اویس شنیدم،آرزوی دیدار او کردم،به کوفه شدم و وی را طلب کردم تا او را در کنار فرات باز یافتم،وضو می‌گرفت و جامه می‌شست،وی را از صفتی که دربارۀ او شنیدم شناختم،سلام کردم جواب داد و در من نگریست،خواستم دستش را بگیرم دست نداد،گفتم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یا اوَیْسُ وَ غَفَرَ لَکَ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آن گاه گریستم،اویس نیز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حَیّاکَ اللّهُ یا هَرَمَ بْنَ حَیّانَ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چگونه‌ای ای برادر من و تو را که به من راه نمود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و پدر من چون دانستی و مرا به چه شناختی که مرا هرگز ندیده‌ای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و خبیر به من خبر داده است که روح من روح تو را شناخت که روح مؤمنان با یکدیگر آشناست،اگر چه همدیگر را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قرآن بر من بخوان که علاقه دارم از زبان تو آیه‌ای بشنوم، دستم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الشَّیْطانِ الرَّجیمِ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زار زار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 آسمان و زمین و آنچه را میان آن دو قرار دارد به بازی نیافریده‌ایم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آن دو را جز به درستی و راستی به وجود نیاورده‌ایم،ولی بیشترشان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بانگ کرد،پنداشتم که عقل او زایل 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اینجا آورد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تو انس گیرم و به تو بیاسایم،گفت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ندانستم که کسی که خدای را بشناخت،به هیچ چیز دیگر انس تواند گرفت و به کسی دیگر تواند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زیر بالین دار،چون که نخفتی و پیش چشم‌دار که برخیزی و در خُردی گناه منگر،در بزرگی آن نگر که در وی عاصی شوی که اگر گناه خرد داری خداوند را خرد داشته باشی و اگر بزرگ داری خداوند را بزرگ داشته باشی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مرا دیگر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بمرد،آدم و حوا بمرد، نوح و ابراهیم خلیل بمردند،موسی بن عمران و داود خلیفۀ خدای بمردند،محمد رسول</w:t>
      </w:r>
    </w:p>
    <w:p>
      <w:pPr>
        <w:pStyle w:val="BookText"/>
        <w:rPr/>
      </w:pPr>
      <w:r>
        <w:rPr>
          <w:rFonts w:ascii="IRNazanin" w:hAnsi="IRNazanin" w:eastAsia="IRNazanin"/>
          <w:color w:val="111111"/>
          <w:sz w:val="28"/>
          <w:sz w:val="28"/>
          <w:szCs w:val="28"/>
          <w:rtl w:val="true"/>
          <w:lang w:bidi="fa-IR"/>
        </w:rPr>
        <w:t>اللّه بمرد،سپس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جملۀ مردگانیم،آن گاه صلوات فرستاد و دعایی سبک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این است که کتاب خدای و راه صلاح فرا پیش‌گیری و یک ساعت از یاد مرگ غافل نباشی و چون به نزدیک قوم و خویش رسی،ایشان را پند ده و نصیحت از خلق خدای باز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باد بر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معنی که دایم دل حاضر داری تا غیر در او راه نیابد که دل اگر به راه سلامت رود، همۀ اعضا و جوارح به دنبال آن به راه سلامت روند و اگر دل را مرضی حاکم گردد،همۀ موجودیّت انسان را به مرض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سخن اویس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الرَّفْعَةَ فَوَجَدْتُهُ فِی التَّواضُعِ،وَ طَلَبْتُ الرّیاسَةَ فَوَجَدْتُهُ فی نَصیحَةِ الْخَلْقِ،وَ طَلَبْتُ الْمُرُوَّةَ فَوَجَدْتُهُ فِی الصِّدْقِ،وَ طَلَبْتُ الْفَخْرَ فَوَجَدْتُهُ فِی الْفَقْرِ،وَ طَلَبْتُ النِّسْبَةَ فَوَجَدْتُهُ فی التَّقْویٰ وَ طَلَبْتُ الشَّرَفَ فَوَجَدْتُهُ فِی الْقَناعَةِ وَ طَلَبْتُ الرّاحَةَ فَوَجَدْتُهُ فِی الزُّهْدِ وَ طَلَبْتُ الْإسْتِغْناءَ فَوَجَدْتُهُ فی التَّوَکُّلِ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طلب بزرگی و شخصیّت شدم،آن را در تواضع یافتم،در جستجوی ریاست شدم،آن را در نصیحت مردم یافتم،جوانمردی خواستم،آن را در راستی ظاهر و باطن پیدا کردم،در طلب فخر و افتخار برآمدم،آن را در اندک مال حلال خود یافتم،در جستجوی نسب برآمدم آن را در پرهیزکاری دیدم،در مقام شرف برآمدم آن را در قناعت یافتم،به جستجوی راحتی برخاستم آن را در زهد دیدم،در مقام بی‌نیازی برآمدم،آن را در اعتماد به حضرت رب العزه یافتم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چهره‌های پاک و گوهرهای تابناک بر فراز این خاک بسیارند که مردم باید از</w:t>
      </w:r>
      <w:bookmarkStart w:id="949" w:name="pg10205_92412"/>
    </w:p>
    <w:p>
      <w:pPr>
        <w:pStyle w:val="BookText"/>
        <w:rPr/>
      </w:pPr>
      <w:bookmarkEnd w:id="949"/>
      <w:r>
        <w:rPr>
          <w:rFonts w:ascii="IRNazanin" w:hAnsi="IRNazanin" w:eastAsia="IRNazanin"/>
          <w:color w:val="111111"/>
          <w:sz w:val="28"/>
          <w:sz w:val="28"/>
          <w:szCs w:val="28"/>
          <w:rtl w:val="true"/>
          <w:lang w:bidi="fa-IR"/>
        </w:rPr>
        <w:t xml:space="preserve">زندگی آنان درس گرفته و از حال و وضع آنان عبرت گیرند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2449506_1067777946"/>
      <w:bookmarkStart w:id="951" w:name="_Toc362"/>
      <w:bookmarkEnd w:id="950"/>
      <w:r>
        <w:rPr/>
        <w:t>359</w:t>
      </w:r>
      <w:r>
        <w:rPr>
          <w:rtl w:val="true"/>
        </w:rPr>
        <w:t>-</w:t>
      </w:r>
      <w:r>
        <w:rPr>
          <w:rtl w:val="true"/>
        </w:rPr>
        <w:t>منفعت عظیم اهل شوق و بحث</w:t>
      </w:r>
      <w:bookmarkEnd w:id="951"/>
    </w:p>
    <w:p>
      <w:pPr>
        <w:pStyle w:val="BookText"/>
        <w:rPr/>
      </w:pPr>
      <w:r>
        <w:rPr>
          <w:rFonts w:ascii="IRNazanin" w:hAnsi="IRNazanin" w:eastAsia="IRNazanin"/>
          <w:color w:val="111111"/>
          <w:sz w:val="28"/>
          <w:sz w:val="28"/>
          <w:szCs w:val="28"/>
          <w:rtl w:val="true"/>
          <w:lang w:bidi="fa-IR"/>
        </w:rPr>
        <w:t>وقتی نزاعی دربارۀ یک قطعه ملک وقفی به حضورش آوردند،عده‌ای مدعی بودند که این ملک وقف نیست،در حالی که وقف نامۀ آن را در صندوقچه‌ای گذاشته و در محلی مخصوص که از هر چشمی دور بود دفن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مدعی وقف بودند ولی سند و مدرکی در دست نداشتند،چند روز این مرد بزرگ الهی در حکم این واقعۀ مادی حیران و سرگردان بود و نمی‌دانست به کدام طرف حکم کند،طرفین دعوا هم اصرار داشتند مسئله با حکم سید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هر روز طرفین دعوا،برای سید ایجاد مشکل و ناراحتی کرده بود،تا روزی کسی به سوی خانۀ سید رفت و در زد،از افراد خانه به پشت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 خبر بده مردی به نام ملا قلی جولا می‌خواهد شما را ببیند،درب را باز کردند،ملا قلی وارد خانه شد و به نزد سید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به شما بگویم باید از اینجا سفر کرده و شوشتر را رها نموده به نجف بروی و در آنجا برای همیشه اقامت کنی و بدان که وقف نامۀ ملک مورد دعوا در صندوقچه‌ای در فلان مکان دفن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شوشتری،ملا قلی را تا آن وقت ندیده بود و او را به هیچ عنوان نمی‌شناخت،از دستورهایش یکه خورد،دستور داد موضعی که گفته بود حفر کردند و وقف نامه را آوردند،پس از این واقعۀ عجیب از قضا و قبول مرافعه دست کشید</w:t>
      </w:r>
    </w:p>
    <w:p>
      <w:pPr>
        <w:pStyle w:val="BookText"/>
        <w:rPr/>
      </w:pPr>
      <w:r>
        <w:rPr>
          <w:rFonts w:ascii="IRNazanin" w:hAnsi="IRNazanin" w:eastAsia="IRNazanin"/>
          <w:color w:val="111111"/>
          <w:sz w:val="28"/>
          <w:sz w:val="28"/>
          <w:szCs w:val="28"/>
          <w:rtl w:val="true"/>
          <w:lang w:bidi="fa-IR"/>
        </w:rPr>
        <w:t>و شوشتر را به دستور آن مرد الهی ترک کرده رهسپار نجف شد تا در آنجا برای همیشه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با کمال تواضع به درس فقه استاد بزرگ،فقیه سترک،خاتم المجتهدین مرحوم شیخ مرتضی انصاری حاضر شد و مرحوم شیخ هم متواضعانه‌تر به درس اخلاق سید حاضر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به همین صورت ادامه داشت،تا این که مرحوم آخوند ملا حسین‌قلی همدانی به دنبال حقیقت برخاست و در طی راه دنبال هادی راه قرار گرفت،از شهر همدان کوچ کرد، چندی نزد یکی از علما به سر برد ولی از او چیزی نیافت،به سوی نجف رخت کشید،در محضر شیخ انصاری و سید علی شوشتری حاضر شد و از محضر هر دو بزرگوار استفاده کرد و آنچه خواست نزد آن دو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شیخ انصاری از دنیا رفت،آخوند ملا حسین‌قلی همدانی در پی نوشتن مطالب اصول و فقه شیخ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شوشتری وی را از این کار منع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تو نیست،دیگران هستند که فقه و اصول بنویسند،شما باید مستعدان در راه خدا را دریابید،آخوند به دستور سید، تمام نوشته‌ها را کنار گذاشت و از این مسئله قطع علاقه کرد و در پی تربیت قابلین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الهی،عده‌ای را از صبح تا طلوع آفتاب و گروهی را از طلوع خورشید تا مقداری از برآمدن روز و جمعی را از سر شب،تا این که با لطف و مرحمت و عنایت حضرت ذو الجلال توانست سیصد نفر را تربیت کند به طوری که هر یک از آن تربیت‌شدگان به مقام با عظمت اولیای اللهی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تربیت شدگان ملا حسین‌قلی همدانی می‌توان مرحوم شیخ محمد بهاری،سید احمد کربلایی،حاج میرزا جواد ملکی تبریزی،شیخ علی زاهد قمی و سید عبد الغفار مازندرانی را نام برد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طباطبایی دربارۀ سید احمد کربلایی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اصلاً اصفهانی بوده،ولی نشو و نمای وی در کربلای معلا بود و بعد از ادراک و رشد به تحصیل ادبیات پرداخته و چنانچه از انواع مراسلاتی که به شاگردان و ارادت کیشان خویش نگاشته،پیداست قلمی شیوا و بیانی معجزآسا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تکمیل ادبیات وارد علوم دینیه گردیده و سرانجام به حوزه درس مرحوم آخوند ملا کاظم خراسانی رضوان اللّه علیه ملحق شده و دورۀ تعلم علوم ظاهری را در تحت تربیت ایشان انجام داده و اخیراً در بوتۀ تربیت و تهذیب مرحوم آیة الحق و استاد وقت، شیخ بزرگوار آخوند ملا حسین‌قلی همدانی قدس سره قرار گرفته و سالیان دراز در ملازمت مرحوم آخوند بوده و از همگنان گوی سبقت ربوده و بالاخره در صف اول و طبقه نخستین تلامذه و تربیت یافتگان ایشان مستقر گردید و در علوم ظاهری و باطنی مکانی مکین و مقامی امین اشغال نمود و بعد از درگذشت مرحوم آخوند،در عتبه مقدس نجف اشرف اقامت گزیده و به درس فقه اشتغال ورزیده و در معارف الهیه و تربیت و تکمیل مردم ید بیضا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کثیری از بزرگان و وارستگان به یمن تربیت و تکمیل آن بزرگوار،قدم در دائره کمال گذاشته،پشت پای به بساط طبیعت زده و از سکان‌داران خلد و محرمان حریم قرب شدند که از آن جمله است سید اجل آیت حق و نادره دهر،عالم عابد فقیه محدث شاعر مفلق مرحوم حاج میرزا علی قاضی طباطبایی تبریزی که در معارف الهیه و فقه و حدیث و اخلاق،استاد این ناچیز می‌باشد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این داستان عجیب دقت کنید،عاشق شایقی مثل ملا قلی جولا از سید شوشتری می‌خواهد به نجف برو،سید با کمال شوق و عشق به درس فقه شیخ انصاری می‌رود،شیخ با محبتی جانانه به درس اخلاق سید می‌رود،شیخ و سید با آن شوق و عشق،آخوند ملا حسین قلی همدانی را تربیت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کمال شوق و در عین عشق سیصد نفر را تا سر حد اولیای خدایی به کمال می‌رساند،یکی از</w:t>
      </w:r>
    </w:p>
    <w:p>
      <w:pPr>
        <w:pStyle w:val="BookText"/>
        <w:rPr/>
      </w:pPr>
      <w:r>
        <w:rPr>
          <w:rFonts w:ascii="IRNazanin" w:hAnsi="IRNazanin" w:eastAsia="IRNazanin"/>
          <w:color w:val="111111"/>
          <w:sz w:val="28"/>
          <w:sz w:val="28"/>
          <w:szCs w:val="28"/>
          <w:rtl w:val="true"/>
          <w:lang w:bidi="fa-IR"/>
        </w:rPr>
        <w:t>آنان سید احمد کربلایی می‌شود،او تعداد زیادی را در دایره شوق و عشق به مقامات الهیه می‌رساند،یکی از آنان مرحوم قاضی می‌شود،قاضی بسیاری از قابلین را تربیت می‌نماید،یکی از آنان علامه طباطبایی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می‌شود،علامه از نجف به قم می‌آید،بالاترین تحول را در حوزه علمیه در معارف الهیه و در توجه به قرآن ایجاد می‌کند،تا جایی که در بحرانی‌ترین شرایط یعنی در زمان هجوم مکاتب مادی که نزدیک بود مانند سیل،اسلام و مسلمانان را در کام خود فرو برد،با قدرت حکمت و دانش و بینش خود و تربیت شدگانش در برابر آن طوفان به مبارزه برخاسته و برای همیشه خیمه لامذهبی و مادیگری را از این مرز و بوم بر می‌چینند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شاگردانی بزرگ چون متفکر شهید مرحوم استاد مطهری تربیت کرد که منافع وجودی آن شهید بزرگ گمان نمی‌رود بر کسی پوشیده باشد،نوشته‌ها و نزدیک به هزار سخنرانی استاد،در طول سی سال در دفاع از اسلام و ملت اسلام در سطح بسیار وسیعی غوغا برپا کرد،نوشته‌ها و سخنرانی‌های آن شهید هم چون بنیانی مرصوص به سوی ابدیت راه می‌پیمایند و در هر عصری از اعصار آینده،تشنگان حقیقت را سیراب خواهد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طباطبایی نزدیک به هزار نفر از مستعدان و قابلان را در مدرسۀ تربیتی خود به رشد و کمال رساند که هر یک جهانی از علم و اخلاقند،این فرومایۀ ناچیز وقتی که در قم مشغول تحصیل بودم،در موقعیت و سنّی نبودم که مستقیماً از محضر پر نور او درک فیض کنم،من جز دیدار او در حرم حضرت معصومه و حضرت رضا علیهما السلام بهرۀ دیگری نداشتم اما نزد تربیت شدگان آن استاد،مقداری فقه و اصول و حکمت و عرفان خواندم و به همین مقدار فیض که از خرمن تربیت شده‌های مستقیم او بردم از شکرش در پیشگاه</w:t>
      </w:r>
      <w:bookmarkStart w:id="952" w:name="pg10205_92416"/>
    </w:p>
    <w:p>
      <w:pPr>
        <w:pStyle w:val="BookText"/>
        <w:rPr/>
      </w:pPr>
      <w:bookmarkEnd w:id="952"/>
      <w:r>
        <w:rPr>
          <w:rFonts w:ascii="IRNazanin" w:hAnsi="IRNazanin" w:eastAsia="IRNazanin"/>
          <w:color w:val="111111"/>
          <w:sz w:val="28"/>
          <w:sz w:val="28"/>
          <w:szCs w:val="28"/>
          <w:rtl w:val="true"/>
          <w:lang w:bidi="fa-IR"/>
        </w:rPr>
        <w:t xml:space="preserve">حضرت حق عاجزم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2449508_1067777946"/>
      <w:bookmarkStart w:id="954" w:name="_Toc363"/>
      <w:bookmarkEnd w:id="953"/>
      <w:r>
        <w:rPr/>
        <w:t>360</w:t>
      </w:r>
      <w:r>
        <w:rPr>
          <w:rtl w:val="true"/>
        </w:rPr>
        <w:t>-</w:t>
      </w:r>
      <w:r>
        <w:rPr>
          <w:rtl w:val="true"/>
        </w:rPr>
        <w:t>امیر المؤمنین علیه السلام می‌گوید</w:t>
      </w:r>
      <w:bookmarkEnd w:id="954"/>
    </w:p>
    <w:p>
      <w:pPr>
        <w:pStyle w:val="BookText"/>
        <w:rPr/>
      </w:pPr>
      <w:r>
        <w:rPr>
          <w:rFonts w:ascii="IRNazanin" w:hAnsi="IRNazanin" w:eastAsia="IRNazanin"/>
          <w:color w:val="111111"/>
          <w:sz w:val="28"/>
          <w:sz w:val="28"/>
          <w:szCs w:val="28"/>
          <w:rtl w:val="true"/>
          <w:lang w:bidi="fa-IR"/>
        </w:rPr>
        <w:t>و امیر المؤمنین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نیستم من و نفس من،مگر شبانی که گوسفند را می‌چراند،هرگاه که از جایی گوسفندان را به هم می‌آورد،از دیگر جانب پراکنده می‌شود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2449510_1067777946"/>
      <w:bookmarkStart w:id="956" w:name="_Toc364"/>
      <w:bookmarkEnd w:id="955"/>
      <w:r>
        <w:rPr/>
        <w:t>361</w:t>
      </w:r>
      <w:r>
        <w:rPr>
          <w:rtl w:val="true"/>
        </w:rPr>
        <w:t>-</w:t>
      </w:r>
      <w:r>
        <w:rPr>
          <w:rtl w:val="true"/>
        </w:rPr>
        <w:t>من از آن عمل توبه کردم</w:t>
      </w:r>
      <w:bookmarkEnd w:id="956"/>
    </w:p>
    <w:p>
      <w:pPr>
        <w:pStyle w:val="BookText"/>
        <w:rPr/>
      </w:pPr>
      <w:r>
        <w:rPr>
          <w:rFonts w:ascii="IRNazanin" w:hAnsi="IRNazanin" w:eastAsia="IRNazanin"/>
          <w:color w:val="111111"/>
          <w:sz w:val="28"/>
          <w:sz w:val="28"/>
          <w:szCs w:val="28"/>
          <w:rtl w:val="true"/>
          <w:lang w:bidi="fa-IR"/>
        </w:rPr>
        <w:t>امراض روحانی هم بی‌رادع قوی از نفس سلب نمی‌شود،چنان که این ضعیف،از مؤمنی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 اوایل سنّ خلاف شرعی واقع شد و از آن عمل توبه کردم و بعد از چند شب به خواب دیدم که کسی نامۀ عمل را به من می‌نمایاند و آن عمل در آنجا نوشته است؛من 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 از آن عمل توبه کردم چرا در اینجا باشد ؟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این نوشته را می‌توانی محو کرد به حیثیّتی که اثر از او نباشد،توبۀ تو قبول است،وگرنه، نه و این کنایه از گریه و استغاثه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2449512_1067777946"/>
      <w:bookmarkStart w:id="958" w:name="_Toc365"/>
      <w:bookmarkEnd w:id="957"/>
      <w:r>
        <w:rPr/>
        <w:t>362</w:t>
      </w:r>
      <w:r>
        <w:rPr>
          <w:rtl w:val="true"/>
        </w:rPr>
        <w:t>-</w:t>
      </w:r>
      <w:r>
        <w:rPr>
          <w:rtl w:val="true"/>
        </w:rPr>
        <w:t>عبرت آموز</w:t>
      </w:r>
      <w:bookmarkEnd w:id="95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خویی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شبی در طواف خانۀ کعبه بود،گوینده‌ای را شنید که چنین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آرم از ظهور ستم و تباهی و از طمعی که میان مردم و حق سایه افکنده،منصور از مطاف به در آمده و در گوشه‌ای از مسجد نشست و به دنبال آن مرد فرستاد و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نماز خواند و پس از استلام حجر نزد منصور آمد و سلام کرد،منصور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که از ظهور ستم و بیدادت از تو بگوشم رسید چه بود ؟ و مقصودت از طمعکار حایل میان مردم و حق که بود ؟ به خدا هر چه گوش دادم از درد و الم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جانم امان بخشی از ریشۀ هر کارت آگاه سازم و گرنه از اظهار حقیقت دریغ نمایم و خود را نگهدارم که با خود کارها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تو در امان است،هر چه داری بگو،در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طمعش میان مردم و حق حایل است و از اصلاح ستم و تباهی مانع،خودت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چگونه طمع به من آید که همه سیم و زر جهان در دست دارم و هر ترش و شیرینم فراهم است ؟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چون تو طمع در نگرفته،فعلاً قدرت،تو را سرپرست جان و مال مسلمانان ساخته و تو از کارهای آنان به غفلت اندری و به چپاول اموالشان چیره و خودسر،در این میان پرده‌ها از گچ و آجر برآوردی و درهای آهنین بر آن‌ها نهادی و دربانان مسلّح برگماشتی و خویش را در درون آن زندانی ساختی و کارمندانت را به گرد آوردن اموال و انباشتن آن گسیل نمودی و با اسلحه و دژبانانِ وسایل نقلیه،نیرومندشان ساختی و دستور دادی جز فلان و فلان که نام برده‌ای به حضورت نرسند و از پذیرش ستمدیده و درمانده و گرسنه و درویش و ضعیف و برهنه دریغ داری و اینان که حق در بیت‌المال دارند دور نگهداشتی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آن چند نفر مخصوصانت که از همۀ رعیت برگزیده داشتی و حجاب از پیش آنان برداشتی،اموال را بگیرند و گرد کنند و انباشته و پس‌انداز خویش سازند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مرد،خود به خدا خائن است،چرا ما به او خیانت نکنیم با این که مسخّر او</w:t>
      </w:r>
    </w:p>
    <w:p>
      <w:pPr>
        <w:pStyle w:val="BookText"/>
        <w:rPr/>
      </w:pPr>
      <w:r>
        <w:rPr>
          <w:rFonts w:ascii="IRNazanin" w:hAnsi="IRNazanin" w:eastAsia="IRNazanin"/>
          <w:color w:val="111111"/>
          <w:sz w:val="28"/>
          <w:sz w:val="28"/>
          <w:szCs w:val="28"/>
          <w:rtl w:val="true"/>
          <w:lang w:bidi="fa-IR"/>
        </w:rPr>
        <w:t>شدیم،اینان میان خود سازش کردند،نگذارند وضع مردم و احوال آنان به تو گوشزد شود،مگر آنچه را بخواهند و به سود خود دانند و هر کار گذاری از درت برآید و با آنان مخالفت آغازد،او را پیش تو مبغوض سازند و از در برانند و برای او پرونده بسازند تا از نظر بیفتد و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وضع میان تو و آنان گوشزد همگان شده،مردم آنان را بزرگ شمارند و از آن‌ها بهراسند و نخستین دسته‌ای که به سازش با آن‌ها بشتابند کارگزاران تو باشند که بدان‌ها هدیه برند و رشوه دهند تا دست ستمشان بر سر رعایا باز باشد و سپس مردم با نفوذ و ثروتمند از طبقۀ رعیت با آن‌ها سازش کنند تا بر دیگران ستم نمایند و سراسر بلاد خدا پر از طمع و ستم و تباهی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با تو شریک سلطنت شده و تو در غفلت اندری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دادخواهی به درگاه آید نگذارند بر تو درآید،اگر خواهد هنگام خروج از خانه‌ات به تو شکایت برد مانع گماشتی،بهانه این که برای مردم بازرس مظالم مقرّر داشتی و چون متظلّمی آید هم آنان به بازرسی مظالم فرستند که به شکایت او گوش ندهد و عرض حالش را به تو نرساند و بازرس از بیم آنان و ترس تو بپذیرد و پیوسته مظلوم بیچاره نزد او رفت و آمد کند و بدو پناه برد و استغاثه نماید و او امروز و فردا کند و بهانه بتراشد و چون به جان آید و تو بیرون آیی برابرت فریاد کشد و ناله سر دهد،دربانانت او را به سختی بزنند و برانند تا عبرت دیگران شود و تو به چشم بنگری و مانع نشوی،با این وضع چگونه مسلمانی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روزگار جوانی به چین مسافرت می‌کردم،در یک سفری پادشاهشان به کری دچار شده بود و سخت می‌گریست،ندیمانش او را دلداری می‌دادند و به شکیبایی می‌کشانیدند،گفت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درد به خود گریه ندارم،ولی بر مظلومان دربارم گریه می‌کنم که می‌نالند و آواز ناله‌شان را نمی‌شنوم،سپس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گوشم رفته چشمم برجاست،میان مردم جار بزنید</w:t>
      </w:r>
    </w:p>
    <w:p>
      <w:pPr>
        <w:pStyle w:val="BookText"/>
        <w:rPr/>
      </w:pPr>
      <w:r>
        <w:rPr>
          <w:rFonts w:ascii="IRNazanin" w:hAnsi="IRNazanin" w:eastAsia="IRNazanin"/>
          <w:color w:val="111111"/>
          <w:sz w:val="28"/>
          <w:sz w:val="28"/>
          <w:szCs w:val="28"/>
          <w:rtl w:val="true"/>
          <w:lang w:bidi="fa-IR"/>
        </w:rPr>
        <w:t>که جز مظلوم جامه سرخ نپوشد و هماره بامداد و پسین بر فیل سوار می‌شد و گردش می‌کرد تا مظلومی را به چشم خود بیند و دادخواهی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مردی است مشرک به خدا که با مشرکان چنین مهربان است و از خود دریغمند و نگران،تو مردی هستی خداپرست و از خاندان نبوت،مهر تو بر مسلمانان جلو خودخواهیت را نباید بگیرد ؟</w:t>
      </w:r>
    </w:p>
    <w:p>
      <w:pPr>
        <w:pStyle w:val="BookText"/>
        <w:rPr/>
      </w:pPr>
      <w:r>
        <w:rPr>
          <w:rFonts w:ascii="IRNazanin" w:hAnsi="IRNazanin" w:eastAsia="IRNazanin"/>
          <w:color w:val="111111"/>
          <w:sz w:val="28"/>
          <w:sz w:val="28"/>
          <w:szCs w:val="28"/>
          <w:rtl w:val="true"/>
          <w:lang w:bidi="fa-IR"/>
        </w:rPr>
        <w:t>اگر برای فرزندانت مال جمع می‌کنی،خدا به تو نموده است که کودکی از شکم مادر درافتد،در روی زمین پشیزی ندارد و بر هر مالی دست بخیلی گذاشته است که نگهش دارد،ولی خدا پیوسته لطف خود را شامل حال کودک سازد،تا مردم را بدو راغب کند، تو نیستی که عطا می‌کنی،ولی خداست که هر چه به هر که خواهد عطا می‌کند و اگر بگویی جمع مال برای تقویت سلطنت توست،خدا برای تو وسیله عبرت از بنی امیه فراهم کرده است که جمع زر و سیم و آماده کردن ساز و برگ و لشگر و اسب و استر و شتر در برابر ارادۀ الهی به زوال ملکشان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جمع مال برای یک هدف عالی‌تر از مقامی است که داری،به خدا بالاتر از مقام تو مقامی هست ولی ادراک آن میسر نیست مگر از راهی که مخالف 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 کن آیا مخالف خود را به بدتر از کشتن مجازات توانی کرد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پادشاهی که به تو عطا کرده است آنچه عطا کرده،گنهکار را به کشتن شکنجه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خوبی می‌داند چه در دل داری و در چه کاری،چشمت به کجا است و دستت چه کار می‌کند و پایت به چه سوی می‌رود،بنگر که هر آنچه از دنیا را خاص خود کردی،چون از دستت گرفت چه فایده‌ای برایت دارد در موقعی که تو را پای حساب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آفریده نبودم،وای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چارۀ کار خود کنم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را رهبرانی است که در دیانت خود بدان‌ها پناهنده و به گفتارشان رضا</w:t>
      </w:r>
      <w:bookmarkStart w:id="959" w:name="pg10205_92420"/>
    </w:p>
    <w:p>
      <w:pPr>
        <w:pStyle w:val="BookText"/>
        <w:rPr/>
      </w:pPr>
      <w:bookmarkEnd w:id="959"/>
      <w:r>
        <w:rPr>
          <w:rFonts w:ascii="IRNazanin" w:hAnsi="IRNazanin" w:eastAsia="IRNazanin"/>
          <w:color w:val="111111"/>
          <w:sz w:val="28"/>
          <w:sz w:val="28"/>
          <w:szCs w:val="28"/>
          <w:rtl w:val="true"/>
          <w:lang w:bidi="fa-IR"/>
        </w:rPr>
        <w:t>دهند،تو آنان را محرمان خود بساز تا راه به تو بنمایند و در کارهایت با آن‌ها مشورت کن،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آنان فرستادم از من گریختند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آری،ترسیدند آن‌ها را به راه خودت ببری،ولی در خانه‌ات را باز گذار و حجاب را بردار و هموار ساز تا مظلوم را باشی و ظالم را از بن براندازی،صدقات را از راه حلال و پاک بگیر و به حق و عدالت بر مستحقانش پخش کن،در این صورت من ضامنم که رهبران حق و مخلص نزد تو آیند و در اصلاح کار امت به تو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مؤذنان سر رسیدند و سلامش دادند و اعلام به نماز کردند،برخاست نماز گذارد و بجای خود برگشت و هر چه آن مرد را جستند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موعظه بلیغ و نصیحت عمیق که به گوش منصور خوانده شد،اگر به کوه خوانده می‌شد از کوه جز گرد و غباری باقی نمی‌ماند،اما این مرد پلید به بغداد برگشت و به ظلم خود ادامه داد و از خون بی‌گناهان جوی‌ها به راه انداخت و دست به کشتن حضرت صادق علیه السلام آلوده کرد و میلیون میلیون درهم و دینار از حق مردم محروم سرقت کرد و برای بازماندگان،ظالم‌تر از خودش به جای گذاشت،آری،غرور این صفت زشت و پلید به فرمودۀ حضرت علی علیه السلام حجاب بین مغرور و موعظه الهی است </w:t>
      </w:r>
      <w:r>
        <w:rPr>
          <w:rFonts w:eastAsia="IRNazanin" w:cs="IRNazanin"/>
          <w:color w:val="111111"/>
          <w:sz w:val="28"/>
          <w:szCs w:val="28"/>
          <w:rtl w:val="true"/>
          <w:lang w:bidi="fa-IR"/>
        </w:rPr>
        <w:t xml:space="preserve">! ! </w:t>
      </w:r>
      <w:r>
        <w:rPr>
          <w:rStyle w:val="FootnoteAnchor"/>
          <w:rtl w:val="true"/>
        </w:rPr>
        <w:footnoteReference w:id="368"/>
      </w:r>
    </w:p>
    <w:p>
      <w:pPr>
        <w:pStyle w:val="Heading3"/>
        <w:numPr>
          <w:ilvl w:val="2"/>
          <w:numId w:val="1"/>
        </w:numPr>
        <w:rPr/>
      </w:pPr>
      <w:bookmarkStart w:id="960" w:name="__RefHeading___Toc2449514_1067777946"/>
      <w:bookmarkStart w:id="961" w:name="_Toc366"/>
      <w:bookmarkEnd w:id="960"/>
      <w:r>
        <w:rPr/>
        <w:t>363</w:t>
      </w:r>
      <w:r>
        <w:rPr>
          <w:rtl w:val="true"/>
        </w:rPr>
        <w:t>-</w:t>
      </w:r>
      <w:r>
        <w:rPr>
          <w:rtl w:val="true"/>
        </w:rPr>
        <w:t>عدیّ بن حاتم و مسألۀ انصاف</w:t>
      </w:r>
      <w:bookmarkEnd w:id="961"/>
    </w:p>
    <w:p>
      <w:pPr>
        <w:pStyle w:val="BookText"/>
        <w:rPr/>
      </w:pPr>
      <w:r>
        <w:rPr>
          <w:rFonts w:ascii="IRNazanin" w:hAnsi="IRNazanin" w:eastAsia="IRNazanin"/>
          <w:color w:val="111111"/>
          <w:sz w:val="28"/>
          <w:sz w:val="28"/>
          <w:szCs w:val="28"/>
          <w:rtl w:val="true"/>
          <w:lang w:bidi="fa-IR"/>
        </w:rPr>
        <w:t>عدی از باوفاترین یاران امیر المؤمنین علیه السلام و از عاشقان دلباختۀ آن حضرت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به دست پیامبر صلی الله علیه و آله ایمان آورد و در جمل و صفین و نهروان در رکاب امام علی علیه السلام برای اعتلای کلمۀ حق جنگید و در جمل یک چشمش را در راه خدا از دست داد</w:t>
      </w:r>
      <w:r>
        <w:rPr>
          <w:rFonts w:eastAsia="IRNazanin" w:cs="IRNazanin"/>
          <w:color w:val="111111"/>
          <w:sz w:val="28"/>
          <w:szCs w:val="28"/>
          <w:rtl w:val="true"/>
          <w:lang w:bidi="fa-IR"/>
        </w:rPr>
        <w:t>.</w:t>
      </w:r>
      <w:bookmarkStart w:id="962" w:name="pg10205_92421"/>
    </w:p>
    <w:p>
      <w:pPr>
        <w:pStyle w:val="BookText"/>
        <w:rPr/>
      </w:pPr>
      <w:bookmarkEnd w:id="962"/>
      <w:r>
        <w:rPr>
          <w:rFonts w:ascii="IRNazanin" w:hAnsi="IRNazanin" w:eastAsia="IRNazanin"/>
          <w:color w:val="111111"/>
          <w:sz w:val="28"/>
          <w:sz w:val="28"/>
          <w:szCs w:val="28"/>
          <w:rtl w:val="true"/>
          <w:lang w:bidi="fa-IR"/>
        </w:rPr>
        <w:t>زمانی بین او و معاویه ملاقات دست داد،معاویه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چه شدند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در رکاب علی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حق تو انصاف روا نداشت که فرزندانش زنده ماندند،ولی فرزندان تو در رکابش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که من انصاف را در حق علی رعایت نکردم که او در محراب عبادت شهید شد و من هنوز زنده‌ام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هنوز قطره‌ای از خون عثمان باقی است و آن قطره خونخواهی نشود مگر به خون شریفی از اشراف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خدای،آن دل‌ها که از خشم و غضب نسبت به تو آکنده بود هنوز در سینه‌های ماست و آن شمشیرها که با آن‌ها با تو می‌جنگیدیم اکنون بر دوش‌های ماست،اگر قدمی از طریق خدیعت به ما نزدیک شوی قدمی برای ریشه کن کردن شرّت به تو نزدیک شویم،دانسته باش که قطع حلقوم و سکرات مرگ بر ما آسان‌تر است از این که سخن ناهموار در حق محبوبمان علی بشنویم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2449516_1067777946"/>
      <w:bookmarkStart w:id="964" w:name="_Toc367"/>
      <w:bookmarkEnd w:id="963"/>
      <w:r>
        <w:rPr/>
        <w:t>364</w:t>
      </w:r>
      <w:r>
        <w:rPr>
          <w:rtl w:val="true"/>
        </w:rPr>
        <w:t>-</w:t>
      </w:r>
      <w:r>
        <w:rPr>
          <w:rtl w:val="true"/>
        </w:rPr>
        <w:t>قاضی محکمه و انصاف</w:t>
      </w:r>
      <w:bookmarkEnd w:id="964"/>
    </w:p>
    <w:p>
      <w:pPr>
        <w:pStyle w:val="BookText"/>
        <w:rPr/>
      </w:pPr>
      <w:r>
        <w:rPr>
          <w:rFonts w:ascii="IRNazanin" w:hAnsi="IRNazanin" w:eastAsia="IRNazanin"/>
          <w:color w:val="111111"/>
          <w:sz w:val="28"/>
          <w:sz w:val="28"/>
          <w:szCs w:val="28"/>
          <w:rtl w:val="true"/>
          <w:lang w:bidi="fa-IR"/>
        </w:rPr>
        <w:t xml:space="preserve">در عصر معتضد عباسی مأمور بیت المال از دنیا رفت و قرض بسیاری از خود به جا گذاشت،در حدی که تمام ما ترک میت به تمام قرض‌هایش فراگیر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معتضد،عبد اللّه سلیمان را نزد ابو حازم قاضی فرستاد که خلیفه چهل هزار دینار از مأمور طلبکار است،طلبش را از ما ترک عنایت کن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پیام معتضد را به ابو حازم رساند،ابو حازم به فکر فرو رفت،سپس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تأدیه این چهل هزار دینار به یک نفر کمال بی‌انصافی است،خلیفه هم یکی از</w:t>
      </w:r>
      <w:bookmarkStart w:id="965" w:name="pg10205_92422"/>
    </w:p>
    <w:p>
      <w:pPr>
        <w:pStyle w:val="BookText"/>
        <w:rPr/>
      </w:pPr>
      <w:bookmarkEnd w:id="965"/>
      <w:r>
        <w:rPr>
          <w:rFonts w:ascii="IRNazanin" w:hAnsi="IRNazanin" w:eastAsia="IRNazanin"/>
          <w:color w:val="111111"/>
          <w:sz w:val="28"/>
          <w:sz w:val="28"/>
          <w:szCs w:val="28"/>
          <w:rtl w:val="true"/>
          <w:lang w:bidi="fa-IR"/>
        </w:rPr>
        <w:t>طلب کارهاست باید دید چه مقدار به او می‌رسد،انصاف آن است که ما ترک بین تمام طلبکارها به نسبت تقسیم شود،عبد اللّه متحیر شد و به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خونت را هدر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طریق انصاف دوری نکنم و راه خطا نپیمایم،عبد اللّه نزد معتضد آمد و جریان را بیان کرد،معتضد قدری فکر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حازم راست گفته است که من هم یکی از طلبکارانم،او انصاف داده من نیز از طریق انصاف بیرون نروم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449518_1067777946"/>
      <w:bookmarkStart w:id="967" w:name="_Toc368"/>
      <w:bookmarkEnd w:id="966"/>
      <w:r>
        <w:rPr/>
        <w:t>365</w:t>
      </w:r>
      <w:r>
        <w:rPr>
          <w:rtl w:val="true"/>
        </w:rPr>
        <w:t>-</w:t>
      </w:r>
      <w:r>
        <w:rPr>
          <w:rtl w:val="true"/>
        </w:rPr>
        <w:t>مقاومتی شجاعانه</w:t>
      </w:r>
      <w:bookmarkEnd w:id="967"/>
    </w:p>
    <w:p>
      <w:pPr>
        <w:pStyle w:val="BookText"/>
        <w:rPr/>
      </w:pPr>
      <w:r>
        <w:rPr>
          <w:rFonts w:ascii="IRNazanin" w:hAnsi="IRNazanin" w:eastAsia="IRNazanin"/>
          <w:color w:val="111111"/>
          <w:sz w:val="28"/>
          <w:sz w:val="28"/>
          <w:szCs w:val="28"/>
          <w:rtl w:val="true"/>
          <w:lang w:bidi="fa-IR"/>
        </w:rPr>
        <w:t>ابن سکیت دانشمندی بزرگ و شجاع شیعه معاصر متوکّل عباسی است،متوکّل از جانیان و بیرحمان به نام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وقت مستی و شرابخواری کارهای بسیار زشتی انجام می‌داد،از جمله شیر گرسنه‌ای را به جان بی‌گناهی می‌انداخت و گاهی مار خطرناکی را در آستین افراد جای می‌داد و بسیاری از اوقات کوزه و سبوهای پر عقرب به گفته او در مجلسش می‌شکستند تا عقرب‌ها به جان مردم بیفتند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سکّیت از ائمه شعر و ادب و نحو و لغت و حامل لوای علوم غریبه و از ثقات و افاضل امامیه بغداد و مورد تصدیق و توثیق علمای رجال و ارباب سیر و با خبر از علوم قرآنیه و از شاگردان فراء و ابن الاعرابی و ابو عمرو شیبانی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چهارده تألیف در علوم مختلفه است،او نسبت به امیر المؤمنین علیه السلام شدیداً عشق می‌ورزید و از خواص اصحاب حضرت جواد و هادی علیهما السلام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متوکل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فرزند مرا بیشتر می‌پسندی یا حسن و حسین و فاطمه را ؟ </w:t>
      </w:r>
      <w:r>
        <w:rPr>
          <w:rFonts w:eastAsia="IRNazanin" w:cs="IRNazanin"/>
          <w:color w:val="111111"/>
          <w:sz w:val="28"/>
          <w:szCs w:val="28"/>
          <w:rtl w:val="true"/>
          <w:lang w:bidi="fa-IR"/>
        </w:rPr>
        <w:t>!</w:t>
      </w:r>
      <w:bookmarkStart w:id="968" w:name="pg10205_92423"/>
    </w:p>
    <w:p>
      <w:pPr>
        <w:pStyle w:val="BookText"/>
        <w:rPr/>
      </w:pPr>
      <w:bookmarkEnd w:id="968"/>
      <w:r>
        <w:rPr>
          <w:rFonts w:ascii="IRNazanin" w:hAnsi="IRNazanin" w:eastAsia="IRNazanin"/>
          <w:color w:val="111111"/>
          <w:sz w:val="28"/>
          <w:sz w:val="28"/>
          <w:szCs w:val="28"/>
          <w:rtl w:val="true"/>
          <w:lang w:bidi="fa-IR"/>
        </w:rPr>
        <w:t>ابن سکّیت در برابر این موجود باطل و باطل گوییش با کمال شجاعت و به خاطر حفظ دینش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قنبر،غلام علی نزد من از تو و پسرانت افضل است،متوکل دستور داد زبان از پس حلقش بیرون کشند و غلامان وی را زیر پای خود لگدمال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تحمل این مصیبت به رضوان الهی واصل شد و درس حفظ دین را گرچه به قیمت از دست رفتن دنیا تمام شود برای روزگار به یادگار گذاشت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449520_1067777946"/>
      <w:bookmarkStart w:id="970" w:name="_Toc369"/>
      <w:bookmarkEnd w:id="969"/>
      <w:r>
        <w:rPr/>
        <w:t>366</w:t>
      </w:r>
      <w:r>
        <w:rPr>
          <w:rtl w:val="true"/>
        </w:rPr>
        <w:t>-</w:t>
      </w:r>
      <w:r>
        <w:rPr>
          <w:rtl w:val="true"/>
        </w:rPr>
        <w:t>افشاگری شجاعانه طِرِمّاح علیه باطل</w:t>
      </w:r>
      <w:bookmarkEnd w:id="970"/>
    </w:p>
    <w:p>
      <w:pPr>
        <w:pStyle w:val="BookText"/>
        <w:rPr/>
      </w:pPr>
      <w:r>
        <w:rPr>
          <w:rFonts w:ascii="IRNazanin" w:hAnsi="IRNazanin" w:eastAsia="IRNazanin"/>
          <w:color w:val="111111"/>
          <w:sz w:val="28"/>
          <w:sz w:val="28"/>
          <w:szCs w:val="28"/>
          <w:rtl w:val="true"/>
          <w:lang w:bidi="fa-IR"/>
        </w:rPr>
        <w:t>پس از حادثه جمل که در بیابان‌های بصره بین سپاه حضرت علی علیه السلام و آتش‌افروزان داخلی اتفاق افتاد و در پی آن طلحه و زبیر کشته شدند و عاقبت پیروزی نصیب حق شد، پسر ابو سفیان که نمونۀ کاملی از عناد و نفاق و پلیدی و کفر بود و در برابر امیر مؤمنان شورش داشت،نامه‌ای خطاب به امام علی علیه السلام به مضمون زیر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راهی رفتی که به زیان توست و آنچه را که به سود تو بود رها کردی و با کتاب و سنت رفتار صحیحی نداشتی و کار را به جایی رساندی که با صحابه پیامبر، طلحه و زبیر آن چنان کردی،به خدا قسم تیری به سویت پرتاب کنم که نه آب آن را فرو نشاند و نه باد برطرف سازد،چون تیر برسد به هدف اصابت کند و چون در هدف قرار گیرد به خوبی کارگر افتد و چون کارگر شود شعله‌ور گردد،فریفته یاران و لشکریان خود مباش و آمادۀ جنگ شو،من با سپاهی در برابر قرار گیرم که تاب دیدارش را نداری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نامه به جناب مولا رسید،در پاسخش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از بندۀ خدا علی بن ابی طالب برادر رسول خدا و پسر عم و جانشین و غسل دهنده و کفن کنندۀ او و ادا کننده قرضش و داماد و پدر فرزندانش حسن و حسین که برای معاویه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در جنگ بدر خویشان بت‌پرست و جانی تو را به دیار عدم فرستادم و عمو و دایی و جد مادری و برادرت را به قتل رساندم،با آن شمشیر که آن‌ها را کشتم و هم اکنون در دست من است،امروز هم مانند روزی که پیامبر آن را به دستم داد قوی دل و نیرومندم و با یاری خدا هم آغوش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هیچ‌گاه پرستش بت نکردم و چیزی را از اسلام و کسی را بر پیامبر خدا محمّد صلی الله علیه و آله برتر ندانستم و شمشیری جز آن که پیغمبر به من داد انتخاب نکردم، پس نیک بیندیش و هر چه خواهی کن،من به خوبی می‌دانم که شیطان بر تو چیره گشته و دستخوش نادانی و سرکشی شده‌ای،درود بر آن کس که از حقیقت پیروی کند و در اندیشۀ عواقب وخیم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مُهر فرمود و به یکی از یاران خود به نام طرمّاح تسلیم کرد که رهسپار شام شود و آن را شخصاً به دست معاویه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بن عدی قوی هیکل و بلند بالا و سخنور بود،از پیشگاه حضرت امیر مؤمنان علیه السلام رخصت طلبید و بر شتر خود سوار شد،آن گاه راه شام را پیش گرفت و با سرعت بر آمد تا وارد شام شد و یک راست به ملاقات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و کجایی و که را می‌خواهی ؟ 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نزدیک معاویه ابو الاعور اسلمی و ابو هریره و عمرو عاص و مروان حکم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باب الخضرا می‌باشند،طرماح برای دیدار آن‌ها به باب الخضرا رفت،چون نامبردگان طرماح را با هیکل درشت و اندام بلند دیدند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که این مرد را طلبیده لحظه‌ای را به گفتگو و مزاح و تفریح بگذرانیم،همین که طرماح به نزدیک آن‌ها رسید،پرسیدند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آسمان‌ها خبری نزد تو هست که به اطلاع ما برسانی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آری،بی‌خبر نیستم،خداوند حاکم بر آسمان است و فرشتۀ مرگ در هوا</w:t>
      </w:r>
    </w:p>
    <w:p>
      <w:pPr>
        <w:pStyle w:val="BookText"/>
        <w:rPr/>
      </w:pPr>
      <w:r>
        <w:rPr>
          <w:rFonts w:ascii="IRNazanin" w:hAnsi="IRNazanin" w:eastAsia="IRNazanin"/>
          <w:color w:val="111111"/>
          <w:sz w:val="28"/>
          <w:sz w:val="28"/>
          <w:szCs w:val="28"/>
          <w:rtl w:val="true"/>
          <w:lang w:bidi="fa-IR"/>
        </w:rPr>
        <w:t xml:space="preserve">و امیر المؤمنین علی بن ابی طالب علیه السلام از قفا می‌آید،پس ای مردم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بلایی باشید که هم اکنون بر سرتان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آزاد مردی پاک و پاکیزه سرشت،نیکو خصال و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کار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این بدگهری که شما او را پیشوای خود می‌دانید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دانستند که وی فرستادۀ امیر مؤمنان علیه السلام است،از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معاویه با اطرافیان خود سرگرم مشورت در امور مملکت است و امروز نمی‌توانی به حضور او باریابی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 او کنند،او را با رسیدگی به امور مسلمانان چه کار ؟ در آن وقت حضار،نامه‌ای به معاویه نوشتند که قاصدی سخنور و حاضر جواب از کوفه آمده و از طرف علی بن ابی طالب حامل پیامی است برای تو،به هوش باش که در جواب او چه خواهی گفت ؟ آن گاه طرماح را از شتر فرود آوردند و در مجلس خود جای دادند تا از معاویه خبر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معاویه رسید و از موضوع مطلع شد،فرزندش یزید را خواست و دستور داد مجلسی را بیاراید و آنچه لازمۀ شوکت و حشمت دربار یک سلطان مقتدر است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صدایی گوش خراش داشت و روی بینی و چهره‌اش علامت زخمی بود،چون مجلس آراسته گردید،طرماح را بار دادند تا به مجلس در آید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کاخ رسید و دید تمام کارکنان لباس سیاه به تن کرده‌اند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کیستند که مثل موکّلین جهنم در تنگنای راه دوزخ می‌باشند ؟ و چون چشمش به یزید افتاد،گویی او را شناخت،به همین جهت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تیره بخت،گردن کلفت بینی بریده کیست ؟</w:t>
      </w:r>
    </w:p>
    <w:p>
      <w:pPr>
        <w:pStyle w:val="BookText"/>
        <w:rPr/>
      </w:pPr>
      <w:r>
        <w:rPr>
          <w:rFonts w:ascii="IRNazanin" w:hAnsi="IRNazanin" w:eastAsia="IRNazanin"/>
          <w:color w:val="111111"/>
          <w:sz w:val="28"/>
          <w:sz w:val="28"/>
          <w:szCs w:val="28"/>
          <w:rtl w:val="true"/>
          <w:lang w:bidi="fa-IR"/>
        </w:rPr>
        <w:t>کارکنان کاخ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باش،این یزید شاهزاده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کیست ؟ خداوند روزی او را زیاد نگرداند و امید او را از همه جا قطع کند، ای وای که او و پدرش روزی مطرود اسلام بودند،ولی امروز بر تخت سلطنت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 سخنان را از طرماح شنید،چنان در خشم شد که خواست او را به قتل برساند،ولی چون از پدرش معاویه اجازه نداشت خشم خود را فرو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من دستور داده حاجت تو 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این است که معاویه از منصب خود دست بردارد و خلافت را به کسی که شایستۀ آن است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سودی ندارد،حاجت خود را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آن است که معاویه را ملاقات کنم و پیام امیر المؤمنین علی علیه السلام را به او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او را به مجلس معاویه درآوردند،طرماح با نعلین وارد مجلس شد و کنار در نشست،گفتند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خود را از پا بیرون آور،گفت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اینجا سرزمین مقدس است که مانند موسی نعلین از پا درآورم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رو به معاویه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گناهکار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که سمت مشاورت معاویه را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امیر گناهکار و بزهکار خواندی و امیر المؤمنین نگفتی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مادرت به عزایت بنشیند،مؤمنان ما هستیم،چه کسی معاویه را امیر ما نموده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خونسردی مخصوص 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پیامی برای من آورده‌ای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مختومی از جانب امام معصومی آورده‌ام،گفت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بده،گفت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نمی‌خواهم قدم روی فرش‌های تو بگذارم،معاویه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وزیر من عمرو عاص تسلیم</w:t>
      </w:r>
    </w:p>
    <w:p>
      <w:pPr>
        <w:pStyle w:val="BookText"/>
        <w:rPr/>
      </w:pPr>
      <w:r>
        <w:rPr>
          <w:rFonts w:ascii="IRNazanin" w:hAnsi="IRNazanin" w:eastAsia="IRNazanin"/>
          <w:color w:val="111111"/>
          <w:sz w:val="28"/>
          <w:sz w:val="28"/>
          <w:szCs w:val="28"/>
          <w:rtl w:val="true"/>
          <w:lang w:bidi="fa-IR"/>
        </w:rPr>
        <w:t>کن تا به دست من بدهد،گفت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نمی‌دهم؛زیرا او وزیر پادشاه ظالم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یزید بسپار تا به من تسلیم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از شیطان خشنود نیستیم چگونه می‌توانیم به فرزندش دلخوش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خاص من پهلوی تو ایستاده است،نامه را به او بده تا به من برساند،گفت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را با پول حرام خریده‌ای و به کار حرام واداشته‌ای،به او هم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سرگردان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این نامه باید به دست من برسد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جای خویش برخیزی و بدون رنجش با دست خود از من بگیری؛زیرا این نامۀ مردی کریم و از آقایی دانا و دانشمندی بردبار است که نسبت به 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ناچار از جای برخاست و نامه را از وی گرفت و خواند،سپس طرماح 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در چه حالی وداع نمودی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مانند ماه شب چهارده بود و یارانش هم چون ستارگان فروزان اطرافش را گرفته بودند،یارانی که هرگاه آنان را به کاری فرمان دهد بر یکدیگر پیشی گیرند و چنانچه از چیزی نهی کند همگی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دلاور و سروری برومند است،با هر سپاهی که روبرو شود آن را درهم شکند و طومارش را در هم پیچد و با هر دلیری که مواجه گردد او را به خاک هلاک افکند و به دیار نیستی فرستد و اگر دشمنی ببیند طعمۀ شمشیر آبدار خویش سازد،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فرزندان علی در چه حالی بودند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جوان پاکیزه و پاک‌سرشت،نیکو خصلت و سالم و دو آقای پاک دامن و دانا و دانشمند عاقل هستند که سعی در اصلاح امور دنیا و آخرت مسلمانان دارند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سر به زیر انداخت و لحظه‌ای به فکر فرو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w:t>
      </w:r>
    </w:p>
    <w:p>
      <w:pPr>
        <w:pStyle w:val="BookText"/>
        <w:rPr/>
      </w:pPr>
      <w:r>
        <w:rPr>
          <w:rFonts w:ascii="IRNazanin" w:hAnsi="IRNazanin" w:eastAsia="IRNazanin"/>
          <w:color w:val="111111"/>
          <w:sz w:val="28"/>
          <w:sz w:val="28"/>
          <w:szCs w:val="28"/>
          <w:rtl w:val="true"/>
          <w:lang w:bidi="fa-IR"/>
        </w:rPr>
        <w:t>مرد سخنوری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حضور امیر المؤمنین علیه السلام شرفیاب شوی، سخنوران زبان آور خیلی بهتر از من خواهی دید و مردانی می‌بینی که در پیشانی آن‌ها آثار سجود نمایان است،در عین حال همین که آتش جنگ شعله‌ور شود،خویش را در آن آتش اندازند و سخت قوی دل باشند،شب‌ها تا صبح نمازگزارند و روزها روزه بدارند و هیچگاه در راه خدا مورد ملامت واقع نمی‌شوند،ای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ببینی در گرداب مرگ فرو روی و راه نجات نیابی آری،ای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گفتن و بر دار شدن پیشۀ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شرابی است که بی واهمه در شیشه ماست</w:t>
      </w:r>
    </w:p>
    <w:p>
      <w:pPr>
        <w:pStyle w:val="BookText"/>
        <w:rPr/>
      </w:pPr>
      <w:r>
        <w:rPr>
          <w:rFonts w:ascii="IRNazanin" w:hAnsi="IRNazanin" w:eastAsia="IRNazanin"/>
          <w:color w:val="111111"/>
          <w:sz w:val="28"/>
          <w:sz w:val="28"/>
          <w:szCs w:val="28"/>
          <w:rtl w:val="true"/>
          <w:lang w:bidi="fa-IR"/>
        </w:rPr>
        <w:t xml:space="preserve">تا که پروانه آن شمع شب افروز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چاره ما سوختن اندیشه ماست</w:t>
      </w:r>
    </w:p>
    <w:p>
      <w:pPr>
        <w:pStyle w:val="BookText"/>
        <w:rPr/>
      </w:pPr>
      <w:r>
        <w:rPr>
          <w:rFonts w:ascii="IRNazanin" w:hAnsi="IRNazanin" w:eastAsia="IRNazanin"/>
          <w:color w:val="111111"/>
          <w:sz w:val="28"/>
          <w:sz w:val="28"/>
          <w:szCs w:val="28"/>
          <w:rtl w:val="true"/>
          <w:lang w:bidi="fa-IR"/>
        </w:rPr>
        <w:t>دل ما با دل او الفت دیرین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سنگ بسازد به جهان شیشه ماست</w:t>
      </w:r>
    </w:p>
    <w:p>
      <w:pPr>
        <w:pStyle w:val="BookText"/>
        <w:rPr/>
      </w:pPr>
      <w:r>
        <w:rPr>
          <w:rFonts w:ascii="IRNazanin" w:hAnsi="IRNazanin" w:eastAsia="IRNazanin"/>
          <w:color w:val="111111"/>
          <w:sz w:val="28"/>
          <w:sz w:val="28"/>
          <w:szCs w:val="28"/>
          <w:rtl w:val="true"/>
          <w:lang w:bidi="fa-IR"/>
        </w:rPr>
        <w:t>ساعتی نیست که فارغ زخیالت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موی تو شب و روز در اندیشه ماست</w:t>
      </w:r>
    </w:p>
    <w:p>
      <w:pPr>
        <w:pStyle w:val="BookText"/>
        <w:rPr/>
      </w:pPr>
      <w:r>
        <w:rPr>
          <w:rFonts w:ascii="IRNazanin" w:hAnsi="IRNazanin" w:eastAsia="IRNazanin"/>
          <w:color w:val="111111"/>
          <w:sz w:val="28"/>
          <w:sz w:val="28"/>
          <w:szCs w:val="28"/>
          <w:rtl w:val="true"/>
          <w:lang w:bidi="fa-IR"/>
        </w:rPr>
        <w:t>مکن اندیشه زدل سنگی اغیار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بر سنگ اثر بخش بود تیشه ماست</w:t>
      </w:r>
    </w:p>
    <w:p>
      <w:pPr>
        <w:pStyle w:val="BookText"/>
        <w:rPr/>
      </w:pPr>
      <w:r>
        <w:rPr>
          <w:rFonts w:ascii="IRNazanin" w:hAnsi="IRNazanin" w:eastAsia="IRNazanin"/>
          <w:color w:val="111111"/>
          <w:sz w:val="28"/>
          <w:sz w:val="28"/>
          <w:szCs w:val="28"/>
          <w:rtl w:val="true"/>
          <w:lang w:bidi="fa-IR"/>
        </w:rPr>
        <w:t>رنجی این جان و سر ما و حقیقت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گفتن و بر دار شدن پیشه ماست</w:t>
      </w:r>
    </w:p>
    <w:p>
      <w:pPr>
        <w:pStyle w:val="BookText"/>
        <w:rPr/>
      </w:pPr>
      <w:r>
        <w:rPr>
          <w:rFonts w:ascii="IRNazanin" w:hAnsi="IRNazanin" w:eastAsia="IRNazanin"/>
          <w:color w:val="111111"/>
          <w:sz w:val="28"/>
          <w:sz w:val="28"/>
          <w:szCs w:val="28"/>
          <w:rtl w:val="true"/>
          <w:lang w:bidi="fa-IR"/>
        </w:rPr>
        <w:t>در این هنگام عمرو عاص آهسته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 عرب را مورد نوازش و عطا قرار دهی،بلند نظری تو را به بهترین وجه شرح خواهد داد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تو بدهم از من قبول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می‌خواهم جان تو را از کالبدت درآورم چگونه عطای تو را نگیرم،معاویه دستور داد ده</w:t>
      </w:r>
    </w:p>
    <w:p>
      <w:pPr>
        <w:pStyle w:val="BookText"/>
        <w:rPr/>
      </w:pPr>
      <w:r>
        <w:rPr>
          <w:rFonts w:ascii="IRNazanin" w:hAnsi="IRNazanin" w:eastAsia="IRNazanin"/>
          <w:color w:val="111111"/>
          <w:sz w:val="28"/>
          <w:sz w:val="28"/>
          <w:szCs w:val="28"/>
          <w:rtl w:val="true"/>
          <w:lang w:bidi="fa-IR"/>
        </w:rPr>
        <w:t>هزار درهم به او بدهند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 است بگو تا افزون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بیشتر بدهند؛زیرا که تو از مال پدرت نمی‌دهی،معاویه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 دیگر بر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ده هزار درهم دیگر اضافه کنند تا سی هزار درهم گردد؛زیرا که خداوند یک و یکتاست و یک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چنین کنند،ولی طرماح هر چه انتظار کشید از درهم خبری نشد،از این 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مقامی که داری مرا مسخره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گفتی عطایی به من بدهند که نه تو و نه من آن را نمی‌بینیم،تو گویی بادی بود از فراز کوهی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عطای او را حاضر کردند و به وی تسلیم نمودند و سپس ساکت نشست،در این وقت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جایزۀ امیر المؤمنین را چگونه می‌بینی ؟</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مسلمانان است و مربوط به معاویه نیست و از خزینۀ الهی است که نصیب یکی از بندگان خدا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عرب،دینار را در نظر من تاریک ساخت،آن گاه کاتب را طلبید و جواب نامه حضرت را دستور داد چنین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 از شام به جنگ تو می‌فرستم که ابتدای آن کوفه و انتهایش به ساحل دریا برسد،هزار شتر با این لشگر خواهم فرستاد که بار آن‌ها خردل و به عدد هر خردلی هزار مرد جنگجو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جنگ تهدید می‌کنی ؟ آیا مرغابی را به آب می‌ترسانی ؟ به خدا قسم امیر مؤمنان خروس بزرگی دارد که تمام این دانه‌ها را که گفتی به آسانی برمی‌چیند و در چینه دان انباشته کند،معاویه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راست می‌گوید،</w:t>
      </w:r>
      <w:bookmarkStart w:id="971" w:name="pg10205_92430"/>
    </w:p>
    <w:p>
      <w:pPr>
        <w:pStyle w:val="BookText"/>
        <w:rPr/>
      </w:pPr>
      <w:bookmarkEnd w:id="971"/>
      <w:r>
        <w:rPr>
          <w:rFonts w:ascii="IRNazanin" w:hAnsi="IRNazanin" w:eastAsia="IRNazanin"/>
          <w:color w:val="111111"/>
          <w:sz w:val="28"/>
          <w:sz w:val="28"/>
          <w:szCs w:val="28"/>
          <w:rtl w:val="true"/>
          <w:lang w:bidi="fa-IR"/>
        </w:rPr>
        <w:t>او مالک اشتر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طرماح جواب نامه را گرفت و پول‌ها را برداشت و به جانب کوفه شتافت،بعد از رفتن او معاویه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آنچه را دارم به شما بدهم یک دهم خدمتی را که این عرب بیابانی به علی نمود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آن فضیلت و نسبتی که علی با پیغمبر دارد تو هم می‌داشتی ما به مراتب بیش از این عرب برای تو فداکاری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دهن تو را بشکند و لب‌هایت را پاره کند،به خدا قسم این حرف تو برای من گران‌تر از سخنان آن عرب است و از شنیدن آن دنیا بر من تنگ شد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2449522_1067777946"/>
      <w:bookmarkStart w:id="973" w:name="_Toc370"/>
      <w:bookmarkEnd w:id="972"/>
      <w:r>
        <w:rPr/>
        <w:t>367</w:t>
      </w:r>
      <w:r>
        <w:rPr>
          <w:rtl w:val="true"/>
        </w:rPr>
        <w:t>-</w:t>
      </w:r>
      <w:r>
        <w:rPr>
          <w:rtl w:val="true"/>
        </w:rPr>
        <w:t>آخوند ملا ابراهیم نجم‌آبادی چهره‌ای درخشان در مبارزه با هوای نفس</w:t>
      </w:r>
      <w:bookmarkEnd w:id="973"/>
    </w:p>
    <w:p>
      <w:pPr>
        <w:pStyle w:val="BookText"/>
        <w:rPr/>
      </w:pPr>
      <w:r>
        <w:rPr>
          <w:rFonts w:ascii="IRNazanin" w:hAnsi="IRNazanin" w:eastAsia="IRNazanin"/>
          <w:color w:val="111111"/>
          <w:sz w:val="28"/>
          <w:sz w:val="28"/>
          <w:szCs w:val="28"/>
          <w:rtl w:val="true"/>
          <w:lang w:bidi="fa-IR"/>
        </w:rPr>
        <w:t>حضرت آخوند،از نجم آباد بدون این که کسی او را بشناسد به تهران آمده و از طلبه‌ای ساکن در یکی از حجره‌های مدرسه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حجره می‌خواهی ؟</w:t>
      </w:r>
    </w:p>
    <w:p>
      <w:pPr>
        <w:pStyle w:val="BookText"/>
        <w:rPr/>
      </w:pPr>
      <w:r>
        <w:rPr>
          <w:rFonts w:ascii="IRNazanin" w:hAnsi="IRNazanin" w:eastAsia="IRNazanin"/>
          <w:color w:val="111111"/>
          <w:sz w:val="28"/>
          <w:sz w:val="28"/>
          <w:szCs w:val="28"/>
          <w:rtl w:val="true"/>
          <w:lang w:bidi="fa-IR"/>
        </w:rPr>
        <w:t>آن مرد که ظاهری بی‌پیرایه و افتاده‌وار می‌دید،گمان آن که با فردی از بزرگان علما روبروست نبرده،گفت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باشد که به خدمت حجره مدد نموده،سبب آلودگی و فراغت من گردد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فروتنی و خاموشی مثل یک نفر خادم به کار پرداخت و دو هم حجره با یک دیگر روز و شب می‌گذاشتند به حدی که تازه وارد از حد دانش و مایۀ مصاحب خود آگاه و دیگری بی‌خبر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شبی صاحب حجره در مطالعۀ کتابی از معقول که به درس می‌خواند دیر وقت فرو ماند و حضرت آخوند را روشنی چراغ مانع خواب آمده خسته ساخت،پس سر برآورد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چیست که امشب از مطالعه بس نمی‌کنید و نمی‌خوابید </w:t>
      </w:r>
      <w:r>
        <w:rPr>
          <w:rFonts w:eastAsia="IRNazanin" w:cs="IRNazanin"/>
          <w:color w:val="111111"/>
          <w:sz w:val="28"/>
          <w:szCs w:val="28"/>
          <w:rtl w:val="true"/>
          <w:lang w:bidi="fa-IR"/>
        </w:rPr>
        <w:t>!</w:t>
      </w:r>
      <w:bookmarkStart w:id="974" w:name="pg10205_92431"/>
    </w:p>
    <w:p>
      <w:pPr>
        <w:pStyle w:val="BookText"/>
        <w:rPr/>
      </w:pPr>
      <w:bookmarkEnd w:id="974"/>
      <w:r>
        <w:rPr>
          <w:rFonts w:ascii="IRNazanin" w:hAnsi="IRNazanin" w:eastAsia="IRNazanin"/>
          <w:color w:val="111111"/>
          <w:sz w:val="28"/>
          <w:sz w:val="28"/>
          <w:szCs w:val="28"/>
          <w:rtl w:val="true"/>
          <w:lang w:bidi="fa-IR"/>
        </w:rPr>
        <w:t>طلبه مغرور با بی‌اعتنایی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کار ؟ پس از چند کلمه گفتگو که به این روش در میان رفت،آخوند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فلان کتاب در پیش داری و در فهم فلان عبارت درمانده‌ای،چه آن را غلط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 و محل اشکال را صحیح خوانده،مطلب را به بیانی روشن و وافی تقریر فرموده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مشکل حل شد برخیز و آسوده بخواب،اما با این شرط و عهد که آنچه امشب گذشت نادیده انگاری و به زبان نیاری،من همان خادم باشم و تو همان مخدوم که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صاحب حجره در گرداب حیرت فرو رفت و تا صبح در این خیال که این چه حکایت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از درس مقرر برگشت کتاب را نزد آن مصاحب ناشناختۀ خویش گذاشته تقریر روز را طلبید و بیانی بهتر و کامل‌تر از استاد خود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وقت خاضع گشته به استفاده پرداخت و آخر بر حفظ عهد خاموشی تاب نیاورد همدرسان را خبر کرد و عاقبت کار به آنجا کشید که حضرت آخوند به درس گفتن وادار و مشهور که به تازگی ابراهیم نامی در تهران مشغول به تدریس معقول شده است </w:t>
      </w:r>
      <w:r>
        <w:rPr>
          <w:rFonts w:eastAsia="IRNazanin" w:cs="IRNazanin"/>
          <w:color w:val="111111"/>
          <w:sz w:val="28"/>
          <w:szCs w:val="28"/>
          <w:rtl w:val="true"/>
          <w:lang w:bidi="fa-IR"/>
        </w:rPr>
        <w:t xml:space="preserve">! ! </w:t>
      </w:r>
      <w:r>
        <w:rPr>
          <w:rStyle w:val="FootnoteAnchor"/>
          <w:rtl w:val="true"/>
        </w:rPr>
        <w:footnoteReference w:id="373"/>
      </w:r>
    </w:p>
    <w:p>
      <w:pPr>
        <w:pStyle w:val="Heading3"/>
        <w:numPr>
          <w:ilvl w:val="2"/>
          <w:numId w:val="1"/>
        </w:numPr>
        <w:rPr/>
      </w:pPr>
      <w:bookmarkStart w:id="975" w:name="__RefHeading___Toc2449524_1067777946"/>
      <w:bookmarkStart w:id="976" w:name="_Toc371"/>
      <w:bookmarkEnd w:id="975"/>
      <w:r>
        <w:rPr/>
        <w:t>368</w:t>
      </w:r>
      <w:r>
        <w:rPr>
          <w:rtl w:val="true"/>
        </w:rPr>
        <w:t>-</w:t>
      </w:r>
      <w:r>
        <w:rPr>
          <w:rtl w:val="true"/>
        </w:rPr>
        <w:t>جهانگیر خان قشقایی یا اعجوبه مبارزه با نفس</w:t>
      </w:r>
      <w:bookmarkEnd w:id="976"/>
    </w:p>
    <w:p>
      <w:pPr>
        <w:pStyle w:val="BookText"/>
        <w:rPr/>
      </w:pPr>
      <w:r>
        <w:rPr>
          <w:rFonts w:ascii="IRNazanin" w:hAnsi="IRNazanin" w:eastAsia="IRNazanin"/>
          <w:color w:val="111111"/>
          <w:sz w:val="28"/>
          <w:sz w:val="28"/>
          <w:szCs w:val="28"/>
          <w:rtl w:val="true"/>
          <w:lang w:bidi="fa-IR"/>
        </w:rPr>
        <w:t>این وجود مبارک و منبع فیض و محلّ رحمت،فرزند خان قشقایی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 به دنبال اسب‌سواری و کشاورزی و تربیت حشم و غنم پرداخت و به دنبال جمعی رفیق از طایفۀ خود،روزگار به خوشی می‌گذارند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ایام به تارزنی شوق وافر پیدا کرد و پس از مدتی هنر تار زدن بیاموخت و در</w:t>
      </w:r>
    </w:p>
    <w:p>
      <w:pPr>
        <w:pStyle w:val="BookText"/>
        <w:rPr/>
      </w:pPr>
      <w:r>
        <w:rPr>
          <w:rFonts w:ascii="IRNazanin" w:hAnsi="IRNazanin" w:eastAsia="IRNazanin"/>
          <w:color w:val="111111"/>
          <w:sz w:val="28"/>
          <w:sz w:val="28"/>
          <w:szCs w:val="28"/>
          <w:rtl w:val="true"/>
          <w:lang w:bidi="fa-IR"/>
        </w:rPr>
        <w:t>جمع دوستان به تارزنی اشتغال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 در اصفهان در این زمینه استاد بسیار ماهری هست،برای فروش اجناس ایلاتی و اصلاح تارش که خراب شده بود و تکمیل تحصیل موسیقی به اصفهان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اصفهان گذرش به مدرسه صدر افتاد،از حال و هوای آنجا خوشش آمد، صبح و عصر برای تفنّن به آنجا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وقت رفتن به مدرسه صدر از کنار مغازه‌ای در جنب مدرسه می‌گذرد، ژنده‌پوش درویشی که صاحب نفس بود او را صدا می‌زند،فرزند خان وارد مغازه می‌گردد،ژنده‌پوش از وطن و حرفت و نسب او جویا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جهانگیر،شرح حال خود و علاقه‌اش را به تکمیل تحصیل موسیقی و به خصوص تار با او در میان می‌گذارد،چون گفتارش به پایان می‌رسد،درویش در او خیره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گرفتم در این فن،فارابی وقت شدی،ولی بدان که مطربی بیش،از کار در نخواهی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خواب غفلت بیدار کردی،هان بگو اکنون چه باید کرد که خیر دنیا و آخرت من در آن باشد ؟ درویش الهی در پاسخش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استنباط کرده‌ام که تو را فضای این مدرسه پسند افتاده،در همین جا حجره گرفته به تحصیل علوم الهی مشغول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همت نَفَس آن ژنده پوش و یمن راهنماییش بدین مقام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در تحصیل علوم الهی به مقامات ارجمندی رسید،شاگردان زیادی از محضر پر فیضش به درجات عالی فقهی و اخلاقی و عملی رسیدند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او مرحوم آیت اللّه العظمی حاج آقا حسین بروجردی طباطبایی است</w:t>
      </w:r>
    </w:p>
    <w:p>
      <w:pPr>
        <w:pStyle w:val="BookText"/>
        <w:rPr/>
      </w:pPr>
      <w:r>
        <w:rPr>
          <w:rFonts w:ascii="IRNazanin" w:hAnsi="IRNazanin" w:eastAsia="IRNazanin"/>
          <w:color w:val="111111"/>
          <w:sz w:val="28"/>
          <w:sz w:val="28"/>
          <w:szCs w:val="28"/>
          <w:rtl w:val="true"/>
          <w:lang w:bidi="fa-IR"/>
        </w:rPr>
        <w:t>که پس از مرحوم آیت اللّه حایری به تقویت حوزه پر برکت قم برخاست و از تأثیر نفس گرم او حوزه هفتصد نفری قم دارای ده هزار محصّل در رشته‌های گوناگون علوم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قم پس از آن،صدای اسلام را به گوش جهانیان رساند و چشم‌های اهل دل را از اطراف و اکناف جهان بدین ناحیه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حوزه دانشمندان بزرگی در علوم فقه،اصول،ادب،کلام،تفسیر،تاریخ، خطابه و نویسندگی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فسایی دربارۀ جهانگیرخان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مراتب علمیه سرآمد ارباب عمائم است،از لباس بزرگان ایلات از سر تا پا بیرون نرفت،او مانند افراد ایل کلاه و زلف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عیسی بن فتح اللّه شاگرد خان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خان،موی بلند می‌داشتی و به حنا خضاب می‌فرمودی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خان به حاج شیخ عیسی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دارم به قشقایی و از مال الاجاره آن چهل تومان است به یک سال،زندگی خویش را تأمین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الدین همایی که به یک واسطه،شاگرد آن مرحوم بود دربارۀ خان می‌گفته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جهانگیرخان در اثر شخصیت بارز علمی و تسلّم مقام قدس و تقوا و نزاهت اخلاقی و حسن تدبیر حکیمانه که همه در وجود او مجتمع بود،تحصیل فلسفه را که ما بین علما و طلاب قدیم سخت موهون و با کفر و الحاد مقرون بود از آن بدنامی به کلّی نجات داد و آن را در سرپوش درس فقه و اخلاق،چندان رایج و مطلوب ساخت که نه فقط دانستن و خواندن آن موجب ضلالت و تهمت نبود،بلکه مایۀ افتخار و مباهات می‌شد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معمولاً یکی دو ساعت از آفتاب برآمده در مسجد جارچی سه درس پشت سر هم می‌گفت که درس اولش شرح لمعه و بعد از آن شرح منظومه و سپس درس اخلاق بود و بدین ترتیب فلسفه را در حشو فقه و اخلاق به خورد طلاب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شارب مسکری یا فاعل منکری را شبانه گرفته به مدرسه آورده برای اجرای حد،آن مرحوم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حبسش کنند تا به هوش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خود آن جناب نیمه شب رفته او را رها و از مدرسه بیرونش برده و با اندرز حکیمانه به راه راستش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جهانگیرخان با این که چندین سال در محضر درسش حاضر بودم، هیچگاه دعوی شعر و شاعری نشنیدم و پس از رحلت وی از شاعری و شعر وی به وسیله شیخ محمد حکیم که به وی محرم‌ترین اشخاص بود آگاه شدم که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 چین زلف تو شد پای بست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از صرف نیستی چو کسی را 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زهست ما</w:t>
      </w:r>
    </w:p>
    <w:p>
      <w:pPr>
        <w:pStyle w:val="BookText"/>
        <w:rPr/>
      </w:pPr>
      <w:r>
        <w:rPr>
          <w:rFonts w:ascii="IRNazanin" w:hAnsi="IRNazanin" w:eastAsia="IRNazanin"/>
          <w:color w:val="111111"/>
          <w:sz w:val="28"/>
          <w:sz w:val="28"/>
          <w:szCs w:val="28"/>
          <w:rtl w:val="true"/>
          <w:lang w:bidi="fa-IR"/>
        </w:rPr>
        <w:t>غمگین مشو گر از ستمش دل شکسته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زد به صدهزار درست این شکست ما</w:t>
      </w:r>
    </w:p>
    <w:p>
      <w:pPr>
        <w:pStyle w:val="BookText"/>
        <w:rPr/>
      </w:pPr>
      <w:r>
        <w:rPr>
          <w:rFonts w:ascii="IRNazanin" w:hAnsi="IRNazanin" w:eastAsia="IRNazanin"/>
          <w:color w:val="111111"/>
          <w:sz w:val="28"/>
          <w:sz w:val="28"/>
          <w:szCs w:val="28"/>
          <w:rtl w:val="true"/>
          <w:lang w:bidi="fa-IR"/>
        </w:rPr>
        <w:t>از دشمنان ملامت و از دوستان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بودست سرنوشت ز روز الست ما</w:t>
      </w:r>
    </w:p>
    <w:p>
      <w:pPr>
        <w:pStyle w:val="BookText"/>
        <w:rPr/>
      </w:pPr>
      <w:r>
        <w:rPr>
          <w:rFonts w:ascii="IRNazanin" w:hAnsi="IRNazanin" w:eastAsia="IRNazanin"/>
          <w:color w:val="111111"/>
          <w:sz w:val="28"/>
          <w:sz w:val="28"/>
          <w:szCs w:val="28"/>
          <w:rtl w:val="true"/>
          <w:lang w:bidi="fa-IR"/>
        </w:rPr>
        <w:t>گشتم زهجر غرقه دریای اشک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 وصال کی افتد به شصت ما</w:t>
      </w:r>
    </w:p>
    <w:p>
      <w:pPr>
        <w:pStyle w:val="BookText"/>
        <w:rPr/>
      </w:pPr>
      <w:r>
        <w:rPr>
          <w:rFonts w:ascii="IRNazanin" w:hAnsi="IRNazanin" w:eastAsia="IRNazanin"/>
          <w:color w:val="111111"/>
          <w:sz w:val="28"/>
          <w:sz w:val="28"/>
          <w:szCs w:val="28"/>
          <w:rtl w:val="true"/>
          <w:lang w:bidi="fa-IR"/>
        </w:rPr>
        <w:t>از آقا محمد جعفر دهاقانی خادم مدرسه صدر در مسئله فوت خان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ایشان در کبد بود،میرزا مسیح خان دکترش بود،وقتی خان بیماریش شدید شد،من رفتم دنبال دکتر میرزا مسیح خان،گفت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نسبتی با خان دارید ؟ گفتم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خادمش هستم،دکتر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نمی‌آیم،خان آدم کوچکی نیست،من برای عیادت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جریان را برای خان گفتم،خان فهمید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بگو برای عیادتم بیاید،</w:t>
      </w:r>
      <w:bookmarkStart w:id="977" w:name="pg10205_92435"/>
    </w:p>
    <w:p>
      <w:pPr>
        <w:pStyle w:val="BookText"/>
        <w:rPr/>
      </w:pPr>
      <w:bookmarkEnd w:id="977"/>
      <w:r>
        <w:rPr>
          <w:rFonts w:ascii="IRNazanin" w:hAnsi="IRNazanin" w:eastAsia="IRNazanin"/>
          <w:color w:val="111111"/>
          <w:sz w:val="28"/>
          <w:sz w:val="28"/>
          <w:szCs w:val="28"/>
          <w:rtl w:val="true"/>
          <w:lang w:bidi="fa-IR"/>
        </w:rPr>
        <w:t>آن گاه طبیب به خدمتش آمد،خان تبسم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 می‌دانی من هم می‌دانم من چاق شدنی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مسیح خان رفت،دکتر شافتر خارجی را آورد،دکتر شافتر نسخه نوشت،دواهای نسخه را از مریضخانه انگلیسی‌ها تهیه کردیم،ولی خان آن‌ها را نخورد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چهار ساعت از شب گذشته بود که خان گفت رختخواب را رو به قبله کنید،سپس یک لیوان آب خورد و پس از خوردن آن به ذکر حق مشغول شد و چند لحظه بعد از دام تن و دنیا خلاص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 در آن شب حاضر شدند،جماعت انبوهی آمده بودند،تشییع مفصلی از او شد و آیت اللّه آقا نجفی بر او نماز گذارد و در تکیۀ ترک دفنش کردند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 و عرفای متأخر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پنجاه و دو نفر از شاگردان خان را نام می‌برد که هر یک از اعاظم مراجع تقلید و حکما و عرفا و فلاسفه الهی بوده و هر کدام منشأ آثار و برکات عظیمی در پیشبرد فرهنگ الهی و نبوت انبیا و امامت امامان علیهم السلام بودند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2449526_1067777946"/>
      <w:bookmarkStart w:id="979" w:name="_Toc372"/>
      <w:bookmarkEnd w:id="978"/>
      <w:r>
        <w:rPr/>
        <w:t>369</w:t>
      </w:r>
      <w:r>
        <w:rPr>
          <w:rtl w:val="true"/>
        </w:rPr>
        <w:t>-</w:t>
      </w:r>
      <w:r>
        <w:rPr>
          <w:rtl w:val="true"/>
        </w:rPr>
        <w:t>برهان الحق،آقای شیخ مرتضی طالقانی</w:t>
      </w:r>
      <w:bookmarkEnd w:id="97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از حکما و اولیای الهی بود،سال‌ها در نجف اشرف مدرسۀ آقا سید کاظم یزدی اقامت داشت و برای عاشقان علم،حکمت الهی و فلسفه و معقول می‌گفت، قسمتی از حالات آن بزرگ مرد الهی را از زبان شاگرد حکیمش آقای محمد تقی جعفری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به حالی که برای من اسفار همی گفت،اگر از او می‌خواستندی از گفت 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ابا نمی‌فرمودی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ایّام چهارشنبه را قبول کس نکردی و خود با خود همی گذراندی و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روزگاری دراز به طالقان شبانی همی کردم،مگر روزی به بیابان آوای قرآن شنودم و حالی یافتم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نامۀ خویش با ما فرو فرستادی،من باید تا آخر عمر آن را در نیابم ؟</w:t>
      </w:r>
    </w:p>
    <w:p>
      <w:pPr>
        <w:pStyle w:val="BookText"/>
        <w:rPr/>
      </w:pPr>
      <w:r>
        <w:rPr>
          <w:rFonts w:ascii="IRNazanin" w:hAnsi="IRNazanin" w:eastAsia="IRNazanin"/>
          <w:color w:val="111111"/>
          <w:sz w:val="28"/>
          <w:sz w:val="28"/>
          <w:szCs w:val="28"/>
          <w:rtl w:val="true"/>
          <w:lang w:bidi="fa-IR"/>
        </w:rPr>
        <w:t>و در وقت در آبادی شدم و حشم و غنم مردمان با آنان سپردم و به اصفهان شدم تحصیل را و پنج سال ببودم و آن گاه به نجف شدم و چندی به درس آخوند صاحب کفایه می‌نشستم و همی دیدم که فایدتی از آن درس مرا متصور نیست و نیز شنیدم از حکیم متأله آقای جعفری که من بگاه تحصیل به حضرت آقا بزرگ،روزی دو مانده بود محرم سنه ارتحال وی،جری عادت را به خدمت او شدم و شنیدم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شوید بروید آقا،برای چه آمده‌اید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گفتم برای درس آمده‌ام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تمام شد،آقا پنداشتم که آن بزرگوار از سر این خیال که محرم درآمده است این سخن می‌گوید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حوزه‌ها تعطیل نکرده‌اند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آقا من مسافرم من مسافرم،خر طالقان رفته پالانش باقی مانده،روح رفته جسدش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دیده ببارید به شدت و دریافتم که اخبار از ارتحال می‌فرماید به حالی که مزاج او را ادنی انحرافی از صحبت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متوجه شدید حالا متوجه شدید و این بیت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رسد دستت به خود شو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فتی از کار خواهی زد به سر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تهلیل برگرداند و نورانیتی سخت بر چهرۀ او پدیدار آمد و برخاستم و دو روز بر نیامد که خبر ارتحال آن بزرگ بیاوردند و با اسف‌ها به مدرسۀ آقا سید کاظم شدیم که مقام او بود</w:t>
      </w:r>
      <w:bookmarkStart w:id="980" w:name="pg10205_92437"/>
    </w:p>
    <w:p>
      <w:pPr>
        <w:pStyle w:val="BookText"/>
        <w:rPr/>
      </w:pPr>
      <w:bookmarkEnd w:id="980"/>
      <w:r>
        <w:rPr>
          <w:rFonts w:ascii="IRNazanin" w:hAnsi="IRNazanin" w:eastAsia="IRNazanin"/>
          <w:color w:val="111111"/>
          <w:sz w:val="28"/>
          <w:sz w:val="28"/>
          <w:szCs w:val="28"/>
          <w:rtl w:val="true"/>
          <w:lang w:bidi="fa-IR"/>
        </w:rPr>
        <w:t xml:space="preserve">و شنیدم که سحرگاه عادت قدیم خویش را بر بام برآمد و مناجاتی گفته و چون باز آمده است و دوگانه به درگاه یگانه گذاشته به حجره شده است و دیگر بر نیامده و از آن روی که پیوسته قبل از آفتاب باز از حجره برمی‌آمده است و به صحن مدرسه راهی می‌رفته و امروز را بر نیامده است مضطرب گشته‌اند و در حجره شده و دیده‌اند که به حال مراقبه تکیه فرموده است و جان با جان آفرین باز داده و عالم از او یتیم مانده است و من به مشارکت مرحوم مبرور آقا سید محمد طالقانی رحمه اللّه متکفل غسل شدم و عطری شدید به مغسل می‌شنودم و آن پیکر پاک و نور تابناک به وادی السلام نهادیم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2449528_1067777946"/>
      <w:bookmarkStart w:id="982" w:name="_Toc373"/>
      <w:bookmarkEnd w:id="981"/>
      <w:r>
        <w:rPr/>
        <w:t>370</w:t>
      </w:r>
      <w:r>
        <w:rPr>
          <w:rtl w:val="true"/>
        </w:rPr>
        <w:t>-</w:t>
      </w:r>
      <w:r>
        <w:rPr>
          <w:rtl w:val="true"/>
        </w:rPr>
        <w:t>عارف عاشق،حکیم بزرگ حاج ملا هادی سبزواری</w:t>
      </w:r>
      <w:bookmarkEnd w:id="982"/>
    </w:p>
    <w:p>
      <w:pPr>
        <w:pStyle w:val="BookText"/>
        <w:rPr/>
      </w:pPr>
      <w:r>
        <w:rPr>
          <w:rFonts w:ascii="IRNazanin" w:hAnsi="IRNazanin" w:eastAsia="IRNazanin"/>
          <w:color w:val="111111"/>
          <w:sz w:val="28"/>
          <w:sz w:val="28"/>
          <w:szCs w:val="28"/>
          <w:rtl w:val="true"/>
          <w:lang w:bidi="fa-IR"/>
        </w:rPr>
        <w:t>حاجی سبزواری از حکما و فقها و عرفای اسلامی بود،در حق آن بزرگ مرد الهی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اولیای الهی و انسانی خود ساخته و مردی در میان بزرگان اسلامی کم‌نظیر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قسمتی از احوالات آن عارف عاشق را مستقیماً از نبیرۀ او آقای اسراری که از علمای مهم سبزوارند به وقتی که در سبزوار برای تبلیغ رفته بودم و همانجا قسمت عمده‌ای از جلد اول عرفان را نوشتم در دو جلسه شنیدم که آن را برای عزیزان نقل می‌کنم و قسمت‌های دیگر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 و عرفای متأخر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مجموع رسایل حکیم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اسراری می‌گوید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واجب الحج شد،فرزند چهار ساله خود ملا محمد را نزد اقوام گذاشت و با همسر خود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حج،همسر مهربانش از دنیا می‌رود،حاجی به تنهایی از راه آب به بندرعباس می‌آید و از آنجا وارد شهر کرمان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لباس و عمامه‌اش همانند دهاتی‌های سبزوار بود،کسی آن چراغ فروزان را باور نمی‌کرد که از رجال شایسته علمی و از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وضعی که داشت وارد مدرسۀ معصومیۀ کرمان شد و از خادم آنجا درخواست حجره‌ای کرد که چند شبی را در آنجا بماند،سپس به سبزوار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این مدرسه،حجره‌ها را وقف بر طالبان علم نموده و ماندن کاسب یا فرد معمولی در این مدرسه جایز نیست،مگر این که شما با من عهد کنی چند روزی که در اینجا هستی در امور نظافت مدرسه و طلاب به من کمک دهی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حاجی جواب مثبت می‌دهد و برای تأدیب نفس به کمک خادم جهت امور طلاب و نظافت مدرسه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آن مدرسه قصد می‌کند تا ریشه‌کن شدن هوای نفس به کار خادمی ادامه دهد،از این جهت عزم بر ماندن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می‌گذرد خادم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داری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نه،می‌پرسد اگر وسیله ازدواج برایت فراهم باشد ازدواج می‌کنی ؟ حاجی پاسخ مثبت می‌دهد،خادم مدرسه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دارم اگر میل داشته باشی با او ازدواج کن،حاجی بدون چون و چرا با دختر خادم ازدواج می‌کند،خدمت حاجی در آن مدرسه نزدیک به سه سال طول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عالم و پیشوای روحانی کرمان آقا سید جواد امام جمعه شیرازی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جمعه از دانشمندان و علمای جامع علوم عقلی و نقلی عصر خود به شمار می‌رفت که علاوه بر مقامات علمی و واجدیت مراتب معقول و منقول پیشوایی وارسته و روشن ضمیر و دانشمندی متقی و صاحب ورع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حاج سید جواد مشغول گفتن منظومۀ حکمت حاجی برای شاگردان بود،در حالی که حاجی در کار نظافت و جاروکشی مدرسه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حال درس به نکته‌ای مهم از مسائل عالی حکمت رسید،آن چنان که باید مسئله بیان نشد،پس از اتمام درس در حالی که سید به طرف منزل می‌رفت حاجی در طریق منزل با بیانی وافی نکته را شرح داد، سید ابتدا اعتنایی نکرد،ولی وقتی به منزل رفت و در آن نکته غور کرد،بیان حاجی را بهترین بیان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منزل را دنبال کمک خادم مدرسه فرستاد،ولی حاجی از ترس شناخته شدن با همسر کرمانی از خادم مدرسه که پدرزنش بود خداحافظی کرده و رفته بود،پس از چند سال دو طلبه کرمانی برای تکمیل تحصیل حکمت به سبزوار آمدند، چون وارد مدرسه شدند و حکیم سبزواری را در محل درس حکمت دیدند بهت زده شدند که آه آن فردی که سه سال در مدرسه به عنوان شاگرد خادم خدمت می‌کرد این مرد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از تغییر چهره آن دو قضیه را یافت،آنان را خواست و وضع خود را در کرمان به عنوان امانت و سرْ اعلام کرد و راضی نشد آن دو نفر طلبه داستان کرمان را بازگو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عشق تو سراسر همه سوز و همه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شیوه به اندازه مردی است که مردست</w:t>
      </w:r>
    </w:p>
    <w:p>
      <w:pPr>
        <w:pStyle w:val="BookText"/>
        <w:rPr/>
      </w:pPr>
      <w:r>
        <w:rPr>
          <w:rFonts w:ascii="IRNazanin" w:hAnsi="IRNazanin" w:eastAsia="IRNazanin"/>
          <w:color w:val="111111"/>
          <w:sz w:val="28"/>
          <w:sz w:val="28"/>
          <w:szCs w:val="28"/>
          <w:rtl w:val="true"/>
          <w:lang w:bidi="fa-IR"/>
        </w:rPr>
        <w:t xml:space="preserve">آن کس که درین صرف نکردست همه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ندانم که همه عمر چه کردست</w:t>
      </w:r>
    </w:p>
    <w:p>
      <w:pPr>
        <w:pStyle w:val="BookText"/>
        <w:rPr/>
      </w:pPr>
      <w:r>
        <w:rPr>
          <w:rFonts w:ascii="IRNazanin" w:hAnsi="IRNazanin" w:eastAsia="IRNazanin"/>
          <w:color w:val="111111"/>
          <w:sz w:val="28"/>
          <w:sz w:val="28"/>
          <w:szCs w:val="28"/>
          <w:rtl w:val="true"/>
          <w:lang w:bidi="fa-IR"/>
        </w:rPr>
        <w:t>زاهد چه عجب گر کند از عشق تو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لذت این باده چه داند که نخوردست</w:t>
      </w:r>
    </w:p>
    <w:p>
      <w:pPr>
        <w:pStyle w:val="BookText"/>
        <w:rPr/>
      </w:pPr>
      <w:r>
        <w:rPr>
          <w:rFonts w:ascii="IRNazanin" w:hAnsi="IRNazanin" w:eastAsia="IRNazanin"/>
          <w:color w:val="111111"/>
          <w:sz w:val="28"/>
          <w:sz w:val="28"/>
          <w:szCs w:val="28"/>
          <w:rtl w:val="true"/>
          <w:lang w:bidi="fa-IR"/>
        </w:rPr>
        <w:t>عاشق که نه گرمست چو شمع از سر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آتش محض است به جان تو که سر دست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شب که بر آن در بن خاکی زضعیفی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بنشستم و پنداشت رقیب تو که گردست</w:t>
      </w:r>
    </w:p>
    <w:p>
      <w:pPr>
        <w:pStyle w:val="BookText"/>
        <w:rPr/>
      </w:pPr>
      <w:r>
        <w:rPr>
          <w:rFonts w:ascii="IRNazanin" w:hAnsi="IRNazanin" w:eastAsia="IRNazanin"/>
          <w:color w:val="111111"/>
          <w:sz w:val="28"/>
          <w:sz w:val="28"/>
          <w:szCs w:val="28"/>
          <w:rtl w:val="true"/>
          <w:lang w:bidi="fa-IR"/>
        </w:rPr>
        <w:t>اشکی که بود سرخ چو رخسار تو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زتو تشریف نه تنها رخ زرد است</w:t>
      </w:r>
    </w:p>
    <w:p>
      <w:pPr>
        <w:pStyle w:val="BookText"/>
        <w:rPr/>
      </w:pPr>
      <w:r>
        <w:rPr>
          <w:rFonts w:ascii="IRNazanin" w:hAnsi="IRNazanin" w:eastAsia="IRNazanin"/>
          <w:color w:val="111111"/>
          <w:sz w:val="28"/>
          <w:sz w:val="28"/>
          <w:szCs w:val="28"/>
          <w:rtl w:val="true"/>
          <w:lang w:bidi="fa-IR"/>
        </w:rPr>
        <w:t>گر هست کمال از دو جهان فرد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کمالی است که آزاده و فردست</w:t>
      </w:r>
    </w:p>
    <w:p>
      <w:pPr>
        <w:pStyle w:val="BookText"/>
        <w:rPr/>
      </w:pPr>
      <w:r>
        <w:rPr>
          <w:rFonts w:ascii="IRNazanin" w:hAnsi="IRNazanin" w:eastAsia="IRNazanin"/>
          <w:color w:val="111111"/>
          <w:sz w:val="28"/>
          <w:sz w:val="28"/>
          <w:szCs w:val="28"/>
          <w:rtl w:val="true"/>
          <w:lang w:bidi="fa-IR"/>
        </w:rPr>
        <w:t>شرح حال حاجی را دو فرزندش آقا محمد اسماعیل و آقا عبد القیوم و عیال کرمانیش چنین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هر شب در زمستان و تابستان و بهار و پاییز ثلث آخر شب را بیدار بودند و در تاریکی عبادت می‌نمودند تا اول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از روز گذشته به مدرسه تشریف می‌بردند و چهار ساعت تمام در مدرسه بودند،بعد به خانه مراجعت کرده ناهار می‌خوردند،ناهار ایشان معمولاً یک قرص نان بود که معمولاً یک سیر بیشتر از آن نمی‌خوردند،یک کاسه دوغ کمرنگ که خودشان در وصف آن می‌فرمودند دوغ آسمان گون،یعنی دوغی که از کمی ماست به رنگ کبود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سه ساعت عبادت در تاریکی شام میل می‌کردند،شام آن جناب مقداری برنج و اسفناج بود،بعد از کمی راه رفتن در یک بستر ناراحتی که غالباً تشک نداشت می‌خوابیدند و متکای غیر نرمی از پنبه یا پشم زیر سر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مرحوم حاجی چند سال یک عبای سیاه مازندرانی بود و یک قبای قدک سبز رنگی که به قدری آن را شسته بودند که آرنج‌های قبا پاره شده و چندین وصله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قبای برک شکری رنگ و شلوار برک می‌پوشیدند،کتابخانه‌ای نداشتند، کتاب ایشان منحصر به چند جلد کتاب بود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معاشش از این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قنات عمید آباد داشتند و یک شبانه روز در قنات قصبه و باغی که در بیرون پشت ارک واقع است که سالی چهل تومان فایده و حاصل باغ</w:t>
      </w:r>
    </w:p>
    <w:p>
      <w:pPr>
        <w:pStyle w:val="BookText"/>
        <w:rPr/>
      </w:pPr>
      <w:r>
        <w:rPr>
          <w:rFonts w:ascii="IRNazanin" w:hAnsi="IRNazanin" w:eastAsia="IRNazanin"/>
          <w:color w:val="111111"/>
          <w:sz w:val="28"/>
          <w:sz w:val="28"/>
          <w:szCs w:val="28"/>
          <w:rtl w:val="true"/>
          <w:lang w:bidi="fa-IR"/>
        </w:rPr>
        <w:t>بود و از دو قنات مذکور نیز سی خروار غله و ده بار پنبه عاید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دخل را با کمال قناعت صرف معاش می‌فرمودند و ما بقی را به فقرا ایثار و انفاق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 عشر آخر صفر سه شب روضه خوانی می‌کردند و یک نفر روضه‌خوان کریه الصوتی که در سبزوار بود و کمتر او را دعوت می‌کردند دعوت می‌نمودند و شبی پنج قران به روضه خوان می‌دادند و نان و آبگوشت به فقرایی که شل و کور و عاجز بودند می‌خورانیدند و نفری یک قران به آن‌ها مبذول می‌داشتند و خمس و زکات مال خود را هر سال به دست خود به سادات و ارباب استحقاق می‌رسانیدند و در این موقع جنس خود را وزن می‌کردند و نقد خود را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بزرگان دین بالاتفاق،آن بزرگوار را به اتصاف به ورع حقیقی و ترفع از دنیا و دنیاوی وصف کرده‌اند و فی الحقیقة هم سخن به 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گفته از کیوان قزوینی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اسباب قطبیت را مانند حاج ملّا هادی نداشت،از علم و حکمت و زهد بی‌پایان،او از راه علم دخلی ننموده و معاشش منحصر به اجارۀ ملک موروثی‌اش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امتیازهای تاریخی او آن بود که با توفر و تسهل اسباب ریاست،ترک هرگونه ریاستی نمود،حتی پیش نمازی نکرد و به مهمانی نرفت و با رؤسای بلدش هم بزم نشد تا از آن‌ها پیش افتد و در صدرنشینی و سفره چینی و مجموعه غذا گذاردن و برداشتن و غلیان و دعا کردن روضه خوان و دست بوسیدن عوام رعونتی ظاهر سازد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زندگی سادۀ بی‌آلایش بی‌خودنمایی نمود که امتیاز برای خود قائل نشد و هیچ استفاده از توجهات کاملۀ مردم به خودش ننمود و ثروتی نیندوخت و اولادش را متجّملاً بار نیاورد و آن‌ها را عادت به رعیتی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دارای کراماتی بود که آن کرامات معلول مبارزه‌های جانانه او با هوای نفس و ریاضات و عبادات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همدانی که از مشایخ اجازۀ این افتادۀ مسکین است،برای این فقیر نقل کرد، زمانی که نزد آیت اللّه حاج شیخ عبد النبی نوری تلمذ داشتم فرمودند،در ایام جوانی که در مدرسۀ مروی درس می‌خواندم علاقۀ عجیبی به علم کیمیا پیدا کردم،در پستوی حجره کتب مربوطه را گرد آورده و سرگرم مطالعه در آن دانش بودم،پس از چندی قافله‌ای از نور مازندران برای رفتن به مشهد به تهران آمد،از اهل قافله خواهش کردم مرا هم با خود ببرند،اهل قافله پذیرفتند،در مسیر راه خرجی خود را برآورد کردم دیدم چند قران کم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سبزوار رسیدیم اطراق کردیم،چند نفر از اهل قافله در شهر سبزوار مصمم به دیدن حاجی شدند،من هم همراه آنان رفتم،به وقت خداحافظی حاجی مرا نگاه داشت،کمبود خرجی مرا مرحمت کرده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می‌خوانی دست بردار که بهترین کیمیا دانش امام صادق علیه 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حکیم متأله آقا سید کاظم عصار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درک محضر حاجی کرده بودند و ما محضر آنان را دریافتیم و اگر تعیین نمی‌داشتی نقل نمی‌کردمی که روزی فقیری به حضرت آن بزرگوار شد و خواستار مقداری سرکه گردید و حاجی با آن که سخن کوتاه می‌گفت به بلندی فرمود که نداریم و فقیر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فلان گوشۀ زیر زمین سرکه‌ای هست و حاجی فرمود که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تو پرده‌ای برگرفته‌اند که چنین می‌کنی،پرده‌ها هست که باید برگیرندش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قاجار که از متکبران دوران و دارای اخلاق فرعونی بود می‌گوید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شهری که وارد شدم صغیر و کبیر،عالم و عامی از من استقبال کردند،تا در شهر سبزوار که معلوم شد همۀ افراد هر طبقه وظیفۀ لازم خود را معمول داشته و فقط حاجی ملّا هادی که استقبال سهل است به دیدن شاه هم نیامده است به علّت این که او شاه و وزیر نمی‌شناسد</w:t>
      </w:r>
      <w:r>
        <w:rPr>
          <w:rFonts w:eastAsia="IRNazanin" w:cs="IRNazanin"/>
          <w:color w:val="111111"/>
          <w:sz w:val="28"/>
          <w:szCs w:val="28"/>
          <w:rtl w:val="true"/>
          <w:lang w:bidi="fa-IR"/>
        </w:rPr>
        <w:t>.</w:t>
      </w:r>
      <w:bookmarkStart w:id="983" w:name="pg10205_92443"/>
    </w:p>
    <w:p>
      <w:pPr>
        <w:pStyle w:val="BookText"/>
        <w:rPr/>
      </w:pPr>
      <w:bookmarkEnd w:id="983"/>
      <w:r>
        <w:rPr>
          <w:rFonts w:ascii="IRNazanin" w:hAnsi="IRNazanin" w:eastAsia="IRNazanin"/>
          <w:color w:val="111111"/>
          <w:sz w:val="28"/>
          <w:sz w:val="28"/>
          <w:szCs w:val="28"/>
          <w:rtl w:val="true"/>
          <w:lang w:bidi="fa-IR"/>
        </w:rPr>
        <w:t>من این اخلاق را پسندیدم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شاه نمی‌شناسد،شاه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حدود وقت ناهار،فقط با یک نفر پیشخدمت که اسباب زحمت اهل علم نباشد و در آنجا ناهاری صرف کرده باشم رفته و پس از پاره‌ای از مذاکرات متفرقه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خواهش دارم که مرا خدمتی محول فرمایید که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اظهار غنا و بی‌حاجتی کرد،اصرار کردم مفید فایده نبود،گفتم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شما یک زمین زراعتی دارید،خواهش می‌کنم که مالیات آن را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با عذر موجهی 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ناهاری بیاورند تا خدمت شما صرف کنم،بدون این که از محل خود حرکت کند،خادم خویش را امر به ناهار آوردن کرده،خادم در دم یک طبق چوبینه با نمک و دوغ و چند دانه قاشق و چند قرص نان پیش دست ما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نخست آن قرص نان‌ها را با کمال ادب بوسیده و بر رو و پیشانی گذاشته و شکرها از ته دل به جا آورد،سپس آن‌ها را ریز کرده در میان دوغ ریخت و یک قاشق هم پیش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که نان حلال است و زراعت و جفت کاری آن دسترنج خودم است،من یک قاشق خوردم،دیدم خوردن آن ناهار از عهدۀ من بیرون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 قاجار پس از رفتن پانصد تومان به خدمت حاجی فرستاد که حاجی از قبول آن پول ابا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آن را به فقرا و بقیه را به سایر مستحقان برسانید </w:t>
      </w:r>
      <w:r>
        <w:rPr>
          <w:rFonts w:eastAsia="IRNazanin" w:cs="IRNazanin"/>
          <w:color w:val="111111"/>
          <w:sz w:val="28"/>
          <w:szCs w:val="28"/>
          <w:rtl w:val="true"/>
          <w:lang w:bidi="fa-IR"/>
        </w:rPr>
        <w:t xml:space="preserve">! ! </w:t>
      </w:r>
      <w:r>
        <w:rPr>
          <w:rStyle w:val="FootnoteAnchor"/>
          <w:rtl w:val="true"/>
        </w:rPr>
        <w:footnoteReference w:id="376"/>
      </w:r>
    </w:p>
    <w:p>
      <w:pPr>
        <w:pStyle w:val="Heading3"/>
        <w:numPr>
          <w:ilvl w:val="2"/>
          <w:numId w:val="1"/>
        </w:numPr>
        <w:rPr/>
      </w:pPr>
      <w:bookmarkStart w:id="984" w:name="__RefHeading___Toc2449530_1067777946"/>
      <w:bookmarkStart w:id="985" w:name="_Toc374"/>
      <w:bookmarkEnd w:id="984"/>
      <w:r>
        <w:rPr/>
        <w:t>371</w:t>
      </w:r>
      <w:r>
        <w:rPr>
          <w:rtl w:val="true"/>
        </w:rPr>
        <w:t>-</w:t>
      </w:r>
      <w:r>
        <w:rPr>
          <w:rtl w:val="true"/>
        </w:rPr>
        <w:t>مقام ابن ابی عُمَیر</w:t>
      </w:r>
      <w:bookmarkEnd w:id="985"/>
    </w:p>
    <w:p>
      <w:pPr>
        <w:pStyle w:val="BookText"/>
        <w:rPr/>
      </w:pPr>
      <w:r>
        <w:rPr>
          <w:rFonts w:ascii="IRNazanin" w:hAnsi="IRNazanin" w:eastAsia="IRNazanin"/>
          <w:color w:val="111111"/>
          <w:sz w:val="28"/>
          <w:sz w:val="28"/>
          <w:szCs w:val="28"/>
          <w:rtl w:val="true"/>
          <w:lang w:bidi="fa-IR"/>
        </w:rPr>
        <w:t>مولی محمد بن علی اردبیلی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و راوی عظیم القدر اصلاً از اهالی بغداد و در همان شهر سکونت داشت، از ائمه طاهرین علیهم السلام سه نفر آنان را زیارت و افتخار شاگردی و نصرت و یاری آنان را داشت</w:t>
      </w:r>
    </w:p>
    <w:p>
      <w:pPr>
        <w:pStyle w:val="BookText"/>
        <w:rPr/>
      </w:pPr>
      <w:r>
        <w:rPr>
          <w:rFonts w:ascii="IRNazanin" w:hAnsi="IRNazanin" w:eastAsia="IRNazanin"/>
          <w:color w:val="111111"/>
          <w:sz w:val="28"/>
          <w:sz w:val="28"/>
          <w:szCs w:val="28"/>
          <w:rtl w:val="true"/>
          <w:lang w:bidi="fa-IR"/>
        </w:rPr>
        <w:t>و فرهنگ الهی آن بزرگواران را با کمال جدیّت به دیگران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مبارک حضرت ابوالحسن موسی بن جعفر امام هفتم علیه السلام با دو گوش خودش احادیثی را شنیده بود و از آن بزرگوار معارف عالی الهیه را شنیده و تعلیم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خدمت عالم آل محمّد،راضی به قضای الهی،چهرۀ پاک امامت،شمس فضای ولایت،اسوۀ عبادت،بحر معرفت،عالم باللّه و انسان آگاه،سرّ اسرار،جامع انوار، دریای ذخّار،شجرۀ طیّبه حضرت رضا علیه السلام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اختر برج کرامت و سرچشمۀ فضیلت و کوه حلم و علم حضرت جواد الائمه ملاقات داشت و از آن جناب نقل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رجالی در نشان دادن شخصیت پر ارزش ابن ابی عمیر و تقوای آن چهرۀ پاک و با برکت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است که قدر و شأنش بسیار بزرگ و منزلت و موقعیتش نزد شیعه و سنی فوق العاده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است از هر جهت ثقه و مورد اطمینان که تمام علما و دانشمندان و فقها و مفسران و خطبا و نویسندگان کتب حدیث به وی اعتماد دارند و نزد خاصه و عامّه از مطمئن‌ترین و موثق‌ترین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ادیب بزرگ عرب دربارۀ آن بزرگوار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حضرت حق از فرمانبردارترین فرمانبرداران و در عبادت و بندگی از قوی‌ترین بندگان و در پاکدامنی و ورع از بهترین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بسیار عجیبی در کتب رجالی دربارۀ آن بزرگ مرد الهی نقل می‌کنند که انسان از تعجب و حیرت بهت‌زده می‌شود و به این عظمت و بزرگی اللّه اکبر می‌گوید و به فرمودۀ رسول خدا صلی الله علیه و آله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ملک مقرب بالاتر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وجود اقرار می‌کند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تمام امور حیات اعم از جهات اعتقادی و عملی و اخلاقی و عرفی و اقتصادی و فردی و اجتماعی،انسانی تک و موجودی بی‌نظیر در میان مردم زمانش بود و احدی نبود مگر این جلالت قدر و عظمت شأن او را می‌ستود و وی را در جمیع جهات انسانی عنصری کم‌نظیر و منبعی الهی و محوری خدایی و والا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زمان ائمه دربارۀ این عارف سترگ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این اسوۀ حسنات از یونس بن عبد الرحمن که خود محدّثی جلیل القدر است از هر جهت شایسته‌تر و صالح‌تر و از آن جناب در امور دینی فقیه‌تر و در دانش و بینش افضل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حسودان بی‌دین و متکبران بی‌انصاف و دنیاپرستان بی‌شخصیت و آنان که خالی از مردانگی بودند نزد هارون از وی سعایت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عین مصادره تمام اموال به زندان بردند و از وی خواستند یاران و دوستداران ائمه علیهم السلام و شیعیان فعال و مجاهدان بزرگ را به دولت ظالم بنی عباس معرفی کند و برای اقرار او از هر جهت بر وی سخت گرفتند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از ضرب و شتم و آزار او فروگذار نکردند،به وی گرسنگی و تشنگی سخت دادند،ولی تقوای بالای وی و عقل مستقیم او و جهاد جانانه‌اش با هوای نفس وی را از افشای اسرار حفظ کرد،تا او را به حیاط زندان بردند و از پا به وسیلۀ طناب بین دو درخت آویختند و صد ضربه تازیانه سخت به او زدند تا جایی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در امتحان رفوزه شوم،ندای محمد بن یونس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دادگاه قیامتت را به یاد آور،بر آن ضربت‌ها صبر کردم و از دادن اطلاعات به دولت هارون خودداری نمودم و بر این تقوا و استقامت، خدا را شکر کردم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986" w:name="pg10205_92446"/>
    </w:p>
    <w:p>
      <w:pPr>
        <w:pStyle w:val="Heading3"/>
        <w:numPr>
          <w:ilvl w:val="2"/>
          <w:numId w:val="1"/>
        </w:numPr>
        <w:rPr/>
      </w:pPr>
      <w:bookmarkStart w:id="987" w:name="__RefHeading___Toc2449532_1067777946"/>
      <w:bookmarkStart w:id="988" w:name="_Toc375"/>
      <w:bookmarkEnd w:id="986"/>
      <w:bookmarkEnd w:id="987"/>
      <w:r>
        <w:rPr/>
        <w:t>372</w:t>
      </w:r>
      <w:r>
        <w:rPr>
          <w:rtl w:val="true"/>
        </w:rPr>
        <w:t>-</w:t>
      </w:r>
      <w:r>
        <w:rPr>
          <w:rtl w:val="true"/>
        </w:rPr>
        <w:t>مثل اعلای مبارزه با نفس</w:t>
      </w:r>
      <w:bookmarkEnd w:id="988"/>
    </w:p>
    <w:p>
      <w:pPr>
        <w:pStyle w:val="BookText"/>
        <w:rPr/>
      </w:pPr>
      <w:r>
        <w:rPr>
          <w:rFonts w:ascii="IRNazanin" w:hAnsi="IRNazanin" w:eastAsia="IRNazanin"/>
          <w:color w:val="111111"/>
          <w:sz w:val="28"/>
          <w:sz w:val="28"/>
          <w:szCs w:val="28"/>
          <w:rtl w:val="true"/>
          <w:lang w:bidi="fa-IR"/>
        </w:rPr>
        <w:t>آقا میرزا حسن کرمانشاهی،علاوه بر احاطه به علوم متداول عصر از علوم ریاضی و طب و حکمت مشّا و اشراق و فلسفه و عرفان و فقه،در عمل و اخلاق فرید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نجابت و عفت نفس و بی‌توجهی او به دنیا و اهل پلید آن زبانزد خاص و عام بود،با این که در کمال عسرت زندگی می‌نمود،از احدی پول قبول نمی‌کرد و با همان حق تدریس مدرسۀ سپهسالار قدیم زندگی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 به فقر و تنگدستی شدید هرگز در روحیۀ او تزلزل وارد نکرد و از روزگار شکایت نداشت و با شداید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مانع او از تدریس و تربیت شاگرد نمی‌شد،یکی از اکابر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اثنای درس و دیگر اوقات که به حال خود فکر می‌کرد آهی از عمق دل برمی‌آورد که از آن نور می‌بارید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بندگان بزرگوار و پاکی داشتی و داری،خداوندا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افتادگان در چاه طبیعت و مادیگری را نجات بده،الهی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دردمندان را از در دوری از مقام قرب علاج کن،خداوندا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را از ذلت بدر آر،پروردگارا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مهجوران را از درد هجر به مقام وصل رهنمون شو،الهی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ناکامان را از شراب عشقت پر گردان،خداوندا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خاک‌نشینان را به عالم پاک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 کرمانشاهی این مرد بزرگ الهی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مدرسۀ سید نصیر الدین نشسته بودم،طلبه‌ای ژنده‌پوش و ژولیده موی مستقیم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حجرۀ شانزده را به من بده و از امروز منطق بو علی برایم بگو،من خواهی نخواهی در برابر او تسلیم شدم،کلید آن حجره را به او واگذار کردم و منطق بو علی برایش شروع نمودم در حالی که منطق گفتن کار یک طلبه فاضل</w:t>
      </w:r>
    </w:p>
    <w:p>
      <w:pPr>
        <w:pStyle w:val="BookText"/>
        <w:rPr/>
      </w:pPr>
      <w:r>
        <w:rPr>
          <w:rFonts w:ascii="IRNazanin" w:hAnsi="IRNazanin" w:eastAsia="IRNazanin"/>
          <w:color w:val="111111"/>
          <w:sz w:val="28"/>
          <w:sz w:val="28"/>
          <w:szCs w:val="28"/>
          <w:rtl w:val="true"/>
          <w:lang w:bidi="fa-IR"/>
        </w:rPr>
        <w:t>بود و من سال‌ها بود از گفتن آن فارغ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برای او درس گفتم،یک شب خانواده‌ام از کثرت مطالعه من ناراحت شد به ناراحتی او پاسخ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شب بعد هر چه دنبال منطق گشتم آن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سه روزی بی‌مطالعه درس گفتم،یک روز به من پرخاش کرد که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بی‌مطالعه درس می‌گویی ؟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کتابم را گم کرده‌ام،گفت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رختخواب زیر رختخواب سوم است،از اطلاع او به داستانم شگفت‌زده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آمدی مستقیم به نزد من آمدی و نام مرا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کلید حجرۀ شانزده را که خالی بود از من خواستی،آن گاه درخواست منطق بو علی کردی و امروز از جای کتاب خبر می‌دهی و این همه بی‌علّت نیست داستانت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طلبه‌ای هستم از اهالی دهات شاهرود،پدرم عالمی زاهد و خدمتگزاری با واقعیت بود،تمام امور دینی اهل ده بر عهده او بود،میل زیادی به درس خواندن من داشت،ولی من بر خلاف میل او روزگار به عیش و نوش می‌گذراندم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پس از سالیان درازی خدمت به مردم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مراسمش،مردم لباس او را به من پوشانده و مسجد و محرابش را واگذارم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سالی نماز خواندم،سهم امام گرفتم،هدایای مردم از قبیل گوسفند و روغن و ماست و پنیر و پول قبول کردم و غاصبانه و بدون استحقاق خوردم،مسائل دینی را برای مردم از پیش خود گفتم،روزی به فکر فرو رفتم که طی طریق به این اشتباه تا کی ؟ چند روز دیگر عمرم به سر می‌آید و به دادگاه برزخ و قیامت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حق را در برابر این وضع چه خواهم داد ؟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مردم دعوت کردم روز جمعه برای امر مهمّی به مسجد بیایند،همه آمدند،به منبر شدم و وضع خود را بازگو نمودم،مرا از منبر به زیر آوردند و تا قدرت داشتند از ضرب و شتم فروگذار نکردند،پس از آن کتک مفصّل با لباسی پاره و مندرس،بدون داشتن</w:t>
      </w:r>
      <w:bookmarkStart w:id="989" w:name="pg10205_92448"/>
    </w:p>
    <w:p>
      <w:pPr>
        <w:pStyle w:val="BookText"/>
        <w:rPr/>
      </w:pPr>
      <w:bookmarkEnd w:id="989"/>
      <w:r>
        <w:rPr>
          <w:rFonts w:ascii="IRNazanin" w:hAnsi="IRNazanin" w:eastAsia="IRNazanin"/>
          <w:color w:val="111111"/>
          <w:sz w:val="28"/>
          <w:sz w:val="28"/>
          <w:szCs w:val="28"/>
          <w:rtl w:val="true"/>
          <w:lang w:bidi="fa-IR"/>
        </w:rPr>
        <w:t>وسیله،با پای پیاده به تهران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سرازیری راه تهران به شخص محترمی که آثار بزرگی از ناصیت او پیدا بود برخوردم با اسم مرا صدا کرد و آدرس شما و مدرسه شما را به من داد،من اکثر روزها او را می‌بینم و با او هم غذا می‌شوم،مسئله کتاب منطق و جایش را او به من گفت،میرزای کرمانشاهی که از گفته‌های او متعجب شده بود و آثار الهی مبارزه با نفس و ترک هوا را در آن طلبه می‌دید،دریافت که این شخص با وجود مقدس امام عصر علیه السلام روبرو شده درحالی‌که آن جناب را نشناخته،میرزا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دوست خود اجازه بگیری تا لحظه‌ای به شرف ملاقات او نایل گردم،طلبه شاهرودی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مشکلی نیست،من او را می‌بینم و زمینۀ ملاقات تو را با وی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طلبه شاهرودی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به تو سلام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مشغول تدریس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دیدی اجازه بگیر من از دور جمال مبارکش را زیارت کنم،گفت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که اجازه بگیرد،دیگر باز نگشت و مرا در حسرت دیدارش خون‌جگر کرد </w:t>
      </w:r>
      <w:r>
        <w:rPr>
          <w:rFonts w:eastAsia="IRNazanin" w:cs="IRNazanin"/>
          <w:color w:val="111111"/>
          <w:sz w:val="28"/>
          <w:szCs w:val="28"/>
          <w:rtl w:val="true"/>
          <w:lang w:bidi="fa-IR"/>
        </w:rPr>
        <w:t xml:space="preserve">! ! </w:t>
      </w:r>
      <w:r>
        <w:rPr>
          <w:rStyle w:val="FootnoteAnchor"/>
          <w:rtl w:val="true"/>
        </w:rPr>
        <w:footnoteReference w:id="378"/>
      </w:r>
    </w:p>
    <w:p>
      <w:pPr>
        <w:pStyle w:val="Heading3"/>
        <w:numPr>
          <w:ilvl w:val="2"/>
          <w:numId w:val="1"/>
        </w:numPr>
        <w:rPr/>
      </w:pPr>
      <w:bookmarkStart w:id="990" w:name="__RefHeading___Toc2449534_1067777946"/>
      <w:bookmarkStart w:id="991" w:name="_Toc376"/>
      <w:bookmarkEnd w:id="990"/>
      <w:r>
        <w:rPr/>
        <w:t>373</w:t>
      </w:r>
      <w:r>
        <w:rPr>
          <w:rtl w:val="true"/>
        </w:rPr>
        <w:t>-</w:t>
      </w:r>
      <w:r>
        <w:rPr>
          <w:rtl w:val="true"/>
        </w:rPr>
        <w:t>سید الحکما آقا میرزا ابو الحسن جلوه</w:t>
      </w:r>
      <w:bookmarkEnd w:id="991"/>
    </w:p>
    <w:p>
      <w:pPr>
        <w:pStyle w:val="BookText"/>
        <w:rPr/>
      </w:pPr>
      <w:r>
        <w:rPr>
          <w:rFonts w:ascii="IRNazanin" w:hAnsi="IRNazanin" w:eastAsia="IRNazanin"/>
          <w:color w:val="111111"/>
          <w:sz w:val="28"/>
          <w:sz w:val="28"/>
          <w:szCs w:val="28"/>
          <w:rtl w:val="true"/>
          <w:lang w:bidi="fa-IR"/>
        </w:rPr>
        <w:t>سید جلوه از اعاظم حکما و اساتید حکمت و معقول در عصر قاجاریه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عزم رفتن سبزوار جهت استفاده از حاجی از اصفهان خارج شد،ولی در تهران عزم سفرش به قصد اقامت تبدیل شد و ساکن مدرسۀ دارالشفا گشت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چهل و یک سال در آن مدرسه به تدریس و تربیت شاگردان مستعد پرداخت و تا</w:t>
      </w:r>
      <w:bookmarkStart w:id="992" w:name="pg10205_92449"/>
    </w:p>
    <w:p>
      <w:pPr>
        <w:pStyle w:val="BookText"/>
        <w:rPr/>
      </w:pPr>
      <w:bookmarkEnd w:id="992"/>
      <w:r>
        <w:rPr>
          <w:rFonts w:ascii="IRNazanin" w:hAnsi="IRNazanin" w:eastAsia="IRNazanin"/>
          <w:color w:val="111111"/>
          <w:sz w:val="28"/>
          <w:sz w:val="28"/>
          <w:szCs w:val="28"/>
          <w:rtl w:val="true"/>
          <w:lang w:bidi="fa-IR"/>
        </w:rPr>
        <w:t>آخر عمر مجرّد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مورد احترام تمام طبقات بود،ولی آن مرد بزرگ که عمری را برای خدا به ریاضت گذراند از مقام و عنوان خویش به هیچ عنوان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قاجار در حالی که میرزا کراهت داشت در همان حجره از آن سید بزرگ دیدار کرد،در حالی که میرزا به بازدید او نرفت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2449536_1067777946"/>
      <w:bookmarkStart w:id="994" w:name="_Toc377"/>
      <w:bookmarkEnd w:id="993"/>
      <w:r>
        <w:rPr/>
        <w:t>374</w:t>
      </w:r>
      <w:r>
        <w:rPr>
          <w:rtl w:val="true"/>
        </w:rPr>
        <w:t>-</w:t>
      </w:r>
      <w:r>
        <w:rPr>
          <w:rtl w:val="true"/>
        </w:rPr>
        <w:t>آقا محمد رضا اصفهانی</w:t>
      </w:r>
      <w:bookmarkEnd w:id="994"/>
    </w:p>
    <w:p>
      <w:pPr>
        <w:pStyle w:val="BookText"/>
        <w:rPr/>
      </w:pPr>
      <w:r>
        <w:rPr>
          <w:rFonts w:ascii="IRNazanin" w:hAnsi="IRNazanin" w:eastAsia="IRNazanin"/>
          <w:color w:val="111111"/>
          <w:sz w:val="28"/>
          <w:sz w:val="28"/>
          <w:szCs w:val="28"/>
          <w:rtl w:val="true"/>
          <w:lang w:bidi="fa-IR"/>
        </w:rPr>
        <w:t>این شخصیت والا که بر بسیاری از اساتید حکمت و عرفان برتری داشت و شاگردان بنامی در مکتب او تربیت علمی و عملی یافتند برای شکایت از خوانین اطراف اصفهان که مختصر ملک او را تصاحب کرده بودند به تهران آمد و چون کسی به شکایت او ترتیب اثر نداد،به اصرار طلاب در مدرسۀ صدر شروع به درس کرد و تا آخر عمر در همان حجره‌ای که بالای آب انبار مدرسه بود سکونت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اوایل زندگی تمکّن مالی قابل توجه داشت،در اواخر عمر که نیازش بیشتر بود به حال تجرد با نان و پنیر ساخت،در حالی که می‌توانست از پرتو شخصیتش بهره‌های مادی فراوان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در حالاتش آمده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به غفلت نگذراند،یا تدریس می‌کرد و یا به عبادت مشغول می‌شد و در بیست و چهار ساعت بیش از پنج ساعت نمی‌خوابید،اغلب روزها روزه داشت و بیشتر ساعات شب عبادت می‌کرد،با آن که دائماً در خود سیر داشت و همیشه حزن قلبی داشت،هیچگاه تبسّم از لبش دور نمی‌شد </w:t>
      </w:r>
      <w:r>
        <w:rPr>
          <w:rFonts w:eastAsia="IRNazanin" w:cs="IRNazanin"/>
          <w:color w:val="111111"/>
          <w:sz w:val="28"/>
          <w:szCs w:val="28"/>
          <w:rtl w:val="true"/>
          <w:lang w:bidi="fa-IR"/>
        </w:rPr>
        <w:t xml:space="preserve">! </w:t>
      </w:r>
      <w:r>
        <w:rPr>
          <w:rStyle w:val="FootnoteAnchor"/>
          <w:rtl w:val="true"/>
        </w:rPr>
        <w:footnoteReference w:id="380"/>
      </w:r>
      <w:bookmarkStart w:id="995" w:name="pg10205_92450"/>
    </w:p>
    <w:p>
      <w:pPr>
        <w:pStyle w:val="Heading3"/>
        <w:numPr>
          <w:ilvl w:val="2"/>
          <w:numId w:val="1"/>
        </w:numPr>
        <w:rPr/>
      </w:pPr>
      <w:bookmarkStart w:id="996" w:name="__RefHeading___Toc2449538_1067777946"/>
      <w:bookmarkStart w:id="997" w:name="_Toc378"/>
      <w:bookmarkEnd w:id="995"/>
      <w:bookmarkEnd w:id="996"/>
      <w:r>
        <w:rPr/>
        <w:t>375</w:t>
      </w:r>
      <w:r>
        <w:rPr>
          <w:rtl w:val="true"/>
        </w:rPr>
        <w:t>-</w:t>
      </w:r>
      <w:r>
        <w:rPr>
          <w:rtl w:val="true"/>
        </w:rPr>
        <w:t>آیا تو با من راست بوده‌ای ؟</w:t>
      </w:r>
      <w:bookmarkEnd w:id="997"/>
    </w:p>
    <w:p>
      <w:pPr>
        <w:pStyle w:val="BookText"/>
        <w:rPr/>
      </w:pPr>
      <w:r>
        <w:rPr>
          <w:rFonts w:ascii="IRNazanin" w:hAnsi="IRNazanin" w:eastAsia="IRNazanin"/>
          <w:color w:val="111111"/>
          <w:sz w:val="28"/>
          <w:sz w:val="28"/>
          <w:szCs w:val="28"/>
          <w:rtl w:val="true"/>
          <w:lang w:bidi="fa-IR"/>
        </w:rPr>
        <w:t>مجاهد مقری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ابو عمرو بن علاء بودم و او هرگز به اختیار خود امامت در نماز نکردی،در روزی او را به زور به امامی داشتند و پیش فرستادند،چون پیش اندر آمد و مردم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 شریعت آمده است که مصطفی صلوات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 گیرید راست بایستید که هرگاه مخالف ایستید دل‌هاتان مخالف گردد و کتف‌ها اندر دوزید تا دیو میان شما راه نیابد و چشم‌ها به سجده‌گاه دارید تا دل‌هاتان پراکنده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گشت و بیفتاد و تا دیگر روز به هوش نیامد،پرسیدند که تو را چه افتاده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گفتم که راست بایستید،بر دل من خاطری آمد از حق تعالی که 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طرفة العینی راست بوده‌ای تا خلق مرا همی گویی که راست باشید ؟ </w:t>
      </w:r>
      <w:r>
        <w:rPr>
          <w:rFonts w:eastAsia="IRNazanin" w:cs="IRNazanin"/>
          <w:color w:val="111111"/>
          <w:sz w:val="28"/>
          <w:szCs w:val="28"/>
          <w:rtl w:val="true"/>
          <w:lang w:bidi="fa-IR"/>
        </w:rPr>
        <w:t xml:space="preserve">! </w:t>
      </w:r>
      <w:r>
        <w:rPr>
          <w:rStyle w:val="FootnoteAnchor"/>
          <w:rtl w:val="true"/>
        </w:rPr>
        <w:footnoteReference w:id="381"/>
      </w:r>
    </w:p>
    <w:p>
      <w:pPr>
        <w:pStyle w:val="Heading3"/>
        <w:numPr>
          <w:ilvl w:val="2"/>
          <w:numId w:val="1"/>
        </w:numPr>
        <w:rPr/>
      </w:pPr>
      <w:bookmarkStart w:id="998" w:name="__RefHeading___Toc2449540_1067777946"/>
      <w:bookmarkStart w:id="999" w:name="_Toc379"/>
      <w:bookmarkEnd w:id="998"/>
      <w:r>
        <w:rPr/>
        <w:t>376</w:t>
      </w:r>
      <w:r>
        <w:rPr>
          <w:rtl w:val="true"/>
        </w:rPr>
        <w:t>-</w:t>
      </w:r>
      <w:r>
        <w:rPr>
          <w:rtl w:val="true"/>
        </w:rPr>
        <w:t>ابلیس دشمن آدمی</w:t>
      </w:r>
      <w:bookmarkEnd w:id="999"/>
    </w:p>
    <w:p>
      <w:pPr>
        <w:pStyle w:val="BookText"/>
        <w:rPr/>
      </w:pPr>
      <w:r>
        <w:rPr>
          <w:rFonts w:ascii="IRNazanin" w:hAnsi="IRNazanin" w:eastAsia="IRNazanin"/>
          <w:color w:val="111111"/>
          <w:sz w:val="28"/>
          <w:sz w:val="28"/>
          <w:szCs w:val="28"/>
          <w:rtl w:val="true"/>
          <w:lang w:bidi="fa-IR"/>
        </w:rPr>
        <w:t>زیباترین و رساترین کلامی که به این حقیقت بسیار عالی دلالت دارد،کلام وجود مقدّس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آدَمُ إِنَّ هٰذٰا عَدُوٌّ لَکَ وَ لِزَوْجِکَ فَلاٰ یُخْرِجَنَّکُمٰا مِنَ 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 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لاٰ تَظْمَؤُا فِیهٰا وَ 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 برای تو و همسرت،پس شما را از بهشت بیرون نکند که در مشقت و رنج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موقعیتی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w:t>
      </w:r>
      <w:bookmarkStart w:id="1000" w:name="pg10205_92451"/>
    </w:p>
    <w:p>
      <w:pPr>
        <w:pStyle w:val="BookText"/>
        <w:rPr/>
      </w:pPr>
      <w:bookmarkEnd w:id="1000"/>
      <w:r>
        <w:rPr>
          <w:rFonts w:ascii="IRNazanin" w:hAnsi="IRNazanin" w:eastAsia="IRNazanin"/>
          <w:color w:val="111111"/>
          <w:sz w:val="28"/>
          <w:sz w:val="28"/>
          <w:szCs w:val="28"/>
          <w:rtl w:val="true"/>
          <w:lang w:bidi="fa-IR"/>
        </w:rPr>
        <w:t>گرسنه شوی و نه برهنه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آن تشنه شوی و نه دچار آفتاب‌زدگی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او را وسوسه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درخت جاودان و سلطنتی که کهنه نمی‌شود،راهنمایی کنم ؟</w:t>
      </w:r>
    </w:p>
    <w:p>
      <w:pPr>
        <w:pStyle w:val="BookText"/>
        <w:rPr/>
      </w:pPr>
      <w:r>
        <w:rPr>
          <w:rFonts w:ascii="IRNazanin" w:hAnsi="IRNazanin" w:eastAsia="IRNazanin"/>
          <w:color w:val="111111"/>
          <w:sz w:val="28"/>
          <w:sz w:val="28"/>
          <w:szCs w:val="28"/>
          <w:rtl w:val="true"/>
          <w:lang w:bidi="fa-IR"/>
        </w:rPr>
        <w:t>سپس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همسرش به وسوسه این دشمن غذا را از درخت نهی شده خوردند،تا جایی که لباس‌های بهشتی از تنشان ریخت عورت آنان در نظرشان آشکار شد،آن‌ها خواستند تا با ساتری از برگ درختان خود را بپوشانند،آدم از خدا نافرمانی کرد پس به غوایت افتاد، ولی خداوند مهربان وی را از رحمت بی‌منتهای خود محروم نکرد،توبۀ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بسیار از آیات خود تمام فرزندان آدم را همانند پدرشان از ابلیس و جنود او که در لباس‌های گوناگونی در زندگی آدمیان ظهور می‌کنند برحذر می‌دارد و خلاصه پند و درسش این است که این دشمن نابکار و این موجود خطرناک تنها هدفش به هم ریختن اساس سعادت دنیا و آخرت آدمیان است،در اینجا نمونه‌ای از آن آیات الهی را ملاحظه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شیطان،شما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مال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و فقر می‌ترساند،و شما را به 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بخل و خودداری از زکات و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می‌کند،و خدا شما را از سوی خود وعدۀ آمرزش و فزونی رزق می‌دهد؛و خدا بسیار عطا کننده و داناست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2449542_1067777946"/>
      <w:bookmarkStart w:id="1002" w:name="_Toc380"/>
      <w:bookmarkEnd w:id="1001"/>
      <w:r>
        <w:rPr/>
        <w:t>377</w:t>
      </w:r>
      <w:r>
        <w:rPr>
          <w:rtl w:val="true"/>
        </w:rPr>
        <w:t>-</w:t>
      </w:r>
      <w:r>
        <w:rPr>
          <w:rtl w:val="true"/>
        </w:rPr>
        <w:t>داوری طاغوت</w:t>
      </w:r>
      <w:bookmarkEnd w:id="100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 .</w:t>
      </w:r>
      <w:bookmarkStart w:id="1003" w:name="pg10205_92452"/>
    </w:p>
    <w:p>
      <w:pPr>
        <w:pStyle w:val="BookText"/>
        <w:rPr/>
      </w:pPr>
      <w:bookmarkEnd w:id="1003"/>
      <w:r>
        <w:rPr>
          <w:rFonts w:ascii="IRNazanin" w:hAnsi="IRNazanin" w:eastAsia="IRNazanin"/>
          <w:color w:val="111111"/>
          <w:sz w:val="28"/>
          <w:sz w:val="28"/>
          <w:szCs w:val="28"/>
          <w:rtl w:val="true"/>
          <w:lang w:bidi="fa-IR"/>
        </w:rPr>
        <w:t xml:space="preserve">آیا به کسانی که گمان می‌کنند به آنچه بر تو و پیش از تو نازل شده ایمان آورده‌اند،ننگریستی که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نزاع و اختلافشان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محاکمه نزد طاغوت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حاکمان ستمکار و قاضیان رشوه‌خواری که جز به باطل حکم نمی‌رانند،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فرمان یافته‌اند به طاغوت کفر ورزند،و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سوق دادنشان به محاکم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آنان را به گمراهی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به رحمت خدا دست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یهودیان مدینه،با یکی از مسلمانان منافق اختلافی داشت،قرار گذاشتند یک نفر را به داوری بین خود انتخاب کنند،شخص یهودی چون به عدالت و بی‌نظری رهبر اسلام صلی الله علیه و آله اطمینان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داوری پیامبر شما راضیم،ولی مرد منافق یکی از بزرگان یهود به نام کعب بن اشرف را انتخاب کرد؛زیرا می‌دانست که می‌تواند با هدیه نظر او را به سوی خود جلب کند و به این ترتیب با داوری پیامبر اسلام صلی الله علیه و آله مخالفت کرد،این آیه شریفۀ نازل شد و چنین افرادی را که بردۀ شیطان‌اند و به پیروی از او به دنیا و آخرت خود لطمه می‌زنند به شدّت سرزنش کرد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2449544_1067777946"/>
      <w:bookmarkStart w:id="1005" w:name="_Toc381"/>
      <w:bookmarkEnd w:id="1004"/>
      <w:r>
        <w:rPr/>
        <w:t>378</w:t>
      </w:r>
      <w:r>
        <w:rPr>
          <w:rtl w:val="true"/>
        </w:rPr>
        <w:t>-</w:t>
      </w:r>
      <w:r>
        <w:rPr>
          <w:rtl w:val="true"/>
        </w:rPr>
        <w:t>راه خدا</w:t>
      </w:r>
      <w:bookmarkEnd w:id="10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روزی که ستمکار،دو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اندوه و حسرت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همراه این پیامبر راهی به سوی حق برمی‌گرفتم،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وای،کاش من فلانی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بدبختی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نمی‌گرفتم،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مرا از قرآن پس از آن که برایم آمد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وامی‌گذارد؛</w:t>
      </w:r>
    </w:p>
    <w:p>
      <w:pPr>
        <w:pStyle w:val="BookText"/>
        <w:rPr/>
      </w:pPr>
      <w:r>
        <w:rPr>
          <w:rFonts w:ascii="IRNazanin" w:hAnsi="IRNazanin" w:eastAsia="IRNazanin"/>
          <w:color w:val="111111"/>
          <w:sz w:val="28"/>
          <w:sz w:val="28"/>
          <w:szCs w:val="28"/>
          <w:rtl w:val="true"/>
          <w:lang w:bidi="fa-IR"/>
        </w:rPr>
        <w:t>برای این آیه شأن نزولی به مضمون زیر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مشرکان مکه دو دوست بودند به نام عُقبه و ابی،هر زمان عقبه از مسافرت می‌آمد سفره‌ای می‌انداخت و بزرگان قومش را برای صرف غذا دعوت می‌کرد،در عین حال هم علاقه داشت از محضر پیامبر صلی الله علیه و آله بهره‌مند شود گرچه اسلام را قبول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سفر آمد و طبق معمول غذا آماده کرد و دوستان را برای صرف غذا وعده گرفت،در ضمن از پیامبر صلی الله علیه و آله هم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غذا حاضر شد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شهادت به وحدانیت حق و رسالت من ندهی دست به سفره نمی‌برم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شهادتین گفت،این خبر به گوش دوستش ابی رسید،نزد عقبه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مسیرت منحرف شده‌ای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سوگند،من منحرف نشده‌ام،و لکن مردی مهمان من بود که جز با شهادتین من غذا نمی‌خورد،من شرم داشتم او گرسنه از خانه من برود به این خاطر شهادت به حق و رسالت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خطرناک به 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راضی نمی‌شوم مگر در برابر او بایستی و آب دهن به صورتش بیندازی </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عقبه بدبخت به پیروی از شیطان این کار را کرد و مرتد شد و سرانجام هم در جنگ بدر در صف کفار کشته شد و رفیقش ابی هم در جنگ احد به جهنم رفت،از پی این واقعه آن آیات نازل شد و هشدار داد که شیطان جز خذلان آدمی چیزی نخواهد،بنابراین از این دشمن خطرناک سخت بپرهیزید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1006" w:name="pg10205_92454"/>
    </w:p>
    <w:p>
      <w:pPr>
        <w:pStyle w:val="Heading3"/>
        <w:numPr>
          <w:ilvl w:val="2"/>
          <w:numId w:val="1"/>
        </w:numPr>
        <w:rPr/>
      </w:pPr>
      <w:bookmarkStart w:id="1007" w:name="__RefHeading___Toc2449546_1067777946"/>
      <w:bookmarkStart w:id="1008" w:name="_Toc382"/>
      <w:bookmarkEnd w:id="1006"/>
      <w:bookmarkEnd w:id="1007"/>
      <w:r>
        <w:rPr/>
        <w:t>379</w:t>
      </w:r>
      <w:r>
        <w:rPr>
          <w:rtl w:val="true"/>
        </w:rPr>
        <w:t>-</w:t>
      </w:r>
      <w:r>
        <w:rPr>
          <w:rtl w:val="true"/>
        </w:rPr>
        <w:t>سعادت یا شقاوت</w:t>
      </w:r>
      <w:bookmarkEnd w:id="100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از کسی که به کارکرد خود عجب دارد و عمل خود را با شوق و ذوق پسندیده و آن را بسیار مهم به حساب آورده،در حالی که نمی‌داند خاتمه کار او چیست، سعادت است یا شقاوت </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1009" w:name="__RefHeading___Toc2449548_1067777946"/>
      <w:bookmarkStart w:id="1010" w:name="_Toc383"/>
      <w:bookmarkEnd w:id="1009"/>
      <w:r>
        <w:rPr/>
        <w:t>380</w:t>
      </w:r>
      <w:r>
        <w:rPr>
          <w:rtl w:val="true"/>
        </w:rPr>
        <w:t>-</w:t>
      </w:r>
      <w:r>
        <w:rPr>
          <w:rtl w:val="true"/>
        </w:rPr>
        <w:t>بالاتر از چهل سال عبادت</w:t>
      </w:r>
      <w:bookmarkEnd w:id="1010"/>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بنی اسرائیل چهل سال خدا را عبادت کرد،عبادتش مقبول حضرت دوست نیفتاد،به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بدبختی از خود توست و علّت منع قبولی در وجود توست،از جانب حق ندا آمد،این سرزنشی که از خود کردی،از عبادت چهل ساله‌ات بالاتر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2449550_1067777946"/>
      <w:bookmarkStart w:id="1012" w:name="_Toc384"/>
      <w:bookmarkEnd w:id="1011"/>
      <w:r>
        <w:rPr/>
        <w:t>381</w:t>
      </w:r>
      <w:r>
        <w:rPr>
          <w:rtl w:val="true"/>
        </w:rPr>
        <w:t>-</w:t>
      </w:r>
      <w:r>
        <w:rPr>
          <w:rtl w:val="true"/>
        </w:rPr>
        <w:t>غرور به عمل</w:t>
      </w:r>
      <w:bookmarkEnd w:id="101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نزد عابدی رفت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چگونه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منی که عبادتم از خورشید روشن‌تر است چنین سؤالی درست است ؟ من از فلان سال تاکنون مشغول عبادتم،گفت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گریه‌ات چگونه است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اشک‌ریز دارم،عالم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می‌خندیدی و می‌ترسیدی از گریۀ با عجبت بهتر بود که عمل نازفروش به پیشگاه حق نمی‌رسد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1013" w:name="pg10205_92455"/>
    </w:p>
    <w:p>
      <w:pPr>
        <w:pStyle w:val="Heading3"/>
        <w:numPr>
          <w:ilvl w:val="2"/>
          <w:numId w:val="1"/>
        </w:numPr>
        <w:rPr/>
      </w:pPr>
      <w:bookmarkStart w:id="1014" w:name="__RefHeading___Toc2449552_1067777946"/>
      <w:bookmarkStart w:id="1015" w:name="_Toc385"/>
      <w:bookmarkEnd w:id="1013"/>
      <w:bookmarkEnd w:id="1014"/>
      <w:r>
        <w:rPr/>
        <w:t>382</w:t>
      </w:r>
      <w:r>
        <w:rPr>
          <w:rtl w:val="true"/>
        </w:rPr>
        <w:t>-</w:t>
      </w:r>
      <w:r>
        <w:rPr>
          <w:rtl w:val="true"/>
        </w:rPr>
        <w:t>به وقت سه گناه</w:t>
      </w:r>
      <w:bookmarkEnd w:id="1015"/>
    </w:p>
    <w:p>
      <w:pPr>
        <w:pStyle w:val="BookText"/>
        <w:rPr/>
      </w:pPr>
      <w:r>
        <w:rPr>
          <w:rFonts w:ascii="Amiri" w:hAnsi="Amiri" w:eastAsia="Amiri" w:cs="Amiri"/>
          <w:color w:val="111111"/>
          <w:sz w:val="28"/>
          <w:sz w:val="28"/>
          <w:szCs w:val="28"/>
          <w:rtl w:val="true"/>
          <w:lang w:bidi="ar-SA"/>
        </w:rPr>
        <w:t>قٰالَ رَسُول اللّهِ صلی الله علیه و آله فی حدیث مَجیءِ ابْلیسَ الیٰ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بِالذَّنْبِ الَّذی اذٰا أذْنَبَهُ ابْنُ آدَمَ اسْتَحْوذْتَ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أعْجَبَتْهُ نَفْسُهُ،وَ اسْتَکْثَرَ عَمَلَهُ،وَ صَغُرَ فی عَیْنِهِ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در روایت آمدن ابلیس نزد موسی و سؤال موسی از او که در وقت چه گناهی بر فرزند آدم تسلّط پیدا می‌کنی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سه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دیدن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دیدن گناه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2449554_1067777946"/>
      <w:bookmarkStart w:id="1017" w:name="_Toc386"/>
      <w:bookmarkEnd w:id="1016"/>
      <w:r>
        <w:rPr/>
        <w:t>383</w:t>
      </w:r>
      <w:r>
        <w:rPr>
          <w:rtl w:val="true"/>
        </w:rPr>
        <w:t>-</w:t>
      </w:r>
      <w:r>
        <w:rPr>
          <w:rtl w:val="true"/>
        </w:rPr>
        <w:t>عیسی و شخص معجب</w:t>
      </w:r>
      <w:bookmarkEnd w:id="101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عیسی در تبلیغ دین گردش در شهرها بود،در یکی از گردش‌هایش بیرون شد در حالی که مرد کوتاه قدی از یارانش به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عیسی به دریا رسید،از روی یقین نام خدا را برد و روی آب به راه افتاد،چون آن مرد عیسی را این چنین دید او هم با یقین کامل نام حضرت حق را به زبان جاری کرد و دنبال عیسی به روی آب به راه افتاد تا به عیسی رسید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عجب و خودبینی او را گرفت،با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روح اللّه است که به روی آب راه می‌رود و من همانند او،پس او را بر من چه برتری است ؟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 اندیشه به زیر آب رفت،در آن حال عیسی را به عنوان کمک صدا زد،آن حضرت وی را از آب بیرون آورده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گفتی ؟ در پاسخ عیسی،</w:t>
      </w:r>
      <w:bookmarkStart w:id="1018" w:name="pg10205_92456"/>
    </w:p>
    <w:p>
      <w:pPr>
        <w:pStyle w:val="BookText"/>
        <w:rPr/>
      </w:pPr>
      <w:bookmarkEnd w:id="1018"/>
      <w:r>
        <w:rPr>
          <w:rFonts w:ascii="IRNazanin" w:hAnsi="IRNazanin" w:eastAsia="IRNazanin"/>
          <w:color w:val="111111"/>
          <w:sz w:val="28"/>
          <w:sz w:val="28"/>
          <w:szCs w:val="28"/>
          <w:rtl w:val="true"/>
          <w:lang w:bidi="fa-IR"/>
        </w:rPr>
        <w:t>اندیشه‌اش را بیان کرد و این که آلودگی عجب گریبانش را گرفت،عیسی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جایی واداشتی جز آنجا که خدایت واداشته و بدین جهت مورد خشم خدا شدی،از آنچه که گفتی به درگاه حضرت حق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توبه کرد و به مقامی که خدا به او داده بود بازگشت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2449556_1067777946"/>
      <w:bookmarkStart w:id="1020" w:name="_Toc387"/>
      <w:bookmarkEnd w:id="1019"/>
      <w:r>
        <w:rPr/>
        <w:t>384</w:t>
      </w:r>
      <w:r>
        <w:rPr>
          <w:rtl w:val="true"/>
        </w:rPr>
        <w:t>-</w:t>
      </w:r>
      <w:r>
        <w:rPr>
          <w:rtl w:val="true"/>
        </w:rPr>
        <w:t>عابد و فاسق</w:t>
      </w:r>
      <w:bookmarkEnd w:id="102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وارد مسجد شدند،یکی عابد و دیگری فاسق،پس از مدتی از مسجد خارج گشتند در حالی که فاسق صدیق شده بود و عابد فاسق و این به خاطر این بود که عابد در مسجد به عبادتش نازید و فاسق در مسجد بر فسقش پشیمان شد و به راه توبه رفت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2449558_1067777946"/>
      <w:bookmarkStart w:id="1022" w:name="_Toc388"/>
      <w:bookmarkEnd w:id="1021"/>
      <w:r>
        <w:rPr/>
        <w:t>385</w:t>
      </w:r>
      <w:r>
        <w:rPr>
          <w:rtl w:val="true"/>
        </w:rPr>
        <w:t>-</w:t>
      </w:r>
      <w:r>
        <w:rPr>
          <w:rtl w:val="true"/>
        </w:rPr>
        <w:t>صدیقین را بترسان</w:t>
      </w:r>
      <w:bookmarkEnd w:id="1022"/>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بشارت ده و صدیقان را بترسان،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به گناهکاران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قبول می‌کنم و از گناه می‌گذرم و به نیکان بگو</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بترسید از این که به اعمالتان بنازید؛زیرا بنده‌ای نیست که عجب او را آلوده کند مگر این که هلاک گردد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1023" w:name="pg10205_92457"/>
    </w:p>
    <w:p>
      <w:pPr>
        <w:pStyle w:val="Heading3"/>
        <w:numPr>
          <w:ilvl w:val="2"/>
          <w:numId w:val="1"/>
        </w:numPr>
        <w:rPr/>
      </w:pPr>
      <w:bookmarkStart w:id="1024" w:name="__RefHeading___Toc2449560_1067777946"/>
      <w:bookmarkStart w:id="1025" w:name="_Toc389"/>
      <w:bookmarkEnd w:id="1023"/>
      <w:bookmarkEnd w:id="1024"/>
      <w:r>
        <w:rPr/>
        <w:t>386</w:t>
      </w:r>
      <w:r>
        <w:rPr>
          <w:rtl w:val="true"/>
        </w:rPr>
        <w:t>-</w:t>
      </w:r>
      <w:r>
        <w:rPr>
          <w:rtl w:val="true"/>
        </w:rPr>
        <w:t>از متکبّر در تعجّبم</w:t>
      </w:r>
      <w:bookmarkEnd w:id="1025"/>
    </w:p>
    <w:p>
      <w:pPr>
        <w:pStyle w:val="BookText"/>
        <w:rPr/>
      </w:pPr>
      <w:r>
        <w:rPr>
          <w:rFonts w:ascii="IRNazanin" w:hAnsi="IRNazanin" w:eastAsia="IRNazanin"/>
          <w:color w:val="111111"/>
          <w:sz w:val="28"/>
          <w:sz w:val="28"/>
          <w:szCs w:val="28"/>
          <w:rtl w:val="true"/>
          <w:lang w:bidi="fa-IR"/>
        </w:rPr>
        <w:t>ابو حمزه ثمالی از حضرت سجّاد علیه السلام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متکبّر فخر فروش عجب دارم که دیروز نطفه بود و فردا جیفه است،عجب از کسی که در حق خدا شک دارد در حالی که این همه مخلوقات الهی را می‌بیند،عجب از کسی که منکر مرگ است،در حالی که هر شب و روزی می‌میرد و عجب از کسی که جهان بعد را منکر است،در حالی که جهان فعلی را می‌نگرد و عجب از کسی که برای خانۀ فنا کار می‌کند،در حالی که عمل برای خانۀ بقا را ترک کرده است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2449562_1067777946"/>
      <w:bookmarkStart w:id="1027" w:name="_Toc390"/>
      <w:bookmarkEnd w:id="1026"/>
      <w:r>
        <w:rPr/>
        <w:t>387</w:t>
      </w:r>
      <w:r>
        <w:rPr>
          <w:rtl w:val="true"/>
        </w:rPr>
        <w:t>-</w:t>
      </w:r>
      <w:r>
        <w:rPr>
          <w:rtl w:val="true"/>
        </w:rPr>
        <w:t>همه از آدمند و آدم از خاک</w:t>
      </w:r>
      <w:bookmarkEnd w:id="1027"/>
    </w:p>
    <w:p>
      <w:pPr>
        <w:pStyle w:val="BookText"/>
        <w:rPr/>
      </w:pPr>
      <w:r>
        <w:rPr>
          <w:rFonts w:ascii="IRNazanin" w:hAnsi="IRNazanin" w:eastAsia="IRNazanin"/>
          <w:color w:val="111111"/>
          <w:sz w:val="28"/>
          <w:sz w:val="28"/>
          <w:szCs w:val="28"/>
          <w:rtl w:val="true"/>
          <w:lang w:bidi="fa-IR"/>
        </w:rPr>
        <w:t>و رسول صلی الله علیه و آله منع کرد از فخر نسب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آدمند و آدم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بلال بانگ نماز کرد،بزرگان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سیاه را چه محل بود که این وی را مسلم بود ؟ این آیت بیامد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بی‌تردید گرامی‌ترین شما نزد خدا پرهیزکارترین شماست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2449564_1067777946"/>
      <w:bookmarkStart w:id="1029" w:name="_Toc391"/>
      <w:bookmarkEnd w:id="1028"/>
      <w:r>
        <w:rPr/>
        <w:t>388</w:t>
      </w:r>
      <w:r>
        <w:rPr>
          <w:rtl w:val="true"/>
        </w:rPr>
        <w:t>-</w:t>
      </w:r>
      <w:r>
        <w:rPr>
          <w:rtl w:val="true"/>
        </w:rPr>
        <w:t xml:space="preserve">به او می‌گفتم نه </w:t>
      </w:r>
      <w:r>
        <w:rPr>
          <w:rtl w:val="true"/>
        </w:rPr>
        <w:t>!</w:t>
      </w:r>
      <w:bookmarkEnd w:id="102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صحیح است که علّامۀ حلّی علیه رحمة الخفیّ و الجلیّ در وقت احتضار کلمات فرج به او تلقین می‌کرده‌اند می‌گفته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لا،پسرش بسیار مضطرب شده و از غایت اضطراب به جناب احدیت استغاثه کرد و درخواست نمود که شیخ را افاقه حاصل شود تا حقیقت حال ظاهر گردد،شیخ را از استغاثۀ پسر فی الجمله افاقه حاصل شد،از او پرسید که من</w:t>
      </w:r>
      <w:bookmarkStart w:id="1030" w:name="pg10205_92458"/>
    </w:p>
    <w:p>
      <w:pPr>
        <w:pStyle w:val="BookText"/>
        <w:rPr/>
      </w:pPr>
      <w:bookmarkEnd w:id="1030"/>
      <w:r>
        <w:rPr>
          <w:rFonts w:ascii="IRNazanin" w:hAnsi="IRNazanin" w:eastAsia="IRNazanin"/>
          <w:color w:val="111111"/>
          <w:sz w:val="28"/>
          <w:sz w:val="28"/>
          <w:szCs w:val="28"/>
          <w:rtl w:val="true"/>
          <w:lang w:bidi="fa-IR"/>
        </w:rPr>
        <w:t>هر چند شهادتین به تو عرض می‌کردم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این چیست ؟</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شهادتین عرضه می‌کردی و شیطان لعین خلاف او را تلقین می‌کرد من به او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به تو،هرگاه علامۀ حلّی با وجود مناعت شأن در آن وقت از دست او خلاصی نداشته باشد وای به حال دیگران که چه شود و چه خواهد شد ؟ </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1031" w:name="__RefHeading___Toc2449566_1067777946"/>
      <w:bookmarkStart w:id="1032" w:name="_Toc392"/>
      <w:bookmarkEnd w:id="1031"/>
      <w:r>
        <w:rPr/>
        <w:t>389</w:t>
      </w:r>
      <w:r>
        <w:rPr>
          <w:rtl w:val="true"/>
        </w:rPr>
        <w:t>-</w:t>
      </w:r>
      <w:r>
        <w:rPr>
          <w:rtl w:val="true"/>
        </w:rPr>
        <w:t>طعام کامل</w:t>
      </w:r>
      <w:bookmarkEnd w:id="1032"/>
    </w:p>
    <w:p>
      <w:pPr>
        <w:pStyle w:val="BookText"/>
        <w:rPr/>
      </w:pPr>
      <w:r>
        <w:rPr>
          <w:rFonts w:ascii="IRNazanin" w:hAnsi="IRNazanin" w:eastAsia="IRNazanin"/>
          <w:color w:val="111111"/>
          <w:sz w:val="28"/>
          <w:sz w:val="28"/>
          <w:szCs w:val="28"/>
          <w:rtl w:val="true"/>
          <w:lang w:bidi="fa-IR"/>
        </w:rPr>
        <w:t>امام صادق علیه السلام از قول پیامبر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چهار برنامه در طعام باشد آن طعام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حلال به دست آمده باشد،خورنده‌اش زیاد باشد،در ابتدایش‌بسم اللّه و در پایانش حمد حضرت حق باشد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2449568_1067777946"/>
      <w:bookmarkStart w:id="1034" w:name="_Toc393"/>
      <w:bookmarkEnd w:id="1033"/>
      <w:r>
        <w:rPr/>
        <w:t>390</w:t>
      </w:r>
      <w:r>
        <w:rPr>
          <w:rtl w:val="true"/>
        </w:rPr>
        <w:t>-</w:t>
      </w:r>
      <w:r>
        <w:rPr>
          <w:rtl w:val="true"/>
        </w:rPr>
        <w:t>تأثیر غذا بر جوارح و جوانح</w:t>
      </w:r>
      <w:bookmarkEnd w:id="1034"/>
    </w:p>
    <w:p>
      <w:pPr>
        <w:pStyle w:val="BookText"/>
        <w:rPr/>
      </w:pPr>
      <w:r>
        <w:rPr>
          <w:rFonts w:ascii="IRNazanin" w:hAnsi="IRNazanin" w:eastAsia="IRNazanin"/>
          <w:color w:val="111111"/>
          <w:sz w:val="28"/>
          <w:sz w:val="28"/>
          <w:szCs w:val="28"/>
          <w:rtl w:val="true"/>
          <w:lang w:bidi="fa-IR"/>
        </w:rPr>
        <w:t>دربارۀ موریانه نوشته‌اند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کمبود نفرات در یکی از قسمت‌ها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سرباز،انباردار،نظافت‌چی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با دادن غذای مخصوص همان عده به وجود می‌آیند و امروز این فرضیه مطرح است که آیا بشر می‌تواند با غذا به دلخواه خود فرزندانی هوشیارتر،شجاع‌تر به وجود آورد ؟</w:t>
      </w:r>
    </w:p>
    <w:p>
      <w:pPr>
        <w:pStyle w:val="BookText"/>
        <w:rPr/>
      </w:pPr>
      <w:r>
        <w:rPr>
          <w:rFonts w:ascii="IRNazanin" w:hAnsi="IRNazanin" w:eastAsia="IRNazanin"/>
          <w:color w:val="111111"/>
          <w:sz w:val="28"/>
          <w:sz w:val="28"/>
          <w:szCs w:val="28"/>
          <w:rtl w:val="true"/>
          <w:lang w:bidi="fa-IR"/>
        </w:rPr>
        <w:t>اما در اسلام این موضوع حل شده و سابقه چهارده قرنی دارد که انسان می‌تواند با انتخاب بعضی از غذاها اوصاف مخصوصی برای فرزندان خود در نظر بگیرد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غذا با طول قامت نسبت و اثر مخصوص دارد،در ممالک اسکاندیناوی که اندام‌ها بلندتر شده‌اند،این مسئله را پذیرفته و هم چنین بر روی اشخاصی که در یک محل مجاور</w:t>
      </w:r>
    </w:p>
    <w:p>
      <w:pPr>
        <w:pStyle w:val="BookText"/>
        <w:rPr/>
      </w:pPr>
      <w:r>
        <w:rPr>
          <w:rFonts w:ascii="IRNazanin" w:hAnsi="IRNazanin" w:eastAsia="IRNazanin"/>
          <w:color w:val="111111"/>
          <w:sz w:val="28"/>
          <w:sz w:val="28"/>
          <w:szCs w:val="28"/>
          <w:rtl w:val="true"/>
          <w:lang w:bidi="fa-IR"/>
        </w:rPr>
        <w:t xml:space="preserve">یکدیگر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 از شهرهای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سیک‌ها و پاتان‌ها آزمایش به عمل آمده و سرانجام علّت غایی بلندتر بودن قد سیک‌ها را تغذیه مخصوص آن‌ها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غدد کوچکی است که اثرات بزرگی دارند،یکی از آن‌ها تیرویید است که اگر خوب کار نکند شخص کودن و خمود بوده،به گوشه‌نشینی و عزلت رغبت می‌کند و به نظافت خود نمی‌پردازد و در نقاطی که آب و غذایشان یُد ندارد این ابتلا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غده‌ای اثر مخصوصی داشته و اعمال چندی از بدن با آن‌هاست و چون می‌توان بر هر کدام از غدد و اعصاب به نوعی به وسیلۀ غذای مخصوصی اثری گذاشت،لذا غذا اثر غیر قابل انکاری بر شخصیت و دگرگونی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 بی‌ارزش هیتلر را کارشناسان تغذیه و روان‌پزشکان از افراط در خوردن شیرینی‌جات دانسته و در کتاب‌های چندی که دربارۀ زندگی وی نوشته‌اند،مانند ظهور و سقوط رایش سوم و مذاکرات محرمانه هیتلر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علاقه بی‌حد و حصرش به شیرینی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رژیم قندی نامبرده ذخایر ویتامینی گروه ویتامین‌های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برده و در نتیجه با انهدام عناصر آرامبخش اعصاب که قسمتی از آن ویتامین‌های گروه ب هستند، شاید علت هیجان و ستیزه‌خویی وی بوده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 روسیه که در کودکی به بزرگواری و انصاف معروف بود،پس از رسیدن به قدرت بتدریج به عدم تعادل روحی و خونخواری دچار گردید و علّتش را چنین دانسته‌اند که در کودکی با از دست دادن پدر که سرپرستش بود،تغذیه ساده و متناسبی داشت و پس از کسب قدرت با افراط در غذا بویژه شیرینی‌جات و مواد چرب آن چنان شد که در چهل سالگی آثار پیری در او ظاهر گشت و روز به روز بر بی‌رحمی و خونریزیش افزوده شد تا آن گاه که پسر خود را به قتل رسانید به بهانه این که</w:t>
      </w:r>
      <w:bookmarkStart w:id="1035" w:name="pg10205_92460"/>
    </w:p>
    <w:p>
      <w:pPr>
        <w:pStyle w:val="BookText"/>
        <w:rPr/>
      </w:pPr>
      <w:bookmarkEnd w:id="1035"/>
      <w:r>
        <w:rPr>
          <w:rFonts w:ascii="IRNazanin" w:hAnsi="IRNazanin" w:eastAsia="IRNazanin"/>
          <w:color w:val="111111"/>
          <w:sz w:val="28"/>
          <w:sz w:val="28"/>
          <w:szCs w:val="28"/>
          <w:rtl w:val="true"/>
          <w:lang w:bidi="fa-IR"/>
        </w:rPr>
        <w:t>چرا از همسر خود در برابر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او را جلف خوانده دفاع نموده است و بالاخره در پنجاه و یک سالگی وفات یافت و نظایر مشاهیر فوق که هر کدام به علت تغذیۀ نامناسب موجبات ناراحتی اجتماع و خود را فراهم کرده‌اند،فراوان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انسان باید به خوراکش با تأمل بنگرد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2449570_1067777946"/>
      <w:bookmarkStart w:id="1037" w:name="_Toc394"/>
      <w:bookmarkEnd w:id="1036"/>
      <w:r>
        <w:rPr/>
        <w:t>391</w:t>
      </w:r>
      <w:r>
        <w:rPr>
          <w:rtl w:val="true"/>
        </w:rPr>
        <w:t>-</w:t>
      </w:r>
      <w:r>
        <w:rPr>
          <w:rtl w:val="true"/>
        </w:rPr>
        <w:t>او به خاطر من ترک کرد</w:t>
      </w:r>
      <w:bookmarkEnd w:id="1037"/>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نزد ملائکه به آدم کم‌خور مباهات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بنده‌ام بنگرید طعام و نوشیدنی در اختیارش گذاشتم و او به خاطر من ترک کرد،ای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لقمه‌ای را ترک نمی‌کند مگر این که به خاطر آن درجه‌ای در بهشت به او مرحمت می‌کنم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2449572_1067777946"/>
      <w:bookmarkStart w:id="1039" w:name="_Toc395"/>
      <w:bookmarkEnd w:id="1038"/>
      <w:r>
        <w:rPr/>
        <w:t>392</w:t>
      </w:r>
      <w:r>
        <w:rPr>
          <w:rtl w:val="true"/>
        </w:rPr>
        <w:t>-</w:t>
      </w:r>
      <w:r>
        <w:rPr>
          <w:rtl w:val="true"/>
        </w:rPr>
        <w:t>سه آفت پرخوری</w:t>
      </w:r>
      <w:bookmarkEnd w:id="1039"/>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معده پر شد سه آفت متوجهت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تفکّر باز می‌مانی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حکمت لال 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اعضایت از عبادت باز می‌مانند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040" w:name="pg10205_92461"/>
    </w:p>
    <w:p>
      <w:pPr>
        <w:pStyle w:val="Heading3"/>
        <w:numPr>
          <w:ilvl w:val="2"/>
          <w:numId w:val="1"/>
        </w:numPr>
        <w:rPr/>
      </w:pPr>
      <w:bookmarkStart w:id="1041" w:name="__RefHeading___Toc2449574_1067777946"/>
      <w:bookmarkStart w:id="1042" w:name="_Toc396"/>
      <w:bookmarkEnd w:id="1040"/>
      <w:bookmarkEnd w:id="1041"/>
      <w:r>
        <w:rPr/>
        <w:t>393</w:t>
      </w:r>
      <w:r>
        <w:rPr>
          <w:rtl w:val="true"/>
        </w:rPr>
        <w:t>-</w:t>
      </w:r>
      <w:r>
        <w:rPr>
          <w:rtl w:val="true"/>
        </w:rPr>
        <w:t>ظرفی پر ضرر</w:t>
      </w:r>
      <w:bookmarkEnd w:id="1042"/>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ظرفی را پرضررتر از شکم پر نکرده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2449576_1067777946"/>
      <w:bookmarkStart w:id="1044" w:name="_Toc397"/>
      <w:bookmarkEnd w:id="1043"/>
      <w:r>
        <w:rPr/>
        <w:t>394</w:t>
      </w:r>
      <w:r>
        <w:rPr>
          <w:rtl w:val="true"/>
        </w:rPr>
        <w:t>-</w:t>
      </w:r>
      <w:r>
        <w:rPr>
          <w:rtl w:val="true"/>
        </w:rPr>
        <w:t>ترک لقمه ضروری</w:t>
      </w:r>
      <w:bookmarkEnd w:id="1044"/>
    </w:p>
    <w:p>
      <w:pPr>
        <w:pStyle w:val="BookText"/>
        <w:rPr/>
      </w:pPr>
      <w:r>
        <w:rPr>
          <w:rFonts w:ascii="IRNazanin" w:hAnsi="IRNazanin" w:eastAsia="IRNazanin"/>
          <w:color w:val="111111"/>
          <w:sz w:val="28"/>
          <w:sz w:val="28"/>
          <w:szCs w:val="28"/>
          <w:rtl w:val="true"/>
          <w:lang w:bidi="fa-IR"/>
        </w:rPr>
        <w:t>حضرت داود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لقمه‌ای ضروری نزد من از قیام بیست شب برای عبادت محبوبتر است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2449578_1067777946"/>
      <w:bookmarkStart w:id="1046" w:name="_Toc398"/>
      <w:bookmarkEnd w:id="1045"/>
      <w:r>
        <w:rPr/>
        <w:t>395</w:t>
      </w:r>
      <w:r>
        <w:rPr>
          <w:rtl w:val="true"/>
        </w:rPr>
        <w:t>-</w:t>
      </w:r>
      <w:r>
        <w:rPr>
          <w:rtl w:val="true"/>
        </w:rPr>
        <w:t>طرد از رحمت و قرب به شقاوت</w:t>
      </w:r>
      <w:bookmarkEnd w:id="1046"/>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مرضی برای نفس انسان دشوارتر و بدتر از علاقه به پرخوری و بغض گرسنگی نیست و این دو بیماری دو مهارند برای مطرود شدن انسان از رحمت الهی و نزدیک شدنش به شقاوت و گمراهی </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1047" w:name="__RefHeading___Toc2449580_1067777946"/>
      <w:bookmarkStart w:id="1048" w:name="_Toc399"/>
      <w:bookmarkEnd w:id="1047"/>
      <w:r>
        <w:rPr/>
        <w:t>396</w:t>
      </w:r>
      <w:r>
        <w:rPr>
          <w:rtl w:val="true"/>
        </w:rPr>
        <w:t>-</w:t>
      </w:r>
      <w:r>
        <w:rPr>
          <w:rtl w:val="true"/>
        </w:rPr>
        <w:t>امر قرآن به سیر و سفر</w:t>
      </w:r>
      <w:bookmarkEnd w:id="104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کمال شدت،از انسان دعوت می‌کند به سیر و سفر در روی زمین بپردازد،آن گاه با دیدن خرابه‌ها و ویرانه‌هایی که از گذشتگان باقی مانده و امروز از آن آثار تعبیر به آثار باستانی می‌کنند،به یاد ملّت‌ها و دولت‌ها و اقوامی بیفتد که از نظر مالی و سیاسی و قدرت و قوت و طول عمر فوق‌العاده برجسته بودند،ولی با این همه نعمت که</w:t>
      </w:r>
      <w:bookmarkStart w:id="1049" w:name="pg10205_92462"/>
    </w:p>
    <w:p>
      <w:pPr>
        <w:pStyle w:val="BookText"/>
        <w:rPr/>
      </w:pPr>
      <w:bookmarkEnd w:id="1049"/>
      <w:r>
        <w:rPr>
          <w:rFonts w:ascii="IRNazanin" w:hAnsi="IRNazanin" w:eastAsia="IRNazanin"/>
          <w:color w:val="111111"/>
          <w:sz w:val="28"/>
          <w:sz w:val="28"/>
          <w:szCs w:val="28"/>
          <w:rtl w:val="true"/>
          <w:lang w:bidi="fa-IR"/>
        </w:rPr>
        <w:t xml:space="preserve">بر سر سفرۀ آنان بود به تکذیب آیات حق و واقعیت‌ها برخاسته و راه اسراف و تبذیر و ظلم و فساد و جرم پیش گرفتند و خیال نمی‌کردند که بر اثر آن همه جنایت،روزی به دست انتقام مالک ارض و سما بیفتند و دماغ آنان با رسیدن عذاب سخت الهی به خاک مذلّت مالیده شود </w:t>
      </w:r>
      <w:r>
        <w:rPr>
          <w:rFonts w:eastAsia="IRNazanin" w:cs="IRNazanin"/>
          <w:color w:val="111111"/>
          <w:sz w:val="28"/>
          <w:szCs w:val="28"/>
          <w:rtl w:val="true"/>
          <w:lang w:bidi="fa-IR"/>
        </w:rPr>
        <w:t xml:space="preserve">! ! </w:t>
      </w:r>
      <w:r>
        <w:rPr>
          <w:rStyle w:val="FootnoteAnchor"/>
          <w:rtl w:val="true"/>
        </w:rPr>
        <w:footnoteReference w:id="402"/>
      </w:r>
    </w:p>
    <w:p>
      <w:pPr>
        <w:pStyle w:val="Heading3"/>
        <w:numPr>
          <w:ilvl w:val="2"/>
          <w:numId w:val="1"/>
        </w:numPr>
        <w:rPr/>
      </w:pPr>
      <w:bookmarkStart w:id="1050" w:name="__RefHeading___Toc2449582_1067777946"/>
      <w:bookmarkStart w:id="1051" w:name="_Toc400"/>
      <w:bookmarkEnd w:id="1050"/>
      <w:r>
        <w:rPr/>
        <w:t>397</w:t>
      </w:r>
      <w:r>
        <w:rPr>
          <w:rtl w:val="true"/>
        </w:rPr>
        <w:t>-</w:t>
      </w:r>
      <w:r>
        <w:rPr>
          <w:rtl w:val="true"/>
        </w:rPr>
        <w:t>بینا دل نابینا</w:t>
      </w:r>
      <w:bookmarkEnd w:id="1051"/>
    </w:p>
    <w:p>
      <w:pPr>
        <w:pStyle w:val="BookText"/>
        <w:rPr/>
      </w:pPr>
      <w:r>
        <w:rPr>
          <w:rFonts w:ascii="IRNazanin" w:hAnsi="IRNazanin" w:eastAsia="IRNazanin"/>
          <w:color w:val="111111"/>
          <w:sz w:val="28"/>
          <w:sz w:val="28"/>
          <w:szCs w:val="28"/>
          <w:rtl w:val="true"/>
          <w:lang w:bidi="fa-IR"/>
        </w:rPr>
        <w:t>در اینجا لازم است از بینادلی که دو چشم خود را در جبهۀ حق علیه باطل از دست داده بود و در عین نابینایی ظاهر،به دفاع از حق تا لحظات آخر عمر ادامه می‌داد و یک لحظه‌اش از هزاران چشم‌دار بی‌توجه برتر بود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عبد اللّه عفیف آن مرد عاشق و فرزانه و آن مجاهد بزرگوار و کریم است که فیض محضر رسول اکرم صلی الله علیه و آله را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اکرم صلی الله علیه و آله هماره با علی مرتضی علیه السلام بود تا جایی که در راه حمایت از حق یک چشمش را در جمل و دیدۀ دیگرش را در صفین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دل نورانی و روشنش شب و روز در کوفه به عبادت خدا مشغول بود و از این که به خاطر نابینایی نتوانست برای یاری حضرت سیدالشهدا در کربلا حاضر شود سخت ناراحت بود،ولی عاقبت در راه امام مظلومان و سرور شهیدان شهید شد و نام مبارک خود را جاودانه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شهادتش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و اسارت اهل بیت علیهم السلام روزی به عادت همیشگی‌اش برای عبادت به مسجد کوفه آمد،در این وقت احساس کرد گروهی وارد مسجد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پسر زیاد آن جرثومه آلودگی به منبر رفت و در کمال بی‌شرمی</w:t>
      </w:r>
    </w:p>
    <w:p>
      <w:pPr>
        <w:pStyle w:val="BookText"/>
        <w:rPr/>
      </w:pPr>
      <w:r>
        <w:rPr>
          <w:rFonts w:ascii="IRNazanin" w:hAnsi="IRNazanin" w:eastAsia="IRNazanin"/>
          <w:color w:val="111111"/>
          <w:sz w:val="28"/>
          <w:sz w:val="28"/>
          <w:szCs w:val="28"/>
          <w:rtl w:val="true"/>
          <w:lang w:bidi="fa-IR"/>
        </w:rPr>
        <w:t>و وقاحت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که حق و اهل حق را غلبه داد و امیر المؤمنین یزید بن معاویه را یاری کرد و دروغگو پسر دروغگو را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چون این سخنان یاوه را شنید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در سخت‌ترین فضای اختناق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و پسر دروغگو تو هستی و آن که به تو این پست و مقام را واگذار کرد،تو دستور می‌دهی فرزندان پیامبر را بکشند سپس بر منبر مسلمانان رفته و این چنین دهن کجی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شنیدن این سخنان سخت ناراحت شد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گوینده که بود ؟</w:t>
      </w:r>
    </w:p>
    <w:p>
      <w:pPr>
        <w:pStyle w:val="BookText"/>
        <w:rPr/>
      </w:pPr>
      <w:r>
        <w:rPr>
          <w:rFonts w:ascii="IRNazanin" w:hAnsi="IRNazanin" w:eastAsia="IRNazanin"/>
          <w:color w:val="111111"/>
          <w:sz w:val="28"/>
          <w:sz w:val="28"/>
          <w:szCs w:val="28"/>
          <w:rtl w:val="true"/>
          <w:lang w:bidi="fa-IR"/>
        </w:rPr>
        <w:t>عبد اللّه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بودم،آیا دودمان پاک پیامبر را که خداوند رجس و پلیدی را از ساحت مقدس آنان دور کرده به قتل می‌رسانی و ادعای اسلام می‌نمایی،ای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فرزندان مهاجران و انصار،چرا از این متجاوز لعنت شدۀ فرزند لعنت شده به زبان رسول اکرم،انتقام نمی‌کشند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سخنان،پسر زیاد را تبدیل به یک آتش پاره کرد،همان وقت دستور دستگیری عبد اللّه را داد،گروهی از ماموران به طرف او آمدند،عده‌ای از طایفۀ عبد اللّه به حمایت برخاستند،با ایجاد شدن کشمکش سخت،عبد اللّه را از دست ماموران نجات داده و به خانه‌اش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محمد اشعث به دستور ابن زیاد با گروهی زیاد برای دستگیری او حرکت کردند،در این موقعیت گروه عبد اللّه مغلوب شده و عده‌ای کشته شدند،فاجران به در خانه عبد اللّه رسیدند،در را شکسته و وارد خانه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به دختر با شهامتش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مرا بده و از هر طرف به من حمله شد مرا راهنمایی کن تا شرّ آنان را دفع کنم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شمشیر پدر را به دست او داد و به راهنمایی آن مرد بینادل مشغول شد،عبد اللّه با خواندن رجز به دشمن عنود حمله‌ور شد و به دفع جنایت آنان شمشیر زد،دختر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جنگاوری بودم تا پیش روی تو با این فاسقان می‌جنگیدم ؟</w:t>
      </w:r>
    </w:p>
    <w:p>
      <w:pPr>
        <w:pStyle w:val="BookText"/>
        <w:rPr/>
      </w:pPr>
      <w:r>
        <w:rPr>
          <w:rFonts w:ascii="IRNazanin" w:hAnsi="IRNazanin" w:eastAsia="IRNazanin"/>
          <w:color w:val="111111"/>
          <w:sz w:val="28"/>
          <w:sz w:val="28"/>
          <w:szCs w:val="28"/>
          <w:rtl w:val="true"/>
          <w:lang w:bidi="fa-IR"/>
        </w:rPr>
        <w:t>دشمن به سوی عبد اللّه می‌آمد او شمشیرش را با کمال شجاعت و قوت می‌گرداند و با قدرت شگفت‌آوری آنان را می‌کشت،پنجاه سوار و بیست و دو پیاده کشته شدند تا دستگیر شد و نزد ابن زیاد قرار گرفت،ابن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تو را رسوا کرد،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مرا رسوا کرد،به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داشتم جهان را بر تو تاریک می‌کردم،آن گاه پسر زیاد برای جواز قتل عبد اللّه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عثمان چه می‌گویی ؟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عثمان چه کار ؟ خوب کرد یا بد،خداوند به عدل بین او و مردم داوری خواهد کرد،تو از خودت و پدرت و یزید و پدرش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از تو پرسشی نمی‌کنم جز این که شربت مرگ را به تو بچشانم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که به دنیا بیایی از خداوند خواسته‌ام که فیض شهادت را نصیب من کند،در جنگ جمل و صفین از این برنامه محروم شدم ولی امروز دانستم که دعای سابقم مستجاب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قصیده‌ای که حاوی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 با کمال فصاحت انشا کرد که مضمونش نکوهش بنی امیه و مدح اهل بیت علیهم السلام و امام حسین علیه السلام و ترغیب مردم به خونخواهی حضرت حسین علیه السلام و مذمت مردم بی‌وفای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بیچاره شد دیگر مهلت نداد،دستور داد سر مبارک او را از بدن جدا کرده به دار آویختند،سپس دستور داد دختر او صفیه را گرفته به زندان ببرند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در زندان بود تا مردی به نام طارق به دستور سلیمان بن صرد او را از زندان نجات داد تا آن که محمد بن سلیمان با او ازدواج کرد و از او شش پسر و چهار دختر به</w:t>
      </w:r>
      <w:bookmarkStart w:id="1052" w:name="pg10205_92465"/>
    </w:p>
    <w:p>
      <w:pPr>
        <w:pStyle w:val="BookText"/>
        <w:rPr/>
      </w:pPr>
      <w:bookmarkEnd w:id="1052"/>
      <w:r>
        <w:rPr>
          <w:rFonts w:ascii="IRNazanin" w:hAnsi="IRNazanin" w:eastAsia="IRNazanin"/>
          <w:color w:val="111111"/>
          <w:sz w:val="28"/>
          <w:sz w:val="28"/>
          <w:szCs w:val="28"/>
          <w:rtl w:val="true"/>
          <w:lang w:bidi="fa-IR"/>
        </w:rPr>
        <w:t xml:space="preserve">وجود آمد که همه از شیعیان شجاع امیر المؤمنین علیه السلام بودند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2449584_1067777946"/>
      <w:bookmarkStart w:id="1054" w:name="_Toc401"/>
      <w:bookmarkEnd w:id="1053"/>
      <w:r>
        <w:rPr/>
        <w:t>398</w:t>
      </w:r>
      <w:r>
        <w:rPr>
          <w:rtl w:val="true"/>
        </w:rPr>
        <w:t>-</w:t>
      </w:r>
      <w:r>
        <w:rPr>
          <w:rtl w:val="true"/>
        </w:rPr>
        <w:t>نگاه غیر ضروری</w:t>
      </w:r>
      <w:bookmarkEnd w:id="1054"/>
    </w:p>
    <w:p>
      <w:pPr>
        <w:pStyle w:val="BookText"/>
        <w:rPr/>
      </w:pPr>
      <w:r>
        <w:rPr>
          <w:rFonts w:ascii="IRNazanin" w:hAnsi="IRNazanin" w:eastAsia="IRNazanin"/>
          <w:color w:val="111111"/>
          <w:sz w:val="28"/>
          <w:sz w:val="28"/>
          <w:szCs w:val="28"/>
          <w:rtl w:val="true"/>
          <w:lang w:bidi="fa-IR"/>
        </w:rPr>
        <w:t>حضرت یحیی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برای من بهتر است از نگاهی که واجب و لازم نباشد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2449586_1067777946"/>
      <w:bookmarkStart w:id="1056" w:name="_Toc402"/>
      <w:bookmarkEnd w:id="1055"/>
      <w:r>
        <w:rPr/>
        <w:t>399</w:t>
      </w:r>
      <w:r>
        <w:rPr>
          <w:rtl w:val="true"/>
        </w:rPr>
        <w:t>-</w:t>
      </w:r>
      <w:r>
        <w:rPr>
          <w:rtl w:val="true"/>
        </w:rPr>
        <w:t>بهتر از این عیادت</w:t>
      </w:r>
      <w:bookmarkEnd w:id="1056"/>
    </w:p>
    <w:p>
      <w:pPr>
        <w:pStyle w:val="BookText"/>
        <w:rPr/>
      </w:pPr>
      <w:r>
        <w:rPr>
          <w:rFonts w:ascii="IRNazanin" w:hAnsi="IRNazanin" w:eastAsia="IRNazanin"/>
          <w:color w:val="111111"/>
          <w:sz w:val="28"/>
          <w:sz w:val="28"/>
          <w:szCs w:val="28"/>
          <w:rtl w:val="true"/>
          <w:lang w:bidi="fa-IR"/>
        </w:rPr>
        <w:t>عبد اللّه مسعود به مردی که از زنی عیادت کرده و به صورت او نگاه نموده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دیده‌ات از بین می‌رفت بهتر از این عیادت بود </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1057" w:name="__RefHeading___Toc2449588_1067777946"/>
      <w:bookmarkStart w:id="1058" w:name="_Toc403"/>
      <w:bookmarkEnd w:id="1057"/>
      <w:r>
        <w:rPr/>
        <w:t>400</w:t>
      </w:r>
      <w:r>
        <w:rPr>
          <w:rtl w:val="true"/>
        </w:rPr>
        <w:t>-</w:t>
      </w:r>
      <w:r>
        <w:rPr>
          <w:rtl w:val="true"/>
        </w:rPr>
        <w:t>عاطفه جانوران</w:t>
      </w:r>
      <w:bookmarkEnd w:id="1058"/>
    </w:p>
    <w:p>
      <w:pPr>
        <w:pStyle w:val="BookText"/>
        <w:rPr/>
      </w:pPr>
      <w:r>
        <w:rPr>
          <w:rFonts w:ascii="IRNazanin" w:hAnsi="IRNazanin" w:eastAsia="IRNazanin"/>
          <w:color w:val="111111"/>
          <w:sz w:val="28"/>
          <w:sz w:val="28"/>
          <w:szCs w:val="28"/>
          <w:rtl w:val="true"/>
          <w:lang w:bidi="fa-IR"/>
        </w:rPr>
        <w:t>حیوانات نه تنها به انواع خود انس می‌ورزند و محبت می‌کنند،بلکه به انسان و حیواناتی که دشمن آن‌ها به شمار می‌روند محبت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کم و بیش از وفای سگ و علاقه اسب و اطاعت گوسفند و انس گربه و علاقه کبوتر به انسان مطالبی شنیده و یا خود دیده‌اند،ولی این تنها انسان نیست که حیوانات را رام خویش می‌کند،بلکه شیر به بره که طعمه اوست محبت می‌ورزد و سگ با روباه یا گرگ در یک جا با مسالمت زندگی می‌کنند و موش با گربه هم کاسه می‌شود و</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رفتار و حرکات درندگان دلالت دارد که این جانوران ذاتاً درنده و خونخوار نیستند،</w:t>
      </w:r>
    </w:p>
    <w:p>
      <w:pPr>
        <w:pStyle w:val="BookText"/>
        <w:rPr/>
      </w:pPr>
      <w:r>
        <w:rPr>
          <w:rFonts w:ascii="IRNazanin" w:hAnsi="IRNazanin" w:eastAsia="IRNazanin"/>
          <w:color w:val="111111"/>
          <w:sz w:val="28"/>
          <w:sz w:val="28"/>
          <w:szCs w:val="28"/>
          <w:rtl w:val="true"/>
          <w:lang w:bidi="fa-IR"/>
        </w:rPr>
        <w:t>بلکه تا سر حد احتیاج برای نجات خود از مرگ 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شیر که سلطان حیوانات نام گرفته،جانوری است که به هنگام سیری به هیچ حیوانی ضرر نمی‌رساند،به همین دلیل حیواناتی که از قبیل گوراسب،آهو و گورخر که شیر از گوشت آن‌ها تغذیه می‌کند دارای حسّ مخصوصی هستند و بر اثر غریزه یا عادت می‌فهمند که شیر گرسنه است یا نه،اگر گرسنه باشد فرار می‌کنند و الا در اطراف شیر به چرا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شدن شیر که از قوی‌ترین حیوانات است به انسان،خود دلیل دیگری است که اگر این درنده و سایر درندگان مهربانی ببینند از گربه هم رام‌تر خواهند شد و اگر این نوع حیوانات به شکار می‌پردازند برای بقای نسل سالم جانوران می‌باشد و ادامۀ حیات حیوانات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انسان زباله و اشیای زاید را از محیط زندگی خود دور می‌کند حتی اگر دو سه روز رفتگر برای تحویل گرفتن زباله مراجعه ننماید،زبان به اعتراض می‌گشاید،اگر جانوران نیز که رفتگران دنیا هستند از بین بروند یا وظیفۀ خود را انجام ندهند،حیات از صفحۀ گیتی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شیری به گله گورخر حمله می‌کند،مسلماً گورخران همگی فرار می‌کنند،چون خداوند شیر را طوری آفریده که برای مدت طولانی نمی‌تواند به سرعت بدود،همیشه حیوانی را انتخاب می‌کند که شکار و دسترسی به آنان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گلۀ گورخر آن که از همه ضعیف‌تر و ناتوان‌تر است و در عقب گله می‌دود نصیب شیر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حیوان بیمار یا لنگ و یا ضعیف و ناتوان از بین همنوعانش جمع‌آوری می‌گردد و از انتشار بیماری و همه‌گیری جلوگیری می‌شود و نسل حیوان مورد حمله،سالم می‌ماند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شکار نیز موضوعات جالبی رخ می‌دهد،مثلاً پس‌مانده شیر خوراک کفتار و شغال و روباه و نظایر آن‌ها می‌شود،بعد لاشخورها و کرکس‌ها فرا می‌رسند،آن گاه</w:t>
      </w:r>
    </w:p>
    <w:p>
      <w:pPr>
        <w:pStyle w:val="BookText"/>
        <w:rPr/>
      </w:pPr>
      <w:r>
        <w:rPr>
          <w:rFonts w:ascii="IRNazanin" w:hAnsi="IRNazanin" w:eastAsia="IRNazanin"/>
          <w:color w:val="111111"/>
          <w:sz w:val="28"/>
          <w:sz w:val="28"/>
          <w:szCs w:val="28"/>
          <w:rtl w:val="true"/>
          <w:lang w:bidi="fa-IR"/>
        </w:rPr>
        <w:t xml:space="preserve">نوبت به حشرات می‌رسد که حسابی اسکلت حیوانات را پاک و صاف می‌کنند،تنها استخوان‌ها باقی می‌ماند که کربنات کلسیم و فسفات‌های آن نصیب زمین می‌شود، بنابراین حتّی ذره‌ای از حیواناتی که قربانی گشته‌اند به هدر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 در جایی که خون آن‌ها ریخته است بهتر رشد می‌کنند،این رفتگران،طبیعت زمین را از آلودگی پاک کرده،از شیوع بیماری‌ها بین انسان و حیوان جلوگیری می‌کنند و ازدیاد بی‌رویۀ نسل را هم کنترل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 که انسان با کشتن مرغ و خروس که بر سفرۀ رنگین خود می‌نهد، خویش را بی‌عاطفه و فاقد محبت نمی‌داند و یا گاو و گوسفندی را کشته،خود و همنوعان و حتی حیواناتی که در دسترس او هستند سیر می‌کند و عمل خویش را منصفانه و عاطفی می‌شمرد و در حقیقت صحیح هم هست،اعمال جانورانی که حیوانات یا حشرات را شکار می‌کنند مانند اعمال انسان منطقی و درست می‌باشد،پس حیوانات را نمی‌توان فاقد عاطفه و محبت دانست،به خصوص که در بعضی موارد اعمال عاطفی و مهرورزی عجیب آن‌ها باعاطفه‌ترین انسان‌ها را به اعجاب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سگ به گربه،شیر به بره و مهر گربه به موش و پذیرایی کلاغ از سگ مجروح و نظایر آن‌ها از موضوعات تازه و نو نیست که فقط بر اثر تربیت و تعلیم جانورشناسان به وجود آمده باشد،بلکه این خوی و عادت در خلقت جانوران وجود داشته و دارد و به همین جهت در اثر تربیت زودتر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حیوانات کمک به هم نوع زیاد رایج است،مثلاً گنجشک‌ها جوجه‌های گرسنۀ گنجشکان دیگر را که به عللی پدر و مادر خود را از دست داده‌اند غذا می‌دهند و پرواز می‌آموزند و کلاغ‌ها با یکدیگر همکاری و معاضدت شدید دارند،لک‌لک‌ها نیز چنین‌اند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پنگوئن‌ها روی تخم‌های یکدیگر خوابیده،آن‌ها را شکوفانیده و از بچه‌های بیگانه دقیقاً پرستاری کرده و به آن‌ها شدیداً عشق می‌ورزند</w:t>
      </w:r>
      <w:r>
        <w:rPr>
          <w:rFonts w:eastAsia="IRNazanin" w:cs="IRNazanin"/>
          <w:color w:val="111111"/>
          <w:sz w:val="28"/>
          <w:szCs w:val="28"/>
          <w:rtl w:val="true"/>
          <w:lang w:bidi="fa-IR"/>
        </w:rPr>
        <w:t>.</w:t>
      </w:r>
      <w:bookmarkStart w:id="1059" w:name="pg10205_92468"/>
    </w:p>
    <w:p>
      <w:pPr>
        <w:pStyle w:val="BookText"/>
        <w:rPr/>
      </w:pPr>
      <w:bookmarkEnd w:id="1059"/>
      <w:r>
        <w:rPr>
          <w:rFonts w:ascii="IRNazanin" w:hAnsi="IRNazanin" w:eastAsia="IRNazanin"/>
          <w:color w:val="111111"/>
          <w:sz w:val="28"/>
          <w:sz w:val="28"/>
          <w:szCs w:val="28"/>
          <w:rtl w:val="true"/>
          <w:lang w:bidi="fa-IR"/>
        </w:rPr>
        <w:t>گوزن،آهو و میمون به صورت دسته‌جمعی و قبیله‌ای زندگی می‌کنند،حتی حشرات با هم زندگی مشترک دارند،مانند پروانه‌ها که گاهی اجتماع آن‌ها به قدری زیاد است که مانند ابر متراکم در آسمان جلوه‌گری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محبت به هم نوع در میان جنبندگان موضوع روشن و غیر قابل انکاری است،اما آنچه بیشتر جالب است محبت‌ورزی به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ماده برای بچۀ شیر مادر مهربانی است،از او به اندازۀ بچۀ خود پرستاری می‌کند و به او شیر می‌دهد و نوازشش می‌دهد و بچۀ شیر هم پس از این که بزرگ شد به سگ ماده که برایش مادری کرده احترام می‌گذارد و هرگز او را نمی‌آزارد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مرغ هوا و خرس جنگل تجانسی نیست ولی این حیوان‌ها با همدیگر به بازی و تفریح می‌پردازند و محبت خود را به همدیگر ابراز می‌کنند و به این وسیله به ما می‌فهمانند که خداوند مهربان بین همۀ جانوران مهر و الفت نهاده و هر دارندۀ دل را صاحب دل کرده و تمام موجودات را به یکدیگر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فروغ جمال تو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خوبی تو محبوبان</w:t>
      </w:r>
    </w:p>
    <w:p>
      <w:pPr>
        <w:pStyle w:val="BookText"/>
        <w:rPr/>
      </w:pPr>
      <w:r>
        <w:rPr>
          <w:rFonts w:ascii="IRNazanin" w:hAnsi="IRNazanin" w:eastAsia="IRNazanin"/>
          <w:color w:val="111111"/>
          <w:sz w:val="28"/>
          <w:sz w:val="28"/>
          <w:szCs w:val="28"/>
          <w:rtl w:val="true"/>
          <w:lang w:bidi="fa-IR"/>
        </w:rPr>
        <w:t>جلوه حسن تو کجاست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عشق تو کراست که نیست</w:t>
      </w:r>
    </w:p>
    <w:p>
      <w:pPr>
        <w:pStyle w:val="BookText"/>
        <w:rPr/>
      </w:pPr>
      <w:r>
        <w:rPr>
          <w:rFonts w:ascii="IRNazanin" w:hAnsi="IRNazanin" w:eastAsia="IRNazanin"/>
          <w:color w:val="111111"/>
          <w:sz w:val="28"/>
          <w:sz w:val="28"/>
          <w:szCs w:val="28"/>
          <w:rtl w:val="true"/>
          <w:lang w:bidi="fa-IR"/>
        </w:rPr>
        <w:t>همه ذرات مست عشق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کوبان زدست عشق تواند</w:t>
      </w:r>
      <w:r>
        <w:rPr>
          <w:rStyle w:val="FootnoteAnchor"/>
          <w:rtl w:val="true"/>
        </w:rPr>
        <w:footnoteReference w:id="406"/>
      </w:r>
    </w:p>
    <w:p>
      <w:pPr>
        <w:pStyle w:val="Heading3"/>
        <w:numPr>
          <w:ilvl w:val="2"/>
          <w:numId w:val="1"/>
        </w:numPr>
        <w:rPr/>
      </w:pPr>
      <w:bookmarkStart w:id="1060" w:name="__RefHeading___Toc2449590_1067777946"/>
      <w:bookmarkStart w:id="1061" w:name="_Toc404"/>
      <w:bookmarkEnd w:id="1060"/>
      <w:r>
        <w:rPr/>
        <w:t>401</w:t>
      </w:r>
      <w:r>
        <w:rPr>
          <w:rtl w:val="true"/>
        </w:rPr>
        <w:t>-</w:t>
      </w:r>
      <w:r>
        <w:rPr>
          <w:rtl w:val="true"/>
        </w:rPr>
        <w:t>جهاد افضل</w:t>
      </w:r>
      <w:bookmarkEnd w:id="1061"/>
    </w:p>
    <w:p>
      <w:pPr>
        <w:pStyle w:val="BookText"/>
        <w:rPr/>
      </w:pP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پیش رسول صلی الله علیه و آله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جهادها کدام فاضل‌تر است تا آن کنم ؟ فرمود</w:t>
      </w:r>
      <w:r>
        <w:rPr>
          <w:rFonts w:eastAsia="IRNazanin" w:cs="IRNazanin"/>
          <w:color w:val="111111"/>
          <w:sz w:val="28"/>
          <w:szCs w:val="28"/>
          <w:rtl w:val="true"/>
          <w:lang w:bidi="fa-IR"/>
        </w:rPr>
        <w:t>:</w:t>
      </w:r>
      <w:bookmarkStart w:id="1062" w:name="pg10205_92469"/>
    </w:p>
    <w:p>
      <w:pPr>
        <w:pStyle w:val="BookText"/>
        <w:rPr/>
      </w:pPr>
      <w:bookmarkEnd w:id="1062"/>
      <w:r>
        <w:rPr>
          <w:rFonts w:ascii="Amiri" w:hAnsi="Amiri" w:eastAsia="Amiri" w:cs="Amiri"/>
          <w:color w:val="111111"/>
          <w:sz w:val="28"/>
          <w:sz w:val="28"/>
          <w:szCs w:val="28"/>
          <w:rtl w:val="true"/>
          <w:lang w:bidi="ar-SA"/>
        </w:rPr>
        <w:t>انَّ أفْضَلَ الجِهٰادِ مَنْ جٰاهَدَ نَفْسَهُ الَّتی  بَیْنَ جَنْبَیْهِ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بهترین جهاد،جهاد کسی است که با تمایلات غیر منطقی خود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بزرگ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بندۀ خود را هیچ عزّی ندهد ورای آن که او دلالت کند بر خوار کردن نفس خود در چشم خود،از آن که شرع نفس را دشمن‌ترین دشمنان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دشمن‌ترین دشمن تو،تمایلات غیر منطقی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مذّلت جستن دشمن،رعایت جانب دوست و بجای آوردن حرمت حریم محبوب است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2449592_1067777946"/>
      <w:bookmarkStart w:id="1064" w:name="_Toc405"/>
      <w:bookmarkEnd w:id="1063"/>
      <w:r>
        <w:rPr/>
        <w:t>402</w:t>
      </w:r>
      <w:r>
        <w:rPr>
          <w:rtl w:val="true"/>
        </w:rPr>
        <w:t>-</w:t>
      </w:r>
      <w:r>
        <w:rPr>
          <w:rtl w:val="true"/>
        </w:rPr>
        <w:t>آنچه خیر است بیاموز</w:t>
      </w:r>
      <w:bookmarkEnd w:id="1064"/>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خیر است بیاموز و به آن که نمی‌داند یاد بده،من قبور معلمان و دانش‌آموزان خیر را روشن می‌کنم تا از جای برزخی خود وحشت نکنند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2449594_1067777946"/>
      <w:bookmarkStart w:id="1066" w:name="_Toc406"/>
      <w:bookmarkEnd w:id="1065"/>
      <w:r>
        <w:rPr/>
        <w:t>403</w:t>
      </w:r>
      <w:r>
        <w:rPr>
          <w:rtl w:val="true"/>
        </w:rPr>
        <w:t>-</w:t>
      </w:r>
      <w:r>
        <w:rPr>
          <w:rtl w:val="true"/>
        </w:rPr>
        <w:t>عابد و ذو القرنین</w:t>
      </w:r>
      <w:bookmarkEnd w:id="106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که نامش در قرآن مجید آمده با لشگر فراوانی از بیابانی عبور می‌کرد، پیرمردی را دید مشغول نماز است و به عظمت ذو القرنین توجهی نکرد،ذو القرنین از بزرگی روح او در تعجّب شد،پس از تمام شدن نمازش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دیدن خدم و حشم بزرگی دستگاه من نهراسیدی و در حال تو تغییری پیدا نشد،عرضه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مشغول مناجات بودم که قدرت و لشگرش بی‌نهایت است،ترسیدم از او منصرف</w:t>
      </w:r>
      <w:bookmarkStart w:id="1067" w:name="pg10205_92470"/>
    </w:p>
    <w:p>
      <w:pPr>
        <w:pStyle w:val="BookText"/>
        <w:rPr/>
      </w:pPr>
      <w:bookmarkEnd w:id="1067"/>
      <w:r>
        <w:rPr>
          <w:rFonts w:ascii="IRNazanin" w:hAnsi="IRNazanin" w:eastAsia="IRNazanin"/>
          <w:color w:val="111111"/>
          <w:sz w:val="28"/>
          <w:sz w:val="28"/>
          <w:szCs w:val="28"/>
          <w:rtl w:val="true"/>
          <w:lang w:bidi="fa-IR"/>
        </w:rPr>
        <w:t xml:space="preserve">شوم و به تو متوجه گردم از عنایتش محروم گردم و دیگر دعایم را اجابت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همراهی کنی تمام خواسته‌هایت را اجابت می‌کنم،عرضه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همه جا با تو باشم به شرط آن که چهار چیز برایم ضمانت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صحتی که هرگز بیماری از پس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زوال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قدرتی که پیری و سستی در آن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مرگ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هرگز بر این امور قدرت نیست،عابد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از کسی که تمام امور در تحت قدرت اوست دست برنمی‌دارم و به شخصی که مثل خود من عاجز و محتاج به غیر است تکیه نمی‌نمایم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2449596_1067777946"/>
      <w:bookmarkStart w:id="1069" w:name="_Toc407"/>
      <w:bookmarkEnd w:id="1068"/>
      <w:r>
        <w:rPr/>
        <w:t>404</w:t>
      </w:r>
      <w:r>
        <w:rPr>
          <w:rtl w:val="true"/>
        </w:rPr>
        <w:t>-</w:t>
      </w:r>
      <w:r>
        <w:rPr>
          <w:rtl w:val="true"/>
        </w:rPr>
        <w:t>تا از مرگ غفلت نکنیم</w:t>
      </w:r>
      <w:bookmarkEnd w:id="1069"/>
    </w:p>
    <w:p>
      <w:pPr>
        <w:pStyle w:val="BookText"/>
        <w:rPr/>
      </w:pPr>
      <w:r>
        <w:rPr>
          <w:rFonts w:ascii="IRNazanin" w:hAnsi="IRNazanin" w:eastAsia="IRNazanin"/>
          <w:color w:val="111111"/>
          <w:sz w:val="28"/>
          <w:sz w:val="28"/>
          <w:szCs w:val="28"/>
          <w:rtl w:val="true"/>
          <w:lang w:bidi="fa-IR"/>
        </w:rPr>
        <w:t>حضرت ذو القرنین عبورش به مردمی افتاد که هر کس مردگان خود را جلوی خانه‌اش دفن کرده است،سبب این کار را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است که هر صبح و شام نظرمان بر قبور اشخاصی که مثل ما بوده‌اند و با آن‌ها زندگی کرده بودیم بیفتد تا از مرگ غفلت نکنیم و به فکر عاقبت کار خویش باشیم؛زیرا می‌دانیم که یک روزی ما هم مانند آنان مقیم برزخ خواهیم شد </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دید منازل آنان درب ندارد،پرسید این چه وضع است ؟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بین ما دزد و خائن نیست،خداوند به هر کس هر چه عطا کرده به همان قانع است و هرگز دست به طرف مال کسی دراز نمی‌کند و ما را حاکم و پادشاه نیست؛زیرا همۀ ما</w:t>
      </w:r>
      <w:bookmarkStart w:id="1070" w:name="pg10205_92471"/>
    </w:p>
    <w:p>
      <w:pPr>
        <w:pStyle w:val="BookText"/>
        <w:rPr/>
      </w:pPr>
      <w:bookmarkEnd w:id="1070"/>
      <w:r>
        <w:rPr>
          <w:rFonts w:ascii="IRNazanin" w:hAnsi="IRNazanin" w:eastAsia="IRNazanin"/>
          <w:color w:val="111111"/>
          <w:sz w:val="28"/>
          <w:sz w:val="28"/>
          <w:szCs w:val="28"/>
          <w:rtl w:val="true"/>
          <w:lang w:bidi="fa-IR"/>
        </w:rPr>
        <w:t>موظف به رفع نزاعیم و از طرفی نزاعی بین ما رخ نمی‌دهد،بلکه آن قدر با هم مهربانیم که وقتی زندگی ما را نظر می‌کنی انگار همه با هم یکی هستیم و آن چنان بر هوای نفس غالبیم که نفعی را به غیر حق به طرف خود نمی‌کشیم و بین ما دروغ وجود ندارد؛زیرا دروغ مقدمۀ جلب نفع از برای خود و ضرر به دیگری است و ما نفع غیر را به منفعت خود ترجیح می‌دهیم و ما پدران خود را نیز این چنین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همه شما را خرسند و خندان می‌بینیم و مثل این که غم و اندوهی در بین شما وجود ندارد،گفتند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است که هر چه پیش آید از خدا می‌دانیم و او هم هر چه صلاح ماست برای ما مقرّر می‌دارد و هر کس را هر چه صلاح اوست پیش آید باید خندان و خرسند باشد نه غمناک و اندوهگین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2449598_1067777946"/>
      <w:bookmarkStart w:id="1072" w:name="_Toc408"/>
      <w:bookmarkEnd w:id="1071"/>
      <w:r>
        <w:rPr/>
        <w:t>405</w:t>
      </w:r>
      <w:r>
        <w:rPr>
          <w:rtl w:val="true"/>
        </w:rPr>
        <w:t>-</w:t>
      </w:r>
      <w:r>
        <w:rPr>
          <w:rtl w:val="true"/>
        </w:rPr>
        <w:t>چهار وصیت به موسی علیه السلام</w:t>
      </w:r>
      <w:bookmarkEnd w:id="1072"/>
    </w:p>
    <w:p>
      <w:pPr>
        <w:pStyle w:val="BookText"/>
        <w:rPr/>
      </w:pPr>
      <w:r>
        <w:rPr>
          <w:rFonts w:ascii="IRNazanin" w:hAnsi="IRNazanin" w:eastAsia="IRNazanin"/>
          <w:color w:val="111111"/>
          <w:sz w:val="28"/>
          <w:sz w:val="28"/>
          <w:szCs w:val="28"/>
          <w:rtl w:val="true"/>
          <w:lang w:bidi="fa-IR"/>
        </w:rPr>
        <w:t>موسی علیه السلام از جانب حضرت حق به چهار چیز وصیت شد که بر تمام مردم واجب است به این چهار حقیقت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نمی‌دانی خداوند تو را آمرزیده به عیوب مردم کار نداشته باش بلکه در فکر وسیلۀ آمرزش خویش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نمی‌دانی گنج‌های خزائن من تمام شده از برای روزی غصه مخور که آنچه مقدر توست به آن می‌رسی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نمی‌دانی سلطنت و حکومت من خاتمه پیدا کرده به کسی امیدوار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 مرگ شیطان این دشمن خطرناک به تو نرسیده از مکر او ایمن مباش</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وحی شد</w:t>
      </w:r>
      <w:r>
        <w:rPr>
          <w:rFonts w:eastAsia="IRNazanin" w:cs="IRNazanin"/>
          <w:color w:val="111111"/>
          <w:sz w:val="28"/>
          <w:szCs w:val="28"/>
          <w:rtl w:val="true"/>
          <w:lang w:bidi="fa-IR"/>
        </w:rPr>
        <w:t>:</w:t>
      </w:r>
      <w:bookmarkStart w:id="1073" w:name="pg10205_92472"/>
    </w:p>
    <w:p>
      <w:pPr>
        <w:pStyle w:val="BookText"/>
        <w:rPr/>
      </w:pPr>
      <w:bookmarkEnd w:id="1073"/>
      <w:r>
        <w:rPr>
          <w:rFonts w:ascii="IRNazanin" w:hAnsi="IRNazanin" w:eastAsia="IRNazanin"/>
          <w:color w:val="111111"/>
          <w:sz w:val="28"/>
          <w:sz w:val="28"/>
          <w:szCs w:val="28"/>
          <w:rtl w:val="true"/>
          <w:lang w:bidi="fa-IR"/>
        </w:rPr>
        <w:t>مرا دوست داشته باش و مردم را نیز به محبت من آراسته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می‌دانی که تو را از همه بیشتر دوست دارم،اما بندگانت را چگونه به محبتت بخوانم؛پاسخ آمد نعمت‌هایی را که به آن‌ها داده‌ام به یاد آنان آر تا قدردان نعمت شوند و از این طریق به من علاقه‌مند گردند؛زیرا دل‌ها به احسان صید می‌شود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2449600_1067777946"/>
      <w:bookmarkStart w:id="1075" w:name="_Toc409"/>
      <w:bookmarkEnd w:id="1074"/>
      <w:r>
        <w:rPr/>
        <w:t>406</w:t>
      </w:r>
      <w:r>
        <w:rPr>
          <w:rtl w:val="true"/>
        </w:rPr>
        <w:t>-</w:t>
      </w:r>
      <w:r>
        <w:rPr>
          <w:rtl w:val="true"/>
        </w:rPr>
        <w:t>ای موسی سائل را گرامی دار</w:t>
      </w:r>
      <w:bookmarkEnd w:id="1075"/>
    </w:p>
    <w:p>
      <w:pPr>
        <w:pStyle w:val="BookText"/>
        <w:rPr/>
      </w:pPr>
      <w:r>
        <w:rPr>
          <w:rFonts w:ascii="IRNazanin" w:hAnsi="IRNazanin" w:eastAsia="IRNazanin"/>
          <w:color w:val="111111"/>
          <w:sz w:val="28"/>
          <w:sz w:val="28"/>
          <w:szCs w:val="28"/>
          <w:rtl w:val="true"/>
          <w:lang w:bidi="fa-IR"/>
        </w:rPr>
        <w:t>حضرت موسی شخصی را در سایۀ عرش آرمیده دید،عرضه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با کدام عمل به این مقام رسیده ؟</w:t>
      </w:r>
    </w:p>
    <w:p>
      <w:pPr>
        <w:pStyle w:val="BookText"/>
        <w:rPr/>
      </w:pPr>
      <w:r>
        <w:rPr>
          <w:rFonts w:ascii="IRNazanin" w:hAnsi="IRNazanin" w:eastAsia="IRNazanin"/>
          <w:color w:val="111111"/>
          <w:sz w:val="28"/>
          <w:sz w:val="28"/>
          <w:szCs w:val="28"/>
          <w:rtl w:val="true"/>
          <w:lang w:bidi="fa-IR"/>
        </w:rPr>
        <w:t>جواب شنید به دو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عقوق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عیادت مریض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بیرون آمدن از قبر ملکی را می‌فرستم تا او را در ظلمات قیامت راهنمایی کرده به محشر واردش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شستن میت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گناهان بیرون می‌آورم همانند روز تولد از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تشیع جنازه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می‌فرستم تا وی را از قبر به محشر مشایعت 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تسلیت دادن به مصیبت‌زده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که سایه‌ای نیست وی را در سایه عرش قرار می‌دهم</w:t>
      </w:r>
      <w:r>
        <w:rPr>
          <w:rFonts w:eastAsia="IRNazanin" w:cs="IRNazanin"/>
          <w:color w:val="111111"/>
          <w:sz w:val="28"/>
          <w:szCs w:val="28"/>
          <w:rtl w:val="true"/>
          <w:lang w:bidi="fa-IR"/>
        </w:rPr>
        <w:t>.</w:t>
      </w:r>
      <w:bookmarkStart w:id="1076" w:name="pg10205_92473"/>
    </w:p>
    <w:p>
      <w:pPr>
        <w:pStyle w:val="BookText"/>
        <w:rPr/>
      </w:pPr>
      <w:bookmarkEnd w:id="1076"/>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گرامی دار،گرچه به انفاق چیز کمی به او باشد و یا با زبان خوش او را دور کن که گاهی ملکی را به صورت سائل برای امتحان مردم به سوی مردم می‌فرستم تا ببینم چه می‌کنند ؟ </w:t>
      </w:r>
      <w:r>
        <w:rPr>
          <w:rStyle w:val="FootnoteAnchor"/>
          <w:rtl w:val="true"/>
        </w:rPr>
        <w:footnoteReference w:id="412"/>
      </w:r>
    </w:p>
    <w:p>
      <w:pPr>
        <w:pStyle w:val="Heading3"/>
        <w:numPr>
          <w:ilvl w:val="2"/>
          <w:numId w:val="1"/>
        </w:numPr>
        <w:rPr/>
      </w:pPr>
      <w:bookmarkStart w:id="1077" w:name="__RefHeading___Toc2449602_1067777946"/>
      <w:bookmarkStart w:id="1078" w:name="_Toc410"/>
      <w:bookmarkEnd w:id="1077"/>
      <w:r>
        <w:rPr/>
        <w:t>407</w:t>
      </w:r>
      <w:r>
        <w:rPr>
          <w:rtl w:val="true"/>
        </w:rPr>
        <w:t>-</w:t>
      </w:r>
      <w:r>
        <w:rPr>
          <w:rtl w:val="true"/>
        </w:rPr>
        <w:t>مرا به موعظه تو نیازی نیست</w:t>
      </w:r>
      <w:bookmarkEnd w:id="1078"/>
    </w:p>
    <w:p>
      <w:pPr>
        <w:pStyle w:val="BookText"/>
        <w:rPr/>
      </w:pPr>
      <w:r>
        <w:rPr>
          <w:rFonts w:ascii="IRNazanin" w:hAnsi="IRNazanin" w:eastAsia="IRNazanin"/>
          <w:color w:val="111111"/>
          <w:sz w:val="28"/>
          <w:sz w:val="28"/>
          <w:szCs w:val="28"/>
          <w:rtl w:val="true"/>
          <w:lang w:bidi="fa-IR"/>
        </w:rPr>
        <w:t>در حدیث معتبر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برای مناجات به کوه طور می‌رفت،شیطان هم به دنبالش روان بود،یکی از اعوان آن رجیم درگاه،به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اغوای موسی هم امید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از بهشت راندم،امید است که بتوانم وی را نیز گمراه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را به حضرت موسی رساند،موسی وی را با کلاهی هزار رنگ دید،از رنگ‌های کلاهش سؤال کرد،پاسخ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رنگ‌ها دل مردم را برده و آنان را می‌فریبم،ای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هزار و پنج کلمه نصیحت دارم،گوش کن تا برایت بگویم که تو را در این مواعظ منفعت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موعظۀ تو نیازی نیست،جبرئیل نازل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کلمه او را بشنو و از بقیه صرف‌نظر کن که در بقیه گفتارش اغوا دارد،موسی ایستاد و 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عمل است که خود من در آن پنج عمل متصدی فریب و اغوای مردمم و به اعوان و انصارم وانمی‌گذارم که از عهده آن برنیایند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غضب خود را به اولاد آدم می‌رسانم که هیچ زمانی به اندازۀ وقت غضب تسلّط بر آنان ندارم،ممکن است به دو دقیقه غضب آنان را به قتل و یا گناهان دیگر</w:t>
      </w:r>
      <w:bookmarkStart w:id="1079" w:name="pg10205_92474"/>
    </w:p>
    <w:p>
      <w:pPr>
        <w:pStyle w:val="BookText"/>
        <w:rPr/>
      </w:pPr>
      <w:bookmarkEnd w:id="1079"/>
      <w:r>
        <w:rPr>
          <w:rFonts w:ascii="IRNazanin" w:hAnsi="IRNazanin" w:eastAsia="IRNazanin"/>
          <w:color w:val="111111"/>
          <w:sz w:val="28"/>
          <w:sz w:val="28"/>
          <w:szCs w:val="28"/>
          <w:rtl w:val="true"/>
          <w:lang w:bidi="fa-IR"/>
        </w:rPr>
        <w:t>بیندازم،پس در حال غضب خود را حفظ کن مبادا که به هلاکت 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عجب و خود پسندی راه مده؛زیرا عجب و تکبر مرا به این تیره‌بختی نشاند،در حدی که رانده درگاه حق شدم و مورد لعن او و بندگانش قرار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اجنبیه خلوت مکن که من تمام قدرتم را برای به عصیان کشیدن تو به کار می‌گیرم و کمتر کسی می‌تواند در خلوت خود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 با خدای خویش عهد و نذری مبند که من تا جایی که قدرت دارم نمی‌گذارم کسی به عهدش پای بند باشد و مخالفت نذر علاوه بر این که عصیان کرده مورد غضب خدا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قصد دادن صدقه کردی عجله کن ورنه تو را از فضیلت آن محروم خواهم کرد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2449604_1067777946"/>
      <w:bookmarkStart w:id="1081" w:name="_Toc411"/>
      <w:bookmarkEnd w:id="1080"/>
      <w:r>
        <w:rPr/>
        <w:t>408</w:t>
      </w:r>
      <w:r>
        <w:rPr>
          <w:rtl w:val="true"/>
        </w:rPr>
        <w:t>-</w:t>
      </w:r>
      <w:r>
        <w:rPr>
          <w:rtl w:val="true"/>
        </w:rPr>
        <w:t>بهترین درسها از سلیمان نبی</w:t>
      </w:r>
      <w:bookmarkEnd w:id="1081"/>
    </w:p>
    <w:p>
      <w:pPr>
        <w:pStyle w:val="BookText"/>
        <w:rPr/>
      </w:pP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بزرگ در قرآن مجید در سورۀ نمل از حشمت و جلالش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زندگی پر فیضش برای هر انسانی بهترین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همۀ بزرگی و عظمتش با دست خود گندم یا جو می‌کوبید و از آن نان به دست آورده و می‌خورد و هرگز علاقه نداشت از بیت‌المال و یا زحمات دیگران ارتزاق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آن حضرت در عین این که بر اریکه سلطنت فلسطین تکیه داشت از مو بود و به دست خویش روزی یک قطعه حصیر کوچک می‌بافت و آن را می‌فروخته و از وجه آن برای خود و عیالش تهیۀ روزی می‌کرد،چون شب فرا می‌رسید به محراب عبادت می‌رفت و تا صبح به تضرع و زاری به پیشگاه حق اشتغال داشت،حکومت را فقط برای دعوت به</w:t>
      </w:r>
      <w:bookmarkStart w:id="1082" w:name="pg10205_92475"/>
    </w:p>
    <w:p>
      <w:pPr>
        <w:pStyle w:val="BookText"/>
        <w:rPr/>
      </w:pPr>
      <w:bookmarkEnd w:id="1082"/>
      <w:r>
        <w:rPr>
          <w:rFonts w:ascii="IRNazanin" w:hAnsi="IRNazanin" w:eastAsia="IRNazanin"/>
          <w:color w:val="111111"/>
          <w:sz w:val="28"/>
          <w:sz w:val="28"/>
          <w:szCs w:val="28"/>
          <w:rtl w:val="true"/>
          <w:lang w:bidi="fa-IR"/>
        </w:rPr>
        <w:t xml:space="preserve">خداپرستی و خدمت به خلق می‌خواست و علاقه داشت بنی آدم از روش او درس گرفته و پا به پای او تا رسیدن به مقام قرب حرکت کنند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2449606_1067777946"/>
      <w:bookmarkStart w:id="1084" w:name="_Toc412"/>
      <w:bookmarkEnd w:id="1083"/>
      <w:r>
        <w:rPr/>
        <w:t>409</w:t>
      </w:r>
      <w:r>
        <w:rPr>
          <w:rtl w:val="true"/>
        </w:rPr>
        <w:t>-</w:t>
      </w:r>
      <w:r>
        <w:rPr>
          <w:rtl w:val="true"/>
        </w:rPr>
        <w:t>بهترین روز،ماه و عمل کدامند ؟</w:t>
      </w:r>
      <w:bookmarkEnd w:id="1084"/>
    </w:p>
    <w:p>
      <w:pPr>
        <w:pStyle w:val="BookText"/>
        <w:rPr/>
      </w:pPr>
      <w:r>
        <w:rPr>
          <w:rFonts w:ascii="IRNazanin" w:hAnsi="IRNazanin" w:eastAsia="IRNazanin"/>
          <w:color w:val="111111"/>
          <w:sz w:val="28"/>
          <w:sz w:val="28"/>
          <w:szCs w:val="28"/>
          <w:rtl w:val="true"/>
          <w:lang w:bidi="fa-IR"/>
        </w:rPr>
        <w:t>از ابن عباس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روزها و بهترین ماه‌ها و بهترین اعمال کدام است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روزها روز جمعه و بهترین ماه‌ها ماه رمضان،و بهترین اعمال نمازهای پنج‌گانه است آن هم به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مسائل به امیر المؤمنین علیه السلام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علما و حکمای مشرق و مغرب این سؤالات می‌شد غیر این جواب نمی‌گفتند،اما جواب 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عمل عملی است که خداوند بپذیرد و بهترین ماه‌ها ماهی است که در آن توبه کنی و بهترین روزها،روزی است که مؤمن از دنیا خارج شوی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2449608_1067777946"/>
      <w:bookmarkStart w:id="1086" w:name="_Toc413"/>
      <w:bookmarkEnd w:id="1085"/>
      <w:r>
        <w:rPr/>
        <w:t>410</w:t>
      </w:r>
      <w:r>
        <w:rPr>
          <w:rtl w:val="true"/>
        </w:rPr>
        <w:t>-</w:t>
      </w:r>
      <w:r>
        <w:rPr>
          <w:rtl w:val="true"/>
        </w:rPr>
        <w:t>اینان اولیای حقند</w:t>
      </w:r>
      <w:bookmarkEnd w:id="1086"/>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در اطراف عرش برای عدّه‌ای کرسی‌ها گذاشته می‌شود که رویشان چون ماه شب چهارده است،مردم در فزعند آنان راحتند،خلق در وحشتند آنان در امانند،اینان اولیای حقند که خوف و حزن ندارند،پرسیدند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راه خدا دوستی داشتند </w:t>
      </w:r>
      <w:r>
        <w:rPr>
          <w:rFonts w:eastAsia="IRNazanin" w:cs="IRNazanin"/>
          <w:color w:val="111111"/>
          <w:sz w:val="28"/>
          <w:szCs w:val="28"/>
          <w:rtl w:val="true"/>
          <w:lang w:bidi="fa-IR"/>
        </w:rPr>
        <w:t xml:space="preserve">! </w:t>
      </w:r>
      <w:r>
        <w:rPr>
          <w:rStyle w:val="FootnoteAnchor"/>
          <w:rtl w:val="true"/>
        </w:rPr>
        <w:footnoteReference w:id="416"/>
      </w:r>
      <w:bookmarkStart w:id="1087" w:name="pg10205_92476"/>
    </w:p>
    <w:p>
      <w:pPr>
        <w:pStyle w:val="Heading3"/>
        <w:numPr>
          <w:ilvl w:val="2"/>
          <w:numId w:val="1"/>
        </w:numPr>
        <w:rPr/>
      </w:pPr>
      <w:bookmarkStart w:id="1088" w:name="__RefHeading___Toc2449610_1067777946"/>
      <w:bookmarkStart w:id="1089" w:name="_Toc414"/>
      <w:bookmarkEnd w:id="1087"/>
      <w:bookmarkEnd w:id="1088"/>
      <w:r>
        <w:rPr/>
        <w:t>411</w:t>
      </w:r>
      <w:r>
        <w:rPr>
          <w:rtl w:val="true"/>
        </w:rPr>
        <w:t>-</w:t>
      </w:r>
      <w:r>
        <w:rPr>
          <w:rtl w:val="true"/>
        </w:rPr>
        <w:t>فقط به خاطر خدا</w:t>
      </w:r>
      <w:bookmarkEnd w:id="1089"/>
    </w:p>
    <w:p>
      <w:pPr>
        <w:pStyle w:val="BookText"/>
        <w:rPr/>
      </w:pPr>
      <w:r>
        <w:rPr>
          <w:rFonts w:ascii="IRNazanin" w:hAnsi="IRNazanin" w:eastAsia="IRNazanin"/>
          <w:color w:val="111111"/>
          <w:sz w:val="28"/>
          <w:sz w:val="28"/>
          <w:szCs w:val="28"/>
          <w:rtl w:val="true"/>
          <w:lang w:bidi="fa-IR"/>
        </w:rPr>
        <w:t>مردی دوستش را برای خدا ملاقات کرد،خدا ملکی را در راه او قرار داد،از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برادرم رفته بودم،پرسید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حاجتی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 بودی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او داشتی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به دیدار او شتافتی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فرستاده که به تو بگویم خدا به خاطر این گونه دوستی تو را دوست دارد و بهشت را برای تو واجب کرد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2449612_1067777946"/>
      <w:bookmarkStart w:id="1091" w:name="_Toc415"/>
      <w:bookmarkEnd w:id="1090"/>
      <w:r>
        <w:rPr/>
        <w:t>412</w:t>
      </w:r>
      <w:r>
        <w:rPr>
          <w:rtl w:val="true"/>
        </w:rPr>
        <w:t>-</w:t>
      </w:r>
      <w:r>
        <w:rPr>
          <w:rtl w:val="true"/>
        </w:rPr>
        <w:t>با که معاشرت کنیم ؟</w:t>
      </w:r>
      <w:bookmarkEnd w:id="1091"/>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دشمنی با اهل معصیت خود را محبوب خدا کنید و با دوری از آنان خویش را به خدا نزدیک کنید و با خشم با آنان رضای خدا را بجویید،گفتند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معاشرت کنیم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دیدارش شما را به یاد خدا اندازد و کلامش به علم شما بیفزاید و عملش شما را به آخرت رغبت دهد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2449614_1067777946"/>
      <w:bookmarkStart w:id="1093" w:name="_Toc416"/>
      <w:bookmarkEnd w:id="1092"/>
      <w:r>
        <w:rPr/>
        <w:t>413</w:t>
      </w:r>
      <w:r>
        <w:rPr>
          <w:rtl w:val="true"/>
        </w:rPr>
        <w:t>-</w:t>
      </w:r>
      <w:r>
        <w:rPr>
          <w:rtl w:val="true"/>
        </w:rPr>
        <w:t>چه نیکوست اجر عمل کنندگان</w:t>
      </w:r>
      <w:bookmarkEnd w:id="1093"/>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اولین و آخرین را جمع کند ندا کننده‌ای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در راه خدا دوستی و معاشرت داشتند ؟ پس گروهی برمی‌خیزند،به آنان خطاب می‌کنند،بدون حساب به بهشت بروید،ملائکه در راه بهشت به آنان برخورد می‌کنند 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بدون حساب،می‌پرسند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حزبی هستید ؟</w:t>
      </w:r>
      <w:bookmarkStart w:id="1094" w:name="pg10205_92477"/>
    </w:p>
    <w:p>
      <w:pPr>
        <w:pStyle w:val="BookText"/>
        <w:rPr/>
      </w:pPr>
      <w:bookmarkEnd w:id="1094"/>
      <w:r>
        <w:rPr>
          <w:rFonts w:ascii="IRNazanin" w:hAnsi="IRNazanin" w:eastAsia="IRNazanin"/>
          <w:color w:val="111111"/>
          <w:sz w:val="28"/>
          <w:sz w:val="28"/>
          <w:szCs w:val="28"/>
          <w:rtl w:val="true"/>
          <w:lang w:bidi="fa-IR"/>
        </w:rPr>
        <w:t>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کنندگان در راه خدا،می‌گویند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 چیست ؟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دوستی و دشمنی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نیکوست اجر عمل کنندگان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2449616_1067777946"/>
      <w:bookmarkStart w:id="1096" w:name="_Toc417"/>
      <w:bookmarkEnd w:id="1095"/>
      <w:r>
        <w:rPr/>
        <w:t>414</w:t>
      </w:r>
      <w:r>
        <w:rPr>
          <w:rtl w:val="true"/>
        </w:rPr>
        <w:t>-</w:t>
      </w:r>
      <w:r>
        <w:rPr>
          <w:rtl w:val="true"/>
        </w:rPr>
        <w:t>خود را امتحان کنیم</w:t>
      </w:r>
      <w:bookmarkEnd w:id="1096"/>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 خود را امتحان کنی که در تو خیری هست،به قلبت مراجعه کن،اگر عاشق اهل طاعت و دشمن اهل معصیتی در تو خیر هست و خداوند دوستت دارد و اگر دشمن مردم مؤمنی و علاقه‌مند به اهل معصیت در تو خیری نیست و خداوند دشمن توست و مرد با همان است که به آن علاقه‌مند است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2449618_1067777946"/>
      <w:bookmarkStart w:id="1098" w:name="_Toc418"/>
      <w:bookmarkEnd w:id="1097"/>
      <w:r>
        <w:rPr/>
        <w:t>415</w:t>
      </w:r>
      <w:r>
        <w:rPr>
          <w:rtl w:val="true"/>
        </w:rPr>
        <w:t>-</w:t>
      </w:r>
      <w:r>
        <w:rPr>
          <w:rtl w:val="true"/>
        </w:rPr>
        <w:t>چگونه رفتار کنیم ؟</w:t>
      </w:r>
      <w:bookmarkEnd w:id="1098"/>
    </w:p>
    <w:p>
      <w:p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خود و هم مذهبیان و با مردم دیگری که با ما معاشرت دارند چگونه رفتار کنیم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آنان را بپردازید،به سود و زیانشان گواهی به حق دهید،بیمارانشان را عیادت کنید و بر جنازۀ مرده‌هاشان حاضر گردید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2449620_1067777946"/>
      <w:bookmarkStart w:id="1100" w:name="_Toc419"/>
      <w:bookmarkEnd w:id="1099"/>
      <w:r>
        <w:rPr/>
        <w:t>416</w:t>
      </w:r>
      <w:r>
        <w:rPr>
          <w:rtl w:val="true"/>
        </w:rPr>
        <w:t>-</w:t>
      </w:r>
      <w:r>
        <w:rPr>
          <w:rtl w:val="true"/>
        </w:rPr>
        <w:t xml:space="preserve">ای شیعه آل محمد تقوا </w:t>
      </w:r>
      <w:r>
        <w:rPr>
          <w:rtl w:val="true"/>
        </w:rPr>
        <w:t>!</w:t>
      </w:r>
      <w:bookmarkEnd w:id="110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bookmarkStart w:id="1101" w:name="pg10205_92478"/>
    </w:p>
    <w:p>
      <w:pPr>
        <w:pStyle w:val="BookText"/>
        <w:rPr/>
      </w:pPr>
      <w:bookmarkEnd w:id="1101"/>
      <w:r>
        <w:rPr>
          <w:rFonts w:ascii="IRNazanin" w:hAnsi="IRNazanin" w:eastAsia="IRNazanin"/>
          <w:color w:val="111111"/>
          <w:sz w:val="28"/>
          <w:sz w:val="28"/>
          <w:szCs w:val="28"/>
          <w:rtl w:val="true"/>
          <w:lang w:bidi="fa-IR"/>
        </w:rPr>
        <w:t>نزد حضرت صادق آمدم اطاق از حاضران پر بود،از اهل خراسان و شام و دیگر شهرها،من برای نشستن جایی نیافتم،امام صادق علیه السلام که تکیه داده بود روی پا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شیعه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این است که از ما نیست کسی که هنگام خشم خوددار نباشد و با دوست خود خوش صحبتی نکند و با هم خُلق خود خوش خلقی نکند و با کسی که با او رفیق است رفاقت نکند و هم جوار او هم جوار خود نباشد و خوشمزگی نکند با کسی که با او خوشمزگی کند،ای شیعه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2449622_1067777946"/>
      <w:bookmarkStart w:id="1103" w:name="_Toc420"/>
      <w:bookmarkEnd w:id="1102"/>
      <w:r>
        <w:rPr/>
        <w:t>417</w:t>
      </w:r>
      <w:r>
        <w:rPr>
          <w:rtl w:val="true"/>
        </w:rPr>
        <w:t>-</w:t>
      </w:r>
      <w:r>
        <w:rPr>
          <w:rtl w:val="true"/>
        </w:rPr>
        <w:t>با پنج نفر همنشین مباش</w:t>
      </w:r>
      <w:bookmarkEnd w:id="1103"/>
    </w:p>
    <w:p>
      <w:pPr>
        <w:pStyle w:val="BookText"/>
        <w:rPr/>
      </w:pPr>
      <w:r>
        <w:rPr>
          <w:rFonts w:ascii="IRNazanin" w:hAnsi="IRNazanin" w:eastAsia="IRNazanin"/>
          <w:color w:val="111111"/>
          <w:sz w:val="28"/>
          <w:sz w:val="28"/>
          <w:szCs w:val="28"/>
          <w:rtl w:val="true"/>
          <w:lang w:bidi="fa-IR"/>
        </w:rPr>
        <w:t>امام صادق علیه السلام از علی بن الحسین علیهما السلام روایت می‌کند که به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کس همنشین مباش و گفتگو مکن و رفیق راه مشو،من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به من معرفی کن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دروغگو بپرهیز که چون سراب است دور را به تو نزدیک و نزدیک را به تو دور می‌کند،از رفاقت با فاسق بپرهیز؛زیرا او تو را به یک خوراک یا کمتر از آن می‌فروشد،با بخیل رفاقت مکن؛زیرا او مال خود را به وقت سختی تو از تو دریغ کند،با بی‌خرد دوستی نداشته باش؛زیرا می‌خواهد به تو سود رساند،ضرر می‌رساند،با کسی که قطع رحم می‌کند همنشین مباش؛زیرا من او را در سه جای کتاب خدا ملعون یافتم سوره محمد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1104" w:name="pg10205_92479"/>
    </w:p>
    <w:p>
      <w:pPr>
        <w:pStyle w:val="Heading3"/>
        <w:numPr>
          <w:ilvl w:val="2"/>
          <w:numId w:val="1"/>
        </w:numPr>
        <w:rPr/>
      </w:pPr>
      <w:bookmarkStart w:id="1105" w:name="__RefHeading___Toc2449624_1067777946"/>
      <w:bookmarkStart w:id="1106" w:name="_Toc421"/>
      <w:bookmarkEnd w:id="1104"/>
      <w:bookmarkEnd w:id="1105"/>
      <w:r>
        <w:rPr/>
        <w:t>418</w:t>
      </w:r>
      <w:r>
        <w:rPr>
          <w:rtl w:val="true"/>
        </w:rPr>
        <w:t>-</w:t>
      </w:r>
      <w:r>
        <w:rPr>
          <w:rtl w:val="true"/>
        </w:rPr>
        <w:t>برای چه به اینجا آمدی ؟</w:t>
      </w:r>
      <w:bookmarkEnd w:id="110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امیر المؤمنین علیه السلام وارد شد و چند روزی در میهمانی آن حضرت بزیست،پس آن گاه برای محاکمه‌ای که آن را با امیر المؤمنین علیه السلام در میان بنهاده بود در معیّت طرف دعوی به محضر قضا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چون او را در آن محضر یافت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محاکمه اینجا آمده‌ای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از میهمانی من رخت بردار؛زیرا رسول خدا صلی الله علیه و آله از پذیرایی یکی از متخاصمان بدون آن دیگر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محتاج به توضیح نباشد که راندن مهمان برای شخص کریم تا چه اندازه دشوار و ناگوار است،آن هم برای کریمی مانند امیر المؤمنین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صاع طعام پیش برادران نهم دوستر دارم از آن که بنده‌ای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حرمت عدالت در قضا از نظر اسلام به درجه‌ای از اهمیت است که امیر المؤمنین علیه السلام با چنین کرم و میهمان دوستی،میهمان خود را چون یکی از دو طرف دعواست از خانۀ خویش می‌راند؛زیرا رعایت تساوی کامل میان متداعیان از جمله اصولی است که امیر المؤمنین علیه السلام در تثبیت و تأکید آن کوشش فراوان کرده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2449626_1067777946"/>
      <w:bookmarkStart w:id="1108" w:name="_Toc422"/>
      <w:bookmarkEnd w:id="1107"/>
      <w:r>
        <w:rPr/>
        <w:t>419</w:t>
      </w:r>
      <w:r>
        <w:rPr>
          <w:rtl w:val="true"/>
        </w:rPr>
        <w:t>-</w:t>
      </w:r>
      <w:r>
        <w:rPr>
          <w:rtl w:val="true"/>
        </w:rPr>
        <w:t>آیا این پیشامد را ناگوار داشتی ؟</w:t>
      </w:r>
      <w:bookmarkEnd w:id="1108"/>
    </w:p>
    <w:p>
      <w:pPr>
        <w:pStyle w:val="BookText"/>
        <w:rPr/>
      </w:pPr>
      <w:r>
        <w:rPr>
          <w:rFonts w:ascii="IRNazanin" w:hAnsi="IRNazanin" w:eastAsia="IRNazanin"/>
          <w:color w:val="111111"/>
          <w:sz w:val="28"/>
          <w:sz w:val="28"/>
          <w:szCs w:val="28"/>
          <w:rtl w:val="true"/>
          <w:lang w:bidi="fa-IR"/>
        </w:rPr>
        <w:t>ابن ابی الحدید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آورده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عمر بن خطاب بر علی علیه السلام اقامۀ دعوا کرد در حالتی که علی علیه السلام نیز در مجلس حضور داشت</w:t>
      </w:r>
      <w:r>
        <w:rPr>
          <w:rFonts w:eastAsia="IRNazanin" w:cs="IRNazanin"/>
          <w:color w:val="111111"/>
          <w:sz w:val="28"/>
          <w:szCs w:val="28"/>
          <w:rtl w:val="true"/>
          <w:lang w:bidi="fa-IR"/>
        </w:rPr>
        <w:t>.</w:t>
      </w:r>
      <w:bookmarkStart w:id="1109" w:name="pg10205_92480"/>
    </w:p>
    <w:p>
      <w:pPr>
        <w:pStyle w:val="BookText"/>
        <w:rPr/>
      </w:pPr>
      <w:bookmarkEnd w:id="1109"/>
      <w:r>
        <w:rPr>
          <w:rFonts w:ascii="IRNazanin" w:hAnsi="IRNazanin" w:eastAsia="IRNazanin"/>
          <w:color w:val="111111"/>
          <w:sz w:val="28"/>
          <w:sz w:val="28"/>
          <w:szCs w:val="28"/>
          <w:rtl w:val="true"/>
          <w:lang w:bidi="fa-IR"/>
        </w:rPr>
        <w:t>در این هنگام عمر رو به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دوشادوش مدّعی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در کنار مدّعی بنشست و طرفین دعوی،دفاع و حجّت‌های خویش را تقریر کردند تا کار محاکمه به پایان رسید و مدّعی از پی کار خود روان شد و علی علیه السلام به جای نخستین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عمر آثار خشمی در سیمای علی علیه السلام دید و برای کشف علّت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پیش‌آمد را ناگوار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موجب ناگواری را 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ناگواری آن بود که تو مرا در حضور مدّعی با کُنیه خطاب کردی در صورتی که حق آن بود که مرا به نام می‌خواندی و امتیازی میان من و او قائل نمی‌شدی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چون این سخن بشنید،علی علیه السلام را در آغوش کشید و صورتش را بوسه‌باران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فدای شما که خدا ما را در پرتو وجودتان هدایت فرمود و از ظلمت به نور آورد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449628_1067777946"/>
      <w:bookmarkStart w:id="1111" w:name="_Toc423"/>
      <w:bookmarkEnd w:id="1110"/>
      <w:r>
        <w:rPr/>
        <w:t>420</w:t>
      </w:r>
      <w:r>
        <w:rPr>
          <w:rtl w:val="true"/>
        </w:rPr>
        <w:t>-</w:t>
      </w:r>
      <w:r>
        <w:rPr>
          <w:rtl w:val="true"/>
        </w:rPr>
        <w:t>آن قسمت مال شما و این قسمت مال من</w:t>
      </w:r>
      <w:bookmarkEnd w:id="111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مردی به نام ابن اللُّتْبیَّه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جمع‌آوری زکات فرستاد و چون آن مرد از مأموریت خود بازگشت مبلغی از اموال را که همراه آورده بود تسلیم پیغمبر صلی الله علیه و آله کرد و مبلغی را برای خود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مال شما و این قسمت هدیه‌ای</w:t>
      </w:r>
      <w:bookmarkStart w:id="1112" w:name="pg10205_92481"/>
    </w:p>
    <w:p>
      <w:pPr>
        <w:pStyle w:val="BookText"/>
        <w:rPr/>
      </w:pPr>
      <w:bookmarkEnd w:id="1112"/>
      <w:r>
        <w:rPr>
          <w:rFonts w:ascii="IRNazanin" w:hAnsi="IRNazanin" w:eastAsia="IRNazanin"/>
          <w:color w:val="111111"/>
          <w:sz w:val="28"/>
          <w:sz w:val="28"/>
          <w:szCs w:val="28"/>
          <w:rtl w:val="true"/>
          <w:lang w:bidi="fa-IR"/>
        </w:rPr>
        <w:t>است که مردم به من اهدا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خانۀ پدر و مادرت ننشستی تا ببینی هدیه برایت می‌آورند یا 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سخن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ما مردمانی را مأمور جمع‌آوری زکات می‌سازیم 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مال شما و این قسمت هدیه‌ای است که به ما اهدا شده،چرا چنین مأمور در خانه پدر و مادرش نمی‌نشیند تا ببیند هدیه برایش می‌برند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نفس انسانی در اثر جنبش و هیجان حرص و طمع دستخوش نوع خاصی از وسوسه می‌شود که تحت تأثیر آن می‌خواهد میان گرفتن رشوه و رعایت جانب حق جمع کند،در صورتی که چنین امری هیچگاه میسّر نیست؛زیرا وقتی شخص پذیرای رشوه شد دیگر عقل او در اثر مداخله هوای نفس،قدرت حکومت را از دست خواهد داد و قادر به تمیز حق از باطل نخواهد بود،چنان که پیامبر صلی الله علیه و آله در مقام اشاره به همین حقیقت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 لِفاجِرٍ عَلَیَّ یَداً وَ لا 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فاجری حقی و منتی بر ذمّه من احراز مکن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2449630_1067777946"/>
      <w:bookmarkStart w:id="1114" w:name="_Toc424"/>
      <w:bookmarkEnd w:id="1113"/>
      <w:r>
        <w:rPr/>
        <w:t>421</w:t>
      </w:r>
      <w:r>
        <w:rPr>
          <w:rtl w:val="true"/>
        </w:rPr>
        <w:t>-</w:t>
      </w:r>
      <w:r>
        <w:rPr>
          <w:rtl w:val="true"/>
        </w:rPr>
        <w:t>پاکی عمل</w:t>
      </w:r>
      <w:bookmarkEnd w:id="1114"/>
    </w:p>
    <w:p>
      <w:pPr>
        <w:pStyle w:val="BookText"/>
        <w:rPr/>
      </w:pPr>
      <w:r>
        <w:rPr>
          <w:rFonts w:ascii="IRNazanin" w:hAnsi="IRNazanin" w:eastAsia="IRNazanin"/>
          <w:color w:val="111111"/>
          <w:sz w:val="28"/>
          <w:sz w:val="28"/>
          <w:szCs w:val="28"/>
          <w:rtl w:val="true"/>
          <w:lang w:bidi="fa-IR"/>
        </w:rPr>
        <w:t>عاقبة بن یزید که در عصر مهدی عبّاسی عهده‌دار قضای بغداد بود،یک روز به هنگام ظهر نزد خلیفه شد و تقاضا کرد که دیگری را به جای او در منصب قضا بگمارد تا بی‌درنگ صندوق اسناد و محفظۀ مدارک مربوطه به ارباب دعوی و دفاع را به او تسلیم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چون سخن او بشنید،پنداشت که یکی از رجال دولت با وی به معارضه</w:t>
      </w:r>
    </w:p>
    <w:p>
      <w:pPr>
        <w:pStyle w:val="BookText"/>
        <w:rPr/>
      </w:pPr>
      <w:r>
        <w:rPr>
          <w:rFonts w:ascii="IRNazanin" w:hAnsi="IRNazanin" w:eastAsia="IRNazanin"/>
          <w:color w:val="111111"/>
          <w:sz w:val="28"/>
          <w:sz w:val="28"/>
          <w:szCs w:val="28"/>
          <w:rtl w:val="true"/>
          <w:lang w:bidi="fa-IR"/>
        </w:rPr>
        <w:t>برخاسته و او را آزرده خاطر و خشمگین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علّت استعفایش را بخواست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آزردگیت این است که کسی با تو معارضه کرده بازگوی تا هم اکنون به تأدیبش فرمان دهم،قاضی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اتفاقی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علت استعفا چیست ؟</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پیش از این،دو تن از مراجعان در خصوص قضیّه‌ای دشوار به محضر قضا حاضر شدند و هر یک ادلّه و شهودی بر صدق اظهارات خود در مورد نزاع اقامه کرد و حجّت‌ها آورد که جای تأمّل و درخور مطالعه و تحقیق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این قضیۀ دشوار فرو ماندم و چندین بار تجدید جلسه کردم و امید داشتم که آن قضیه را به اصلاح میان طرفین پایان بخشم،یا به وسیلۀ تحقیق بیشتری حقیقت امر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در این میان یکی از طرفین دعوی خبر یافته بود که من رطب دوست دارم،از این‌رو برای جلب عواطف من در چنین موسم که فصل نوبر رطب است،مقداری از بهترین قسم آن را که من هرگز نظیرش را ندیده بودم و حتّی برای خلیفه نیز در چنین فصلی میسور نیست فراهم ساخت و با پرداختن چند درهم رشوه،دربان سرای را بر آن داشت که طبق رطب را نزد من آورد،در این هنگام دربان طبق را در برابر من بر زمین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فلان است،من از مشاهدۀ آن وضع سخت آزرده‌خاطر و خشمگین شدم،چندان که دربان را از خدمت براندم و ظرف رطب را به آورندۀ آن بازگرداندم ولی روز دیگر چون متداعیان محضر قضا در آمدند نتوانستم آن دو را به یک چشم بنگرم و در دل خود به یک منزلت قرار دهم؛زیرا طبق رطب،هر چند که من آن را مسترد داشته بودم اثر خود را در نفس من باقی گذاشته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بیندیش تا اگر آن را پذیرفته بودم و کام خویش را با آن شیرین ساخته بودم حال</w:t>
      </w:r>
      <w:bookmarkStart w:id="1115" w:name="pg10205_92483"/>
    </w:p>
    <w:p>
      <w:pPr>
        <w:pStyle w:val="BookText"/>
        <w:rPr/>
      </w:pPr>
      <w:bookmarkEnd w:id="1115"/>
      <w:r>
        <w:rPr>
          <w:rFonts w:ascii="IRNazanin" w:hAnsi="IRNazanin" w:eastAsia="IRNazanin"/>
          <w:color w:val="111111"/>
          <w:sz w:val="28"/>
          <w:sz w:val="28"/>
          <w:szCs w:val="28"/>
          <w:rtl w:val="true"/>
          <w:lang w:bidi="fa-IR"/>
        </w:rPr>
        <w:t xml:space="preserve">من بر چه منوال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قاضی با لحنی حاکی از خشم و تأثّر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روزگاری که خلق آن بر این گونه دستخوش فساد شده‌اند من بر دین خود می‌ترسم و بیم آن دارم که از سر غفلت به دام حیلۀ ایشان در افتم و نقد ایمان و سرمایۀ تقوای خود را بر سر کار قضا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قاضی از سر تضرّع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بند این مسئولیت برهان که خدای تو را از هر بند برهاند و از ادامۀ این خدمت معذور دار که خدای عذرهای تو را بپذیرد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2449632_1067777946"/>
      <w:bookmarkStart w:id="1117" w:name="_Toc425"/>
      <w:bookmarkEnd w:id="1116"/>
      <w:r>
        <w:rPr/>
        <w:t>422</w:t>
      </w:r>
      <w:r>
        <w:rPr>
          <w:rtl w:val="true"/>
        </w:rPr>
        <w:t>-</w:t>
      </w:r>
      <w:r>
        <w:rPr>
          <w:rtl w:val="true"/>
        </w:rPr>
        <w:t>عاقلی در لباس دیوانگان</w:t>
      </w:r>
      <w:bookmarkEnd w:id="1117"/>
    </w:p>
    <w:p>
      <w:pPr>
        <w:pStyle w:val="BookText"/>
        <w:rPr/>
      </w:pPr>
      <w:r>
        <w:rPr>
          <w:rFonts w:ascii="IRNazanin" w:hAnsi="IRNazanin" w:eastAsia="IRNazanin"/>
          <w:color w:val="111111"/>
          <w:sz w:val="28"/>
          <w:sz w:val="28"/>
          <w:szCs w:val="28"/>
          <w:rtl w:val="true"/>
          <w:lang w:bidi="fa-IR"/>
        </w:rPr>
        <w:t>بهلول آن دانای آگاه و حکیم بزرگ چون از طرف هارون عباسی به منصب قضا دعوت شد و وی را برای پذیرفتن این شغل خطیر در فشار قرار داد ناگزیر خود را به دیوانگی زد و بر نی پاره‌ای سوار شد تا کودکان در پی او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همین ایام مردی قسم یاد کرده بود که ازدواج نکند مگر آن که با نخستین کسی که در راه ببیند دراین‌باره مشورت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نخستین کسی که در راه با او مواجه شد همان خردمند دیوانه‌نما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حکم سوگندی که یاد کرده بود قضیۀ خود را با او در میان نهاد نظرش را در کار خویش بخواست،خردمند دیوانه‌نما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دوشیزه‌ای را به همسری بر گزینی سراسر سود است و هیچ گونه زیانی ببار نخواهد آورد و اگر بیوه‌ای را اختیار کنی نیمی سود و نیمی زیان است،لکن اگر زن بچّه‌داری به همسری برداری سراسر زیان است و هیچ گونه سودی در بر نخواهد داشت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مرکب چوبین را به جنبش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راه اسب من به یک سو شو که لگد</w:t>
      </w:r>
      <w:bookmarkStart w:id="1118" w:name="pg10205_92484"/>
    </w:p>
    <w:p>
      <w:pPr>
        <w:pStyle w:val="BookText"/>
        <w:rPr/>
      </w:pPr>
      <w:bookmarkEnd w:id="1118"/>
      <w:r>
        <w:rPr>
          <w:rFonts w:ascii="IRNazanin" w:hAnsi="IRNazanin" w:eastAsia="IRNazanin"/>
          <w:color w:val="111111"/>
          <w:sz w:val="28"/>
          <w:sz w:val="28"/>
          <w:szCs w:val="28"/>
          <w:rtl w:val="true"/>
          <w:lang w:bidi="fa-IR"/>
        </w:rPr>
        <w:t>بر تو ننوازد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مقایسه آن گفتار حکیمانه با رفتار جنون‌آمیز در حیرت شد و از داستان او جویا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دیوانه نما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می‌خواستند تا دین مرا تباه کنند امّا من تباهی عقل خویش را بهانه کردم تا دین خود را محفوظ دارم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2449634_1067777946"/>
      <w:bookmarkStart w:id="1120" w:name="_Toc426"/>
      <w:bookmarkEnd w:id="1119"/>
      <w:r>
        <w:rPr/>
        <w:t>423</w:t>
      </w:r>
      <w:r>
        <w:rPr>
          <w:rtl w:val="true"/>
        </w:rPr>
        <w:t>-</w:t>
      </w:r>
      <w:r>
        <w:rPr>
          <w:rtl w:val="true"/>
        </w:rPr>
        <w:t>سلامت دین</w:t>
      </w:r>
      <w:bookmarkEnd w:id="1120"/>
    </w:p>
    <w:p>
      <w:pPr>
        <w:pStyle w:val="BookText"/>
        <w:rPr/>
      </w:pPr>
      <w:r>
        <w:rPr>
          <w:rFonts w:ascii="IRNazanin" w:hAnsi="IRNazanin" w:eastAsia="IRNazanin"/>
          <w:color w:val="111111"/>
          <w:sz w:val="28"/>
          <w:sz w:val="28"/>
          <w:szCs w:val="28"/>
          <w:rtl w:val="true"/>
          <w:lang w:bidi="fa-IR"/>
        </w:rPr>
        <w:t>خلیفۀ دوم،عمرو بن العاص حاکم مصر را فرمان داد تا کعب بن ضنّه را به مقام قضای آن سامان بگمارد،حاکم مصر چون فرمان خلیفه را دریافت کرد عین نامه را نزد کعب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چون از مضمون نامه آگاه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خدای او را از جاهلیت و مهالک نجات بخشیده هرگز دوباره خویش را به آن ورطه در نمی‌افکند،سپس با کمال صراحت اقتراح خلیفه را ردّ کرد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2449636_1067777946"/>
      <w:bookmarkStart w:id="1122" w:name="_Toc427"/>
      <w:bookmarkEnd w:id="1121"/>
      <w:r>
        <w:rPr/>
        <w:t>424</w:t>
      </w:r>
      <w:r>
        <w:rPr>
          <w:rtl w:val="true"/>
        </w:rPr>
        <w:t>-</w:t>
      </w:r>
      <w:r>
        <w:rPr>
          <w:rtl w:val="true"/>
        </w:rPr>
        <w:t>این مرد دیوانه است</w:t>
      </w:r>
      <w:bookmarkEnd w:id="112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ولید هَمْدانی چون از طرف یوسف بن عمر حاکم عصر و ناحیه خود به قضا فرا خوانده شد،چاره‌ای جز اظهار جنون ندید و برای فرار از این مسؤولیت در میان کوی و برزن موی ریش خود را یک سر بکند و روغن در چشمان خود ریخت و در چنین وضع و حالت نزد حاکم شد،حاکم چون موضوع را بدید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دیوانه است و در خور</w:t>
      </w:r>
      <w:bookmarkStart w:id="1123" w:name="pg10205_92485"/>
    </w:p>
    <w:p>
      <w:pPr>
        <w:pStyle w:val="BookText"/>
        <w:rPr/>
      </w:pPr>
      <w:bookmarkEnd w:id="1123"/>
      <w:r>
        <w:rPr>
          <w:rFonts w:ascii="IRNazanin" w:hAnsi="IRNazanin" w:eastAsia="IRNazanin"/>
          <w:color w:val="111111"/>
          <w:sz w:val="28"/>
          <w:sz w:val="28"/>
          <w:szCs w:val="28"/>
          <w:rtl w:val="true"/>
          <w:lang w:bidi="fa-IR"/>
        </w:rPr>
        <w:t xml:space="preserve">مقام قضا نیست،سپس فرمان داد تا او را از حضور برانند </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1124" w:name="__RefHeading___Toc2449638_1067777946"/>
      <w:bookmarkStart w:id="1125" w:name="_Toc428"/>
      <w:bookmarkEnd w:id="1124"/>
      <w:r>
        <w:rPr/>
        <w:t>425</w:t>
      </w:r>
      <w:r>
        <w:rPr>
          <w:rtl w:val="true"/>
        </w:rPr>
        <w:t>-</w:t>
      </w:r>
      <w:r>
        <w:rPr>
          <w:rtl w:val="true"/>
        </w:rPr>
        <w:t>تا چند یارای شنا کردن دارد ؟</w:t>
      </w:r>
      <w:bookmarkEnd w:id="1125"/>
    </w:p>
    <w:p>
      <w:pPr>
        <w:pStyle w:val="BookText"/>
        <w:rPr/>
      </w:pPr>
      <w:r>
        <w:rPr>
          <w:rFonts w:ascii="IRNazanin" w:hAnsi="IRNazanin" w:eastAsia="IRNazanin"/>
          <w:color w:val="111111"/>
          <w:sz w:val="28"/>
          <w:sz w:val="28"/>
          <w:szCs w:val="28"/>
          <w:rtl w:val="true"/>
          <w:lang w:bidi="fa-IR"/>
        </w:rPr>
        <w:t>وقتی حاکم عراق ابو قلابه را برای تصدّی کرسی قضای بغداد فرا خواند،ابو قلابه دعوت حاکم را نپذیرفت و در پنهانی به سرزمین شام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در همان ایام قاضی شام از منصب خویش معزول شد و چون ابو قلابه از این داستان خبر یافت احساس خطر کرد و از شام متواری شد و هم چنان در بیابان‌ها سرگردان بود تا به سرزمین یمامه درآمد و روزگاری دراز،خویش را از انظار پوشیده داشت تا اوضاع دگرگون شد و خاطرش از خطر بیاسود و بار دیگر آهنگ عراق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بودی اگر منصب قضای مسلمانان را می‌پذیرفتی تا عدالت را در میان ایشان بکار می‌بستی و از این رهگذر اجر و ثواب می‌اندوختی،ابو قلابه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شناوری به دریا درافتد تا چند یارای شنا کردن دارد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2449640_1067777946"/>
      <w:bookmarkStart w:id="1127" w:name="_Toc429"/>
      <w:bookmarkEnd w:id="1126"/>
      <w:r>
        <w:rPr/>
        <w:t>426</w:t>
      </w:r>
      <w:r>
        <w:rPr>
          <w:rtl w:val="true"/>
        </w:rPr>
        <w:t>-</w:t>
      </w:r>
      <w:r>
        <w:rPr>
          <w:rtl w:val="true"/>
        </w:rPr>
        <w:t>فرزندم هلاک شد</w:t>
      </w:r>
      <w:bookmarkEnd w:id="1127"/>
    </w:p>
    <w:p>
      <w:pPr>
        <w:pStyle w:val="BookText"/>
        <w:rPr/>
      </w:pPr>
      <w:r>
        <w:rPr>
          <w:rFonts w:ascii="IRNazanin" w:hAnsi="IRNazanin" w:eastAsia="IRNazanin"/>
          <w:color w:val="111111"/>
          <w:sz w:val="28"/>
          <w:sz w:val="28"/>
          <w:szCs w:val="28"/>
          <w:rtl w:val="true"/>
          <w:lang w:bidi="fa-IR"/>
        </w:rPr>
        <w:t>عبد الرحمن بن حُجْیره به سال هفتادم هجری به کرسی قضای مصر بنشست چون پدرش از این انتصاب خبر یافت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هلاک شد و خلق را نیز به مهلکه افکند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1128" w:name="pg10205_92486"/>
    </w:p>
    <w:p>
      <w:pPr>
        <w:pStyle w:val="Heading3"/>
        <w:numPr>
          <w:ilvl w:val="2"/>
          <w:numId w:val="1"/>
        </w:numPr>
        <w:rPr/>
      </w:pPr>
      <w:bookmarkStart w:id="1129" w:name="__RefHeading___Toc2449642_1067777946"/>
      <w:bookmarkStart w:id="1130" w:name="_Toc430"/>
      <w:bookmarkEnd w:id="1128"/>
      <w:bookmarkEnd w:id="1129"/>
      <w:r>
        <w:rPr/>
        <w:t>427</w:t>
      </w:r>
      <w:r>
        <w:rPr>
          <w:rtl w:val="true"/>
        </w:rPr>
        <w:t>-</w:t>
      </w:r>
      <w:r>
        <w:rPr>
          <w:rtl w:val="true"/>
        </w:rPr>
        <w:t>دین خود را فروخته‌ام</w:t>
      </w:r>
      <w:bookmarkEnd w:id="1130"/>
    </w:p>
    <w:p>
      <w:pPr>
        <w:pStyle w:val="BookText"/>
        <w:rPr/>
      </w:pPr>
      <w:r>
        <w:rPr>
          <w:rFonts w:ascii="IRNazanin" w:hAnsi="IRNazanin" w:eastAsia="IRNazanin"/>
          <w:color w:val="111111"/>
          <w:sz w:val="28"/>
          <w:sz w:val="28"/>
          <w:szCs w:val="28"/>
          <w:rtl w:val="true"/>
          <w:lang w:bidi="fa-IR"/>
        </w:rPr>
        <w:t>قاضی شریک در روزگار مهدی عباسی به اصرار او منصب قضا را پذیرفت،نوبتی چند برای مطالبه ماهانه خود با صرّاف شهر سخت‌گیری کرد،صرّاف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مقابل این نقدینه قماش نفروخته‌ای که چنین سخت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کالایی گران‌بهاتر از قماش فروخته‌ام،ای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نقدینه دین خود را فروخته‌ام </w:t>
      </w:r>
      <w:r>
        <w:rPr>
          <w:rFonts w:eastAsia="IRNazanin" w:cs="IRNazanin"/>
          <w:color w:val="111111"/>
          <w:sz w:val="28"/>
          <w:szCs w:val="28"/>
          <w:rtl w:val="true"/>
          <w:lang w:bidi="fa-IR"/>
        </w:rPr>
        <w:t xml:space="preserve">! ! </w:t>
      </w:r>
      <w:r>
        <w:rPr>
          <w:rStyle w:val="FootnoteAnchor"/>
          <w:rtl w:val="true"/>
        </w:rPr>
        <w:footnoteReference w:id="433"/>
      </w:r>
    </w:p>
    <w:p>
      <w:pPr>
        <w:pStyle w:val="Heading3"/>
        <w:numPr>
          <w:ilvl w:val="2"/>
          <w:numId w:val="1"/>
        </w:numPr>
        <w:rPr/>
      </w:pPr>
      <w:bookmarkStart w:id="1131" w:name="__RefHeading___Toc2449644_1067777946"/>
      <w:bookmarkStart w:id="1132" w:name="_Toc431"/>
      <w:bookmarkEnd w:id="1131"/>
      <w:r>
        <w:rPr/>
        <w:t>428</w:t>
      </w:r>
      <w:r>
        <w:rPr>
          <w:rtl w:val="true"/>
        </w:rPr>
        <w:t>-</w:t>
      </w:r>
      <w:r>
        <w:rPr>
          <w:rtl w:val="true"/>
        </w:rPr>
        <w:t>کدام عمل بالاتر است ؟</w:t>
      </w:r>
      <w:bookmarkEnd w:id="1132"/>
    </w:p>
    <w:p>
      <w:pPr>
        <w:pStyle w:val="BookText"/>
        <w:rPr/>
      </w:pPr>
      <w:r>
        <w:rPr>
          <w:rFonts w:ascii="IRNazanin" w:hAnsi="IRNazanin" w:eastAsia="IRNazanin"/>
          <w:color w:val="111111"/>
          <w:sz w:val="28"/>
          <w:sz w:val="28"/>
          <w:szCs w:val="28"/>
          <w:rtl w:val="true"/>
          <w:lang w:bidi="fa-IR"/>
        </w:rPr>
        <w:t>مردی مهار دابّه رسول خدا صلی الله علیه و آله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بالاتر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خوراندن غذا و دستگیری از مستمندان و دردمندان و بیچارگان و سخن پاکیزه گفتن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2449646_1067777946"/>
      <w:bookmarkStart w:id="1134" w:name="_Toc432"/>
      <w:bookmarkEnd w:id="1133"/>
      <w:r>
        <w:rPr/>
        <w:t>429</w:t>
      </w:r>
      <w:r>
        <w:rPr>
          <w:rtl w:val="true"/>
        </w:rPr>
        <w:t>-</w:t>
      </w:r>
      <w:r>
        <w:rPr>
          <w:rtl w:val="true"/>
        </w:rPr>
        <w:t>زینت ما باشید</w:t>
      </w:r>
      <w:bookmarkEnd w:id="1134"/>
    </w:p>
    <w:p>
      <w:pPr>
        <w:pStyle w:val="BookText"/>
        <w:rPr/>
      </w:pP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صادق علیه السلام وارد شدم عده‌ای شیعه نزد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ما باشید و موجب وهن ما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سخن خوب بگویید،زبان را حفظ کنید و زبان را از زیادی سخن و کلام قبیح نگهدارید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2449648_1067777946"/>
      <w:bookmarkStart w:id="1136" w:name="_Toc433"/>
      <w:bookmarkEnd w:id="1135"/>
      <w:r>
        <w:rPr/>
        <w:t>430</w:t>
      </w:r>
      <w:r>
        <w:rPr>
          <w:rtl w:val="true"/>
        </w:rPr>
        <w:t>-</w:t>
      </w:r>
      <w:r>
        <w:rPr>
          <w:rtl w:val="true"/>
        </w:rPr>
        <w:t>کدامیک بهتر است ؟</w:t>
      </w:r>
      <w:bookmarkEnd w:id="113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مهمّی آمده</w:t>
      </w:r>
      <w:r>
        <w:rPr>
          <w:rFonts w:eastAsia="IRNazanin" w:cs="IRNazanin"/>
          <w:color w:val="111111"/>
          <w:sz w:val="28"/>
          <w:szCs w:val="28"/>
          <w:rtl w:val="true"/>
          <w:lang w:bidi="fa-IR"/>
        </w:rPr>
        <w:t>:</w:t>
      </w:r>
      <w:bookmarkStart w:id="1137" w:name="pg10205_92487"/>
    </w:p>
    <w:p>
      <w:pPr>
        <w:pStyle w:val="BookText"/>
        <w:rPr/>
      </w:pPr>
      <w:bookmarkEnd w:id="1137"/>
      <w:r>
        <w:rPr>
          <w:rFonts w:ascii="IRNazanin" w:hAnsi="IRNazanin" w:eastAsia="IRNazanin"/>
          <w:color w:val="111111"/>
          <w:sz w:val="28"/>
          <w:sz w:val="28"/>
          <w:szCs w:val="28"/>
          <w:rtl w:val="true"/>
          <w:lang w:bidi="fa-IR"/>
        </w:rPr>
        <w:t>از حضرت سجّاد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سکوت و کلام بهتر است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را آفاتی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هر دو از آفت سالم باشند گفتار از سکوت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 جل انبیا و اوصیا را به سکوت نفرستاد، بلکه آمدند تا بگویند،بهشت معلول سکوت نیست،ولایت حق محصول سکوت نمی‌باشد،با سکوت رهایی از جهنم معنا ندارد،بلکه بهشت و آزادی از عذاب و کسب ولایت حق به سخن 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2449650_1067777946"/>
      <w:bookmarkStart w:id="1139" w:name="_Toc434"/>
      <w:bookmarkEnd w:id="1138"/>
      <w:r>
        <w:rPr/>
        <w:t>431</w:t>
      </w:r>
      <w:r>
        <w:rPr>
          <w:rtl w:val="true"/>
        </w:rPr>
        <w:t>-</w:t>
      </w:r>
      <w:r>
        <w:rPr>
          <w:rtl w:val="true"/>
        </w:rPr>
        <w:t>داستانی عجیب از انسانی عجیب</w:t>
      </w:r>
      <w:bookmarkEnd w:id="1139"/>
    </w:p>
    <w:p>
      <w:pPr>
        <w:pStyle w:val="BookText"/>
        <w:rPr/>
      </w:pPr>
      <w:r>
        <w:rPr>
          <w:rFonts w:ascii="IRNazanin" w:hAnsi="IRNazanin" w:eastAsia="IRNazanin"/>
          <w:color w:val="111111"/>
          <w:sz w:val="28"/>
          <w:sz w:val="28"/>
          <w:szCs w:val="28"/>
          <w:rtl w:val="true"/>
          <w:lang w:bidi="fa-IR"/>
        </w:rPr>
        <w:t>از ابوالقاسم قشیری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بادیه زنی را تنها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سَلاٰمٌ فَسَوْفَ یَعْلَمُونَ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از آنان روی بگردان و سلام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شقاوت بار خود و نتیجه کفر و عنادشان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آیه فهمیدم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سلام کن سپس سؤال کن که سلام علامت ادب و وظیفه وارد بر مورود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بیابان آن هم با تن تنها چه می‌کنی ؟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فَمٰا لَهُ مِنْ مُضِلٍّ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هر که را خدا هدایت کند،او را هیچ گمراه‌کننده‌ای نخواهد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آیۀ شریفه دانستم راه را گم کرده ولی برای یافتن مقصد به حضرت حق جلّ و علا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یا آدم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هر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مسجدی،آرایش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خود را متناسب با آن عمل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این آیه درک کردم که از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 ؟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 مِنْ مَکٰانٍ بَعِیدٍ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دور ندایشان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خواندن این آیه پی بردم که از راه دور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خدا را حقّی ثابت و لازم بر عهدۀ مردم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آن خانه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سلامت جسمی و توانمندی مالی و باز بودن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 سوی آن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قصد خانه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حرکت کرده‌ای ؟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ما آسمان ها و زمین و آنچه را میان آن‌هاست در شش روز آفریدیم،و هیچ رنج و درماندگی به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شش روز است از شهر خود حرکت کرده و به سوی مکه معظّمه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خورده‌ای ؟ جواب داد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آنان را جسدهایی که غذا نخورند قرار ندادیم،و جاویدان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بردم که در این چند روز غذا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 تا تو را به قافله برسانم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 هیچ کس را جز به اندازۀ توانایی‌اش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به اندازۀ من در مسئلۀ حرکت و تندروی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من در ردیف من سوار شو تا به مقصد برویم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در آسمان و زمین معبودانی جز خدا بود بی‌تردید آن دو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معلومم شد که تماس بدن زن و مرد در یک مرکب یا یک خانه یا یک محل موجب فساد است،به همین خاطر از مرکب پیاده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تنهایی بر مرکب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مرکب قرار گرفت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مسخّر و رام کرد،در حالی که ما را قدرت مسخّر کردن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را قرائت کرد فهمیدم در مقام شکر حق برآمده و از عنایت خداوند عزیز، سخت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قافله رسیدیم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قافله آشنایی داری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محمّد جز فرستاده‌ای از سوی خدا که پیش از او هم فرستادگانی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قوت و نیرومندی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إِنِّی أَنَا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منم خدا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این چهار آیه دانستم چهار آشنا به نام‌های محمد و یحیی و موسی و داود در قافله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چهار نفر نزدیک آمدند،این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مال و فرزندان،آرایش و زیور زندگی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این چهار نفر پسران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اسْتَأْجِرْهُ إِنَّ خَیْرَ مَنِ اسْتَأْجَرْتَ الْقَوِیُّ الْأَمِینُ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کن؛زیرا بهترین کسی که استخدام می‌کنی آن کسی است که نیرومند و امین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این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این آیه فهمیدم به فرزندانش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مرد زحمت کشیدۀ امین مزد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فرزندانش به من مقداری درهم و دینار دادند و او حس کرد کم است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یُضٰاعِفُ لِمَنْ یَشٰاءُ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خدا برای هر که بخواهد چند برابر می‌کند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مزد او اضافه کنید</w:t>
      </w:r>
      <w:r>
        <w:rPr>
          <w:rFonts w:eastAsia="IRNazanin" w:cs="IRNazanin"/>
          <w:color w:val="111111"/>
          <w:sz w:val="28"/>
          <w:szCs w:val="28"/>
          <w:rtl w:val="true"/>
          <w:lang w:bidi="fa-IR"/>
        </w:rPr>
        <w:t>.</w:t>
      </w:r>
      <w:bookmarkStart w:id="1140" w:name="pg10205_92491"/>
    </w:p>
    <w:p>
      <w:pPr>
        <w:pStyle w:val="BookText"/>
        <w:rPr/>
      </w:pPr>
      <w:bookmarkEnd w:id="1140"/>
      <w:r>
        <w:rPr>
          <w:rFonts w:ascii="IRNazanin" w:hAnsi="IRNazanin" w:eastAsia="IRNazanin"/>
          <w:color w:val="111111"/>
          <w:sz w:val="28"/>
          <w:sz w:val="28"/>
          <w:szCs w:val="28"/>
          <w:rtl w:val="true"/>
          <w:lang w:bidi="fa-IR"/>
        </w:rPr>
        <w:t>از وضع آن زن،سخت به تعجّب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با کمال که نمونۀ او را ندیده بودم و نشنیده بودم کیست ؟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حضرت فضّه خادمه حضرت زهرا علیها السلام است که بیست سال است خارج از قرآن سخن نگفته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آری،قرآن،احسن سخن و احسن قصص و احسن قانون است که هر کس در تمام امور زندگی هماهنگ با این کتاب باشد دارای احسن قول و احسن عمل و احسن اخلاق و احسن اجر و مزد است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2449652_1067777946"/>
      <w:bookmarkStart w:id="1142" w:name="_Toc435"/>
      <w:bookmarkEnd w:id="1141"/>
      <w:r>
        <w:rPr/>
        <w:t>432</w:t>
      </w:r>
      <w:r>
        <w:rPr>
          <w:rtl w:val="true"/>
        </w:rPr>
        <w:t>-</w:t>
      </w:r>
      <w:r>
        <w:rPr>
          <w:rtl w:val="true"/>
        </w:rPr>
        <w:t>دریای تعجّب</w:t>
      </w:r>
      <w:bookmarkEnd w:id="1142"/>
    </w:p>
    <w:p>
      <w:pPr>
        <w:pStyle w:val="BookText"/>
        <w:rPr/>
      </w:pPr>
      <w:r>
        <w:rPr>
          <w:rFonts w:ascii="IRNazanin" w:hAnsi="IRNazanin" w:eastAsia="IRNazanin"/>
          <w:color w:val="111111"/>
          <w:sz w:val="28"/>
          <w:sz w:val="28"/>
          <w:szCs w:val="28"/>
          <w:rtl w:val="true"/>
          <w:lang w:bidi="fa-IR"/>
        </w:rPr>
        <w:t>با کمال تأسف بسیاری از شعرا که از نظر هنر شعری بسیار عالی بودند،مغز خدا دادۀ خود را بجای این که صرف معارف بلند الهی و حکمت‌های خداوندی کنند،صرف مدح شاهان و امیران و دبیران و وزیرانی کردند که یا از بزرگ‌ترین ستمکاران و ظالمان تاریخ بودند و یا نوکر و برده و دست نشاندۀ ظالمان روی 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مداحی‌هایی که برای شاهان قاجار شده برای هیچ پیغمبر و امامی نشده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اشعار خود آنان را سایۀ خدا،مالک رقاب خلق،موجود عدالت‌گستر،خلیفۀ الهی،موجود ما فوق موجودات،اسلام پناه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کشیدند و از این طریق بر غرور و کبرشان افزودند و ملّت و مملکتی را به خاک سیاه نشاندند،در حالی که آنان یا سایۀ شیطان یا خود شیطان بودند و با کمال ذلت بردۀ نفس خویش و ظلم‌گستر و خلیفۀ ابلیس و ما دون حیوان و مخرّب دین خدا به حساب می‌آمدند که عمل و کردارشان جز این عنوان‌های منفی را به دنبال نمی‌کشید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نمونه،مدح یکی از شاهان را که در ستمکاری دست کمی از اسطوره‌های ظلم و ستم نداشته از قول یکی از شاعران که در شعر مقام برجسته‌ای داشته، بیاید تا ببینید مغزهای فعّال و اصیل چه بیجا و بی‌مورد 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راستی،انسان در برابر این همه ذلت و پستی از یک شاعر برجسته به دریای تعجّب غرق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قبای سلطنت بر قد توست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به نام خود بزن خطبه به نام خود بخوان</w:t>
      </w:r>
    </w:p>
    <w:p>
      <w:pPr>
        <w:pStyle w:val="BookText"/>
        <w:rPr/>
      </w:pPr>
      <w:r>
        <w:rPr>
          <w:rFonts w:ascii="IRNazanin" w:hAnsi="IRNazanin" w:eastAsia="IRNazanin"/>
          <w:color w:val="111111"/>
          <w:sz w:val="28"/>
          <w:sz w:val="28"/>
          <w:szCs w:val="28"/>
          <w:rtl w:val="true"/>
          <w:lang w:bidi="fa-IR"/>
        </w:rPr>
        <w:t>ملک تن و روان تویی تاج سر کیان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خسروان تویی افسر و افسر کیان</w:t>
      </w:r>
    </w:p>
    <w:p>
      <w:pPr>
        <w:pStyle w:val="BookText"/>
        <w:rPr/>
      </w:pPr>
      <w:r>
        <w:rPr>
          <w:rFonts w:ascii="IRNazanin" w:hAnsi="IRNazanin" w:eastAsia="IRNazanin"/>
          <w:color w:val="111111"/>
          <w:sz w:val="28"/>
          <w:sz w:val="28"/>
          <w:szCs w:val="28"/>
          <w:rtl w:val="true"/>
          <w:lang w:bidi="fa-IR"/>
        </w:rPr>
        <w:t>جان جهان وجود تو بحر خجل ز 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حسود تو تفته آتش دخان</w:t>
      </w:r>
    </w:p>
    <w:p>
      <w:pPr>
        <w:pStyle w:val="BookText"/>
        <w:rPr/>
      </w:pPr>
      <w:r>
        <w:rPr>
          <w:rFonts w:ascii="IRNazanin" w:hAnsi="IRNazanin" w:eastAsia="IRNazanin"/>
          <w:color w:val="111111"/>
          <w:sz w:val="28"/>
          <w:sz w:val="28"/>
          <w:szCs w:val="28"/>
          <w:rtl w:val="true"/>
          <w:lang w:bidi="fa-IR"/>
        </w:rPr>
        <w:t>شاه جهان جلال دین صاحب افسر و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ملک مصر و چین خسرو عادل جهان</w:t>
      </w:r>
    </w:p>
    <w:p>
      <w:pPr>
        <w:pStyle w:val="BookText"/>
        <w:rPr/>
      </w:pPr>
      <w:r>
        <w:rPr>
          <w:rFonts w:ascii="IRNazanin" w:hAnsi="IRNazanin" w:eastAsia="IRNazanin"/>
          <w:color w:val="111111"/>
          <w:sz w:val="28"/>
          <w:sz w:val="28"/>
          <w:szCs w:val="28"/>
          <w:rtl w:val="true"/>
          <w:lang w:bidi="fa-IR"/>
        </w:rPr>
        <w:t xml:space="preserve">شاه شجاع تاجور قبله نصرت و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به سوی او نظر دولت و بخت هر زمان</w:t>
      </w:r>
    </w:p>
    <w:p>
      <w:pPr>
        <w:pStyle w:val="BookText"/>
        <w:rPr/>
      </w:pPr>
      <w:r>
        <w:rPr>
          <w:rFonts w:ascii="IRNazanin" w:hAnsi="IRNazanin" w:eastAsia="IRNazanin"/>
          <w:color w:val="111111"/>
          <w:sz w:val="28"/>
          <w:sz w:val="28"/>
          <w:szCs w:val="28"/>
          <w:rtl w:val="true"/>
          <w:lang w:bidi="fa-IR"/>
        </w:rPr>
        <w:t xml:space="preserve">فرق عدو شکافتی پنجه خصم تافتی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مسیح یافتی دولت و عمر جاودان</w:t>
      </w:r>
    </w:p>
    <w:p>
      <w:pPr>
        <w:pStyle w:val="BookText"/>
        <w:rPr/>
      </w:pPr>
      <w:r>
        <w:rPr>
          <w:rFonts w:ascii="IRNazanin" w:hAnsi="IRNazanin" w:eastAsia="IRNazanin"/>
          <w:color w:val="111111"/>
          <w:sz w:val="28"/>
          <w:sz w:val="28"/>
          <w:szCs w:val="28"/>
          <w:rtl w:val="true"/>
          <w:lang w:bidi="fa-IR"/>
        </w:rPr>
        <w:t>تیغ تو هم چو لاله شد اشک عدو چو ژاله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به تو حواله شد نصرت صاحب الزمان</w:t>
      </w:r>
    </w:p>
    <w:p>
      <w:pPr>
        <w:pStyle w:val="BookText"/>
        <w:rPr/>
      </w:pPr>
      <w:r>
        <w:rPr>
          <w:rFonts w:ascii="IRNazanin" w:hAnsi="IRNazanin" w:eastAsia="IRNazanin"/>
          <w:color w:val="111111"/>
          <w:sz w:val="28"/>
          <w:sz w:val="28"/>
          <w:szCs w:val="28"/>
          <w:rtl w:val="true"/>
          <w:lang w:bidi="fa-IR"/>
        </w:rPr>
        <w:t>حصن جلال تو حصین پهلوی ملک تو 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جم تو را نگین تخت کیان تو را مکان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بیت این قصیده دقت کنید،سراسر دروغ و چاپلوسی و تملّق است و کلمه‌ای از</w:t>
      </w:r>
      <w:bookmarkStart w:id="1143" w:name="pg10205_92493"/>
    </w:p>
    <w:p>
      <w:pPr>
        <w:pStyle w:val="BookText"/>
        <w:rPr/>
      </w:pPr>
      <w:bookmarkEnd w:id="1143"/>
      <w:r>
        <w:rPr>
          <w:rFonts w:ascii="IRNazanin" w:hAnsi="IRNazanin" w:eastAsia="IRNazanin"/>
          <w:color w:val="111111"/>
          <w:sz w:val="28"/>
          <w:sz w:val="28"/>
          <w:szCs w:val="28"/>
          <w:rtl w:val="true"/>
          <w:lang w:bidi="fa-IR"/>
        </w:rPr>
        <w:t>این مدح،زیبندۀ آن شاه ممدوح نیست،مطالب قصیده سراسر بوی شرک و کفر و نفاق دارد و گاهی مسائلی در آن است که تنها در خور حضرت حقّ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رأَیتُم الْمَدّاحِینَ فَاحْثوا فی وُجوهِهِمُ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ستایشگران را دیدید،خاک بر صورتشان بپاشید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2449654_1067777946"/>
      <w:bookmarkStart w:id="1145" w:name="_Toc436"/>
      <w:bookmarkEnd w:id="1144"/>
      <w:r>
        <w:rPr/>
        <w:t>433</w:t>
      </w:r>
      <w:r>
        <w:rPr>
          <w:rtl w:val="true"/>
        </w:rPr>
        <w:t>-</w:t>
      </w:r>
      <w:r>
        <w:rPr>
          <w:rtl w:val="true"/>
        </w:rPr>
        <w:t>خدایا تو داناتری</w:t>
      </w:r>
      <w:bookmarkEnd w:id="1145"/>
    </w:p>
    <w:p>
      <w:pPr>
        <w:pStyle w:val="BookText"/>
        <w:rPr/>
      </w:pPr>
      <w:r>
        <w:rPr>
          <w:rFonts w:ascii="IRNazanin" w:hAnsi="IRNazanin" w:eastAsia="IRNazanin"/>
          <w:color w:val="111111"/>
          <w:sz w:val="28"/>
          <w:sz w:val="28"/>
          <w:szCs w:val="28"/>
          <w:rtl w:val="true"/>
          <w:lang w:bidi="fa-IR"/>
        </w:rPr>
        <w:t>عده‌ای در برابر امیر المؤمنین علیه السلام حضرت را مدح کردند،امام علیه السلام به پیشگاه حق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بر من داناتری و من از آنان بر خود آگاه‌ترم،خدایا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بر من گمان دارند بهتر قرار ده و از آنچه از من نمی‌دانند بر من ببخش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2449656_1067777946"/>
      <w:bookmarkStart w:id="1147" w:name="_Toc437"/>
      <w:bookmarkEnd w:id="1146"/>
      <w:r>
        <w:rPr/>
        <w:t>434</w:t>
      </w:r>
      <w:r>
        <w:rPr>
          <w:rtl w:val="true"/>
        </w:rPr>
        <w:t>-</w:t>
      </w:r>
      <w:r>
        <w:rPr>
          <w:rtl w:val="true"/>
        </w:rPr>
        <w:t>با هم به ستیز برنخیزید</w:t>
      </w:r>
      <w:bookmarkEnd w:id="1147"/>
    </w:p>
    <w:p>
      <w:pPr>
        <w:pStyle w:val="BookText"/>
        <w:rPr/>
      </w:pPr>
      <w:r>
        <w:rPr>
          <w:rFonts w:ascii="IRNazanin" w:hAnsi="IRNazanin" w:eastAsia="IRNazanin"/>
          <w:color w:val="111111"/>
          <w:sz w:val="28"/>
          <w:sz w:val="28"/>
          <w:szCs w:val="28"/>
          <w:rtl w:val="true"/>
          <w:lang w:bidi="fa-IR"/>
        </w:rPr>
        <w:t>عدم پذیرش حق نوعی از تکبّر است و مراء و جدال مستلزم چنین حالتی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دردا و واثله و انس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اسلام صلی الله علیه و آله بر ما وارد شد،در حالی که ما راجع به یکی از مسائل دینی سرگرم بحث و مجادله و ستیزه‌جویی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چنان خشمگین شد که شدّت خشم او برای ما بی‌سابقه بود،سپس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ملّت‌هایی پیش از شما به علّت جدال و ستیزه‌جویی گرفتار انحطاط و نابودی شدند،از</w:t>
      </w:r>
      <w:bookmarkStart w:id="1148" w:name="pg10205_92494"/>
    </w:p>
    <w:p>
      <w:pPr>
        <w:pStyle w:val="BookText"/>
        <w:rPr/>
      </w:pPr>
      <w:bookmarkEnd w:id="1148"/>
      <w:r>
        <w:rPr>
          <w:rFonts w:ascii="IRNazanin" w:hAnsi="IRNazanin" w:eastAsia="IRNazanin"/>
          <w:color w:val="111111"/>
          <w:sz w:val="28"/>
          <w:sz w:val="28"/>
          <w:szCs w:val="28"/>
          <w:rtl w:val="true"/>
          <w:lang w:bidi="fa-IR"/>
        </w:rPr>
        <w:t>این عمل دست بردارید؛زیرا یک فرد با ایمان با کسی به جدال و ستیزه‌جویی برنمی‌خیزد،ستیزه‌جویی نکنید،چون ستیزه‌جو سخت زیانکار است،جدال را کنار بگذارید؛زیرا من در روز قیامت از ستیزه‌گر شفاعت و وساطت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به ستیز برنخیزید،چون من برای کسی که از جدال گرچه حق با اوست دست بردارد سه خانه در بوستان‌های بهشت ضمانت می‌کنم،از مراء و جدال دست بردارید؛ زیرا نخستین کاری که خدای من پس از منع از بت‌پرستی مرا از آن نهی فرموده ستیزه‌جویی با مردم است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2449658_1067777946"/>
      <w:bookmarkStart w:id="1150" w:name="_Toc438"/>
      <w:bookmarkEnd w:id="1149"/>
      <w:r>
        <w:rPr/>
        <w:t>435</w:t>
      </w:r>
      <w:r>
        <w:rPr>
          <w:rtl w:val="true"/>
        </w:rPr>
        <w:t>-</w:t>
      </w:r>
      <w:r>
        <w:rPr>
          <w:rtl w:val="true"/>
        </w:rPr>
        <w:t>چه کسی با من پیمان می‌بندد</w:t>
      </w:r>
      <w:bookmarkEnd w:id="1150"/>
    </w:p>
    <w:p>
      <w:pPr>
        <w:pStyle w:val="BookText"/>
        <w:rPr/>
      </w:pPr>
      <w:r>
        <w:rPr>
          <w:rFonts w:ascii="IRNazanin" w:hAnsi="IRNazanin" w:eastAsia="IRNazanin"/>
          <w:color w:val="111111"/>
          <w:sz w:val="28"/>
          <w:sz w:val="28"/>
          <w:szCs w:val="28"/>
          <w:rtl w:val="true"/>
          <w:lang w:bidi="fa-IR"/>
        </w:rPr>
        <w:t>یکی از انبیا به کسانی که با او مصاحبت داشتند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من پیمان می‌بندد که خشمگین نشود،تا بدین وسیله از لحاظ مقام و مرتبت نبوت با من هم طراز گردد و پس از من جانشینم باشد ؟</w:t>
      </w:r>
    </w:p>
    <w:p>
      <w:pPr>
        <w:pStyle w:val="BookText"/>
        <w:rPr/>
      </w:pPr>
      <w:r>
        <w:rPr>
          <w:rFonts w:ascii="IRNazanin" w:hAnsi="IRNazanin" w:eastAsia="IRNazanin"/>
          <w:color w:val="111111"/>
          <w:sz w:val="28"/>
          <w:sz w:val="28"/>
          <w:szCs w:val="28"/>
          <w:rtl w:val="true"/>
          <w:lang w:bidi="fa-IR"/>
        </w:rPr>
        <w:t>یکی از جوانان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تعهدی را قبول می‌کنم،سپس آن پیامبر سخن و پیشنهاد خود را تکرار کرد،باز هم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مسؤولیّت انسانی را به عهده می‌گیرم و او عملاً نسبت به تعهدش وفادار ماند،وقتی آن پیامبر از دنیا رفت،جوان مذکور به مقام و مرتبت او نایل شد و آن جوان همان ذو الکفل نبی است که متکفل و متعهد شد غضب نکند و به تعهدش نیز وفادار ماند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2449660_1067777946"/>
      <w:bookmarkStart w:id="1152" w:name="_Toc439"/>
      <w:bookmarkEnd w:id="1151"/>
      <w:r>
        <w:rPr/>
        <w:t>436</w:t>
      </w:r>
      <w:r>
        <w:rPr>
          <w:rtl w:val="true"/>
        </w:rPr>
        <w:t>-</w:t>
      </w:r>
      <w:r>
        <w:rPr>
          <w:rtl w:val="true"/>
        </w:rPr>
        <w:t>قهر و جدایی</w:t>
      </w:r>
      <w:bookmarkEnd w:id="115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1153" w:name="pg10205_92495"/>
    </w:p>
    <w:p>
      <w:pPr>
        <w:pStyle w:val="BookText"/>
        <w:rPr/>
      </w:pPr>
      <w:bookmarkEnd w:id="1153"/>
      <w:r>
        <w:rPr>
          <w:rFonts w:ascii="IRNazanin" w:hAnsi="IRNazanin" w:eastAsia="IRNazanin"/>
          <w:color w:val="111111"/>
          <w:sz w:val="28"/>
          <w:sz w:val="28"/>
          <w:szCs w:val="28"/>
          <w:rtl w:val="true"/>
          <w:lang w:bidi="fa-IR"/>
        </w:rPr>
        <w:t>هیچ وقت دو فرد مسلمان از هم قهر و دوری نمی‌کنند مگر آن که یکی از آن‌ها مستوجب برائت و بیزاری از خداوند و مستحق لعنت اوست و گاهی هر دو مستحق چنین کیفری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که قهر کرد و در قطع رابطه پیش قدم شد ظالم و متجاوز است،پس بنابراین به چه دلیل آن دیگری که مظلوم است باید کیفر ببیند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برادرش را به ارتباط و آشتی دعوت نکرد و از سخنش چشم پوشی ننمود،از پدرم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فرد با هم درگیر شوند و با هم به نزاع برخیزند و یکی از آن‌ها به دیگری چشم زخمی وارد سازد باید مظلوم به رفیق خود بازگردد و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من به تو ستم کردم و مرا عفو کن،تا بدین وسیلۀ خلأ قهر و قطع رابطه میان او و رفیقش جبران گردد؛زیرا خداوند متعال داور عادل و دادگستری است که حق مظلوم را از ظالم می‌ستاند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2449662_1067777946"/>
      <w:bookmarkStart w:id="1155" w:name="_Toc440"/>
      <w:bookmarkEnd w:id="1154"/>
      <w:r>
        <w:rPr/>
        <w:t>437</w:t>
      </w:r>
      <w:r>
        <w:rPr>
          <w:rtl w:val="true"/>
        </w:rPr>
        <w:t>-</w:t>
      </w:r>
      <w:r>
        <w:rPr>
          <w:rtl w:val="true"/>
        </w:rPr>
        <w:t>وای بر من که نابود شدم</w:t>
      </w:r>
      <w:bookmarkEnd w:id="1155"/>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وقتی که دو فرد مسلمان از هم دوری می‌جویند شیطان همواره خرسند و شادمان است و وقتی به هم می‌رسند و دوستی خود را تجدید می‌کنند زانوهای شیطان سست می‌گردد به گونه‌ای که نمی‌تواند در جایی قرار بگیرد و رگ و پیوندش از هم گسیخته می‌شود 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من که نابود شدم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2449664_1067777946"/>
      <w:bookmarkStart w:id="1157" w:name="_Toc441"/>
      <w:bookmarkEnd w:id="1156"/>
      <w:r>
        <w:rPr/>
        <w:t>438</w:t>
      </w:r>
      <w:r>
        <w:rPr>
          <w:rtl w:val="true"/>
        </w:rPr>
        <w:t>-</w:t>
      </w:r>
      <w:r>
        <w:rPr>
          <w:rtl w:val="true"/>
        </w:rPr>
        <w:t>شیطان هم از او استقبال نمی‌کند</w:t>
      </w:r>
      <w:bookmarkEnd w:id="115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 علیه السلام روایت کرده که فرمود</w:t>
      </w:r>
      <w:r>
        <w:rPr>
          <w:rFonts w:eastAsia="IRNazanin" w:cs="IRNazanin"/>
          <w:color w:val="111111"/>
          <w:sz w:val="28"/>
          <w:szCs w:val="28"/>
          <w:rtl w:val="true"/>
          <w:lang w:bidi="fa-IR"/>
        </w:rPr>
        <w:t>:</w:t>
      </w:r>
      <w:bookmarkStart w:id="1158" w:name="pg10205_92496"/>
    </w:p>
    <w:p>
      <w:pPr>
        <w:pStyle w:val="BookText"/>
        <w:rPr/>
      </w:pPr>
      <w:bookmarkEnd w:id="1158"/>
      <w:r>
        <w:rPr>
          <w:rFonts w:ascii="IRNazanin" w:hAnsi="IRNazanin" w:eastAsia="IRNazanin"/>
          <w:color w:val="111111"/>
          <w:sz w:val="28"/>
          <w:sz w:val="28"/>
          <w:szCs w:val="28"/>
          <w:rtl w:val="true"/>
          <w:lang w:bidi="fa-IR"/>
        </w:rPr>
        <w:t xml:space="preserve">اگر کسی راجع به مؤمن مطالبی را بازگو کند که بدان وسیلۀ آبروی او را از میان ببرد و حیثیت او را لکه دار سازد تا آن که از دیدگاه مردم سقوط کند،خداوند متعال وی را از حدود مرزهای ولایت و دوستی خود بیرون می‌راند و در حوزۀ ولایت و دوستی شیطان وارد می‌سازد و شیطان هم از او استقبال نمی‌کند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2449666_1067777946"/>
      <w:bookmarkStart w:id="1160" w:name="_Toc442"/>
      <w:bookmarkEnd w:id="1159"/>
      <w:r>
        <w:rPr/>
        <w:t>439</w:t>
      </w:r>
      <w:r>
        <w:rPr>
          <w:rtl w:val="true"/>
        </w:rPr>
        <w:t>-</w:t>
      </w:r>
      <w:r>
        <w:rPr>
          <w:rtl w:val="true"/>
        </w:rPr>
        <w:t>مقامی از مقامات اولیا</w:t>
      </w:r>
      <w:bookmarkEnd w:id="1160"/>
    </w:p>
    <w:p>
      <w:pPr>
        <w:pStyle w:val="BookText"/>
        <w:rPr/>
      </w:pPr>
      <w:r>
        <w:rPr>
          <w:rFonts w:ascii="IRNazanin" w:hAnsi="IRNazanin" w:eastAsia="IRNazanin"/>
          <w:color w:val="111111"/>
          <w:sz w:val="28"/>
          <w:sz w:val="28"/>
          <w:szCs w:val="28"/>
          <w:rtl w:val="true"/>
          <w:lang w:bidi="fa-IR"/>
        </w:rPr>
        <w:t>مولا محمد تقی بن مقصود علی مجلسی از اعاظم علما و دارای کرامات و خوارق عادات بوده است و استجابت دعایش دربارۀ فرزندش ملا محمد باقر مجلسی که در تاریخ بشر موجودی کم‌نظیر بوده مشهور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 تنکابنی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اسد اللّه کاظمینی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را کرامات باهره است،آن گاه شرح حالی از خود ایشان حکایت می‌کند که در شرح فقیه فرموده است و حاصلش این که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مهربان توفیق زیارت حضرت امیر المؤمنین علیه السلام را به من عنایت فرمود،از برکات آن حضرت مکاشفات بسیاری مرا روی داد که عقول ضعیفه را تحمّل آن نیست و اگر بخواهم توضیح دهم باید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خواب و بیداری بود،ناگاه دیدم که در سامرّا هستم و بارگاه عسگریین در نهایت عظمت و زینت است و بر روی قبر عسگریین علیهما السلام پارچۀ سبزی از پارچه‌های بهشتی انداخته شده بود که در دنیا مثل آن را ندیده بودم،در آن حال مولایم حضرت صاحب‌الامر را دیدم که روی بر جانب در نشسته و بر قبر تکیه زده است،پس چون چشمم بر آن حضرت افتاد با صدای بلند،مانند مدّاحان به خواندن</w:t>
      </w:r>
      <w:bookmarkStart w:id="1161" w:name="pg10205_92497"/>
    </w:p>
    <w:p>
      <w:pPr>
        <w:pStyle w:val="BookText"/>
        <w:rPr/>
      </w:pPr>
      <w:bookmarkEnd w:id="1161"/>
      <w:r>
        <w:rPr>
          <w:rFonts w:ascii="IRNazanin" w:hAnsi="IRNazanin" w:eastAsia="IRNazanin"/>
          <w:color w:val="111111"/>
          <w:sz w:val="28"/>
          <w:sz w:val="28"/>
          <w:szCs w:val="28"/>
          <w:rtl w:val="true"/>
          <w:lang w:bidi="fa-IR"/>
        </w:rPr>
        <w:t>زیارت جامعه شروع کردم،چون تمام کردم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زیارتی است، عرض کردم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فدایت،زیارت جدّ شماست و اشاره به سوی قبر کردم،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داخل شو،چون داخل شدم نزدیک در ایستادم،حضرت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بیا،عرضه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آن دارم که ترک ادب شود و به خاطر ترک ادب کافر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اذن دهیم ترک ادب نیست،پس اندکی پیش رفتم در حالی که از شدت ترس و هیبت بر خود می‌لرزیدم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 و من پیش رفتم تا نزدیک آن حضرت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بنشین،من هم چون غلامی که در مقابل مولایش بنشیند نشستم،آن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باش و چهار زانو بنشین که تو زحمت کشیده‌ای و پیاده و پای برهنه آمده‌ای و بالجمله از آن جناب نسبت به این بنده الطاف عظیمه و مکالمات لطیفه واقع شد که اکثر آن را فراموش نمودم،چون از آن حالت به خود آمدم همان روز اسباب زیارت و تشرّف به سامرّا فراهم شد با آن که مدّتی بود که راه مسدود بود،پس من با پای برهنه و پیاده به زیارت آن جناب مشرف شدم و شبی در روضۀ مقدّسه مکرر زیارت جامعه را خواندم و در اثنای راه کرامت‌های عظیمه و معجزات غریبه ظاهر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راستی،مگر بدون ادای واجبات و به خصوص ترک محرّمات و منهای تزکیه نفس و تجلیه وجود،می‌توان به مقام قرب رسید و شیرینی وصال را چشید ؟ </w:t>
      </w:r>
      <w:r>
        <w:rPr>
          <w:rStyle w:val="FootnoteAnchor"/>
          <w:rtl w:val="true"/>
        </w:rPr>
        <w:footnoteReference w:id="445"/>
      </w:r>
    </w:p>
    <w:p>
      <w:pPr>
        <w:pStyle w:val="Heading3"/>
        <w:numPr>
          <w:ilvl w:val="2"/>
          <w:numId w:val="1"/>
        </w:numPr>
        <w:rPr/>
      </w:pPr>
      <w:bookmarkStart w:id="1162" w:name="__RefHeading___Toc2449668_1067777946"/>
      <w:bookmarkStart w:id="1163" w:name="_Toc443"/>
      <w:bookmarkEnd w:id="1162"/>
      <w:r>
        <w:rPr/>
        <w:t>440</w:t>
      </w:r>
      <w:r>
        <w:rPr>
          <w:rtl w:val="true"/>
        </w:rPr>
        <w:t>-</w:t>
      </w:r>
      <w:r>
        <w:rPr>
          <w:rtl w:val="true"/>
        </w:rPr>
        <w:t>دم عیسوی اولیا</w:t>
      </w:r>
      <w:bookmarkEnd w:id="116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تنکابنی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امر که هنوز آخوند ملا محمد تقی مجلسی شهرت کافی نداشت،شخصی از ارادتمندان آن جناب نزد ایشان شکایت برد که من همسایۀ بدی دارم و از سوء خلق او به تنگ آمده‌ام،شب‌ها دوستان نااهل خود را جمع کرده و تا صبح به شراب‌خواری و لهو و لعب مشغول‌اند و آسایش مرا سلب کرده‌اند،اگر ممکن است در این زمینه علاجی کنید،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همۀ آنان را به خانه‌ات به میهمانی دعوت کن،من نیز می‌آیم شاید خدای تعالی بدین وسیله او را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ایشان را به مهمانی خواست،همسایه‌اش که سردستۀ اشرار و اوباش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تو نیز به جرگۀ ما و حلقۀ ما درآمدی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چنین پیش آمده،آنان از دعوتش به گرمی استقبال کردند،پس آن شخص،آخوند ملا محمد تقی را خبر کرد و آخوند پیش از همۀ آنان به خانۀ آن شخص رفت و در گوشه‌ای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سردستۀ اوباش با دوستانش وارد شد و چشمش به آخوند افتاد که در گوشه‌ای نشسته ناراحت شد،چرا که آخوند هم مسلک آنان نبود و وجودش باعث منغص شدن عیش آنان می‌شد،اما به حکم اجبار با دوستانش نشستند و برای این که آخوند را از آن مجلس براند سر صحبت را این چنین باز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شما در پیش گرفته‌اید بهتر است یا شیوه‌ای که ما داریم ؟</w:t>
      </w:r>
    </w:p>
    <w:p>
      <w:pPr>
        <w:pStyle w:val="BookText"/>
        <w:rPr/>
      </w:pP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این مطلب باید هر کدام خواص و لوازم کار خود را بیان کنیم تا ببینیم کدام یک از این دو بهتر و خوش‌تر است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سردستۀ اشرار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دادی و سخن به حقّی گفتی،یکی از اوصاف ما این است که چون ما نمک کسی را خوردیم به اصطلاح نمکدان نمی‌شکنیم و به صاحب نمک خیانت نمی‌نماییم،آخوند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که می‌گویی نیست و من حرف تو را به هیچ وجه قبول ندارم که شما این چنین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شما بی‌مورد است؛زیرا این امر از مسلّمات این طایفه است،آخوند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من از شما می‌پرسم آیا</w:t>
      </w:r>
      <w:bookmarkStart w:id="1164" w:name="pg10205_92499"/>
    </w:p>
    <w:p>
      <w:pPr>
        <w:pStyle w:val="BookText"/>
        <w:rPr/>
      </w:pPr>
      <w:bookmarkEnd w:id="1164"/>
      <w:r>
        <w:rPr>
          <w:rFonts w:ascii="IRNazanin" w:hAnsi="IRNazanin" w:eastAsia="IRNazanin"/>
          <w:color w:val="111111"/>
          <w:sz w:val="28"/>
          <w:sz w:val="28"/>
          <w:szCs w:val="28"/>
          <w:rtl w:val="true"/>
          <w:lang w:bidi="fa-IR"/>
        </w:rPr>
        <w:t xml:space="preserve">شما هرگز نمک خدا را خورده‌اید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چون این سخن بشنید سر به زیر انداخت و پس از اندکی از مجلس برخاست و با همراهانش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آخوند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بدتر شد؛زیرا اینان به قهر از خانۀ من رفتند،آن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که کار به اینجا کشید،صبر کن ببینیم در آینده چه می‌شود ؟</w:t>
      </w:r>
    </w:p>
    <w:p>
      <w:pPr>
        <w:pStyle w:val="BookText"/>
        <w:rPr/>
      </w:pPr>
      <w:r>
        <w:rPr>
          <w:rFonts w:ascii="IRNazanin" w:hAnsi="IRNazanin" w:eastAsia="IRNazanin"/>
          <w:color w:val="111111"/>
          <w:sz w:val="28"/>
          <w:sz w:val="28"/>
          <w:szCs w:val="28"/>
          <w:rtl w:val="true"/>
          <w:lang w:bidi="fa-IR"/>
        </w:rPr>
        <w:t>چون صبح شد رئیس اشرار به در خانۀ ملا محمّد تقی مجلسی آمد و با دنیایی عجز و التهاب و لابه و ناله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دیشب شما سخت در من اثر گذاشت و خواب از چشمم ربود،اکنون توبه‌کارم،غسل کرده و به خدمت آمده‌ام تا شرایع دین را به من بیاموزی و پس از آن از مخلصان حقّ و هدایت‌یافتگان به راه خدا گردید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2449670_1067777946"/>
      <w:bookmarkStart w:id="1166" w:name="_Toc444"/>
      <w:bookmarkEnd w:id="1165"/>
      <w:r>
        <w:rPr/>
        <w:t>441</w:t>
      </w:r>
      <w:r>
        <w:rPr>
          <w:rtl w:val="true"/>
        </w:rPr>
        <w:t>-</w:t>
      </w:r>
      <w:r>
        <w:rPr>
          <w:rtl w:val="true"/>
        </w:rPr>
        <w:t>داستانی عجیب از اولیا</w:t>
      </w:r>
      <w:bookmarkEnd w:id="116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هزار و سیصد و پنجاه شمسی در ایام ولادت مولا امام عصر عجّل اللّه تعالی فرجه الشریف در شهر همدان جهت تبلیغ دین دعوت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بیش از بیست و شش بهار از عمرم نگذشته بود،جذبۀ مهمی که مرا به آن شهر کشاند وجود مبارک مردی چون حضرت آیت اللّه آخوند ملا علی معصومی که به حقیقت از اولیای الهی بود،او در آن شهر منشأ آثار بسیار مهمی از قبیل مسجد،کتابخانه،مدرسۀ علوم دینیه،درمانگاه، بیمارستان،صندوق قرض‌الحسنه و دار الایتام بود و وجودش برای مردم آن ناحیه شمعی پرفروغ در راه هدایت الهی می‌نمود و در جنب مدارس علمیۀ آن جناب،صدها محصل علوم دینی به کمالات علمی و اخلاقی رسیدند که هر کدام به هر ناحیه که رفتند منشأ برکات شدند،آن مرد بزرگ به سال هزار و سیصد و پنجاه و هفت به جوار رحمت حقّ</w:t>
      </w:r>
    </w:p>
    <w:p>
      <w:pPr>
        <w:pStyle w:val="BookText"/>
        <w:rPr/>
      </w:pPr>
      <w:r>
        <w:rPr>
          <w:rFonts w:ascii="IRNazanin" w:hAnsi="IRNazanin" w:eastAsia="IRNazanin"/>
          <w:color w:val="111111"/>
          <w:sz w:val="28"/>
          <w:sz w:val="28"/>
          <w:szCs w:val="28"/>
          <w:rtl w:val="true"/>
          <w:lang w:bidi="fa-IR"/>
        </w:rPr>
        <w:t>شتافت و سراسر آن نواحی را از وجود مقدسش محروم کرد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که در آن شهر منبر می‌رفتم برای دست‌بوسی و زیارتش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اجازۀ علمی و روایی مفصّلی کتباً و شفاهاً به من مرحمت فرمود و این مسئله برای من که فاقد هر نوع صلاحیّت بوده و هستم جز عنایت و رحمت الهی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در هر مجلسی که از اهل علم و غیر اهل علم در خانه‌اش برقرار می‌شد به بیان معارف الهیّه و مسائل ربانیّه و احادیث مأثوره و شرح حالات اولیا و بزرگان می‌پرداخت،تا نشستگان در محضرش از فیض آن مطالب به قیام روحی و قلبی اقدام کرده و خانۀ هستی خود را به نور معرفت و عمل بیارایند،در آن مجلسی که این فقیر فیض حضور آن جناب را داشت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تقی مجلسی در امر به معروف و نهی از منکر مردی شدید،دلسوز،دلسوخته و برافروخته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هرجا قدم می‌گذاشت،به هرکس که می‌رسید و هر موضوعی را می‌دید،از امر به معروف و نهی از منکر دست برنمی‌داشت و در این زمینه از هیچ کس پروا نداشت و از ملامت ملامت‌کنندگان ترس و اضطراب و رنجی به 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به سردستۀ اوباش و اشرار محلّی برخورد و عاشقانه و جانانه وی و همراهانش را نصیحت و امر به معروف و نهی از منکر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برخورد مولا محمّد تقی سخت آزرده و آشفته بودند،برای ساکت نمودن وی نقشه‌ای طرح کردند و آن این بود که یکی از مریدان مخلص او را وادار کنند که در شب جمعه او را به مهمانی دعوت کند،ولی از افشای داستان خودداری نماید که خانه در آن شب بدون صاحب خانه باید در اختیار اوباش باشد،چنانچه افشای سرّ کند به بلای سخت دچار گردد،صاحب خانۀ ترسو برای شب جمعه از آن مرد بزرگ الهی دعوت کرد و خود از خانه رفت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به دعوت آن مرد مؤمن به آن خانه آمد،اما صاحب خانه را ندید،جلسه از</w:t>
      </w:r>
      <w:bookmarkStart w:id="1167" w:name="pg10205_92501"/>
    </w:p>
    <w:p>
      <w:pPr>
        <w:pStyle w:val="BookText"/>
        <w:rPr/>
      </w:pPr>
      <w:bookmarkEnd w:id="1167"/>
      <w:r>
        <w:rPr>
          <w:rFonts w:ascii="IRNazanin" w:hAnsi="IRNazanin" w:eastAsia="IRNazanin"/>
          <w:color w:val="111111"/>
          <w:sz w:val="28"/>
          <w:sz w:val="28"/>
          <w:szCs w:val="28"/>
          <w:rtl w:val="true"/>
          <w:lang w:bidi="fa-IR"/>
        </w:rPr>
        <w:t xml:space="preserve">اشرار و سردستۀ آنان تشکیل شده بود،مجلسی دانست که نقشه‌ای جهت او کشیده شده، از نقشه خبر نداشت ولی نقشه این بود که چون مجلس آراسته شد،زنی عشوه‌گر و مطربه با روی باز و لباس رقص وارد مجلس شود و با زدن و کوبیدن آلات موسیقی به رقص مشغول شود،آن گاه یکی از اوباش مردم محلّه را خبر کند تا بیایند وضع آن روحانی را ببینند،چون مردم بیایند آبرویش برود و زبانش از امر به معروف و نهی از منکر بسته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مجلس آماده شد،ناگهان زن وارد گشت و با خواندن این شعر شروع به رقصیدن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نیکنامان ما را گذر ندادند گر تو نمی‌پسندی تغییر ده قضا را</w:t>
      </w:r>
    </w:p>
    <w:p>
      <w:pPr>
        <w:pStyle w:val="BookText"/>
        <w:rPr/>
      </w:pPr>
      <w:r>
        <w:rPr>
          <w:rFonts w:ascii="IRNazanin" w:hAnsi="IRNazanin" w:eastAsia="IRNazanin"/>
          <w:color w:val="111111"/>
          <w:sz w:val="28"/>
          <w:sz w:val="28"/>
          <w:szCs w:val="28"/>
          <w:rtl w:val="true"/>
          <w:lang w:bidi="fa-IR"/>
        </w:rPr>
        <w:t>چون آن مرد وارسته و آن عبد خالص و آن منور به نور معرفت آن اوضاع را مشاهده کرد با دلی سوخته و چشمی گریان به وجود مقدس حضرت روی آورد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نمی‌پسندی تغییر ده قضا را</w:t>
      </w:r>
    </w:p>
    <w:p>
      <w:pPr>
        <w:pStyle w:val="BookText"/>
        <w:rPr/>
      </w:pPr>
      <w:r>
        <w:rPr>
          <w:rFonts w:ascii="IRNazanin" w:hAnsi="IRNazanin" w:eastAsia="IRNazanin"/>
          <w:color w:val="111111"/>
          <w:sz w:val="28"/>
          <w:sz w:val="28"/>
          <w:szCs w:val="28"/>
          <w:rtl w:val="true"/>
          <w:lang w:bidi="fa-IR"/>
        </w:rPr>
        <w:t xml:space="preserve">ناگهان دیدند آن زن پردۀ اطاق را به در آورد و بر خود پیچید و به خاک افتاد و به یا رب یا رب مشغول شده و در مقام توبه و انابه برآمد و به دنبال او همۀ اوباش سر به خاک گذاشته و به درگاه دوست نالیدند و همۀ آنان به دست آن مرد الهی توبه کردند و از صلحای زمان شدند </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1168" w:name="__RefHeading___Toc2449672_1067777946"/>
      <w:bookmarkStart w:id="1169" w:name="_Toc445"/>
      <w:bookmarkEnd w:id="1168"/>
      <w:r>
        <w:rPr/>
        <w:t>442</w:t>
      </w:r>
      <w:r>
        <w:rPr>
          <w:rtl w:val="true"/>
        </w:rPr>
        <w:t>-</w:t>
      </w:r>
      <w:r>
        <w:rPr>
          <w:rtl w:val="true"/>
        </w:rPr>
        <w:t>رابطۀ اولیا با عالم غیب</w:t>
      </w:r>
      <w:bookmarkEnd w:id="1169"/>
    </w:p>
    <w:p>
      <w:pPr>
        <w:pStyle w:val="BookText"/>
        <w:rPr/>
      </w:pPr>
      <w:r>
        <w:rPr>
          <w:rFonts w:ascii="IRNazanin" w:hAnsi="IRNazanin" w:eastAsia="IRNazanin"/>
          <w:color w:val="111111"/>
          <w:sz w:val="28"/>
          <w:sz w:val="28"/>
          <w:szCs w:val="28"/>
          <w:rtl w:val="true"/>
          <w:lang w:bidi="fa-IR"/>
        </w:rPr>
        <w:t>مجلسی اوّل مولا محمّد تقی می‌گوید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همراه استادم شیخ بهایی به زیارت قبر بابا رکن الدین در مقبرۀ تخت فولاد اصفهان رفته بودیم که ناگاه شیخ صدایی از قبر بابا می‌شنود،شیخ رو به من کرد و گفت</w:t>
      </w:r>
      <w:r>
        <w:rPr>
          <w:rFonts w:eastAsia="IRNazanin" w:cs="IRNazanin"/>
          <w:color w:val="111111"/>
          <w:sz w:val="28"/>
          <w:szCs w:val="28"/>
          <w:rtl w:val="true"/>
          <w:lang w:bidi="fa-IR"/>
        </w:rPr>
        <w:t>:</w:t>
      </w:r>
      <w:bookmarkStart w:id="1170" w:name="pg10205_92502"/>
    </w:p>
    <w:p>
      <w:pPr>
        <w:pStyle w:val="BookText"/>
        <w:rPr/>
      </w:pPr>
      <w:bookmarkEnd w:id="1170"/>
      <w:r>
        <w:rPr>
          <w:rFonts w:ascii="IRNazanin" w:hAnsi="IRNazanin" w:eastAsia="IRNazanin"/>
          <w:color w:val="111111"/>
          <w:sz w:val="28"/>
          <w:sz w:val="28"/>
          <w:szCs w:val="28"/>
          <w:rtl w:val="true"/>
          <w:lang w:bidi="fa-IR"/>
        </w:rPr>
        <w:t>این صدا را شنیدید ؟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نه،شیخ شروع به گریه و ناله کرد،پس از این که اصرار فراوانی کردیم که چه صدایی شنیدید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هشدار داد که مرگم نزدیک است و باید آمادۀ سفر آخرت باشم و این جریان شش ماه پیش از وفات آن بزرگوار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افراد با اطلّاع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شیخ شنیده بود این جمله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خود باش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2449674_1067777946"/>
      <w:bookmarkStart w:id="1172" w:name="_Toc446"/>
      <w:bookmarkEnd w:id="1171"/>
      <w:r>
        <w:rPr/>
        <w:t>443</w:t>
      </w:r>
      <w:r>
        <w:rPr>
          <w:rtl w:val="true"/>
        </w:rPr>
        <w:t>-</w:t>
      </w:r>
      <w:r>
        <w:rPr>
          <w:rtl w:val="true"/>
        </w:rPr>
        <w:t>قدرت معنوی اولیا</w:t>
      </w:r>
      <w:bookmarkEnd w:id="1172"/>
    </w:p>
    <w:p>
      <w:pPr>
        <w:pStyle w:val="BookText"/>
        <w:rPr/>
      </w:pPr>
      <w:r>
        <w:rPr>
          <w:rFonts w:ascii="IRNazanin" w:hAnsi="IRNazanin" w:eastAsia="IRNazanin"/>
          <w:color w:val="111111"/>
          <w:sz w:val="28"/>
          <w:sz w:val="28"/>
          <w:szCs w:val="28"/>
          <w:rtl w:val="true"/>
          <w:lang w:bidi="fa-IR"/>
        </w:rPr>
        <w:t>یکی از نواده‌های عالم بزرگ،آقا باقر بهبهانی برای این فقیر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بزرگان ایران نامه‌های مفصّلی برای جناب آقا باقر به نجف فرستاده شد که آن حضرت برای زندگی و به دست گرفتن تمام امور مذهبی و فکری رخت اقامت به ایران کشد،حتی برای تحقّق این امر به سلاطین و امرای زمان متوسل شدند،ولی آن مرد بزرگ از آمدن به ایران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او،علّامۀ بحر العلوم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استاد از طریق آن همه نامه تحت فشار شدید قرار گرفت،از میان شاگردان شش نفر اهل حال و مورد اعتماد را انتخاب کرد که من هم یکی از آنان بودم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شش نفر را به حرم مطهر حضرت امیر المؤمنین علیه السلام برد و به ما شش نفر خطاب کرد، 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عنوان گواه عادل به این حرم مقدس آورده‌ام تا در حضور شما از حضرت مولا وظیفه‌ام را بپرسم چنانچه مرا امر به رفتن فرمودند بروم ورنه بمانم و من می‌خواهم گواهی شما را در پاسخ نامه‌های ایران بنویسم</w:t>
      </w:r>
      <w:r>
        <w:rPr>
          <w:rFonts w:eastAsia="IRNazanin" w:cs="IRNazanin"/>
          <w:color w:val="111111"/>
          <w:sz w:val="28"/>
          <w:szCs w:val="28"/>
          <w:rtl w:val="true"/>
          <w:lang w:bidi="fa-IR"/>
        </w:rPr>
        <w:t>.</w:t>
      </w:r>
      <w:bookmarkStart w:id="1173" w:name="pg10205_92503"/>
    </w:p>
    <w:p>
      <w:pPr>
        <w:pStyle w:val="BookText"/>
        <w:rPr/>
      </w:pPr>
      <w:bookmarkEnd w:id="1173"/>
      <w:r>
        <w:rPr>
          <w:rFonts w:ascii="IRNazanin" w:hAnsi="IRNazanin" w:eastAsia="IRNazanin"/>
          <w:color w:val="111111"/>
          <w:sz w:val="28"/>
          <w:sz w:val="28"/>
          <w:szCs w:val="28"/>
          <w:rtl w:val="true"/>
          <w:lang w:bidi="fa-IR"/>
        </w:rPr>
        <w:t>آن گاه به طرف حضرت مولی الموحدین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 من و مولای من و تکیه‌گاه دنیا و آخرت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نامه‌های زیادی برای من آمده و مصرّانه از من درخواست شده به آن ناحیه بروم و من در مسئلۀ تکلیف و وظیفۀ خود مردّد و دودل هستم،چاره‌ای جز رجوع به باب علم نبی ندیدم،تکلیف من چیست که سخت سرگردانم ؟</w:t>
      </w:r>
    </w:p>
    <w:p>
      <w:pPr>
        <w:pStyle w:val="BookText"/>
        <w:rPr/>
      </w:pPr>
      <w:r>
        <w:rPr>
          <w:rFonts w:ascii="IRNazanin" w:hAnsi="IRNazanin" w:eastAsia="IRNazanin"/>
          <w:color w:val="111111"/>
          <w:sz w:val="28"/>
          <w:sz w:val="28"/>
          <w:szCs w:val="28"/>
          <w:rtl w:val="true"/>
          <w:lang w:bidi="fa-IR"/>
        </w:rPr>
        <w:t>علامۀ بحر العلوم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صدایی از قبر مطهر آمد که همۀ ما شش نفر شنیدیم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لا تَخْرُجْ مِنْ بِلادِنا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منطقۀ ما بیرون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باقر به ما شش نفر روی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 مولای من چه فرمود ؟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طبق فرمان مولا وظیفۀ من ماندن در این منطقه است، آن گاه برای این که مردم ایران از فیض الهی محروم نباشند به فرزند ارجمند و عالمش آقا محمد علی امر کرد به طرف ایران حرکت کند و آن جناب به امر پدر به سوی ایران آمد و در شهر کرمانشاه اقامت جست و در آن ناحیه منشأ آثار و خدمات مهم علمی و اجتماعی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آری،با ترک گناه و ادای فرایض به شرطی که نور خلوص در عمل تجلّی داشته باشد می‌توان به مقامات عالیه الهیّه رسید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2449676_1067777946"/>
      <w:bookmarkStart w:id="1175" w:name="_Toc447"/>
      <w:bookmarkEnd w:id="1174"/>
      <w:r>
        <w:rPr/>
        <w:t>444</w:t>
      </w:r>
      <w:r>
        <w:rPr>
          <w:rtl w:val="true"/>
        </w:rPr>
        <w:t>-</w:t>
      </w:r>
      <w:r>
        <w:rPr>
          <w:rtl w:val="true"/>
        </w:rPr>
        <w:t>از غیبت برحذر باشید</w:t>
      </w:r>
      <w:bookmarkEnd w:id="117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برحذر باشید که غیبت از زنا شدیدتر است،مرد زنا می‌کند</w:t>
      </w:r>
      <w:bookmarkStart w:id="1176" w:name="pg10205_92504"/>
    </w:p>
    <w:p>
      <w:pPr>
        <w:pStyle w:val="BookText"/>
        <w:rPr/>
      </w:pPr>
      <w:bookmarkEnd w:id="1176"/>
      <w:r>
        <w:rPr>
          <w:rFonts w:ascii="IRNazanin" w:hAnsi="IRNazanin" w:eastAsia="IRNazanin"/>
          <w:color w:val="111111"/>
          <w:sz w:val="28"/>
          <w:sz w:val="28"/>
          <w:szCs w:val="28"/>
          <w:rtl w:val="true"/>
          <w:lang w:bidi="fa-IR"/>
        </w:rPr>
        <w:t xml:space="preserve">و از عملش سخت پشیمان شده به خداوند باز می‌گردد و خدا وی را می‌پذیرد،اما غیبت‌کننده تا غیبت شونده را راضی نکند آمرزیده نمی‌شود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2449678_1067777946"/>
      <w:bookmarkStart w:id="1178" w:name="_Toc448"/>
      <w:bookmarkEnd w:id="1177"/>
      <w:r>
        <w:rPr/>
        <w:t>445</w:t>
      </w:r>
      <w:r>
        <w:rPr>
          <w:rtl w:val="true"/>
        </w:rPr>
        <w:t>-</w:t>
      </w:r>
      <w:r>
        <w:rPr>
          <w:rtl w:val="true"/>
        </w:rPr>
        <w:t>اینان غیبت می‌کردند</w:t>
      </w:r>
      <w:bookmarkEnd w:id="1178"/>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گروهی را دیدم که با ناخن‌های خود چنگ به صورت می‌زنند و روی خود را خراش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هستند که از مردم غیبت می‌کردند و عرض مردم را به باد می‌دادند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2449680_1067777946"/>
      <w:bookmarkStart w:id="1180" w:name="_Toc449"/>
      <w:bookmarkEnd w:id="1179"/>
      <w:r>
        <w:rPr/>
        <w:t>446</w:t>
      </w:r>
      <w:r>
        <w:rPr>
          <w:rtl w:val="true"/>
        </w:rPr>
        <w:t>-</w:t>
      </w:r>
      <w:r>
        <w:rPr>
          <w:rtl w:val="true"/>
        </w:rPr>
        <w:t>از وی غیبت نکن</w:t>
      </w:r>
      <w:bookmarkEnd w:id="1180"/>
    </w:p>
    <w:p>
      <w:pPr>
        <w:pStyle w:val="BookText"/>
        <w:rPr/>
      </w:pPr>
      <w:r>
        <w:rPr>
          <w:rFonts w:ascii="IRNazanin" w:hAnsi="IRNazanin" w:eastAsia="IRNazanin"/>
          <w:color w:val="111111"/>
          <w:sz w:val="28"/>
          <w:sz w:val="28"/>
          <w:szCs w:val="28"/>
          <w:rtl w:val="true"/>
          <w:lang w:bidi="fa-IR"/>
        </w:rPr>
        <w:t>سلیم بن 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بیاموز که نفع خدایی برم،حضرت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خوبی را کوچک مشمار گرچه ریختن جرعۀ آبی از دلوت در ظرف تشنه باشد و با برادرت با حُسن خلق روبرو شو و چون غایب شد از وی غیبت مکن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2449682_1067777946"/>
      <w:bookmarkStart w:id="1182" w:name="_Toc450"/>
      <w:bookmarkEnd w:id="1181"/>
      <w:r>
        <w:rPr/>
        <w:t>447</w:t>
      </w:r>
      <w:r>
        <w:rPr>
          <w:rtl w:val="true"/>
        </w:rPr>
        <w:t>-</w:t>
      </w:r>
      <w:r>
        <w:rPr>
          <w:rtl w:val="true"/>
        </w:rPr>
        <w:t>داستانی عجیب از غیبت</w:t>
      </w:r>
      <w:bookmarkEnd w:id="1182"/>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امر به روزه فرمود و دستور داد کسی بدون اجازۀ من افطار نکند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روزه گرفتند،چون غروب شد هر روزه‌داری برای اجازۀ افطار به محضر آن جناب آمد و آن حضرت اجازۀ افطار داد</w:t>
      </w:r>
      <w:r>
        <w:rPr>
          <w:rFonts w:eastAsia="IRNazanin" w:cs="IRNazanin"/>
          <w:color w:val="111111"/>
          <w:sz w:val="28"/>
          <w:szCs w:val="28"/>
          <w:rtl w:val="true"/>
          <w:lang w:bidi="fa-IR"/>
        </w:rPr>
        <w:t>.</w:t>
      </w:r>
      <w:bookmarkStart w:id="1183" w:name="pg10205_92505"/>
    </w:p>
    <w:p>
      <w:pPr>
        <w:pStyle w:val="BookText"/>
        <w:rPr/>
      </w:pPr>
      <w:bookmarkEnd w:id="1183"/>
      <w:r>
        <w:rPr>
          <w:rFonts w:ascii="IRNazanin" w:hAnsi="IRNazanin" w:eastAsia="IRNazanin"/>
          <w:color w:val="111111"/>
          <w:sz w:val="28"/>
          <w:sz w:val="28"/>
          <w:szCs w:val="28"/>
          <w:rtl w:val="true"/>
          <w:lang w:bidi="fa-IR"/>
        </w:rPr>
        <w:t>در آن وقت مردی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دارم تاکنون افطار نکرده‌اند و از آمدن به محضر شما حیا می‌کنند اجازه دهید هر دو افطار نمایند حضرت جواب نداد،آن مرد گفته‌اش را تکرار کرد،حضرت پاسخ نگفت،چون بار سوم گفتارش را تکرار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نبودند،چگونه روزه بودند در حالی که گوشت مردم را خورده‌اند،به خانه برو و به هر دو بگو استفراغ کنند،آن مرد به خانه رفت و دستور استفراغ داد،آن دو استفراغ کردند در حالی که از دهان هر یک قطعه‌ای از خون بسته بیرون آمد،آن مرد در حال تعجب به محضر رسول خدا صلی الله علیه و آله آمد و داستان را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کسی که جانم در دست اوست اگر این گناه غیبت بر آنان باقی مانده بود اهل آتش بودند </w:t>
      </w:r>
      <w:r>
        <w:rPr>
          <w:rFonts w:eastAsia="IRNazanin" w:cs="IRNazanin"/>
          <w:color w:val="111111"/>
          <w:sz w:val="28"/>
          <w:szCs w:val="28"/>
          <w:rtl w:val="true"/>
          <w:lang w:bidi="fa-IR"/>
        </w:rPr>
        <w:t xml:space="preserve">! ! </w:t>
      </w:r>
      <w:r>
        <w:rPr>
          <w:rStyle w:val="FootnoteAnchor"/>
          <w:rtl w:val="true"/>
        </w:rPr>
        <w:footnoteReference w:id="453"/>
      </w:r>
    </w:p>
    <w:p>
      <w:pPr>
        <w:pStyle w:val="Heading3"/>
        <w:numPr>
          <w:ilvl w:val="2"/>
          <w:numId w:val="1"/>
        </w:numPr>
        <w:rPr/>
      </w:pPr>
      <w:bookmarkStart w:id="1184" w:name="__RefHeading___Toc2449684_1067777946"/>
      <w:bookmarkStart w:id="1185" w:name="_Toc451"/>
      <w:bookmarkEnd w:id="1184"/>
      <w:r>
        <w:rPr/>
        <w:t>448</w:t>
      </w:r>
      <w:r>
        <w:rPr>
          <w:rtl w:val="true"/>
        </w:rPr>
        <w:t>-</w:t>
      </w:r>
      <w:r>
        <w:rPr>
          <w:rtl w:val="true"/>
        </w:rPr>
        <w:t>بوی بد غیبت</w:t>
      </w:r>
      <w:bookmarkEnd w:id="1185"/>
    </w:p>
    <w:p>
      <w:pPr>
        <w:pStyle w:val="BookText"/>
        <w:rPr/>
      </w:pPr>
      <w:r>
        <w:rPr>
          <w:rFonts w:ascii="IRNazanin" w:hAnsi="IRNazanin" w:eastAsia="IRNazanin"/>
          <w:color w:val="111111"/>
          <w:sz w:val="28"/>
          <w:sz w:val="28"/>
          <w:szCs w:val="28"/>
          <w:rtl w:val="true"/>
          <w:lang w:bidi="fa-IR"/>
        </w:rPr>
        <w:t>زمانی که رسول اسلام صلی الله علیه و آله زناکاری را رجم کرد مردی در آن محل نزد دوستش از کسی غیبت کرد،حضرت گوشت مردار گندیده‌ای را آورد و به هر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جیفۀ بدبو را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که شما کردید گند و بویش از این بدتر بود </w:t>
      </w:r>
      <w:r>
        <w:rPr>
          <w:rFonts w:eastAsia="IRNazanin" w:cs="IRNazanin"/>
          <w:color w:val="111111"/>
          <w:sz w:val="28"/>
          <w:szCs w:val="28"/>
          <w:rtl w:val="true"/>
          <w:lang w:bidi="fa-IR"/>
        </w:rPr>
        <w:t xml:space="preserve">! ! </w:t>
      </w:r>
      <w:r>
        <w:rPr>
          <w:rStyle w:val="FootnoteAnchor"/>
          <w:rtl w:val="true"/>
        </w:rPr>
        <w:footnoteReference w:id="454"/>
      </w:r>
    </w:p>
    <w:p>
      <w:pPr>
        <w:pStyle w:val="Heading3"/>
        <w:numPr>
          <w:ilvl w:val="2"/>
          <w:numId w:val="1"/>
        </w:numPr>
        <w:rPr/>
      </w:pPr>
      <w:bookmarkStart w:id="1186" w:name="__RefHeading___Toc2449686_1067777946"/>
      <w:bookmarkStart w:id="1187" w:name="_Toc452"/>
      <w:bookmarkEnd w:id="1186"/>
      <w:r>
        <w:rPr/>
        <w:t>449</w:t>
      </w:r>
      <w:r>
        <w:rPr>
          <w:rtl w:val="true"/>
        </w:rPr>
        <w:t>-</w:t>
      </w:r>
      <w:r>
        <w:rPr>
          <w:rtl w:val="true"/>
        </w:rPr>
        <w:t xml:space="preserve">عجب دندانهای سفیدی </w:t>
      </w:r>
      <w:r>
        <w:rPr>
          <w:rtl w:val="true"/>
        </w:rPr>
        <w:t>!</w:t>
      </w:r>
      <w:bookmarkEnd w:id="1187"/>
    </w:p>
    <w:p>
      <w:pPr>
        <w:pStyle w:val="BookText"/>
        <w:rPr/>
      </w:pPr>
      <w:r>
        <w:rPr>
          <w:rFonts w:ascii="IRNazanin" w:hAnsi="IRNazanin" w:eastAsia="IRNazanin"/>
          <w:color w:val="111111"/>
          <w:sz w:val="28"/>
          <w:sz w:val="28"/>
          <w:szCs w:val="28"/>
          <w:rtl w:val="true"/>
          <w:lang w:bidi="fa-IR"/>
        </w:rPr>
        <w:t>مالک دینار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با حواریون بر مرده سگی گذشتند،حواریون گفتند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بوی بدی دارد،عیسی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دندان‌های سفیدی در دهان اوست،انگار می‌خواست حواریون را از بدگویی از سگ منع کرده و به آنان تعلیم دهد که همیشه</w:t>
      </w:r>
      <w:bookmarkStart w:id="1188" w:name="pg10205_92506"/>
    </w:p>
    <w:p>
      <w:pPr>
        <w:pStyle w:val="BookText"/>
        <w:rPr/>
      </w:pPr>
      <w:bookmarkEnd w:id="1188"/>
      <w:r>
        <w:rPr>
          <w:rFonts w:ascii="IRNazanin" w:hAnsi="IRNazanin" w:eastAsia="IRNazanin"/>
          <w:color w:val="111111"/>
          <w:sz w:val="28"/>
          <w:sz w:val="28"/>
          <w:szCs w:val="28"/>
          <w:rtl w:val="true"/>
          <w:lang w:bidi="fa-IR"/>
        </w:rPr>
        <w:t xml:space="preserve">خوبی‌های خلق را بگویید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2449688_1067777946"/>
      <w:bookmarkStart w:id="1190" w:name="_Toc453"/>
      <w:bookmarkEnd w:id="1189"/>
      <w:r>
        <w:rPr/>
        <w:t>450</w:t>
      </w:r>
      <w:r>
        <w:rPr>
          <w:rtl w:val="true"/>
        </w:rPr>
        <w:t>-</w:t>
      </w:r>
      <w:r>
        <w:rPr>
          <w:rtl w:val="true"/>
        </w:rPr>
        <w:t>اگر توبه کند</w:t>
      </w:r>
      <w:r>
        <w:rPr>
          <w:rtl w:val="true"/>
        </w:rPr>
        <w:t>...</w:t>
      </w:r>
      <w:bookmarkEnd w:id="1190"/>
    </w:p>
    <w:p>
      <w:pPr>
        <w:pStyle w:val="BookText"/>
        <w:rPr/>
      </w:pPr>
      <w:r>
        <w:rPr>
          <w:rFonts w:ascii="IRNazanin" w:hAnsi="IRNazanin" w:eastAsia="IRNazanin"/>
          <w:color w:val="111111"/>
          <w:sz w:val="28"/>
          <w:sz w:val="28"/>
          <w:szCs w:val="28"/>
          <w:rtl w:val="true"/>
          <w:lang w:bidi="fa-IR"/>
        </w:rPr>
        <w:t>خداوند عزّ و جل به موسی بن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کننده اگر توبه کند آخرین کسی است که وارد بهشت می‌شود و اگر توبه نکند اول کسی است که به آتش جهنم می‌رود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2449690_1067777946"/>
      <w:bookmarkStart w:id="1192" w:name="_Toc454"/>
      <w:bookmarkEnd w:id="1191"/>
      <w:r>
        <w:rPr/>
        <w:t>451</w:t>
      </w:r>
      <w:r>
        <w:rPr>
          <w:rtl w:val="true"/>
        </w:rPr>
        <w:t>-</w:t>
      </w:r>
      <w:r>
        <w:rPr>
          <w:rtl w:val="true"/>
        </w:rPr>
        <w:t xml:space="preserve">پس ستاره آفرین کجا شد ؟ </w:t>
      </w:r>
      <w:r>
        <w:rPr>
          <w:rtl w:val="true"/>
        </w:rPr>
        <w:t>!</w:t>
      </w:r>
      <w:bookmarkEnd w:id="1192"/>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شب هنگام به دامن زنی در آویخت،زن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 که بجز ستارگان چشمک زن آسمان کسی چشم بر ما ندوخته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ستاره آفرین کجا شد ؟ </w:t>
      </w:r>
      <w:r>
        <w:rPr>
          <w:rFonts w:eastAsia="IRNazanin" w:cs="IRNazanin"/>
          <w:color w:val="111111"/>
          <w:sz w:val="28"/>
          <w:szCs w:val="28"/>
          <w:rtl w:val="true"/>
          <w:lang w:bidi="fa-IR"/>
        </w:rPr>
        <w:t xml:space="preserve">! ! </w:t>
      </w:r>
      <w:r>
        <w:rPr>
          <w:rStyle w:val="FootnoteAnchor"/>
          <w:rtl w:val="true"/>
        </w:rPr>
        <w:footnoteReference w:id="457"/>
      </w:r>
    </w:p>
    <w:p>
      <w:pPr>
        <w:pStyle w:val="Heading3"/>
        <w:numPr>
          <w:ilvl w:val="2"/>
          <w:numId w:val="1"/>
        </w:numPr>
        <w:rPr/>
      </w:pPr>
      <w:bookmarkStart w:id="1193" w:name="__RefHeading___Toc2449692_1067777946"/>
      <w:bookmarkStart w:id="1194" w:name="_Toc455"/>
      <w:bookmarkEnd w:id="1193"/>
      <w:r>
        <w:rPr/>
        <w:t>452</w:t>
      </w:r>
      <w:r>
        <w:rPr>
          <w:rtl w:val="true"/>
        </w:rPr>
        <w:t>-</w:t>
      </w:r>
      <w:r>
        <w:rPr>
          <w:rtl w:val="true"/>
        </w:rPr>
        <w:t>دروغ می‌گویی</w:t>
      </w:r>
      <w:bookmarkEnd w:id="1194"/>
    </w:p>
    <w:p>
      <w:pPr>
        <w:pStyle w:val="BookText"/>
        <w:rPr/>
      </w:pPr>
      <w:r>
        <w:rPr>
          <w:rFonts w:ascii="IRNazanin" w:hAnsi="IRNazanin" w:eastAsia="IRNazanin"/>
          <w:color w:val="111111"/>
          <w:sz w:val="28"/>
          <w:sz w:val="28"/>
          <w:szCs w:val="28"/>
          <w:rtl w:val="true"/>
          <w:lang w:bidi="fa-IR"/>
        </w:rPr>
        <w:t>یکی پرسید از رسول خدا صلی الله علیه و آله که رستگاری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 که طاعت خدای تعالی کنی و ریای مردمان نکنی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یکی را بیاورند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 داری ؟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اندر راه حق تعالی فدا کرده‌ام تا اندر غزا مرا بکشتند،گویند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گویی برای آن کردی تا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مرد مردانه است،بگیرید و وی را به دوزخ برید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را بیاورند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 داری ؟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داشتم به صدقه بدادم،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گویی برای آن بکردی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مرد سخی است،بگیرید وی را به</w:t>
      </w:r>
      <w:bookmarkStart w:id="1195" w:name="pg10205_92507"/>
    </w:p>
    <w:p>
      <w:pPr>
        <w:pStyle w:val="BookText"/>
        <w:rPr/>
      </w:pPr>
      <w:bookmarkEnd w:id="1195"/>
      <w:r>
        <w:rPr>
          <w:rFonts w:ascii="IRNazanin" w:hAnsi="IRNazanin" w:eastAsia="IRNazanin"/>
          <w:color w:val="111111"/>
          <w:sz w:val="28"/>
          <w:sz w:val="28"/>
          <w:szCs w:val="28"/>
          <w:rtl w:val="true"/>
          <w:lang w:bidi="fa-IR"/>
        </w:rPr>
        <w:t>دوزخ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بیاورند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 داری ؟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قرآن بیاموختم و رنج بسیار بردم،گویند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دروغگویی،برای آن آموختی تا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مرد عالم است،بگیرید وی را به دوزخ ببرید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2449694_1067777946"/>
      <w:bookmarkStart w:id="1197" w:name="_Toc456"/>
      <w:bookmarkEnd w:id="1196"/>
      <w:r>
        <w:rPr/>
        <w:t>453</w:t>
      </w:r>
      <w:r>
        <w:rPr>
          <w:rtl w:val="true"/>
        </w:rPr>
        <w:t>-</w:t>
      </w:r>
      <w:r>
        <w:rPr>
          <w:rtl w:val="true"/>
        </w:rPr>
        <w:t>ذره‌ای ریا</w:t>
      </w:r>
      <w:bookmarkEnd w:id="1197"/>
    </w:p>
    <w:p>
      <w:pPr>
        <w:pStyle w:val="BookText"/>
        <w:rPr/>
      </w:pPr>
      <w:r>
        <w:rPr>
          <w:rFonts w:ascii="IRNazanin" w:hAnsi="IRNazanin" w:eastAsia="IRNazanin"/>
          <w:color w:val="111111"/>
          <w:sz w:val="28"/>
          <w:sz w:val="28"/>
          <w:szCs w:val="28"/>
          <w:rtl w:val="true"/>
          <w:lang w:bidi="fa-IR"/>
        </w:rPr>
        <w:t>رسول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نپذیرد کرداری که اندر وی یک ذره 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همی گریست،عمر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همی گریی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صلی الله علیه و آله شنیدم اندک ریا شرک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مرائی را روز قیامت ندا کنند و آواز دهند یا مرائی یا نابکار یا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کردارت ضایع شد و مزدت باطل شد برو و مزد از آن کس طلب کن که کار برای وی کردی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2449696_1067777946"/>
      <w:bookmarkStart w:id="1199" w:name="_Toc457"/>
      <w:bookmarkEnd w:id="1198"/>
      <w:r>
        <w:rPr/>
        <w:t>454</w:t>
      </w:r>
      <w:r>
        <w:rPr>
          <w:rtl w:val="true"/>
        </w:rPr>
        <w:t>-</w:t>
      </w:r>
      <w:r>
        <w:rPr>
          <w:rtl w:val="true"/>
        </w:rPr>
        <w:t>چرا همی گریی ؟</w:t>
      </w:r>
      <w:bookmarkEnd w:id="1199"/>
    </w:p>
    <w:p>
      <w:pPr>
        <w:pStyle w:val="BookText"/>
        <w:rPr/>
      </w:pPr>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صلی الله علیه و آله را دیدم که همی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 گریی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ترسم که امت من شرک آورند نه آن که بت پرستند یا ماه و آفتاب لیکن عبادت بر او به ریا کنند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2449698_1067777946"/>
      <w:bookmarkStart w:id="1201" w:name="_Toc458"/>
      <w:bookmarkEnd w:id="1200"/>
      <w:r>
        <w:rPr/>
        <w:t>455</w:t>
      </w:r>
      <w:r>
        <w:rPr>
          <w:rtl w:val="true"/>
        </w:rPr>
        <w:t>-</w:t>
      </w:r>
      <w:r>
        <w:rPr>
          <w:rtl w:val="true"/>
        </w:rPr>
        <w:t>حدیثی عجیب در عبادت خالصانه</w:t>
      </w:r>
      <w:bookmarkEnd w:id="1201"/>
    </w:p>
    <w:p>
      <w:pPr>
        <w:pStyle w:val="BookText"/>
        <w:rPr/>
      </w:pPr>
      <w:r>
        <w:rPr>
          <w:rFonts w:ascii="IRNazanin" w:hAnsi="IRNazanin" w:eastAsia="IRNazanin"/>
          <w:color w:val="111111"/>
          <w:sz w:val="28"/>
          <w:sz w:val="28"/>
          <w:szCs w:val="28"/>
          <w:rtl w:val="true"/>
          <w:lang w:bidi="fa-IR"/>
        </w:rPr>
        <w:t>رسول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تعالی زمین را بیافرید بلرزید کوه را بیافرید تا وی را فروگرفت ملایک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نیافرید حق تعالی قوی‌تر از کوه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آهن را بیافرید تا کوه را ببرید،گفتند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قوی‌تر است،آتش را بیافرید تا آهن را</w:t>
      </w:r>
      <w:bookmarkStart w:id="1202" w:name="pg10205_92508"/>
    </w:p>
    <w:p>
      <w:pPr>
        <w:pStyle w:val="BookText"/>
        <w:rPr/>
      </w:pPr>
      <w:bookmarkEnd w:id="1202"/>
      <w:r>
        <w:rPr>
          <w:rFonts w:ascii="IRNazanin" w:hAnsi="IRNazanin" w:eastAsia="IRNazanin"/>
          <w:color w:val="111111"/>
          <w:sz w:val="28"/>
          <w:sz w:val="28"/>
          <w:szCs w:val="28"/>
          <w:rtl w:val="true"/>
          <w:lang w:bidi="fa-IR"/>
        </w:rPr>
        <w:t>بگداخت،پس آب را بیافرید تا آتش را بکشت،پس باد را بفرمود تا آب را برجای بداشت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ملایک خلاف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بپرسیم از حق تعالی که چیست از آفریده‌های تو که هیچ چیز از آن قوی‌تر 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که صدقه بدهد به دست راست که دست چپ وی خبر ندارد،هیچ آفریده‌ای قوی‌تر از وی نیست و نیافریده‌ام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2449700_1067777946"/>
      <w:bookmarkStart w:id="1204" w:name="_Toc459"/>
      <w:bookmarkEnd w:id="1203"/>
      <w:r>
        <w:rPr/>
        <w:t>456</w:t>
      </w:r>
      <w:r>
        <w:rPr>
          <w:rtl w:val="true"/>
        </w:rPr>
        <w:t>-</w:t>
      </w:r>
      <w:r>
        <w:rPr>
          <w:rtl w:val="true"/>
        </w:rPr>
        <w:t>روایتی مهم در عبادت ناخالص</w:t>
      </w:r>
      <w:bookmarkEnd w:id="1204"/>
    </w:p>
    <w:p>
      <w:pPr>
        <w:pStyle w:val="BookText"/>
        <w:rPr/>
      </w:pPr>
      <w:r>
        <w:rPr>
          <w:rFonts w:ascii="IRNazanin" w:hAnsi="IRNazanin" w:eastAsia="IRNazanin"/>
          <w:color w:val="111111"/>
          <w:sz w:val="28"/>
          <w:sz w:val="28"/>
          <w:szCs w:val="28"/>
          <w:rtl w:val="true"/>
          <w:lang w:bidi="fa-IR"/>
        </w:rPr>
        <w:t>معاذ همی گوید که رسول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عزّ و جلّ هفت فرشته پیش از آفریدن آسمان‌ها بیافرید،پس از آن آسمان‌ها بیافرید و هر یک را کرد موکّل بر آسمانی و دربانی آن آسمان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فرشتگان زمین که کردار خلق نویسند و آنان حفظه‌اند عمل بنده که از بامداد تا شب کرده باشد رفع کنند تا آسمان اول برند و بر طاعت وی ثنای بسیار گویند و چندان عبادت کرده باشد که نور وی چون نور آفتاب بود آن فرشته که موکل بود بر آسمان اول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طاعت ببرید و بر روی وی باز زنید که من نگهبان اهل غیبتم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حق تعالی فرموده است که هر که غیبت کند مگذار که عمل وی بر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 رفع کنند که غیبت نکرده باشد تا به آسمان دوم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 و بر روی وی باز زنید که این برای دنیا کرده است و اندر مجالس بر مردمان فخر کرده است و مرا فرموده‌اند که عمل وی را منع کنم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دیگری رفع کنند که اندر وی صدقه باشد و روزه و نماز و حفظه عجب بمانده باشند از نور روی و چون به آسمان سیم رسد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موکلّم بر کبر که من عمل متکبران را منع کنم و وی بر مردمان تکبر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تا به آسمان چهارم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موکل عُجبم و عمل وی بر عجب نبودی نگذارم که عمل وی از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و آن عمل چون عروسی بود که به شوهر تسلیم خواهند کرد تا به آسمان پنجم برند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عمل بر روی وی باز زنید و بر گردن وی نهید که من موکّل حسدم هر که در علم و عمل به درجۀ وی رسیدی او را حسد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و هیچ منع نبود تا به آسمان ششم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ببرید و بر روی وی باز زنید که وی بر هیچ کس که وی را بلایی و رنجی رسیدی رحمت نکردی بلکه شادی کردی و من فرشته رحمتم مرا فرموده‌اند تا عمل بی‌رحم منع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که نور وی چون نور آفتاب بود و بانگ آن در آسمان‌ها افتاده باشد و هیچ کس منع نتواند کرد چون به آسمان هفتم رسد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بر روی وی باز زنید که وی بدین عمل خدای را نخواست بلکه مقصود وی حشمت بود نزدیک علما و نام و بانگ بود اندر شهرها و هر چه چنین بود ریا باشد و خدای تعالی عمل مرائی نپذیرد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دیگری رفع کنند و از آسمان هفتم بر گذرانند و اندر وی همۀ خُلق نیکو بود و ذکر و تسبیح و همۀ فرشتگان آسمان گواهی دهند که این عمل پاک است و به اخلاص است حق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نگهبان عملید و من نگاهبان دل،وی این عمل را نه برای من کرده است و اندر دل نیّت دیگری داشت،لعنت من که خدایم بر وی باد،فرشتگان همه لعنت گویند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تو و لعنت ما بر وی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ما بر وی باد و هفت آسمان و هر چه اندر هفت آسمان است بر وی لعنت کنند و امثال این اندر ریا بسیار است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1205" w:name="pg10205_92510"/>
    </w:p>
    <w:p>
      <w:pPr>
        <w:pStyle w:val="Heading3"/>
        <w:numPr>
          <w:ilvl w:val="2"/>
          <w:numId w:val="1"/>
        </w:numPr>
        <w:rPr/>
      </w:pPr>
      <w:bookmarkStart w:id="1206" w:name="__RefHeading___Toc2449702_1067777946"/>
      <w:bookmarkStart w:id="1207" w:name="_Toc460"/>
      <w:bookmarkEnd w:id="1205"/>
      <w:bookmarkEnd w:id="1206"/>
      <w:r>
        <w:rPr/>
        <w:t>457</w:t>
      </w:r>
      <w:r>
        <w:rPr>
          <w:rtl w:val="true"/>
        </w:rPr>
        <w:t>-</w:t>
      </w:r>
      <w:r>
        <w:rPr>
          <w:rtl w:val="true"/>
        </w:rPr>
        <w:t>از شدت خوشحالی خندیدم</w:t>
      </w:r>
      <w:bookmarkEnd w:id="1207"/>
    </w:p>
    <w:p>
      <w:pPr>
        <w:pStyle w:val="BookText"/>
        <w:rPr/>
      </w:pP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بحر العلوم بیست و پنج سال خنده نکرد و شاگردان آن بزرگوار در همه حال وی را مغموم و مهموم می‌دیدند،پس از بیست و پنج سال تبسّمی بر لبان مبارکشان نقش بست،یکی از شاگردان که محرم سرّ بود از سبب آن تبسّم پس از بیست و پنج سال پرسید؛آن جناب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 سال برای ریشه کن کردن ریا از خانه قلب در تلاش بودم تا امروز به توفیق خدا و به کمک عنایت و رحمت او متوجه شدم که ریشۀ این رذیلت از قلبم کنده شده،بدین سبب از شدّت خوشحالی خندیدم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2449704_1067777946"/>
      <w:bookmarkStart w:id="1209" w:name="_Toc461"/>
      <w:bookmarkEnd w:id="1208"/>
      <w:r>
        <w:rPr/>
        <w:t>458</w:t>
      </w:r>
      <w:r>
        <w:rPr>
          <w:rtl w:val="true"/>
        </w:rPr>
        <w:t>-</w:t>
      </w:r>
      <w:r>
        <w:rPr>
          <w:rtl w:val="true"/>
        </w:rPr>
        <w:t>جز زیان و خسارت سودی نبرده‌ای</w:t>
      </w:r>
      <w:bookmarkEnd w:id="1209"/>
    </w:p>
    <w:p>
      <w:pPr>
        <w:pStyle w:val="BookText"/>
        <w:rPr/>
      </w:pPr>
      <w:r>
        <w:rPr>
          <w:rFonts w:ascii="IRNazanin" w:hAnsi="IRNazanin" w:eastAsia="IRNazanin"/>
          <w:color w:val="111111"/>
          <w:sz w:val="28"/>
          <w:sz w:val="28"/>
          <w:szCs w:val="28"/>
          <w:rtl w:val="true"/>
          <w:lang w:bidi="fa-IR"/>
        </w:rPr>
        <w:t>سعدی در گلستان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مهمان امیر شهر شد،چون از مهمانی برگشت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غذا بیاور که گرسنه‌ام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مگر در خانۀ امیر غذا نخوردی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به اندازه نخوردم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به قضای تمام عباداتت اقدام کن که در مجلس کم خوردی تا بگویند کم‌خور است و زیاد عبادت کردی تا بگویند عابد است و تو در این مسیر جز زیان و خسارت سودی نبرده‌ای </w:t>
      </w:r>
      <w:r>
        <w:rPr>
          <w:rFonts w:eastAsia="IRNazanin" w:cs="IRNazanin"/>
          <w:color w:val="111111"/>
          <w:sz w:val="28"/>
          <w:szCs w:val="28"/>
          <w:rtl w:val="true"/>
          <w:lang w:bidi="fa-IR"/>
        </w:rPr>
        <w:t xml:space="preserve">! </w:t>
      </w:r>
      <w:r>
        <w:rPr>
          <w:rStyle w:val="FootnoteAnchor"/>
          <w:rtl w:val="true"/>
        </w:rPr>
        <w:footnoteReference w:id="464"/>
      </w:r>
    </w:p>
    <w:p>
      <w:pPr>
        <w:pStyle w:val="Heading3"/>
        <w:numPr>
          <w:ilvl w:val="2"/>
          <w:numId w:val="1"/>
        </w:numPr>
        <w:rPr/>
      </w:pPr>
      <w:bookmarkStart w:id="1210" w:name="__RefHeading___Toc2449706_1067777946"/>
      <w:bookmarkStart w:id="1211" w:name="_Toc462"/>
      <w:bookmarkEnd w:id="1210"/>
      <w:r>
        <w:rPr/>
        <w:t>459</w:t>
      </w:r>
      <w:r>
        <w:rPr>
          <w:rtl w:val="true"/>
        </w:rPr>
        <w:t>-</w:t>
      </w:r>
      <w:r>
        <w:rPr>
          <w:rtl w:val="true"/>
        </w:rPr>
        <w:t>کدام بندۀ مخلص ؟</w:t>
      </w:r>
      <w:bookmarkEnd w:id="121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اهل علم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مقدس مشهد مسجدی بنا شد و در آن مسجد نماز و جلسات مذهبی برپا گشت،ولی مسجد از فرش لازم و وسایل مورد نیاز جلسات خالی بود،در یک نیمه شب که تمام مردم محل،خواب بودند و خادم مسجد در آن شب در مسجد نبود،شخصی می‌آید و تمام مسجد را با بهترین فرش زینت کرده و به</w:t>
      </w:r>
      <w:bookmarkStart w:id="1212" w:name="pg10205_92511"/>
    </w:p>
    <w:p>
      <w:pPr>
        <w:pStyle w:val="BookText"/>
        <w:rPr/>
      </w:pPr>
      <w:bookmarkEnd w:id="1212"/>
      <w:r>
        <w:rPr>
          <w:rFonts w:ascii="IRNazanin" w:hAnsi="IRNazanin" w:eastAsia="IRNazanin"/>
          <w:color w:val="111111"/>
          <w:sz w:val="28"/>
          <w:sz w:val="28"/>
          <w:szCs w:val="28"/>
          <w:rtl w:val="true"/>
          <w:lang w:bidi="fa-IR"/>
        </w:rPr>
        <w:t>اندازۀ نیاز چهارصد نفر وسایل در آن مسجد می‌گذارد و می‌رود و عاقبت هم بر کسی معلوم نگشت که این عمل خیر کار کدام خیّر خالص و بندۀ مخلص بوده ؟</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1213" w:name="__RefHeading___Toc2449708_1067777946"/>
      <w:bookmarkStart w:id="1214" w:name="_Toc463"/>
      <w:bookmarkEnd w:id="1213"/>
      <w:r>
        <w:rPr/>
        <w:t>460</w:t>
      </w:r>
      <w:r>
        <w:rPr>
          <w:rtl w:val="true"/>
        </w:rPr>
        <w:t>-</w:t>
      </w:r>
      <w:r>
        <w:rPr>
          <w:rtl w:val="true"/>
        </w:rPr>
        <w:t>اهل ریا</w:t>
      </w:r>
      <w:bookmarkEnd w:id="121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اهل آن از اهل ریا به فریاد می‌آیند،عرضه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آتش چگونه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حرارت و داغی آن که مردم به آن معذّبند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2449710_1067777946"/>
      <w:bookmarkStart w:id="1216" w:name="_Toc464"/>
      <w:bookmarkEnd w:id="1215"/>
      <w:r>
        <w:rPr/>
        <w:t>461</w:t>
      </w:r>
      <w:r>
        <w:rPr>
          <w:rtl w:val="true"/>
        </w:rPr>
        <w:t>-</w:t>
      </w:r>
      <w:r>
        <w:rPr>
          <w:rtl w:val="true"/>
        </w:rPr>
        <w:t>نماز مخلوط با ریا</w:t>
      </w:r>
      <w:bookmarkEnd w:id="121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روز قیامت می‌آورند که دارای نماز است،عرضه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تو نماز خواندم،به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نه،تو نماز خواندی برای این که مردم بگویند فلان کس چه نماز نیکویی دارد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2449712_1067777946"/>
      <w:bookmarkStart w:id="1218" w:name="_Toc465"/>
      <w:bookmarkEnd w:id="1217"/>
      <w:r>
        <w:rPr/>
        <w:t>462</w:t>
      </w:r>
      <w:r>
        <w:rPr>
          <w:rtl w:val="true"/>
        </w:rPr>
        <w:t>-</w:t>
      </w:r>
      <w:r>
        <w:rPr>
          <w:rtl w:val="true"/>
        </w:rPr>
        <w:t>بشارت آخرتی</w:t>
      </w:r>
      <w:bookmarkEnd w:id="1218"/>
    </w:p>
    <w:p>
      <w:pPr>
        <w:pStyle w:val="BookText"/>
        <w:rPr/>
      </w:pP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عمل خیری انجام می‌دهد و مردم وی را به آن خیر می‌ستایند،حضرت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 گویی مردم بشارت دنیایی اوست،بشارت آخرتش در این آیۀ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بُشْرٰاکُمُ الْیَوْمَ جَنّٰاتٌ تَجْرِی مِنْ تَحْتِهَا الْأَنْهٰارُ </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1219" w:name="pg10205_92512"/>
    </w:p>
    <w:p>
      <w:pPr>
        <w:pStyle w:val="Heading3"/>
        <w:numPr>
          <w:ilvl w:val="2"/>
          <w:numId w:val="1"/>
        </w:numPr>
        <w:rPr/>
      </w:pPr>
      <w:bookmarkStart w:id="1220" w:name="__RefHeading___Toc2449714_1067777946"/>
      <w:bookmarkStart w:id="1221" w:name="_Toc466"/>
      <w:bookmarkEnd w:id="1219"/>
      <w:bookmarkEnd w:id="1220"/>
      <w:r>
        <w:rPr/>
        <w:t>463</w:t>
      </w:r>
      <w:r>
        <w:rPr>
          <w:rtl w:val="true"/>
        </w:rPr>
        <w:t>-</w:t>
      </w:r>
      <w:r>
        <w:rPr>
          <w:rtl w:val="true"/>
        </w:rPr>
        <w:t>بیماری حسد</w:t>
      </w:r>
      <w:bookmarkEnd w:id="1221"/>
    </w:p>
    <w:p>
      <w:pPr>
        <w:pStyle w:val="BookText"/>
        <w:rPr/>
      </w:pPr>
      <w:r>
        <w:rPr>
          <w:rFonts w:ascii="IRNazanin" w:hAnsi="IRNazanin" w:eastAsia="IRNazanin"/>
          <w:color w:val="111111"/>
          <w:sz w:val="28"/>
          <w:sz w:val="28"/>
          <w:szCs w:val="28"/>
          <w:rtl w:val="true"/>
          <w:lang w:bidi="fa-IR"/>
        </w:rPr>
        <w:t>خداوند بزرگ به موسی بن عمران نصیحت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تمام عبادش را موعظه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آنچه از فضلم به مردم داده‌ام حسد مبر و چشم طمع و تعجب به آنچه در دست مردم است مدوز،در این زمینه‌ها دنباله‌رو نفس مباش که حسود بر نعمت من خشمناک است و بر قسمت من مانع،قسمتی که به اراده‌ام بین بندگانم تقسیم کرده‌ام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2449716_1067777946"/>
      <w:bookmarkStart w:id="1223" w:name="_Toc467"/>
      <w:bookmarkEnd w:id="1222"/>
      <w:r>
        <w:rPr/>
        <w:t>464</w:t>
      </w:r>
      <w:r>
        <w:rPr>
          <w:rtl w:val="true"/>
        </w:rPr>
        <w:t>-</w:t>
      </w:r>
      <w:r>
        <w:rPr>
          <w:rtl w:val="true"/>
        </w:rPr>
        <w:t>دو صفت هم سنگ شرک</w:t>
      </w:r>
      <w:bookmarkEnd w:id="122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لشگرش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مردم حسد و تجاوز از حدود الهی بیندازید که این دو صفت نزد خداوند هم‌سنگ شرک است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2449718_1067777946"/>
      <w:bookmarkStart w:id="1225" w:name="_Toc468"/>
      <w:bookmarkEnd w:id="1224"/>
      <w:r>
        <w:rPr/>
        <w:t>465</w:t>
      </w:r>
      <w:r>
        <w:rPr>
          <w:rtl w:val="true"/>
        </w:rPr>
        <w:t>-</w:t>
      </w:r>
      <w:r>
        <w:rPr>
          <w:rtl w:val="true"/>
        </w:rPr>
        <w:t>این همه بلا و مصیبت</w:t>
      </w:r>
      <w:bookmarkEnd w:id="1225"/>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پرسیدم،مردم زمان امام علی علیه السلام پس از مرگ پیامبر صلی الله علیه و آله تا شهادت مولا آیا آن جناب را به عنوان اعلم و اقضی و اعدل و احکم و اشجع و اعبد و ازهد نمی‌شناختند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چرا،وجود مقدس حضرت مولا در کمالات معنوی و الهی برای تمام مردمان زمان از سقیفه تا نهروان به طور کامل شناخته شده بود،هشام می‌گوید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همه بلا و مصیبت که در حقیقت مصیبت و بلا برای اسلام و مردم تاریخ تا روز قیامت بود به سر آن حضرت آوردند ؟ حضرت در</w:t>
      </w:r>
      <w:bookmarkStart w:id="1226" w:name="pg10205_92513"/>
    </w:p>
    <w:p>
      <w:pPr>
        <w:pStyle w:val="BookText"/>
        <w:rPr/>
      </w:pPr>
      <w:bookmarkEnd w:id="1226"/>
      <w:r>
        <w:rPr>
          <w:rFonts w:ascii="IRNazanin" w:hAnsi="IRNazanin" w:eastAsia="IRNazanin"/>
          <w:color w:val="111111"/>
          <w:sz w:val="28"/>
          <w:sz w:val="28"/>
          <w:szCs w:val="28"/>
          <w:rtl w:val="true"/>
          <w:lang w:bidi="fa-IR"/>
        </w:rPr>
        <w:t>پاسخ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1227" w:name="__RefHeading___Toc2449720_1067777946"/>
      <w:bookmarkStart w:id="1228" w:name="_Toc469"/>
      <w:bookmarkEnd w:id="1227"/>
      <w:r>
        <w:rPr/>
        <w:t>466</w:t>
      </w:r>
      <w:r>
        <w:rPr>
          <w:rtl w:val="true"/>
        </w:rPr>
        <w:t>-</w:t>
      </w:r>
      <w:r>
        <w:rPr>
          <w:rtl w:val="true"/>
        </w:rPr>
        <w:t>بلای غیر قابل جبران</w:t>
      </w:r>
      <w:bookmarkEnd w:id="122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طمع،شراب شیطان است که به دست آن دشمن خطرناک به کام دوستان خاصّش ریخته می‌شود و هر کس از این شراب مست شود،به هوش نمی‌آید تا در جهنم و عذاب الیم حق،در کنار شیطان دیده بگشاید و به هوش آید و معلومش گردد که چه بلای غیر قابل جبرانی بسرش آمده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2449722_1067777946"/>
      <w:bookmarkStart w:id="1230" w:name="_Toc470"/>
      <w:bookmarkEnd w:id="1229"/>
      <w:r>
        <w:rPr/>
        <w:t>467</w:t>
      </w:r>
      <w:r>
        <w:rPr>
          <w:rtl w:val="true"/>
        </w:rPr>
        <w:t>-</w:t>
      </w:r>
      <w:r>
        <w:rPr>
          <w:rtl w:val="true"/>
        </w:rPr>
        <w:t xml:space="preserve">بیعت کنید </w:t>
      </w:r>
      <w:r>
        <w:rPr>
          <w:rtl w:val="true"/>
        </w:rPr>
        <w:t>!</w:t>
      </w:r>
      <w:bookmarkEnd w:id="1230"/>
    </w:p>
    <w:p>
      <w:pPr>
        <w:pStyle w:val="BookText"/>
        <w:rPr/>
      </w:pPr>
      <w:r>
        <w:rPr>
          <w:rFonts w:ascii="IRNazanin" w:hAnsi="IRNazanin" w:eastAsia="IRNazanin"/>
          <w:color w:val="111111"/>
          <w:sz w:val="28"/>
          <w:sz w:val="28"/>
          <w:szCs w:val="28"/>
          <w:rtl w:val="true"/>
          <w:lang w:bidi="fa-IR"/>
        </w:rPr>
        <w:t>عوف بن 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رسول صلی الله علیه و آله بودیم هفت یا هشت کس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با رسول خدای،گفتیم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بیعت کنیم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که خدای را بپرستید و پنج نماز بپای دارید و هر چه فرماید به سمع و طاعت پیش روید و یک سخن 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هیچ کس سؤال مکنید و این قوم پس از آن چنان بودند که اگر تازیانه از دست ایشان بیفتادی فراکس نگفتندی که به من ده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2449724_1067777946"/>
      <w:bookmarkStart w:id="1232" w:name="_Toc471"/>
      <w:bookmarkEnd w:id="1231"/>
      <w:r>
        <w:rPr/>
        <w:t>468</w:t>
      </w:r>
      <w:r>
        <w:rPr>
          <w:rtl w:val="true"/>
        </w:rPr>
        <w:t>-</w:t>
      </w:r>
      <w:r>
        <w:rPr>
          <w:rtl w:val="true"/>
        </w:rPr>
        <w:t xml:space="preserve">بیعت کنید </w:t>
      </w:r>
      <w:r>
        <w:rPr>
          <w:rtl w:val="true"/>
        </w:rPr>
        <w:t>!</w:t>
      </w:r>
      <w:bookmarkEnd w:id="123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از بندگان تو که توانگرتر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قناعت بکند بدانچه من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عادل‌تر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انصاف از خود بدهد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1233" w:name="pg10205_92514"/>
    </w:p>
    <w:p>
      <w:pPr>
        <w:pStyle w:val="Heading3"/>
        <w:numPr>
          <w:ilvl w:val="2"/>
          <w:numId w:val="1"/>
        </w:numPr>
        <w:rPr/>
      </w:pPr>
      <w:bookmarkStart w:id="1234" w:name="__RefHeading___Toc2449726_1067777946"/>
      <w:bookmarkStart w:id="1235" w:name="_Toc472"/>
      <w:bookmarkEnd w:id="1233"/>
      <w:bookmarkEnd w:id="1234"/>
      <w:r>
        <w:rPr/>
        <w:t>469</w:t>
      </w:r>
      <w:r>
        <w:rPr>
          <w:rtl w:val="true"/>
        </w:rPr>
        <w:t>-</w:t>
      </w:r>
      <w:r>
        <w:rPr>
          <w:rtl w:val="true"/>
        </w:rPr>
        <w:t>داستانی عبرت‌آموز از طمعکار</w:t>
      </w:r>
      <w:bookmarkEnd w:id="1235"/>
    </w:p>
    <w:p>
      <w:pPr>
        <w:pStyle w:val="BookText"/>
        <w:rPr/>
      </w:pPr>
      <w:r>
        <w:rPr>
          <w:rFonts w:ascii="IRNazanin" w:hAnsi="IRNazanin" w:eastAsia="IRNazanin"/>
          <w:color w:val="111111"/>
          <w:sz w:val="28"/>
          <w:sz w:val="28"/>
          <w:szCs w:val="28"/>
          <w:rtl w:val="true"/>
          <w:lang w:bidi="fa-IR"/>
        </w:rPr>
        <w:t>شعبی رحمة اللّه علیه همی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صیادی گنجشکی بگرفت،گفت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خواهی کرد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بکشم و بخورم،گفت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من چیزی نیاید،اگر مرا رها کنی سه سخن به تو آموزم که تو را بهتر از خوردن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بگوی،مرغ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سخن در دست تو بگویم و یکی آن وقت که مرا رها کنی و یکی آن وقت که بر کوه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بگویی،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دست تو بشد بدان حسرت مخور،رها کرد و بر درخت نشست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هرگز باور مکن و پرید بر سر کوه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بکشتی اندر شکم من دو دانه مروارید بود هر یکی بیست مثقال،توانگر می‌شدی که هرگز درویشی به تو راه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انگشت در دندان گرفت و دریغ و حسرت همی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دو سخن فراموش کردی چه کنی ؟ تو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گذشته اندوه مخور و محال باور مکن،بدان که پر و بال و گوشت من ده مثقال نباشد اندر شکم من دو مروارید چهل مثقال چگونه صورت بندد و اگر بودی چون از دست تو بشد غم خوردن چه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بگفت و بپرید و این مَثَل برای آن گفته همی آید تا معلوم شود که چون طمع پدید آید همۀ محالات باور کند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2449728_1067777946"/>
      <w:bookmarkStart w:id="1237" w:name="_Toc473"/>
      <w:bookmarkEnd w:id="1236"/>
      <w:r>
        <w:rPr/>
        <w:t>470</w:t>
      </w:r>
      <w:r>
        <w:rPr>
          <w:rtl w:val="true"/>
        </w:rPr>
        <w:t>-</w:t>
      </w:r>
      <w:r>
        <w:rPr>
          <w:rtl w:val="true"/>
        </w:rPr>
        <w:t>ایمان بر من تعلیم کن</w:t>
      </w:r>
      <w:bookmarkEnd w:id="123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جنگی عده‌ای اسیر شدند،نبی اسلام صلی الله علیه و آله فرمان اعدام اسیران را داد،چون نوبت اعدام به یکی از اسرا 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 که خدای من به خاطر پنج صفت که در اوست او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سخا،صدق لسان،حُسن خلق،غیرت بر ناموس،شجاعت</w:t>
      </w:r>
      <w:r>
        <w:rPr>
          <w:rFonts w:eastAsia="IRNazanin" w:cs="IRNazanin"/>
          <w:color w:val="111111"/>
          <w:sz w:val="28"/>
          <w:szCs w:val="28"/>
          <w:rtl w:val="true"/>
          <w:lang w:bidi="fa-IR"/>
        </w:rPr>
        <w:t>.</w:t>
      </w:r>
      <w:bookmarkStart w:id="1238" w:name="pg10205_92515"/>
    </w:p>
    <w:p>
      <w:pPr>
        <w:pStyle w:val="BookText"/>
        <w:rPr/>
      </w:pPr>
      <w:bookmarkEnd w:id="1238"/>
      <w:r>
        <w:rPr>
          <w:rFonts w:ascii="IRNazanin" w:hAnsi="IRNazanin" w:eastAsia="IRNazanin"/>
          <w:color w:val="111111"/>
          <w:sz w:val="28"/>
          <w:sz w:val="28"/>
          <w:szCs w:val="28"/>
          <w:rtl w:val="true"/>
          <w:lang w:bidi="fa-IR"/>
        </w:rPr>
        <w:t>اسیر از این معنا تعجب کرد،به رسول خدا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بر من تعلیم کن، حضرت وی را به عرصۀ اسلام هدایت کرد،پس از مدتی در یکی از جنگ‌ها در رکاب پیامبر بزرگ اسلام صلی الله علیه و آله به شرف شهادت نایل شد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2449730_1067777946"/>
      <w:bookmarkStart w:id="1240" w:name="_Toc474"/>
      <w:bookmarkEnd w:id="1239"/>
      <w:r>
        <w:rPr/>
        <w:t>471</w:t>
      </w:r>
      <w:r>
        <w:rPr>
          <w:rtl w:val="true"/>
        </w:rPr>
        <w:t>-</w:t>
      </w:r>
      <w:r>
        <w:rPr>
          <w:rtl w:val="true"/>
        </w:rPr>
        <w:t>ورع و عفت نفس</w:t>
      </w:r>
      <w:bookmarkEnd w:id="1240"/>
    </w:p>
    <w:p>
      <w:pPr>
        <w:pStyle w:val="BookText"/>
        <w:rPr/>
      </w:pPr>
      <w:r>
        <w:rPr>
          <w:rFonts w:ascii="IRNazanin" w:hAnsi="IRNazanin" w:eastAsia="IRNazanin"/>
          <w:color w:val="111111"/>
          <w:sz w:val="28"/>
          <w:sz w:val="28"/>
          <w:szCs w:val="28"/>
          <w:rtl w:val="true"/>
          <w:lang w:bidi="fa-IR"/>
        </w:rPr>
        <w:t>در ایّام تحصیل به وسیلۀ یکی از نیک مردان که دستش از مال دنیا تهی بود از فقر شدید خانواده محترمی باخبر شدم،به توسّط آن نیک مرد،ماه به ماه یا چند هفته به چند هفته کمک ناچیزی به آن خانواده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مبلغ بیست و پنج تومان که در آن روز مخارج چند روز یک خانواده را اداره می‌کرد برای آن خانواده به توسط آن مرد پاک فرستادم ولی پس از چند لحظه آن مقدار را برگرداند،در حالی که می‌دانستم با داشتن عایله سنگین به آن محتاج است،سبب برگشت دادن پول را از واسطه پرسیدم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خانواده 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مخارج امروز و فردا را دارم این مقدار پول را به کسی بدهید که خرج امروز و امشبش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راستی،پاکدامنی و ورع و عفت نفس و دیگر دوستی چه می‌کند و چه نقش پاک و ارزنده‌ای را در زندگی ایفا می‌نماید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2449732_1067777946"/>
      <w:bookmarkStart w:id="1242" w:name="_Toc475"/>
      <w:bookmarkEnd w:id="1241"/>
      <w:r>
        <w:rPr/>
        <w:t>472</w:t>
      </w:r>
      <w:r>
        <w:rPr>
          <w:rtl w:val="true"/>
        </w:rPr>
        <w:t>-</w:t>
      </w:r>
      <w:r>
        <w:rPr>
          <w:rtl w:val="true"/>
        </w:rPr>
        <w:t>عزّت نفس</w:t>
      </w:r>
      <w:bookmarkEnd w:id="124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در کار خیر و گره‌گشایی از زبده‌های این روزگار بود،در بنای بسیاری از مساجد و بیمارستان‌ها و مدارس و خانه‌سازی‌ها برای مستحقّان و مشاهد مشرفه و حوزه‌های علمیه سهم به سزایی داشت،می‌گفت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 برای رسیدگی به</w:t>
      </w:r>
      <w:bookmarkStart w:id="1243" w:name="pg10205_92516"/>
    </w:p>
    <w:p>
      <w:pPr>
        <w:pStyle w:val="BookText"/>
        <w:rPr/>
      </w:pPr>
      <w:bookmarkEnd w:id="1243"/>
      <w:r>
        <w:rPr>
          <w:rFonts w:ascii="IRNazanin" w:hAnsi="IRNazanin" w:eastAsia="IRNazanin"/>
          <w:color w:val="111111"/>
          <w:sz w:val="28"/>
          <w:sz w:val="28"/>
          <w:szCs w:val="28"/>
          <w:rtl w:val="true"/>
          <w:lang w:bidi="fa-IR"/>
        </w:rPr>
        <w:t>بناهایی که در جهت خیر داشتم به قم می‌رفتم،در این رفت و آمد از فقر ده‌ها خانواده مطلع شدم،برای هر یک به فراخور حالشان سهمی قرار دادم،عصر پنج‌شنبه‌ای نزدیک حرم نشسته بودم،پیره‌زنی سراغم را می‌گرفت،یکی از خادمان حرم وی را به سوی من هدایت کرد،یازده ریال به من داد،به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 خانواده‌هایی هستم که از اعطای شما سهم دارد،با زحمت به شناخت شما نایل شدم،تا دیروز بی‌خرجی بودم،دیروز پسرم از سربازی آمد و همان دیروز سرکار رفت و شب با گرفتن مزد به خانه آمد این یازده ریال از کمک شما باقی مانده بود که من با کمک پسرم نسبت به آن بی‌نیاز شدم،خرج کردن آن را حرام دانستم،به این خاطر پس آوردم تا به مستحق دیگر برسد </w:t>
      </w:r>
      <w:r>
        <w:rPr>
          <w:rFonts w:eastAsia="IRNazanin" w:cs="IRNazanin"/>
          <w:color w:val="111111"/>
          <w:sz w:val="28"/>
          <w:szCs w:val="28"/>
          <w:rtl w:val="true"/>
          <w:lang w:bidi="fa-IR"/>
        </w:rPr>
        <w:t xml:space="preserve">! ! </w:t>
      </w:r>
      <w:r>
        <w:rPr>
          <w:rStyle w:val="FootnoteAnchor"/>
          <w:rtl w:val="true"/>
        </w:rPr>
        <w:footnoteReference w:id="478"/>
      </w:r>
    </w:p>
    <w:p>
      <w:pPr>
        <w:pStyle w:val="Heading3"/>
        <w:numPr>
          <w:ilvl w:val="2"/>
          <w:numId w:val="1"/>
        </w:numPr>
        <w:rPr/>
      </w:pPr>
      <w:bookmarkStart w:id="1244" w:name="__RefHeading___Toc2449734_1067777946"/>
      <w:bookmarkStart w:id="1245" w:name="_Toc476"/>
      <w:bookmarkEnd w:id="1244"/>
      <w:r>
        <w:rPr/>
        <w:t>473</w:t>
      </w:r>
      <w:r>
        <w:rPr>
          <w:rtl w:val="true"/>
        </w:rPr>
        <w:t>-</w:t>
      </w:r>
      <w:r>
        <w:rPr>
          <w:rtl w:val="true"/>
        </w:rPr>
        <w:t>برو عصبانی نشو</w:t>
      </w:r>
      <w:bookmarkEnd w:id="1245"/>
    </w:p>
    <w:p>
      <w:pPr>
        <w:pStyle w:val="BookText"/>
        <w:rPr/>
      </w:pPr>
      <w:r>
        <w:rPr>
          <w:rFonts w:ascii="IRNazanin" w:hAnsi="IRNazanin" w:eastAsia="IRNazanin"/>
          <w:color w:val="111111"/>
          <w:sz w:val="28"/>
          <w:sz w:val="28"/>
          <w:szCs w:val="28"/>
          <w:rtl w:val="true"/>
          <w:lang w:bidi="fa-IR"/>
        </w:rPr>
        <w:t>عبد الاعلی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موعظه‌ای کن که از آن بهره‌مند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 صلی الله علیه و آله رسید و همین سؤال را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عصبانی مشو،برگشت و دوباره سؤالش را تکرار کرد،حضرت فرمود؛برو و عصبانی مشو،دوباره آمد همان سؤال را کرد حضرت بار سوم همان پاسخ را داد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2449736_1067777946"/>
      <w:bookmarkStart w:id="1247" w:name="_Toc477"/>
      <w:bookmarkEnd w:id="1246"/>
      <w:r>
        <w:rPr/>
        <w:t>474</w:t>
      </w:r>
      <w:r>
        <w:rPr>
          <w:rtl w:val="true"/>
        </w:rPr>
        <w:t>-</w:t>
      </w:r>
      <w:r>
        <w:rPr>
          <w:rtl w:val="true"/>
        </w:rPr>
        <w:t>به همان موعظه اکتفا کردم</w:t>
      </w:r>
      <w:bookmarkEnd w:id="1247"/>
    </w:p>
    <w:p>
      <w:p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یاد بده،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عصبانی مشو</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موعظه اکتفا کرده به سوی اهلم روانه شدم،مدتی گذشت</w:t>
      </w:r>
      <w:bookmarkStart w:id="1248" w:name="pg10205_92517"/>
    </w:p>
    <w:p>
      <w:pPr>
        <w:pStyle w:val="BookText"/>
        <w:rPr/>
      </w:pPr>
      <w:bookmarkEnd w:id="1248"/>
      <w:r>
        <w:rPr>
          <w:rFonts w:ascii="IRNazanin" w:hAnsi="IRNazanin" w:eastAsia="IRNazanin"/>
          <w:color w:val="111111"/>
          <w:sz w:val="28"/>
          <w:sz w:val="28"/>
          <w:szCs w:val="28"/>
          <w:rtl w:val="true"/>
          <w:lang w:bidi="fa-IR"/>
        </w:rPr>
        <w:t>برای قبیلۀ آن مرد جنگی پیش آمد،آمادۀ کارزار شدند،آن مرد هم سلاح برداشته به میان قوم آمد،ناگهان سخن رسول خدا صلی الله علیه و آله به یادش آمد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غضب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را گذاشت و به میان دشمن آمد و فریاد زد،از زخم و قتل و زدن اثر و سودی برای طرفین نیست،من بر ذمه می‌گیرم که از مال و منالم به شما بدهم،تا دست از درگیری بردارید،دشمن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می‌گویی ما به آن سزاوارتریم،آن گاه هر دو قوم با هم آشتی کرده و آتش غضب بین آنان خاموش شد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2449738_1067777946"/>
      <w:bookmarkStart w:id="1250" w:name="_Toc478"/>
      <w:bookmarkEnd w:id="1249"/>
      <w:r>
        <w:rPr/>
        <w:t>475</w:t>
      </w:r>
      <w:r>
        <w:rPr>
          <w:rtl w:val="true"/>
        </w:rPr>
        <w:t>-</w:t>
      </w:r>
      <w:r>
        <w:rPr>
          <w:rtl w:val="true"/>
        </w:rPr>
        <w:t>پس تو که باشی ؟</w:t>
      </w:r>
      <w:bookmarkEnd w:id="1250"/>
    </w:p>
    <w:p>
      <w:pPr>
        <w:pStyle w:val="BookText"/>
        <w:rPr/>
      </w:pPr>
      <w:r>
        <w:rPr>
          <w:rFonts w:ascii="IRNazanin" w:hAnsi="IRNazanin" w:eastAsia="IRNazanin"/>
          <w:color w:val="111111"/>
          <w:sz w:val="28"/>
          <w:sz w:val="28"/>
          <w:szCs w:val="28"/>
          <w:rtl w:val="true"/>
          <w:lang w:bidi="fa-IR"/>
        </w:rPr>
        <w:t>حکایت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رؤسای یونان بر غلام حکیمی افتخار نمود،غلام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موجب مفاخرت تو بر من این جامه‌های نیکوست که خویشتن را بدان آراسته‌ای،حسن و زینت در جامۀ است نه در تو و اگر موجب فضل تو این اسب را است که بر او نشسته‌ای، چابکی و فراهت در اسب است نه در تو و اگر فضل پدران است،صاحب فضل ایشان بوده‌اند نه تو و چون از این فضایل هیچ کدام حق تو نیست،اگر صاحب هر یکی حظّ خویش استرداد کند بلکه خود فضیلت هیچ کدام از او به تو انتقال نکرده است تا بر او حاجت افتد پس تو که باشی ؟ </w:t>
      </w:r>
      <w:r>
        <w:rPr>
          <w:rStyle w:val="FootnoteAnchor"/>
          <w:rtl w:val="true"/>
        </w:rPr>
        <w:footnoteReference w:id="481"/>
      </w:r>
    </w:p>
    <w:p>
      <w:pPr>
        <w:pStyle w:val="Heading3"/>
        <w:numPr>
          <w:ilvl w:val="2"/>
          <w:numId w:val="1"/>
        </w:numPr>
        <w:rPr/>
      </w:pPr>
      <w:bookmarkStart w:id="1251" w:name="__RefHeading___Toc2449740_1067777946"/>
      <w:bookmarkStart w:id="1252" w:name="_Toc479"/>
      <w:bookmarkEnd w:id="1251"/>
      <w:r>
        <w:rPr/>
        <w:t>476</w:t>
      </w:r>
      <w:r>
        <w:rPr>
          <w:rtl w:val="true"/>
        </w:rPr>
        <w:t>-</w:t>
      </w:r>
      <w:r>
        <w:rPr>
          <w:rtl w:val="true"/>
        </w:rPr>
        <w:t>جهل</w:t>
      </w:r>
      <w:bookmarkEnd w:id="125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نزد صاحب ثروتی بود که به زینت و تجمل و کثرت مال و عدّت مباهات نمودی،در اثنای محاوره خواست که آب دهن بیفکند از راست و چپ نگریست موضعی نیافت که آن را شاید بزاقی که در دهن جمع کرده بود به روی صاحب خانه افکند،</w:t>
      </w:r>
      <w:bookmarkStart w:id="1253" w:name="pg10205_92518"/>
    </w:p>
    <w:p>
      <w:pPr>
        <w:pStyle w:val="BookText"/>
        <w:rPr/>
      </w:pPr>
      <w:bookmarkEnd w:id="1253"/>
      <w:r>
        <w:rPr>
          <w:rFonts w:ascii="IRNazanin" w:hAnsi="IRNazanin" w:eastAsia="IRNazanin"/>
          <w:color w:val="111111"/>
          <w:sz w:val="28"/>
          <w:sz w:val="28"/>
          <w:szCs w:val="28"/>
          <w:rtl w:val="true"/>
          <w:lang w:bidi="fa-IR"/>
        </w:rPr>
        <w:t>حاضران عتاب و ملازمت نمودند،حکیم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نه چنان بود که آب دهن به اخس و اقبح مواضع افکنند،من چندان که از چپ و راست نگاه کردم هیچ موضع خسیس‌تر و قبیح‌تر از روی این شخص که جهل موسوم است نیافتم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2449742_1067777946"/>
      <w:bookmarkStart w:id="1255" w:name="_Toc480"/>
      <w:bookmarkEnd w:id="1254"/>
      <w:r>
        <w:rPr/>
        <w:t>477</w:t>
      </w:r>
      <w:r>
        <w:rPr>
          <w:rtl w:val="true"/>
        </w:rPr>
        <w:t>-</w:t>
      </w:r>
      <w:r>
        <w:rPr>
          <w:rtl w:val="true"/>
        </w:rPr>
        <w:t>حلم خواجه نصیر الدین طوسی</w:t>
      </w:r>
      <w:bookmarkEnd w:id="1255"/>
    </w:p>
    <w:p>
      <w:pPr>
        <w:pStyle w:val="BookText"/>
        <w:rPr/>
      </w:pPr>
      <w:r>
        <w:rPr>
          <w:rFonts w:ascii="IRNazanin" w:hAnsi="IRNazanin" w:eastAsia="IRNazanin"/>
          <w:color w:val="111111"/>
          <w:sz w:val="28"/>
          <w:sz w:val="28"/>
          <w:szCs w:val="28"/>
          <w:rtl w:val="true"/>
          <w:lang w:bidi="fa-IR"/>
        </w:rPr>
        <w:t>محدّث قمی در کتاب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حکما و متکلّمین، سلطان علما و محقّقان بزرگ وزیر خواجه نصیر الملّة والدین قدس اللّه روحه در اخلاق و بردباری و در حلم و حوصله اقتدای به حضرت باقر العلوم علیه السلام کرده،آنجا که یک مرد نصرانی در رهگذر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بقر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بقر نیستم باقرم،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زنی هستی که شغلش نانوایی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زن سیاه چهرۀ بد زبانی،حضرت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خدا مادرم را رحمت کند،اگر دروغ می‌گویی خدا تو را بیامرزد،نصرانی از شدّت حلم و بردباری حضرت مسلمان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به پیروی از این حلم است که وقتی در زمان قدرت و سطوت و وزارتش نامه‌ای برایش آمد،در آن نامه به خواجه خطاب شده بود ای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 نوشت این موضوعی که برای من نوشته‌ای صحیح نیست؛زیرا سگ از حیوانات چهار پاست و پارس کننده و دارای ناخن‌های بزرگ است ولی من قامتم موزون،پوستم روشن، ناخنم کوتاه و دارای نطق و ضحکم و این از امتیازات انسان است،خواجه در جواب آن مرد یک کلمه زشت ننوشت،به همین خاطر است که علامه حلی آن بزرگ مرد جهان دانش در اجازه‌اش برای خواجه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خواجه طوسی برترین فرد اهل زمان در</w:t>
      </w:r>
      <w:bookmarkStart w:id="1256" w:name="pg10205_92519"/>
    </w:p>
    <w:p>
      <w:pPr>
        <w:pStyle w:val="BookText"/>
        <w:rPr/>
      </w:pPr>
      <w:bookmarkEnd w:id="1256"/>
      <w:r>
        <w:rPr>
          <w:rFonts w:ascii="IRNazanin" w:hAnsi="IRNazanin" w:eastAsia="IRNazanin"/>
          <w:color w:val="111111"/>
          <w:sz w:val="28"/>
          <w:sz w:val="28"/>
          <w:szCs w:val="28"/>
          <w:rtl w:val="true"/>
          <w:lang w:bidi="fa-IR"/>
        </w:rPr>
        <w:t xml:space="preserve">علوم عقلیه و نقلیه است،در علوم فلسفی و احکام شرعی بر وفق مذهب امامیه دارای تألیفات زیادی است،شریف‌ترین کسی که در این زمان در اخلاق دیده‌ام اوست،خداوند قبرش را نورانی کند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2449744_1067777946"/>
      <w:bookmarkStart w:id="1258" w:name="_Toc481"/>
      <w:bookmarkEnd w:id="1257"/>
      <w:r>
        <w:rPr/>
        <w:t>478</w:t>
      </w:r>
      <w:r>
        <w:rPr>
          <w:rtl w:val="true"/>
        </w:rPr>
        <w:t>-</w:t>
      </w:r>
      <w:r>
        <w:rPr>
          <w:rtl w:val="true"/>
        </w:rPr>
        <w:t>حلم آیت اللّٰه اصفهانی</w:t>
      </w:r>
      <w:bookmarkEnd w:id="1258"/>
    </w:p>
    <w:p>
      <w:pPr>
        <w:pStyle w:val="BookText"/>
        <w:rPr/>
      </w:pPr>
      <w:r>
        <w:rPr>
          <w:rFonts w:ascii="IRNazanin" w:hAnsi="IRNazanin" w:eastAsia="IRNazanin"/>
          <w:color w:val="111111"/>
          <w:sz w:val="28"/>
          <w:sz w:val="28"/>
          <w:szCs w:val="28"/>
          <w:rtl w:val="true"/>
          <w:lang w:bidi="fa-IR"/>
        </w:rPr>
        <w:t>حضرت آیت اللّه العظمی سید ابوالحسن اصفهانی از مراجع بزرگ تقلید و مقیم نجف اشرف بود،از شاگردان آن جناب سه داستان در حلم و بردباری و کرامت نفسش شنیده‌ام که دانستنش برای همه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هندوستان از آن حضرت عالمی فقیه و دانشمندی بصیر جهت سرپرستی شیعیان آن سامان درخواست کردند،سید یکی از فضلای نجف را خواست،برای او اجازه مفصّلی در علم و دانش و فقه و بینش نوشت و از شیعیان آن سامان درخواست کرد که وجود آن عالم بزرگ را مغتنم بشمارند،آن عالم متن اجازه را خواند،سپس با چهره‌ای جدّی رو به سید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من از جانب تو به بلاد هند می‌روم اما اگر از من مسئله مرجع تقلید را بپرسند من دیگری را برای مرجعیت معرفی می‌کنم؛زیرا شما را اعلم نمی‌دانم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کمال متانت و بردباری فرمودند،من شما را جهت تبلیغ اسلام و حلال و حرام خدا به هندوستان می‌فرستم نه برای تبلیغ شخصیت و مرجعیت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سر که در او نشئه سودایی هست داغ آشوب از او بر دل شیدایی هست</w:t>
      </w:r>
    </w:p>
    <w:p>
      <w:pPr>
        <w:pStyle w:val="BookText"/>
        <w:rPr/>
      </w:pPr>
      <w:r>
        <w:rPr>
          <w:rFonts w:ascii="IRNazanin" w:hAnsi="IRNazanin" w:eastAsia="IRNazanin"/>
          <w:color w:val="111111"/>
          <w:sz w:val="28"/>
          <w:sz w:val="28"/>
          <w:szCs w:val="28"/>
          <w:rtl w:val="true"/>
          <w:lang w:bidi="fa-IR"/>
        </w:rPr>
        <w:t>نیکبخت آن دل آشفته که از روزن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گلستان غمش چشم تمنّایی هست</w:t>
      </w:r>
    </w:p>
    <w:p>
      <w:pPr>
        <w:pStyle w:val="BookText"/>
        <w:rPr/>
      </w:pPr>
      <w:r>
        <w:rPr>
          <w:rFonts w:ascii="IRNazanin" w:hAnsi="IRNazanin" w:eastAsia="IRNazanin"/>
          <w:color w:val="111111"/>
          <w:sz w:val="28"/>
          <w:sz w:val="28"/>
          <w:szCs w:val="28"/>
          <w:rtl w:val="true"/>
          <w:lang w:bidi="fa-IR"/>
        </w:rPr>
        <w:t>مژده ای خار ره عشق که این شیفته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دامانی اگر نیست کف پایی هست</w:t>
      </w:r>
    </w:p>
    <w:p>
      <w:pPr>
        <w:pStyle w:val="BookText"/>
        <w:rPr/>
      </w:pPr>
      <w:r>
        <w:rPr>
          <w:rFonts w:ascii="IRNazanin" w:hAnsi="IRNazanin" w:eastAsia="IRNazanin"/>
          <w:color w:val="111111"/>
          <w:sz w:val="28"/>
          <w:sz w:val="28"/>
          <w:szCs w:val="28"/>
          <w:rtl w:val="true"/>
          <w:lang w:bidi="fa-IR"/>
        </w:rPr>
        <w:t>اجل اینک بسرم تاخته جان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امیدش نکنم گر زتو ایمایی هست</w:t>
      </w:r>
    </w:p>
    <w:p>
      <w:pPr>
        <w:pStyle w:val="BookText"/>
        <w:rPr/>
      </w:pPr>
      <w:r>
        <w:rPr>
          <w:rFonts w:ascii="IRNazanin" w:hAnsi="IRNazanin" w:eastAsia="IRNazanin"/>
          <w:color w:val="111111"/>
          <w:sz w:val="28"/>
          <w:sz w:val="28"/>
          <w:szCs w:val="28"/>
          <w:rtl w:val="true"/>
          <w:lang w:bidi="fa-IR"/>
        </w:rPr>
        <w:t>عشق بی جلوه حسنی نکشد ناز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هست به هر جا که زلیخایی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طلبه‌ای فقیر برای رفع نیازمندی خود به آن جناب رجوع کرد،آن حضرت به او وعدۀ کمک داد،در بین نماز عشای آن شب،ستمگری بی‌رحم با خنجری تیز به فرزند جوان سید حمله‌ور شد و سر او را از بدن جدا کرد،فردای آن روز برای تشییع جنازه تمام شهر نجف تعطیل شد،سید بزرگوار به دنبال جنازۀ فرزندش حرکت کرد،آن طلبه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در تشییع شرکت داشته و درد خود را فراموش کرده بودم عبور جنازه به رهگذری تنگ افتاد که جای عبور دو سه نفر بیشتر نبود،ناگهان با سیّد بزرگوار که داغی سنگین بر جگرش نشسته بود مواجه شدم،بدون این که کسی بفهمد کمک لازم را نسبت به من رعایت فرمود،از قدرت صبر و حوصله و مقاومت و بردباری آن حضرت تعجب کردم که با چنین مصیبت سنگینی چگونه آرامش و حلم خود را حفظ کرده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آری،تجلّی ایمان و قدرت معرفت و اوصاف حسنه در اولیای الهی چنان قوی است که هیچ حادثه‌ای نمی‌تواند بین آنان و بین حقایق حجاب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مهرش از دام علایق دل گسستم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شهپر جان این قفس درهم شکستم</w:t>
      </w:r>
    </w:p>
    <w:p>
      <w:pPr>
        <w:pStyle w:val="BookText"/>
        <w:rPr/>
      </w:pPr>
      <w:r>
        <w:rPr>
          <w:rFonts w:ascii="IRNazanin" w:hAnsi="IRNazanin" w:eastAsia="IRNazanin"/>
          <w:color w:val="111111"/>
          <w:sz w:val="28"/>
          <w:sz w:val="28"/>
          <w:szCs w:val="28"/>
          <w:rtl w:val="true"/>
          <w:lang w:bidi="fa-IR"/>
        </w:rPr>
        <w:t xml:space="preserve">در عرصه باغ ابد پرواز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دام پر پیچ و خم گردون بجستم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درآمد یوسف جانم از این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مکر اخوان حسود تن برستم</w:t>
      </w:r>
      <w:bookmarkStart w:id="1259" w:name="pg10205_92521"/>
    </w:p>
    <w:p>
      <w:pPr>
        <w:pStyle w:val="BookText"/>
        <w:rPr/>
      </w:pPr>
      <w:bookmarkEnd w:id="1259"/>
      <w:r>
        <w:rPr>
          <w:rFonts w:ascii="IRNazanin" w:hAnsi="IRNazanin" w:eastAsia="IRNazanin"/>
          <w:color w:val="111111"/>
          <w:sz w:val="28"/>
          <w:sz w:val="28"/>
          <w:szCs w:val="28"/>
          <w:rtl w:val="true"/>
          <w:lang w:bidi="fa-IR"/>
        </w:rPr>
        <w:t>دیدی که چون رنج خمارم دید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کرم جامی زصهبای الستم</w:t>
      </w:r>
    </w:p>
    <w:p>
      <w:pPr>
        <w:pStyle w:val="BookText"/>
        <w:rPr/>
      </w:pPr>
      <w:r>
        <w:rPr>
          <w:rFonts w:ascii="IRNazanin" w:hAnsi="IRNazanin" w:eastAsia="IRNazanin"/>
          <w:color w:val="111111"/>
          <w:sz w:val="28"/>
          <w:sz w:val="28"/>
          <w:szCs w:val="28"/>
          <w:rtl w:val="true"/>
          <w:lang w:bidi="fa-IR"/>
        </w:rPr>
        <w:t xml:space="preserve">دیدی که لطفش حاجت ما را روا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اختیار نفس سرکش را بدستم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خشن و بی‌سواد به محضر مقدس سید آمد و با تندی از آن حضرت طلب کمک کرد،آن جناب با کمال متانت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چیزی در بساط من برای کمک به تو نیست،عرب به آن حضرت پرخاش کرد و ناسزا گفت و در عین خشم و غضب خانه سید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ماجرا گذشت،سید در شب تاریک و در حال تنهایی به در خانۀ عرب رفته و دق الباب کرد،همسر عرب به پشت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ابوالحسنم،اگر آقای شما در خانه هست به او بگویید چند لحظه‌ای با او کار دارم،زن پیغام آن مرد بزرگ را رساند،عرب به در خانه آمد و با سید با تندخویی برخورد کرد،سید اجازه ورود خواست،به تلخی به سید اجازه ورود داد،سید پس از چند لحظه،کمک قابل توجهی به او نمود و از نداشتن آن روز عذرخواهی کرد،عرب از خواب غفلت بیدار شد،خنجری آورد و به 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پای کفشدار بر صورتم بگذار یا با این خنجر سینه‌ام را می‌شکافم،سید آنچه اصرار کرد،عرب نپذیرفت برای حفظ جان عرب آهسته به صورتش پای گذاشت آن گاه از خانۀ او رفت </w:t>
      </w:r>
      <w:r>
        <w:rPr>
          <w:rFonts w:eastAsia="IRNazanin" w:cs="IRNazanin"/>
          <w:color w:val="111111"/>
          <w:sz w:val="28"/>
          <w:szCs w:val="28"/>
          <w:rtl w:val="true"/>
          <w:lang w:bidi="fa-IR"/>
        </w:rPr>
        <w:t xml:space="preserve">! ! </w:t>
      </w:r>
      <w:r>
        <w:rPr>
          <w:rStyle w:val="FootnoteAnchor"/>
          <w:rtl w:val="true"/>
        </w:rPr>
        <w:footnoteReference w:id="484"/>
      </w:r>
    </w:p>
    <w:p>
      <w:pPr>
        <w:pStyle w:val="Heading3"/>
        <w:numPr>
          <w:ilvl w:val="2"/>
          <w:numId w:val="1"/>
        </w:numPr>
        <w:rPr/>
      </w:pPr>
      <w:bookmarkStart w:id="1260" w:name="__RefHeading___Toc2449746_1067777946"/>
      <w:bookmarkStart w:id="1261" w:name="_Toc482"/>
      <w:bookmarkEnd w:id="1260"/>
      <w:r>
        <w:rPr/>
        <w:t>479</w:t>
      </w:r>
      <w:r>
        <w:rPr>
          <w:rtl w:val="true"/>
        </w:rPr>
        <w:t>-</w:t>
      </w:r>
      <w:r>
        <w:rPr>
          <w:rtl w:val="true"/>
        </w:rPr>
        <w:t>بردباری مرحوم کاشف الغطا</w:t>
      </w:r>
      <w:bookmarkEnd w:id="126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الغطا از بزرگ‌ترین فقهای شیعه و از علمای به نام مکتب اسلام است،او در دانش فقه مردی کم نظیر و دانشمندی بی‌بدیل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 و دانشمندان از شاگردان و تربیت‌شدگان آن فقیه بزرگ و عالم سترگ هستند</w:t>
      </w:r>
      <w:r>
        <w:rPr>
          <w:rFonts w:eastAsia="IRNazanin" w:cs="IRNazanin"/>
          <w:color w:val="111111"/>
          <w:sz w:val="28"/>
          <w:szCs w:val="28"/>
          <w:rtl w:val="true"/>
          <w:lang w:bidi="fa-IR"/>
        </w:rPr>
        <w:t>.</w:t>
      </w:r>
      <w:bookmarkStart w:id="1262" w:name="pg10205_92522"/>
    </w:p>
    <w:p>
      <w:pPr>
        <w:pStyle w:val="BookText"/>
        <w:rPr/>
      </w:pPr>
      <w:bookmarkEnd w:id="1262"/>
      <w:r>
        <w:rPr>
          <w:rFonts w:ascii="IRNazanin" w:hAnsi="IRNazanin" w:eastAsia="IRNazanin"/>
          <w:color w:val="111111"/>
          <w:sz w:val="28"/>
          <w:sz w:val="28"/>
          <w:szCs w:val="28"/>
          <w:rtl w:val="true"/>
          <w:lang w:bidi="fa-IR"/>
        </w:rPr>
        <w:t>روز عید فطر با هزاران نفر نماز عید را در صحن مطهر حضرت مولی الموحدین بجای آورد،فقیری دل شکسته که از شدّت فقر و نداری کارد به استخوانش رسیده بود به محضر او آمد و اظهار حاجت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فطریه‌ای که مردم نزد شما آورده‌اند به من کمک کن که سخت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فطریه‌ها را به محلّ خودش رساندم و اکنون از آن پول چیزی نزد من نیست،نیازمند دچار عصبانیت شد،آب دهن به روی آن مرجع بزرگ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که از کمک به هم چون منی عاجزی چرا بر این مسند نشسته‌ای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 آب دهان آن مرد را به روی و به محاسن خود کشید،آن گاه برخاست و عبا از دوش خویش برداشت و روی به جانب نمازگزاران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مرا دوست دارد به اندازۀ وسعش در این عبا پول بریزد،آن گاه خود آن جناب در صف نمازگزاران گشت و برای آن فقیر کمک قابل توجهی از مردم گرفت </w:t>
      </w:r>
      <w:r>
        <w:rPr>
          <w:rFonts w:eastAsia="IRNazanin" w:cs="IRNazanin"/>
          <w:color w:val="111111"/>
          <w:sz w:val="28"/>
          <w:szCs w:val="28"/>
          <w:rtl w:val="true"/>
          <w:lang w:bidi="fa-IR"/>
        </w:rPr>
        <w:t xml:space="preserve">! ! </w:t>
      </w:r>
      <w:r>
        <w:rPr>
          <w:rStyle w:val="FootnoteAnchor"/>
          <w:rtl w:val="true"/>
        </w:rPr>
        <w:footnoteReference w:id="485"/>
      </w:r>
    </w:p>
    <w:p>
      <w:pPr>
        <w:pStyle w:val="Heading3"/>
        <w:numPr>
          <w:ilvl w:val="2"/>
          <w:numId w:val="1"/>
        </w:numPr>
        <w:rPr/>
      </w:pPr>
      <w:bookmarkStart w:id="1263" w:name="__RefHeading___Toc2449748_1067777946"/>
      <w:bookmarkStart w:id="1264" w:name="_Toc483"/>
      <w:bookmarkEnd w:id="1263"/>
      <w:r>
        <w:rPr/>
        <w:t>480</w:t>
      </w:r>
      <w:r>
        <w:rPr>
          <w:rtl w:val="true"/>
        </w:rPr>
        <w:t>-</w:t>
      </w:r>
      <w:r>
        <w:rPr>
          <w:rtl w:val="true"/>
        </w:rPr>
        <w:t>بردباری ملا مهدی نراقی</w:t>
      </w:r>
      <w:bookmarkEnd w:id="1264"/>
    </w:p>
    <w:p>
      <w:pPr>
        <w:pStyle w:val="BookText"/>
        <w:rPr/>
      </w:pPr>
      <w:r>
        <w:rPr>
          <w:rFonts w:ascii="IRNazanin" w:hAnsi="IRNazanin" w:eastAsia="IRNazanin"/>
          <w:color w:val="111111"/>
          <w:sz w:val="28"/>
          <w:sz w:val="28"/>
          <w:szCs w:val="28"/>
          <w:rtl w:val="true"/>
          <w:lang w:bidi="fa-IR"/>
        </w:rPr>
        <w:t>پس از آن که ملا مهدی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اخلاق نوشت و نسخه‌های آن در مناطق مسلمان‌نشین پخش شد،نسخه‌ای از آن کتاب به دست بزرگ مرد شیعه،جامع فضایل و کمالات سید مهدی بحر العلوم که در نجف اشرف محور علم و تقوا و زهد و عبادت و کیاست و مرجعیت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دیدن آن کتاب در شگفت شد و آرزو کرد روزی به دیدار مؤلف آن گنجینۀ قیمت موفق گردد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مهدی نراقی در آتش اشتیاق زیارت ائمۀ طاهرین علیهم السلام می‌سوخت،از خدای بزرگ</w:t>
      </w:r>
    </w:p>
    <w:p>
      <w:pPr>
        <w:pStyle w:val="BookText"/>
        <w:rPr/>
      </w:pPr>
      <w:r>
        <w:rPr>
          <w:rFonts w:ascii="IRNazanin" w:hAnsi="IRNazanin" w:eastAsia="IRNazanin"/>
          <w:color w:val="111111"/>
          <w:sz w:val="28"/>
          <w:sz w:val="28"/>
          <w:szCs w:val="28"/>
          <w:rtl w:val="true"/>
          <w:lang w:bidi="fa-IR"/>
        </w:rPr>
        <w:t>می‌خواست که به اعتاب مقدسه مشرف شود،حضرت حق توفیق زیارت عتبات عالیات را نصیب آن عبد صالح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انسان والا و وارسته وارد نجف شد،بر اساس رسوم دیرینۀ تمام مراجع و علما و دانشمندان و طلّاب،از آن حضرت دیدن کردند و آن جناب به بازدید همه شتافت،تنها کسی که از آن مجسّمه اخلاق دیدن نکرد سید مهدی بحر العلوم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نجف از این واقعه شگفت زده شده بود،همه از هم می‌پرسیدند که علّت این که بحر العلوم به دیدن نراقی نرفت چه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بزرگوار احوال سید را پرسید و از خانه او نشانی خواست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لازم است از این بزرگ مرد علم و عمل دیدن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نراقی می‌خواست به دیدن بحر العلوم برود همه تعجب کردند،آن جناب به منزل سید رفت،در آنجا جمعی از علما و طلّاب حضور داشتند،نراقی وارد مجلس شد همه ورود او را گرامی داشتند ولی بحر العلوم به نراقی توجهی نکرد و حتی از جهت احترام در برابر او از جای خود برنخاست و تا پایان مجلس نسبت به نراقی از رعایت احترام و ادب خودداری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نراقی با رعایت دقت و موقعیت مجلس بدون این که خم به ابرو بیاورد از سید خداحافظی کرد و به خانۀ خود رفت،قضیه برخورد بحر العلوم با نراقی در نجف اشرف با اعجاب بسیار شدید علما و طلاب روبرو شد،آری،برای همگان این موضوع بی‌سابقه بسیار سنگین بود،تنها کسی که از آن مجلس کم‌ترین اثری برنداشت نراقی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که از بازدید بحر العلوم خبری نشد،باز وجود مبارک نراقی به دیدار او شتافت و سید به گونه مجلس اوّل و شاید کمی سردتر با نراقی برخورد کرد،مجلس دوم هم بدون این که در نراقی اثر سوء بگذارد تمام شد،باز هم سید به بازدید نراقی نرفت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نراقی رو به پایان بود،نجف از آن پیش آمد در بهت و حیرت بود،نراقی در</w:t>
      </w:r>
      <w:bookmarkStart w:id="1265" w:name="pg10205_92524"/>
    </w:p>
    <w:p>
      <w:pPr>
        <w:pStyle w:val="BookText"/>
        <w:rPr/>
      </w:pPr>
      <w:bookmarkEnd w:id="1265"/>
      <w:r>
        <w:rPr>
          <w:rFonts w:ascii="IRNazanin" w:hAnsi="IRNazanin" w:eastAsia="IRNazanin"/>
          <w:color w:val="111111"/>
          <w:sz w:val="28"/>
          <w:sz w:val="28"/>
          <w:szCs w:val="28"/>
          <w:rtl w:val="true"/>
          <w:lang w:bidi="fa-IR"/>
        </w:rPr>
        <w:t>روزهای آخر سفر باز هم به دیدار سید میل کرد و برای بار سوم به زیارت آن مرد الهی شتافت،چون وارد منزل شد علما و طلاب دیدند سید بحر العلوم با حالی عجیب تا درب منزل به استقبال نراقی شتافت و آن جناب را چون بنده‌ای در برابر مولا در آغوش گرفت و عجیب و غریب نسبت به آن حضرت رعایت ادب و احترام کرد و وی را تا داخل منزل برد و چون شاگردی در برابر استاد مقابل نراقی نشست و در کمال خضوع و تواضع از آن حضرت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مجلس سبب برخوردهای اول و برخورد اخیر را از علّامه بحر العلوم پرسیدند،آن جناب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مطالعه کردم و آن را در نوع خود بی‌نظیر دیدم،آرزو داشتم مؤلف آن را ببینم و وی را آزمایش کنم که آیا آنچه در آن کتاب در باب فضایل اخلاقی نوشته در خود او هست یا نه که وی را در آن دو مجلس امتحان کردم و دیدم از ایمان و اخلاق و حلم و تواضع و صبر و عاقبت‌بینی بالایی برخوردار است و از این جهت در مجلس سوّم کمال احترام و ادب و خشوع و خضوع را نسبت به وی مراعات کردم که او مرد دین و پیکرۀ اخلاق و مجسمۀ عمل صالح است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2449750_1067777946"/>
      <w:bookmarkStart w:id="1267" w:name="_Toc484"/>
      <w:bookmarkEnd w:id="1266"/>
      <w:r>
        <w:rPr/>
        <w:t>481</w:t>
      </w:r>
      <w:r>
        <w:rPr>
          <w:rtl w:val="true"/>
        </w:rPr>
        <w:t>-</w:t>
      </w:r>
      <w:r>
        <w:rPr>
          <w:rtl w:val="true"/>
        </w:rPr>
        <w:t>شیطان تو را گیج کرده</w:t>
      </w:r>
      <w:bookmarkEnd w:id="1267"/>
    </w:p>
    <w:p>
      <w:pPr>
        <w:pStyle w:val="BookText"/>
        <w:rPr/>
      </w:pPr>
      <w:r>
        <w:rPr>
          <w:rFonts w:ascii="IRNazanin" w:hAnsi="IRNazanin" w:eastAsia="IRNazanin"/>
          <w:color w:val="111111"/>
          <w:sz w:val="28"/>
          <w:sz w:val="28"/>
          <w:szCs w:val="28"/>
          <w:rtl w:val="true"/>
          <w:lang w:bidi="fa-IR"/>
        </w:rPr>
        <w:t>علاء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برادرم عاصم بن زیاد به تو شکایت می‌کنم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چه کرده است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 پوشیده و از دنیا کناره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بیاورید،هنگامی که عاصم به نزد امیر المؤمنین علیه السلام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خانوادۀ خود رحم نکردی از خدمت آن‌ها سرباز زدی،شیطان تو را گیج کرده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1268" w:name="pg10205_92525"/>
    </w:p>
    <w:p>
      <w:pPr>
        <w:pStyle w:val="Heading3"/>
        <w:numPr>
          <w:ilvl w:val="2"/>
          <w:numId w:val="1"/>
        </w:numPr>
        <w:rPr/>
      </w:pPr>
      <w:bookmarkStart w:id="1269" w:name="__RefHeading___Toc2449752_1067777946"/>
      <w:bookmarkStart w:id="1270" w:name="_Toc485"/>
      <w:bookmarkEnd w:id="1268"/>
      <w:bookmarkEnd w:id="1269"/>
      <w:r>
        <w:rPr/>
        <w:t>482</w:t>
      </w:r>
      <w:r>
        <w:rPr>
          <w:rtl w:val="true"/>
        </w:rPr>
        <w:t>-</w:t>
      </w:r>
      <w:r>
        <w:rPr>
          <w:rtl w:val="true"/>
        </w:rPr>
        <w:t>دستت را بشوی</w:t>
      </w:r>
      <w:bookmarkEnd w:id="1270"/>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مؤمن یک پدر و یک پسر به عنوان مهمان وارد بر امیر المؤمنین علیه السلام شدند،با آنان غذا خورد و این برنامه در عصر ریاست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غذا فارغ شدند،قنبر طشت و ابریق و حوله‌ای آورد،تا مهمانان دست خود را بشویند، حضرت از جا برخاست و ظرف آب را از قنبر گرفت و به طرف پدر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بشوی،آن مرد سر به زیر انداخت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عظمت و من با این مسکنت،چگونه دستم را بگیرم و تو آب بریزی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دستت را بشوی که خداوند ناظر این معناست که برادری به خدمت برادرش برخاسته و به این خاطر در بهشت ده برابر مزد برایش معین فرموده که کارگران بهشت به خدمتش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عظمت حقی که دارم قسم می‌دهم به آن حقی که می‌شناسی و بزرگ می‌دانی که آن چنان دست بشوی که انگار قنبر بر دستت آب می‌ریزد،بالاخره آن مرد با کمک حضرت مولا دست خود را شست،سپس ابریق و طشت را به محمّد حنفیه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به تنهایی مهمانم بود دستش را می‌شستم اما خداوند دوست ندارد بین پسر و پدر فرقی نگذارم،پدرت دست آن پدر را آب ریخت،تو دست پسر را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که این داستان را نقل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در تواضع و فروتنی از علی پیروی کند به حق که شیعه واقعی است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2449754_1067777946"/>
      <w:bookmarkStart w:id="1272" w:name="_Toc486"/>
      <w:bookmarkEnd w:id="1271"/>
      <w:r>
        <w:rPr/>
        <w:t>483</w:t>
      </w:r>
      <w:r>
        <w:rPr>
          <w:rtl w:val="true"/>
        </w:rPr>
        <w:t>-</w:t>
      </w:r>
      <w:r>
        <w:rPr>
          <w:rtl w:val="true"/>
        </w:rPr>
        <w:t>رسول خدا و تواضع</w:t>
      </w:r>
      <w:bookmarkEnd w:id="127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فتح اللّه کاشانی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چادرنشین که راهش به مدینۀ منوره دور بود علاقه عجیبی به اسلام و پیامبر صلی الله علیه و آله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به فرزندانش گفته بود مرا به مدینه ببرید تا به شرف زیارت محبوب خدا، رسول اسلام صلی الله علیه و آله مشرّف شوم،ولی فرزندان او موفّق به این سفر نشده بودند،پیرزن در آتش فراق رسول خدا صلی الله علیه و آله می‌سوخت و در اشتیاق دیدار پیامبر صلی الله علیه و آله در حسرت و اندوه و غم و غصه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رسول خدا صلی الله علیه و آله را برای خود بهشت برین می‌دانست و زیارت حضرتش را بهترین عبادت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آرام نداشت،قلبش مضطرب بود،آتش عشقش هر لحظه زبانۀ بیشتر می‌کشید، ولی راه بجایی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هر روز به صحرا می‌رفتند و او در تهیۀ وسایل استراحت و فراهم آوردن آب و غذا می‌کوشید و در قلب خود هم با خدای مهربان برای پیدا کردن توفیق زیارت حبیب خدا مناجات می‌کرد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آوردن آب همراه با یک مشک به سر چاهی که در بیابان بود آمد،از عنایت خدا،رسول اکرم صلی الله علیه و آله با دو سه نفر از یاران و اصحاب از آن منطقه عبور می‌کرد چون به سر چاه رسید و پیر زن را دید که بند مشک به دست دارد و برای آب کشیدن از چاه آماده می‌شود،به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تو زحمت دارد،مشک را به من بده تا از چاه به کمک تو آب بیرون بیاورم،پیرزن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زحمت را از دوش من برداری برایت دعا می‌کنم</w:t>
      </w:r>
      <w:r>
        <w:rPr>
          <w:rFonts w:eastAsia="IRNazanin" w:cs="IRNazanin"/>
          <w:color w:val="111111"/>
          <w:sz w:val="28"/>
          <w:szCs w:val="28"/>
          <w:rtl w:val="true"/>
          <w:lang w:bidi="fa-IR"/>
        </w:rPr>
        <w:t>.</w:t>
      </w:r>
      <w:bookmarkStart w:id="1273" w:name="pg10205_92527"/>
    </w:p>
    <w:p>
      <w:pPr>
        <w:pStyle w:val="BookText"/>
        <w:rPr/>
      </w:pPr>
      <w:bookmarkEnd w:id="1273"/>
      <w:r>
        <w:rPr>
          <w:rFonts w:ascii="IRNazanin" w:hAnsi="IRNazanin" w:eastAsia="IRNazanin"/>
          <w:color w:val="111111"/>
          <w:sz w:val="28"/>
          <w:sz w:val="28"/>
          <w:szCs w:val="28"/>
          <w:rtl w:val="true"/>
          <w:lang w:bidi="fa-IR"/>
        </w:rPr>
        <w:t>پیامبر صلی الله علیه و آله مشک را پر از آب کرد،سپس به دوش مبارک قرار داد و راهی به سوی خیمه و چادر آن زن شد،هوا در گرما بیداد می‌کرد،بار سنگین بود،عرق بر پیشانی رسول خدا صلی الله علیه و آله جاری شده بود،یاران به آن جناب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را به ما بده تا به در خیمه این پیرزن برسانیم،در پاسخ آنان با یک دنیا عاطفه و محبت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بار امتم را خود به دوش بکشم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خیمه رسیدند،مشک را بر زمین نهادند،از صاحب خیمه خداحافظی کرده و به سوی مقصد به حرکت آمدند،فرزندان پیرزن از راه رسیدند،به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به این علامت در بین آن چند نفر است به من کمک کرد و آب از چاه کشید و تا درون خیمه آورد،بروید و از وی سپاس گزاری کنید،بچه‌ها دویدند،چشمشان به دیدار جمال الهی رسول خدا صلی الله علیه و آله روشن شد،به آن جناب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 در آتش شوق دیدار شما می‌سوزد،برگردید تا وجود مبارکتان را زیارت کند،او شما را نشناخته،حضرت برگشتند،فرزندان آن زن به سوی وی دویدند 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آب کشیدن از چاه و آوردن به خیمه به تو کمک کرد محبوب تو رسول خدا صلی الله علیه و آله بود،پیرزن نزدیک بود از شوق این خبر قالب تهی کند،به محضر رسول خدا صلی الله علیه و آله رسید و خدای را بر این نعمت آسمانی و معنوی و ملکوتی شکر کرد </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1274" w:name="__RefHeading___Toc2449756_1067777946"/>
      <w:bookmarkStart w:id="1275" w:name="_Toc487"/>
      <w:bookmarkEnd w:id="1274"/>
      <w:r>
        <w:rPr/>
        <w:t>484</w:t>
      </w:r>
      <w:r>
        <w:rPr>
          <w:rtl w:val="true"/>
        </w:rPr>
        <w:t>-</w:t>
      </w:r>
      <w:r>
        <w:rPr>
          <w:rtl w:val="true"/>
        </w:rPr>
        <w:t>رسول خدا و یهودی</w:t>
      </w:r>
      <w:bookmarkEnd w:id="127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بود یهودی که بسیاری از اوقات خدمت رسول خدا می‌رسید،رسول الهی رفت و آمد زیادش را مشکل نمی‌گرفت و چه بسا او را دنبال کاری می‌فرستاد یا به وسیلۀ او نامه‌ای را به جانب قوم یهود می‌فرستاد</w:t>
      </w:r>
      <w:r>
        <w:rPr>
          <w:rFonts w:eastAsia="IRNazanin" w:cs="IRNazanin"/>
          <w:color w:val="111111"/>
          <w:sz w:val="28"/>
          <w:szCs w:val="28"/>
          <w:rtl w:val="true"/>
          <w:lang w:bidi="fa-IR"/>
        </w:rPr>
        <w:t>.</w:t>
      </w:r>
      <w:bookmarkStart w:id="1276" w:name="pg10205_92528"/>
    </w:p>
    <w:p>
      <w:pPr>
        <w:pStyle w:val="BookText"/>
        <w:rPr/>
      </w:pPr>
      <w:bookmarkEnd w:id="1276"/>
      <w:r>
        <w:rPr>
          <w:rFonts w:ascii="IRNazanin" w:hAnsi="IRNazanin" w:eastAsia="IRNazanin"/>
          <w:color w:val="111111"/>
          <w:sz w:val="28"/>
          <w:sz w:val="28"/>
          <w:szCs w:val="28"/>
          <w:rtl w:val="true"/>
          <w:lang w:bidi="fa-IR"/>
        </w:rPr>
        <w:t>چند روزی از جوان خبری نشد،پیامبر عزیز سراغ او را گرفت،مردی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او را دیدم در حالی که از شدّت بیماری باید روز آخر عمرش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عدّه‌ای از یارانش به عیادت جوان آمد،از برکات وجود نازنین پیامبر این بود که با کسی سخن نمی‌گفت مگر اینکه جواب حضرت را می‌داد،پیامبر جوان را صدا زد،جوان دو دیده‌اش را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ابا القاسم،فرمودند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نظری به چهرۀ عبوس پدرش انداخت و چیزی نگفت،پیامبر دوباره او را دعوت به شهادتین کرد،باز هم به چهرۀ پدرش نگریست و سکوت کرد،رسول خدا برای مرتبۀ سوم او را دعوت به توبه از یهودیّت و قبول شهادتین کرد،جوان باز هم به چهرۀ پدرش نظر انداخت،پیامبر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 بگو و اگر علاقه نداری سکوت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با کمال میل و بدون ملاحظه کردن وضع پدر،شهادتین گفت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پدر آن جوان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دستور داد او را غسل دهید و کفن کنید و نزد من آورید تا بر او نماز بخوانم،آنگاه از خانۀ یهودی خارج شد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سپاس می‌گویم که امروز انسانی را به وسیلۀ من از آتش جهنم نجات داد </w:t>
      </w:r>
      <w:r>
        <w:rPr>
          <w:rFonts w:eastAsia="IRNazanin" w:cs="IRNazanin"/>
          <w:color w:val="111111"/>
          <w:sz w:val="28"/>
          <w:szCs w:val="28"/>
          <w:rtl w:val="true"/>
          <w:lang w:bidi="fa-IR"/>
        </w:rPr>
        <w:t xml:space="preserve">! </w:t>
      </w:r>
      <w:r>
        <w:rPr>
          <w:rStyle w:val="FootnoteAnchor"/>
          <w:rtl w:val="true"/>
        </w:rPr>
        <w:footnoteReference w:id="490"/>
      </w:r>
    </w:p>
    <w:p>
      <w:pPr>
        <w:pStyle w:val="Heading3"/>
        <w:numPr>
          <w:ilvl w:val="2"/>
          <w:numId w:val="1"/>
        </w:numPr>
        <w:rPr/>
      </w:pPr>
      <w:bookmarkStart w:id="1277" w:name="__RefHeading___Toc2449758_1067777946"/>
      <w:bookmarkStart w:id="1278" w:name="_Toc488"/>
      <w:bookmarkEnd w:id="1277"/>
      <w:r>
        <w:rPr/>
        <w:t>485</w:t>
      </w:r>
      <w:r>
        <w:rPr>
          <w:rtl w:val="true"/>
        </w:rPr>
        <w:t>-</w:t>
      </w:r>
      <w:r>
        <w:rPr>
          <w:rtl w:val="true"/>
        </w:rPr>
        <w:t>رسول خدا و کنیز گریان</w:t>
      </w:r>
      <w:bookmarkEnd w:id="127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خدا پولی در اختیار یکی از اصحاب گذاشت که برای آن حضرت پیراهنی بخرد،او به بازار رفت و برای پیامبر صلی الله علیه و آله یک پیراهن به دوازده درهم بخرید،حضرت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دوازده درهمی لازم نیست،بدن را با پارچه ارزان‌تر هم می‌توان پوشاند </w:t>
      </w:r>
      <w:r>
        <w:rPr>
          <w:rFonts w:eastAsia="IRNazanin" w:cs="IRNazanin"/>
          <w:color w:val="111111"/>
          <w:sz w:val="28"/>
          <w:szCs w:val="28"/>
          <w:rtl w:val="true"/>
          <w:lang w:bidi="fa-IR"/>
        </w:rPr>
        <w:t>!</w:t>
      </w:r>
      <w:bookmarkStart w:id="1279" w:name="pg10205_92529"/>
    </w:p>
    <w:p>
      <w:pPr>
        <w:pStyle w:val="BookText"/>
        <w:rPr/>
      </w:pPr>
      <w:bookmarkEnd w:id="1279"/>
      <w:r>
        <w:rPr>
          <w:rFonts w:eastAsia="IRNazanin" w:cs="IRNazanin"/>
          <w:color w:val="111111"/>
          <w:sz w:val="28"/>
          <w:szCs w:val="28"/>
          <w:lang w:bidi="fa-IR"/>
        </w:rPr>
        <w:t>0</w:t>
      </w:r>
      <w:r>
        <w:rPr>
          <w:rFonts w:ascii="IRNazanin" w:hAnsi="IRNazanin" w:eastAsia="IRNazanin"/>
          <w:color w:val="111111"/>
          <w:sz w:val="28"/>
          <w:sz w:val="28"/>
          <w:szCs w:val="28"/>
          <w:rtl w:val="true"/>
          <w:lang w:bidi="fa-IR"/>
        </w:rPr>
        <w:t>خود به بازار رفتند و پیراهن را با یک پیراهن چهار درهمی عوض کرده و هشت درهم بقیّه را پس گرفتند،در مسیر راه به نیازمندی رسیدند که لباس نداشت چهار درهم برای خرید یک پیراهن به او مرحمت فرمودند و گذشتند،در اثنای حرکت به کنیزی برخوردند که در گوشه‌ای نشسته و گریه می‌کند،سبب اندوه و نالۀ او را پرسیدند،پاسخ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خانه چهار درهم در اختیارم گذاشت که برای خانه خرید کنم گم کرده‌ام،حضرت جهت خرید چهار درهم باقی مانده را به او عنایت کرد،عرضه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خود را دربارۀ من کامل 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تا درب منزل اربابم بیا و برای من به خاطر دیر کردن شفاعت کن،حضرت در کمالِ فروتنی با او همراه شد تا به درب خانۀ ارباب کنیز رسید،زن خانه در به روی رسول خدا صلی الله علیه و آله گشود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شما،چه شد که به درب این خانه قدم رنجه کردید،حضرت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کنیزت دیر کرده وی را ببخش،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شما بخشیدم،حضرت رو به کنیز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تو را در راه خدا آزاد کردم،سپس در حال برگشتن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پول با برکتی بود،بدن من و یک مستحق را پوشاند و برده‌ای را در راه خدا آزاد کرد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2449760_1067777946"/>
      <w:bookmarkStart w:id="1281" w:name="_Toc489"/>
      <w:bookmarkEnd w:id="1280"/>
      <w:r>
        <w:rPr/>
        <w:t>486</w:t>
      </w:r>
      <w:r>
        <w:rPr>
          <w:rtl w:val="true"/>
        </w:rPr>
        <w:t>-</w:t>
      </w:r>
      <w:r>
        <w:rPr>
          <w:rtl w:val="true"/>
        </w:rPr>
        <w:t>فروتنی آیت اللّٰه بروجردی</w:t>
      </w:r>
      <w:bookmarkEnd w:id="1281"/>
    </w:p>
    <w:p>
      <w:pPr>
        <w:pStyle w:val="BookText"/>
        <w:rPr/>
      </w:pPr>
      <w:r>
        <w:rPr>
          <w:rFonts w:ascii="IRNazanin" w:hAnsi="IRNazanin" w:eastAsia="IRNazanin"/>
          <w:color w:val="111111"/>
          <w:sz w:val="28"/>
          <w:sz w:val="28"/>
          <w:szCs w:val="28"/>
          <w:rtl w:val="true"/>
          <w:lang w:bidi="fa-IR"/>
        </w:rPr>
        <w:t>آیت اللّه العظمی بروجردی از بزرگ‌ترین علما و مراجع دینی عصر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زمان خود از اعلمیت در فقه و اصول و رجال و فلسفه برخوردار بود و آثار با منفعت زیادی از تألیف و چاپ کتب بزرگان و بیمارستان و مسجد و مدرسه از آن حضرت باقی ماند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آیت اللّه بروجردی در عین قدرت و سطوت و در عین تکیه داشتن به</w:t>
      </w:r>
      <w:bookmarkStart w:id="1282" w:name="pg10205_92530"/>
    </w:p>
    <w:p>
      <w:pPr>
        <w:pStyle w:val="BookText"/>
        <w:rPr/>
      </w:pPr>
      <w:bookmarkEnd w:id="1282"/>
      <w:r>
        <w:rPr>
          <w:rFonts w:ascii="IRNazanin" w:hAnsi="IRNazanin" w:eastAsia="IRNazanin"/>
          <w:color w:val="111111"/>
          <w:sz w:val="28"/>
          <w:sz w:val="28"/>
          <w:szCs w:val="28"/>
          <w:rtl w:val="true"/>
          <w:lang w:bidi="fa-IR"/>
        </w:rPr>
        <w:t>مقام مرجعیت از حالات اخلاقی برخوردار و در کمال تواضع و فروتنی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مسیر حرکت آن جناب به سوی درس،طلبه‌ای از طلّاب به آن حضرت عرضه داشت که مشکلات اقتصادی مرا در فشار قرار داده و کارد به استخوانم رسیده،آن جناب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درس به من مراجعه کن،باشد که گره از کارت به خواست خدا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مرجع دوران وقتی به کرسی درس نشست و درس و مباحثه را شروع کرد،بر اساس جوّ آزادی که بر درس شیعه حکم فرماست شاگردان در مقام ردّ و ایراد درس برآمدند و آن جناب به هر کدام پاسخ مناسبی عنایت می‌فرمود،آن طلبه‌ای هم که اظهار حاجت کرده بود،اشکالی به درس کرد،از آنجا که قوه شنوایی آیت اللّه بروجردی ضعیف بود،به خیال این که آن طلبه یادآوری حاجتش را نمود با کمی تلخی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بعد از درس، طلاب تعجب کردند،یکی از آنان که جلوی کرسی درس بود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اشکال علمی کردند و پاسخ اشکال جایش همین جاست نه بعد از درس،ایشان متوجه شدند که برداشتشان صحیح نبوده درس را خاتمه داده و پس از درس به میان جمعیت طلاب رفتند تا به آن طلبه رسیدند و دست مبارک خود را به عنوان مصافحه به سوی او دراز کردند،او هم به آن جناب دست داد،ناگهان طلاب دیدند وجود مبارک آیت اللّه بروجردی خم شد و دست آن طلبه را بوسید و از وی عذرخواهی کرده و او را همراه خود به خانه برد و به دور از چشم دیگران مشکل او را حل کرد و حاجت وی را روا فرمود </w:t>
      </w:r>
      <w:r>
        <w:rPr>
          <w:rFonts w:eastAsia="IRNazanin" w:cs="IRNazanin"/>
          <w:color w:val="111111"/>
          <w:sz w:val="28"/>
          <w:szCs w:val="28"/>
          <w:rtl w:val="true"/>
          <w:lang w:bidi="fa-IR"/>
        </w:rPr>
        <w:t xml:space="preserve">! ! </w:t>
      </w:r>
      <w:r>
        <w:rPr>
          <w:rStyle w:val="FootnoteAnchor"/>
          <w:rtl w:val="true"/>
        </w:rPr>
        <w:footnoteReference w:id="492"/>
      </w:r>
    </w:p>
    <w:p>
      <w:pPr>
        <w:pStyle w:val="Heading3"/>
        <w:numPr>
          <w:ilvl w:val="2"/>
          <w:numId w:val="1"/>
        </w:numPr>
        <w:rPr/>
      </w:pPr>
      <w:bookmarkStart w:id="1283" w:name="__RefHeading___Toc2449762_1067777946"/>
      <w:bookmarkStart w:id="1284" w:name="_Toc490"/>
      <w:bookmarkEnd w:id="1283"/>
      <w:r>
        <w:rPr/>
        <w:t>487</w:t>
      </w:r>
      <w:r>
        <w:rPr>
          <w:rtl w:val="true"/>
        </w:rPr>
        <w:t>-</w:t>
      </w:r>
      <w:r>
        <w:rPr>
          <w:rtl w:val="true"/>
        </w:rPr>
        <w:t>از دو حالت هراسانم</w:t>
      </w:r>
      <w:bookmarkEnd w:id="128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که از محبان و عاشقان امیر مؤمنان است و اکثر اوقات</w:t>
      </w:r>
      <w:bookmarkStart w:id="1285" w:name="pg10205_92531"/>
    </w:p>
    <w:p>
      <w:pPr>
        <w:pStyle w:val="BookText"/>
        <w:rPr/>
      </w:pPr>
      <w:bookmarkEnd w:id="1285"/>
      <w:r>
        <w:rPr>
          <w:rFonts w:ascii="IRNazanin" w:hAnsi="IRNazanin" w:eastAsia="IRNazanin"/>
          <w:color w:val="111111"/>
          <w:sz w:val="28"/>
          <w:sz w:val="28"/>
          <w:szCs w:val="28"/>
          <w:rtl w:val="true"/>
          <w:lang w:bidi="fa-IR"/>
        </w:rPr>
        <w:t>در ملازمت آن منبع سعادت بود،به آن جناب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حالت ترسان و هراسانم،یکی حالت نزع و جان دادن،دیگر حالت گذشتن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من دوستان خود را در این دو حالت فرو نگذارم و در این دو وقت خود را به ایشان رسانم که من ایشان را می‌شناسم و آنان نیز مرا می‌شناسند و من شفیع آنان باشم و به آتش دوزخ گویم که ایشان را بگذار که از محبان و مخلصان منند و آنان را به مقصدشان که بهشت است رسانم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2449764_1067777946"/>
      <w:bookmarkStart w:id="1287" w:name="_Toc491"/>
      <w:bookmarkEnd w:id="1286"/>
      <w:r>
        <w:rPr/>
        <w:t>488</w:t>
      </w:r>
      <w:r>
        <w:rPr>
          <w:rtl w:val="true"/>
        </w:rPr>
        <w:t>-</w:t>
      </w:r>
      <w:r>
        <w:rPr>
          <w:rtl w:val="true"/>
        </w:rPr>
        <w:t>بهشت عاشق چهار زن است</w:t>
      </w:r>
      <w:bookmarkEnd w:id="128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الهی عاشق چهار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دختر عمران،آسیه دختر مزاحم همسر فرعون،خدیجه دختر خویلد همسر رسول خدا در دنیا و آخرت و فاطمه دختر محمّد صلی الله علیه و آله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2449766_1067777946"/>
      <w:bookmarkStart w:id="1289" w:name="_Toc492"/>
      <w:bookmarkEnd w:id="1288"/>
      <w:r>
        <w:rPr/>
        <w:t>489</w:t>
      </w:r>
      <w:r>
        <w:rPr>
          <w:rtl w:val="true"/>
        </w:rPr>
        <w:t>-</w:t>
      </w:r>
      <w:r>
        <w:rPr>
          <w:rtl w:val="true"/>
        </w:rPr>
        <w:t>ادب از که آموختی</w:t>
      </w:r>
      <w:bookmarkEnd w:id="128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حنفیه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از که آموختی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فرا گرفتم،به این صورت که مولایم به من قوتی در عقل و روح کرامت کرد که با آن قوت بین حق و باطل و خوب و بد را تمیز می‌دهم،به همین خاطر هر چه از صاحبان بینش و بصیرت می‌بینم همان را درس عمل برای خود قرار می‌دهم و به روش پاک و پسندیدۀ آنان اقتدا می‌کنم و هر چه از جاهلان و بی‌خبران مشاهده می‌کنم به نظرم ناپسند و قبیح می‌آید به همین خاطر از وضع آنان در عین نفرت دوری می‌نمایم و من به لطف حضرت حق از این راه به</w:t>
      </w:r>
      <w:bookmarkStart w:id="1290" w:name="pg10205_92532"/>
    </w:p>
    <w:p>
      <w:pPr>
        <w:pStyle w:val="BookText"/>
        <w:rPr/>
      </w:pPr>
      <w:bookmarkEnd w:id="1290"/>
      <w:r>
        <w:rPr>
          <w:rFonts w:ascii="IRNazanin" w:hAnsi="IRNazanin" w:eastAsia="IRNazanin"/>
          <w:color w:val="111111"/>
          <w:sz w:val="28"/>
          <w:sz w:val="28"/>
          <w:szCs w:val="28"/>
          <w:rtl w:val="true"/>
          <w:lang w:bidi="fa-IR"/>
        </w:rPr>
        <w:t xml:space="preserve">خزانه‌های دانش رسیده‌ام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2449768_1067777946"/>
      <w:bookmarkStart w:id="1292" w:name="_Toc493"/>
      <w:bookmarkEnd w:id="1291"/>
      <w:r>
        <w:rPr/>
        <w:t>490</w:t>
      </w:r>
      <w:r>
        <w:rPr>
          <w:rtl w:val="true"/>
        </w:rPr>
        <w:t>-</w:t>
      </w:r>
      <w:r>
        <w:rPr>
          <w:rtl w:val="true"/>
        </w:rPr>
        <w:t>از آنان بگذر</w:t>
      </w:r>
      <w:bookmarkEnd w:id="1292"/>
    </w:p>
    <w:p>
      <w:pPr>
        <w:pStyle w:val="BookText"/>
        <w:rPr/>
      </w:pPr>
      <w:r>
        <w:rPr>
          <w:rFonts w:ascii="IRNazanin" w:hAnsi="IRNazanin" w:eastAsia="IRNazanin"/>
          <w:color w:val="111111"/>
          <w:sz w:val="28"/>
          <w:sz w:val="28"/>
          <w:szCs w:val="28"/>
          <w:rtl w:val="true"/>
          <w:lang w:bidi="fa-IR"/>
        </w:rPr>
        <w:t>مردی از آزار خدمه‌اش به رسول خدا صلی الله علیه و آله شکایت برد،حضرت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گذشت کن که گذشت باعث اصلاح دل آنان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بی‌ادبی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از آنان بگذر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2449770_1067777946"/>
      <w:bookmarkStart w:id="1294" w:name="_Toc494"/>
      <w:bookmarkEnd w:id="1293"/>
      <w:r>
        <w:rPr/>
        <w:t>491</w:t>
      </w:r>
      <w:r>
        <w:rPr>
          <w:rtl w:val="true"/>
        </w:rPr>
        <w:t>-</w:t>
      </w:r>
      <w:r>
        <w:rPr>
          <w:rtl w:val="true"/>
        </w:rPr>
        <w:t>مالک اشتر و مسألۀ عفو</w:t>
      </w:r>
      <w:bookmarkEnd w:id="1294"/>
    </w:p>
    <w:p>
      <w:pPr>
        <w:pStyle w:val="BookText"/>
        <w:rPr/>
      </w:pPr>
      <w:r>
        <w:rPr>
          <w:rFonts w:ascii="IRNazanin" w:hAnsi="IRNazanin" w:eastAsia="IRNazanin"/>
          <w:color w:val="111111"/>
          <w:sz w:val="28"/>
          <w:sz w:val="28"/>
          <w:szCs w:val="28"/>
          <w:rtl w:val="true"/>
          <w:lang w:bidi="fa-IR"/>
        </w:rPr>
        <w:t>او انسانی والا و موجودی الهی و وجودی ملکوتی و مجسّمۀ اعتقاد و اخلاق و عمل صالح بود و آنچه امیر المؤمنین علیه السلام در کرامت و بزرگواری آن جناب فرموده دربارۀ کمتر کسی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در اوج قدرت و اقتدار و عظمت بود و فرماندهی لشگر عراق را به عهده داشت و نام مبارکش لرزه به تن مخالفان می‌انداخت وارد بازار کوفه شد،چون همیشه در لباس مساکین و فقرا بود و نشانی برای شناخته شدن نداشت در جمع کسانی که او را نمی‌شناختند مورد توجه قرار نمی‌گرفت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برای بازیگری و خنداندن دیگران آن جناب را مورد اذیت و آزار و توهین قرار داد،آن مرد با کرامت و صاحب دل بدون این که به شوخی کننده توجه کند راهش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ناظر بی‌تربیتی آن شخص بود جلو آمد و وی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شناختی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بی‌نظیر و گوهر گرانبهای صدف دین مالک اشتر</w:t>
      </w:r>
      <w:bookmarkStart w:id="1295" w:name="pg10205_92533"/>
    </w:p>
    <w:p>
      <w:pPr>
        <w:pStyle w:val="BookText"/>
        <w:rPr/>
      </w:pPr>
      <w:bookmarkEnd w:id="1295"/>
      <w:r>
        <w:rPr>
          <w:rFonts w:ascii="IRNazanin" w:hAnsi="IRNazanin" w:eastAsia="IRNazanin"/>
          <w:color w:val="111111"/>
          <w:sz w:val="28"/>
          <w:sz w:val="28"/>
          <w:szCs w:val="28"/>
          <w:rtl w:val="true"/>
          <w:lang w:bidi="fa-IR"/>
        </w:rPr>
        <w:t>نخعی بود،آزارکننده از پی مالک روان شد و از هر کس که امکان داشت خط سیر مالک را پرسید تا آن منبع فیض را در مسجد یافت که مشغول نماز است،صبر کرد تا مالک به نمازش خاتمه داد،به محضرش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اسائۀ ادب مرا ببخش و بر من کرم نموده از من گذشت کن،مالک در برابر اصرار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نگرانی ندارم چون آن عمل تحقیر کننده را انجام دادی و بر تو گناه بود،من به این مسجد آمدم و این دو رکعت نماز را محض جلب رضای حق و غفران الهی به سوی تو بجا آوردم </w:t>
      </w:r>
      <w:r>
        <w:rPr>
          <w:rFonts w:eastAsia="IRNazanin" w:cs="IRNazanin"/>
          <w:color w:val="111111"/>
          <w:sz w:val="28"/>
          <w:szCs w:val="28"/>
          <w:rtl w:val="true"/>
          <w:lang w:bidi="fa-IR"/>
        </w:rPr>
        <w:t xml:space="preserve">! ! </w:t>
      </w:r>
      <w:r>
        <w:rPr>
          <w:rStyle w:val="FootnoteAnchor"/>
          <w:rtl w:val="true"/>
        </w:rPr>
        <w:footnoteReference w:id="497"/>
      </w:r>
    </w:p>
    <w:p>
      <w:pPr>
        <w:pStyle w:val="Heading3"/>
        <w:numPr>
          <w:ilvl w:val="2"/>
          <w:numId w:val="1"/>
        </w:numPr>
        <w:rPr/>
      </w:pPr>
      <w:bookmarkStart w:id="1296" w:name="__RefHeading___Toc2449772_1067777946"/>
      <w:bookmarkStart w:id="1297" w:name="_Toc495"/>
      <w:bookmarkEnd w:id="1296"/>
      <w:r>
        <w:rPr/>
        <w:t>492</w:t>
      </w:r>
      <w:r>
        <w:rPr>
          <w:rtl w:val="true"/>
        </w:rPr>
        <w:t>-</w:t>
      </w:r>
      <w:r>
        <w:rPr>
          <w:rtl w:val="true"/>
        </w:rPr>
        <w:t>مرا برگردان</w:t>
      </w:r>
      <w:bookmarkEnd w:id="1297"/>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را دیدم که روی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برگردان،چون برگرداندم در باطن سنگ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آنچه دانسته عمل نکرد،طلب آنچه را نمی‌داند برای او شوم است و دنبال کردن علم برای او سودی ندارد که زحمت تحصیل علم بی‌عمل مردود و بدون اجر و مزد است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2449774_1067777946"/>
      <w:bookmarkStart w:id="1299" w:name="_Toc496"/>
      <w:bookmarkEnd w:id="1298"/>
      <w:r>
        <w:rPr/>
        <w:t>493</w:t>
      </w:r>
      <w:r>
        <w:rPr>
          <w:rtl w:val="true"/>
        </w:rPr>
        <w:t>-</w:t>
      </w:r>
      <w:r>
        <w:rPr>
          <w:rtl w:val="true"/>
        </w:rPr>
        <w:t>عذاب عالم بی‌عمل</w:t>
      </w:r>
      <w:bookmarkEnd w:id="1299"/>
    </w:p>
    <w:p>
      <w:pPr>
        <w:pStyle w:val="BookText"/>
        <w:rPr/>
      </w:pPr>
      <w:r>
        <w:rPr>
          <w:rFonts w:ascii="IRNazanin" w:hAnsi="IRNazanin" w:eastAsia="IRNazanin"/>
          <w:color w:val="111111"/>
          <w:sz w:val="28"/>
          <w:sz w:val="28"/>
          <w:szCs w:val="28"/>
          <w:rtl w:val="true"/>
          <w:lang w:bidi="fa-IR"/>
        </w:rPr>
        <w:t>به داود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آسان‌ترین عذابی که بر عالم بی‌عمل روا می‌دارم از هفتاد شکل عذاب باطنی سخت‌تر است و آن این است که شیرینی یاد خود را از او می‌گیرم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2449776_1067777946"/>
      <w:bookmarkStart w:id="1301" w:name="_Toc497"/>
      <w:bookmarkEnd w:id="1300"/>
      <w:r>
        <w:rPr/>
        <w:t>494</w:t>
      </w:r>
      <w:r>
        <w:rPr>
          <w:rtl w:val="true"/>
        </w:rPr>
        <w:t>-</w:t>
      </w:r>
      <w:r>
        <w:rPr>
          <w:rtl w:val="true"/>
        </w:rPr>
        <w:t>حقّ خدا بر بندگان</w:t>
      </w:r>
      <w:bookmarkEnd w:id="1301"/>
    </w:p>
    <w:p>
      <w:pPr>
        <w:pStyle w:val="BookText"/>
        <w:rPr/>
      </w:pPr>
      <w:r>
        <w:rPr>
          <w:rFonts w:ascii="IRNazanin" w:hAnsi="IRNazanin" w:eastAsia="IRNazanin"/>
          <w:color w:val="111111"/>
          <w:sz w:val="28"/>
          <w:sz w:val="28"/>
          <w:szCs w:val="28"/>
          <w:rtl w:val="true"/>
          <w:lang w:bidi="fa-IR"/>
        </w:rPr>
        <w:t>زرارة بن اعین از حضرت امام باقر علیه السلام 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خداوند متعال بر بندگانش چیست ؟</w:t>
      </w:r>
      <w:bookmarkStart w:id="1302" w:name="pg10205_92534"/>
    </w:p>
    <w:p>
      <w:pPr>
        <w:pStyle w:val="BookText"/>
        <w:rPr/>
      </w:pPr>
      <w:bookmarkEnd w:id="130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می‌دانند بگویند و بر زبان آرند و راجع به چیزی که نمی‌دانند توقف و درنگ نموده و سخنی دربارۀ آن به میان نیاورند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2449778_1067777946"/>
      <w:bookmarkStart w:id="1304" w:name="_Toc498"/>
      <w:bookmarkEnd w:id="1303"/>
      <w:r>
        <w:rPr/>
        <w:t>495</w:t>
      </w:r>
      <w:r>
        <w:rPr>
          <w:rtl w:val="true"/>
        </w:rPr>
        <w:t>-</w:t>
      </w:r>
      <w:r>
        <w:rPr>
          <w:rtl w:val="true"/>
        </w:rPr>
        <w:t>می‌خواهد قلبم از هم بشکافد</w:t>
      </w:r>
      <w:bookmarkEnd w:id="1304"/>
    </w:p>
    <w:p>
      <w:pPr>
        <w:pStyle w:val="BookText"/>
        <w:rPr/>
      </w:pPr>
      <w:r>
        <w:rPr>
          <w:rFonts w:ascii="IRNazanin" w:hAnsi="IRNazanin" w:eastAsia="IRNazanin"/>
          <w:color w:val="111111"/>
          <w:sz w:val="28"/>
          <w:sz w:val="28"/>
          <w:szCs w:val="28"/>
          <w:rtl w:val="true"/>
          <w:lang w:bidi="fa-IR"/>
        </w:rPr>
        <w:t>ابی شبرمه فقیه بزرگ اهل 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حدیثی را که از جعفر بن محمد می‌شنیدم به یاد می‌آورم می‌خواهد قلبم از هم بشکافد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و او از رسول خدا صلی الله علیه و آله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خداوند متعال که پدرش بر جدش و جدش بر رسول خدا دروغ نبسته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قیاس و معیارهای شخصی عمل کند،خود دچار نابودی گشته و دیگران را به نابودی کشانده و آن که ندانسته به مردم فتوا دهد و با آن که احکام ناسخ و منسوخ و محکم و متشابه را شناسایی نکرده،دست به صدور فتوا زند،موجبات هلاکت و نابودی خود و دیگران را فراهم می‌آورد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2449780_1067777946"/>
      <w:bookmarkStart w:id="1306" w:name="_Toc499"/>
      <w:bookmarkEnd w:id="1305"/>
      <w:r>
        <w:rPr/>
        <w:t>496</w:t>
      </w:r>
      <w:r>
        <w:rPr>
          <w:rtl w:val="true"/>
        </w:rPr>
        <w:t>-</w:t>
      </w:r>
      <w:r>
        <w:rPr>
          <w:rtl w:val="true"/>
        </w:rPr>
        <w:t>حساسیت فتوا</w:t>
      </w:r>
      <w:bookmarkEnd w:id="1306"/>
    </w:p>
    <w:p>
      <w:pPr>
        <w:pStyle w:val="BookText"/>
        <w:rPr/>
      </w:pPr>
      <w:r>
        <w:rPr>
          <w:rFonts w:ascii="IRNazanin" w:hAnsi="IRNazanin" w:eastAsia="IRNazanin"/>
          <w:color w:val="111111"/>
          <w:sz w:val="28"/>
          <w:sz w:val="28"/>
          <w:szCs w:val="28"/>
          <w:rtl w:val="true"/>
          <w:lang w:bidi="fa-IR"/>
        </w:rPr>
        <w:t>از یکی تابعین چنین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محضر صد و بیست نفر از انصار را درک کردم که همگی آن‌ها از اصحاب و یاران رسول خدا بودند،اگر یکی از آنان از دیگری دربارۀ مسئله‌ای پرسش می‌کرد این یکی به آن دیگری و آن دیگر به شخص دیگر پاسخ این پرسش را ارجاع می‌داد،تا آن گاه که ادای پاسخ به همان فرد اول باز می‌گشت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همین مسجد صد و بیست نفر از اصحاب رسول خدا را درک نمودم،هیچ یک از آن‌ها حدیثی را بازگو نمی‌کرد مگر آن که علاقه‌مند بود برادر</w:t>
      </w:r>
      <w:bookmarkStart w:id="1307" w:name="pg10205_92535"/>
    </w:p>
    <w:p>
      <w:pPr>
        <w:pStyle w:val="BookText"/>
        <w:rPr/>
      </w:pPr>
      <w:bookmarkEnd w:id="1307"/>
      <w:r>
        <w:rPr>
          <w:rFonts w:ascii="IRNazanin" w:hAnsi="IRNazanin" w:eastAsia="IRNazanin"/>
          <w:color w:val="111111"/>
          <w:sz w:val="28"/>
          <w:sz w:val="28"/>
          <w:szCs w:val="28"/>
          <w:rtl w:val="true"/>
          <w:lang w:bidi="fa-IR"/>
        </w:rPr>
        <w:t>دینی او بجای او سخن بگوید و هیچ کسی نیز راجع به فتوایی پرسش نمی‌کرد مگر آن که می‌خواست برادر ایمانی او پاسخ آن فتوا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سیصد نفر از یاران پیامبر گرامی اسلام صلی الله علیه و آله را در جنگ بدر دیدم،همۀ آن‌ها به گونه‌ای به سر می‌بردند که مایل بودند یار و رفیقش به جای آن‌ها فتوا صادر کند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2449782_1067777946"/>
      <w:bookmarkStart w:id="1309" w:name="_Toc500"/>
      <w:bookmarkEnd w:id="1308"/>
      <w:r>
        <w:rPr/>
        <w:t>497</w:t>
      </w:r>
      <w:r>
        <w:rPr>
          <w:rtl w:val="true"/>
        </w:rPr>
        <w:t>-</w:t>
      </w:r>
      <w:r>
        <w:rPr>
          <w:rtl w:val="true"/>
        </w:rPr>
        <w:t>خویشتن را نجات ده</w:t>
      </w:r>
      <w:bookmarkEnd w:id="1309"/>
    </w:p>
    <w:p>
      <w:pPr>
        <w:pStyle w:val="BookText"/>
        <w:rPr/>
      </w:pPr>
      <w:r>
        <w:rPr>
          <w:rFonts w:ascii="IRNazanin" w:hAnsi="IRNazanin" w:eastAsia="IRNazanin"/>
          <w:color w:val="111111"/>
          <w:sz w:val="28"/>
          <w:sz w:val="28"/>
          <w:szCs w:val="28"/>
          <w:rtl w:val="true"/>
          <w:lang w:bidi="fa-IR"/>
        </w:rPr>
        <w:t>یکی از بزرگان به یکی از اصحاب فتوا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می‌بینم که به مردم فتوا می‌دهی، آن گاه که شخصی نزد تو می‌آید و دربارۀ مسئله‌ای از تو سؤال می‌کند،اهتمام و کوشش تو نباید در این جهت محدود و مصروف گردد که او را صرفاً از آن حالتی که دچار آن است رهایی بخشی،بلکه باید سعی و همت تو در آن جهت صرف گردد که خویشتن را نیز از آنچه راجع به آن سؤال شده نجات دهی </w:t>
      </w:r>
      <w:r>
        <w:rPr>
          <w:rFonts w:eastAsia="IRNazanin" w:cs="IRNazanin"/>
          <w:color w:val="111111"/>
          <w:sz w:val="28"/>
          <w:szCs w:val="28"/>
          <w:rtl w:val="true"/>
          <w:lang w:bidi="fa-IR"/>
        </w:rPr>
        <w:t xml:space="preserve">! </w:t>
      </w:r>
      <w:r>
        <w:rPr>
          <w:rStyle w:val="FootnoteAnchor"/>
          <w:rtl w:val="true"/>
        </w:rPr>
        <w:footnoteReference w:id="503"/>
      </w:r>
    </w:p>
    <w:p>
      <w:pPr>
        <w:pStyle w:val="Heading3"/>
        <w:numPr>
          <w:ilvl w:val="2"/>
          <w:numId w:val="1"/>
        </w:numPr>
        <w:rPr/>
      </w:pPr>
      <w:bookmarkStart w:id="1310" w:name="__RefHeading___Toc2449784_1067777946"/>
      <w:bookmarkStart w:id="1311" w:name="_Toc501"/>
      <w:bookmarkEnd w:id="1310"/>
      <w:r>
        <w:rPr/>
        <w:t>498</w:t>
      </w:r>
      <w:r>
        <w:rPr>
          <w:rtl w:val="true"/>
        </w:rPr>
        <w:t>-</w:t>
      </w:r>
      <w:r>
        <w:rPr>
          <w:rtl w:val="true"/>
        </w:rPr>
        <w:t>لرزه بر اندام</w:t>
      </w:r>
      <w:bookmarkEnd w:id="1311"/>
    </w:p>
    <w:p>
      <w:pPr>
        <w:pStyle w:val="BookText"/>
        <w:rPr/>
      </w:pPr>
      <w:r>
        <w:rPr>
          <w:rFonts w:ascii="IRNazanin" w:hAnsi="IRNazanin" w:eastAsia="IRNazanin"/>
          <w:color w:val="111111"/>
          <w:sz w:val="28"/>
          <w:sz w:val="28"/>
          <w:szCs w:val="28"/>
          <w:rtl w:val="true"/>
          <w:lang w:bidi="fa-IR"/>
        </w:rPr>
        <w:t>عطاء بن سائب تابعی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گروهی از بزرگان دین را چنین یافته بودم که اگر از آن‌ها راجع به موضوعی سؤال می‌کردند اندامشان به لرزه می‌افتاد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2449786_1067777946"/>
      <w:bookmarkStart w:id="1313" w:name="_Toc502"/>
      <w:bookmarkEnd w:id="1312"/>
      <w:r>
        <w:rPr/>
        <w:t>499</w:t>
      </w:r>
      <w:r>
        <w:rPr>
          <w:rtl w:val="true"/>
        </w:rPr>
        <w:t>-</w:t>
      </w:r>
      <w:r>
        <w:rPr>
          <w:rtl w:val="true"/>
        </w:rPr>
        <w:t>دروغ بستن بر خدا</w:t>
      </w:r>
      <w:bookmarkEnd w:id="131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مسعود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 خداوند چنین دستور</w:t>
      </w:r>
      <w:bookmarkStart w:id="1314" w:name="pg10205_92536"/>
    </w:p>
    <w:p>
      <w:pPr>
        <w:pStyle w:val="BookText"/>
        <w:rPr/>
      </w:pPr>
      <w:bookmarkEnd w:id="1314"/>
      <w:r>
        <w:rPr>
          <w:rFonts w:ascii="IRNazanin" w:hAnsi="IRNazanin" w:eastAsia="IRNazanin"/>
          <w:color w:val="111111"/>
          <w:sz w:val="28"/>
          <w:sz w:val="28"/>
          <w:szCs w:val="28"/>
          <w:rtl w:val="true"/>
          <w:lang w:bidi="fa-IR"/>
        </w:rPr>
        <w:t>داده است ولی خدا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می‌گویی </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1315" w:name="__RefHeading___Toc2449788_1067777946"/>
      <w:bookmarkStart w:id="1316" w:name="_Toc503"/>
      <w:bookmarkEnd w:id="1315"/>
      <w:r>
        <w:rPr/>
        <w:t>500</w:t>
      </w:r>
      <w:r>
        <w:rPr>
          <w:rtl w:val="true"/>
        </w:rPr>
        <w:t>-</w:t>
      </w:r>
      <w:r>
        <w:rPr>
          <w:rtl w:val="true"/>
        </w:rPr>
        <w:t>مرا سالم نگاه دار</w:t>
      </w:r>
      <w:bookmarkEnd w:id="1316"/>
    </w:p>
    <w:p>
      <w:pPr>
        <w:pStyle w:val="BookText"/>
        <w:rPr/>
      </w:pPr>
      <w:r>
        <w:rPr>
          <w:rFonts w:ascii="IRNazanin" w:hAnsi="IRNazanin" w:eastAsia="IRNazanin"/>
          <w:color w:val="111111"/>
          <w:sz w:val="28"/>
          <w:sz w:val="28"/>
          <w:szCs w:val="28"/>
          <w:rtl w:val="true"/>
          <w:lang w:bidi="fa-IR"/>
        </w:rPr>
        <w:t>از یحیی بن سعید نقل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هرگز فتوایی صادر نمی‌کرد مگر آن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سالم نگهدار و حفظ کن،دیگران را نیز از لغزش و نادرستی رأیم و نظرم حفظ بفرما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2449790_1067777946"/>
      <w:bookmarkStart w:id="1318" w:name="_Toc504"/>
      <w:bookmarkEnd w:id="1317"/>
      <w:r>
        <w:rPr/>
        <w:t>501</w:t>
      </w:r>
      <w:r>
        <w:rPr>
          <w:rtl w:val="true"/>
        </w:rPr>
        <w:t>-</w:t>
      </w:r>
      <w:r>
        <w:rPr>
          <w:rtl w:val="true"/>
        </w:rPr>
        <w:t>نمی‌دانم</w:t>
      </w:r>
      <w:bookmarkEnd w:id="1318"/>
    </w:p>
    <w:p>
      <w:pPr>
        <w:pStyle w:val="BookText"/>
        <w:rPr/>
      </w:pPr>
      <w:r>
        <w:rPr>
          <w:rFonts w:ascii="IRNazanin" w:hAnsi="IRNazanin" w:eastAsia="IRNazanin"/>
          <w:color w:val="111111"/>
          <w:sz w:val="28"/>
          <w:sz w:val="28"/>
          <w:szCs w:val="28"/>
          <w:rtl w:val="true"/>
          <w:lang w:bidi="fa-IR"/>
        </w:rPr>
        <w:t>از مالک بن انس دربارۀ چهل و هشت مسئله سؤال شد در پاسخ آن‌ها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 و دو مسئله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راجع به پنجاه مسئله و موضوع پرسش شد ولی دربارۀ هیچ یک از آن‌ها پاسخ نگفت و چنین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دربارۀ مسئله‌ای پاسخ ایراد کند شایسته است پیش از ایراد جواب،خویشتن را بر بهشت و دوزخ عرضه کرده و کیفیت رهایی خود را از دوزخ در نظر بگیرد و سپس به آن مسئله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مالک بن انس دربارۀ مسئله‌ای سؤال کردند؛او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ساده و آسانی است،چرا پاسخ نمی‌دهی ؟ انس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و حوزۀ علم و دانش هیچ مسئلۀ ساده و آسانی وجود ندارد،مگر گفتار خداوند به گوش تو نرسیده که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w:t>
      </w:r>
      <w:bookmarkStart w:id="1319" w:name="pg10205_92537"/>
    </w:p>
    <w:p>
      <w:pPr>
        <w:pStyle w:val="BookText"/>
        <w:rPr/>
      </w:pPr>
      <w:bookmarkEnd w:id="1319"/>
      <w:r>
        <w:rPr>
          <w:rFonts w:ascii="IRNazanin" w:hAnsi="IRNazanin" w:eastAsia="IRNazanin"/>
          <w:color w:val="111111"/>
          <w:sz w:val="28"/>
          <w:sz w:val="28"/>
          <w:szCs w:val="28"/>
          <w:rtl w:val="true"/>
          <w:lang w:bidi="fa-IR"/>
        </w:rPr>
        <w:t xml:space="preserve">به یقین ما به زودی گفتاری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القا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علم و دانش و دین اصولاً سنگین و تمام قسمت آن مشکل و دشوار می‌باشد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2449792_1067777946"/>
      <w:bookmarkStart w:id="1321" w:name="_Toc505"/>
      <w:bookmarkEnd w:id="1320"/>
      <w:r>
        <w:rPr/>
        <w:t>502</w:t>
      </w:r>
      <w:r>
        <w:rPr>
          <w:rtl w:val="true"/>
        </w:rPr>
        <w:t>-</w:t>
      </w:r>
      <w:r>
        <w:rPr>
          <w:rtl w:val="true"/>
        </w:rPr>
        <w:t>اگر زبانم را از بیخ و بن بر کنند</w:t>
      </w:r>
      <w:r>
        <w:rPr>
          <w:rtl w:val="true"/>
        </w:rPr>
        <w:t>...</w:t>
      </w:r>
      <w:bookmarkEnd w:id="1321"/>
    </w:p>
    <w:p>
      <w:pPr>
        <w:pStyle w:val="BookText"/>
        <w:rPr/>
      </w:pPr>
      <w:r>
        <w:rPr>
          <w:rFonts w:ascii="IRNazanin" w:hAnsi="IRNazanin" w:eastAsia="IRNazanin"/>
          <w:color w:val="111111"/>
          <w:sz w:val="28"/>
          <w:sz w:val="28"/>
          <w:szCs w:val="28"/>
          <w:rtl w:val="true"/>
          <w:lang w:bidi="fa-IR"/>
        </w:rPr>
        <w:t>از قاسم بن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فقهای مدینه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مطلبی سؤال کردند،وی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صحیح این مسئله را نمی‌دانم،سائل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منظور به سوی تو شتافتم که غیر از تو شخص دیگری را به شایستگی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لحیه و بلندی محاسن و کثرت مردم در پیرامون من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متعال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پاسخ پرسش تو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یکی از بزرگان افراد سالمند قریش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در کنار این شخص بنشین و جواب مسئله را برای او بیان کن،سوگند به خداوند در هر مجلسی که تو را در جمع دیگران مشاهده کردم،کسی را فاضل‌تر و دانشورتر از تو باشد تاکنون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زبانم را از بیخ و بن برکنند برای من محبوب‌تر از آن است که دربارۀ چیزی سخن بگویم که بدان علم و آگاهی ندارم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2449794_1067777946"/>
      <w:bookmarkStart w:id="1323" w:name="_Toc506"/>
      <w:bookmarkEnd w:id="1322"/>
      <w:r>
        <w:rPr/>
        <w:t>503</w:t>
      </w:r>
      <w:r>
        <w:rPr>
          <w:rtl w:val="true"/>
        </w:rPr>
        <w:t>-</w:t>
      </w:r>
      <w:r>
        <w:rPr>
          <w:rtl w:val="true"/>
        </w:rPr>
        <w:t>علم محدود</w:t>
      </w:r>
      <w:bookmarkEnd w:id="1323"/>
    </w:p>
    <w:p>
      <w:pPr>
        <w:pStyle w:val="BookText"/>
        <w:rPr/>
      </w:pPr>
      <w:r>
        <w:rPr>
          <w:rFonts w:ascii="IRNazanin" w:hAnsi="IRNazanin" w:eastAsia="IRNazanin"/>
          <w:color w:val="111111"/>
          <w:sz w:val="28"/>
          <w:sz w:val="28"/>
          <w:szCs w:val="28"/>
          <w:rtl w:val="true"/>
          <w:lang w:bidi="fa-IR"/>
        </w:rPr>
        <w:t>دربارۀ حسن بن محمد بن شرف شاه استرآبادی چنین آورده‌اند که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زنی بر او وارد شد و راجع به مسائل مشکل و پیچیده حیض و عادت ماهانه</w:t>
      </w:r>
      <w:bookmarkStart w:id="1324" w:name="pg10205_92538"/>
    </w:p>
    <w:p>
      <w:pPr>
        <w:pStyle w:val="BookText"/>
        <w:rPr/>
      </w:pPr>
      <w:bookmarkEnd w:id="1324"/>
      <w:r>
        <w:rPr>
          <w:rFonts w:ascii="IRNazanin" w:hAnsi="IRNazanin" w:eastAsia="IRNazanin"/>
          <w:color w:val="111111"/>
          <w:sz w:val="28"/>
          <w:sz w:val="28"/>
          <w:szCs w:val="28"/>
          <w:rtl w:val="true"/>
          <w:lang w:bidi="fa-IR"/>
        </w:rPr>
        <w:t>سؤالاتی مطرح ساخت ولی او نتوانست پاسخ دهد،آن زن به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پته‌های عمامه تو به کمرت رسیده،لکن از ایراد پاسخ به سؤال یک زن عاجز هستی ؟ حسن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پاسخ هر مسئله‌ای را می‌دانستم پته‌های عمامۀ من قعر زمین را نیز درمی‌نوردید و به ژرفای آن راه می‌یافت </w:t>
      </w:r>
      <w:r>
        <w:rPr>
          <w:rFonts w:eastAsia="IRNazanin" w:cs="IRNazanin"/>
          <w:color w:val="111111"/>
          <w:sz w:val="28"/>
          <w:szCs w:val="28"/>
          <w:rtl w:val="true"/>
          <w:lang w:bidi="fa-IR"/>
        </w:rPr>
        <w:t xml:space="preserve">! ! </w:t>
      </w:r>
      <w:r>
        <w:rPr>
          <w:rStyle w:val="FootnoteAnchor"/>
          <w:rtl w:val="true"/>
        </w:rPr>
        <w:footnoteReference w:id="509"/>
      </w:r>
    </w:p>
    <w:p>
      <w:pPr>
        <w:pStyle w:val="Heading3"/>
        <w:numPr>
          <w:ilvl w:val="2"/>
          <w:numId w:val="1"/>
        </w:numPr>
        <w:rPr/>
      </w:pPr>
      <w:bookmarkStart w:id="1325" w:name="__RefHeading___Toc2449796_1067777946"/>
      <w:bookmarkStart w:id="1326" w:name="_Toc507"/>
      <w:bookmarkEnd w:id="1325"/>
      <w:r>
        <w:rPr/>
        <w:t>504</w:t>
      </w:r>
      <w:r>
        <w:rPr>
          <w:rtl w:val="true"/>
        </w:rPr>
        <w:t>-</w:t>
      </w:r>
      <w:r>
        <w:rPr>
          <w:rtl w:val="true"/>
        </w:rPr>
        <w:t>مسألۀ فتواها</w:t>
      </w:r>
      <w:bookmarkEnd w:id="1326"/>
    </w:p>
    <w:p>
      <w:pPr>
        <w:pStyle w:val="BookText"/>
        <w:rPr/>
      </w:pPr>
      <w:r>
        <w:rPr>
          <w:rFonts w:ascii="IRNazanin" w:hAnsi="IRNazanin" w:eastAsia="IRNazanin"/>
          <w:color w:val="111111"/>
          <w:sz w:val="28"/>
          <w:sz w:val="28"/>
          <w:szCs w:val="28"/>
          <w:rtl w:val="true"/>
          <w:lang w:bidi="fa-IR"/>
        </w:rPr>
        <w:t>یکی از فقهای بزرگ را به خواب دیدند و از کیفیت حالش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برای سرعت نجات من کمک کرد و گرنه مسئله فتواها مرا معطّل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نوشتن کتابی در دو هزار دلیل بر حقانیت ولایت و خلافت بلافصل حضرت مولی الموحّدین و دوم زیارت حضرت سیدالشهدا علیه السلام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2449798_1067777946"/>
      <w:bookmarkStart w:id="1328" w:name="_Toc508"/>
      <w:bookmarkEnd w:id="1327"/>
      <w:r>
        <w:rPr/>
        <w:t>505</w:t>
      </w:r>
      <w:r>
        <w:rPr>
          <w:rtl w:val="true"/>
        </w:rPr>
        <w:t>-</w:t>
      </w:r>
      <w:r>
        <w:rPr>
          <w:rtl w:val="true"/>
        </w:rPr>
        <w:t>قول و عمل</w:t>
      </w:r>
      <w:bookmarkEnd w:id="1328"/>
    </w:p>
    <w:p>
      <w:pPr>
        <w:pStyle w:val="BookText"/>
        <w:rPr/>
      </w:pPr>
      <w:r>
        <w:rPr>
          <w:rFonts w:ascii="IRNazanin" w:hAnsi="IRNazanin" w:eastAsia="IRNazanin"/>
          <w:color w:val="111111"/>
          <w:sz w:val="28"/>
          <w:sz w:val="28"/>
          <w:szCs w:val="28"/>
          <w:rtl w:val="true"/>
          <w:lang w:bidi="fa-IR"/>
        </w:rPr>
        <w:t>سفیان بن عُیَیْنَه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 من دیگران چگونه بهره‌مند شوند در حالی که نفس من از آن منتفع نباشد و به آنچه می‌گویم عمل نمی‌کنم ؟ </w:t>
      </w:r>
      <w:r>
        <w:rPr>
          <w:rStyle w:val="FootnoteAnchor"/>
          <w:rtl w:val="true"/>
        </w:rPr>
        <w:footnoteReference w:id="511"/>
      </w:r>
    </w:p>
    <w:p>
      <w:pPr>
        <w:pStyle w:val="Heading3"/>
        <w:numPr>
          <w:ilvl w:val="2"/>
          <w:numId w:val="1"/>
        </w:numPr>
        <w:rPr/>
      </w:pPr>
      <w:bookmarkStart w:id="1329" w:name="__RefHeading___Toc2449800_1067777946"/>
      <w:bookmarkStart w:id="1330" w:name="_Toc509"/>
      <w:bookmarkEnd w:id="1329"/>
      <w:r>
        <w:rPr/>
        <w:t>506</w:t>
      </w:r>
      <w:r>
        <w:rPr>
          <w:rtl w:val="true"/>
        </w:rPr>
        <w:t>-</w:t>
      </w:r>
      <w:r>
        <w:rPr>
          <w:rtl w:val="true"/>
        </w:rPr>
        <w:t>خود را هلاک کرده‌ای</w:t>
      </w:r>
      <w:bookmarkEnd w:id="133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از یک قاضی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 قرآن و حدیث را می‌شناسی ؟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را هلاک کرده‌ای،هم آنان را که به فتوایت</w:t>
      </w:r>
      <w:bookmarkStart w:id="1331" w:name="pg10205_92539"/>
    </w:p>
    <w:p>
      <w:pPr>
        <w:pStyle w:val="BookText"/>
        <w:rPr/>
      </w:pPr>
      <w:bookmarkEnd w:id="1331"/>
      <w:r>
        <w:rPr>
          <w:rFonts w:ascii="IRNazanin" w:hAnsi="IRNazanin" w:eastAsia="IRNazanin"/>
          <w:color w:val="111111"/>
          <w:sz w:val="28"/>
          <w:sz w:val="28"/>
          <w:szCs w:val="28"/>
          <w:rtl w:val="true"/>
          <w:lang w:bidi="fa-IR"/>
        </w:rPr>
        <w:t xml:space="preserve">عمل می‌کنند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2449802_1067777946"/>
      <w:bookmarkStart w:id="1333" w:name="_Toc510"/>
      <w:bookmarkEnd w:id="1332"/>
      <w:r>
        <w:rPr/>
        <w:t>507</w:t>
      </w:r>
      <w:r>
        <w:rPr>
          <w:rtl w:val="true"/>
        </w:rPr>
        <w:t>-</w:t>
      </w:r>
      <w:r>
        <w:rPr>
          <w:rtl w:val="true"/>
        </w:rPr>
        <w:t>گذشت از خود</w:t>
      </w:r>
      <w:bookmarkEnd w:id="1333"/>
    </w:p>
    <w:p>
      <w:pPr>
        <w:pStyle w:val="BookText"/>
        <w:rPr/>
      </w:pPr>
      <w:r>
        <w:rPr>
          <w:rFonts w:ascii="IRNazanin" w:hAnsi="IRNazanin" w:eastAsia="IRNazanin"/>
          <w:color w:val="111111"/>
          <w:sz w:val="28"/>
          <w:sz w:val="28"/>
          <w:szCs w:val="28"/>
          <w:rtl w:val="true"/>
          <w:lang w:bidi="fa-IR"/>
        </w:rPr>
        <w:t>از بعضی عرفای بزرگ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سوی خدا کدام است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قدمی بر سر نفس و قدمی بر سر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پاسخ به عارفی با معرفت‌تر و عاشق‌تر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 کوتاه کرده طولانی کردند،راه رسیدن به خدا یک قدم است و آن هم گذشت از خود که دنیا به واسطۀ نفس حجاب بین عبد و حق می‌شود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2449804_1067777946"/>
      <w:bookmarkStart w:id="1335" w:name="_Toc511"/>
      <w:bookmarkEnd w:id="1334"/>
      <w:r>
        <w:rPr/>
        <w:t>508</w:t>
      </w:r>
      <w:r>
        <w:rPr>
          <w:rtl w:val="true"/>
        </w:rPr>
        <w:t>-</w:t>
      </w:r>
      <w:r>
        <w:rPr>
          <w:rtl w:val="true"/>
        </w:rPr>
        <w:t>ولی مستجاب نمی‌شود</w:t>
      </w:r>
      <w:bookmarkEnd w:id="133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امر به معروف و نهی از منکر کنید و گرنه بدان و اشرار بر شما مسلّط می‌شوند،در آن وقت خوبان شما دعا می‌کنند ولی مستجاب نمی‌شود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449806_1067777946"/>
      <w:bookmarkStart w:id="1337" w:name="_Toc512"/>
      <w:bookmarkEnd w:id="1336"/>
      <w:r>
        <w:rPr/>
        <w:t>509</w:t>
      </w:r>
      <w:r>
        <w:rPr>
          <w:rtl w:val="true"/>
        </w:rPr>
        <w:t>-</w:t>
      </w:r>
      <w:r>
        <w:rPr>
          <w:rtl w:val="true"/>
        </w:rPr>
        <w:t>چاره‌ای نداریم</w:t>
      </w:r>
      <w:bookmarkEnd w:id="1337"/>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کوچه و محل رفت و آمد مردم منشینید،مگر با رعایت سه خصلت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 الْأَبصار و ردُّ السّلام و ارْشادُ الضالّ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فرو انداختن از حرام و سلام کردن به مردم و راهنمایی گمراهان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1338" w:name="pg10205_92540"/>
    </w:p>
    <w:p>
      <w:pPr>
        <w:pStyle w:val="Heading3"/>
        <w:numPr>
          <w:ilvl w:val="2"/>
          <w:numId w:val="1"/>
        </w:numPr>
        <w:rPr/>
      </w:pPr>
      <w:bookmarkStart w:id="1339" w:name="__RefHeading___Toc2449808_1067777946"/>
      <w:bookmarkStart w:id="1340" w:name="_Toc513"/>
      <w:bookmarkEnd w:id="1338"/>
      <w:bookmarkEnd w:id="1339"/>
      <w:r>
        <w:rPr/>
        <w:t>510</w:t>
      </w:r>
      <w:r>
        <w:rPr>
          <w:rtl w:val="true"/>
        </w:rPr>
        <w:t>-</w:t>
      </w:r>
      <w:r>
        <w:rPr>
          <w:rtl w:val="true"/>
        </w:rPr>
        <w:t>نه به سودش</w:t>
      </w:r>
      <w:bookmarkEnd w:id="1340"/>
    </w:p>
    <w:p>
      <w:pPr>
        <w:pStyle w:val="BookText"/>
        <w:rPr/>
      </w:pPr>
      <w:r>
        <w:rPr>
          <w:rFonts w:ascii="IRNazanin" w:hAnsi="IRNazanin" w:eastAsia="IRNazanin"/>
          <w:color w:val="111111"/>
          <w:sz w:val="28"/>
          <w:sz w:val="28"/>
          <w:szCs w:val="28"/>
          <w:rtl w:val="true"/>
          <w:lang w:bidi="fa-IR"/>
        </w:rPr>
        <w:t>و نیز پیغمبر گرامی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سخنان فرزندان آدم به ضرر اوست نه به سودش مگر امر به معروف و نهی از منکر و ذکر خدا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2449810_1067777946"/>
      <w:bookmarkStart w:id="1342" w:name="_Toc514"/>
      <w:bookmarkEnd w:id="1341"/>
      <w:r>
        <w:rPr/>
        <w:t>511</w:t>
      </w:r>
      <w:r>
        <w:rPr>
          <w:rtl w:val="true"/>
        </w:rPr>
        <w:t>-</w:t>
      </w:r>
      <w:r>
        <w:rPr>
          <w:rtl w:val="true"/>
        </w:rPr>
        <w:t>برای چه ؟</w:t>
      </w:r>
      <w:bookmarkEnd w:id="1342"/>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محلّی را که در آن عباد شایسته هستند هلاک و نابود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سستی و سکوت ایشان در برابر معاصی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2449812_1067777946"/>
      <w:bookmarkStart w:id="1344" w:name="_Toc515"/>
      <w:bookmarkEnd w:id="1343"/>
      <w:r>
        <w:rPr/>
        <w:t>512</w:t>
      </w:r>
      <w:r>
        <w:rPr>
          <w:rtl w:val="true"/>
        </w:rPr>
        <w:t>-</w:t>
      </w:r>
      <w:r>
        <w:rPr>
          <w:rtl w:val="true"/>
        </w:rPr>
        <w:t>خوبان چرا ؟</w:t>
      </w:r>
      <w:bookmarkEnd w:id="1344"/>
    </w:p>
    <w:p>
      <w:pPr>
        <w:pStyle w:val="BookText"/>
        <w:rPr/>
      </w:pPr>
      <w:r>
        <w:rPr>
          <w:rFonts w:ascii="IRNazanin" w:hAnsi="IRNazanin" w:eastAsia="IRNazanin"/>
          <w:color w:val="111111"/>
          <w:sz w:val="28"/>
          <w:sz w:val="28"/>
          <w:szCs w:val="28"/>
          <w:rtl w:val="true"/>
          <w:lang w:bidi="fa-IR"/>
        </w:rPr>
        <w:t>در پایانِ یک روایت طولانی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شعیب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نفر از قوم تو را عذاب می‌کنم،چهل هزار نفر اشرار و شصت هزار نفر از اخیار و خوبان،عرضه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بجای خود اما خوبان را چرا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که خوبان از بدی بدان نهی نمی‌کنند و اشرار را نصیحت نمی‌نمایند و بر آنان چون من خشم نمی‌گیرند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2449814_1067777946"/>
      <w:bookmarkStart w:id="1346" w:name="_Toc516"/>
      <w:bookmarkEnd w:id="1345"/>
      <w:r>
        <w:rPr/>
        <w:t>513</w:t>
      </w:r>
      <w:r>
        <w:rPr>
          <w:rtl w:val="true"/>
        </w:rPr>
        <w:t>-</w:t>
      </w:r>
      <w:r>
        <w:rPr>
          <w:rtl w:val="true"/>
        </w:rPr>
        <w:t>به آنچه شما را امر کردم عمل کنید</w:t>
      </w:r>
      <w:bookmarkEnd w:id="134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1347" w:name="pg10205_92541"/>
    </w:p>
    <w:p>
      <w:pPr>
        <w:pStyle w:val="BookText"/>
        <w:rPr/>
      </w:pPr>
      <w:bookmarkEnd w:id="1347"/>
      <w:r>
        <w:rPr>
          <w:rFonts w:ascii="IRNazanin" w:hAnsi="IRNazanin" w:eastAsia="IRNazanin"/>
          <w:color w:val="111111"/>
          <w:sz w:val="28"/>
          <w:sz w:val="28"/>
          <w:szCs w:val="28"/>
          <w:rtl w:val="true"/>
          <w:lang w:bidi="fa-IR"/>
        </w:rPr>
        <w:t>خداوند دو ملک را مأمور زیر و رو کردن شهری فرمود،چون به آخر آن شهر رسیدند مردی را در حال دعا و زاری دیدند،یکی از آن دو 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دعاکننده را تماشا کن، آن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گوشم بدهکار به هیچ مسئله‌ای نیست،برای من آنچه مهم است امر الهی است،آن ملک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به کاری نمی‌زنم تا از حضرت حق بپرسم، سپس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بنده‌ات را در حال دعا و زاری دیدم،خطاب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شما را امر کردم عمل کنید؛زیرا او مردی است که هیچ گاه در برابر معصیت‌کاران به خشم و غضب تغییر صورت نداد </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1348" w:name="__RefHeading___Toc2449816_1067777946"/>
      <w:bookmarkStart w:id="1349" w:name="_Toc517"/>
      <w:bookmarkEnd w:id="1348"/>
      <w:r>
        <w:rPr/>
        <w:t>514</w:t>
      </w:r>
      <w:r>
        <w:rPr>
          <w:rtl w:val="true"/>
        </w:rPr>
        <w:t>-</w:t>
      </w:r>
      <w:r>
        <w:rPr>
          <w:rtl w:val="true"/>
        </w:rPr>
        <w:t>برترین و بدترین عمل در اسلام</w:t>
      </w:r>
      <w:bookmarkEnd w:id="134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خثعم خدمت رسول خدا صلی الله علیه و آله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برنامۀ اسلام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بدترین عمل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منکر و نهی از معروف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2449818_1067777946"/>
      <w:bookmarkStart w:id="1351" w:name="_Toc518"/>
      <w:bookmarkEnd w:id="1350"/>
      <w:r>
        <w:rPr/>
        <w:t>515</w:t>
      </w:r>
      <w:r>
        <w:rPr>
          <w:rtl w:val="true"/>
        </w:rPr>
        <w:t>-</w:t>
      </w:r>
      <w:r>
        <w:rPr>
          <w:rtl w:val="true"/>
        </w:rPr>
        <w:t>برخورد با اهل معصیت</w:t>
      </w:r>
      <w:bookmarkEnd w:id="135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را امر فرمود با اهل معصیت با چهرۀ گرفته و عبوس</w:t>
      </w:r>
      <w:bookmarkStart w:id="1352" w:name="pg10205_92542"/>
    </w:p>
    <w:p>
      <w:pPr>
        <w:pStyle w:val="BookText"/>
        <w:rPr/>
      </w:pPr>
      <w:bookmarkEnd w:id="1352"/>
      <w:r>
        <w:rPr>
          <w:rFonts w:ascii="IRNazanin" w:hAnsi="IRNazanin" w:eastAsia="IRNazanin"/>
          <w:color w:val="111111"/>
          <w:sz w:val="28"/>
          <w:sz w:val="28"/>
          <w:szCs w:val="28"/>
          <w:rtl w:val="true"/>
          <w:lang w:bidi="fa-IR"/>
        </w:rPr>
        <w:t xml:space="preserve">روبرو شویم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2449820_1067777946"/>
      <w:bookmarkStart w:id="1354" w:name="_Toc519"/>
      <w:bookmarkEnd w:id="1353"/>
      <w:r>
        <w:rPr/>
        <w:t>516</w:t>
      </w:r>
      <w:r>
        <w:rPr>
          <w:rtl w:val="true"/>
        </w:rPr>
        <w:t>-</w:t>
      </w:r>
      <w:r>
        <w:rPr>
          <w:rtl w:val="true"/>
        </w:rPr>
        <w:t>دو مخلوق خدا</w:t>
      </w:r>
      <w:bookmarkEnd w:id="135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دو مخلوق خداوندند،هرکس آنان را یاری کند،خدا او را عزیز می‌نماید و هرکس آنان را خوار کند،خداوند او را خوار می‌کند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2449822_1067777946"/>
      <w:bookmarkStart w:id="1356" w:name="_Toc520"/>
      <w:bookmarkEnd w:id="1355"/>
      <w:r>
        <w:rPr/>
        <w:t>517</w:t>
      </w:r>
      <w:r>
        <w:rPr>
          <w:rtl w:val="true"/>
        </w:rPr>
        <w:t>-</w:t>
      </w:r>
      <w:r>
        <w:rPr>
          <w:rtl w:val="true"/>
        </w:rPr>
        <w:t>تقوای خدا را رعایت کنید</w:t>
      </w:r>
      <w:bookmarkEnd w:id="1356"/>
    </w:p>
    <w:p>
      <w:pPr>
        <w:pStyle w:val="BookText"/>
        <w:rPr/>
      </w:pPr>
      <w:r>
        <w:rPr>
          <w:rFonts w:ascii="IRNazanin" w:hAnsi="IRNazanin" w:eastAsia="IRNazanin"/>
          <w:color w:val="111111"/>
          <w:sz w:val="28"/>
          <w:sz w:val="28"/>
          <w:szCs w:val="28"/>
          <w:rtl w:val="true"/>
          <w:lang w:bidi="fa-IR"/>
        </w:rPr>
        <w:t>از حضرت صادق علیه السلام حکایت می‌کنند که وقتی به جمعی می‌گذشت و آنان را در خصومت و دعوا می‌دید نمی‌گذشت تا سه مرتبه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خدا را مراعات کنید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2449824_1067777946"/>
      <w:bookmarkStart w:id="1358" w:name="_Toc521"/>
      <w:bookmarkEnd w:id="1357"/>
      <w:r>
        <w:rPr/>
        <w:t>518</w:t>
      </w:r>
      <w:r>
        <w:rPr>
          <w:rtl w:val="true"/>
        </w:rPr>
        <w:t>-</w:t>
      </w:r>
      <w:r>
        <w:rPr>
          <w:rtl w:val="true"/>
        </w:rPr>
        <w:t>مؤمن بی‌دین</w:t>
      </w:r>
      <w:bookmarkEnd w:id="1358"/>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مؤمن ضعیف بی‌دین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بی‌دین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نهی از منکر نمی‌کند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9" w:name="__RefHeading___Toc2449826_1067777946"/>
      <w:bookmarkStart w:id="1360" w:name="_Toc522"/>
      <w:bookmarkEnd w:id="1359"/>
      <w:r>
        <w:rPr/>
        <w:t>519</w:t>
      </w:r>
      <w:r>
        <w:rPr>
          <w:rtl w:val="true"/>
        </w:rPr>
        <w:t>-</w:t>
      </w:r>
      <w:r>
        <w:rPr>
          <w:rtl w:val="true"/>
        </w:rPr>
        <w:t>به حال اول خود برگشت</w:t>
      </w:r>
      <w:bookmarkStart w:id="1361" w:name="pg10205_92543"/>
      <w:bookmarkEnd w:id="1360"/>
    </w:p>
    <w:p>
      <w:pPr>
        <w:pStyle w:val="BookText"/>
        <w:rPr/>
      </w:pPr>
      <w:bookmarkEnd w:id="1361"/>
      <w:r>
        <w:rPr>
          <w:rFonts w:ascii="IRNazanin" w:hAnsi="IRNazanin" w:eastAsia="IRNazanin"/>
          <w:color w:val="111111"/>
          <w:sz w:val="28"/>
          <w:sz w:val="28"/>
          <w:szCs w:val="28"/>
          <w:rtl w:val="true"/>
          <w:lang w:bidi="fa-IR"/>
        </w:rPr>
        <w:t>عابدی تارک الصلاتی را به مواعظ و نصایح ترغیب به نماز کرد و آداب نماز به او تعلیم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اوقات نماز با من باش و وظایف واجبات سنن با من به جای آر تا خوب به آداب نماز از جهت علمی و عملی باخبر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طلوع فجر که شد تائب را بیدار کرد که برخیز نماز کن،تائب از خواب برخاست و با عابد به نماز ایستاد،بعد از نماز او را به تعقیب نماز مشغول کرد تا قریب به چاشت شد، تائب برخاست تا بر سر کاری رود و تحصیل معاشی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کاری فیصل نداده بود که پیشین شد،آواز داد که ای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 کار را ناقص گذاشته به خدمت عابد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او را به نماز نافله مشغول کرد و بعد از نافله به واجب و بعد از واجب به سنّت عصر و بعد از آن به واجب و بعد به تعقیب تا قریب پسین شده و هم چنین مغرب و نافله‌ها تا قریب به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جمیع کارهای تائب منحصر شد به نماز و تعقیب و اوراد و از سایر کارها و تحصیل معاش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به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کار بیکاران است نه کار من که من طاقت این‌گونه عبادت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بگفت و عابد را رها کرد و به حال اول خود که بی‌نمازی بود برگشت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2449828_1067777946"/>
      <w:bookmarkStart w:id="1363" w:name="_Toc523"/>
      <w:bookmarkEnd w:id="1362"/>
      <w:r>
        <w:rPr/>
        <w:t>520</w:t>
      </w:r>
      <w:r>
        <w:rPr>
          <w:rtl w:val="true"/>
        </w:rPr>
        <w:t>-</w:t>
      </w:r>
      <w:r>
        <w:rPr>
          <w:rtl w:val="true"/>
        </w:rPr>
        <w:t>که آن به شبی می‌رود و این به تبی</w:t>
      </w:r>
      <w:bookmarkEnd w:id="1363"/>
    </w:p>
    <w:p>
      <w:pPr>
        <w:pStyle w:val="BookText"/>
        <w:rPr/>
      </w:pP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و جمال خود مبال که آن به شبی می‌رود و این به تبی و هم چنین است امر در سایر شؤون و اعتبارات دنیوی که گفته‌اند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 مبال وز ذلّت منال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هر دو را زود باشد زوال </w:t>
      </w:r>
      <w:r>
        <w:rPr>
          <w:rStyle w:val="FootnoteAnchor"/>
          <w:rtl w:val="true"/>
        </w:rPr>
        <w:footnoteReference w:id="526"/>
      </w:r>
      <w:bookmarkStart w:id="1364" w:name="pg10205_92544"/>
    </w:p>
    <w:p>
      <w:pPr>
        <w:pStyle w:val="Heading3"/>
        <w:numPr>
          <w:ilvl w:val="2"/>
          <w:numId w:val="1"/>
        </w:numPr>
        <w:rPr/>
      </w:pPr>
      <w:bookmarkStart w:id="1365" w:name="__RefHeading___Toc2449830_1067777946"/>
      <w:bookmarkStart w:id="1366" w:name="_Toc524"/>
      <w:bookmarkEnd w:id="1364"/>
      <w:bookmarkEnd w:id="1365"/>
      <w:r>
        <w:rPr/>
        <w:t>521</w:t>
      </w:r>
      <w:r>
        <w:rPr>
          <w:rtl w:val="true"/>
        </w:rPr>
        <w:t>-</w:t>
      </w:r>
      <w:r>
        <w:rPr>
          <w:rtl w:val="true"/>
        </w:rPr>
        <w:t>بدبخت‌ترین مردم</w:t>
      </w:r>
      <w:bookmarkEnd w:id="1366"/>
    </w:p>
    <w:p>
      <w:pPr>
        <w:pStyle w:val="BookText"/>
        <w:rPr/>
      </w:pP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شقی‌ترین و بدبخت‌ترین مردم کسی است که در میان مردم مشهور به علم است ولی از نظر عمل بین خود و خدا سست و تنبل و بی‌حال است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2449832_1067777946"/>
      <w:bookmarkStart w:id="1368" w:name="_Toc525"/>
      <w:bookmarkEnd w:id="1367"/>
      <w:r>
        <w:rPr/>
        <w:t>522</w:t>
      </w:r>
      <w:r>
        <w:rPr>
          <w:rtl w:val="true"/>
        </w:rPr>
        <w:t>-</w:t>
      </w:r>
      <w:r>
        <w:rPr>
          <w:rtl w:val="true"/>
        </w:rPr>
        <w:t>اولین کسی که در قیامت وارد می‌شود</w:t>
      </w:r>
      <w:bookmarkEnd w:id="1368"/>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در قیامت بر خدا وارد می‌شود من هستم،سپس کتاب خدا و اهل بیتم آن گاه امّتم،از امت می‌پرسم که با کتاب خدا و اهل بیتم چه کردید ؟ </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1369" w:name="__RefHeading___Toc2449834_1067777946"/>
      <w:bookmarkStart w:id="1370" w:name="_Toc526"/>
      <w:bookmarkEnd w:id="1369"/>
      <w:r>
        <w:rPr/>
        <w:t>523</w:t>
      </w:r>
      <w:r>
        <w:rPr>
          <w:rtl w:val="true"/>
        </w:rPr>
        <w:t>-</w:t>
      </w:r>
      <w:r>
        <w:rPr>
          <w:rtl w:val="true"/>
        </w:rPr>
        <w:t>از ماست</w:t>
      </w:r>
      <w:bookmarkEnd w:id="1370"/>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به زیباترین صورت وارد قیامت می‌شود،چون بر مسلمانان می‌گذرد،گویند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ماست،بر انبیا می‌گذرد،گویند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ماست،بر ملائکه مقرب می‌گذرد،گویند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ماست،تا به پیشگاه حضرت عزّت رسد،عرضه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تابستان بسیار گرم را روزه گرفت و شب را به بیداری در عبادت به سر برد و فلان پسر فلان تابستان را به نافرمانی گذراند،شب را به خواب به پایان برد،خطاب می‌رسد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مطیعی را در بهشت در جای مخصوص خودش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آن وقت حرکت می‌کند و مردم مؤمن به دنبال او،سپس به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 و به منازل و درجات بهشت بالا برو،پس مؤمن می‌خواند و براساس اندازۀ معرفت و عملش به قرآن،درجات بهشت را طی می‌کند و خلاصه هرکس در جای معین خودش با کمک قرآن قرار می‌گیرد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1371" w:name="pg10205_92545"/>
    </w:p>
    <w:p>
      <w:pPr>
        <w:pStyle w:val="Heading3"/>
        <w:numPr>
          <w:ilvl w:val="2"/>
          <w:numId w:val="1"/>
        </w:numPr>
        <w:rPr/>
      </w:pPr>
      <w:bookmarkStart w:id="1372" w:name="__RefHeading___Toc2449836_1067777946"/>
      <w:bookmarkStart w:id="1373" w:name="_Toc527"/>
      <w:bookmarkEnd w:id="1371"/>
      <w:bookmarkEnd w:id="1372"/>
      <w:r>
        <w:rPr/>
        <w:t>524</w:t>
      </w:r>
      <w:r>
        <w:rPr>
          <w:rtl w:val="true"/>
        </w:rPr>
        <w:t>-</w:t>
      </w:r>
      <w:r>
        <w:rPr>
          <w:rtl w:val="true"/>
        </w:rPr>
        <w:t>ولی از مفهوم آن بی‌خبرند</w:t>
      </w:r>
      <w:bookmarkEnd w:id="1373"/>
    </w:p>
    <w:p>
      <w:pPr>
        <w:pStyle w:val="BookText"/>
        <w:rPr/>
      </w:pPr>
      <w:r>
        <w:rPr>
          <w:rFonts w:ascii="IRNazanin" w:hAnsi="IRNazanin" w:eastAsia="IRNazanin"/>
          <w:color w:val="111111"/>
          <w:sz w:val="28"/>
          <w:sz w:val="28"/>
          <w:szCs w:val="28"/>
          <w:rtl w:val="true"/>
          <w:lang w:bidi="fa-IR"/>
        </w:rPr>
        <w:t>زید بن ثابت به فرزندش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کن که خدایت تو را در دیوان قرّاء ضبط نکند،قرّایی که ظاهر قرآن را می‌خوانند ولی از باطن و مفهوم قرآن بی‌خبرند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2449838_1067777946"/>
      <w:bookmarkStart w:id="1375" w:name="_Toc528"/>
      <w:bookmarkEnd w:id="1374"/>
      <w:r>
        <w:rPr/>
        <w:t>525</w:t>
      </w:r>
      <w:r>
        <w:rPr>
          <w:rtl w:val="true"/>
        </w:rPr>
        <w:t>-</w:t>
      </w:r>
      <w:r>
        <w:rPr>
          <w:rtl w:val="true"/>
        </w:rPr>
        <w:t>ظاهرشان با باطنشان یکی نیست</w:t>
      </w:r>
      <w:bookmarkEnd w:id="1375"/>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بر امتم می‌آید که اسم کسی را بشنوی بهتر از دیدن اوست و وی را ببینی بهتر از معاشرت با اوست،چرا که ظاهر اکثر مردم با باطنشان یکی نیست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2449840_1067777946"/>
      <w:bookmarkStart w:id="1377" w:name="_Toc529"/>
      <w:bookmarkEnd w:id="1376"/>
      <w:r>
        <w:rPr/>
        <w:t>526</w:t>
      </w:r>
      <w:r>
        <w:rPr>
          <w:rtl w:val="true"/>
        </w:rPr>
        <w:t>-</w:t>
      </w:r>
      <w:r>
        <w:rPr>
          <w:rtl w:val="true"/>
        </w:rPr>
        <w:t>قرآن می‌خوانند و عمل نمی‌کنند</w:t>
      </w:r>
      <w:bookmarkEnd w:id="1377"/>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منافقان و دوزخیان امت من قاریانند که آنچه از قرآن می‌خوانند عمل نمی‌کنند و گفتارشان موافق کردارشان نیست،سعی کن کردارت موافق گفتارت باشد و به مضمون آیه شریفۀ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فَاسْتَقِمْ کَمٰا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2449842_1067777946"/>
      <w:bookmarkStart w:id="1379" w:name="_Toc530"/>
      <w:bookmarkEnd w:id="1378"/>
      <w:r>
        <w:rPr/>
        <w:t>527</w:t>
      </w:r>
      <w:r>
        <w:rPr>
          <w:rtl w:val="true"/>
        </w:rPr>
        <w:t>-</w:t>
      </w:r>
      <w:r>
        <w:rPr>
          <w:rtl w:val="true"/>
        </w:rPr>
        <w:t>راست‌ترین کلام عرب</w:t>
      </w:r>
      <w:bookmarkEnd w:id="1379"/>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راست‌ترین سخنی که عرب گفته کلام لبید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 شَیْءٍ مٰا سِوَی اللّهِ باطِلٌ وَ کُلُّ نَعیمٍ لا مَحٰالَةَ زائِلٌ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بدانید که هر چیز جز خدا باطل و ضایع است و هر چه از نعمت در عرصۀ حیات و میدان زندگی است در معرض زوال است</w:t>
      </w:r>
      <w:r>
        <w:rPr>
          <w:rFonts w:eastAsia="IRNazanin" w:cs="IRNazanin"/>
          <w:color w:val="111111"/>
          <w:sz w:val="28"/>
          <w:szCs w:val="28"/>
          <w:rtl w:val="true"/>
          <w:lang w:bidi="fa-IR"/>
        </w:rPr>
        <w:t>.</w:t>
      </w:r>
      <w:bookmarkStart w:id="1380" w:name="pg10205_92546"/>
    </w:p>
    <w:p>
      <w:pPr>
        <w:pStyle w:val="BookText"/>
        <w:rPr/>
      </w:pPr>
      <w:bookmarkEnd w:id="1380"/>
      <w:r>
        <w:rPr>
          <w:rFonts w:ascii="IRNazanin" w:hAnsi="IRNazanin" w:eastAsia="IRNazanin"/>
          <w:color w:val="111111"/>
          <w:sz w:val="28"/>
          <w:sz w:val="28"/>
          <w:szCs w:val="28"/>
          <w:rtl w:val="true"/>
          <w:lang w:bidi="fa-IR"/>
        </w:rPr>
        <w:t xml:space="preserve">پس چرا باید دل به چیزی ببندی که از ثبات و بقا عاری و دل بستن به آن موجب دوری از جناب الهی است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2449844_1067777946"/>
      <w:bookmarkStart w:id="1382" w:name="_Toc531"/>
      <w:bookmarkEnd w:id="1381"/>
      <w:r>
        <w:rPr/>
        <w:t>528</w:t>
      </w:r>
      <w:r>
        <w:rPr>
          <w:rtl w:val="true"/>
        </w:rPr>
        <w:t>-</w:t>
      </w:r>
      <w:r>
        <w:rPr>
          <w:rtl w:val="true"/>
        </w:rPr>
        <w:t>یوسف در آیینۀ واقعیات</w:t>
      </w:r>
      <w:bookmarkEnd w:id="1382"/>
    </w:p>
    <w:p>
      <w:pPr>
        <w:pStyle w:val="BookText"/>
        <w:rPr/>
      </w:pPr>
      <w:r>
        <w:rPr>
          <w:rFonts w:ascii="IRNazanin" w:hAnsi="IRNazanin" w:eastAsia="IRNazanin"/>
          <w:color w:val="111111"/>
          <w:sz w:val="28"/>
          <w:sz w:val="28"/>
          <w:szCs w:val="28"/>
          <w:rtl w:val="true"/>
          <w:lang w:bidi="fa-IR"/>
        </w:rPr>
        <w:t>یوسف چون به چاه شد به نقل حسن بن محبوب،از حسن بن عماره،از مِسمَع ابی سیّار از امام صادق علیه السلام در آن تاریکی و خلوت و وحشت چاه با کمال ایمان و اطمینان به الهام حضرت دوست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بِاَنَّ لَکَ الْحَمْدُ لا الهَ الّا انْتَ الحَنّانُ المَنّانُ،بَدیعُ السَّماواتِ وَ الْاَرْضِ ذُو الْجَلالِ وَ الْاِکْرامِ انْ تُصَلّیَ عَلی مُحَمَّدٍ وَ آلِ مُحَمَّدٍ وَ انْ تَجْعَلَ لی مِنْ امْری فَرَجاً مَخْرَجاً وَ تَرْزُقَنی مِنْ حَیْثُ احْتَسِبُ وَ مِنْ حَیْثُ لا احْتَسِبُ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می‌خوانم به این که سپاس و شکر مخصوص توست،معبودی جز تو،مهربان و نیکی دهنده وجود ندارد،به وجود آورنده آسمان‌ها و زمینی،ای صاحب جلال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کار من گشایشی آر و مرا از جایی که گمان دارم و ندارم روزی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کاروان وی را از چاه بیرون کشیدند خود را معرفی نکرد و نگفت که من یوسف پسر یعقوبم و منزل و مکانم در همین نزدیکی است،بلکه سکوت کرد و خود را تسلیم کاروانیان نمود؛زیرا با فراست ایمانی و نور قلبی دریافته بود که این بلا و مصیبت و این ابتلا و آزمایش گرچه ظاهری تلخ دارد ولی عاقبتش شیرین و الهی است و این آزمایش مقدمه‌ای ملکوتی برای رسیدن به مقامی الهی است که در آن مقام خیر او و ملّت‌های تاریخ لحاظ شده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با عظمت او در عین این که کودکی چند ساله بود از قبول تزویر،تلبیس،تمویه،</w:t>
      </w:r>
    </w:p>
    <w:p>
      <w:pPr>
        <w:pStyle w:val="BookText"/>
        <w:rPr/>
      </w:pPr>
      <w:r>
        <w:rPr>
          <w:rFonts w:ascii="IRNazanin" w:hAnsi="IRNazanin" w:eastAsia="IRNazanin"/>
          <w:color w:val="111111"/>
          <w:sz w:val="28"/>
          <w:sz w:val="28"/>
          <w:szCs w:val="28"/>
          <w:rtl w:val="true"/>
          <w:lang w:bidi="fa-IR"/>
        </w:rPr>
        <w:t>تخیلات،دروغ،حیله،مکر،کید،توهمات و تسویلات نفسانیه با کمال قدرت ابا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برابر وسوسه‌های خطرناک آن زن زیبای مصری در کاخ عزیز و در خلوت خانۀ کاخ قرار گرفت و هجوم و وسوسه‌های او به مدّت هفت سال طول کشید و در آن ایام یوسف به بلوغ رسیده بود،در برابر او بر اساس قرآن مجید فقط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کلمه‌ای است،معنای این کلمه این است که خیال نکنی من از ترس آبرویم در دنیا،یا جریمه شدن به خاطر جرم،یا به زندان افتادن،یا به عذاب آخرت دچار شدن به تو نزدیک نمی‌شوم بلکه از این خواسته تو فقط و فقط به خاطر عزیزم و محبوبم و معشوقم حضرت اللّه سرباز می‌زنم و محال است در این زمینه حتّی فکری آلوده در قلب پاک من خطور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شاگرد امیر 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برای ما حکایت کردند که زلیخا هفت سال برای خواستۀ خود یوسف را در شدیدترین مضیقه قرار داد ولی آن حضرت یک بار به چهرۀ او چشم ندوخت،روزی در کمال زاری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دیده به سویم بردار،پاسخ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ببینم از دیدن حق محروم و کور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 زیبایی داری،جواب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عضوی است که در خانۀ تاریک قبر بر رویم فرو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بوی خوشی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از مرگم چون قبرم را باز کنی به شدت از بوی تعفن جنازه فرار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نزدیک نمی‌شوی،پاسخ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به تو باعث دوری از خدا است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فرشم از حریر خالص است برخیز و حاجتم را بر آور،جواب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w:t>
      </w:r>
    </w:p>
    <w:p>
      <w:pPr>
        <w:pStyle w:val="BookText"/>
        <w:rPr/>
      </w:pPr>
      <w:r>
        <w:rPr>
          <w:rFonts w:ascii="IRNazanin" w:hAnsi="IRNazanin" w:eastAsia="IRNazanin"/>
          <w:color w:val="111111"/>
          <w:sz w:val="28"/>
          <w:sz w:val="28"/>
          <w:szCs w:val="28"/>
          <w:rtl w:val="true"/>
          <w:lang w:bidi="fa-IR"/>
        </w:rPr>
        <w:t>خواسته‌ات عمل کنم نصیبم را در بهشت الهی از دست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شکنجه‌گران زندان می‌سپارم،جواب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است که خداوند مهربان و مولای عزیزم مرا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زندان افتاد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عملی که مرا به 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نُه سال به عللی که قرآن ذکر کرده از زندان آزاد شد و سلطان مصر به وی احترام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مقامت نزد ما معلوم شد و تو در این دستگاه امین و صاحب منزلتی،می‌توانست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یعقوبم و منزل ما شهر کنعان است؛اکنون اسب تیز پایی به من بده تا به دیار خود روم و به دیدار پدر و مادرم خوشحال شوم،ولی این معنا را نگفت؛زیرا ملت مصر را اسیر کاخ‌نشینان دید و عباد خدا را دچار مردم ظالم و ستمگر مشاهده کرد،پیش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دستگاه نفوذ کنم،باشد که روزی در سایۀ به دست آوردن آبروی مردمی و قدرت بتوانم این جامعۀ شیطان زده و گرفتار طاغوت و طاغوتیان را نجات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عزیز مصر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سرپرست خزانه‌های این سرزمین قرار ده؛زیرا من نگهبان دانایی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مدتی در آن پُست خدمت کرد و امانت و لیاقت و کفایت خود را نشان داد به مقام رهبری مملکت مصر رسید و به تمام اوضاع و احوال آن مملکت مسلّط شد،در این زمینه قرآن مجید می‌فرماید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این‌گونه یوسف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مکانت و قدرت دادیم که هر جای آن بخواهد اقامت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خود را به هر کس که بخواهیم می‌رسانیم و پاداش نیکوکاران را تباه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برادران در سفر سوّم به حضورش رسیدند برای این که از شدت شرم و خجالت آنان بکاهد و بار سنگین روح آنان را از عملی که کرده بودند کم کند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نادان بودید،دانستید با یوسف و برادرش چه کردید ؟</w:t>
      </w:r>
    </w:p>
    <w:p>
      <w:pPr>
        <w:pStyle w:val="BookText"/>
        <w:rPr/>
      </w:pPr>
      <w:r>
        <w:rPr>
          <w:rFonts w:ascii="IRNazanin" w:hAnsi="IRNazanin" w:eastAsia="IRNazanin"/>
          <w:color w:val="111111"/>
          <w:sz w:val="28"/>
          <w:sz w:val="28"/>
          <w:szCs w:val="28"/>
          <w:rtl w:val="true"/>
          <w:lang w:bidi="fa-IR"/>
        </w:rPr>
        <w:t>آنان ناگهان به خود آمده و پس از اندکی تأمل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همان یوسف هستی که چهل سال قبل دچار خطای ما شدی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یوسفم و این برادر من است،این خداوند مهربان است که بر ما منت گذاشت و به خاطر تقوا و صبر،ما را به این مقام و منزلت رساند که خداوند عزیز اجر و مزد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قسم که حضرت حق تو را بر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عزّت و عقل و حسن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و ما در عدم شناخت حق تو،مقصر و خطاکاریم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عزیز با کمال مهربانی در برابر آن همه ظلم و ستم برادران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ملامت و سرزنشی بر شما نیست،خدا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عزیز بر اثر پاکی جان و نور قلب،چون خود را در والاترین مقام در روی زمین دید به پیشگاه مقدس حضرت حق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بخشی از فرمانروایی را به من عطا کردی و برخی از تعبیر خواب‌ها را به من</w:t>
      </w:r>
      <w:bookmarkStart w:id="1383" w:name="pg10205_92550"/>
    </w:p>
    <w:p>
      <w:pPr>
        <w:pStyle w:val="BookText"/>
        <w:rPr/>
      </w:pPr>
      <w:bookmarkEnd w:id="1383"/>
      <w:r>
        <w:rPr>
          <w:rFonts w:ascii="IRNazanin" w:hAnsi="IRNazanin" w:eastAsia="IRNazanin"/>
          <w:color w:val="111111"/>
          <w:sz w:val="28"/>
          <w:sz w:val="28"/>
          <w:szCs w:val="28"/>
          <w:rtl w:val="true"/>
          <w:lang w:bidi="fa-IR"/>
        </w:rPr>
        <w:t>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پدید آورندۀ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سرپرست و یار منی در حالی که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جانم را بگیر،و به شایستگان مُلحقم کن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2449846_1067777946"/>
      <w:bookmarkStart w:id="1385" w:name="_Toc532"/>
      <w:bookmarkEnd w:id="1384"/>
      <w:r>
        <w:rPr/>
        <w:t>529</w:t>
      </w:r>
      <w:r>
        <w:rPr>
          <w:rtl w:val="true"/>
        </w:rPr>
        <w:t>-</w:t>
      </w:r>
      <w:r>
        <w:rPr>
          <w:rtl w:val="true"/>
        </w:rPr>
        <w:t>اهل گورستان</w:t>
      </w:r>
      <w:bookmarkEnd w:id="1385"/>
    </w:p>
    <w:p>
      <w:pPr>
        <w:pStyle w:val="BookText"/>
        <w:rPr/>
      </w:pPr>
      <w:r>
        <w:rPr>
          <w:rFonts w:ascii="IRNazanin" w:hAnsi="IRNazanin" w:eastAsia="IRNazanin"/>
          <w:color w:val="111111"/>
          <w:sz w:val="28"/>
          <w:sz w:val="28"/>
          <w:szCs w:val="28"/>
          <w:rtl w:val="true"/>
          <w:lang w:bidi="fa-IR"/>
        </w:rPr>
        <w:t>امیر المؤمنین علیه السلام برای عبرت گرفتن از گذشتگان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گورستان همسایگانی هستند که با هم انس نمی‌گیرند و دوستانی که به دیدار یکدیگر نمی‌روند،نسبت‌های آشنایی بینشان کهنه و سبب‌های برادری از آن‌ها بریده شده است،با این که همه در یک جا جمعند تنها و بی‌کسند و در عین این که دوستان هم بودند از هم دورند،برای شب صبح و برای صبح شب نمی‌شناسند،هر یک از شب و روز که در آن کوچ کرده‌اند برایشان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آن جهان را سخت‌تر از آنچه می‌ترسیدند مشاهده کردند و آثار آن جهان را بزرگ‌تر از آنچه تصور می‌نمودند دیدند،اگر بعد از مرگ به زبان می‌آمدند،نمی‌توانستند آنچه را به چشم دیده و دریافته‌اند بیان کنند،اگر چه نشانه‌های آنان ناپدید شده و خبرهایشان قطع گردیده،ولی چشم‌های عبرت‌پذیر،آنان را می‌نگرد و گوش‌های خرد از آن‌ها می‌شنود که از راه غیر گویایی یعنی به زبان عبرت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چهره‌های شکفته و شاداب بسیار گرفته و زشت شد و آن بدن‌های نرم و نازک بی‌جان افتاده،جامه‌های کهنه و پاره و کفن پوسیده در برداریم و تنگی گور ما را سخت به مشقت انداخته،وحشت و ترس را به ارث بردیم و منزل‌های خاموش به روی ما خراب 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 نیکوی ما نابود و صورت‌های خوش آب و رنگ ما زشت و اقامت ما در قبور</w:t>
      </w:r>
    </w:p>
    <w:p>
      <w:pPr>
        <w:pStyle w:val="BookText"/>
        <w:rPr/>
      </w:pPr>
      <w:r>
        <w:rPr>
          <w:rFonts w:ascii="IRNazanin" w:hAnsi="IRNazanin" w:eastAsia="IRNazanin"/>
          <w:color w:val="111111"/>
          <w:sz w:val="28"/>
          <w:sz w:val="28"/>
          <w:szCs w:val="28"/>
          <w:rtl w:val="true"/>
          <w:lang w:bidi="fa-IR"/>
        </w:rPr>
        <w:t xml:space="preserve">ترسناک طولانی شد،از اندوه،رهایی و از تنگی،فراخی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 بسیار بدن ارجمند و صاحب رنگ شگفت‌آوری را خورده است که در دنیا متنعّم به نعمت و پروردۀ خوشگذرانی و بزرگواری بوده،هنگام اندوه به شادی می‌گراییده و به جهت بخل ورزیدن به نیکویی و حرص به کارهای بیهوده و بازیچه،چون مصیبت و اندوهی به او وارد می‌گشت متوجّه لذت و خوشی شده خود را از اندوه منصرف می‌نمود،پس در حالی که او به دنیا و دنیا به او می‌خندید،در سایۀ خوشی زندگانی که همراه با بسیاری غفلت بود،ناگهان روزگار او را با خار خود لگدکوب کرد و قوایش را درهم شکست و از نزدیک ابزار مرگ و علل موت به سویش نگاه می‌کرد،پس او به اندوهی آمیخته شد که با آن آشنا نبود و با رنج پنهانی همراز گشت که پیش از این آن را نیافته بود و بر اثر بیماری‌ها ضعف و سستی بسیار در او به وجود آمد،در این حال هم به بهبودی خود انس و اطمینان کامل داشت و هراسان رو آورد به آنچه اطبّا او را به آن عادت داده بودند از قبیل علاج گرمی به سردی و برطرف شدن سردی به گرمی،پس داروی سرد، بیماری گرمی را خاموش نساخت و بلکه به آن افزود و داروی گرم بیماری سردی را بهبودی نداده،جز آن که آن را به هیجان آورده سخت کرد،با داروی مناسب که با طبایع و اخلاط درآمیخت مزاج معتدل نگشت مگر آن که طبایع هر دردی را کمک کرده می‌افزود،تا این که طبیب او سست شد و از کار افتاد و پرستارش او را فراموش کرد و زن و فرزند و غمخوارش از بیان درد او خسته شدند و در پاسخ پرسش کنندگان حال او گنگ گشتند و نزد او از خبر اندوه‌آوری که پنهان می‌نمودند با یکدیگر گفتگو کردند،یکی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همین است که هست و دیگری به خوب شدن او امیدوارشان می‌کرد و دیگری بر مرگ او دلداریشان می‌داد،در حالی که پیروی از گذشتگانِ پیش از آن بیمار را به یادشان می‌آورد که آنان رفتند ما هم باید برویم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اثنای این که او با این حال بر بال مفارقت دنیا و دوری دوستان سوار است ناگاه</w:t>
      </w:r>
      <w:bookmarkStart w:id="1386" w:name="pg10205_92552"/>
    </w:p>
    <w:p>
      <w:pPr>
        <w:pStyle w:val="BookText"/>
        <w:rPr/>
      </w:pPr>
      <w:bookmarkEnd w:id="1386"/>
      <w:r>
        <w:rPr>
          <w:rFonts w:ascii="IRNazanin" w:hAnsi="IRNazanin" w:eastAsia="IRNazanin"/>
          <w:color w:val="111111"/>
          <w:sz w:val="28"/>
          <w:sz w:val="28"/>
          <w:szCs w:val="28"/>
          <w:rtl w:val="true"/>
          <w:lang w:bidi="fa-IR"/>
        </w:rPr>
        <w:t>اندوهی از اندوه‌هایش به او هجوم آورد،پس زیرکی‌ها و اندیشه‌های او سرگردان مانده از کار بیفتد و رطوبت زبانش خشک شود و چه بسیار پاسخ پرسش مهمی را دانسته ولی از بیان آن عاجز و ناتوان است و چه بسیار آواز سخنی که دل او را دردناک می‌کند می‌شنود، ولی خود را کر می‌نمایاند و آن آواز یا سخن از بزرگی است که او را احترام می‌نموده یا از خردسالی که به او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مرگ را سختی‌هایی است که دشوارتر است از آن که همۀ آن‌ها بیان شود یا عقول مردم دنیا آن را درک کرده و بپذیرد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2449848_1067777946"/>
      <w:bookmarkStart w:id="1388" w:name="_Toc533"/>
      <w:bookmarkEnd w:id="1387"/>
      <w:r>
        <w:rPr/>
        <w:t>530</w:t>
      </w:r>
      <w:r>
        <w:rPr>
          <w:rtl w:val="true"/>
        </w:rPr>
        <w:t>-</w:t>
      </w:r>
      <w:r>
        <w:rPr>
          <w:rtl w:val="true"/>
        </w:rPr>
        <w:t>بشارت سلیمان نبی به پیامبر اسلام</w:t>
      </w:r>
      <w:bookmarkEnd w:id="1388"/>
    </w:p>
    <w:p>
      <w:pPr>
        <w:pStyle w:val="BookText"/>
        <w:rPr/>
      </w:pP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در مسیرش به یمن به مدینه طیّبه رسید،به همراهانش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شهر هجرت پیامبر آخر زمان است،خوشا بحال کسی که به او مؤمن شود و از وی پیروی کرده،در تمام امور حیات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مکّه 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عربی از این شهر به مدینه می‌رود،خداوند یاری‌کنندگانش را یاری دهد،دور و نزدیک در پیشگاه حضرت او در مسئله حق مساویند،در راه حق از ملامت کنندگان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او چه زمانی فاصله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سال،من به شما بگویم و بر شما واجب است به دیگران برسانید که او آقای همه انبیا و خاتم رسولان است و نامش در کتب انبیا ثبت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سلیمان از مکه گذشت،فریاد مکه به جانب حق برخاست،خطاب رسید سبب</w:t>
      </w:r>
      <w:bookmarkStart w:id="1389" w:name="pg10205_92553"/>
    </w:p>
    <w:p>
      <w:pPr>
        <w:pStyle w:val="BookText"/>
        <w:rPr/>
      </w:pPr>
      <w:bookmarkEnd w:id="1389"/>
      <w:r>
        <w:rPr>
          <w:rFonts w:ascii="IRNazanin" w:hAnsi="IRNazanin" w:eastAsia="IRNazanin"/>
          <w:color w:val="111111"/>
          <w:sz w:val="28"/>
          <w:sz w:val="28"/>
          <w:szCs w:val="28"/>
          <w:rtl w:val="true"/>
          <w:lang w:bidi="fa-IR"/>
        </w:rPr>
        <w:t>گریه‌ات چیست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که سلیمان یکی از رسولان توست،بر من گذشت و برای نماز و عبادت پیاده نشد و به نزد من ذکر تو نگفت،من دچار بت‌های بت پرستانم،خداوند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آیندۀ نزدیک تو را از سجده کنندگان پُر کنم،قرآن را در ابتدای امر در تو نازل کنم،پیامبری در کنار تو مبعوث کنم که محبوب‌ترین پیامبران من است،قومی را در تو قرار دهم که مرا عبادت کنند،واجباتی بر عبادم تکلیف کنم که برای انجامش در نزد تو با سرعت زیاد به سویت بشتابند و در کنار تو ناله‌ها و ضجّه‌ها و نوبه‌ها به سویم برخیزد،همانند نالۀ ناقه برای فرزندش و کبوتر برای جوجه‌اش،دامنت را از بت و بت پرستی پاک کنم و تو را برای تمام جهانیان از برکت پیامبرم قبله سازم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2449850_1067777946"/>
      <w:bookmarkStart w:id="1391" w:name="_Toc534"/>
      <w:bookmarkEnd w:id="1390"/>
      <w:r>
        <w:rPr/>
        <w:t>531</w:t>
      </w:r>
      <w:r>
        <w:rPr>
          <w:rtl w:val="true"/>
        </w:rPr>
        <w:t>-</w:t>
      </w:r>
      <w:r>
        <w:rPr>
          <w:rtl w:val="true"/>
        </w:rPr>
        <w:t>همچون یک امت</w:t>
      </w:r>
      <w:bookmarkEnd w:id="1391"/>
    </w:p>
    <w:p>
      <w:pPr>
        <w:pStyle w:val="BookText"/>
        <w:rPr/>
      </w:pPr>
      <w:r>
        <w:rPr>
          <w:rFonts w:ascii="IRNazanin" w:hAnsi="IRNazanin" w:eastAsia="IRNazanin"/>
          <w:color w:val="111111"/>
          <w:sz w:val="28"/>
          <w:sz w:val="28"/>
          <w:szCs w:val="28"/>
          <w:rtl w:val="true"/>
          <w:lang w:bidi="fa-IR"/>
        </w:rPr>
        <w:t>جاحظ،دانشمند و ادیب بسیار مشهور عرب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 بن ساعدۀ ایادی از علما و حکمای بزرگ عصر جاهلیّت بود،در میان مردم قسم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قسمم دروغگو نیستم،برای خدا دینی است بهتر از دینی که برای شماست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آن که رسول اسلام را درک نکرد ولی ایمان به او را در عصر جاهلیت اعلام داشت، می‌گویند عمر درازی بر او گذشت،نبی اسلام صلی الله علیه و آله را به اسم و نسب می‌شناخت،خبر بعثتش را به مردم بشارت می‌داد،اهل تقوا بود و مردم را به تقوا دعوت می‌کرد،مطالبی می‌گفت که عوام از درک آن مطالب عاجز بودند،جز خواص از عقلا سخنانش را نمی‌فهمیدند،پیامبر بعد از ظهور رسالت و بعثتش به وی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w:t>
      </w:r>
      <w:bookmarkStart w:id="1392" w:name="pg10205_92554"/>
    </w:p>
    <w:p>
      <w:pPr>
        <w:pStyle w:val="BookText"/>
        <w:rPr/>
      </w:pPr>
      <w:bookmarkEnd w:id="1392"/>
      <w:r>
        <w:rPr>
          <w:rFonts w:ascii="IRNazanin" w:hAnsi="IRNazanin" w:eastAsia="IRNazanin"/>
          <w:color w:val="111111"/>
          <w:sz w:val="28"/>
          <w:sz w:val="28"/>
          <w:szCs w:val="28"/>
          <w:rtl w:val="true"/>
          <w:lang w:bidi="fa-IR"/>
        </w:rPr>
        <w:t xml:space="preserve">چون یک امت به محشر می‌آید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2449852_1067777946"/>
      <w:bookmarkStart w:id="1394" w:name="_Toc535"/>
      <w:bookmarkEnd w:id="1393"/>
      <w:r>
        <w:rPr/>
        <w:t>532</w:t>
      </w:r>
      <w:r>
        <w:rPr>
          <w:rtl w:val="true"/>
        </w:rPr>
        <w:t>-</w:t>
      </w:r>
      <w:r>
        <w:rPr>
          <w:rtl w:val="true"/>
        </w:rPr>
        <w:t>کرامتی از آیت اللّٰه حائری</w:t>
      </w:r>
      <w:bookmarkEnd w:id="1394"/>
    </w:p>
    <w:p>
      <w:pPr>
        <w:pStyle w:val="BookText"/>
        <w:rPr/>
      </w:pPr>
      <w:r>
        <w:rPr>
          <w:rFonts w:ascii="IRNazanin" w:hAnsi="IRNazanin" w:eastAsia="IRNazanin"/>
          <w:color w:val="111111"/>
          <w:sz w:val="28"/>
          <w:sz w:val="28"/>
          <w:szCs w:val="28"/>
          <w:rtl w:val="true"/>
          <w:lang w:bidi="fa-IR"/>
        </w:rPr>
        <w:t>از یکی از شاگردان مؤمن و با تقوای حضرت آیت اللّه العظمی حایری مؤسّس حوزۀ علمیۀ قم شنیدم که در شب ولادت رسول اسلام صلی الله علیه و آله شب هفدهم ربیع الاول مجلس جشنی در یکی از محلات قم برپا بود،آیت اللّه حایری در آن مجلس شرف حضور داشت،آهی از دل پرشوق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جای حاج سید علی اصغر اراکی خالی است که با آن صدای گرم و دلنوازش اشعار ادیب الممالک را در ولادت رسول اسلام صلی الله علیه و آله بخواند و به مجلس حال و نورانیت ببخشد،ساعتی نگذشت که حاج سید علی اصغر وارد مجلس شد،به محضر آیت اللّه حایری سلام کرد و ولادت خاتم انبیا را تبریک گفت،آیت اللّه حایری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کجا و شهر قم و این مجلس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اراک قصد تهران داشتم،چون ماشین به قم رسید خراب شد،راننده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تا صبح در قم بمانیم،من بسیار خوشحال شدم پیش خود گفتم در این شب ولادت به زیارت بروم سپس مجلس جشن و سروری را پیدا کرده در آنجا شرکت کنم تا از معنویت پیامبر اسلام صلی الله علیه و آله بهره‌مند شوم،آیت اللّه حایری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از فضل و عنایت خداست برخیز و میلادیه ادیب را در این مجلس بخوان </w:t>
      </w:r>
      <w:r>
        <w:rPr>
          <w:rFonts w:eastAsia="IRNazanin" w:cs="IRNazanin"/>
          <w:color w:val="111111"/>
          <w:sz w:val="28"/>
          <w:szCs w:val="28"/>
          <w:rtl w:val="true"/>
          <w:lang w:bidi="fa-IR"/>
        </w:rPr>
        <w:t xml:space="preserve">! ! </w:t>
      </w:r>
      <w:r>
        <w:rPr>
          <w:rStyle w:val="FootnoteAnchor"/>
          <w:rtl w:val="true"/>
        </w:rPr>
        <w:footnoteReference w:id="538"/>
      </w:r>
    </w:p>
    <w:p>
      <w:pPr>
        <w:pStyle w:val="Heading3"/>
        <w:numPr>
          <w:ilvl w:val="2"/>
          <w:numId w:val="1"/>
        </w:numPr>
        <w:rPr/>
      </w:pPr>
      <w:bookmarkStart w:id="1395" w:name="__RefHeading___Toc2449854_1067777946"/>
      <w:bookmarkStart w:id="1396" w:name="_Toc536"/>
      <w:bookmarkEnd w:id="1395"/>
      <w:r>
        <w:rPr/>
        <w:t>533</w:t>
      </w:r>
      <w:r>
        <w:rPr>
          <w:rtl w:val="true"/>
        </w:rPr>
        <w:t>-</w:t>
      </w:r>
      <w:r>
        <w:rPr>
          <w:rtl w:val="true"/>
        </w:rPr>
        <w:t>معجزه الهی پیامبر در نوزادی</w:t>
      </w:r>
      <w:bookmarkEnd w:id="139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حلیمۀ سعدیه پس از ولادت از آمنه وی را برای شیر دادن به دامن پاکش گذاشت</w:t>
      </w:r>
      <w:bookmarkStart w:id="1397" w:name="pg10205_92555"/>
    </w:p>
    <w:p>
      <w:pPr>
        <w:pStyle w:val="BookText"/>
        <w:rPr/>
      </w:pPr>
      <w:bookmarkEnd w:id="1397"/>
      <w:r>
        <w:rPr>
          <w:rFonts w:ascii="IRNazanin" w:hAnsi="IRNazanin" w:eastAsia="IRNazanin"/>
          <w:color w:val="111111"/>
          <w:sz w:val="28"/>
          <w:sz w:val="28"/>
          <w:szCs w:val="28"/>
          <w:rtl w:val="true"/>
          <w:lang w:bidi="fa-IR"/>
        </w:rPr>
        <w:t>و خواست از طرف چپ سینه‌اش وی را شیر بدهد چون طرف راستش سالیان دراز بود خشک شده بود شیر نگرفت،چون شکوه به خانواده‌اش برد،به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شیرش بده،جواب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به علّت مرض از بین رفته،گفتند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طرف خشک را در دهانش بگذار،باشد تا با گرفتن آن به گرفتن طرف دیگر میل پیدا کند،چون او را برگرداند دهان مبارک به سینۀ خشک شده گذاشت،ناگهان مانند چشمۀ اول بهار شیر شیرین جوشیدن گرفت،با این معجزۀ الهی خواست سه مطلب را به جهانیان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نیامده‌ام تا چیزی از کسی بگیرم،آمده‌ام تا شما تهیدستان جهان را غنی کنم که من نیازمند به شما نیستم،ولی شما در تمام زمینه‌ها محتاج من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چپ‌گرا نیستم،راهم از هم اکنون راه راست و صراط مستقیم است و در این راه راهبر و راهنمایم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ای حلیمه سعدیه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نوزاد است که باید از سینه‌ات سیر و سیراب شود و با یک جانب سینه فقط یک نوزاد را می‌توان اداره کرد،من نیامده‌ام حق کسی را گرچه به اندازۀ ذرّه‌ای باشد پایمال کنم که من آمده‌ام تا حقوق به غارت رفتۀ همۀ انسان‌ها را به صاحبان حق برگردانم </w:t>
      </w:r>
      <w:r>
        <w:rPr>
          <w:rFonts w:eastAsia="IRNazanin" w:cs="IRNazanin"/>
          <w:color w:val="111111"/>
          <w:sz w:val="28"/>
          <w:szCs w:val="28"/>
          <w:rtl w:val="true"/>
          <w:lang w:bidi="fa-IR"/>
        </w:rPr>
        <w:t xml:space="preserve">! ! </w:t>
      </w:r>
      <w:r>
        <w:rPr>
          <w:rStyle w:val="FootnoteAnchor"/>
          <w:rtl w:val="true"/>
        </w:rPr>
        <w:footnoteReference w:id="539"/>
      </w:r>
    </w:p>
    <w:p>
      <w:pPr>
        <w:pStyle w:val="Heading3"/>
        <w:numPr>
          <w:ilvl w:val="2"/>
          <w:numId w:val="1"/>
        </w:numPr>
        <w:rPr/>
      </w:pPr>
      <w:bookmarkStart w:id="1398" w:name="__RefHeading___Toc2449856_1067777946"/>
      <w:bookmarkStart w:id="1399" w:name="_Toc537"/>
      <w:bookmarkEnd w:id="1398"/>
      <w:r>
        <w:rPr/>
        <w:t>534</w:t>
      </w:r>
      <w:r>
        <w:rPr>
          <w:rtl w:val="true"/>
        </w:rPr>
        <w:t>-</w:t>
      </w:r>
      <w:r>
        <w:rPr>
          <w:rtl w:val="true"/>
        </w:rPr>
        <w:t>گوشه‌هایی از اخلاق پیامبر</w:t>
      </w:r>
      <w:bookmarkEnd w:id="1399"/>
    </w:p>
    <w:p>
      <w:pPr>
        <w:pStyle w:val="BookText"/>
        <w:rPr/>
      </w:pPr>
      <w:r>
        <w:rPr>
          <w:rFonts w:ascii="IRNazanin" w:hAnsi="IRNazanin" w:eastAsia="IRNazanin"/>
          <w:color w:val="111111"/>
          <w:sz w:val="28"/>
          <w:sz w:val="28"/>
          <w:szCs w:val="28"/>
          <w:rtl w:val="true"/>
          <w:lang w:bidi="fa-IR"/>
        </w:rPr>
        <w:t>قسمتی از اخلاق الهی او را سیره‌های متعدد و کتب حدیث از قول امیر المؤمنین و فاطمۀ زهرا و حسن و حسین علیهم السلام و سلمان و مقداد و ابو ذر چنین نقل کرده‌اند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بردبارترین و شجاع‌ترین و عادل‌ترین و عفیف‌ترین مردم دهر بود،در تمام مدت عمر شصت و سه ساله‌اش دست مبارکش نامحرمی را لمس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سخی‌ترین مردم روزگار بود،چون به خانه می‌آمد درهم و دیناری نزد او نمانده بود، اگر شب میرسید و درهمی نزد او مانده بود،به خانه نمی‌رفت تا آن را در جایی که خدا می‌خواست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پارگی کفشش را وصله می‌زد،لباسش را می‌دوخت،در کار و برنامۀ خانه به زن و فرزند کمک می‌کرد،کسی در تمام روزگار باحیاتر از او نبود،چشم به صورت کسی نمی‌دوخت، دعوت آزاد و بنده را قبول می‌کرد،هدیۀ مردم را گرچه جرعه‌ای شیر بود می‌پذیرفت و میل می‌کرد و به نیکوترین صورت تلافی می‌فرمود،از مال صدقه مصرف نمی‌کرد و از اجابت دعوت مسکین و کنیز تکبّر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به خشم می‌آمد ولی در تمام عمرش برای یک بار به خاطر خودش خشمگین نشد،بر حقّ پافشاری داشت اگر چه به ضرر خود و یارانش تمام می‌شد،بسیار اتّفاق افتاد که در سختی‌ها و تنهایی‌ها از طرف مشرکان پیشنهاد یاری و کمک به او شد ولی نپذیرفت، گاهی از شدّت گرسنگی و نیافتن خوراک سنگ به شکم مبارک می‌بست و هرگز خم به ابرو نمی‌آورد،اگر چیزی از حلال می‌یافت می‌خورد وگرنه صبر و حوصله می‌کرد،از حلال خدا بدون علت پرهیز نمی‌کرد،خوراکش یا خرمای تنها یا شیر،یا نان جو یا شیرینی یا عسل بود و اگر مدتی هیچ کدام از آن‌ها را نمی‌یافت فقط خدا را عاشقانه شکر 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دعوت برای ولیمۀ ولادت یا عروسی،یا خانه،یا سفر را قبول می‌کرد،به تشییع جنازه حاضر می‌شد و بدون پاسدار در بین مردم رفت و آمد داشت و در این زمینه از دشمنانش هراسی به خود راه نمی‌داد،متواضع‌تر از او کسی نبود،بدون کبر با مردم نشست و برخاست داشت،خوش رفتار بود و از چهرۀ پاکش صفا و صمیمیت و خوبی می‌بارید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امور دنیا وی را دستپاچه و مضطرب و هولناک نمی‌کرد،از لباس حلال آنچه می‌یافت می‌پوشید،مرکب سواری برای او تفاوت نداشت که چه باشد،استر یا اسب یا الاغ،هر کدام را می‌یافت سوار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دورترین نقطۀ شهر از مریض عیادت می‌کرد،بوی خوش را دوست داشت و از بوی نامناسب در کراهت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عجیبی در نشستن با فقرا داشت و با مساکین هم‌سفره می‌شد،اهل فضل را سخت احترام می‌کرد و دل اهل شرف را با نیکی به آنان به دست آورده با آنان رفیق می‌شد،اقوام را دیدن می‌کرد و در صلۀ رحم امتیازی برای کسی قائل نبود،بر احدی جفا روا نمی‌داشت و عذر معذرت خواه را با کمال بزرگواری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گفتار و خوشمزه بود،ولی از حق تجاوز نمی‌کرد،در خنده از قهقهه پرهیز داشت،آن قدر عزیز و کریم و بزرگوار بود که با اصحابش در بازی و ورزش شرکت می‌کرد و با آنان مسابقه می‌داد،چون بر سرش به خاطر عدم معرفت و ادب داد می‌کشیدند صبر می‌کرد و حوصله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بز و گوسپند بود،خود شیرش را می‌دوشید و با اهل خانه در خوردن آن شرکت می‌جست،در لباس و خوراک بین خود و کلفت و نوکر فرق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در غیر رضای خدا صرف نمی‌کرد،به باغ دوستانش در مدینه می‌رفت و قلب آنان را خوشحال می‌کرد،به احدی به خصوص فقرا و مساکین به چشم حقارت نمی‌نگریست و از صاحب قدرتی یک ذرّه ترس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نخوانده بود و چیزی حتی یک کلمه ننوشته بود،در سرزمین جهل و صحرای فقر و در میان عده‌ای گوسپند چران نشو و نما کرده بود،ولی خداوند عزیز وی را به جمیع محاسن اخلاقی و طرق حمیده و اخبار اولین و آخرین و آنچه مایۀ نجات و فوز در آخرت و صلاح و سداد در دنیا است آراسته فرموده بود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سلام به همگان پیشی می‌جست،تا حاجت و نیاز کسی را برطرف نمی‌ساخت از پای نمی‌نشست،چون دست به دست یاران می‌داد،دست مبارکش را نمی‌کشید تا طرف مقابل دست از دستش بردارد،در مصافحه و معانقه پیش قدم بود،نشست و برخاستش</w:t>
      </w:r>
    </w:p>
    <w:p>
      <w:pPr>
        <w:pStyle w:val="BookText"/>
        <w:rPr/>
      </w:pPr>
      <w:r>
        <w:rPr>
          <w:rFonts w:ascii="IRNazanin" w:hAnsi="IRNazanin" w:eastAsia="IRNazanin"/>
          <w:color w:val="111111"/>
          <w:sz w:val="28"/>
          <w:sz w:val="28"/>
          <w:szCs w:val="28"/>
          <w:rtl w:val="true"/>
          <w:lang w:bidi="fa-IR"/>
        </w:rPr>
        <w:t>توأم با یاد خدا بود،وقتی کسی به آن جناب وارد می‌شد و آن حضرت در حال نماز بود، نمازش را خفیف کرده و زود تمام می‌کرد و به وارد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نیاز و حاجتی است ؟ اگر حاجتمند بود،حاجتش را روا می‌کرد و دوباره به نماز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واردی احترام می‌گذاشت تا جایی که عبا یا ردا یا لباسش را برای نشستن وارد پهن می‌کرد،مجلسش برای همه یکسان بود،در حدی که کسی تصور می‌کرد از طرف آن جناب بیشترین احترام و اکرام به او شده،مجلس او مجلس حیا و تواضع و امانت بود، مردم را با کنیه و لقب صدا می‌کرد و هرگز نسبت به کسی بی‌احترامی روا نداشت،از خشم مبرّا و نسبت به مقصر سریع الرضا بود،رقّت قلبش را نسبت به مردم کسی نداشت، بهترین و با منفعت‌ترین مردم برای مردم بود،هرگاه از جای خود برمی‌خاست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 بِحَمْدِکَ،اشْهَدُ انْ لٰا الٰهَ الّا انْتَ اسْتَغْفِرُکَ وَ اتُوبُ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منزهی تو و سزاوار ستایشی ای خدا،شهادت می‌دهم که غیر از تو خدایی نیست،طلب آمرزش دارم از تو و به سوی تو توبه و بازگشت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امین وحی به من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فصیح‌ترین و بلیغ‌ترین مردم روزگار بود،تا جایی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به زبان او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کوتاه و پر مغز و پر معنی بود و هر چه می‌خواست بگوید در همان کلام مختصر می‌گنجاند،بدون نیاز سخن نمی‌گفت و ابتدای به کلام نداشت،هرگز بد نگفت و در رضا و غضب از حق گویی تجاوز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نسبت به پروردگارش باخشیت‌ترین و باتقواترین و داناترین و در طاعت و صبر بر عبادت قوی‌ترین و در عشق به رب عاشق‌ترین و در زهد از غیر دوست زاهدترین مردم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عمرش به جنگ ابتدا نکرد،ولی در هر میدانی که برای رزم قدم گذاشت سر</w:t>
      </w:r>
      <w:bookmarkStart w:id="1400" w:name="pg10205_92559"/>
    </w:p>
    <w:p>
      <w:pPr>
        <w:pStyle w:val="BookText"/>
        <w:rPr/>
      </w:pPr>
      <w:bookmarkEnd w:id="1400"/>
      <w:r>
        <w:rPr>
          <w:rFonts w:ascii="IRNazanin" w:hAnsi="IRNazanin" w:eastAsia="IRNazanin"/>
          <w:color w:val="111111"/>
          <w:sz w:val="28"/>
          <w:sz w:val="28"/>
          <w:szCs w:val="28"/>
          <w:rtl w:val="true"/>
          <w:lang w:bidi="fa-IR"/>
        </w:rPr>
        <w:t>سوزنی از حق روی گردان نشد و یارانش را نیز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را برای خدا انجام دهید و سخت مواظبت کنید که ذره‌ای ظلم از شما نسبت به دشمن سر نزند،آن وجود مبارک جهادی را بالاتر از جهاد با هوای نفس نمی‌دانست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1" w:name="__RefHeading___Toc2449858_1067777946"/>
      <w:bookmarkStart w:id="1402" w:name="_Toc538"/>
      <w:bookmarkEnd w:id="1401"/>
      <w:r>
        <w:rPr/>
        <w:t>535</w:t>
      </w:r>
      <w:r>
        <w:rPr>
          <w:rtl w:val="true"/>
        </w:rPr>
        <w:t>-</w:t>
      </w:r>
      <w:r>
        <w:rPr>
          <w:rtl w:val="true"/>
        </w:rPr>
        <w:t>شهادت حق</w:t>
      </w:r>
      <w:bookmarkEnd w:id="1402"/>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زنده شدن حق یک مسلمان به شهادت حقّی اقدام کند،روز قیامت تا جایی که چشم خلایق کار می‌کند نوری از چهره‌اش می‌درخشد که تمام مردم به وسیلۀ آن نور وی را به اسم و نسب می‌شناسند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2449860_1067777946"/>
      <w:bookmarkStart w:id="1404" w:name="_Toc539"/>
      <w:bookmarkEnd w:id="1403"/>
      <w:r>
        <w:rPr/>
        <w:t>536</w:t>
      </w:r>
      <w:r>
        <w:rPr>
          <w:rtl w:val="true"/>
        </w:rPr>
        <w:t>-</w:t>
      </w:r>
      <w:r>
        <w:rPr>
          <w:rtl w:val="true"/>
        </w:rPr>
        <w:t>هجرت</w:t>
      </w:r>
      <w:bookmarkEnd w:id="1404"/>
    </w:p>
    <w:p>
      <w:pPr>
        <w:pStyle w:val="BookText"/>
        <w:rPr/>
      </w:pPr>
      <w:r>
        <w:rPr>
          <w:rFonts w:ascii="IRNazanin" w:hAnsi="IRNazanin" w:eastAsia="IRNazanin"/>
          <w:color w:val="111111"/>
          <w:sz w:val="28"/>
          <w:sz w:val="28"/>
          <w:szCs w:val="28"/>
          <w:rtl w:val="true"/>
          <w:lang w:bidi="fa-IR"/>
        </w:rPr>
        <w:t>به رسول الهی صلی الله علیه و آله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ایمانی افضل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 از بدی،گفتند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هجرتی افضل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2449862_1067777946"/>
      <w:bookmarkStart w:id="1406" w:name="_Toc540"/>
      <w:bookmarkEnd w:id="1405"/>
      <w:r>
        <w:rPr/>
        <w:t>537</w:t>
      </w:r>
      <w:r>
        <w:rPr>
          <w:rtl w:val="true"/>
        </w:rPr>
        <w:t>-</w:t>
      </w:r>
      <w:r>
        <w:rPr>
          <w:rtl w:val="true"/>
        </w:rPr>
        <w:t>سلمان فارسی</w:t>
      </w:r>
      <w:bookmarkEnd w:id="140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 با کرامتی است که از سرزمین ایران به عشق رسیدن به حقیقت به عنایت و هدایت حق به مدینه آمد و در آنجا به محضر منوّر رسول خدا صلی الله علیه و آله مشرّف و قلب الهی‌اش به نور اسلام منوّر و پس از مدتی اندک مراحل ایمان و منازل عرفان را طی کرد و به حقایق قرآن مجید آراسته شد</w:t>
      </w:r>
      <w:r>
        <w:rPr>
          <w:rFonts w:eastAsia="IRNazanin" w:cs="IRNazanin"/>
          <w:color w:val="111111"/>
          <w:sz w:val="28"/>
          <w:szCs w:val="28"/>
          <w:rtl w:val="true"/>
          <w:lang w:bidi="fa-IR"/>
        </w:rPr>
        <w:t>.</w:t>
      </w:r>
      <w:bookmarkStart w:id="1407" w:name="pg10205_92560"/>
    </w:p>
    <w:p>
      <w:pPr>
        <w:pStyle w:val="BookText"/>
        <w:rPr/>
      </w:pPr>
      <w:bookmarkEnd w:id="1407"/>
      <w:r>
        <w:rPr>
          <w:rFonts w:ascii="IRNazanin" w:hAnsi="IRNazanin" w:eastAsia="IRNazanin"/>
          <w:color w:val="111111"/>
          <w:sz w:val="28"/>
          <w:sz w:val="28"/>
          <w:szCs w:val="28"/>
          <w:rtl w:val="true"/>
          <w:lang w:bidi="fa-IR"/>
        </w:rPr>
        <w:t>پیامبر بزرگ صلی الله علیه و آله دربارۀ آن مرد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مَنَّا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روح او و شخصیت والای قلبی و فکریش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بَحْرٌ لا یُنْزَفُ وَ کَنْزٌ لا یَنْفَدُ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دریایی است که خشک شدنی نیست و گنجی است که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او را لقمان امت و حضرت صادق علیه السلام وی را برتر از لقمان حکیم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ایمان ده درجه است و سلمان وجود خود را به درجۀ دهم رساند و مقامی برتر از مقام اصحاب همۀ انبیا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علم بلایا و منایا بود و بارها امین وحی به وسیلۀ پیامبر اسلام صلی الله علیه و آله سلام حضرت احدیّت را به وی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ایمان به انواع شداید و حوادث و بلاها دچار شد،ولی خم به ابرو نیاورده و در راه دوست با تمام وجود صبر کرد و استقامت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در جمعی نسبت به اصل و نسبش مورد پرسش واقع شد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سلمان فرزند بندۀ خدایم،گمراه بودم به برکت محمّد هدایت یافتم،فقیر بودم به برکت محمد غنی شدم،برده بودم به برکت محمّد آزاد شدم،این است حسب و نسب من </w:t>
      </w:r>
      <w:r>
        <w:rPr>
          <w:rFonts w:eastAsia="IRNazanin" w:cs="IRNazanin"/>
          <w:color w:val="111111"/>
          <w:sz w:val="28"/>
          <w:szCs w:val="28"/>
          <w:rtl w:val="true"/>
          <w:lang w:bidi="fa-IR"/>
        </w:rPr>
        <w:t xml:space="preserve">! </w:t>
      </w:r>
      <w:r>
        <w:rPr>
          <w:rStyle w:val="FootnoteAnchor"/>
          <w:rtl w:val="true"/>
        </w:rPr>
        <w:footnoteReference w:id="543"/>
      </w:r>
    </w:p>
    <w:p>
      <w:pPr>
        <w:pStyle w:val="Heading3"/>
        <w:numPr>
          <w:ilvl w:val="2"/>
          <w:numId w:val="1"/>
        </w:numPr>
        <w:rPr/>
      </w:pPr>
      <w:bookmarkStart w:id="1408" w:name="__RefHeading___Toc2449864_1067777946"/>
      <w:bookmarkStart w:id="1409" w:name="_Toc541"/>
      <w:bookmarkEnd w:id="1408"/>
      <w:r>
        <w:rPr/>
        <w:t>538</w:t>
      </w:r>
      <w:r>
        <w:rPr>
          <w:rtl w:val="true"/>
        </w:rPr>
        <w:t>-</w:t>
      </w:r>
      <w:r>
        <w:rPr>
          <w:rtl w:val="true"/>
        </w:rPr>
        <w:t>ابو ذر غفاری</w:t>
      </w:r>
      <w:bookmarkEnd w:id="140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جزء آن چهار نفری است که خداوند عزیز،پیامبرش را به عشق و محبت آنان</w:t>
      </w:r>
    </w:p>
    <w:p>
      <w:pPr>
        <w:pStyle w:val="BookText"/>
        <w:rPr/>
      </w:pPr>
      <w:r>
        <w:rPr>
          <w:rFonts w:ascii="IRNazanin" w:hAnsi="IRNazanin" w:eastAsia="IRNazanin"/>
          <w:color w:val="111111"/>
          <w:sz w:val="28"/>
          <w:sz w:val="28"/>
          <w:szCs w:val="28"/>
          <w:rtl w:val="true"/>
          <w:lang w:bidi="fa-IR"/>
        </w:rPr>
        <w:t>امر فرموده است و آن چهار نفر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السلام،سلمان،ابو ذر،مقداد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وی را صدّیق امت و در زهد شبیه عیسی بن مریم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باقر مجلسی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معصومین،در میان امّت کسی به جلالت قدر سلمان و ابو ذر و مقداد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حضرت موسی بن جعفر علیهما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منادی از جانب ربّ العزّه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حواریون و مخلصون محمد بن عبد اللّه که بر طریقۀ او مستقیم بودند و پیمان وی را نشکستند ؟ پس سلمان و ابو ذر و مقداد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به زهد عیسی بن مریم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زهد و تقوای ابو ذر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 در شهر شام و اطراف آن به امر به معروف و نهی از منکر و مبارزۀ جانانه با معاویه و معرفی شخصیت امیر المؤمنین علیه السلام مشغول بود،تا جائی که گروهی به دلالت او به شرف تشیع نایل آمدند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اثر امر به معروف و نهی از منکر و مبارزه با خلافکاری‌های دستگاه سلطنت عثمان به رَبَذه تبعید و در آنجا به داغ فرزندش ذَر که بر اثر گرسنگی و تشنگی مُرد مبتلا و خود او هم از فرط بی‌آبی و گرسنگی به شرف لقاء اللّه مشرف و به دست پاک مالک اشتر نخعی عاشق امیر المؤمنین علیه السلام با آب زمزم غسل داده شد و سپس دفن گردید،من به زیارت قبر او مشرف و در لحظۀ تشرّف نور خدا را از آن قبر به جانب عرش در حرکت دیدم </w:t>
      </w:r>
      <w:r>
        <w:rPr>
          <w:rFonts w:eastAsia="IRNazanin" w:cs="IRNazanin"/>
          <w:color w:val="111111"/>
          <w:sz w:val="28"/>
          <w:szCs w:val="28"/>
          <w:rtl w:val="true"/>
          <w:lang w:bidi="fa-IR"/>
        </w:rPr>
        <w:t xml:space="preserve">! ! </w:t>
      </w:r>
      <w:r>
        <w:rPr>
          <w:rStyle w:val="FootnoteAnchor"/>
          <w:rtl w:val="true"/>
        </w:rPr>
        <w:footnoteReference w:id="544"/>
      </w:r>
      <w:bookmarkStart w:id="1410" w:name="pg10205_92562"/>
    </w:p>
    <w:p>
      <w:pPr>
        <w:pStyle w:val="Heading3"/>
        <w:numPr>
          <w:ilvl w:val="2"/>
          <w:numId w:val="1"/>
        </w:numPr>
        <w:rPr/>
      </w:pPr>
      <w:bookmarkStart w:id="1411" w:name="__RefHeading___Toc2449866_1067777946"/>
      <w:bookmarkStart w:id="1412" w:name="_Toc542"/>
      <w:bookmarkEnd w:id="1410"/>
      <w:bookmarkEnd w:id="1411"/>
      <w:r>
        <w:rPr/>
        <w:t>539</w:t>
      </w:r>
      <w:r>
        <w:rPr>
          <w:rtl w:val="true"/>
        </w:rPr>
        <w:t>-</w:t>
      </w:r>
      <w:r>
        <w:rPr>
          <w:rtl w:val="true"/>
        </w:rPr>
        <w:t>بلال حبشی</w:t>
      </w:r>
      <w:bookmarkEnd w:id="1412"/>
    </w:p>
    <w:p>
      <w:pPr>
        <w:pStyle w:val="BookText"/>
        <w:rPr/>
      </w:pPr>
      <w:r>
        <w:rPr>
          <w:rFonts w:ascii="IRNazanin" w:hAnsi="IRNazanin" w:eastAsia="IRNazanin"/>
          <w:color w:val="111111"/>
          <w:sz w:val="28"/>
          <w:sz w:val="28"/>
          <w:szCs w:val="28"/>
          <w:rtl w:val="true"/>
          <w:lang w:bidi="fa-IR"/>
        </w:rPr>
        <w:t>از سابقین در اسلام و در عظمت قدر و جلالت شأن فروزنده‌تر از ستارگان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بلال را که به ما اهل بیت عشق می‌ورزید و او بندۀ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اذان از جانب حق نازل شد،پیامبر بزرگ صلی الله علیه و آله اعلامش را به آن جناب واگذار کرد و در طرد آنان که نمی‌خواستند صدای او را بشنوند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پس از وفات رسول خدا صلی الله علیه و آله حاضر به اذان گفتن نشد؛زیرا اذان گفتن خود را کمک به ستم ستمگران دوران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به درخواست دختر گرامی پیامبر اسلام اذان گفت و سپس به شام هجرت کرده و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قبر آن جناب را در باب صغیر واقع در بیرون شهر شام زیارت کرده‌ام و از آن قبر با حقیقت تبرک جستم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2449868_1067777946"/>
      <w:bookmarkStart w:id="1414" w:name="_Toc543"/>
      <w:bookmarkEnd w:id="1413"/>
      <w:r>
        <w:rPr/>
        <w:t>540</w:t>
      </w:r>
      <w:r>
        <w:rPr>
          <w:rtl w:val="true"/>
        </w:rPr>
        <w:t>-</w:t>
      </w:r>
      <w:r>
        <w:rPr>
          <w:rtl w:val="true"/>
        </w:rPr>
        <w:t>جابر بن عبد اللّٰه انصاری</w:t>
      </w:r>
      <w:bookmarkEnd w:id="141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صحابی جلیل القدر و از اصحاب بدر است،در مدح و ثنایش روایات زیادی وارد شده و هم اوست که سلام رسول خدا صلی الله علیه و آله را به امام باقر علیه السلام رساند و آن جناب اوّل کسی است که در روز اربعین به زیارت حضرت سیدالشهدا موفق شد و هم آن بزرگوار است که لوح آسمانی را که نص امامت ائمه علیهم السلام در اوست نزد حضرت زهرا علیها السلام زیارت کرد و از آن نسخه برداشت</w:t>
      </w:r>
      <w:r>
        <w:rPr>
          <w:rFonts w:eastAsia="IRNazanin" w:cs="IRNazanin"/>
          <w:color w:val="111111"/>
          <w:sz w:val="28"/>
          <w:szCs w:val="28"/>
          <w:rtl w:val="true"/>
          <w:lang w:bidi="fa-IR"/>
        </w:rPr>
        <w:t>.</w:t>
      </w:r>
      <w:bookmarkStart w:id="1415" w:name="pg10205_92563"/>
    </w:p>
    <w:p>
      <w:pPr>
        <w:pStyle w:val="BookText"/>
        <w:rPr/>
      </w:pPr>
      <w:bookmarkEnd w:id="1415"/>
      <w:r>
        <w:rPr>
          <w:rFonts w:ascii="IRNazanin" w:hAnsi="IRNazanin" w:eastAsia="IRNazanin"/>
          <w:color w:val="111111"/>
          <w:sz w:val="28"/>
          <w:sz w:val="28"/>
          <w:szCs w:val="28"/>
          <w:rtl w:val="true"/>
          <w:lang w:bidi="fa-IR"/>
        </w:rPr>
        <w:t>امام سجاد علیه السلام با فرزندش حضرت باقر علیه السلام که در آن وقت طفلی خردسال بود به دیدن جابر رفتند،چون کنار او نشستند،امام سجاد علیه السلام به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عمویت را ببوس،چون امام سر جابر را بوسید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 حضرت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محمد،پس جابر آن حضرت را به آغوش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تو را سلام رساند،آن گاه به حضرت باقر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شفاعت من شوید،حضرت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بسیاری از غزوات رسول خدا صلی الله علیه و آله حاضر بود و در غزوه صفین حضرت مولی الموحدین را همراهی کرد و لحظه‌ای از متابعت امام عارفان درنگ نکرد و پیوسته مردم را به محبت و عشق آن حضرت ترغیب می‌نمود و در کوچه و بازار عبور کرده با صدای بلند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فَمَنْ ابیٰ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علیه السلام بهترین بشر است پس کسی که از او برگردد کافر است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2449870_1067777946"/>
      <w:bookmarkStart w:id="1417" w:name="_Toc544"/>
      <w:bookmarkEnd w:id="1416"/>
      <w:r>
        <w:rPr/>
        <w:t>541</w:t>
      </w:r>
      <w:r>
        <w:rPr>
          <w:rtl w:val="true"/>
        </w:rPr>
        <w:t>-</w:t>
      </w:r>
      <w:r>
        <w:rPr>
          <w:rtl w:val="true"/>
        </w:rPr>
        <w:t>فاطمه زهرا علیها السلام</w:t>
      </w:r>
      <w:bookmarkEnd w:id="1417"/>
    </w:p>
    <w:p>
      <w:pPr>
        <w:pStyle w:val="BookText"/>
        <w:rPr/>
      </w:pPr>
      <w:r>
        <w:rPr>
          <w:rFonts w:ascii="IRNazanin" w:hAnsi="IRNazanin" w:eastAsia="IRNazanin"/>
          <w:color w:val="111111"/>
          <w:sz w:val="28"/>
          <w:sz w:val="28"/>
          <w:szCs w:val="28"/>
          <w:rtl w:val="true"/>
          <w:lang w:bidi="fa-IR"/>
        </w:rPr>
        <w:t>دختر گرامی نبی اسلام در شب بیستم جمادی الثانی به سال پنجم بعثت از مادری بی‌نظیر چون خدیجۀ کبری که روایات بسیاری در مدحش از پیامبر و ائمه علیهم السلام رسیده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براساس آیۀ تطهیر دارای مقام عصمت و براساس آیات سورۀ انسان از نظر ایمان و عمل و اخلاق بر تمام زنان آفرینش یگانه و یکتاست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اسلام علیها السلام در دانش و بینش سرآمد زنان روزگار و در پیشگاه حضرت حق</w:t>
      </w:r>
    </w:p>
    <w:p>
      <w:pPr>
        <w:pStyle w:val="BookText"/>
        <w:rPr/>
      </w:pPr>
      <w:r>
        <w:rPr>
          <w:rFonts w:ascii="IRNazanin" w:hAnsi="IRNazanin" w:eastAsia="IRNazanin"/>
          <w:color w:val="111111"/>
          <w:sz w:val="28"/>
          <w:sz w:val="28"/>
          <w:szCs w:val="28"/>
          <w:rtl w:val="true"/>
          <w:lang w:bidi="fa-IR"/>
        </w:rPr>
        <w:t>از اعتبار و ارزشی ما فوق تمام اعتبارات و ارزش‌ها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ولادت آن جناب در روایات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همراه علی علیه السلام و عمّار و حمزه و منذر و عباس و دیگر صحابه در ابطح نشسته بود،ناگاه جبرییل به صورت اصلی خود در حالی که بال‌هایش مشرق و مغرب را پُر کرده بود بر حضرت نازل شد و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تو را سلام می‌رساند و امر می‌کند چهل شبانه روز از خدیجه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آن چهل شبانه روز به امر حضرت ربّ العزّه روزها را روزه می‌داشت و شب‌ها را تا صبح به 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به خدیجه مرضیه پیام داد که نیامدن من نزد تو به دستور خداست،بر خود گمان بد مبر که خداوند عزیز روزی چند بار به وجود تو بر ملائکه مباهات می‌نماید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چهل شبانه روز تمام شد امین وحی نزد آن جناب آمد و عرضه داشت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تحفه و کرامت من مهیا شو،پس میکاییل بر آن حضرت نازل شد و طبقی آورد که پارچه‌ای از سُندس بهشت روی آن بود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به این طعام افطار کن،علی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چهل شب هرگاه وقت افطار می‌شد،پیامبر صلی الله علیه و آله اجازه می‌دادند هرکس بخواهد آن حضرت را ملاقات نماید ولی در شب چهلم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 بنشین و از ورود افراد ممانعت کن که این طعام بر غیر من حرام است،چون افطار شد طبق را گشود و در میان آن خوشه‌ای از خرما و انگور و جامی از آب دید،به اندازۀ لازم میل فرمود،آن گاه جبرییل به آب بهشت دستش را شست سپس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وظیفه داری به منزل خدیجه بروی،از آن طرف خدیجه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چهل شب با تنهایی ساختم، چون شب می‌رسید درها را می‌بستم و پرده را می‌آویختم و چراغ را خاموش و پس از عبادت می‌خوابیدم،شب چهلم خوابیده بودم که صدای در بلند شد،برخاستم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جز محمّد را نیاید درِ این خانه را بزند که ناگهان صدای دلنواز رسول اسلام صلی الله علیه و آله را شنیدم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در را باز کرده و از آن جناب استقبال کردم و همان شب به نور مقدس دخترم زهرا منوّر شده و حامل آن امانت بزرگ الهی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معتبر از مفضل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خدیجه با رسول اسلام صلی الله علیه و آله ازدواج کرد،زنان مکه بر اثر عداوتی که با پیامبر صلی الله علیه و آله داشتند از خدیجه جدا شدند و رفت و آمد با آن حسنۀ روزگار را ترک کردند،خدیجۀ کبریٰ از این جهت در غم و غصه بود تا به زهرا حامله شد،از آن وقت به بعد شادی عجیبی برای او آمد و با حمل خود به انس نشست و این معنا را از رسول خدا صلی الله علیه و آله پنهان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بر او وارد شد،شنید خدیجه سخن می‌گوید،پرسید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سخن می‌گفتی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فرزندی که در شکم 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جبرییل به من خبر داد که این طفلی که در رحم داری دختر است و اوست نسل طاهر با میمنت و برکت که خداوند نسل مرا از او به وجود می‌آورد و از او امامان و پیشوایان دین به هم رسند و حق تعالی پس از انقطاع وحی آنان را خلیفه‌های خود گرداند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موقع به دنیا آمدن فاطمه رسید،خدیجه کبری به سوی زنان قریش فرستاد تا نزد او حاضر شوند،ایشان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تو کاری نیست،چون همسر یتیم فقیری هستی،خدیجه از جواب متکبران دوران سخت اندوهگین شد،در این حالت چهار زن را نزد خود دید،از دیدن آنان وحشت کرد،ایشان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که ما رسولان پروردگاریم، منم ساره زوجۀ ابراهیم،دوم آسیه بنت مزاحم که رفیق تو در بهشت است،سوم مریم دختر عمران،چهارم کلثوم خواهر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را برای کمک به تو فرستاده،در آن وقت زهرا علیها السلام متولد شد،در حالی که تمام هویت او را پاکی و پاکیزگی گرفته بود و نوری از او درخشیدن داشت که تمام جهان را روشن کرد،پس آن جناب به</w:t>
      </w:r>
    </w:p>
    <w:p>
      <w:pPr>
        <w:pStyle w:val="BookText"/>
        <w:rPr/>
      </w:pPr>
      <w:r>
        <w:rPr>
          <w:rFonts w:ascii="IRNazanin" w:hAnsi="IRNazanin" w:eastAsia="IRNazanin"/>
          <w:color w:val="111111"/>
          <w:sz w:val="28"/>
          <w:sz w:val="28"/>
          <w:szCs w:val="28"/>
          <w:rtl w:val="true"/>
          <w:lang w:bidi="fa-IR"/>
        </w:rPr>
        <w:t>سخن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انَّ ابی رَسُولُ اللّهِ سَیِّدُ الْاَنْبِیاءِ وَ انَّ بَعْلی سَیِّدُ الْاَوْصِیاءِ وَ وُلْدی سادَةُ الْاَسْباطِ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خدایی جز خدای یگانه نیست،مسلماً پدرم رسول خدا سرور همه پیامبران دست و همسرم سرور همۀ اوصیاست و فرزندانم سرور همۀ نسل‌ها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نزد حضرت حق نُه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فاطمه،صدیقه،مبارکه،طاهره،زکیّه،راضیه،مرضیه،محدّثه،زهرا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یونس بن ظبیان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تفسیر فاطمه چیست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دهید،فرمود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شده از تمام آلودگی‌های باطن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المؤمنین علیه السلام او را تزویج نمی‌کرد برایش در تمام جهان کفو و نظیری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ترجمۀ اسامی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کمالات و معجزات و اولاد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نقایص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نموکننده در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به قضای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مردان راه حق و پسندیدۀ اولیای الهی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سخن با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به نور صوری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از عامّه روایت کرده‌اند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پارۀ تن من است،هر که او را شاد گرداند مرا شاد گردانده و هر که او را بیازارد مرا آزرده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عزیزترین مردم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عایشه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 گفتار و سخن شبیه‌تر از زهرا به رسول خدا صلی الله علیه و آله ندیدم،چون فاطمه به نزد پیامبر صلی الله علیه و آله می‌آمد او را خوش آمد می‌گفت و دست‌های زهرا را می‌بوسید و وی را بجای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مجتبی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مادرم را در محراب عبادت دیدم،پیوسته در رکوع و سجود بود تا صبح طالع شد،دائم برای مؤمنین و مؤمنات به اسم دعا می‌کرد،به مادر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خود دعا نمی‌کنی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الْجارُ ثُمَّ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به خانۀ فاطمه آمد،جامه‌اش را از جُل شتر دید و دست‌هایش را در حال آسیا کردن و بچه‌اش را در حال شیر دادن،اشک چشم رسول خدا صلی الله علیه و آله جاری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با ارزشم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امروز دنیا را برای به دست آوردن حلاوت آخرت بچش</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عرضه داشت</w:t>
      </w:r>
      <w:r>
        <w:rPr>
          <w:rFonts w:eastAsia="IRNazanin" w:cs="IRNazanin"/>
          <w:color w:val="111111"/>
          <w:sz w:val="28"/>
          <w:szCs w:val="28"/>
          <w:rtl w:val="true"/>
          <w:lang w:bidi="fa-IR"/>
        </w:rPr>
        <w:t>:</w:t>
      </w:r>
      <w:bookmarkStart w:id="1418" w:name="pg10205_92568"/>
    </w:p>
    <w:p>
      <w:pPr>
        <w:pStyle w:val="BookText"/>
        <w:rPr/>
      </w:pPr>
      <w:bookmarkEnd w:id="1418"/>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بر نعمت‌هایش و شکر می‌کنم بر کرامت‌هایش؛</w:t>
      </w:r>
    </w:p>
    <w:p>
      <w:pPr>
        <w:pStyle w:val="BookText"/>
        <w:rPr/>
      </w:pPr>
      <w:r>
        <w:rPr>
          <w:rFonts w:ascii="IRNazanin" w:hAnsi="IRNazanin" w:eastAsia="IRNazanin"/>
          <w:color w:val="111111"/>
          <w:sz w:val="28"/>
          <w:sz w:val="28"/>
          <w:szCs w:val="28"/>
          <w:rtl w:val="true"/>
          <w:lang w:bidi="fa-IR"/>
        </w:rPr>
        <w:t>پس خداوند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زودی پروردگارت بخششی به تو خواهد کرد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عابدترین فرد امّت بود،در عبادت حق آن‌قدر بر پای می‌ایستاد تا پای مبارکش ورم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چه چیزی بهتر است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نبیند مردی را و نبیند مردی او را،حضرت وی را به سینه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نابینایی از دختر پیامبر اذن خواست وارد خانه شود،زهرا خود را از او پوشاند،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خود را از او مستور کردی او که کور بود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کور است ولی من بینا هستم،علاوه اگر در پرده نباشم رایحۀ مرا استشمام می‌نماید،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تو پارۀ تن منی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2449872_1067777946"/>
      <w:bookmarkStart w:id="1420" w:name="_Toc545"/>
      <w:bookmarkEnd w:id="1419"/>
      <w:r>
        <w:rPr/>
        <w:t>542</w:t>
      </w:r>
      <w:r>
        <w:rPr>
          <w:rtl w:val="true"/>
        </w:rPr>
        <w:t>-</w:t>
      </w:r>
      <w:r>
        <w:rPr>
          <w:rtl w:val="true"/>
        </w:rPr>
        <w:t>قرآن ملاک زندگی</w:t>
      </w:r>
      <w:bookmarkEnd w:id="142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 مهم در کتب معتبر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سر کار بازار به خانه رفت،</w:t>
      </w:r>
      <w:bookmarkStart w:id="1421" w:name="pg10205_92569"/>
    </w:p>
    <w:p>
      <w:pPr>
        <w:pStyle w:val="BookText"/>
        <w:rPr/>
      </w:pPr>
      <w:bookmarkEnd w:id="1421"/>
      <w:r>
        <w:rPr>
          <w:rFonts w:ascii="IRNazanin" w:hAnsi="IRNazanin" w:eastAsia="IRNazanin"/>
          <w:color w:val="111111"/>
          <w:sz w:val="28"/>
          <w:sz w:val="28"/>
          <w:szCs w:val="28"/>
          <w:rtl w:val="true"/>
          <w:lang w:bidi="fa-IR"/>
        </w:rPr>
        <w:t>همسرش وی را پریشان حال دید،سبب پریشانی وی را که از چهره‌اش آشکار بود پرسید، در پاسخ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میان مغازه برای مدّتی به فکر عاقبت و قیامت خود افتادم که در آن روز جای من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جهنم ؟ برایم معلوم نشد،مرا سخت افسرده کرد، اکنون با اضطراب و وحشت و پریشانی و ناراحتی به خانه آمده‌ام و از تو می‌خواهم مرا از این رنج نجات دهی،زن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من برای تو چه کاری برمی‌آید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حضرت زهرا علیها السلام برو که آن مخدّره عالم به حقایق است و از آن حضرت عاقبت مرا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خانۀ حضرت زهرا علیها السلام رفت و عین گفتار شوهرش را به آن بانوی عصمت عرضه داشت،حضرت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امور حیات مادی و معنوی هماهنگ با قرآن زندگی کرده باشی مسلماً اهل بهشت ورنه به عذاب الهی دچار خواهی شد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2449874_1067777946"/>
      <w:bookmarkStart w:id="1423" w:name="_Toc546"/>
      <w:bookmarkEnd w:id="1422"/>
      <w:r>
        <w:rPr/>
        <w:t>543</w:t>
      </w:r>
      <w:r>
        <w:rPr>
          <w:rtl w:val="true"/>
        </w:rPr>
        <w:t>-</w:t>
      </w:r>
      <w:r>
        <w:rPr>
          <w:rtl w:val="true"/>
        </w:rPr>
        <w:t>اولوا الامر چه کسانی هستند ؟</w:t>
      </w:r>
      <w:bookmarkEnd w:id="1423"/>
    </w:p>
    <w:p>
      <w:pPr>
        <w:pStyle w:val="BookText"/>
        <w:rPr/>
      </w:pPr>
      <w:r>
        <w:rPr>
          <w:rFonts w:ascii="IRNazanin" w:hAnsi="IRNazanin" w:eastAsia="IRNazanin"/>
          <w:color w:val="111111"/>
          <w:sz w:val="28"/>
          <w:sz w:val="28"/>
          <w:szCs w:val="28"/>
          <w:rtl w:val="true"/>
          <w:lang w:bidi="fa-IR"/>
        </w:rPr>
        <w:t>شیخ سلیمان بلخی حنفی در کتاب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فیض کاشانی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متین و محکم از جابر بن عبد اللّه انصاری نقل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بیت‌اند و چون پیامبر دارای مقام عصمت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bookmarkStart w:id="1424" w:name="pg10205_92570"/>
    </w:p>
    <w:p>
      <w:pPr>
        <w:pStyle w:val="BookText"/>
        <w:rPr/>
      </w:pPr>
      <w:bookmarkEnd w:id="1424"/>
      <w:r>
        <w:rPr>
          <w:rFonts w:ascii="IRNazanin" w:hAnsi="IRNazanin" w:eastAsia="IRNazanin"/>
          <w:color w:val="111111"/>
          <w:sz w:val="28"/>
          <w:sz w:val="28"/>
          <w:szCs w:val="28"/>
          <w:rtl w:val="true"/>
          <w:lang w:bidi="fa-IR"/>
        </w:rPr>
        <w:t>بر پیامبر بزرگ نازل شد،من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شناختیم، اولی‌الامری که در این آیه پروردگار عالم طاعتشان را با طاعت از رسول یکی قرار داده کیستند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جانشینان من و رهبران جامعه اسلامی پس از من هستند اوّل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 و حسن و حسین و علی بن الحسین و محمد بن علی در تورات معروف به باقر که ای جابر او را می‌بینی و چون دیدی سلامم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صادق جعفر بن محمد و موسی بن جعفر و علیّ بن موسی و محمّد بن علی و علیّ بن محمد و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 نام و هم کنیت من حجت خدا در زمین و بقیّت عباد پسر 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نام خدا به دست او در مشارق و مغارب طنین انداز می‌شود،او از شیعیان و دوستدارانش غایب است و آن که خدا دلش را به ایمان امتحان کرده بر امامتش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شیعیانش در زمان غیبت از او سود می‌برند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کسی که مرا به رسالت فرستاده از نورش بهره می‌گیرند و از رهبریش سود می‌برند،چنانچه مردم از آفتاب پشت ابر بهره می‌برند </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1425" w:name="__RefHeading___Toc2449876_1067777946"/>
      <w:bookmarkStart w:id="1426" w:name="_Toc547"/>
      <w:bookmarkEnd w:id="1425"/>
      <w:r>
        <w:rPr/>
        <w:t>544</w:t>
      </w:r>
      <w:r>
        <w:rPr>
          <w:rtl w:val="true"/>
        </w:rPr>
        <w:t>-</w:t>
      </w:r>
      <w:r>
        <w:rPr>
          <w:rtl w:val="true"/>
        </w:rPr>
        <w:t xml:space="preserve">انصاف اهل انصاف </w:t>
      </w:r>
      <w:r>
        <w:rPr>
          <w:rtl w:val="true"/>
        </w:rPr>
        <w:t>!</w:t>
      </w:r>
      <w:bookmarkEnd w:id="142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میان صدها کتاب علمی و تحقیقی و روایی و تاریخی که در امر ولایت و امامت</w:t>
      </w:r>
    </w:p>
    <w:p>
      <w:pPr>
        <w:pStyle w:val="BookText"/>
        <w:rPr/>
      </w:pPr>
      <w:r>
        <w:rPr>
          <w:rFonts w:ascii="IRNazanin" w:hAnsi="IRNazanin" w:eastAsia="IRNazanin"/>
          <w:color w:val="111111"/>
          <w:sz w:val="28"/>
          <w:sz w:val="28"/>
          <w:szCs w:val="28"/>
          <w:rtl w:val="true"/>
          <w:lang w:bidi="fa-IR"/>
        </w:rPr>
        <w:t>و جانشینی پس از پیامبر صلی الله علیه و آله نوشته شده فقط یک سخن از حضرت علی بن موسی الرضا عالم آل محمد علیهم السلام نقل می‌کنم باشد که اهل انصاف به انصاف خود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مسلم که از یاران و ارادتمندان و مخلصان حضرت رضاست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ورودمان به مرو در خدمت امام رضا علیه السلام در روز جمعه در جامع مرو بودیم، بین مردم در امر امامت پس از پیامبر صلی الله علیه و آله سخنان زیادی رد و بدل شد و اختلاف زیادی که بین مردم در مسئلۀ امامت بود مورد مذاکره قرار گرفت پس از آن جلسه به خدمت مولایم حضرت رضا علیه السلام رسیدم و داستان مردم را بازگو کردم،حضرت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جاهل و نادانند و در رأی و عقیده خود کلاه سرشان رفته،به حقیقت خداوند عزّ و جلّ جان رسول خدا صلی الله علیه و آله را نگرفت مگر این که دین را برای او کامل کرد و قرآنی به او عنایت فرمود که شرح هر چیز در آن است،حلال و حرام و حدود و احکام و آنچه مردم بدان نیاز دارند همه را در آن بیان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چیزی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از نظر ثبت جریانات هستی و برنامه‌های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حجة الوداع که آخر عمر پیامبر صلی الله علیه و آله بود آیۀ سوم سورۀ مائده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کامل،و نعمتم را بر شما تمام کردم،و اسلام را برایتان به عنوان دین پسندیدم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امامت از تمام نعمت است،پیامبر صلی الله علیه و آله از دنیا نرفت تا برای همگان همۀ معالم دین را بیان کرد و راه را برای آنان روشن ساخت و آن‌ها را بر جادۀ حق واداشت و علی علیه السلام را بر آنان رهبر و پیشوا نمود و از چیزی که مورد نیاز امت باشد صرف نظر نکرد مگر این که بیان فرمود،هر که خیال کند که خداوند دینش را کامل نکرده،کتاب خدا را رد نموده و هرکس</w:t>
      </w:r>
      <w:bookmarkStart w:id="1427" w:name="pg10205_92572"/>
    </w:p>
    <w:p>
      <w:pPr>
        <w:pStyle w:val="BookText"/>
        <w:rPr/>
      </w:pPr>
      <w:bookmarkEnd w:id="1427"/>
      <w:r>
        <w:rPr>
          <w:rFonts w:ascii="IRNazanin" w:hAnsi="IRNazanin" w:eastAsia="IRNazanin"/>
          <w:color w:val="111111"/>
          <w:sz w:val="28"/>
          <w:sz w:val="28"/>
          <w:szCs w:val="28"/>
          <w:rtl w:val="true"/>
          <w:lang w:bidi="fa-IR"/>
        </w:rPr>
        <w:t xml:space="preserve">کتاب خدا را رد کند به آن کافر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قدر و موقعیت امامت را در امت می‌دانند تا اختیار و انتخاب آنان در آن روا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اندازه‌ای فراتر و مقامی والاتر و موقعی ارزنده‌تر و آستانی منیع‌تر و ژرفایی فروتر از آن دارد که مردم با عقل خود به آن رسند،یا با رأی و نظر خود درک کنند یا به انتخاب خود امامی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مقامی است که حضرت ابراهیم پس از آن که مقام نبوت و خُلّت را پابرجا کرد بدان رسید،این امامت سومین درجه و فضیلتی بود که خدایش بدان مشرف کرد و نامش را به وسیلۀ آن بلند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تو را برای همۀ مردم پیشوا و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از شادمانی به این نعمت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در ذرّیه و نژاد من هم هست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امامت و رهبری هر ظالمی را تا روز قیامت باطل ساخت و آن را مخصوص برگزیدگان پاک ساخت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2449878_1067777946"/>
      <w:bookmarkStart w:id="1429" w:name="_Toc548"/>
      <w:bookmarkEnd w:id="1428"/>
      <w:r>
        <w:rPr/>
        <w:t>545</w:t>
      </w:r>
      <w:r>
        <w:rPr>
          <w:rtl w:val="true"/>
        </w:rPr>
        <w:t>-</w:t>
      </w:r>
      <w:r>
        <w:rPr>
          <w:rtl w:val="true"/>
        </w:rPr>
        <w:t xml:space="preserve">هیچ باکی از مرگ نداشتم </w:t>
      </w:r>
      <w:r>
        <w:rPr>
          <w:rtl w:val="true"/>
        </w:rPr>
        <w:t>!</w:t>
      </w:r>
      <w:bookmarkEnd w:id="142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به سند صحیح از سلمان فارسی رضی الله عنه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وارد شدم،به من توجه فرمود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w:t>
      </w:r>
    </w:p>
    <w:p>
      <w:pPr>
        <w:pStyle w:val="BookText"/>
        <w:rPr/>
      </w:pPr>
      <w:r>
        <w:rPr>
          <w:rFonts w:ascii="IRNazanin" w:hAnsi="IRNazanin" w:eastAsia="IRNazanin"/>
          <w:color w:val="111111"/>
          <w:sz w:val="28"/>
          <w:sz w:val="28"/>
          <w:szCs w:val="28"/>
          <w:rtl w:val="true"/>
          <w:lang w:bidi="fa-IR"/>
        </w:rPr>
        <w:t>نفرستاد مگر این که برای او دوازده نقیب بوده است،عرضه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از پیروان تورات و انجیل شنیده‌ام،فرمود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نقبای دوازده‌گانه مرا که خداوند متعال آنان را برای مقام امامت و وصایت انتخاب فرموده می‌شناسی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به این حقیقت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نور خالص و صاف خود به وجود آورد و سپس مرا برای اطاعت و بندگی خود دعوت کرد و من اجابت نمودم و از نور من علی بن ابی طالب را آفرید و او را به مقام اطاعت و پیروی خود خواند و او قبول کرد و از نور من و علی،دخترم فاطمه را آفرید و او را نیز به اطاعت دستورهای خود دعوت نمود و او پذیرفت و از نور من و علی بن ابی طالب و فاطمه دخترم،حسن و حسین فرزندانم را آفرید و آن‌ها نیز دعوت حق را به اطاعت اجابت نمودند و از این جهت ما را با پنج اسم از اسمای خود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محمود و من محمد هستم و او علی و بلند مقام و این پسر عمویم علی است و خداوند فاطر و شکافنده حق از باطل و نور از ظلمت است و دخترم فاطمه قطع کننده و جدا سازنده است و حضرت او صاحب نیکی‌ها و احسان و فرزندم حسن است و دیگری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بزرگ از نور فرزندم حسین نُه فرزند آفرید که پیشوایان دین من هستند و ایشان را برای بندگی و اطاعت اوامر خود دعوت فرمود و آنان قبول کردند و این برنامه پیش از آفرینش خلق بود و در آن وقت ساختمان آسمان و گسترش زمین و وجود هوا و مَلَک و انسان صورت نگرفته بود،ما در آن هنگام انواری بودیم که پروردگار بزرگ را تسبیح و تقدیس کرده و فرمان او را شنیده و پیروی می‌نمودیم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اللّٰه،پدر و مادرم به فدایت،برای کسی که ایشان را آن طور که باید بشناسد چه پاداشی است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آن طور که باید،بشناسد و از آنان پیروی کند و آنان را دوست بدارد و از دشمنانشان بیزاری جوید،به</w:t>
      </w:r>
    </w:p>
    <w:p>
      <w:pPr>
        <w:pStyle w:val="BookText"/>
        <w:rPr/>
      </w:pPr>
      <w:r>
        <w:rPr>
          <w:rFonts w:ascii="IRNazanin" w:hAnsi="IRNazanin" w:eastAsia="IRNazanin"/>
          <w:color w:val="111111"/>
          <w:sz w:val="28"/>
          <w:sz w:val="28"/>
          <w:szCs w:val="28"/>
          <w:rtl w:val="true"/>
          <w:lang w:bidi="fa-IR"/>
        </w:rPr>
        <w:t>خدا سوگند از ماست،هر جا ما وارد شویم وارد می‌شود،هر جا ما ساکن شویم سکونت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علی سید العابدین است و بعد از او فرزندش محمد که شکافنده علوم اولین و آخرین از میان انبیا و مرسلین است،و سپس فرزندش جعفر است که لسان صادق پروردگار خواهد شد و بعد از او فرزندش موسی است که فرد برنده خشم و غضب خویش می‌باشد از لحاظ صبر و بردباری در راه پروردگار و پس از او فرزندش علی الرضاست که در برابر تقدیر و حکم‌های الهی که پوشیده است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فرزندش محمد است که برگزیده خلق اوست و پس از او فرزندش علی است که هدایت کننده به سوی خداست و سپس فرزند او حسن است که صامت و نگهدارنده و امین اسرار الهی است و بعد از او فرزندش فلان است که نام او را ذکر فرمودند و او گوینده به حق و قیام کننده در راه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گریه کردم و سپس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آنان باقی خواهم بود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آیه شریفه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کردیم به بنی اسرائیل که هر آینه فساد و شر برمی‌انگیزید در دو مرحله و در روی زمین بزرگی و بلندی می‌طلبید و چون وعدۀ مرحله اول فرا رسید،مبعوث می‌کنیم بندگانی را که شدت و حدّت دارند،پس نفوذ می‌کنند در خلال محوطه‌ها،و وعده پروردگار متعال واقع و محقق خواهد شد،سپس برمی‌گردانیم قوت و عظمت و بلندبی شما را و مسلط می‌کنیم شما را بر دیگران و تأیید می‌کنیم شما را به اموال و فرزندان و قرار می‌دهیم شما را پرجمعیت‌ترین گروه‌ها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گریه‌ام شدید شد و شوقم به دیدار آن اولیا الهی بیشتر گشت،عرض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جریان و مغلوبیت و مظلومیت با سابقه عهدی خود شما می‌باشد ؟</w:t>
      </w:r>
      <w:bookmarkStart w:id="1430" w:name="pg10205_92575"/>
    </w:p>
    <w:p>
      <w:pPr>
        <w:pStyle w:val="BookText"/>
        <w:rPr/>
      </w:pPr>
      <w:bookmarkEnd w:id="143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آری،سوگند به خداوند بزرگ این جریان را با سابقه عهدی من و علی بن ابی طالب و دخترم فاطمه و فرزندانم حسن و حسین و نُه فرزند از اولاد فرزندم حسین و آن کسی که از ماست و هر شخصی که در راه ما مظلوم می‌باشد و هر کسی که به مرتبۀ خلوص ایمان نائل باشد،صورت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آری،سوگند به پروردگار بزرگ ای سلمان،پس از این در مرحله دوم حاضر می‌شود و روی کار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پیروان و یاران او و آن کسانی که عناد و کفر خود را به درجۀ کامل رسانیده‌اند،و در پایان این مرحله باز خداوند آنان را می‌گیرد،و در مقابل اعمال ناشایست و کفر و الحاد و تجاوز و عصیان،آنان را مؤاخذه و قصاص و عقاب نمایند و خداوند هرگز به کسی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هستیم مصداق تأویل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احسان کنیم به آن کسانی که ضعیف شده‌اند در روی زمین و آنان را پیشوایان مردم قرار داده و پس از هلاک دیگران وارثین آنان گردند،و ما آنان را در روی زمین نیرومند کرده و برقرار می‌کنیم،و فرعون و هامان و پیروان آنها را نشان می‌دهیم آنچه را که وحشت داشته و از آن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خدمت حضرت رسول برخاستم،ولی به اندازه‌ای غرق فکر و اندیشه شدم که هیچ‌گونه باک نداشته و متوجه نبودم که مرگ در کجا و چه وقت مرا می‌رسد،یا من به چه هنگام به مرگ خواهم رسید ؟ </w:t>
      </w:r>
      <w:r>
        <w:rPr>
          <w:rFonts w:eastAsia="IRNazanin" w:cs="IRNazanin"/>
          <w:color w:val="111111"/>
          <w:sz w:val="28"/>
          <w:szCs w:val="28"/>
          <w:rtl w:val="true"/>
          <w:lang w:bidi="fa-IR"/>
        </w:rPr>
        <w:t xml:space="preserve">! </w:t>
      </w:r>
      <w:r>
        <w:rPr>
          <w:rStyle w:val="FootnoteAnchor"/>
          <w:rtl w:val="true"/>
        </w:rPr>
        <w:footnoteReference w:id="553"/>
      </w:r>
    </w:p>
    <w:p>
      <w:pPr>
        <w:pStyle w:val="Heading3"/>
        <w:numPr>
          <w:ilvl w:val="2"/>
          <w:numId w:val="1"/>
        </w:numPr>
        <w:rPr/>
      </w:pPr>
      <w:bookmarkStart w:id="1431" w:name="__RefHeading___Toc2449880_1067777946"/>
      <w:bookmarkStart w:id="1432" w:name="_Toc549"/>
      <w:bookmarkEnd w:id="1431"/>
      <w:r>
        <w:rPr/>
        <w:t>546</w:t>
      </w:r>
      <w:r>
        <w:rPr>
          <w:rtl w:val="true"/>
        </w:rPr>
        <w:t>-</w:t>
      </w:r>
      <w:r>
        <w:rPr>
          <w:rtl w:val="true"/>
        </w:rPr>
        <w:t>مقام با عظمت خلافت</w:t>
      </w:r>
      <w:bookmarkEnd w:id="1432"/>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با عظمت رسالت و نبوت پیامبر بزرگ اسلام صلی الله علیه و آله در میان دریایی از مصایب و شداید و سختی‌ها و بلاها و طوفان‌های سهمگین اجتماعی،همراه با هشتاد و چند</w:t>
      </w:r>
    </w:p>
    <w:p>
      <w:pPr>
        <w:pStyle w:val="BookText"/>
        <w:rPr/>
      </w:pPr>
      <w:r>
        <w:rPr>
          <w:rFonts w:ascii="IRNazanin" w:hAnsi="IRNazanin" w:eastAsia="IRNazanin"/>
          <w:color w:val="111111"/>
          <w:sz w:val="28"/>
          <w:sz w:val="28"/>
          <w:szCs w:val="28"/>
          <w:rtl w:val="true"/>
          <w:lang w:bidi="fa-IR"/>
        </w:rPr>
        <w:t>جنگ به حجة الوداع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برهۀ طاقت فرسا که هماهنگ با بیست و سه سال زمان بود،رسول بزرگ الهی صلی الله علیه و آله به توفیق حضرت رب الارباب موفّق به ابلاغ تمام واقعیت‌های ظاهری و باطنی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حج برمی‌گردد،تا یکی دو ماه باقیماندۀ عمر گرانمایه‌اش را سپری کرده به ملاقات حضرت محبوب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اوّل عقل سلیم حکم می‌کند که محصول زحمات طاقت‌فرسایش را که امتی مسلمان و جوان است و هم چنین قرآن مجید را که سرمایۀ بی‌نظیر عالم ملکوت است بدست کسی بسپارد که هم چون خود او دارای روحی بلند و قلبی سلیم و عقلی فعال و اراده‌ای الهی باشد و در مرحلۀ بعد تمام معارف و آثار شرعی و به خصوص آیات کتاب چنین مسئلۀ مهمی را اقتضا می‌کند،او اگر دست به چنین برنامۀ بسیار مهمی نزند،امت را پس از خود دچار اختلاف می‌کند و اختلاف،هزاران حادثه و پی‌آمد را به دنبال خود برای امت خواهد آورد و از این رهگذر ضربه‌های جبران ناپذیری به مسؤولیت او متوجه قرآن و جامعۀ اسلامی خواهد گشت و جامعۀ او از انحراف مصون نخواهند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راه بازگشت از حجة الوداع غرق در این اندیشۀ الهی است که در آیندۀ نزدیک که خورشید جهان‌افروز وجودش در پس ابرهای تیره و تار مرگ از دیدگان پنهان خواهد شد،بعد از او چه کسی می‌تواند حافظ این همه قوانین و سنن بوده،اداره کننده و رهبر تودۀ عظیم انسانیت به سوی کمال و رستگاری باشد ؟</w:t>
      </w:r>
    </w:p>
    <w:p>
      <w:pPr>
        <w:pStyle w:val="BookText"/>
        <w:rPr/>
      </w:pPr>
      <w:r>
        <w:rPr>
          <w:rFonts w:ascii="IRNazanin" w:hAnsi="IRNazanin" w:eastAsia="IRNazanin"/>
          <w:color w:val="111111"/>
          <w:sz w:val="28"/>
          <w:sz w:val="28"/>
          <w:szCs w:val="28"/>
          <w:rtl w:val="true"/>
          <w:lang w:bidi="fa-IR"/>
        </w:rPr>
        <w:t>آیا آن کس که بعد از او با پاک‌ترین سابقۀ قومی و نژادی و گذشته نیالوده به شرک و گناه، وظیفۀ تهذیب اخلاق را به عهده خواهد گرفت کیست و شخصی که در میان مردم به حق و عدالت قضاوت خواهد کرد کدام است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فکر بلندی که از سرچشمۀ علم الهی سیراب خواهد شد،از آنِ چه کسی است</w:t>
      </w:r>
    </w:p>
    <w:p>
      <w:pPr>
        <w:pStyle w:val="BookText"/>
        <w:rPr/>
      </w:pPr>
      <w:r>
        <w:rPr>
          <w:rFonts w:ascii="IRNazanin" w:hAnsi="IRNazanin" w:eastAsia="IRNazanin"/>
          <w:color w:val="111111"/>
          <w:sz w:val="28"/>
          <w:sz w:val="28"/>
          <w:szCs w:val="28"/>
          <w:rtl w:val="true"/>
          <w:lang w:bidi="fa-IR"/>
        </w:rPr>
        <w:t>و آن روح قوی و منطق بلیغی که افکار مردم را به خدا و روز جزا سوق خواهد داد و در نشر تعلیمات دین و اعتلای اسلام حقیقی خواهد کوشید به کدام انسان واقعی متعلّق است ؟</w:t>
      </w:r>
    </w:p>
    <w:p>
      <w:pPr>
        <w:pStyle w:val="BookText"/>
        <w:rPr/>
      </w:pPr>
      <w:r>
        <w:rPr>
          <w:rFonts w:ascii="IRNazanin" w:hAnsi="IRNazanin" w:eastAsia="IRNazanin"/>
          <w:color w:val="111111"/>
          <w:sz w:val="28"/>
          <w:sz w:val="28"/>
          <w:szCs w:val="28"/>
          <w:rtl w:val="true"/>
          <w:lang w:bidi="fa-IR"/>
        </w:rPr>
        <w:t>آیا آن کس که پس از او خواهد توانست آیینۀ تمام‌نمای او در میان قوم باشد کیست ؟</w:t>
      </w:r>
    </w:p>
    <w:p>
      <w:pPr>
        <w:pStyle w:val="BookText"/>
        <w:rPr/>
      </w:pPr>
      <w:r>
        <w:rPr>
          <w:rFonts w:ascii="IRNazanin" w:hAnsi="IRNazanin" w:eastAsia="IRNazanin"/>
          <w:color w:val="111111"/>
          <w:sz w:val="28"/>
          <w:sz w:val="28"/>
          <w:szCs w:val="28"/>
          <w:rtl w:val="true"/>
          <w:lang w:bidi="fa-IR"/>
        </w:rPr>
        <w:t>آیا آن عنصر شایسته‌ای که در ارحام و اصلاب پاک پرورش یافته،دارای سرشتی با صفا و روحی تابناک چونان خودش پذیرای حقایق است پیشوای خلق خواهد بود ؟</w:t>
      </w:r>
    </w:p>
    <w:p>
      <w:pPr>
        <w:pStyle w:val="BookText"/>
        <w:rPr/>
      </w:pPr>
      <w:r>
        <w:rPr>
          <w:rFonts w:ascii="IRNazanin" w:hAnsi="IRNazanin" w:eastAsia="IRNazanin"/>
          <w:color w:val="111111"/>
          <w:sz w:val="28"/>
          <w:sz w:val="28"/>
          <w:szCs w:val="28"/>
          <w:rtl w:val="true"/>
          <w:lang w:bidi="fa-IR"/>
        </w:rPr>
        <w:t>و سرانجام جانشین و خلیفۀ او کدام انسان کامل است ؟</w:t>
      </w:r>
    </w:p>
    <w:p>
      <w:pPr>
        <w:pStyle w:val="BookText"/>
        <w:rPr/>
      </w:pPr>
      <w:r>
        <w:rPr>
          <w:rFonts w:ascii="IRNazanin" w:hAnsi="IRNazanin" w:eastAsia="IRNazanin"/>
          <w:color w:val="111111"/>
          <w:sz w:val="28"/>
          <w:sz w:val="28"/>
          <w:szCs w:val="28"/>
          <w:rtl w:val="true"/>
          <w:lang w:bidi="fa-IR"/>
        </w:rPr>
        <w:t>هرچند برای وی از روز روشن آشکارتر است که پس از او سزاوار رهبری و پیشوایی کیست و خوب می‌داند که جامۀ امامت بر چه اندامی برازنده و رساست،با این حال منتظر فرمان الهی است و چشم به راه رسول پروردگار است که به نص صریح خداوند این موضوع را برای اجتماع مسلمانان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به سابقۀ قبلی نزول وحی،مسلم است که پروردگارش در این موضوع مهم او را بلاتکلیف نخواهد گذاشت و برای پرورش درخت برومند و بارآور دین باغبانی کارآزموده و مجرّب و پرورش‌دهنده‌ای شایسته و کاردان انتخاب خواهد کرد،چون می‌داند منصب عالی خلافت همانند مقام شامخ نبوت موهبتی است الهی و خداوند به اقتضای حکمت هر که را شایسته داند برای آن برخواهد گزید و وظیفۀ مسلمانان را پس از وی در مورد امام و رهبر با نزول وحی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ناحیه‌ای نزدیک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این جایگاهی است که از آنجا راه اهل مدینه و مصریان و عراقیان از یکدیگر جدا می‌شود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هم چنان سرگرم اندیشه‌های خویش است،دل بر مبدأ وحی گمارده و چشم به سوی ملکوت دوخته و با دیدگان جذاب خود که دنیایی از عواطف و بشر دوستی و آثار جهان‌بینی در بردارد،به دامنۀ ابهام‌آمیز افق خیره می‌نگرد و گویی از مشرق انوار وحی منتظر فرمانی بزرگ و امری خطیر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محمّد چندان نمی‌پاید،خداوند خواستۀ حبیبش را برآورده آخرین و مهم‌ترین موضوع اساسی اسلام را که پیامبرش مدّت‌هاست چشم به راه اعلام آن از جانب خداست با فرستادن وحی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اطرافیان پیامبر صلی الله علیه و آله نیک می‌بینند که ناگهان چهرۀ گردآلود او برافروخته می‌شود،پلک‌هایش را برهم می‌گذارد،سنگینی مخصوصی بر او چیره می‌گردد دانه‌های عرق از پیشانی بلندش فرو می‌چکد و ناگهان چون کوهی در جای خود می‌ایستد و در این حال کلماتی را زیر لب زمزمه می‌کند،این حالت نزول وحی است که به محمد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اشارۀ او شترش را می‌خوابانند،صدایش کم کم بلند می‌شود،اطرافیانش به خوبی می‌شنوند که این نغمۀ آسمانی را جبرییل امین فرشتۀ وحی بر او نازل کرده است با لهجۀ گیرا و محکم خویش تلاوت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و رهبری علی بن أبی طالب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کن؛و اگر انجام ندهی پیام خدا را نرسانده‌ای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می‌دارد؛قطعاً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وحی به امر خداوند به پیامبر صلی الله علیه و آله می‌گوید که آنچه دربارۀ ولایت و امامت و خلافت بلافصل علی بن ابی طالب علیه السلام و واجب بودن پیرویش بر هر فرد مسلمان بر او نازل شده است به همه بگوید و به دستور خداوند بزرگ علی را فرد شاخص و پایگاه عالی دین و رهبر مطلق مسلمانان جهان بگرداند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محمد همهمه‌ای در میان کاروانیان برپا ساخته است،هیاهویی که با شیهۀ اسبان عربی و زنگ شتران قافله‌ها آمیخته است،سرها از هر سو کشیده و جملاتی بین افراد رد</w:t>
      </w:r>
    </w:p>
    <w:p>
      <w:pPr>
        <w:pStyle w:val="BookText"/>
        <w:rPr/>
      </w:pPr>
      <w:r>
        <w:rPr>
          <w:rFonts w:ascii="IRNazanin" w:hAnsi="IRNazanin" w:eastAsia="IRNazanin"/>
          <w:color w:val="111111"/>
          <w:sz w:val="28"/>
          <w:sz w:val="28"/>
          <w:szCs w:val="28"/>
          <w:rtl w:val="true"/>
          <w:lang w:bidi="fa-IR"/>
        </w:rPr>
        <w:t>و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اتفاقی افتاده است ؟</w:t>
      </w:r>
    </w:p>
    <w:p>
      <w:pPr>
        <w:pStyle w:val="BookText"/>
        <w:rPr/>
      </w:pPr>
      <w:r>
        <w:rPr>
          <w:rFonts w:ascii="IRNazanin" w:hAnsi="IRNazanin" w:eastAsia="IRNazanin"/>
          <w:color w:val="111111"/>
          <w:sz w:val="28"/>
          <w:sz w:val="28"/>
          <w:szCs w:val="28"/>
          <w:rtl w:val="true"/>
          <w:lang w:bidi="fa-IR"/>
        </w:rPr>
        <w:t xml:space="preserve">اینجا ؟ اینجا که جای فرود آمدن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بیابان آتش‌زا که از تابش آفتاب سراسر آن زبانه می‌کشد در این کوهسار تفتیده،در این بیابان بی‌آب و علف،در اینجا چه می‌خواهند بکنند،برای چه توقف کرده‌اند ؟</w:t>
      </w:r>
    </w:p>
    <w:p>
      <w:pPr>
        <w:pStyle w:val="BookText"/>
        <w:rPr/>
      </w:pPr>
      <w:r>
        <w:rPr>
          <w:rFonts w:ascii="IRNazanin" w:hAnsi="IRNazanin" w:eastAsia="IRNazanin"/>
          <w:color w:val="111111"/>
          <w:sz w:val="28"/>
          <w:sz w:val="28"/>
          <w:szCs w:val="28"/>
          <w:rtl w:val="true"/>
          <w:lang w:bidi="fa-IR"/>
        </w:rPr>
        <w:t>کاش زودتر به راه ادامه دهیم شاید از نسیم دشت‌هایی که در پیش است برخوردار شویم و به منزلگاه مناسبی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پیش آمده که محمد مهربان را وادار کرده است ما را در این سرزمین ملتهب و ظهر گرمابار امر به توقف دهد ؟</w:t>
      </w:r>
    </w:p>
    <w:p>
      <w:pPr>
        <w:pStyle w:val="BookText"/>
        <w:rPr/>
      </w:pPr>
      <w:r>
        <w:rPr>
          <w:rFonts w:ascii="IRNazanin" w:hAnsi="IRNazanin" w:eastAsia="IRNazanin"/>
          <w:color w:val="111111"/>
          <w:sz w:val="28"/>
          <w:sz w:val="28"/>
          <w:szCs w:val="28"/>
          <w:rtl w:val="true"/>
          <w:lang w:bidi="fa-IR"/>
        </w:rPr>
        <w:t>آیا باز چه فرمانی از خداوند بر محمّد نازل گشته است ؟</w:t>
      </w:r>
    </w:p>
    <w:p>
      <w:pPr>
        <w:pStyle w:val="BookText"/>
        <w:rPr/>
      </w:pPr>
      <w:r>
        <w:rPr>
          <w:rFonts w:ascii="IRNazanin" w:hAnsi="IRNazanin" w:eastAsia="IRNazanin"/>
          <w:color w:val="111111"/>
          <w:sz w:val="28"/>
          <w:sz w:val="28"/>
          <w:szCs w:val="28"/>
          <w:rtl w:val="true"/>
          <w:lang w:bidi="fa-IR"/>
        </w:rPr>
        <w:t>در این هنگام از جمعیّتی که با پیغمبر اکرم صلی الله علیه و آله همراهند جلودارانشان مسافتی از صحرای جحفه را پیموده‌اند و عقب‌داران هنوز با نقطۀ توقف او فاصله دارند،به فرمان پیامبر صلی الله علیه و آله آنان را که جلو رفته‌اند بازمی‌گردانند و آنان را که از عقب می‌رسند نگاه می‌دارند و محل اجتماع نزدیک بر که غدیر معیّن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نماز ظهر را با افراد کاروان از مرد و زن بجای می‌آورند و پس از فراغ از نماز برای ابلاغ امر مهمّی که خداوند او را برای آن مأمور به توقف در این سرزمین کرده است به وسیلۀ منادیانی چند مردم را خبر می‌دهد که همگی گرد او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 جهاز به پا خاسته و در برابر دیدگان هزاران تن مسلمان چنین آغاز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مخصوص خداوند است و ما از او کمک می‌خواهیم و به او ایمان می‌آوریم و بر او توکّل می‌کنیم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بدی‌های نفس و زشتی‌های کردارمان به پروردگار خود پناه می‌بریم،او خداوندی</w:t>
      </w:r>
    </w:p>
    <w:p>
      <w:pPr>
        <w:pStyle w:val="BookText"/>
        <w:rPr/>
      </w:pPr>
      <w:r>
        <w:rPr>
          <w:rFonts w:ascii="IRNazanin" w:hAnsi="IRNazanin" w:eastAsia="IRNazanin"/>
          <w:color w:val="111111"/>
          <w:sz w:val="28"/>
          <w:sz w:val="28"/>
          <w:szCs w:val="28"/>
          <w:rtl w:val="true"/>
          <w:lang w:bidi="fa-IR"/>
        </w:rPr>
        <w:t>است که اگر کسی را گمراه کند آن کس راهنمایی نمی‌یابد و اگر کسی را هدایت کند آن کس گمراه‌کننده‌ای نخواهد داشت و من گواهی می‌دهم که معبودی نیست جز آفریدگار یکتا که بخشنده و مهربان است و شهادت می‌دهم که محمد بنده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آگاه مرا خبر داده است که عمر هر پیغمبر طبق سنّتی است که از آن جهت می‌دانم نزدیک است مرا داعی الهی و پیک اجل در رسد،من مسؤولم و شما نیز مسؤولیت دارید،از شما سؤال می‌کنم در پیشگاه خداوند،دربارۀ من چه خواهید گفت ؟ آیا وظیفۀ رسالت را ادا کرده‌ام و شما را به راه راست و دین خدا فرا خوانده‌ام ؟</w:t>
      </w:r>
    </w:p>
    <w:p>
      <w:pPr>
        <w:pStyle w:val="BookText"/>
        <w:rPr/>
      </w:pPr>
      <w:r>
        <w:rPr>
          <w:rFonts w:ascii="IRNazanin" w:hAnsi="IRNazanin" w:eastAsia="IRNazanin"/>
          <w:color w:val="111111"/>
          <w:sz w:val="28"/>
          <w:sz w:val="28"/>
          <w:szCs w:val="28"/>
          <w:rtl w:val="true"/>
          <w:lang w:bidi="fa-IR"/>
        </w:rPr>
        <w:t>مردم یک آواز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گواهی می‌دهیم که تو همانا تبلیغ کرده‌ای و اندرز گفتی و فراوان کوشیده‌ای،خداوند به تو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برای توضیح و تأیید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شهادت نمی‌دهید که معبودی جز خدای یکتا و بی‌همتا نیست و محمد بنده و رسول اوست و بهشت و دوزخ و مرگ و قیامت حق و مسلم است و بدون شک و تردید خواهد آمد ؟</w:t>
      </w:r>
    </w:p>
    <w:p>
      <w:pPr>
        <w:pStyle w:val="BookText"/>
        <w:rPr/>
      </w:pPr>
      <w:r>
        <w:rPr>
          <w:rFonts w:ascii="IRNazanin" w:hAnsi="IRNazanin" w:eastAsia="IRNazanin"/>
          <w:color w:val="111111"/>
          <w:sz w:val="28"/>
          <w:sz w:val="28"/>
          <w:szCs w:val="28"/>
          <w:rtl w:val="true"/>
          <w:lang w:bidi="fa-IR"/>
        </w:rPr>
        <w:t>باز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این‌ها گواهی می‌دهیم،پیامبر صلی الله علیه و آله در آن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گفتارش را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سخن مرا می‌شنوند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رستاخیز پیش از شما کنار حوض کوثر می‌رسم،شما بر من وارد خواهید شد و آن حوضی است پهناور که بر لب جام‌های بی‌شماری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داستان چنین است و روز پاداشی در پیش و می‌بایست روز قیامت به پیامبر خود ملحق شوید ببینید،نگاه کنید که در مورد دو شیء گرانقدر و دو جانشینی که میان شما می‌گذارم چگونه رفتار می‌کنید ؟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از میان انبوه جمعیت شخصی فریاد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دو جانشین</w:t>
      </w:r>
    </w:p>
    <w:p>
      <w:pPr>
        <w:pStyle w:val="BookText"/>
        <w:rPr/>
      </w:pPr>
      <w:r>
        <w:rPr>
          <w:rFonts w:ascii="IRNazanin" w:hAnsi="IRNazanin" w:eastAsia="IRNazanin"/>
          <w:color w:val="111111"/>
          <w:sz w:val="28"/>
          <w:sz w:val="28"/>
          <w:szCs w:val="28"/>
          <w:rtl w:val="true"/>
          <w:lang w:bidi="fa-IR"/>
        </w:rPr>
        <w:t>که می‌گویی چیست ؟ پیامبر صلی الله علیه و آله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خداوند که رشته‌ای است پیوسته از یک سر به دست اوست و از سر دیگر به دست شما،پس به کتاب خدا چنگ زنید و عترت و خانوادۀ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آگاه مرا خبر داده است که این دو شیء گران 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و عترت من هرگز از یکدیگر جدا نخواهند گشت تا در قیامت پهلوی کوثر بر من وارد شوند و من نیز همین را آرزو داشته از خداوند بزرگ درخواست کرده‌ام،پس به شما سفارش می‌کنم که این دو امانت گرانمایه و پرارج را پشت سر مگذارید که به هلاکت و شقاوت خواهید رسید و از آن دو نیز فاصله مگیرید که سرانجامی بد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کلام نبی اکرم صلی الله علیه و آله و طنین آهنگ محکم و رسای او در فضای درۀ غدیر هم چون نواهای آسمانی دل‌ها را می‌لرزاند و مانند آب زلالی جان‌های ملتهب را خنک و شادمان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آن حضرت نزدیک به چهار ساعت طول کشید و در فاصلۀ این مدت امور مختلفی را یادآور شد و آیات بسیاری از قرآن را به مناسبت مطالب خود قرائت کرد،سپس اندکی درنگ نمود و در حالی که به اطراف خود در میان تودۀ مردم می‌نگریست به آواز بلند علی را نزد خود فرا خواند و او را ابتدا یک پله پایین‌تر از خویش بر فراز منبر نشاند و خطاب به جمعیت کرده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نوبت جبرییل امین از جانب خداوند به من وحی آورد که تمام انبیای پیش از تو خلفا و جانشینان خود را معرفی کرده‌اند و چون در این روز ولایت و امامت علی از طرف آفریدگار کاینات بر تمام موجودات عالم عرضه شده است تو نیز باید ولایت و پیشوایی او را به مردم ابلاغ کنی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می‌دانم منافق بسیار و مؤمن یکدل کم است در اجرای این فرمان خداوند سه مرتبه عذر آوردم تا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من نازل شد و مرا مجبور کرد تا</w:t>
      </w:r>
    </w:p>
    <w:p>
      <w:pPr>
        <w:pStyle w:val="BookText"/>
        <w:rPr/>
      </w:pPr>
      <w:r>
        <w:rPr>
          <w:rFonts w:ascii="IRNazanin" w:hAnsi="IRNazanin" w:eastAsia="IRNazanin"/>
          <w:color w:val="111111"/>
          <w:sz w:val="28"/>
          <w:sz w:val="28"/>
          <w:szCs w:val="28"/>
          <w:rtl w:val="true"/>
          <w:lang w:bidi="fa-IR"/>
        </w:rPr>
        <w:t>شما را آگاه کنم که خلیفه و مولا و امیر بعد از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پیشوای اسلام با وجود کهولت سن و خستگی سفر کمربند علی را گرفت و با نیرویی فوق‌العاده او را بر فراز سر بلند کرد و در حالی که زانوهای علی محاذی با سینۀ پیامبر صلی الله علیه و آله قرار گرفت و سپیدی زیر بغل او نمایان شد آن گاه به دنبال سخنان 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 حتی از خودشان سزاوارتر به تصرف در امور و سنجش مصلحت‌ها کیست ؟</w:t>
      </w:r>
    </w:p>
    <w:p>
      <w:pPr>
        <w:pStyle w:val="BookText"/>
        <w:rPr/>
      </w:pPr>
      <w:r>
        <w:rPr>
          <w:rFonts w:ascii="IRNazanin" w:hAnsi="IRNazanin" w:eastAsia="IRNazanin"/>
          <w:color w:val="111111"/>
          <w:sz w:val="28"/>
          <w:sz w:val="28"/>
          <w:szCs w:val="28"/>
          <w:rtl w:val="true"/>
          <w:lang w:bidi="fa-IR"/>
        </w:rPr>
        <w:t>مردم یک آواز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سزاوارتر به شما از خود شما نیستم ؟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منشور آسمانی خلافت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اللّهُمَّ والِ مَنْ والاهُ وَ عادِ مَنْ عاداهُ</w:t>
      </w:r>
    </w:p>
    <w:p>
      <w:pPr>
        <w:pStyle w:val="BookText"/>
        <w:rPr/>
      </w:pP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من مولای اویم،علی مولای اوست،پروردگارا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 با آن کس که علی را دوست دارد و پیرو باشد،دشمن بدار آن را که علی را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هرکس یاریش کند یاری مکن کسی را که بی‌یاریش گذارد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صلی الله علیه و آله نزدیک به یک ساعت علی را هم چنان بر سر دست داشت و با تمام خصوصیات و مشخصات به مردم معرفی کرد،پیامبر صلی الله علیه و آله ضمن بیاناتش در حدود هفتاد و سه مرتبه مردم را به عنوان معاشر الناس مورد خطاب قرار داد و آنان را از مخالفت با علی ترسانید و پی در پی مخالفان او را به عذاب دردناک ابدی و قهر و خشم خداوندی بیم داد و برای دوستانش سعادت جاودانی و بهشت موعود را ضمانت کرد و همی یادآور شد که در پیروی علی بزرگی و سیادت مسلمانان مصون می‌ماند و اعتلای جهانی دین اسلام مسلم است و گرنه جز تباهی و فساد اجتماع و روش‌های غلط و دوری از علوم قرآن</w:t>
      </w:r>
    </w:p>
    <w:p>
      <w:pPr>
        <w:pStyle w:val="BookText"/>
        <w:rPr/>
      </w:pPr>
      <w:r>
        <w:rPr>
          <w:rFonts w:ascii="IRNazanin" w:hAnsi="IRNazanin" w:eastAsia="IRNazanin"/>
          <w:color w:val="111111"/>
          <w:sz w:val="28"/>
          <w:sz w:val="28"/>
          <w:szCs w:val="28"/>
          <w:rtl w:val="true"/>
          <w:lang w:bidi="fa-IR"/>
        </w:rPr>
        <w:t>و محرومیت از تربیت صحیح چیز دیگر عایدشان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صلی الله علیه و آله طی این سخنرانی چند ساعته خود حجت را بر امت تمام کرد و موضوع خطیر خلافت و امامت را از جانب خداوند به مردم ابلاغ نمود،تا آنجا که خطبۀ او به پایان نزدیک شد و هنوز دریای جمعیت احاطه‌اش کرده بود که فرشتۀ وحی این آیه را فرود آورد و او را مأمور ساخت که برای مردم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کامل،و نعمتم را بر شما تمام کردم،و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صدایی که گویی از اعماق طبیعت بر می‌خاست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کامل گشت،نعمت خداوند اتمام پذیرفت و پروردگار به رسالت من و امامت علی پس از من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برابر گروهی متجاوز از صد و بیست هزار نفر مسلمان از منبر فرود آمد در حالتی که به قول یکی از فصحای عرب که در آن روز حاضر بود،محمّد در حال پایین آمدن به قدری شادمان و فرحناک بود که گفتی مهم‌ترین وظیفه را انجام داده و بزرگ‌ترین فرمان الهی را ابلاغ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فصل نوینی در تاریخ اسلام گشوده شد؛زیرا با شخصیت‌ترین مرد نامی دنیای اسلام یعنی فاتح جنگ‌های خیبر و بدر و خندق،یار وفادار و شجاع رسول خدا صلی الله علیه و آله و پسر عم و داماد او،درِ شهر علم نبوی و مجسّمۀ تمام‌نمای اخلاق نبی معظم صلی الله علیه و آله،از امروز تاج امامت را به فرمان پروردگار عالمیان به ابلاغ رسولش بر سر می‌گذارد و منبر و محراب پیامبر صلی الله علیه و آله بدو تفویض می‌گردد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آری،او شایسته‌ترین انسانی است که سزاوار است بر کرسی جانشین نبی اکرم صلی الله علیه و آله جای گیرد و بر مسند رهبری مسلمانان تکیه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پیشوایی مسلمانان برگزیده شد،چه مژده‌ای بزرگ و چه انتخابی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دسته دسته مردم به حضورش می‌رسیدند و دست مردانه او را به عنوان پیشوایی خویش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قبایل،سران عشایر و طوایف و بزرگان مهاجر و انصار به خدمتش بار می‌یافتند و رهبریش را تهنیت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چون ابو بکر بن ابی قحافه،طلحه،زبیر و عمر بن خطاب از امامتش اظهار خوشوقتی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ابو بکر و عمر به وی چنین اظهار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ای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باد تو را که مولای ما و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شاعر معروف پیامبر صلی الله علیه و آله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بزرگان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بیعت در حضور پیامبر صلی الله علیه و آله گواهی می‌دهم که ولایت و امامت علی ثابت شد،آن گاه به عرض رسول اسلام صلی الله علیه و آله رسانید که اجازه دهید اشعاری دربارۀ علی بگویم و شما بشنوید،با کسب اجازه از رسول اسلام صلی الله علیه و آله قصیدۀ شیوایی همان هنگام به مبارکی آن روز فرخنده سرود و در برابر جمع خواند و در آن قصیده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 یَوْمَ الْغَدیرِ نَبِیُّهُمْ بِخُمٍّ وَ اسْمَعْ بِالرَّسولِ مُنادِیا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مَوْلاکُمُ وَ نَبِیُّکُمُ فَقالوا وَ لَمْ یُبْدوا هُناکَ التَّعامِیا الٰهُکَ مَوْلانا وَ انْتَ نَبِیُّنا وَ لَمْ تَلْقَ مِنّا فِی الْوِلایَةِ عاصِیا فَقالَ لَهُ قُمْ یا عَلِیُّ فَاِنَّنی رَضیتُکَ مِنْ بَعْدی اماماً وَ هادِیا فَمَنْ کُنْتُ مَوْلاهُ فَهٰذا وَلِیُّهُ فَکونوا لَهُ اتْباعَ صِدْقٍ مُوالِیا هُناکَ دَعَا اللّهُمَّ والِ وَلِیَّه وَ کُنْ لِلَّذی عادیٰ عَلِیًّا مُعادِیا</w:t>
      </w:r>
    </w:p>
    <w:p>
      <w:pPr>
        <w:pStyle w:val="BookText"/>
        <w:rPr/>
      </w:pPr>
      <w:r>
        <w:rPr>
          <w:rFonts w:ascii="IRNazanin" w:hAnsi="IRNazanin" w:eastAsia="IRNazanin"/>
          <w:color w:val="111111"/>
          <w:sz w:val="28"/>
          <w:sz w:val="28"/>
          <w:szCs w:val="28"/>
          <w:rtl w:val="true"/>
          <w:lang w:bidi="fa-IR"/>
        </w:rPr>
        <w:t>مضمون این اشعار به فارسی چنین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روز غدیر به آواز رسا آنان را فراخواند و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گفتارش را به گوش</w:t>
      </w:r>
    </w:p>
    <w:p>
      <w:pPr>
        <w:pStyle w:val="BookText"/>
        <w:rPr/>
      </w:pPr>
      <w:r>
        <w:rPr>
          <w:rFonts w:ascii="IRNazanin" w:hAnsi="IRNazanin" w:eastAsia="IRNazanin"/>
          <w:color w:val="111111"/>
          <w:sz w:val="28"/>
          <w:sz w:val="28"/>
          <w:szCs w:val="28"/>
          <w:rtl w:val="true"/>
          <w:lang w:bidi="fa-IR"/>
        </w:rPr>
        <w:t>همگان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فرشتۀ وحی به امر خداوند بر او نازل شد که تو در پناه آفریدگاری از دشمنان مترس و امر ولایت را که خدا بر تو نازل کرده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بر که غدیر بپا ایستاد و دست علی را گرفت و بلند کرد و به آوازی بلند از مردم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شما و سزاوار شما کیست ؟ پیشوا و راهنمایتان چه کسی است ؟ در آنجا همه بدون هیچ‌گونه ابهامی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مولای ماست و تو پیغمبر و رهبر ما هستی و هرگز کسی نسبت به تو عصیان نخواهد ورزید و از گفتۀ تو سر باز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در برابر مردم بایست،چون همانا دوست دارم و خشنودم که تو بعد از من امام و رهبر باشی،پس هر کس من مولای اویم همانا این علی مولا و ولی اوست و شما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یارانی وفادار و صادق باشید و از سر صدق و دوستی او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دعا کرد که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را دوست بدار و با آن کس که با علی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را به عنوان آیینۀ منعکس کنندۀ خلافت و امامت و رهبری علی علیه السلام از روز غدیر راویان و محدثان و مورخان و مفسران و ادیبان و حکیمان و شاعران تا به امروز در مهم‌ترین کتب خود نقل کرده و در محور این حدیث کتبی گران و جاوید نوشته‌اند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این راویان و بازگوکنندگان و کتب آنان متجاوز از هفتصد نفر است که در مستدرکات و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اهل سنت</w:t>
      </w:r>
    </w:p>
    <w:p>
      <w:pPr>
        <w:pStyle w:val="BookText"/>
        <w:rPr/>
      </w:pPr>
      <w:r>
        <w:rPr>
          <w:rFonts w:ascii="IRNazanin" w:hAnsi="IRNazanin" w:eastAsia="IRNazanin"/>
          <w:color w:val="111111"/>
          <w:sz w:val="28"/>
          <w:sz w:val="28"/>
          <w:szCs w:val="28"/>
          <w:rtl w:val="true"/>
          <w:lang w:bidi="fa-IR"/>
        </w:rPr>
        <w:t>نام وفات کتاب</w:t>
      </w:r>
    </w:p>
    <w:p>
      <w:pPr>
        <w:pStyle w:val="BookText"/>
        <w:rPr/>
      </w:pPr>
      <w:r>
        <w:rPr>
          <w:rFonts w:ascii="IRNazanin" w:hAnsi="IRNazanin" w:eastAsia="IRNazanin"/>
          <w:color w:val="111111"/>
          <w:sz w:val="28"/>
          <w:sz w:val="28"/>
          <w:szCs w:val="28"/>
          <w:rtl w:val="true"/>
          <w:lang w:bidi="fa-IR"/>
        </w:rPr>
        <w:t xml:space="preserve">حافظ بلاذری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p>
    <w:p>
      <w:pPr>
        <w:pStyle w:val="BookText"/>
        <w:rPr/>
      </w:pPr>
      <w:r>
        <w:rPr>
          <w:rFonts w:ascii="IRNazanin" w:hAnsi="IRNazanin" w:eastAsia="IRNazanin"/>
          <w:color w:val="111111"/>
          <w:sz w:val="28"/>
          <w:sz w:val="28"/>
          <w:szCs w:val="28"/>
          <w:rtl w:val="true"/>
          <w:lang w:bidi="fa-IR"/>
        </w:rPr>
        <w:t xml:space="preserve">حافظ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فی طرق حدیث الغدیر</w:t>
      </w:r>
    </w:p>
    <w:p>
      <w:pPr>
        <w:pStyle w:val="BookText"/>
        <w:rPr/>
      </w:pPr>
      <w:r>
        <w:rPr>
          <w:rFonts w:ascii="IRNazanin" w:hAnsi="IRNazanin" w:eastAsia="IRNazanin"/>
          <w:color w:val="111111"/>
          <w:sz w:val="28"/>
          <w:sz w:val="28"/>
          <w:szCs w:val="28"/>
          <w:rtl w:val="true"/>
          <w:lang w:bidi="fa-IR"/>
        </w:rPr>
        <w:t xml:space="preserve">حافظ ابن زولاق مصری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زولاق</w:t>
      </w:r>
    </w:p>
    <w:p>
      <w:pPr>
        <w:pStyle w:val="BookText"/>
        <w:rPr/>
      </w:pPr>
      <w:r>
        <w:rPr>
          <w:rFonts w:ascii="IRNazanin" w:hAnsi="IRNazanin" w:eastAsia="IRNazanin"/>
          <w:color w:val="111111"/>
          <w:sz w:val="28"/>
          <w:sz w:val="28"/>
          <w:szCs w:val="28"/>
          <w:rtl w:val="true"/>
          <w:lang w:bidi="fa-IR"/>
        </w:rPr>
        <w:t xml:space="preserve">حافظ خطیب بغدادی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p>
    <w:p>
      <w:pPr>
        <w:pStyle w:val="BookText"/>
        <w:rPr/>
      </w:pPr>
      <w:r>
        <w:rPr>
          <w:rFonts w:ascii="IRNazanin" w:hAnsi="IRNazanin" w:eastAsia="IRNazanin"/>
          <w:color w:val="111111"/>
          <w:sz w:val="28"/>
          <w:sz w:val="28"/>
          <w:szCs w:val="28"/>
          <w:rtl w:val="true"/>
          <w:lang w:bidi="fa-IR"/>
        </w:rPr>
        <w:t xml:space="preserve">حافظ ابن عبد البرّ قُرطُبی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p>
    <w:p>
      <w:pPr>
        <w:pStyle w:val="BookText"/>
        <w:rPr/>
      </w:pPr>
      <w:r>
        <w:rPr>
          <w:rFonts w:ascii="IRNazanin" w:hAnsi="IRNazanin" w:eastAsia="IRNazanin"/>
          <w:color w:val="111111"/>
          <w:sz w:val="28"/>
          <w:sz w:val="28"/>
          <w:szCs w:val="28"/>
          <w:rtl w:val="true"/>
          <w:lang w:bidi="fa-IR"/>
        </w:rPr>
        <w:t xml:space="preserve">ابو الفتح شهرستانی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p>
    <w:p>
      <w:pPr>
        <w:pStyle w:val="BookText"/>
        <w:rPr/>
      </w:pPr>
      <w:r>
        <w:rPr>
          <w:rFonts w:ascii="IRNazanin" w:hAnsi="IRNazanin" w:eastAsia="IRNazanin"/>
          <w:color w:val="111111"/>
          <w:sz w:val="28"/>
          <w:sz w:val="28"/>
          <w:szCs w:val="28"/>
          <w:rtl w:val="true"/>
          <w:lang w:bidi="fa-IR"/>
        </w:rPr>
        <w:t xml:space="preserve">حافظ ابن عساکر دمشقی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 xml:space="preserve">حافظ ابوالحسن ابن اثیر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w:t>
      </w:r>
    </w:p>
    <w:p>
      <w:pPr>
        <w:pStyle w:val="BookText"/>
        <w:rPr/>
      </w:pPr>
      <w:r>
        <w:rPr>
          <w:rFonts w:ascii="IRNazanin" w:hAnsi="IRNazanin" w:eastAsia="IRNazanin"/>
          <w:color w:val="111111"/>
          <w:sz w:val="28"/>
          <w:sz w:val="28"/>
          <w:szCs w:val="28"/>
          <w:rtl w:val="true"/>
          <w:lang w:bidi="fa-IR"/>
        </w:rPr>
        <w:t xml:space="preserve">زین الدین شافعی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المختصر</w:t>
      </w:r>
    </w:p>
    <w:p>
      <w:pPr>
        <w:pStyle w:val="BookText"/>
        <w:rPr/>
      </w:pPr>
      <w:r>
        <w:rPr>
          <w:rFonts w:ascii="IRNazanin" w:hAnsi="IRNazanin" w:eastAsia="IRNazanin"/>
          <w:color w:val="111111"/>
          <w:sz w:val="28"/>
          <w:sz w:val="28"/>
          <w:szCs w:val="28"/>
          <w:rtl w:val="true"/>
          <w:lang w:bidi="fa-IR"/>
        </w:rPr>
        <w:t xml:space="preserve">حافظ ابن کثیر شامی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ابن خلدون اشبیلی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التاریخ</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p>
    <w:p>
      <w:pPr>
        <w:pStyle w:val="BookText"/>
        <w:rPr/>
      </w:pP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p>
    <w:p>
      <w:pPr>
        <w:pStyle w:val="BookText"/>
        <w:rPr/>
      </w:pPr>
      <w:r>
        <w:rPr>
          <w:rFonts w:ascii="IRNazanin" w:hAnsi="IRNazanin" w:eastAsia="IRNazanin"/>
          <w:color w:val="111111"/>
          <w:sz w:val="28"/>
          <w:sz w:val="28"/>
          <w:szCs w:val="28"/>
          <w:rtl w:val="true"/>
          <w:lang w:bidi="fa-IR"/>
        </w:rPr>
        <w:t xml:space="preserve">ابو العباس قرمانی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الدول</w:t>
      </w:r>
    </w:p>
    <w:p>
      <w:pPr>
        <w:pStyle w:val="BookText"/>
        <w:rPr/>
      </w:pPr>
      <w:r>
        <w:rPr>
          <w:rFonts w:ascii="IRNazanin" w:hAnsi="IRNazanin" w:eastAsia="IRNazanin"/>
          <w:color w:val="111111"/>
          <w:sz w:val="28"/>
          <w:sz w:val="28"/>
          <w:szCs w:val="28"/>
          <w:rtl w:val="true"/>
          <w:lang w:bidi="fa-IR"/>
        </w:rPr>
        <w:t xml:space="preserve">نور الدین حلبی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الحلبیه</w:t>
      </w:r>
    </w:p>
    <w:p>
      <w:pPr>
        <w:pStyle w:val="BookText"/>
        <w:rPr/>
      </w:pPr>
      <w:r>
        <w:rPr>
          <w:rFonts w:ascii="IRNazanin" w:hAnsi="IRNazanin" w:eastAsia="IRNazanin"/>
          <w:color w:val="111111"/>
          <w:sz w:val="28"/>
          <w:sz w:val="28"/>
          <w:szCs w:val="28"/>
          <w:rtl w:val="true"/>
          <w:lang w:bidi="fa-IR"/>
        </w:rPr>
        <w:t xml:space="preserve">ابو العرفان صبان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p>
    <w:p>
      <w:pPr>
        <w:pStyle w:val="BookText"/>
        <w:rPr/>
      </w:pPr>
      <w:r>
        <w:rPr>
          <w:rFonts w:ascii="IRNazanin" w:hAnsi="IRNazanin" w:eastAsia="IRNazanin"/>
          <w:color w:val="111111"/>
          <w:sz w:val="28"/>
          <w:sz w:val="28"/>
          <w:szCs w:val="28"/>
          <w:rtl w:val="true"/>
          <w:lang w:bidi="fa-IR"/>
        </w:rPr>
        <w:t xml:space="preserve">زینی دحلان مکی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الاسلامیه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نبهانی معاصر شرف المؤبّد</w:t>
      </w:r>
    </w:p>
    <w:p>
      <w:pPr>
        <w:pStyle w:val="BookText"/>
        <w:rPr/>
      </w:pPr>
      <w:r>
        <w:rPr>
          <w:rFonts w:ascii="Amiri" w:hAnsi="Amiri" w:eastAsia="Amiri" w:cs="Amiri"/>
          <w:color w:val="111111"/>
          <w:sz w:val="28"/>
          <w:sz w:val="28"/>
          <w:szCs w:val="28"/>
          <w:rtl w:val="true"/>
          <w:lang w:bidi="ar-SA"/>
        </w:rPr>
        <w:t>محدّثان</w:t>
      </w:r>
    </w:p>
    <w:p>
      <w:pPr>
        <w:pStyle w:val="BookText"/>
        <w:rPr/>
      </w:pPr>
      <w:r>
        <w:rPr>
          <w:rFonts w:ascii="IRNazanin" w:hAnsi="IRNazanin" w:eastAsia="IRNazanin"/>
          <w:color w:val="111111"/>
          <w:sz w:val="28"/>
          <w:sz w:val="28"/>
          <w:szCs w:val="28"/>
          <w:rtl w:val="true"/>
          <w:lang w:bidi="fa-IR"/>
        </w:rPr>
        <w:t>نام وفات کتاب</w:t>
      </w:r>
    </w:p>
    <w:p>
      <w:pPr>
        <w:pStyle w:val="BookText"/>
        <w:rPr/>
      </w:pPr>
      <w:r>
        <w:rPr>
          <w:rFonts w:ascii="IRNazanin" w:hAnsi="IRNazanin" w:eastAsia="IRNazanin"/>
          <w:color w:val="111111"/>
          <w:sz w:val="28"/>
          <w:sz w:val="28"/>
          <w:szCs w:val="28"/>
          <w:rtl w:val="true"/>
          <w:lang w:bidi="fa-IR"/>
        </w:rPr>
        <w:t xml:space="preserve">محمد بن مسلم زُهری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p>
    <w:p>
      <w:pPr>
        <w:pStyle w:val="BookText"/>
        <w:rPr/>
      </w:pPr>
      <w:r>
        <w:rPr>
          <w:rFonts w:ascii="IRNazanin" w:hAnsi="IRNazanin" w:eastAsia="IRNazanin"/>
          <w:color w:val="111111"/>
          <w:sz w:val="28"/>
          <w:sz w:val="28"/>
          <w:szCs w:val="28"/>
          <w:rtl w:val="true"/>
          <w:lang w:bidi="fa-IR"/>
        </w:rPr>
        <w:t xml:space="preserve">حافظ ابو هشام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یحیی بن سعید تَیْمی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ascii="IRNazanin" w:hAnsi="IRNazanin" w:eastAsia="IRNazanin"/>
          <w:color w:val="111111"/>
          <w:sz w:val="28"/>
          <w:sz w:val="28"/>
          <w:szCs w:val="28"/>
          <w:rtl w:val="true"/>
          <w:lang w:bidi="fa-IR"/>
        </w:rPr>
        <w:t xml:space="preserve">حافظ عبد الملک عرزمی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عروه ازدی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شعبة بن حجاج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ابو یوسف سَبیعی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ascii="IRNazanin" w:hAnsi="IRNazanin" w:eastAsia="IRNazanin"/>
          <w:color w:val="111111"/>
          <w:sz w:val="28"/>
          <w:sz w:val="28"/>
          <w:szCs w:val="28"/>
          <w:rtl w:val="true"/>
          <w:lang w:bidi="fa-IR"/>
        </w:rPr>
        <w:t xml:space="preserve">حافظ ابو سلمه بصری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عبد الرحمن مصری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ابو هشام خارفی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احمد زبیری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زکریا قرشی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ابن اثیر</w:t>
      </w:r>
    </w:p>
    <w:p>
      <w:pPr>
        <w:pStyle w:val="BookText"/>
        <w:rPr/>
      </w:pPr>
      <w:r>
        <w:rPr>
          <w:rFonts w:ascii="IRNazanin" w:hAnsi="IRNazanin" w:eastAsia="IRNazanin"/>
          <w:color w:val="111111"/>
          <w:sz w:val="28"/>
          <w:sz w:val="28"/>
          <w:szCs w:val="28"/>
          <w:rtl w:val="true"/>
          <w:lang w:bidi="fa-IR"/>
        </w:rPr>
        <w:t xml:space="preserve">حافظ ابو عمرو فزاری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عبد الرزاق صنعانی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ابو محمد انماطی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و مناقب</w:t>
      </w:r>
    </w:p>
    <w:p>
      <w:pPr>
        <w:pStyle w:val="BookText"/>
        <w:rPr/>
      </w:pPr>
      <w:r>
        <w:rPr>
          <w:rFonts w:ascii="IRNazanin" w:hAnsi="IRNazanin" w:eastAsia="IRNazanin"/>
          <w:color w:val="111111"/>
          <w:sz w:val="28"/>
          <w:sz w:val="28"/>
          <w:szCs w:val="28"/>
          <w:rtl w:val="true"/>
          <w:lang w:bidi="fa-IR"/>
        </w:rPr>
        <w:t xml:space="preserve">حافظ بخاری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بخاری</w:t>
      </w:r>
    </w:p>
    <w:p>
      <w:pPr>
        <w:pStyle w:val="BookText"/>
        <w:rPr/>
      </w:pPr>
      <w:r>
        <w:rPr>
          <w:rFonts w:ascii="IRNazanin" w:hAnsi="IRNazanin" w:eastAsia="IRNazanin"/>
          <w:color w:val="111111"/>
          <w:sz w:val="28"/>
          <w:sz w:val="28"/>
          <w:szCs w:val="28"/>
          <w:rtl w:val="true"/>
          <w:lang w:bidi="fa-IR"/>
        </w:rPr>
        <w:t xml:space="preserve">حافظ ابن ماجه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ترمذی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p>
    <w:p>
      <w:pPr>
        <w:pStyle w:val="BookText"/>
        <w:rPr/>
      </w:pPr>
      <w:r>
        <w:rPr>
          <w:rFonts w:ascii="IRNazanin" w:hAnsi="IRNazanin" w:eastAsia="IRNazanin"/>
          <w:color w:val="111111"/>
          <w:sz w:val="28"/>
          <w:sz w:val="28"/>
          <w:szCs w:val="28"/>
          <w:rtl w:val="true"/>
          <w:lang w:bidi="fa-IR"/>
        </w:rPr>
        <w:t xml:space="preserve">حافظ نسایی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و سنن</w:t>
      </w:r>
    </w:p>
    <w:p>
      <w:pPr>
        <w:pStyle w:val="BookText"/>
        <w:rPr/>
      </w:pP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الکبیر</w:t>
      </w:r>
    </w:p>
    <w:p>
      <w:pPr>
        <w:pStyle w:val="BookText"/>
        <w:rPr/>
      </w:pPr>
      <w:r>
        <w:rPr>
          <w:rFonts w:ascii="IRNazanin" w:hAnsi="IRNazanin" w:eastAsia="IRNazanin"/>
          <w:color w:val="111111"/>
          <w:sz w:val="28"/>
          <w:sz w:val="28"/>
          <w:szCs w:val="28"/>
          <w:rtl w:val="true"/>
          <w:lang w:bidi="fa-IR"/>
        </w:rPr>
        <w:t xml:space="preserve">حافظ ابوالقاسم بَغَوی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الحدیث</w:t>
      </w:r>
    </w:p>
    <w:p>
      <w:pPr>
        <w:pStyle w:val="BookText"/>
        <w:rPr/>
      </w:pPr>
      <w:r>
        <w:rPr>
          <w:rFonts w:ascii="IRNazanin" w:hAnsi="IRNazanin" w:eastAsia="IRNazanin"/>
          <w:color w:val="111111"/>
          <w:sz w:val="28"/>
          <w:sz w:val="28"/>
          <w:szCs w:val="28"/>
          <w:rtl w:val="true"/>
          <w:lang w:bidi="fa-IR"/>
        </w:rPr>
        <w:t xml:space="preserve">ابو بِشر دولابی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الاسماء</w:t>
      </w:r>
    </w:p>
    <w:p>
      <w:pPr>
        <w:pStyle w:val="BookText"/>
        <w:rPr/>
      </w:pPr>
      <w:r>
        <w:rPr>
          <w:rFonts w:ascii="IRNazanin" w:hAnsi="IRNazanin" w:eastAsia="IRNazanin"/>
          <w:color w:val="111111"/>
          <w:sz w:val="28"/>
          <w:sz w:val="28"/>
          <w:szCs w:val="28"/>
          <w:rtl w:val="true"/>
          <w:lang w:bidi="fa-IR"/>
        </w:rPr>
        <w:t xml:space="preserve">حافظ ابو جعفر طحاوی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p>
    <w:p>
      <w:pPr>
        <w:pStyle w:val="BookText"/>
        <w:rPr/>
      </w:pPr>
      <w:r>
        <w:rPr>
          <w:rFonts w:ascii="IRNazanin" w:hAnsi="IRNazanin" w:eastAsia="IRNazanin"/>
          <w:color w:val="111111"/>
          <w:sz w:val="28"/>
          <w:sz w:val="28"/>
          <w:szCs w:val="28"/>
          <w:rtl w:val="true"/>
          <w:lang w:bidi="fa-IR"/>
        </w:rPr>
        <w:t xml:space="preserve">حافظ ابوالقاسم طبرانی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w:t>
      </w:r>
    </w:p>
    <w:p>
      <w:pPr>
        <w:pStyle w:val="BookText"/>
        <w:rPr/>
      </w:pPr>
      <w:r>
        <w:rPr>
          <w:rFonts w:ascii="Amiri" w:hAnsi="Amiri" w:eastAsia="Amiri" w:cs="Amiri"/>
          <w:color w:val="111111"/>
          <w:sz w:val="28"/>
          <w:sz w:val="28"/>
          <w:szCs w:val="28"/>
          <w:rtl w:val="true"/>
          <w:lang w:bidi="ar-SA"/>
        </w:rPr>
        <w:t xml:space="preserve">حافظ ابن بطّه عُکبری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الاِبانه</w:t>
      </w:r>
    </w:p>
    <w:p>
      <w:pPr>
        <w:pStyle w:val="BookText"/>
        <w:rPr/>
      </w:pPr>
      <w:r>
        <w:rPr>
          <w:rFonts w:ascii="IRNazanin" w:hAnsi="IRNazanin" w:eastAsia="IRNazanin"/>
          <w:color w:val="111111"/>
          <w:sz w:val="28"/>
          <w:sz w:val="28"/>
          <w:szCs w:val="28"/>
          <w:rtl w:val="true"/>
          <w:lang w:bidi="fa-IR"/>
        </w:rPr>
        <w:t xml:space="preserve">حافظ ابو بکر احمد فارسی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امیر المؤمنین</w:t>
      </w:r>
    </w:p>
    <w:p>
      <w:pPr>
        <w:pStyle w:val="BookText"/>
        <w:rPr/>
      </w:pPr>
      <w:r>
        <w:rPr>
          <w:rFonts w:ascii="IRNazanin" w:hAnsi="IRNazanin" w:eastAsia="IRNazanin"/>
          <w:color w:val="111111"/>
          <w:sz w:val="28"/>
          <w:sz w:val="28"/>
          <w:szCs w:val="28"/>
          <w:rtl w:val="true"/>
          <w:lang w:bidi="fa-IR"/>
        </w:rPr>
        <w:t xml:space="preserve">حافظ ابو بکر بیهقی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حافظ ابو سعد سمعانی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الصحابة</w:t>
      </w:r>
    </w:p>
    <w:p>
      <w:pPr>
        <w:pStyle w:val="BookText"/>
        <w:rPr/>
      </w:pPr>
      <w:r>
        <w:rPr>
          <w:rFonts w:ascii="IRNazanin" w:hAnsi="IRNazanin" w:eastAsia="IRNazanin"/>
          <w:color w:val="111111"/>
          <w:sz w:val="28"/>
          <w:sz w:val="28"/>
          <w:szCs w:val="28"/>
          <w:rtl w:val="true"/>
          <w:lang w:bidi="fa-IR"/>
        </w:rPr>
        <w:t xml:space="preserve">حافظ ضیاء الدین مقدسی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المختاره</w:t>
      </w:r>
    </w:p>
    <w:p>
      <w:pPr>
        <w:pStyle w:val="BookText"/>
        <w:rPr/>
      </w:pPr>
      <w:r>
        <w:rPr>
          <w:rFonts w:ascii="IRNazanin" w:hAnsi="IRNazanin" w:eastAsia="IRNazanin"/>
          <w:color w:val="111111"/>
          <w:sz w:val="28"/>
          <w:sz w:val="28"/>
          <w:szCs w:val="28"/>
          <w:rtl w:val="true"/>
          <w:lang w:bidi="fa-IR"/>
        </w:rPr>
        <w:t xml:space="preserve">حافظ گنجی شافعی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ascii="IRNazanin" w:hAnsi="IRNazanin" w:eastAsia="IRNazanin"/>
          <w:color w:val="111111"/>
          <w:sz w:val="28"/>
          <w:sz w:val="28"/>
          <w:szCs w:val="28"/>
          <w:rtl w:val="true"/>
          <w:lang w:bidi="fa-IR"/>
        </w:rPr>
        <w:t xml:space="preserve">حافظ نَوَوی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الصالحین</w:t>
      </w:r>
    </w:p>
    <w:p>
      <w:pPr>
        <w:pStyle w:val="BookText"/>
        <w:rPr/>
      </w:pPr>
      <w:r>
        <w:rPr>
          <w:rFonts w:ascii="IRNazanin" w:hAnsi="IRNazanin" w:eastAsia="IRNazanin"/>
          <w:color w:val="111111"/>
          <w:sz w:val="28"/>
          <w:sz w:val="28"/>
          <w:szCs w:val="28"/>
          <w:rtl w:val="true"/>
          <w:lang w:bidi="fa-IR"/>
        </w:rPr>
        <w:t xml:space="preserve">حافظ محب الدین طبری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النضره</w:t>
      </w:r>
    </w:p>
    <w:p>
      <w:pPr>
        <w:pStyle w:val="BookText"/>
        <w:rPr/>
      </w:pPr>
      <w:r>
        <w:rPr>
          <w:rFonts w:ascii="IRNazanin" w:hAnsi="IRNazanin" w:eastAsia="IRNazanin"/>
          <w:color w:val="111111"/>
          <w:sz w:val="28"/>
          <w:sz w:val="28"/>
          <w:szCs w:val="28"/>
          <w:rtl w:val="true"/>
          <w:lang w:bidi="fa-IR"/>
        </w:rPr>
        <w:t xml:space="preserve">شیخ الاسلام حموینی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ascii="IRNazanin" w:hAnsi="IRNazanin" w:eastAsia="IRNazanin"/>
          <w:color w:val="111111"/>
          <w:sz w:val="28"/>
          <w:sz w:val="28"/>
          <w:szCs w:val="28"/>
          <w:rtl w:val="true"/>
          <w:lang w:bidi="fa-IR"/>
        </w:rPr>
        <w:t xml:space="preserve">حافظ ابو الحجاج شافعی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الاشراف</w:t>
      </w:r>
    </w:p>
    <w:p>
      <w:pPr>
        <w:pStyle w:val="BookText"/>
        <w:rPr/>
      </w:pPr>
      <w:r>
        <w:rPr>
          <w:rFonts w:ascii="Amiri" w:hAnsi="Amiri" w:eastAsia="Amiri" w:cs="Amiri"/>
          <w:color w:val="111111"/>
          <w:sz w:val="28"/>
          <w:sz w:val="28"/>
          <w:szCs w:val="28"/>
          <w:rtl w:val="true"/>
          <w:lang w:bidi="ar-SA"/>
        </w:rPr>
        <w:t>حافظ جمال الدین زرندی حدود</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السِّمطین</w:t>
      </w:r>
    </w:p>
    <w:p>
      <w:pPr>
        <w:pStyle w:val="BookText"/>
        <w:rPr/>
      </w:pPr>
      <w:r>
        <w:rPr>
          <w:rFonts w:ascii="IRNazanin" w:hAnsi="IRNazanin" w:eastAsia="IRNazanin"/>
          <w:color w:val="111111"/>
          <w:sz w:val="28"/>
          <w:sz w:val="28"/>
          <w:szCs w:val="28"/>
          <w:rtl w:val="true"/>
          <w:lang w:bidi="fa-IR"/>
        </w:rPr>
        <w:t xml:space="preserve">ابن شهاب همدانی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p>
    <w:p>
      <w:pPr>
        <w:pStyle w:val="BookText"/>
        <w:rPr/>
      </w:pPr>
      <w:r>
        <w:rPr>
          <w:rFonts w:ascii="IRNazanin" w:hAnsi="IRNazanin" w:eastAsia="IRNazanin"/>
          <w:color w:val="111111"/>
          <w:sz w:val="28"/>
          <w:sz w:val="28"/>
          <w:szCs w:val="28"/>
          <w:rtl w:val="true"/>
          <w:lang w:bidi="fa-IR"/>
        </w:rPr>
        <w:t xml:space="preserve">حافظ ابوالحسن هیثمی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 xml:space="preserve">ابو عبد اللّه وشتانی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بدر الدین عینی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p>
    <w:p>
      <w:pPr>
        <w:pStyle w:val="BookText"/>
        <w:rPr/>
      </w:pPr>
      <w:r>
        <w:rPr>
          <w:rFonts w:ascii="IRNazanin" w:hAnsi="IRNazanin" w:eastAsia="IRNazanin"/>
          <w:color w:val="111111"/>
          <w:sz w:val="28"/>
          <w:sz w:val="28"/>
          <w:szCs w:val="28"/>
          <w:rtl w:val="true"/>
          <w:lang w:bidi="fa-IR"/>
        </w:rPr>
        <w:t xml:space="preserve">ابو عبد اللّه سَنوسی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w:t>
      </w:r>
    </w:p>
    <w:p>
      <w:pPr>
        <w:pStyle w:val="BookText"/>
        <w:rPr/>
      </w:pPr>
      <w:r>
        <w:rPr>
          <w:rFonts w:ascii="IRNazanin" w:hAnsi="IRNazanin" w:eastAsia="IRNazanin"/>
          <w:color w:val="111111"/>
          <w:sz w:val="28"/>
          <w:sz w:val="28"/>
          <w:szCs w:val="28"/>
          <w:rtl w:val="true"/>
          <w:lang w:bidi="fa-IR"/>
        </w:rPr>
        <w:t xml:space="preserve">ابو العباس قسطلانی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p>
    <w:p>
      <w:pPr>
        <w:pStyle w:val="BookText"/>
        <w:rPr/>
      </w:pPr>
      <w:r>
        <w:rPr>
          <w:rFonts w:ascii="IRNazanin" w:hAnsi="IRNazanin" w:eastAsia="IRNazanin"/>
          <w:color w:val="111111"/>
          <w:sz w:val="28"/>
          <w:sz w:val="28"/>
          <w:szCs w:val="28"/>
          <w:rtl w:val="true"/>
          <w:lang w:bidi="fa-IR"/>
        </w:rPr>
        <w:t xml:space="preserve">جمال الدین شیرازی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w:t>
      </w:r>
    </w:p>
    <w:p>
      <w:pPr>
        <w:pStyle w:val="BookText"/>
        <w:rPr/>
      </w:pPr>
      <w:r>
        <w:rPr>
          <w:rFonts w:ascii="IRNazanin" w:hAnsi="IRNazanin" w:eastAsia="IRNazanin"/>
          <w:color w:val="111111"/>
          <w:sz w:val="28"/>
          <w:sz w:val="28"/>
          <w:szCs w:val="28"/>
          <w:rtl w:val="true"/>
          <w:lang w:bidi="fa-IR"/>
        </w:rPr>
        <w:t xml:space="preserve">قاری هروی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w:t>
      </w:r>
    </w:p>
    <w:p>
      <w:pPr>
        <w:pStyle w:val="BookText"/>
        <w:rPr/>
      </w:pPr>
      <w:r>
        <w:rPr>
          <w:rFonts w:ascii="IRNazanin" w:hAnsi="IRNazanin" w:eastAsia="IRNazanin"/>
          <w:color w:val="111111"/>
          <w:sz w:val="28"/>
          <w:sz w:val="28"/>
          <w:szCs w:val="28"/>
          <w:rtl w:val="true"/>
          <w:lang w:bidi="fa-IR"/>
        </w:rPr>
        <w:t xml:space="preserve">زین الدین مناوی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p>
    <w:p>
      <w:pPr>
        <w:pStyle w:val="BookText"/>
        <w:rPr/>
      </w:pPr>
      <w:r>
        <w:rPr>
          <w:rFonts w:ascii="IRNazanin" w:hAnsi="IRNazanin" w:eastAsia="IRNazanin"/>
          <w:color w:val="111111"/>
          <w:sz w:val="28"/>
          <w:sz w:val="28"/>
          <w:szCs w:val="28"/>
          <w:rtl w:val="true"/>
          <w:lang w:bidi="fa-IR"/>
        </w:rPr>
        <w:t xml:space="preserve">شهاب الدین خفاجی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الریاض</w:t>
      </w:r>
    </w:p>
    <w:p>
      <w:pPr>
        <w:pStyle w:val="BookText"/>
        <w:rPr/>
      </w:pPr>
      <w:r>
        <w:rPr>
          <w:rFonts w:ascii="IRNazanin" w:hAnsi="IRNazanin" w:eastAsia="IRNazanin"/>
          <w:color w:val="111111"/>
          <w:sz w:val="28"/>
          <w:sz w:val="28"/>
          <w:szCs w:val="28"/>
          <w:rtl w:val="true"/>
          <w:lang w:bidi="fa-IR"/>
        </w:rPr>
        <w:t xml:space="preserve">برهان الدین مصری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وهبیه</w:t>
      </w:r>
    </w:p>
    <w:p>
      <w:pPr>
        <w:pStyle w:val="BookText"/>
        <w:rPr/>
      </w:pPr>
      <w:r>
        <w:rPr>
          <w:rFonts w:ascii="IRNazanin" w:hAnsi="IRNazanin" w:eastAsia="IRNazanin"/>
          <w:color w:val="111111"/>
          <w:sz w:val="28"/>
          <w:sz w:val="28"/>
          <w:szCs w:val="28"/>
          <w:rtl w:val="true"/>
          <w:lang w:bidi="fa-IR"/>
        </w:rPr>
        <w:t xml:space="preserve">ابن حمزه حرّانی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التعریف</w:t>
      </w:r>
    </w:p>
    <w:p>
      <w:pPr>
        <w:pStyle w:val="BookText"/>
        <w:rPr/>
      </w:pPr>
      <w:r>
        <w:rPr>
          <w:rFonts w:ascii="IRNazanin" w:hAnsi="IRNazanin" w:eastAsia="IRNazanin"/>
          <w:color w:val="111111"/>
          <w:sz w:val="28"/>
          <w:sz w:val="28"/>
          <w:szCs w:val="28"/>
          <w:rtl w:val="true"/>
          <w:lang w:bidi="fa-IR"/>
        </w:rPr>
        <w:t xml:space="preserve">ابو عبد اللّه زرقانی مصری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مواهب</w:t>
      </w:r>
    </w:p>
    <w:p>
      <w:pPr>
        <w:pStyle w:val="BookText"/>
        <w:rPr/>
      </w:pPr>
      <w:r>
        <w:rPr>
          <w:rFonts w:ascii="IRNazanin" w:hAnsi="IRNazanin" w:eastAsia="IRNazanin"/>
          <w:color w:val="111111"/>
          <w:sz w:val="28"/>
          <w:sz w:val="28"/>
          <w:szCs w:val="28"/>
          <w:rtl w:val="true"/>
          <w:lang w:bidi="fa-IR"/>
        </w:rPr>
        <w:t xml:space="preserve">شیخ محمد بیرونی شافعی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p>
    <w:p>
      <w:pPr>
        <w:pStyle w:val="BookText"/>
        <w:rPr/>
      </w:pPr>
      <w:r>
        <w:rPr>
          <w:rFonts w:ascii="IRNazanin" w:hAnsi="IRNazanin" w:eastAsia="IRNazanin"/>
          <w:color w:val="111111"/>
          <w:sz w:val="28"/>
          <w:sz w:val="28"/>
          <w:szCs w:val="28"/>
          <w:rtl w:val="true"/>
          <w:lang w:bidi="fa-IR"/>
        </w:rPr>
        <w:t>حافظ ناصر السنة معاصر تشنیف الآذان</w:t>
      </w:r>
    </w:p>
    <w:p>
      <w:pPr>
        <w:pStyle w:val="BookText"/>
        <w:rPr/>
      </w:pPr>
      <w:r>
        <w:rPr>
          <w:rFonts w:ascii="IRNazanin" w:hAnsi="IRNazanin" w:eastAsia="IRNazanin"/>
          <w:color w:val="111111"/>
          <w:sz w:val="28"/>
          <w:sz w:val="28"/>
          <w:szCs w:val="28"/>
          <w:rtl w:val="true"/>
          <w:lang w:bidi="fa-IR"/>
        </w:rPr>
        <w:t>مفسران،عقاید شناسان و سایر دانشمندان</w:t>
      </w:r>
    </w:p>
    <w:p>
      <w:pPr>
        <w:pStyle w:val="BookText"/>
        <w:rPr/>
      </w:pPr>
      <w:r>
        <w:rPr>
          <w:rFonts w:ascii="IRNazanin" w:hAnsi="IRNazanin" w:eastAsia="IRNazanin"/>
          <w:color w:val="111111"/>
          <w:sz w:val="28"/>
          <w:sz w:val="28"/>
          <w:szCs w:val="28"/>
          <w:rtl w:val="true"/>
          <w:lang w:bidi="fa-IR"/>
        </w:rPr>
        <w:t>نام وفات کتاب</w:t>
      </w:r>
    </w:p>
    <w:p>
      <w:pPr>
        <w:pStyle w:val="BookText"/>
        <w:rPr/>
      </w:pPr>
      <w:r>
        <w:rPr>
          <w:rFonts w:ascii="IRNazanin" w:hAnsi="IRNazanin" w:eastAsia="IRNazanin"/>
          <w:color w:val="111111"/>
          <w:sz w:val="28"/>
          <w:sz w:val="28"/>
          <w:szCs w:val="28"/>
          <w:rtl w:val="true"/>
          <w:lang w:bidi="fa-IR"/>
        </w:rPr>
        <w:t xml:space="preserve">قاضی ابو بکر باقلانی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p>
    <w:p>
      <w:pPr>
        <w:pStyle w:val="BookText"/>
        <w:rPr/>
      </w:pP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p>
    <w:p>
      <w:pPr>
        <w:pStyle w:val="BookText"/>
        <w:rPr/>
      </w:pPr>
      <w:r>
        <w:rPr>
          <w:rFonts w:ascii="IRNazanin" w:hAnsi="IRNazanin" w:eastAsia="IRNazanin"/>
          <w:color w:val="111111"/>
          <w:sz w:val="28"/>
          <w:sz w:val="28"/>
          <w:szCs w:val="28"/>
          <w:rtl w:val="true"/>
          <w:lang w:bidi="fa-IR"/>
        </w:rPr>
        <w:t xml:space="preserve">ابوالحسن واحدی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p>
    <w:p>
      <w:pPr>
        <w:pStyle w:val="BookText"/>
        <w:rPr/>
      </w:pPr>
      <w:r>
        <w:rPr>
          <w:rFonts w:ascii="IRNazanin" w:hAnsi="IRNazanin" w:eastAsia="IRNazanin"/>
          <w:color w:val="111111"/>
          <w:sz w:val="28"/>
          <w:sz w:val="28"/>
          <w:szCs w:val="28"/>
          <w:rtl w:val="true"/>
          <w:lang w:bidi="fa-IR"/>
        </w:rPr>
        <w:t xml:space="preserve">ابن سعدون قرطبی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الأنوار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الدین فرغانی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قصیدۀ تائیه</w:t>
      </w:r>
    </w:p>
    <w:p>
      <w:pPr>
        <w:pStyle w:val="BookText"/>
        <w:rPr/>
      </w:pPr>
      <w:r>
        <w:rPr>
          <w:rFonts w:ascii="IRNazanin" w:hAnsi="IRNazanin" w:eastAsia="IRNazanin"/>
          <w:color w:val="111111"/>
          <w:sz w:val="28"/>
          <w:sz w:val="28"/>
          <w:szCs w:val="28"/>
          <w:rtl w:val="true"/>
          <w:lang w:bidi="fa-IR"/>
        </w:rPr>
        <w:t xml:space="preserve">قاضی عبد الرحمن ایجی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p>
    <w:p>
      <w:pPr>
        <w:pStyle w:val="BookText"/>
        <w:rPr/>
      </w:pPr>
      <w:r>
        <w:rPr>
          <w:rFonts w:ascii="IRNazanin" w:hAnsi="IRNazanin" w:eastAsia="IRNazanin"/>
          <w:color w:val="111111"/>
          <w:sz w:val="28"/>
          <w:sz w:val="28"/>
          <w:szCs w:val="28"/>
          <w:rtl w:val="true"/>
          <w:lang w:bidi="fa-IR"/>
        </w:rPr>
        <w:t xml:space="preserve">نجم الدین ابن عجلون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المعانی</w:t>
      </w:r>
    </w:p>
    <w:p>
      <w:pPr>
        <w:pStyle w:val="BookText"/>
        <w:rPr/>
      </w:pPr>
      <w:r>
        <w:rPr>
          <w:rFonts w:ascii="IRNazanin" w:hAnsi="IRNazanin" w:eastAsia="IRNazanin"/>
          <w:color w:val="111111"/>
          <w:sz w:val="28"/>
          <w:sz w:val="28"/>
          <w:szCs w:val="28"/>
          <w:rtl w:val="true"/>
          <w:lang w:bidi="fa-IR"/>
        </w:rPr>
        <w:t xml:space="preserve">علاء الدین قوشجی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التجرید</w:t>
      </w:r>
    </w:p>
    <w:p>
      <w:pPr>
        <w:pStyle w:val="BookText"/>
        <w:rPr/>
      </w:pPr>
      <w:r>
        <w:rPr>
          <w:rFonts w:ascii="IRNazanin" w:hAnsi="IRNazanin" w:eastAsia="IRNazanin"/>
          <w:color w:val="111111"/>
          <w:sz w:val="28"/>
          <w:sz w:val="28"/>
          <w:szCs w:val="28"/>
          <w:rtl w:val="true"/>
          <w:lang w:bidi="fa-IR"/>
        </w:rPr>
        <w:t xml:space="preserve">شربینی قاهری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المنیر</w:t>
      </w:r>
    </w:p>
    <w:p>
      <w:pPr>
        <w:pStyle w:val="BookText"/>
        <w:rPr/>
      </w:pPr>
      <w:r>
        <w:rPr>
          <w:rFonts w:ascii="IRNazanin" w:hAnsi="IRNazanin" w:eastAsia="IRNazanin"/>
          <w:color w:val="111111"/>
          <w:sz w:val="28"/>
          <w:sz w:val="28"/>
          <w:szCs w:val="28"/>
          <w:rtl w:val="true"/>
          <w:lang w:bidi="fa-IR"/>
        </w:rPr>
        <w:t xml:space="preserve">عبد الحق دهلوی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p>
    <w:p>
      <w:pPr>
        <w:pStyle w:val="BookText"/>
        <w:rPr/>
      </w:pPr>
      <w:r>
        <w:rPr>
          <w:rFonts w:ascii="IRNazanin" w:hAnsi="IRNazanin" w:eastAsia="IRNazanin"/>
          <w:color w:val="111111"/>
          <w:sz w:val="28"/>
          <w:sz w:val="28"/>
          <w:szCs w:val="28"/>
          <w:rtl w:val="true"/>
          <w:lang w:bidi="fa-IR"/>
        </w:rPr>
        <w:t xml:space="preserve">حامد عمادی دمشقی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الفاخره</w:t>
      </w:r>
    </w:p>
    <w:p>
      <w:pPr>
        <w:pStyle w:val="BookText"/>
        <w:rPr/>
      </w:pPr>
      <w:r>
        <w:rPr>
          <w:rFonts w:ascii="IRNazanin" w:hAnsi="IRNazanin" w:eastAsia="IRNazanin"/>
          <w:color w:val="111111"/>
          <w:sz w:val="28"/>
          <w:sz w:val="28"/>
          <w:szCs w:val="28"/>
          <w:rtl w:val="true"/>
          <w:lang w:bidi="fa-IR"/>
        </w:rPr>
        <w:t xml:space="preserve">عبد العزیز دهلوی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ازالة الخفا</w:t>
      </w:r>
    </w:p>
    <w:p>
      <w:pPr>
        <w:pStyle w:val="BookText"/>
        <w:rPr/>
      </w:pPr>
      <w:r>
        <w:rPr>
          <w:rFonts w:ascii="IRNazanin" w:hAnsi="IRNazanin" w:eastAsia="IRNazanin"/>
          <w:color w:val="111111"/>
          <w:sz w:val="28"/>
          <w:sz w:val="28"/>
          <w:szCs w:val="28"/>
          <w:rtl w:val="true"/>
          <w:lang w:bidi="fa-IR"/>
        </w:rPr>
        <w:t xml:space="preserve">قاضی محمد شوکانی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p>
    <w:p>
      <w:pPr>
        <w:pStyle w:val="BookText"/>
        <w:rPr/>
      </w:pPr>
      <w:r>
        <w:rPr>
          <w:rFonts w:ascii="IRNazanin" w:hAnsi="IRNazanin" w:eastAsia="IRNazanin"/>
          <w:color w:val="111111"/>
          <w:sz w:val="28"/>
          <w:sz w:val="28"/>
          <w:szCs w:val="28"/>
          <w:rtl w:val="true"/>
          <w:lang w:bidi="fa-IR"/>
        </w:rPr>
        <w:t xml:space="preserve">مولوی محمد سالم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الایمان</w:t>
      </w:r>
    </w:p>
    <w:p>
      <w:pPr>
        <w:pStyle w:val="BookText"/>
        <w:rPr/>
      </w:pPr>
      <w:r>
        <w:rPr>
          <w:rFonts w:ascii="IRNazanin" w:hAnsi="IRNazanin" w:eastAsia="IRNazanin"/>
          <w:color w:val="111111"/>
          <w:sz w:val="28"/>
          <w:sz w:val="28"/>
          <w:szCs w:val="28"/>
          <w:rtl w:val="true"/>
          <w:lang w:bidi="fa-IR"/>
        </w:rPr>
        <w:t xml:space="preserve">شیخ محمد عبده مصری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p>
    <w:p>
      <w:pPr>
        <w:pStyle w:val="BookText"/>
        <w:rPr/>
      </w:pPr>
      <w:r>
        <w:rPr>
          <w:rFonts w:ascii="IRNazanin" w:hAnsi="IRNazanin" w:eastAsia="IRNazanin"/>
          <w:color w:val="111111"/>
          <w:sz w:val="28"/>
          <w:sz w:val="28"/>
          <w:szCs w:val="28"/>
          <w:rtl w:val="true"/>
          <w:lang w:bidi="fa-IR"/>
        </w:rPr>
        <w:t xml:space="preserve">آلوسی بغدادی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اللآلی</w:t>
      </w:r>
    </w:p>
    <w:p>
      <w:pPr>
        <w:pStyle w:val="BookText"/>
        <w:rPr/>
      </w:pPr>
      <w:r>
        <w:rPr>
          <w:rFonts w:ascii="IRNazanin" w:hAnsi="IRNazanin" w:eastAsia="IRNazanin"/>
          <w:color w:val="111111"/>
          <w:sz w:val="28"/>
          <w:sz w:val="28"/>
          <w:szCs w:val="28"/>
          <w:rtl w:val="true"/>
          <w:lang w:bidi="fa-IR"/>
        </w:rPr>
        <w:t>دکتر احمد فرید رفاعی معاصر تعلیقات معجم الادباء</w:t>
      </w:r>
    </w:p>
    <w:p>
      <w:pPr>
        <w:pStyle w:val="BookText"/>
        <w:rPr/>
      </w:pPr>
      <w:r>
        <w:rPr>
          <w:rFonts w:ascii="IRNazanin" w:hAnsi="IRNazanin" w:eastAsia="IRNazanin"/>
          <w:color w:val="111111"/>
          <w:sz w:val="28"/>
          <w:sz w:val="28"/>
          <w:szCs w:val="28"/>
          <w:rtl w:val="true"/>
          <w:lang w:bidi="fa-IR"/>
        </w:rPr>
        <w:t>دکتر احمد زکی مصری معاصر تعلیقات اغانی</w:t>
      </w:r>
    </w:p>
    <w:p>
      <w:pPr>
        <w:pStyle w:val="BookText"/>
        <w:rPr/>
      </w:pPr>
      <w:r>
        <w:rPr>
          <w:rFonts w:ascii="IRNazanin" w:hAnsi="IRNazanin" w:eastAsia="IRNazanin"/>
          <w:color w:val="111111"/>
          <w:sz w:val="28"/>
          <w:sz w:val="28"/>
          <w:szCs w:val="28"/>
          <w:rtl w:val="true"/>
          <w:lang w:bidi="fa-IR"/>
        </w:rPr>
        <w:t>استاد احمد نسیم مصری معاصر تعلیقات دیوان مهیار</w:t>
      </w:r>
    </w:p>
    <w:p>
      <w:pPr>
        <w:pStyle w:val="BookText"/>
        <w:rPr/>
      </w:pPr>
      <w:r>
        <w:rPr>
          <w:rFonts w:ascii="IRNazanin" w:hAnsi="IRNazanin" w:eastAsia="IRNazanin"/>
          <w:color w:val="111111"/>
          <w:sz w:val="28"/>
          <w:sz w:val="28"/>
          <w:szCs w:val="28"/>
          <w:rtl w:val="true"/>
          <w:lang w:bidi="fa-IR"/>
        </w:rPr>
        <w:t>استاد رافعی مصری معاصر شرح هاشمیات کمیت</w:t>
      </w:r>
    </w:p>
    <w:p>
      <w:pPr>
        <w:pStyle w:val="BookText"/>
        <w:rPr/>
      </w:pPr>
      <w:r>
        <w:rPr>
          <w:rFonts w:ascii="IRNazanin" w:hAnsi="IRNazanin" w:eastAsia="IRNazanin"/>
          <w:color w:val="111111"/>
          <w:sz w:val="28"/>
          <w:sz w:val="28"/>
          <w:szCs w:val="28"/>
          <w:rtl w:val="true"/>
          <w:lang w:bidi="fa-IR"/>
        </w:rPr>
        <w:t>استاد محمد شاکر نابلسی معاصر شرح هاشمیات</w:t>
      </w:r>
    </w:p>
    <w:p>
      <w:pPr>
        <w:pStyle w:val="BookText"/>
        <w:rPr/>
      </w:pPr>
      <w:r>
        <w:rPr>
          <w:rFonts w:ascii="IRNazanin" w:hAnsi="IRNazanin" w:eastAsia="IRNazanin"/>
          <w:color w:val="111111"/>
          <w:sz w:val="28"/>
          <w:sz w:val="28"/>
          <w:szCs w:val="28"/>
          <w:rtl w:val="true"/>
          <w:lang w:bidi="fa-IR"/>
        </w:rPr>
        <w:t>استاد عبد الفتاح مقصود معاصر تقریظ الغدیر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صفا خلوصی معاصر تقریظ الغدیر</w:t>
      </w:r>
      <w:bookmarkStart w:id="1433" w:name="pg10205_92591"/>
    </w:p>
    <w:p>
      <w:pPr>
        <w:pStyle w:val="Heading3"/>
        <w:numPr>
          <w:ilvl w:val="2"/>
          <w:numId w:val="1"/>
        </w:numPr>
        <w:rPr/>
      </w:pPr>
      <w:bookmarkStart w:id="1434" w:name="__RefHeading___Toc2449882_1067777946"/>
      <w:bookmarkStart w:id="1435" w:name="_Toc550"/>
      <w:bookmarkEnd w:id="1433"/>
      <w:bookmarkEnd w:id="1434"/>
      <w:r>
        <w:rPr>
          <w:rtl w:val="true"/>
        </w:rPr>
        <w:t>اسناد حدیث غدیر نزد بزرگان شیعه</w:t>
      </w:r>
      <w:bookmarkEnd w:id="1435"/>
    </w:p>
    <w:p>
      <w:pPr>
        <w:pStyle w:val="BookText"/>
        <w:rPr/>
      </w:pPr>
      <w:r>
        <w:rPr>
          <w:rFonts w:ascii="IRNazanin" w:hAnsi="IRNazanin" w:eastAsia="IRNazanin"/>
          <w:color w:val="111111"/>
          <w:sz w:val="28"/>
          <w:sz w:val="28"/>
          <w:szCs w:val="28"/>
          <w:rtl w:val="true"/>
          <w:lang w:bidi="fa-IR"/>
        </w:rPr>
        <w:t>و اینک ناقلان حدیث غدیر و نص پیامبر صلی الله علیه و آله بر رهبری و امامت مولا علی از بزرگان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بن احمد مفجّع</w:t>
      </w:r>
    </w:p>
    <w:p>
      <w:pPr>
        <w:pStyle w:val="BookText"/>
        <w:rPr/>
      </w:pPr>
      <w:r>
        <w:rPr>
          <w:rFonts w:ascii="IRNazanin" w:hAnsi="IRNazanin" w:eastAsia="IRNazanin"/>
          <w:color w:val="111111"/>
          <w:sz w:val="28"/>
          <w:sz w:val="28"/>
          <w:szCs w:val="28"/>
          <w:rtl w:val="true"/>
          <w:lang w:bidi="fa-IR"/>
        </w:rPr>
        <w:t>ابو جعفر محمد بن جریر بن رستم</w:t>
      </w:r>
    </w:p>
    <w:p>
      <w:pPr>
        <w:pStyle w:val="BookText"/>
        <w:rPr/>
      </w:pPr>
      <w:r>
        <w:rPr>
          <w:rFonts w:ascii="IRNazanin" w:hAnsi="IRNazanin" w:eastAsia="IRNazanin"/>
          <w:color w:val="111111"/>
          <w:sz w:val="28"/>
          <w:sz w:val="28"/>
          <w:szCs w:val="28"/>
          <w:rtl w:val="true"/>
          <w:lang w:bidi="fa-IR"/>
        </w:rPr>
        <w:t>شیخ شیعه ابو جعفر الصدوق</w:t>
      </w:r>
    </w:p>
    <w:p>
      <w:pPr>
        <w:pStyle w:val="BookText"/>
        <w:rPr/>
      </w:pPr>
      <w:r>
        <w:rPr>
          <w:rFonts w:ascii="IRNazanin" w:hAnsi="IRNazanin" w:eastAsia="IRNazanin"/>
          <w:color w:val="111111"/>
          <w:sz w:val="28"/>
          <w:sz w:val="28"/>
          <w:szCs w:val="28"/>
          <w:rtl w:val="true"/>
          <w:lang w:bidi="fa-IR"/>
        </w:rPr>
        <w:t>شریف رضی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امت شیخ مفید</w:t>
      </w:r>
    </w:p>
    <w:p>
      <w:pPr>
        <w:pStyle w:val="BookText"/>
        <w:rPr/>
      </w:pPr>
      <w:r>
        <w:rPr>
          <w:rFonts w:ascii="IRNazanin" w:hAnsi="IRNazanin" w:eastAsia="IRNazanin"/>
          <w:color w:val="111111"/>
          <w:sz w:val="28"/>
          <w:sz w:val="28"/>
          <w:szCs w:val="28"/>
          <w:rtl w:val="true"/>
          <w:lang w:bidi="fa-IR"/>
        </w:rPr>
        <w:t>شریف مرتضی علم الهدی</w:t>
      </w:r>
    </w:p>
    <w:p>
      <w:pPr>
        <w:pStyle w:val="BookText"/>
        <w:rPr/>
      </w:pPr>
      <w:r>
        <w:rPr>
          <w:rFonts w:ascii="IRNazanin" w:hAnsi="IRNazanin" w:eastAsia="IRNazanin"/>
          <w:color w:val="111111"/>
          <w:sz w:val="28"/>
          <w:sz w:val="28"/>
          <w:szCs w:val="28"/>
          <w:rtl w:val="true"/>
          <w:lang w:bidi="fa-IR"/>
        </w:rPr>
        <w:t>شیخ عبید اللّه بن عبد اللّه</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ابو الفتوح خزاعی رازی</w:t>
      </w:r>
    </w:p>
    <w:p>
      <w:pPr>
        <w:pStyle w:val="BookText"/>
        <w:rPr/>
      </w:pPr>
      <w:r>
        <w:rPr>
          <w:rFonts w:ascii="IRNazanin" w:hAnsi="IRNazanin" w:eastAsia="IRNazanin"/>
          <w:color w:val="111111"/>
          <w:sz w:val="28"/>
          <w:sz w:val="28"/>
          <w:szCs w:val="28"/>
          <w:rtl w:val="true"/>
          <w:lang w:bidi="fa-IR"/>
        </w:rPr>
        <w:t>شیخ فتّال نیشابوری</w:t>
      </w:r>
    </w:p>
    <w:p>
      <w:pPr>
        <w:pStyle w:val="BookText"/>
        <w:rPr/>
      </w:pPr>
      <w:r>
        <w:rPr>
          <w:rFonts w:ascii="IRNazanin" w:hAnsi="IRNazanin" w:eastAsia="IRNazanin"/>
          <w:color w:val="111111"/>
          <w:sz w:val="28"/>
          <w:sz w:val="28"/>
          <w:szCs w:val="28"/>
          <w:rtl w:val="true"/>
          <w:lang w:bidi="fa-IR"/>
        </w:rPr>
        <w:t>ابو علی فضل بن حسن طبرسی</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IRNazanin" w:hAnsi="IRNazanin" w:eastAsia="IRNazanin"/>
          <w:color w:val="111111"/>
          <w:sz w:val="28"/>
          <w:sz w:val="28"/>
          <w:szCs w:val="28"/>
          <w:rtl w:val="true"/>
          <w:lang w:bidi="fa-IR"/>
        </w:rPr>
        <w:t>ابو زکریا یحیی بن حسن حلّی</w:t>
      </w:r>
    </w:p>
    <w:p>
      <w:pPr>
        <w:pStyle w:val="BookText"/>
        <w:rPr/>
      </w:pPr>
      <w:r>
        <w:rPr>
          <w:rFonts w:ascii="IRNazanin" w:hAnsi="IRNazanin" w:eastAsia="IRNazanin"/>
          <w:color w:val="111111"/>
          <w:sz w:val="28"/>
          <w:sz w:val="28"/>
          <w:szCs w:val="28"/>
          <w:rtl w:val="true"/>
          <w:lang w:bidi="fa-IR"/>
        </w:rPr>
        <w:t>رضی الدین علی بن طاووس</w:t>
      </w:r>
    </w:p>
    <w:p>
      <w:pPr>
        <w:pStyle w:val="BookText"/>
        <w:rPr/>
      </w:pPr>
      <w:r>
        <w:rPr>
          <w:rFonts w:ascii="IRNazanin" w:hAnsi="IRNazanin" w:eastAsia="IRNazanin"/>
          <w:color w:val="111111"/>
          <w:sz w:val="28"/>
          <w:sz w:val="28"/>
          <w:szCs w:val="28"/>
          <w:rtl w:val="true"/>
          <w:lang w:bidi="fa-IR"/>
        </w:rPr>
        <w:t>بهاء الدین اربلی</w:t>
      </w:r>
    </w:p>
    <w:p>
      <w:pPr>
        <w:pStyle w:val="BookText"/>
        <w:rPr/>
      </w:pPr>
      <w:r>
        <w:rPr>
          <w:rFonts w:ascii="IRNazanin" w:hAnsi="IRNazanin" w:eastAsia="IRNazanin"/>
          <w:color w:val="111111"/>
          <w:sz w:val="28"/>
          <w:sz w:val="28"/>
          <w:szCs w:val="28"/>
          <w:rtl w:val="true"/>
          <w:lang w:bidi="fa-IR"/>
        </w:rPr>
        <w:t>عماد الدین طبری</w:t>
      </w:r>
    </w:p>
    <w:p>
      <w:pPr>
        <w:pStyle w:val="BookText"/>
        <w:rPr/>
      </w:pPr>
      <w:r>
        <w:rPr>
          <w:rFonts w:ascii="IRNazanin" w:hAnsi="IRNazanin" w:eastAsia="IRNazanin"/>
          <w:color w:val="111111"/>
          <w:sz w:val="28"/>
          <w:sz w:val="28"/>
          <w:szCs w:val="28"/>
          <w:rtl w:val="true"/>
          <w:lang w:bidi="fa-IR"/>
        </w:rPr>
        <w:t>شیخ یوسف بن ابی حاتم شامی</w:t>
      </w:r>
    </w:p>
    <w:p>
      <w:pPr>
        <w:pStyle w:val="BookText"/>
        <w:rPr/>
      </w:pPr>
      <w:r>
        <w:rPr>
          <w:rFonts w:ascii="IRNazanin" w:hAnsi="IRNazanin" w:eastAsia="IRNazanin"/>
          <w:color w:val="111111"/>
          <w:sz w:val="28"/>
          <w:sz w:val="28"/>
          <w:szCs w:val="28"/>
          <w:rtl w:val="true"/>
          <w:lang w:bidi="fa-IR"/>
        </w:rPr>
        <w:t>قاضی نور اللّه مرعشی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المحقق ملّا محسن فیض کاشانی</w:t>
      </w:r>
      <w:bookmarkStart w:id="1436" w:name="pg10205_92592"/>
    </w:p>
    <w:p>
      <w:pPr>
        <w:pStyle w:val="BookText"/>
        <w:rPr/>
      </w:pPr>
      <w:bookmarkEnd w:id="1436"/>
      <w:r>
        <w:rPr>
          <w:rFonts w:ascii="IRNazanin" w:hAnsi="IRNazanin" w:eastAsia="IRNazanin"/>
          <w:color w:val="111111"/>
          <w:sz w:val="28"/>
          <w:sz w:val="28"/>
          <w:szCs w:val="28"/>
          <w:rtl w:val="true"/>
          <w:lang w:bidi="fa-IR"/>
        </w:rPr>
        <w:t>بحرانی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صدها نفر دیگر از محدثان و مورخان و مفسران و عقایدشناسان شیعه که کتب آنان در این زمینه اگر یک جا جمع شود کتابخانۀ عظیمی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تعجب‌آور است که با بودن هزاران راوی در این خبر عظیم و هزاران کتاب موثق و مطمئن و صحیح در این داستان و از همه مهم‌تر با بودن آیاتی در قرآن در امر رهبری و امامت و به خصوص شرایط الهی آن،چرا گروهی کثیر از امت اسلام به رهبری و پیشوایی غیر علی و فرزندان معصوم او گردن نهاده و از صراط مستقیم حضرت حق منحرف شده‌اند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پس از درگذشت پیامبر،حکومت و ولایت و رهبری امت به دست علی علیه السلام قرار می‌گرفت،بدون شک پس از مرگ پیامبر تا به امروز ملّت اسلام این همه دچار بلا و مصیبت نمی‌شدند و احزابی چون سقیفه و حزب اموی و عباسی و عالمان درباری و دولت‌های بی‌دین و بی‌بند و بار بر سر مردم مسلمان مسلّط نمی‌گشتند و پدیده‌ای کثیف به نام استعمار و استثمار به جان و ناموس و فرهنگ ملّت‌ها حاکم نمی‌گشت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می‌گذاشتند حضرت مولی الموحدین که اعلم و اشجع و اتقی و اعدل و اعبد و ازهد امت بود همان طوری که رسول اکرم صلی الله علیه و آله از جانب حق وی را به زمامداری معرفی کرد زمام امور را به دست می‌گرفت به حق حق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کرۀ زمین ملّتی به جز ملت اسلام و فرهنگی به جز فرهنگ قرآن حاکم نبود،اما افسوس که دنیاپرستان برای ریاست چند روزه با کنار زدن علی،جهان بشریت را تا ظهور مهدی از فیوضات الهیه و خیر دنیا و آخرت محروم کردند </w:t>
      </w:r>
      <w:r>
        <w:rPr>
          <w:rFonts w:eastAsia="IRNazanin" w:cs="IRNazanin"/>
          <w:color w:val="111111"/>
          <w:sz w:val="28"/>
          <w:szCs w:val="28"/>
          <w:rtl w:val="true"/>
          <w:lang w:bidi="fa-IR"/>
        </w:rPr>
        <w:t>!</w:t>
      </w:r>
    </w:p>
    <w:p>
      <w:pPr>
        <w:pStyle w:val="Heading3"/>
        <w:numPr>
          <w:ilvl w:val="2"/>
          <w:numId w:val="1"/>
        </w:numPr>
        <w:rPr/>
      </w:pPr>
      <w:bookmarkStart w:id="1437" w:name="__RefHeading___Toc2449884_1067777946"/>
      <w:bookmarkStart w:id="1438" w:name="_Toc551"/>
      <w:bookmarkEnd w:id="1437"/>
      <w:r>
        <w:rPr>
          <w:rtl w:val="true"/>
        </w:rPr>
        <w:t>ترجمۀ خطبۀ شقشقیه</w:t>
      </w:r>
      <w:bookmarkEnd w:id="1438"/>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که واجد تمام شرایط رهبری بود و لیاقت آن وجود مقدس را برای امر</w:t>
      </w:r>
      <w:bookmarkStart w:id="1439" w:name="pg10205_92593"/>
    </w:p>
    <w:p>
      <w:pPr>
        <w:pStyle w:val="BookText"/>
        <w:rPr/>
      </w:pPr>
      <w:bookmarkEnd w:id="1439"/>
      <w:r>
        <w:rPr>
          <w:rFonts w:ascii="IRNazanin" w:hAnsi="IRNazanin" w:eastAsia="IRNazanin"/>
          <w:color w:val="111111"/>
          <w:sz w:val="28"/>
          <w:sz w:val="28"/>
          <w:szCs w:val="28"/>
          <w:rtl w:val="true"/>
          <w:lang w:bidi="fa-IR"/>
        </w:rPr>
        <w:t>امامت خدای بزرگ امضا کرده بود،درد جانگداز غارت حکومت و ولایت را به دست آنان که از اوصاف امامت عاری بودند و عملشان سخت‌ترین ضربه را به پیکر اسلام و وحدت امت تا قیامت زد،در خطبۀ شقشقیه که علمای اهل سنت و شیعه در معتبرترین کتب خود نقل کرده‌اند بازگو می‌کند،چه نیکوست که در ترجمۀ این خطبه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بدانید دخالت غیر متخصص در امور الهی و انسانی و به خصوص امر حکومت و ولایت چه بلای غیر قابل جبرانی است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2449886_1067777946"/>
      <w:bookmarkStart w:id="1441" w:name="_Toc552"/>
      <w:bookmarkEnd w:id="1440"/>
      <w:r>
        <w:rPr/>
        <w:t>547</w:t>
      </w:r>
      <w:r>
        <w:rPr>
          <w:rtl w:val="true"/>
        </w:rPr>
        <w:t>-</w:t>
      </w:r>
      <w:r>
        <w:rPr>
          <w:rtl w:val="true"/>
        </w:rPr>
        <w:t>فروغی از شخصیت حضرت مولی الموحدین</w:t>
      </w:r>
      <w:bookmarkEnd w:id="1441"/>
    </w:p>
    <w:p>
      <w:pPr>
        <w:pStyle w:val="BookText"/>
        <w:rPr/>
      </w:pPr>
      <w:r>
        <w:rPr>
          <w:rFonts w:ascii="IRNazanin" w:hAnsi="IRNazanin" w:eastAsia="IRNazanin"/>
          <w:color w:val="111111"/>
          <w:sz w:val="28"/>
          <w:sz w:val="28"/>
          <w:szCs w:val="28"/>
          <w:rtl w:val="true"/>
          <w:lang w:bidi="fa-IR"/>
        </w:rPr>
        <w:t>بیان شخصیت معنوی امیر المؤمنین علیه السلام فقط و فقط در قدرت خدا و رسول گرامی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تو را جز خدا و من نشناخت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والایی است که در خزانۀ آفرینش گوهری یکتا و در صدف خلقت لؤلؤی والاست،در خرابۀ جهان چون او گنجی نیست و در تاریخ حیات هم چون او انسانی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فضایل و حسنات در او جمع است و به قول خلیل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بی‌نیازی او از کلّ و احتیاج کلّ به او دلیل بر این است که او امام 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 از تعریفش عاجز و قلم‌ها در ترجمه‌اش شکسته و دفتر هستی از بازگو کردن شخصیتش ناتوان و چشم‌ها از تماشای نورش بی‌نور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خوابیدن او در بستر پیامبر مساوی با مرضات اللّه و یک ضربت شمشیرش در راه اسلام افضل از عبادت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یقینش به حقایق افضل یقین و زحمتش در راه اسلام ما فوق طاقت و عبادتش در پیشگاه حق ما فوق همۀ عبادت‌ها و قلبش مرکز همۀ اسرار و روحش جامع همۀ ارواح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 به قبله رو کنم به عشق روی او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 را به گفتگوی او کنم</w:t>
      </w:r>
    </w:p>
    <w:p>
      <w:pPr>
        <w:pStyle w:val="BookText"/>
        <w:rPr/>
      </w:pPr>
      <w:r>
        <w:rPr>
          <w:rFonts w:ascii="IRNazanin" w:hAnsi="IRNazanin" w:eastAsia="IRNazanin"/>
          <w:color w:val="111111"/>
          <w:sz w:val="28"/>
          <w:sz w:val="28"/>
          <w:szCs w:val="28"/>
          <w:rtl w:val="true"/>
          <w:lang w:bidi="fa-IR"/>
        </w:rPr>
        <w:t>گر از وطن سفر کنم سفر به سوی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حج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شدست محترم</w:t>
      </w:r>
    </w:p>
    <w:p>
      <w:pPr>
        <w:pStyle w:val="BookText"/>
        <w:rPr/>
      </w:pPr>
      <w:r>
        <w:rPr>
          <w:rFonts w:ascii="IRNazanin" w:hAnsi="IRNazanin" w:eastAsia="IRNazanin"/>
          <w:color w:val="111111"/>
          <w:sz w:val="28"/>
          <w:sz w:val="28"/>
          <w:szCs w:val="28"/>
          <w:rtl w:val="true"/>
          <w:lang w:bidi="fa-IR"/>
        </w:rPr>
        <w:t>الا که رحمت آیتی ز رحمت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 انبیا حکایت علی بود</w:t>
      </w:r>
    </w:p>
    <w:p>
      <w:pPr>
        <w:pStyle w:val="BookText"/>
        <w:rPr/>
      </w:pPr>
      <w:r>
        <w:rPr>
          <w:rFonts w:ascii="IRNazanin" w:hAnsi="IRNazanin" w:eastAsia="IRNazanin"/>
          <w:color w:val="111111"/>
          <w:sz w:val="28"/>
          <w:sz w:val="28"/>
          <w:szCs w:val="28"/>
          <w:rtl w:val="true"/>
          <w:lang w:bidi="fa-IR"/>
        </w:rPr>
        <w:t xml:space="preserve">بهشت و هرچه اندرو عنایت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نعمت خدا ولایت علی بود</w:t>
      </w:r>
    </w:p>
    <w:p>
      <w:pPr>
        <w:pStyle w:val="BookText"/>
        <w:rPr/>
      </w:pPr>
      <w:r>
        <w:rPr>
          <w:rFonts w:ascii="IRNazanin" w:hAnsi="IRNazanin" w:eastAsia="IRNazanin"/>
          <w:color w:val="111111"/>
          <w:sz w:val="28"/>
          <w:sz w:val="28"/>
          <w:szCs w:val="28"/>
          <w:rtl w:val="true"/>
          <w:lang w:bidi="fa-IR"/>
        </w:rPr>
        <w:t>در این و لا بگو نَعَم که هست اعظم نِعَم</w:t>
      </w:r>
    </w:p>
    <w:p>
      <w:pPr>
        <w:pStyle w:val="BookText"/>
        <w:rPr/>
      </w:pPr>
      <w:r>
        <w:rPr>
          <w:rFonts w:ascii="IRNazanin" w:hAnsi="IRNazanin" w:eastAsia="IRNazanin"/>
          <w:color w:val="111111"/>
          <w:sz w:val="28"/>
          <w:sz w:val="28"/>
          <w:szCs w:val="28"/>
          <w:rtl w:val="true"/>
          <w:lang w:bidi="fa-IR"/>
        </w:rPr>
        <w:t>بهشت را بهشته‌ام بهشت من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آن که از رخش بهشت منجلی بود</w:t>
      </w:r>
    </w:p>
    <w:p>
      <w:pPr>
        <w:pStyle w:val="BookText"/>
        <w:rPr/>
      </w:pPr>
      <w:r>
        <w:rPr>
          <w:rFonts w:ascii="IRNazanin" w:hAnsi="IRNazanin" w:eastAsia="IRNazanin"/>
          <w:color w:val="111111"/>
          <w:sz w:val="28"/>
          <w:sz w:val="28"/>
          <w:szCs w:val="28"/>
          <w:rtl w:val="true"/>
          <w:lang w:bidi="fa-IR"/>
        </w:rPr>
        <w:t xml:space="preserve">به غیرْ دیده داشتن نشان احْولی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عاشق ولی که ناظر ولی بود</w:t>
      </w:r>
    </w:p>
    <w:p>
      <w:pPr>
        <w:pStyle w:val="BookText"/>
        <w:rPr/>
      </w:pPr>
      <w:r>
        <w:rPr>
          <w:rFonts w:ascii="IRNazanin" w:hAnsi="IRNazanin" w:eastAsia="IRNazanin"/>
          <w:color w:val="111111"/>
          <w:sz w:val="28"/>
          <w:sz w:val="28"/>
          <w:szCs w:val="28"/>
          <w:rtl w:val="true"/>
          <w:lang w:bidi="fa-IR"/>
        </w:rPr>
        <w:t>به دست دیگران دهد کلید گلشن ارم</w:t>
      </w:r>
    </w:p>
    <w:p>
      <w:pPr>
        <w:pStyle w:val="BookText"/>
        <w:rPr/>
      </w:pPr>
      <w:r>
        <w:rPr>
          <w:rFonts w:ascii="IRNazanin" w:hAnsi="IRNazanin" w:eastAsia="IRNazanin"/>
          <w:color w:val="111111"/>
          <w:sz w:val="28"/>
          <w:sz w:val="28"/>
          <w:szCs w:val="28"/>
          <w:rtl w:val="true"/>
          <w:lang w:bidi="fa-IR"/>
        </w:rPr>
        <w:t>او گرچه از ازل در علم حق اول مسلمان حقیقی بود،در ظاهر حیات هم در برگشت رسول الهی از غار حرا به روز اوّل بعثت اول شخص از مردان بود که به رهبر اسلام تسلیم شد و در آن وقت سیزده بهار از عمر گرانمایه او بیشتر نگذشته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ایمانش به خدا و رسول و معاد خالص‌ترین ایمان و باورش شدیدترین باور و در برابر</w:t>
      </w:r>
    </w:p>
    <w:p>
      <w:pPr>
        <w:pStyle w:val="BookText"/>
        <w:rPr/>
      </w:pPr>
      <w:r>
        <w:rPr>
          <w:rFonts w:ascii="IRNazanin" w:hAnsi="IRNazanin" w:eastAsia="IRNazanin"/>
          <w:color w:val="111111"/>
          <w:sz w:val="28"/>
          <w:sz w:val="28"/>
          <w:szCs w:val="28"/>
          <w:rtl w:val="true"/>
          <w:lang w:bidi="fa-IR"/>
        </w:rPr>
        <w:t>هیبت و عظمت حضرت حق خائف‌ترین انسان و در اعتلای کلمۀ اللّه پرزحمت‌ترین مردم و به پیامبر و معنویت او نزدیک‌ترین موجود و در آراستگی به مناقب آراسته‌ترین بشر و در سابقۀ خدمت به دین خدا پرسابقه‌ترین مؤمن و در درجات انسانی والاترین بندۀ حق و در قدر و منزلت بی‌نظیر و از کرامت نفسی کریم‌ترین مخلوق خدا پس از پیامبر عزیز اسلام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خاک درگهت به ارادت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چشم عنایت نشسته ایم</w:t>
      </w:r>
    </w:p>
    <w:p>
      <w:pPr>
        <w:pStyle w:val="BookText"/>
        <w:rPr/>
      </w:pPr>
      <w:r>
        <w:rPr>
          <w:rFonts w:ascii="IRNazanin" w:hAnsi="IRNazanin" w:eastAsia="IRNazanin"/>
          <w:color w:val="111111"/>
          <w:sz w:val="28"/>
          <w:sz w:val="28"/>
          <w:szCs w:val="28"/>
          <w:rtl w:val="true"/>
          <w:lang w:bidi="fa-IR"/>
        </w:rPr>
        <w:t>شاهان عالمیم و گدایان 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رندانه بر سریر قناعت نشسته ایم</w:t>
      </w:r>
    </w:p>
    <w:p>
      <w:pPr>
        <w:pStyle w:val="BookText"/>
        <w:rPr/>
      </w:pPr>
      <w:r>
        <w:rPr>
          <w:rFonts w:ascii="IRNazanin" w:hAnsi="IRNazanin" w:eastAsia="IRNazanin"/>
          <w:color w:val="111111"/>
          <w:sz w:val="28"/>
          <w:sz w:val="28"/>
          <w:szCs w:val="28"/>
          <w:rtl w:val="true"/>
          <w:lang w:bidi="fa-IR"/>
        </w:rPr>
        <w:t xml:space="preserve">چشم طمع به غیر تو از غیر بسته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قصور عزّ و مناعت نشسته ایم</w:t>
      </w:r>
    </w:p>
    <w:p>
      <w:pPr>
        <w:pStyle w:val="BookText"/>
        <w:rPr/>
      </w:pPr>
      <w:r>
        <w:rPr>
          <w:rFonts w:ascii="IRNazanin" w:hAnsi="IRNazanin" w:eastAsia="IRNazanin"/>
          <w:color w:val="111111"/>
          <w:sz w:val="28"/>
          <w:sz w:val="28"/>
          <w:szCs w:val="28"/>
          <w:rtl w:val="true"/>
          <w:lang w:bidi="fa-IR"/>
        </w:rPr>
        <w:t>ما را به بارگاه سلیمان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دیو نفس کشته و راحت نشسته ایم</w:t>
      </w:r>
    </w:p>
    <w:p>
      <w:pPr>
        <w:pStyle w:val="BookText"/>
        <w:rPr/>
      </w:pPr>
      <w:r>
        <w:rPr>
          <w:rFonts w:ascii="IRNazanin" w:hAnsi="IRNazanin" w:eastAsia="IRNazanin"/>
          <w:color w:val="111111"/>
          <w:sz w:val="28"/>
          <w:sz w:val="28"/>
          <w:szCs w:val="28"/>
          <w:rtl w:val="true"/>
          <w:lang w:bidi="fa-IR"/>
        </w:rPr>
        <w:t>ما تشنگان چشمه فیض ولایتیم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جام ولایت نشسته ایم</w:t>
      </w:r>
    </w:p>
    <w:p>
      <w:pPr>
        <w:pStyle w:val="BookText"/>
        <w:rPr/>
      </w:pPr>
      <w:r>
        <w:rPr>
          <w:rFonts w:ascii="IRNazanin" w:hAnsi="IRNazanin" w:eastAsia="IRNazanin"/>
          <w:color w:val="111111"/>
          <w:sz w:val="28"/>
          <w:sz w:val="28"/>
          <w:szCs w:val="28"/>
          <w:rtl w:val="true"/>
          <w:lang w:bidi="fa-IR"/>
        </w:rPr>
        <w:t>در آستان مهر و ولای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مستحق کرامت نشسته ایم</w:t>
      </w:r>
    </w:p>
    <w:p>
      <w:pPr>
        <w:pStyle w:val="BookText"/>
        <w:rPr/>
      </w:pPr>
      <w:r>
        <w:rPr>
          <w:rFonts w:ascii="IRNazanin" w:hAnsi="IRNazanin" w:eastAsia="IRNazanin"/>
          <w:color w:val="111111"/>
          <w:sz w:val="28"/>
          <w:sz w:val="28"/>
          <w:szCs w:val="28"/>
          <w:rtl w:val="true"/>
          <w:lang w:bidi="fa-IR"/>
        </w:rPr>
        <w:t>در دادگاه عدل از اعمال زشت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ایم و بهر شفاعت نشسته ایم</w:t>
      </w:r>
    </w:p>
    <w:p>
      <w:pPr>
        <w:pStyle w:val="BookText"/>
        <w:rPr/>
      </w:pPr>
      <w:r>
        <w:rPr>
          <w:rFonts w:ascii="IRNazanin" w:hAnsi="IRNazanin" w:eastAsia="IRNazanin"/>
          <w:color w:val="111111"/>
          <w:sz w:val="28"/>
          <w:sz w:val="28"/>
          <w:szCs w:val="28"/>
          <w:rtl w:val="true"/>
          <w:lang w:bidi="fa-IR"/>
        </w:rPr>
        <w:t>ما سر سپرده ایم به جانان 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پاش تا قیام قیامت نشسته ایم</w:t>
      </w:r>
    </w:p>
    <w:p>
      <w:pPr>
        <w:pStyle w:val="BookText"/>
        <w:rPr/>
      </w:pPr>
      <w:r>
        <w:rPr>
          <w:rFonts w:ascii="IRNazanin" w:hAnsi="IRNazanin" w:eastAsia="IRNazanin"/>
          <w:color w:val="111111"/>
          <w:sz w:val="28"/>
          <w:sz w:val="28"/>
          <w:szCs w:val="28"/>
          <w:rtl w:val="true"/>
          <w:lang w:bidi="fa-IR"/>
        </w:rPr>
        <w:t xml:space="preserve">آن زمان که همه از کمک به حق می‌نشستند او قیام می‌کرد و وقتی همه از سخن گفتن در راه خدا باز می‌ایستادند او فریاد می‌زد و هرگاه همه متوقف می‌شدند او با کمک نور حق حرکت می‌کرد،سخن بیجا نمی‌گفت،کلامش محکم‌ترین و پرمنفعت‌ترین کلام بود، رأیش بهترین رأی و از تمام جهانیان در شجاعت قلب شجاع‌تر و عملش نیکوترین عمل و از تمام انسان‌های تاریخ به امور ظاهر و باطن عارف‌تر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پادشاه ملک دین بود،ایستادگیش برای کمک به حق از همه بیشتر بود،برای مردم مؤمن پدری مهربان و برای برداشتن بار ضعیفان انسانی دلسوز و چون او کسی حامی و حافظ منافع مردم مستضعف نبود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کافر و معاند عذاب سخت و برای اهل ایمان باران رحمت و بر پویندگان راه</w:t>
      </w:r>
    </w:p>
    <w:p>
      <w:pPr>
        <w:pStyle w:val="BookText"/>
        <w:rPr/>
      </w:pPr>
      <w:r>
        <w:rPr>
          <w:rFonts w:ascii="IRNazanin" w:hAnsi="IRNazanin" w:eastAsia="IRNazanin"/>
          <w:color w:val="111111"/>
          <w:sz w:val="28"/>
          <w:sz w:val="28"/>
          <w:szCs w:val="28"/>
          <w:rtl w:val="true"/>
          <w:lang w:bidi="fa-IR"/>
        </w:rPr>
        <w:t>حجّتی قوی و برای سالکان مسلک عشق بهترین راهنما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کوهی بود که هیچ طوفان و بادی وی را نلرزاند و به فرمودۀ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بدن معمولی بود ولی در امر حق بسیار قوی و نیرومند جلوه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کوچک می‌شمرد ولی در پیشگاه حق بسیار بزرگ بود،زمین مهمانی عزیزتر و از نظر معنویت بزرگ‌تر از او به یاد نداشت،در کار حق اهمال نمی‌کرد و پناه طمع زورمندان و زورگویان نبود،ضعیف ذلیل نزدش قوی و عزیز بود و تا حقش را از ستمگر نمی‌گرفت از پای نمی‌نشست قوی عزیز که بی‌جهت قوی بود نزدش ذلیل می‌نمود و تا حق مظلوم را از وی نمی‌ستاند او را رها نمی‌کرد،نزدیک و دور نزدش مساوی بودند،شخصیت آن حضرت حق و صدق و رفق بود،قولش حکمت و کارش بردباری و احتیاط و رأیش دانش و بینش و برای اسلام بهترین تکیه‌گاه و برای حلّ مشکلات بهترین حلّال و برای خاموش کردن شعله‌های سرکش کفر و بی‌دینی قوی‌ترین خاموش کننده و برای ایمان و اسلام و مردم مؤمن پناهگاه و برای دشمنان غیظ و غلظت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تو را شناخت غم از جان و سر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 و سر زپای تو یک لحظه برنداشت</w:t>
      </w:r>
    </w:p>
    <w:p>
      <w:pPr>
        <w:pStyle w:val="BookText"/>
        <w:rPr/>
      </w:pPr>
      <w:r>
        <w:rPr>
          <w:rFonts w:ascii="IRNazanin" w:hAnsi="IRNazanin" w:eastAsia="IRNazanin"/>
          <w:color w:val="111111"/>
          <w:sz w:val="28"/>
          <w:sz w:val="28"/>
          <w:szCs w:val="28"/>
          <w:rtl w:val="true"/>
          <w:lang w:bidi="fa-IR"/>
        </w:rPr>
        <w:t>عشق رخت به خرمن عشاق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 آتشی که خموشی دگر نداشت</w:t>
      </w:r>
    </w:p>
    <w:p>
      <w:pPr>
        <w:pStyle w:val="BookText"/>
        <w:rPr/>
      </w:pPr>
      <w:r>
        <w:rPr>
          <w:rFonts w:ascii="IRNazanin" w:hAnsi="IRNazanin" w:eastAsia="IRNazanin"/>
          <w:color w:val="111111"/>
          <w:sz w:val="28"/>
          <w:sz w:val="28"/>
          <w:szCs w:val="28"/>
          <w:rtl w:val="true"/>
          <w:lang w:bidi="fa-IR"/>
        </w:rPr>
        <w:t>داند خدا که شعله عشق تو 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 شراره هستی شرر نداشت</w:t>
      </w:r>
    </w:p>
    <w:p>
      <w:pPr>
        <w:pStyle w:val="BookText"/>
        <w:rPr/>
      </w:pPr>
      <w:r>
        <w:rPr>
          <w:rFonts w:ascii="IRNazanin" w:hAnsi="IRNazanin" w:eastAsia="IRNazanin"/>
          <w:color w:val="111111"/>
          <w:sz w:val="28"/>
          <w:sz w:val="28"/>
          <w:szCs w:val="28"/>
          <w:rtl w:val="true"/>
          <w:lang w:bidi="fa-IR"/>
        </w:rPr>
        <w:t>ای ماه من زمانه پس از ختم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ز ذات پاک تو دیگر پسر نداشت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خدا علیّ و تو را نیز نام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حیات از تو گلی خوب تر نداشت</w:t>
      </w:r>
      <w:bookmarkStart w:id="1442" w:name="pg10205_92597"/>
    </w:p>
    <w:p>
      <w:pPr>
        <w:pStyle w:val="BookText"/>
        <w:rPr/>
      </w:pPr>
      <w:bookmarkEnd w:id="1442"/>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تو را مزیّن فرموده،احدی از بندگانش را زینت نداده آن هم زینتی که از هر زینتی در نزد او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دنیایی که نردبان آخرت نیست قلبت را به زهد و بی‌رغبتی آراسته و آن چنان دنیا را مبغوض تو قرار داده،فقرا و نیازمندان و محتاجان و آنان را که دستشان از به دست آوردن دنیای زیاد کوتاه است محبوب تو قرار داده،تا جائی که دل نورانیت به داشتن چنان پیروانی که دنبال حرام نیستند و هم چون خود تو زاهدند خوشحال و قلب آنان نیز از داشتن چون تو امامی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عاشق تواند و با تو برخوردی صادقانه و راستین دارند و وای به حال کسانی که دشمن تواند و آنان را با تو برخوردی غیر صادقانه است، عاشقانت برادران دینی تواند و در همنشینی با تو در بهشت،دشمنانت در قیامت در جایگاه دروغگویانند و اهل عذاب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2449888_1067777946"/>
      <w:bookmarkStart w:id="1444" w:name="_Toc553"/>
      <w:bookmarkEnd w:id="1443"/>
      <w:r>
        <w:rPr/>
        <w:t>548</w:t>
      </w:r>
      <w:r>
        <w:rPr>
          <w:rtl w:val="true"/>
        </w:rPr>
        <w:t>-</w:t>
      </w:r>
      <w:r>
        <w:rPr>
          <w:rtl w:val="true"/>
        </w:rPr>
        <w:t>زهد امیر المؤمنین علیه السلام</w:t>
      </w:r>
      <w:bookmarkEnd w:id="1444"/>
    </w:p>
    <w:p>
      <w:pPr>
        <w:pStyle w:val="BookText"/>
        <w:rPr/>
      </w:pPr>
      <w:r>
        <w:rPr>
          <w:rFonts w:ascii="IRNazanin" w:hAnsi="IRNazanin" w:eastAsia="IRNazanin"/>
          <w:color w:val="111111"/>
          <w:sz w:val="28"/>
          <w:sz w:val="28"/>
          <w:szCs w:val="28"/>
          <w:rtl w:val="true"/>
          <w:lang w:bidi="fa-IR"/>
        </w:rPr>
        <w:t>حضرت علی علیه السلام با این که دستش از مال دنیا تهی نبود و در امر فلاحت و تجارت سرآمد مردم روزگار می‌نمود و مدتی که رهبری جامعه را به عهده داشت خزانۀ مملکتش انباشته از درهم و دینار بود،در عین حال از نظر پوشاک و خوراک،روزگارش را در کمال سادگی و بی‌رغبتی به لذایذ جسمی می‌گذراند و آنچه از فضل حضرت دوست نصیبش می‌شد پس از قناعت کردن به ضروری زندگی با دوست معامله می‌کرد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هذیل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بی‌قدر و قیمت و بی‌ارزشی را بر تن مبارکش دیدم،چون آستینش را می‌کشید به سر انگشتان می‌رسید،چون رها می‌کرد تا نصف بازویش را بیشتر نمی‌پوشاند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که سعی داشت در میان مردم نمایانگر زهد باشد،می‌گفت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در این امت زاهدتر از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انور علی رسیدم،او را نشسته دیدم و در برابرش ظرفی ماست ترشیده که از شدّت ترشی بویش به مشام می‌رسید،در دست مبارکش نان جوینی بود که پوست‌های جوی آن نان به صورتش پاشیده بود،با دستش آن نان جوین را تکه می‌کرد و چون به جای محکم نان می‌رسید که تکه کردنش کار دست نبود با زانویش آن را می‌شکست و در آن ماست می‌ریخت،به من تعارف کرد که بیا با من هم غذا شو،عرضه داشتم روزه‌ام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هرگاه روزه کسی را از غذایی که به آن اشتها دارد باز بدارد،بر خداست که وی را از طعام بهشت بخوراند و از آب بهشت سیراب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غذا آن هم برای رهبر حکومت غرق حیرت شده بودم و از طرف دیگر عصبانی،بر سر فضه خادمه آن حضرت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این پیرمرد از خدا پروا نمی‌کنی ؟ چرا آردی را الک نمی‌کنی تا نان نرمی نصیب آن حضرت شود ؟ این چه نانی است که پر از سبوس است ؟ فضه 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مولا اجازۀ الک کردن آرد به ما نمی‌دهد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فضه چه گفتی ؟ گفتارم را بازگو کردم،امام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 آن انسان با کرامتی که به عمرش آرد برایش الک نشد و اتفاق نیفتاد که سه روز متوالی شکم مبارکش از نان خالی سیر شود،تا مرغ جانش به سوی معبودش به پرواز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که ای شه لافتی نظری به جانب ما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کیمیای نظاره مس قلب تیره طلا کنی</w:t>
      </w:r>
    </w:p>
    <w:p>
      <w:pPr>
        <w:pStyle w:val="BookText"/>
        <w:rPr/>
      </w:pPr>
      <w:r>
        <w:rPr>
          <w:rFonts w:ascii="IRNazanin" w:hAnsi="IRNazanin" w:eastAsia="IRNazanin"/>
          <w:color w:val="111111"/>
          <w:sz w:val="28"/>
          <w:sz w:val="28"/>
          <w:szCs w:val="28"/>
          <w:rtl w:val="true"/>
          <w:lang w:bidi="fa-IR"/>
        </w:rPr>
        <w:t>یمن از عقیق تو آیتی چمن از رخ تو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از لب تو حکایتی اگرش چو غنچه واکنی</w:t>
      </w:r>
    </w:p>
    <w:p>
      <w:pPr>
        <w:pStyle w:val="BookText"/>
        <w:rPr/>
      </w:pPr>
      <w:r>
        <w:rPr>
          <w:rFonts w:ascii="IRNazanin" w:hAnsi="IRNazanin" w:eastAsia="IRNazanin"/>
          <w:color w:val="111111"/>
          <w:sz w:val="28"/>
          <w:sz w:val="28"/>
          <w:szCs w:val="28"/>
          <w:rtl w:val="true"/>
          <w:lang w:bidi="fa-IR"/>
        </w:rPr>
        <w:t>به نماز لب تو تکلّمی به نماز غنچه تو تبسّمی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تکلّمی و تبسمی همه دردها تو دوا کنی</w:t>
      </w:r>
    </w:p>
    <w:p>
      <w:pPr>
        <w:pStyle w:val="BookText"/>
        <w:rPr/>
      </w:pPr>
      <w:r>
        <w:rPr>
          <w:rFonts w:ascii="IRNazanin" w:hAnsi="IRNazanin" w:eastAsia="IRNazanin"/>
          <w:color w:val="111111"/>
          <w:sz w:val="28"/>
          <w:sz w:val="28"/>
          <w:szCs w:val="28"/>
          <w:rtl w:val="true"/>
          <w:lang w:bidi="fa-IR"/>
        </w:rPr>
        <w:t xml:space="preserve">تو شه سریر ولایتی تو مه منیر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گهی به عنایتی نگهی به سوی گدا کنی</w:t>
      </w:r>
    </w:p>
    <w:p>
      <w:pPr>
        <w:pStyle w:val="BookText"/>
        <w:rPr/>
      </w:pPr>
      <w:r>
        <w:rPr>
          <w:rFonts w:ascii="IRNazanin" w:hAnsi="IRNazanin" w:eastAsia="IRNazanin"/>
          <w:color w:val="111111"/>
          <w:sz w:val="28"/>
          <w:sz w:val="28"/>
          <w:szCs w:val="28"/>
          <w:rtl w:val="true"/>
          <w:lang w:bidi="fa-IR"/>
        </w:rPr>
        <w:t>تو به شهر علم نبی دری تو ز انبیا همه بهتری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غضنفری و تو صفدری چه میان معرکه جا کنی</w:t>
      </w:r>
    </w:p>
    <w:p>
      <w:pPr>
        <w:pStyle w:val="BookText"/>
        <w:rPr/>
      </w:pPr>
      <w:r>
        <w:rPr>
          <w:rFonts w:ascii="IRNazanin" w:hAnsi="IRNazanin" w:eastAsia="IRNazanin"/>
          <w:color w:val="111111"/>
          <w:sz w:val="28"/>
          <w:sz w:val="28"/>
          <w:szCs w:val="28"/>
          <w:rtl w:val="true"/>
          <w:lang w:bidi="fa-IR"/>
        </w:rPr>
        <w:t>تو زنی به دوش نبی قدم فکنی بتان همه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وجود تو محترم تو لوای دین بپراکنی</w:t>
      </w:r>
    </w:p>
    <w:p>
      <w:pPr>
        <w:pStyle w:val="BookText"/>
        <w:rPr/>
      </w:pPr>
      <w:r>
        <w:rPr>
          <w:rFonts w:ascii="IRNazanin" w:hAnsi="IRNazanin" w:eastAsia="IRNazanin"/>
          <w:color w:val="111111"/>
          <w:sz w:val="28"/>
          <w:sz w:val="28"/>
          <w:szCs w:val="28"/>
          <w:rtl w:val="true"/>
          <w:lang w:bidi="fa-IR"/>
        </w:rPr>
        <w:t>بنگر وفایی با خطا همه حرف او بود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 دست وی از رجا ز عطای خویش رها کنی</w:t>
      </w:r>
    </w:p>
    <w:p>
      <w:pPr>
        <w:pStyle w:val="BookText"/>
        <w:rPr/>
      </w:pPr>
      <w:r>
        <w:rPr>
          <w:rFonts w:ascii="IRNazanin" w:hAnsi="IRNazanin" w:eastAsia="IRNazanin"/>
          <w:color w:val="111111"/>
          <w:sz w:val="28"/>
          <w:sz w:val="28"/>
          <w:szCs w:val="28"/>
          <w:rtl w:val="true"/>
          <w:lang w:bidi="fa-IR"/>
        </w:rPr>
        <w:t>وجود مقدّسش به بازار آمد،در حالی که ریاست جامعۀ اسلامی در کف با کفایت او بود،پیراهنی را برای پوشیدن به سه درهم و نیم خرید،در همان بازار پوشید،آستینش بلند بود،به خیاط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آستین را همان طور که به دست من است با قیچی کوتاه کن، خیاط هر دو آستین را با قیچی برید،سپس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بیرون کنید تا سر آستین‌ها را بدوزم،فرمود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نیست،سپس به حرکت آمد و در حال حرکت دو بار به خود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همین پیراهن با این وضع برای تو کافی است </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خانه درآمد،پیراهن وصله‌داری به تن داشت،به آن حضرت ایراد گرفتند،در پاسخ انتقادکنندگان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است که به قلب خشوع می‌دهد و مؤمن را با دیدن</w:t>
      </w:r>
    </w:p>
    <w:p>
      <w:pPr>
        <w:pStyle w:val="BookText"/>
        <w:rPr/>
      </w:pPr>
      <w:r>
        <w:rPr>
          <w:rFonts w:ascii="IRNazanin" w:hAnsi="IRNazanin" w:eastAsia="IRNazanin"/>
          <w:color w:val="111111"/>
          <w:sz w:val="28"/>
          <w:sz w:val="28"/>
          <w:szCs w:val="28"/>
          <w:rtl w:val="true"/>
          <w:lang w:bidi="fa-IR"/>
        </w:rPr>
        <w:t>امامش در پوشیدن چنین لباسی راحت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بازار آمد و شمشیرش را در معرض فروش گذاشت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شمشیر را از من می‌خرد ؟ شمشیری که در طول این مدت غم و غصه از چهرۀ پیامبر زدود، اگر نزد من پولی برای خرید یک پیراهن بود،این شمشیر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غنتره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برای من حکایت کرد،در قریۀ خَوَرْنَق خدمت مولا رسیدم جز قطیفۀ کهنه‌ای به بدن نداشت و از شدت سرما می‌لرزید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و عیالت در این بیت المال حق وسیعی است چرا این چنین به خود سخت می‌گیری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دست به بیت المال شما نبرده‌ام،این قطیفه را از خانۀ خود در مدینه برداشته و از آن استفاده می‌کنم و فعلاً جز این لباسی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واحدی در تفسیرش می‌نویسد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شب تا صبح در مقابل مقداری جو به عنوان اجرت برای آب دادن به نخلستان اجیر مردم شد،چون آن مقدار جو را دریافت کرد یک ثلث آن را آرد کرده و طعام درست کرد،چون طعام حاضر شد مسکینی به طلب طعام در زد،آن حضرت همۀ طعام را به مسکین بخشید،یک سوم دیگر را مبدل به طعام کرد،یتیمی به در خانه آمد باز غذا را در راه خدا عنایت به یتیم فرمود و یک ثلث باقی مانده را شب سوم به اسیر مرحمت کرد و این تنها غذای خودش نبود که به مسکین و یتیم و اسیر داد،بلکه به دنبال او حضرت زهرا و حسن و حسین علیهم السلام هم در راه دوست غذای خود را ایثار کردند،آنان این برنامه را بدون چشمداشت به جزا و تشکر انجام دادند،خداوند مهربان هم آیاتی در این زمینه در قرآن مجید به وصف آنان نازل فرمود و ایشان را به احسان خود مخصوص کرد و نام مبارکشان را در دفتر هستی جاوید و بلند آوازه فرمود و به عوض آن،طعام بهشت و حور و ولدان نصیب آن اهل کرامت نمود که یکی از آن آیات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غذا را در عین دوست داشتنش،به مسکین و یتیم و اسیر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مبارکه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مسجود ملائک که شد آدم ز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 یکی قبله و مسجود علی بود</w:t>
      </w:r>
    </w:p>
    <w:p>
      <w:pPr>
        <w:pStyle w:val="BookText"/>
        <w:rPr/>
      </w:pPr>
      <w:r>
        <w:rPr>
          <w:rFonts w:ascii="IRNazanin" w:hAnsi="IRNazanin" w:eastAsia="IRNazanin"/>
          <w:color w:val="111111"/>
          <w:sz w:val="28"/>
          <w:sz w:val="28"/>
          <w:szCs w:val="28"/>
          <w:rtl w:val="true"/>
          <w:lang w:bidi="fa-IR"/>
        </w:rPr>
        <w:t>هم آدم و هم شیث و هم ایوب و هم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هم موسی و هم عیسی و هم خضر و هم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 پیغمبر و داوود علی بود</w:t>
      </w:r>
    </w:p>
    <w:p>
      <w:pPr>
        <w:pStyle w:val="BookText"/>
        <w:rPr/>
      </w:pPr>
      <w:r>
        <w:rPr>
          <w:rFonts w:ascii="IRNazanin" w:hAnsi="IRNazanin" w:eastAsia="IRNazanin"/>
          <w:color w:val="111111"/>
          <w:sz w:val="28"/>
          <w:sz w:val="28"/>
          <w:szCs w:val="28"/>
          <w:rtl w:val="true"/>
          <w:lang w:bidi="fa-IR"/>
        </w:rPr>
        <w:t>آن شیر دلاور که ز بهر طمع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 جهان پنجه نیالود علی بود</w:t>
      </w:r>
    </w:p>
    <w:p>
      <w:pPr>
        <w:pStyle w:val="BookText"/>
        <w:rPr/>
      </w:pPr>
      <w:r>
        <w:rPr>
          <w:rFonts w:ascii="IRNazanin" w:hAnsi="IRNazanin" w:eastAsia="IRNazanin"/>
          <w:color w:val="111111"/>
          <w:sz w:val="28"/>
          <w:sz w:val="28"/>
          <w:szCs w:val="28"/>
          <w:rtl w:val="true"/>
          <w:lang w:bidi="fa-IR"/>
        </w:rPr>
        <w:t>آن کاشف قرآن که خدا در همه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کنگره عرش برافزود علی بود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شاه سرافراز که اندر 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قلعه‌گشایی که در قلعۀ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یقین در همه موجود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 xml:space="preserve">سرّ دو جهان جمله ز پیدا و ز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 تبریز که بنمود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واحدی باز در تفسیرش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درهم نصیب علی علیه السلام شد،یک درهمش را شب و یک درهمش را روز و یک درهم را در پنهانی و درهم دیگر را آشکار به راه خداوند صدقه داد،از پی این واقعیت که همراه با نّیتی صادقانه و الهی بود این آیت نازل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در شب و روز و پنهان و آشکار انفاق می‌کنند،برای آنان نزد پروردگارشان پاداشی شایسته و مناسب است؛و نه بیمی بر آنان 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می‌خواهد آدم را در علمش و نوح را در فهمش و یحیی بن زکریا را در زهدش و موسی را در شجاعت و دلیریش بنگرد،پس باید به علی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یک روز پس از درگذشت آن حضرت در بین مردم حاضر شد و فرمود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مردی از میان شما رفت که در علم و دانش در سابقین نظیر نداشت و در عمل</w:t>
      </w:r>
    </w:p>
    <w:p>
      <w:pPr>
        <w:pStyle w:val="BookText"/>
        <w:rPr/>
      </w:pPr>
      <w:r>
        <w:rPr>
          <w:rFonts w:ascii="IRNazanin" w:hAnsi="IRNazanin" w:eastAsia="IRNazanin"/>
          <w:color w:val="111111"/>
          <w:sz w:val="28"/>
          <w:sz w:val="28"/>
          <w:szCs w:val="28"/>
          <w:rtl w:val="true"/>
          <w:lang w:bidi="fa-IR"/>
        </w:rPr>
        <w:t>و کوشش در آیندگان نمونه نخواهد داشت،پیامبر او را برای جنگ با دشمنان می‌فرستاد، در حالی که جبرییل در طرف راستش و میکاییل در طرف چپ او حرکت می‌کردند،او از جبهه برنمی‌گشت تا پیروزی را نصیب اسلام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دانش و بینش پس از رسول خدا صلی الله علیه و آله،یگانۀ دستگاه با عظمت خلقت بود،دانشی که از جانب حق به او عطا شده بود هم چون دریای بی‌ساحل بود،خطبۀ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و جهان‌بینی نشانه‌ای از علم بی‌نظیر او نسبت به حقایق عالم خلقت و صاحب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بزرگوار از اصبغ بن نُباته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خلافت بر او مستقر شد عمامۀ رسول خدا صلی الله علیه و آله به سر گذاشت و بُرد آن جناب را پوشید و نعلین آن حضرت را به پا کرد و شمشیر آن بزرگ مرد الهی به کمر بست،سپس به مسجد آمد و بر منبر قرار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اولین و آخرین نزد من است آنچه می‌خواهید از من بپرسید،به خدا قسم اگر بخواهم اهل تورات را از تورات فتوا دهم فتوا می‌دهم تا جایی که تورات بگوید حرف راست در جنب من از علی است و اگر بخواهم اهل انجیل را از انجیل فتوا دهم،می‌دهم تا جایی که انجیل بگوید حق با علیست و اگر بخواهم اهل قرآن را از قرآن حکم دهم،حکم می‌دهم تا حدی که قرآن فریاد بزند علی راستگوست،شما شب و روز قرآن می‌خوانید، آیا در میان شما کسی هست که ادعا کند قرآن می‌فهمد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در کتاب خدا نیست مگر آن که به وسیلۀ آن از ما کان و ما یکون و ما هو کائن تا به پا شدن قیامت خبر دارم و آن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 چه را بخواهد محو می‌کند و هر چه را بخواهد ثابت و پابرجا می‌نماید،و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مرا نیابید از من بپرسید به خدایی که دانه را شکافت و انسان را آفرید اگر از آیه‌ای از آیات قرآن از من سؤال کنید که شب نازل شده یا روز،مکّی است یا مدنی،در حضر آمده یا در سفر،ناسخ است یا منسوخ،محکم است یا متشابه،تأویلی است یا تنزیلی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آورده،در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هادیم،من مهدیم،پدر یتیمان و مساکین و شوهر بیوه زنانم،تکیه‌گاه هر ضعیف و پناه هر ترسویم،راهبر مؤمنان به بهشت و ریسمان محکم خدایم،عروة الوثقی و کلمۀ تقوایم،عین اللّه و لسان اللّه و ید اللّه‌ام،جنب اللّهی هستم که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تا مبادا آن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افسوس بر اهمال‌کاری و تقصیری که دربارۀ خدا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دستگاه گشادۀ رحمت و مغفرت خدا بر 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حطّه‌ام،هر کس مرا و حقّم را شناخت خدایش را شناخته؛زیرا من وصی پیامبر در روی زمین و حجّت خدا بر خلقم،مرا انکار نمی‌کند مگر آن کس که خدا و رسولش را منکر شود </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شناخت بهتر حضرت می‌توانید به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مقدمۀ ابن ابی الحدید و صدها کتاب معروف و مشهور دیگر مراجعه کنید،تا گوشه‌ای از شخصیت امام علی علیه السلام برای شما روشن شود و معلوم گردد که در روز غدیر،پیامبر بزرگ صلی الله علیه و آله بی‌جهت و بدون دستور وی را برای رهبری مسلمانان تا قیامت معرفی نکرد،آری،تنها او از همه جهت و از هر حیث لایق جانشینی رسول اعظم صلی الله علیه و آله و امامت و رهبری بود و معقول و منطقی نبود که با بودن او دیگری پس از مرگ پیامبر صلی الله علیه و آله عهده‌دار سرپرستی امت شود،در حالی که نه از قرآن مجید که قانون اساسی اسلام بود آگاهی داشت و نه از علم عادی بهره‌مند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می‌گویند که پیامبر صلی الله علیه و آله برای بعد از خود جانشین معین نکرد و امر خلافت را به انتخاب ملت گذاشت،دروغی می‌گویند که گوش آفرینش تاکنون نمونۀ این دروغ را نشنیده است و بعد از این هم نخواهد شنید و بدون شک آنچه ظلم و جنایت و خیانت و گناه پس از پیامبر صلی الله علیه و آله در تمام جهان تا قیامت واقع می‌شود به گردن آن دروغ زن‌های بی‌نظیر است،من نمی‌دانم کوری چشم و کری گوش و سنگینی و تاریکی قلب در اینان چه مقدار است،آیا اینان این هزاران کتاب شیعه و سنّی را در این زمینه ندیده‌اند که اگر بگوییم ندیده‌اند ما هم مانند آنان دروغ گفته‌ایم،دیده‌اند ولی به خدا قسم از شدّت حسد و کینه و نفاق نسبت به حق و حقیقت بدون شک و تردید عناد می‌ورزند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حسنات و فضایل و کمالات و حقایق در علی علیه السلام تجلی دارد در امامان بعد از او که یازده فرزند اویند تجلّی دارد،شما برای تماشای چهرۀ نورانی آن بزرگواران می‌توانید به کتب مربوطه مراجعه کنید که این جزوه ناچیز استعداد بازگو کردن شخصیت والای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جان ندارد هرکسی جانان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جانان ندارد در حقیقت جان ندارد</w:t>
      </w:r>
    </w:p>
    <w:p>
      <w:pPr>
        <w:pStyle w:val="BookText"/>
        <w:rPr/>
      </w:pPr>
      <w:r>
        <w:rPr>
          <w:rFonts w:ascii="IRNazanin" w:hAnsi="IRNazanin" w:eastAsia="IRNazanin"/>
          <w:color w:val="111111"/>
          <w:sz w:val="28"/>
          <w:sz w:val="28"/>
          <w:szCs w:val="28"/>
          <w:rtl w:val="true"/>
          <w:lang w:bidi="fa-IR"/>
        </w:rPr>
        <w:t>کیست دلبر آن که بی عشقش دلی تسکین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جانان آن که بی مهرش کسی ایمان ندارد</w:t>
      </w:r>
    </w:p>
    <w:p>
      <w:pPr>
        <w:pStyle w:val="BookText"/>
        <w:rPr/>
      </w:pPr>
      <w:r>
        <w:rPr>
          <w:rFonts w:ascii="IRNazanin" w:hAnsi="IRNazanin" w:eastAsia="IRNazanin"/>
          <w:color w:val="111111"/>
          <w:sz w:val="28"/>
          <w:sz w:val="28"/>
          <w:szCs w:val="28"/>
          <w:rtl w:val="true"/>
          <w:lang w:bidi="fa-IR"/>
        </w:rPr>
        <w:t xml:space="preserve">مرتضی شاه ولایت شیر یزدان زوج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کاسمان بیّن چو رویش افسری تابان ندارد</w:t>
      </w:r>
    </w:p>
    <w:p>
      <w:pPr>
        <w:pStyle w:val="BookText"/>
        <w:rPr/>
      </w:pPr>
      <w:r>
        <w:rPr>
          <w:rFonts w:ascii="IRNazanin" w:hAnsi="IRNazanin" w:eastAsia="IRNazanin"/>
          <w:color w:val="111111"/>
          <w:sz w:val="28"/>
          <w:sz w:val="28"/>
          <w:szCs w:val="28"/>
          <w:rtl w:val="true"/>
          <w:lang w:bidi="fa-IR"/>
        </w:rPr>
        <w:t>درد جسم است آن که درمانش بود نزد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روح الّا تولای علی درمان ندارد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زانبیا و اولیا و اوصیای 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مرتضی را دست بر دامان ندارد</w:t>
      </w:r>
      <w:bookmarkStart w:id="1445" w:name="pg10205_92606"/>
    </w:p>
    <w:p>
      <w:pPr>
        <w:pStyle w:val="BookText"/>
        <w:rPr/>
      </w:pPr>
      <w:bookmarkEnd w:id="1445"/>
      <w:r>
        <w:rPr>
          <w:rFonts w:ascii="IRNazanin" w:hAnsi="IRNazanin" w:eastAsia="IRNazanin"/>
          <w:color w:val="111111"/>
          <w:sz w:val="28"/>
          <w:sz w:val="28"/>
          <w:szCs w:val="28"/>
          <w:rtl w:val="true"/>
          <w:lang w:bidi="fa-IR"/>
        </w:rPr>
        <w:t>بی‌علی فلک بشر غرق است در بحر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 ساحل می رسد کشتی که کشتیبان ندارد</w:t>
      </w:r>
    </w:p>
    <w:p>
      <w:pPr>
        <w:pStyle w:val="BookText"/>
        <w:rPr/>
      </w:pPr>
      <w:r>
        <w:rPr>
          <w:rFonts w:ascii="IRNazanin" w:hAnsi="IRNazanin" w:eastAsia="IRNazanin"/>
          <w:color w:val="111111"/>
          <w:sz w:val="28"/>
          <w:sz w:val="28"/>
          <w:szCs w:val="28"/>
          <w:rtl w:val="true"/>
          <w:lang w:bidi="fa-IR"/>
        </w:rPr>
        <w:t>راستی بعد از قضایای غدیر از بهر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نشناسد علی را جانشین وجدان ندارد</w:t>
      </w:r>
      <w:r>
        <w:rPr>
          <w:rStyle w:val="FootnoteAnchor"/>
          <w:rtl w:val="true"/>
        </w:rPr>
        <w:footnoteReference w:id="556"/>
      </w:r>
    </w:p>
    <w:p>
      <w:pPr>
        <w:pStyle w:val="Heading3"/>
        <w:numPr>
          <w:ilvl w:val="2"/>
          <w:numId w:val="1"/>
        </w:numPr>
        <w:rPr/>
      </w:pPr>
      <w:bookmarkStart w:id="1446" w:name="__RefHeading___Toc2449890_1067777946"/>
      <w:bookmarkStart w:id="1447" w:name="_Toc554"/>
      <w:bookmarkEnd w:id="1446"/>
      <w:r>
        <w:rPr/>
        <w:t>549</w:t>
      </w:r>
      <w:r>
        <w:rPr>
          <w:rtl w:val="true"/>
        </w:rPr>
        <w:t>-</w:t>
      </w:r>
      <w:r>
        <w:rPr>
          <w:rtl w:val="true"/>
        </w:rPr>
        <w:t>حق مؤمن بر مؤمن</w:t>
      </w:r>
      <w:bookmarkEnd w:id="1447"/>
    </w:p>
    <w:p>
      <w:pPr>
        <w:pStyle w:val="BookText"/>
        <w:rPr/>
      </w:pPr>
      <w:r>
        <w:rPr>
          <w:rFonts w:ascii="IRNazanin" w:hAnsi="IRNazanin" w:eastAsia="IRNazanin"/>
          <w:color w:val="111111"/>
          <w:sz w:val="28"/>
          <w:sz w:val="28"/>
          <w:szCs w:val="28"/>
          <w:rtl w:val="true"/>
          <w:lang w:bidi="fa-IR"/>
        </w:rPr>
        <w:t>ابو المأمون حارثی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حق مؤمن بر مؤمن این است که او قلباً دوست دارد و با او در مال همراهی نماید و به جای او از خانواده‌اش سرپرستی کند و بر کسی که بر برادر مؤمنش ستم کرده به خاطر یاری برادرش بتازد تا ستمش دفع شود و اگر غنیمتی در مسلمانان دارد و برادرش حاضر نیست،بهره او را دریافت کند و چون بمیرد قبرش را زیارت نماید،به او ستم روا ندارد،گولش نزند،به او خیانت نورزد،وی را در شداید و غیر شداید وانگذارد،او را تکذیب نکند،به وی اف نگوید که اگر حرف اف بگوید رابطۀ معنویش بریده شود،هرگاه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منی،کافر شود و هر زمان وی را متهم سازد،ایمان در دلش هم چون نمک در آب حل شود و از بین برود</w:t>
      </w:r>
      <w:r>
        <w:rPr>
          <w:rFonts w:eastAsia="IRNazanin" w:cs="IRNazanin"/>
          <w:color w:val="111111"/>
          <w:sz w:val="28"/>
          <w:szCs w:val="28"/>
          <w:rtl w:val="true"/>
          <w:lang w:bidi="fa-IR"/>
        </w:rPr>
        <w:t xml:space="preserve">!! </w:t>
      </w:r>
      <w:r>
        <w:rPr>
          <w:rStyle w:val="FootnoteAnchor"/>
          <w:rtl w:val="true"/>
        </w:rPr>
        <w:footnoteReference w:id="557"/>
      </w:r>
    </w:p>
    <w:p>
      <w:pPr>
        <w:pStyle w:val="Heading3"/>
        <w:numPr>
          <w:ilvl w:val="2"/>
          <w:numId w:val="1"/>
        </w:numPr>
        <w:rPr/>
      </w:pPr>
      <w:bookmarkStart w:id="1448" w:name="__RefHeading___Toc2449892_1067777946"/>
      <w:bookmarkStart w:id="1449" w:name="_Toc555"/>
      <w:bookmarkEnd w:id="1448"/>
      <w:r>
        <w:rPr/>
        <w:t>550</w:t>
      </w:r>
      <w:r>
        <w:rPr>
          <w:rtl w:val="true"/>
        </w:rPr>
        <w:t>-</w:t>
      </w:r>
      <w:r>
        <w:rPr>
          <w:rtl w:val="true"/>
        </w:rPr>
        <w:t>پس چگونه شیعه هستند ؟</w:t>
      </w:r>
      <w:bookmarkEnd w:id="144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w:t>
      </w:r>
      <w:bookmarkStart w:id="1450" w:name="pg10205_92607"/>
    </w:p>
    <w:p>
      <w:pPr>
        <w:pStyle w:val="BookText"/>
        <w:rPr/>
      </w:pPr>
      <w:bookmarkEnd w:id="1450"/>
      <w:r>
        <w:rPr>
          <w:rFonts w:ascii="IRNazanin" w:hAnsi="IRNazanin" w:eastAsia="IRNazanin"/>
          <w:color w:val="111111"/>
          <w:sz w:val="28"/>
          <w:sz w:val="28"/>
          <w:szCs w:val="28"/>
          <w:rtl w:val="true"/>
          <w:lang w:bidi="fa-IR"/>
        </w:rPr>
        <w:t>در خدمت حضرت صادق علیه السلام بودم،مردی وارد شد و سلام کرد،آن حضرت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که دنبال خود گذاردی چگونه‌اند ؟ آن مرد همشهریانش را ستود و به پاکی یاد کرد و از آنان تعریف زیادی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آنان از بینوایان چگونه دیدار کنند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توانگرشان از نیازمندشان چه اندازه سرکشی و بازرسی نماید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پولدارشان از مستمندانشان چقدر دستگیری کند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اخلاقی را یادآوری می‌کنید که بسیار کم است،آن هم در مردمی که ما داریم،حضرت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چگونه معتقدی که آنان به راستی شیعه هستند ؟ </w:t>
      </w:r>
      <w:r>
        <w:rPr>
          <w:rFonts w:eastAsia="IRNazanin" w:cs="IRNazanin"/>
          <w:color w:val="111111"/>
          <w:sz w:val="28"/>
          <w:szCs w:val="28"/>
          <w:rtl w:val="true"/>
          <w:lang w:bidi="fa-IR"/>
        </w:rPr>
        <w:t xml:space="preserve">! ! </w:t>
      </w:r>
      <w:r>
        <w:rPr>
          <w:rStyle w:val="FootnoteAnchor"/>
          <w:rtl w:val="true"/>
        </w:rPr>
        <w:footnoteReference w:id="558"/>
      </w:r>
    </w:p>
    <w:p>
      <w:pPr>
        <w:pStyle w:val="Heading3"/>
        <w:numPr>
          <w:ilvl w:val="2"/>
          <w:numId w:val="1"/>
        </w:numPr>
        <w:rPr/>
      </w:pPr>
      <w:bookmarkStart w:id="1451" w:name="__RefHeading___Toc2449894_1067777946"/>
      <w:bookmarkStart w:id="1452" w:name="_Toc556"/>
      <w:bookmarkEnd w:id="1451"/>
      <w:r>
        <w:rPr/>
        <w:t>551</w:t>
      </w:r>
      <w:r>
        <w:rPr>
          <w:rtl w:val="true"/>
        </w:rPr>
        <w:t>-</w:t>
      </w:r>
      <w:r>
        <w:rPr>
          <w:rtl w:val="true"/>
        </w:rPr>
        <w:t>مادرت</w:t>
      </w:r>
      <w:bookmarkEnd w:id="145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پیامبر صلی الله علیه و آله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نیکی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خوبی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نیکی نمایم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2449896_1067777946"/>
      <w:bookmarkStart w:id="1454" w:name="_Toc557"/>
      <w:bookmarkEnd w:id="1453"/>
      <w:r>
        <w:rPr/>
        <w:t>552</w:t>
      </w:r>
      <w:r>
        <w:rPr>
          <w:rtl w:val="true"/>
        </w:rPr>
        <w:t>-</w:t>
      </w:r>
      <w:r>
        <w:rPr>
          <w:rtl w:val="true"/>
        </w:rPr>
        <w:t>برگرد نزد مادرت</w:t>
      </w:r>
      <w:bookmarkEnd w:id="145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بانشاطی هستم و عاشق جهاد ولی مادری دارم که از جهت رفتن من ناراحت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 نزد مادرت،به آن خدایی که مرا به حق مبعوث کرد،انس یک شب او به تو از جهاد یک سال در راه خدا برای تو بهتر است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1455" w:name="pg10205_92608"/>
    </w:p>
    <w:p>
      <w:pPr>
        <w:pStyle w:val="Heading3"/>
        <w:numPr>
          <w:ilvl w:val="2"/>
          <w:numId w:val="1"/>
        </w:numPr>
        <w:rPr/>
      </w:pPr>
      <w:bookmarkStart w:id="1456" w:name="__RefHeading___Toc2449898_1067777946"/>
      <w:bookmarkStart w:id="1457" w:name="_Toc558"/>
      <w:bookmarkEnd w:id="1455"/>
      <w:bookmarkEnd w:id="1456"/>
      <w:r>
        <w:rPr/>
        <w:t>553</w:t>
      </w:r>
      <w:r>
        <w:rPr>
          <w:rtl w:val="true"/>
        </w:rPr>
        <w:t>-</w:t>
      </w:r>
      <w:r>
        <w:rPr>
          <w:rtl w:val="true"/>
        </w:rPr>
        <w:t>داستان عجیب جُرَیح</w:t>
      </w:r>
      <w:bookmarkEnd w:id="1457"/>
    </w:p>
    <w:p>
      <w:pPr>
        <w:pStyle w:val="BookText"/>
        <w:rPr/>
      </w:pPr>
      <w:r>
        <w:rPr>
          <w:rFonts w:ascii="IRNazanin" w:hAnsi="IRNazanin" w:eastAsia="IRNazanin"/>
          <w:color w:val="111111"/>
          <w:sz w:val="28"/>
          <w:sz w:val="28"/>
          <w:szCs w:val="28"/>
          <w:rtl w:val="true"/>
          <w:lang w:bidi="fa-IR"/>
        </w:rPr>
        <w:t>پیامبر خدا صلی الله علیه و آله در روایتی به دورنمایی از وضع جریح اشاره می‌نماید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وی را صدا زد و او در نماز بود و از جواب مادر سرباز زد،دوباره صدا زد و او پاسخ نداد و به همین خاطر دچار زن بدکاره‌ای شد و آن جریمۀ پاسخ ندادن به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عظام عقیده دارند اگر انسان به نماز مستحبی ایستاد و در آن هنگام مادر او را صدا زد لازم است پاسخ مادر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به سند معتبر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جریح عابدی بود در جامعۀ بنی اسرائیل،در صومعه‌اش مشغول عبادت بود،مادرش به نزد وی آمد و او را طلبید،او جواب نداد،مادر دوباره وی را خواست او پاسخ نداد،بار سوم او را صدا زد و او از جواب خودداری کرد،مادر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می‌خواهم تو را از یاریش محروم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زن زناکاری به کنار صومعه او آمد و در آنجا وضع حمل کرد و گفت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بچه از جریح است،مردم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از زنا منع می‌کرد خود آلوده به زنا شد،امر شد وی را به دار زنند،در این وقت مادر آمد در حالی که طپانچه به صورت خود می‌زد،جریح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من از اثر نفرین تو به این بلا مبتلا شدم،مردم به او گفتند که از کجا بدانیم راست می‌گویی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را بیاورید ؟ چون آوردند از خدا خواست طفل را به زبان بیاورد،آن کودک به قدرت الهی به سخن آمد و خود را از جریح نفی کرد،چون از جریح ردّ افترا شد نجات پیدا کرد و سوگند خورد که از خدمت به مادر لحظه‌ای درنگ نکند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1458" w:name="pg10205_92609"/>
    </w:p>
    <w:p>
      <w:pPr>
        <w:pStyle w:val="Heading3"/>
        <w:numPr>
          <w:ilvl w:val="2"/>
          <w:numId w:val="1"/>
        </w:numPr>
        <w:rPr/>
      </w:pPr>
      <w:bookmarkStart w:id="1459" w:name="__RefHeading___Toc2449900_1067777946"/>
      <w:bookmarkStart w:id="1460" w:name="_Toc559"/>
      <w:bookmarkEnd w:id="1458"/>
      <w:bookmarkEnd w:id="1459"/>
      <w:r>
        <w:rPr/>
        <w:t>554</w:t>
      </w:r>
      <w:r>
        <w:rPr>
          <w:rtl w:val="true"/>
        </w:rPr>
        <w:t>-</w:t>
      </w:r>
      <w:r>
        <w:rPr>
          <w:rtl w:val="true"/>
        </w:rPr>
        <w:t>خشنودی مادر،خشنودی حق است</w:t>
      </w:r>
      <w:bookmarkEnd w:id="1460"/>
    </w:p>
    <w:p>
      <w:pPr>
        <w:pStyle w:val="BookText"/>
        <w:rPr/>
      </w:pPr>
      <w:r>
        <w:rPr>
          <w:rFonts w:ascii="IRNazanin" w:hAnsi="IRNazanin" w:eastAsia="IRNazanin"/>
          <w:color w:val="111111"/>
          <w:sz w:val="28"/>
          <w:sz w:val="28"/>
          <w:szCs w:val="28"/>
          <w:rtl w:val="true"/>
          <w:lang w:bidi="fa-IR"/>
        </w:rPr>
        <w:t>شخصی با فضیلت که از بندگان خالص حق بود هر روز پای مادر خود را می‌بوسید، روزی دیرتر از موقع معین به نزد برادران خود 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می‌کردی که دیر آمدی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باغ‌های بهشت غلطان بودم؛زیرا به ما رسیده است که بهشت زیر پای مادران است که خداوند به حضرت موسی سه هزار و پانصد کلمه سخن گفت،آخر کلامش این بود که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نیکی کن و هفت مرتبه این سفارش تکرار شد،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کفایت کرد،پس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مادر خشنودی من است و غضب او غضب من است </w:t>
      </w:r>
      <w:r>
        <w:rPr>
          <w:rFonts w:eastAsia="IRNazanin" w:cs="IRNazanin"/>
          <w:color w:val="111111"/>
          <w:sz w:val="28"/>
          <w:szCs w:val="28"/>
          <w:rtl w:val="true"/>
          <w:lang w:bidi="fa-IR"/>
        </w:rPr>
        <w:t xml:space="preserve">! ! </w:t>
      </w:r>
      <w:r>
        <w:rPr>
          <w:rStyle w:val="FootnoteAnchor"/>
          <w:rtl w:val="true"/>
        </w:rPr>
        <w:footnoteReference w:id="562"/>
      </w:r>
    </w:p>
    <w:p>
      <w:pPr>
        <w:pStyle w:val="Heading3"/>
        <w:numPr>
          <w:ilvl w:val="2"/>
          <w:numId w:val="1"/>
        </w:numPr>
        <w:rPr/>
      </w:pPr>
      <w:bookmarkStart w:id="1461" w:name="__RefHeading___Toc2449902_1067777946"/>
      <w:bookmarkStart w:id="1462" w:name="_Toc560"/>
      <w:bookmarkEnd w:id="1461"/>
      <w:r>
        <w:rPr/>
        <w:t>555</w:t>
      </w:r>
      <w:r>
        <w:rPr>
          <w:rtl w:val="true"/>
        </w:rPr>
        <w:t>-</w:t>
      </w:r>
      <w:r>
        <w:rPr>
          <w:rtl w:val="true"/>
        </w:rPr>
        <w:t>سبب قطع پا</w:t>
      </w:r>
      <w:bookmarkEnd w:id="1462"/>
    </w:p>
    <w:p>
      <w:pPr>
        <w:pStyle w:val="BookText"/>
        <w:rPr/>
      </w:pPr>
      <w:r>
        <w:rPr>
          <w:rFonts w:ascii="IRNazanin" w:hAnsi="IRNazanin" w:eastAsia="IRNazanin"/>
          <w:color w:val="111111"/>
          <w:sz w:val="28"/>
          <w:sz w:val="28"/>
          <w:szCs w:val="28"/>
          <w:rtl w:val="true"/>
          <w:lang w:bidi="fa-IR"/>
        </w:rPr>
        <w:t>از زمخشری پرسیدند که علّت قطع پای تو چه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کودکی گنجشکی را به دست آوردم و پرهایش را کندم و سپس به پایش نخی بستم،روزی گنجشک فرار کرد و در سوراخی فرو رفت،از پی او دویدم مقداری از نخ باقی مانده بود،آن را گرفتم و آن قدر کشیدم که یک پای آن حیوان قطع شد،مادرم چون این داستان را بدید 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پایت را قطع کند چنان که پای این زبان بسته بی‌گناه را قطع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سن جوانی رسیدم در سفر بخارا از اسب فرو افتادم و پایم شکست،هرچند معالجه کردم فایده نبخشید ناگزیر به قطع پا شدم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2449904_1067777946"/>
      <w:bookmarkStart w:id="1464" w:name="_Toc561"/>
      <w:bookmarkEnd w:id="1463"/>
      <w:r>
        <w:rPr/>
        <w:t>556</w:t>
      </w:r>
      <w:r>
        <w:rPr>
          <w:rtl w:val="true"/>
        </w:rPr>
        <w:t>-</w:t>
      </w:r>
      <w:r>
        <w:rPr>
          <w:rtl w:val="true"/>
        </w:rPr>
        <w:t>خدمت به مادر</w:t>
      </w:r>
      <w:bookmarkEnd w:id="146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احسان به پدر و مادر از زکریا بن ابراهیم</w:t>
      </w:r>
    </w:p>
    <w:p>
      <w:pPr>
        <w:pStyle w:val="BookText"/>
        <w:rPr/>
      </w:pPr>
      <w:r>
        <w:rPr>
          <w:rFonts w:ascii="IRNazanin" w:hAnsi="IRNazanin" w:eastAsia="IRNazanin"/>
          <w:color w:val="111111"/>
          <w:sz w:val="28"/>
          <w:sz w:val="28"/>
          <w:szCs w:val="28"/>
          <w:rtl w:val="true"/>
          <w:lang w:bidi="fa-IR"/>
        </w:rPr>
        <w:t>نقل می‌کند که زکریا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نصرانی بودم مسلمان شدم و به حج رفتم و خدمت امام صادق علیه السلام رسیدم و به 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من به کیش ترسایان بودم و از روی صدق و راستی مسلمان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چه خوبی دیدی و چه دلیلی را در اسلام مشاهده کردی که آن را بر آیین ترسا برگزیدی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خدای عزّ و جل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وَ لٰکِنْ جَعَلْنٰاهُ نُوراً نَهْدِی بِهِ مَنْ نَشٰاءُ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نمی‌دانستی کتاب و ایمان چیست ؟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نوری قرار دادیم که هر کس از بندگانمان را بخواهیم به وسیلۀ آن هدایت می‌کنیم؛بی‌تردید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راست هدایت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 تو را هدایت کرده است،سپس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فرما ؟ آن گاه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فامیلم همه ترسا هستند و مادرم نابینا است،من با آن‌ها باشم و در ظرف آن‌ها غذا بخورم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گوشت خوک می‌خورند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به آن دست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به مادرت توجه کن و به او احسان کن و چون بمیرد او را به دیگری وامگذار و خودت به کارهای او قیام کن و وسایل وی را فراهم آور و به کسی خبر مده که مرا دیده‌ای تا در مِنیٰ به نزد من آیی ان شاء اللّه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نزد آن حضرت رفتم،مردم دورش جمع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مانند یک معلم کودکان با آنان رفتار می‌کرد،این یک پرسش می‌کرد و آن یک چیزی می‌پرسید، چون به کوفه برگشتم به مادرم مهربانی می‌کردم و به دست خودم به او خوراک می‌دادم و جامه و سر او را جستجو می‌کردم و جانوران را دور می‌نمودم و به او خدمت فوق‌العاده</w:t>
      </w:r>
      <w:bookmarkStart w:id="1465" w:name="pg10205_92611"/>
    </w:p>
    <w:p>
      <w:pPr>
        <w:pStyle w:val="BookText"/>
        <w:rPr/>
      </w:pPr>
      <w:bookmarkEnd w:id="1465"/>
      <w:r>
        <w:rPr>
          <w:rFonts w:ascii="IRNazanin" w:hAnsi="IRNazanin" w:eastAsia="IRNazanin"/>
          <w:color w:val="111111"/>
          <w:sz w:val="28"/>
          <w:sz w:val="28"/>
          <w:szCs w:val="28"/>
          <w:rtl w:val="true"/>
          <w:lang w:bidi="fa-IR"/>
        </w:rPr>
        <w:t>داشتم،مادرم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چنین رفتار نمی‌کردی آن زمان که هم کیش من بودی،پس این چه خوشرفتاری است که از تو می‌بینم،آیا به خاطر هجرت تو و متدین شدنت به آیین اسلام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فرزندان پیغمبر به ما چنین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پیغمبر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 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است این‌ها سفارش‌های انبیاست،گفتم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پس از پیغمبر اسلام پیامبری نیست،ولی این پسر آن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بهترین دین است آن را به من عرضه کن، من آن را به او عرضه کردم و او هم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دستورهای اسلام را به او آموختم و او نماز ظهر و عصر و مغرب و عشاء را خواند،سپس در شب برای او عارضه‌ای رخ داد،به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من آموختی برایم اعاده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او باز گفتم و او بدان اعتراف کرد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شد همان مسلمانان که او را غسل دادند و همان بودم که بر او نماز خواندم و دفنش کردم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2449906_1067777946"/>
      <w:bookmarkStart w:id="1467" w:name="_Toc562"/>
      <w:bookmarkEnd w:id="1466"/>
      <w:r>
        <w:rPr/>
        <w:t>557</w:t>
      </w:r>
      <w:r>
        <w:rPr>
          <w:rtl w:val="true"/>
        </w:rPr>
        <w:t>-</w:t>
      </w:r>
      <w:r>
        <w:rPr>
          <w:rtl w:val="true"/>
        </w:rPr>
        <w:t>ابن سکّیت و فداکاریش در راه اعلای حق</w:t>
      </w:r>
      <w:bookmarkEnd w:id="1467"/>
    </w:p>
    <w:p>
      <w:pPr>
        <w:pStyle w:val="BookText"/>
        <w:rPr/>
      </w:pPr>
      <w:r>
        <w:rPr>
          <w:rFonts w:ascii="IRNazanin" w:hAnsi="IRNazanin" w:eastAsia="IRNazanin"/>
          <w:color w:val="111111"/>
          <w:sz w:val="28"/>
          <w:sz w:val="28"/>
          <w:szCs w:val="28"/>
          <w:rtl w:val="true"/>
          <w:lang w:bidi="fa-IR"/>
        </w:rPr>
        <w:t>وجود مبارک ابو یوسف یعقوب بن اسحاق دورقی اهوازی از بزرگان طایفۀ امامیه و از دانشمندان بنام علوم عربیّت و معروف به ابن سکیّت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وی را مردی موثّق و از اصحاب حضرت امام جواد و امام هادی علیهما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پرچمدار علم عربیّت و ادب و شعر و لغت و نحو بود و تألیفات زیادی در آن علوم داشت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وی را به جبر و زور وادار به تعلیم فرزندانش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پسرم نزد تو عزیزترند یا حسن و حسین علیهما السلام ؟</w:t>
      </w:r>
    </w:p>
    <w:p>
      <w:pPr>
        <w:pStyle w:val="BookText"/>
        <w:rPr/>
      </w:pPr>
      <w:r>
        <w:rPr>
          <w:rFonts w:ascii="IRNazanin" w:hAnsi="IRNazanin" w:eastAsia="IRNazanin"/>
          <w:color w:val="111111"/>
          <w:sz w:val="28"/>
          <w:sz w:val="28"/>
          <w:szCs w:val="28"/>
          <w:rtl w:val="true"/>
          <w:lang w:bidi="fa-IR"/>
        </w:rPr>
        <w:t>ابن سکیّت با توجه به قوّت ایمان و قدرت تقوا و این که مجلس جای اظهار حق و کوبیدن باطل است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قسم،قنبر خادم علی بن ابی طالب بهتر از تو و دو فرزند تو معتز و مؤیّد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جواب جانانه و به موقع همانند پتکی بود که بر سر متوکّل و دستگاه بنی عباس فرود آمد،متوکّل پست و متکبّر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زبانش را از پس گردنش بیرون بکشید، غلامان متوکّل مرتکب آن جنایت عظیم شدند و آن مرد بزرگ در راه اظهار حق به ملکوت اعلا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گفته باشند،یا بگویند که اینجا جای تقیه بود و لازم بود ابن سکّیت برای حفظ جانش از اظهار حق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ملّا محمّد تقی مجلسی رحمه الله در جواب اینان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مردان بزرگ،مسئله تقیه و وجوب آن را خیلی خوب می‌دانستند،ولی در این‌گونه موارد آن چنان در برابر باطل به غضب می‌آمدند که گویی اختیار از کفشان می‌رفت و تحمّل شنیدن اباطیل مردم پست را علیه حق از دست می‌دادند و درحالی‌که می‌دانستند دفاع آنان از حق منجر به شهادت آنان می‌شود،اقدام به بیان حق می‌نمودند چنان که ابن سکّیت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شهید ثانی آن فقیه بزرگ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راه خدا به اختیار در معرض کشته شدن قرار دادن،در حالی که این قتل سبب سربلندی و عزّت اسلام باشد از برنامه‌های نیکوست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دین و اصول آن در معرض خطر است،یا آنجا که مقاومت انسان سبب تداوم فرهنگ حق و کرامت اسلام است جای تقیّه نیست،بلکه جای امر به معروف و نهی از منکر و ترک صلح و سازش است،در این زمینه روایت مهمّی وارد شده به این مضمون</w:t>
      </w:r>
      <w:r>
        <w:rPr>
          <w:rFonts w:eastAsia="IRNazanin" w:cs="IRNazanin"/>
          <w:color w:val="111111"/>
          <w:sz w:val="28"/>
          <w:szCs w:val="28"/>
          <w:rtl w:val="true"/>
          <w:lang w:bidi="fa-IR"/>
        </w:rPr>
        <w:t>:</w:t>
      </w:r>
      <w:bookmarkStart w:id="1468" w:name="pg10205_92613"/>
    </w:p>
    <w:p>
      <w:pPr>
        <w:pStyle w:val="BookText"/>
        <w:rPr/>
      </w:pPr>
      <w:bookmarkEnd w:id="1468"/>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ذِکْرُهُ لَمْ یَرْضَ مِنْ اوْلِیائِهِ انْ یُعْصیٰ فِی الْاَرْضِ وَ هُمْ سُکُوتٌ مُذْعِنونَ لا یَأْمُرُونَ بِمَعْروفٍ وَ لا یَنْهَوْنَ عَنْ 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تعالی،به اولیایش سکوت در برابر گناه و ترک امر به معروف و نهی از منکر را رضایت نداده است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2449908_1067777946"/>
      <w:bookmarkStart w:id="1470" w:name="_Toc563"/>
      <w:bookmarkEnd w:id="1469"/>
      <w:r>
        <w:rPr/>
        <w:t>558</w:t>
      </w:r>
      <w:r>
        <w:rPr>
          <w:rtl w:val="true"/>
        </w:rPr>
        <w:t>-</w:t>
      </w:r>
      <w:r>
        <w:rPr>
          <w:rtl w:val="true"/>
        </w:rPr>
        <w:t>اثر عجیب موعظه‌های محدث قمی در قلوب</w:t>
      </w:r>
      <w:bookmarkEnd w:id="1470"/>
    </w:p>
    <w:p>
      <w:pPr>
        <w:pStyle w:val="BookText"/>
        <w:rPr/>
      </w:pPr>
      <w:r>
        <w:rPr>
          <w:rFonts w:ascii="IRNazanin" w:hAnsi="IRNazanin" w:eastAsia="IRNazanin"/>
          <w:color w:val="111111"/>
          <w:sz w:val="28"/>
          <w:sz w:val="28"/>
          <w:szCs w:val="28"/>
          <w:rtl w:val="true"/>
          <w:lang w:bidi="fa-IR"/>
        </w:rPr>
        <w:t>یکی از علمای تهران که سالیان دراز در زمان مرجعیّت حضرت آیت اللّه حاج شیخ عبد الکریم حایری در قم مشرف بود،برای این فقیر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محدّث قمی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قم آمد،مرحوم حاج شیخ برای ده شب از وی جهت سخنرانی برای بعد از نماز مغرب و عشا دعوت کرد و آن مرد شایسته و با تقوا دعوت آن جناب را پذیرفت و شب‌ها در صحن حرم حضرت معصومه جهت مردم و طلّاب به وعظ و موعظه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مرحوم حایری عرضه داشتند که نظر شما نسبت به منابر حاج شیخ عباس چیست ؟</w:t>
      </w:r>
    </w:p>
    <w:p>
      <w:pPr>
        <w:pStyle w:val="BookText"/>
        <w:rPr/>
      </w:pPr>
      <w:r>
        <w:rPr>
          <w:rFonts w:ascii="IRNazanin" w:hAnsi="IRNazanin" w:eastAsia="IRNazanin"/>
          <w:color w:val="111111"/>
          <w:sz w:val="28"/>
          <w:sz w:val="28"/>
          <w:szCs w:val="28"/>
          <w:rtl w:val="true"/>
          <w:lang w:bidi="fa-IR"/>
        </w:rPr>
        <w:t>با یک دنیا ادب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طلبه‌ای را کنار منبر او ببینم و نشستن او را پای موعظه محدّث مشاهده کنم تا سه روز حاضرم تمام نمازهای واجب خود را به او اقتدا کنم؛زیرا منابر و مواعظ این مرد در شنونده ایجاد روح عدالت می‌کند ؟ </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1471" w:name="__RefHeading___Toc2449910_1067777946"/>
      <w:bookmarkStart w:id="1472" w:name="_Toc564"/>
      <w:bookmarkEnd w:id="1471"/>
      <w:r>
        <w:rPr/>
        <w:t>559</w:t>
      </w:r>
      <w:r>
        <w:rPr>
          <w:rtl w:val="true"/>
        </w:rPr>
        <w:t>-</w:t>
      </w:r>
      <w:r>
        <w:rPr>
          <w:rtl w:val="true"/>
        </w:rPr>
        <w:t>حکایتی عجیب از شهید ثالث دربارۀ تأثیر یک نالۀ پاک</w:t>
      </w:r>
      <w:bookmarkEnd w:id="147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 از شهید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قزوین که به دست ناپاک حزب ننگین بهائیّت در</w:t>
      </w:r>
      <w:bookmarkStart w:id="1473" w:name="pg10205_92614"/>
    </w:p>
    <w:p>
      <w:pPr>
        <w:pStyle w:val="BookText"/>
        <w:rPr/>
      </w:pPr>
      <w:bookmarkEnd w:id="1473"/>
      <w:r>
        <w:rPr>
          <w:rFonts w:ascii="IRNazanin" w:hAnsi="IRNazanin" w:eastAsia="IRNazanin"/>
          <w:color w:val="111111"/>
          <w:sz w:val="28"/>
          <w:sz w:val="28"/>
          <w:szCs w:val="28"/>
          <w:rtl w:val="true"/>
          <w:lang w:bidi="fa-IR"/>
        </w:rPr>
        <w:t>محراب عبادت به وقت سحر به شرف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جعفر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قزوین شد،به منزل برادرم حاج ملّا محمد صالح منزل کرد و آن مکان بستان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هر یک در جایی خوابیدند،من هم در گوشۀ باغ به استراحت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پاسی از شب گذشت،حس کردم شیخ مرا آواز می‌دهد که برخیز و نماز شب بجای آر، عرضه داشتم که برمی‌خیزم،پس شیخ از من گذشت و من دیگر بار چشمم گرم شد،ناگاه حس کردم احوالم متغیّر شد و گویی درد دلی عارض من گشت،از شدّت درد برخاستم، معلومم شد این تغییر حال به جهت آوازی است که می‌شنوم،از پی آن صدا و آواز روانه شدم،چون به نزدیک منبع صدا رسیدم،دیدم شیخ جعفر کاشف الغطا با نهایت خضوع و خشوع و تضرع به مناجات با قاضی الحاجات مشغول است،نالۀ پاک او آن چنان در قلب من اثر کرد که مدت بیست و پنج سال است از پی آن ناله،به نیمه شب برمی‌خیزم و با حضرت دوست به مناجات می‌نشینم </w:t>
      </w:r>
      <w:r>
        <w:rPr>
          <w:rFonts w:eastAsia="IRNazanin" w:cs="IRNazanin"/>
          <w:color w:val="111111"/>
          <w:sz w:val="28"/>
          <w:szCs w:val="28"/>
          <w:rtl w:val="true"/>
          <w:lang w:bidi="fa-IR"/>
        </w:rPr>
        <w:t xml:space="preserve">! ! </w:t>
      </w:r>
      <w:r>
        <w:rPr>
          <w:rStyle w:val="FootnoteAnchor"/>
          <w:rtl w:val="true"/>
        </w:rPr>
        <w:footnoteReference w:id="567"/>
      </w:r>
    </w:p>
    <w:p>
      <w:pPr>
        <w:pStyle w:val="Heading3"/>
        <w:numPr>
          <w:ilvl w:val="2"/>
          <w:numId w:val="1"/>
        </w:numPr>
        <w:rPr/>
      </w:pPr>
      <w:bookmarkStart w:id="1474" w:name="__RefHeading___Toc2449912_1067777946"/>
      <w:bookmarkStart w:id="1475" w:name="_Toc565"/>
      <w:bookmarkEnd w:id="1474"/>
      <w:r>
        <w:rPr/>
        <w:t>560</w:t>
      </w:r>
      <w:r>
        <w:rPr>
          <w:rtl w:val="true"/>
        </w:rPr>
        <w:t>-</w:t>
      </w:r>
      <w:r>
        <w:rPr>
          <w:rtl w:val="true"/>
        </w:rPr>
        <w:t>سرگذشتی عجیب از کودکی بیدار</w:t>
      </w:r>
      <w:bookmarkEnd w:id="1475"/>
    </w:p>
    <w:p>
      <w:pPr>
        <w:pStyle w:val="BookText"/>
        <w:rPr/>
      </w:pPr>
      <w:r>
        <w:rPr>
          <w:rFonts w:ascii="IRNazanin" w:hAnsi="IRNazanin" w:eastAsia="IRNazanin"/>
          <w:color w:val="111111"/>
          <w:sz w:val="28"/>
          <w:sz w:val="28"/>
          <w:szCs w:val="28"/>
          <w:rtl w:val="true"/>
          <w:lang w:bidi="fa-IR"/>
        </w:rPr>
        <w:t>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وارسته و دانشمند بود و در سن هشتاد سالگی منبر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واتیکان برای تبلیغ مسیحیّت مبلّغان فراوانی تربیت کرد و هر یک را به زبان مخصوص منطقه‌ای که منظور داشت آراسته نمود،یکی از آن مبلّغان را برای یکی از مرزهای شمالی ایران فرستاد،قبل از رسیدن آن مبلّغ مسیحی،خانه‌ای را در ده مرزی خریداری کرده و به عنوان کلیسا قرار داده بود تا مبلّغ پس از ورودش به محل برای تبلیغاتش جا و مکان داشته باشد</w:t>
      </w:r>
      <w:r>
        <w:rPr>
          <w:rFonts w:eastAsia="IRNazanin" w:cs="IRNazanin"/>
          <w:color w:val="111111"/>
          <w:sz w:val="28"/>
          <w:szCs w:val="28"/>
          <w:rtl w:val="true"/>
          <w:lang w:bidi="fa-IR"/>
        </w:rPr>
        <w:t>.</w:t>
      </w:r>
      <w:bookmarkStart w:id="1476" w:name="pg10205_92615"/>
    </w:p>
    <w:p>
      <w:pPr>
        <w:pStyle w:val="BookText"/>
        <w:rPr/>
      </w:pPr>
      <w:bookmarkEnd w:id="1476"/>
      <w:r>
        <w:rPr>
          <w:rFonts w:ascii="IRNazanin" w:hAnsi="IRNazanin" w:eastAsia="IRNazanin"/>
          <w:color w:val="111111"/>
          <w:sz w:val="28"/>
          <w:sz w:val="28"/>
          <w:szCs w:val="28"/>
          <w:rtl w:val="true"/>
          <w:lang w:bidi="fa-IR"/>
        </w:rPr>
        <w:t>مبلّغ مسیحی به حدود 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سیزده،چهارده ساله با تعدادی گوسپند رهسپار صحرا بود،کشیش با او برخوردی محبّت‌آمیز کرد و آدرس کلیسا را در ده از او خواست،کودک آدرس محل را به او داد،کشیش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فرزندم،چه نوجوان عزیز و با کرامتی هستی،من از تو دعوت می‌کنم به وقت غروب به کلیسا بیا تو را زیارت کنم، نوجوان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راه بهشت را به تو نشان دهم،کودک نظری به چهرۀ کشیش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بیچارۀ بدبخت،تو که از پیدا کردن کلیسا در گوشۀ یک ده عاجز بودی و آدرس آن را از من خواستی چگونه قدرت داری آدرس بهشت حق را که در فضایی بی‌نهایت از معنویت است در اختیار من بگذاری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با قوت فراست دریافت که عالمی بیدار و ناصحی دلسوز و واعظی بینا بر این ده اشراف دارد و با بودن او امکان تبلیغ مسیحیّت نیست،از همانجا بازگشت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2449914_1067777946"/>
      <w:bookmarkStart w:id="1478" w:name="_Toc566"/>
      <w:bookmarkEnd w:id="1477"/>
      <w:r>
        <w:rPr/>
        <w:t>561</w:t>
      </w:r>
      <w:r>
        <w:rPr>
          <w:rtl w:val="true"/>
        </w:rPr>
        <w:t>-</w:t>
      </w:r>
      <w:r>
        <w:rPr>
          <w:rtl w:val="true"/>
        </w:rPr>
        <w:t>تأثیر عجیب یک جمله نصیحت و موعظه</w:t>
      </w:r>
      <w:bookmarkEnd w:id="1478"/>
    </w:p>
    <w:p>
      <w:pPr>
        <w:pStyle w:val="BookText"/>
        <w:rPr/>
      </w:pPr>
      <w:r>
        <w:rPr>
          <w:rFonts w:ascii="IRNazanin" w:hAnsi="IRNazanin" w:eastAsia="IRNazanin"/>
          <w:color w:val="111111"/>
          <w:sz w:val="28"/>
          <w:sz w:val="28"/>
          <w:szCs w:val="28"/>
          <w:rtl w:val="true"/>
          <w:lang w:bidi="fa-IR"/>
        </w:rPr>
        <w:t>عالم ربانی مرحوم حاج شیخ مجتبی قزوینی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در مدرّسان خراسان کم‌نظیر بود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میرزا مهدی اصفهانی به مشهد مشرف شدند و درس معارف الهی را بر مذاق قرآن و اهل بیت علیهم السلام شروع کردند،همدرسی خود آقا شیخ هاشم قزوینی را به آن جلسه با برکت و پرفیض دعوت کردم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مجلس درس آمد،ولی آن مجلس وی را جذب نکرد،چون جلسه درس میرزا را آسان و ساده گرفت،دیگر میل به آمدن او در آن درس نداشتم،ولی او پس از مدتی به درس آمد،در بین درس بیش از اندازه به میرزا اشکال می‌کرد،میرزا یک شب وسط درس</w:t>
      </w:r>
      <w:bookmarkStart w:id="1479" w:name="pg10205_92616"/>
    </w:p>
    <w:p>
      <w:pPr>
        <w:pStyle w:val="BookText"/>
        <w:rPr/>
      </w:pPr>
      <w:bookmarkEnd w:id="1479"/>
      <w:r>
        <w:rPr>
          <w:rFonts w:ascii="Amiri" w:hAnsi="Amiri" w:eastAsia="Amiri" w:cs="Amiri"/>
          <w:color w:val="111111"/>
          <w:sz w:val="28"/>
          <w:sz w:val="28"/>
          <w:szCs w:val="28"/>
          <w:rtl w:val="true"/>
          <w:lang w:bidi="ar-SA"/>
        </w:rPr>
        <w:t>به او خطاب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هاشم به کلّی آرام شد،چون از جلسه بیرون آمدیم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میرزا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آمدن شما به درس میرزا مهدی کراهت داشتم؛زیرا در خواب دیدم زیاد به استاد ایراد می‌گرفتی استاد با کاردی به تو حمله کرد و سرت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آری،کارد مراقبت،سر هوای نفس را می‌برد و انسان را از حرکات غیر خدایی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هاشم در اواخر عمر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میرزا مهدی پنجاه سال است مرا از برنامه‌های غیر حق بازداشته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راستی،نفس پاک عجب تأثیری بر قلوب مستعده و ارواح آماده دارد که با یک نهیب الهی،پنجاه سال یک انسان را در مدار حق حفظ می‌کنند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2449916_1067777946"/>
      <w:bookmarkStart w:id="1481" w:name="_Toc567"/>
      <w:bookmarkEnd w:id="1480"/>
      <w:r>
        <w:rPr/>
        <w:t>562</w:t>
      </w:r>
      <w:r>
        <w:rPr>
          <w:rtl w:val="true"/>
        </w:rPr>
        <w:t>-</w:t>
      </w:r>
      <w:r>
        <w:rPr>
          <w:rtl w:val="true"/>
        </w:rPr>
        <w:t>از حیوان هم پند می‌توان گرفت</w:t>
      </w:r>
      <w:bookmarkEnd w:id="1481"/>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عامل حاج شیخ جعفر شوشتری از تهران عازم زیارت حضرت رضا علیه السلام شد و جمعی از علما و طلّاب با اجازۀ وی،او را در آن سفر همراهی کردند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حرکت کرد،به مسجدی رسیدند که کار بنایی آن مسجد نیمه تمام بود و کارگران در آنجا مشغول کار بودند،ناگهان دیدند شیخ جعفر روی زمین نشست و شدیداً مشغول گریه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سبب گریه‌اش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 که رسیدم،دیدم کارگران بار الاغی را که سنگ و خاک بود خالی کردند و پالان آن الاغ را از پشت الاغ جهت استراحت</w:t>
      </w:r>
      <w:bookmarkStart w:id="1482" w:name="pg10205_92617"/>
    </w:p>
    <w:p>
      <w:pPr>
        <w:pStyle w:val="BookText"/>
        <w:rPr/>
      </w:pPr>
      <w:bookmarkEnd w:id="1482"/>
      <w:r>
        <w:rPr>
          <w:rFonts w:ascii="IRNazanin" w:hAnsi="IRNazanin" w:eastAsia="IRNazanin"/>
          <w:color w:val="111111"/>
          <w:sz w:val="28"/>
          <w:sz w:val="28"/>
          <w:szCs w:val="28"/>
          <w:rtl w:val="true"/>
          <w:lang w:bidi="fa-IR"/>
        </w:rPr>
        <w:t>آن حیوان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روی زمین دراز کشید و به خاراندن بدن خود به وسیله حرکاتش بر زمین مشغول شد و در این میان به من نظر انداخت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صاحبم را به منزل و مقصد رساندم،تو که بیش از پنجاه سال از عمرت می‌گذرد آیا بار امانت صاحبت حضرت حق را به منزل رسانده‌ای یا نه ؟ از این هشداری که این حیوان به من داد بی‌طاقت شدم و نتوانستم از گریه خودداری کنم </w:t>
      </w:r>
      <w:r>
        <w:rPr>
          <w:rFonts w:eastAsia="IRNazanin" w:cs="IRNazanin"/>
          <w:color w:val="111111"/>
          <w:sz w:val="28"/>
          <w:szCs w:val="28"/>
          <w:rtl w:val="true"/>
          <w:lang w:bidi="fa-IR"/>
        </w:rPr>
        <w:t xml:space="preserve">! ! </w:t>
      </w:r>
      <w:r>
        <w:rPr>
          <w:rStyle w:val="FootnoteAnchor"/>
          <w:rtl w:val="true"/>
        </w:rPr>
        <w:footnoteReference w:id="570"/>
      </w:r>
    </w:p>
    <w:p>
      <w:pPr>
        <w:pStyle w:val="Heading3"/>
        <w:numPr>
          <w:ilvl w:val="2"/>
          <w:numId w:val="1"/>
        </w:numPr>
        <w:rPr/>
      </w:pPr>
      <w:bookmarkStart w:id="1483" w:name="__RefHeading___Toc2449918_1067777946"/>
      <w:bookmarkStart w:id="1484" w:name="_Toc568"/>
      <w:bookmarkEnd w:id="1483"/>
      <w:r>
        <w:rPr/>
        <w:t>563</w:t>
      </w:r>
      <w:r>
        <w:rPr>
          <w:rtl w:val="true"/>
        </w:rPr>
        <w:t>-</w:t>
      </w:r>
      <w:r>
        <w:rPr>
          <w:rtl w:val="true"/>
        </w:rPr>
        <w:t>حکایتی غریب از فقیه خراسانی</w:t>
      </w:r>
      <w:bookmarkEnd w:id="1484"/>
    </w:p>
    <w:p>
      <w:pPr>
        <w:pStyle w:val="BookText"/>
        <w:rPr/>
      </w:pPr>
      <w:r>
        <w:rPr>
          <w:rFonts w:ascii="IRNazanin" w:hAnsi="IRNazanin" w:eastAsia="IRNazanin"/>
          <w:color w:val="111111"/>
          <w:sz w:val="28"/>
          <w:sz w:val="28"/>
          <w:szCs w:val="28"/>
          <w:rtl w:val="true"/>
          <w:lang w:bidi="fa-IR"/>
        </w:rPr>
        <w:t>در یکی از شهرستان‌ها در ایام ولادت حضرت حسین علیه السلام جهت سخنرانی دعوت داشتم،در آنجا با عالمی بزرگوار آشنا شده و با وی تا پایان اقامتم همصحبت بودم،نکات ارزندۀ توحیدی و اخلاقی برایم می‌گفت و گاهی به مسائلی اشاره می‌کرد که جنبۀ پند و موعظه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مبارک حاج شیخ غلامرضای یزدی معروف به فقیه خراسانی را زیاد شنیده بودم و اوصاف آن مرد را از زبان اهل دین یافته بودم که وی مردی بزرگ،با حال و خدمتگزار به اسلام بود و به خصوص در ایام محرم و صفر و ماه رمضان برای وعظ و تبلیغ با اسب و قاطر و یا الاغ به مناطق دوردست یزد و جندق و بیابانک و کرمان و سیرجان و خلاصه مناطقی که پای عالم به آنجا نرسیده بود می‌رفت و گاهی مخارج سفر و حتی جلسه وعظ و تبلیغ را از خود مرحمت می‌فرمود،علت سفرش با مرکب حیوانی به این خاطر بود که در روزگار وی در آن مناطق ماشین نبود،یا به قدری کم بود که رفع حاجت نمی‌کرد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داشتم آن بزرگ انسان با فضیلت را زیارت کنم،ولی توفیق رفیق راه نمی‌شد،تا</w:t>
      </w:r>
    </w:p>
    <w:p>
      <w:pPr>
        <w:pStyle w:val="BookText"/>
        <w:rPr/>
      </w:pPr>
      <w:r>
        <w:rPr>
          <w:rFonts w:ascii="IRNazanin" w:hAnsi="IRNazanin" w:eastAsia="IRNazanin"/>
          <w:color w:val="111111"/>
          <w:sz w:val="28"/>
          <w:sz w:val="28"/>
          <w:szCs w:val="28"/>
          <w:rtl w:val="true"/>
          <w:lang w:bidi="fa-IR"/>
        </w:rPr>
        <w:t>سفری به مشهد مقدّس مشرف شدم،یک شب پس از زیارت در شبستان نهاوندی در مسجد گوهرشاد جمعیّتی را دیدم که با جان و دل به سخنان مردی که نور خدا از چهره‌اش آشکار بود توجه دارند،از خادم شبستان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و واعظ کیست ؟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غلامرضا یزدی معروف به فقیه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پرفیض شرکت کردم،با لهجۀ شیرین یزدی در حالی که گاهی اشک از دیدگان مبارکش بر چهرۀ نورانیش جاری می‌شد مشغول موعظه بود در حال موعظه این حکایت را نقل کرد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مردی در یزد آشنا بودم که از هر جهت مورد اعتمادم بود،یک شب مرا به منزلش جهت صرف شام دعوت کرد،به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دعوت این است که در امر کسب طرفی در کرمان دارم برای رسیدگی به حساب به یزد آمده و در خانۀ من مهمان است و شدیداً علاقه دارد شما را زیارت کند،به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و منبر خواهم آمد،چون برنامه مسجد تمام شد،سوار الاغ شدم و به طرف خانۀ آن مرد حرکت کردم،باران می‌آمد کوچه‌ها پر از گل و لای بود،وارد کوچه معهود شدم،پای الاغ به سوراخی که آب باران در آن می‌رفت فرو رفت و من به زمین افتادم و عمامه و عبایم گل شد،صاحبخانه آمد مرا کمک کرد و به خانه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 از خانه‌ام عمامه و عبا آوردند و مهمانی را طی کردم و نزدیک نیمه شب به خانه‌ام بازگشتم،یک سال از این ماجرا گذشت دوباره دوستم مرا دعوت کرد و این بار به عروسی پسرش،چون مردی مذهبی و فوق العاده باتقوا بود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مغرب و عشا و وعظ و موعظه با همان الاغ به سوی خانۀ آن مرد حرکت کردم،وقتی به سر کوچه رسیدم الاغ از ادامه راه ایستاد،هرچه کردم داخل کوچه نرفت ناگاه به این حقیقت پی بردم که سال گذشته الاغ من در این کوچه به خاطر درافتادن در سوراخ آب به زمین افتاد و اکنون با دیدن کوچه به یاد خطر سال گذشته افتاده و به همین علّت از رفتن به داخل کوچه خودداری می‌کند</w:t>
      </w:r>
      <w:r>
        <w:rPr>
          <w:rFonts w:eastAsia="IRNazanin" w:cs="IRNazanin"/>
          <w:color w:val="111111"/>
          <w:sz w:val="28"/>
          <w:szCs w:val="28"/>
          <w:rtl w:val="true"/>
          <w:lang w:bidi="fa-IR"/>
        </w:rPr>
        <w:t>.</w:t>
      </w:r>
      <w:bookmarkStart w:id="1485" w:name="pg10205_92619"/>
    </w:p>
    <w:p>
      <w:pPr>
        <w:pStyle w:val="BookText"/>
        <w:rPr/>
      </w:pPr>
      <w:bookmarkEnd w:id="1485"/>
      <w:r>
        <w:rPr>
          <w:rFonts w:ascii="IRNazanin" w:hAnsi="IRNazanin" w:eastAsia="IRNazanin"/>
          <w:color w:val="111111"/>
          <w:sz w:val="28"/>
          <w:sz w:val="28"/>
          <w:szCs w:val="28"/>
          <w:rtl w:val="true"/>
          <w:lang w:bidi="fa-IR"/>
        </w:rPr>
        <w:t>چون این حکایت را گفت با چشم گریان خطاب به مردم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با توجه به برخورد به یک خطر،پس از یک سال امتناع از حرکت داشت،شما با دیدن این همه ضرر گناه و زیان معصیت بازهم دست به گناه می‌برید و دامن به معصیت آلوده می‌نمایید ؟ </w:t>
      </w:r>
      <w:r>
        <w:rPr>
          <w:rFonts w:eastAsia="IRNazanin" w:cs="IRNazanin"/>
          <w:color w:val="111111"/>
          <w:sz w:val="28"/>
          <w:szCs w:val="28"/>
          <w:rtl w:val="true"/>
          <w:lang w:bidi="fa-IR"/>
        </w:rPr>
        <w:t xml:space="preserve">! ! </w:t>
      </w:r>
      <w:r>
        <w:rPr>
          <w:rStyle w:val="FootnoteAnchor"/>
          <w:rtl w:val="true"/>
        </w:rPr>
        <w:footnoteReference w:id="571"/>
      </w:r>
    </w:p>
    <w:p>
      <w:pPr>
        <w:pStyle w:val="Heading3"/>
        <w:numPr>
          <w:ilvl w:val="2"/>
          <w:numId w:val="1"/>
        </w:numPr>
        <w:rPr/>
      </w:pPr>
      <w:bookmarkStart w:id="1486" w:name="__RefHeading___Toc2449920_1067777946"/>
      <w:bookmarkStart w:id="1487" w:name="_Toc569"/>
      <w:bookmarkEnd w:id="1486"/>
      <w:r>
        <w:rPr/>
        <w:t>564</w:t>
      </w:r>
      <w:r>
        <w:rPr>
          <w:rtl w:val="true"/>
        </w:rPr>
        <w:t>-</w:t>
      </w:r>
      <w:r>
        <w:rPr>
          <w:rtl w:val="true"/>
        </w:rPr>
        <w:t>آنچه آرزو دارم مالک نیستم</w:t>
      </w:r>
      <w:bookmarkEnd w:id="1487"/>
    </w:p>
    <w:p>
      <w:pPr>
        <w:pStyle w:val="BookText"/>
        <w:rPr/>
      </w:pPr>
      <w:r>
        <w:rPr>
          <w:rFonts w:ascii="IRNazanin" w:hAnsi="IRNazanin" w:eastAsia="IRNazanin"/>
          <w:color w:val="111111"/>
          <w:sz w:val="28"/>
          <w:sz w:val="28"/>
          <w:szCs w:val="28"/>
          <w:rtl w:val="true"/>
          <w:lang w:bidi="fa-IR"/>
        </w:rPr>
        <w:t>به عیسی بن مریم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آرزو دارم مالک نیستم و بر هرچه می‌ترسم قدرت دفعش را ندارم،در عین حال مأمور به وظایف و تکالیفم و دستور دارم از منهیّات حق بپرهیزم،پس کدام نیازمندی از من نیازمندتر است ؟ </w:t>
      </w:r>
      <w:r>
        <w:rPr>
          <w:rFonts w:eastAsia="IRNazanin" w:cs="IRNazanin"/>
          <w:color w:val="111111"/>
          <w:sz w:val="28"/>
          <w:szCs w:val="28"/>
          <w:rtl w:val="true"/>
          <w:lang w:bidi="fa-IR"/>
        </w:rPr>
        <w:t xml:space="preserve">! </w:t>
      </w:r>
      <w:r>
        <w:rPr>
          <w:rStyle w:val="FootnoteAnchor"/>
          <w:rtl w:val="true"/>
        </w:rPr>
        <w:footnoteReference w:id="572"/>
      </w:r>
    </w:p>
    <w:p>
      <w:pPr>
        <w:pStyle w:val="Heading3"/>
        <w:numPr>
          <w:ilvl w:val="2"/>
          <w:numId w:val="1"/>
        </w:numPr>
        <w:rPr/>
      </w:pPr>
      <w:bookmarkStart w:id="1488" w:name="__RefHeading___Toc2449922_1067777946"/>
      <w:bookmarkStart w:id="1489" w:name="_Toc570"/>
      <w:bookmarkEnd w:id="1488"/>
      <w:r>
        <w:rPr/>
        <w:t>565</w:t>
      </w:r>
      <w:r>
        <w:rPr>
          <w:rtl w:val="true"/>
        </w:rPr>
        <w:t>-</w:t>
      </w:r>
      <w:r>
        <w:rPr>
          <w:rtl w:val="true"/>
        </w:rPr>
        <w:t>چگونه‌ای ؟</w:t>
      </w:r>
      <w:bookmarkEnd w:id="1489"/>
    </w:p>
    <w:p>
      <w:pPr>
        <w:pStyle w:val="BookText"/>
        <w:rPr/>
      </w:pPr>
      <w:r>
        <w:rPr>
          <w:rFonts w:ascii="IRNazanin" w:hAnsi="IRNazanin" w:eastAsia="IRNazanin"/>
          <w:color w:val="111111"/>
          <w:sz w:val="28"/>
          <w:sz w:val="28"/>
          <w:szCs w:val="28"/>
          <w:rtl w:val="true"/>
          <w:lang w:bidi="fa-IR"/>
        </w:rPr>
        <w:t>از اویس قرن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کسی که وارد صبح می‌شود نمی‌داند به شب می‌رسد یا نه و چون وارد شب شود نمی‌داند به صبح می‌رسد یا نه ؟ </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1490" w:name="__RefHeading___Toc2449924_1067777946"/>
      <w:bookmarkStart w:id="1491" w:name="_Toc571"/>
      <w:bookmarkEnd w:id="1490"/>
      <w:r>
        <w:rPr/>
        <w:t>566</w:t>
      </w:r>
      <w:r>
        <w:rPr>
          <w:rtl w:val="true"/>
        </w:rPr>
        <w:t>-</w:t>
      </w:r>
      <w:r>
        <w:rPr>
          <w:rtl w:val="true"/>
        </w:rPr>
        <w:t>از حق شاکرم و از خود بیزار</w:t>
      </w:r>
      <w:bookmarkEnd w:id="149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می‌کنم در حالی که از جناب حق شاکرم و از خود بیزار و شاکی،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صبح کند و همت و فکرش غیر خدا باشد هر آینه از</w:t>
      </w:r>
      <w:bookmarkStart w:id="1492" w:name="pg10205_92620"/>
    </w:p>
    <w:p>
      <w:pPr>
        <w:pStyle w:val="BookText"/>
        <w:rPr/>
      </w:pPr>
      <w:bookmarkEnd w:id="1492"/>
      <w:r>
        <w:rPr>
          <w:rFonts w:ascii="IRNazanin" w:hAnsi="IRNazanin" w:eastAsia="IRNazanin"/>
          <w:color w:val="111111"/>
          <w:sz w:val="28"/>
          <w:sz w:val="28"/>
          <w:szCs w:val="28"/>
          <w:rtl w:val="true"/>
          <w:lang w:bidi="fa-IR"/>
        </w:rPr>
        <w:t xml:space="preserve">خاسران و از دور شدگان از رحمت خداست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2449926_1067777946"/>
      <w:bookmarkStart w:id="1494" w:name="_Toc572"/>
      <w:bookmarkEnd w:id="1493"/>
      <w:r>
        <w:rPr/>
        <w:t>567</w:t>
      </w:r>
      <w:r>
        <w:rPr>
          <w:rtl w:val="true"/>
        </w:rPr>
        <w:t>-</w:t>
      </w:r>
      <w:r>
        <w:rPr>
          <w:rtl w:val="true"/>
        </w:rPr>
        <w:t>داستانی جالب</w:t>
      </w:r>
      <w:bookmarkEnd w:id="1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یقیناً کسانی که ایمان آورده،و آنان که هجرت کرده و در راه خدا به جهاد برخاستند،به رحمت خدا امید دارند؛و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نزول این آیۀ شریفه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وقوع واقعۀ بدر،پیامبر بزرگ صلی الله علیه و آله عبد اللّه بن جَحش را خواست و نامه‌ای به او داد و حدود هشت نفر از مهاجران را همراه وی نمود و به او دستور داد پس از دو روز راه پیمودن نامه را بگشاید و بر اساس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 از دو روز راه‌پیمایی نامه را گشود و 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را باز کردی تا 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بین 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آنجا اوضاع قریش را زیر نظر بگیر و تمام جریان را به ما گزارش کن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جریان را با دوستانش در میان گذاشت 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الهی مرا از مجبور ساختن شما در این مسیر منع فرموده،بنابراین هرکس آمادۀ شهادت است با من بیاید و دیگران بازگردند،همه با او حرکت کردند،وقتی که به نخله رسیدند به قافله‌ای از قریش برخورد کردند که عمرو بن حضرمی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آخر رجب یکی از ماه‌های حرام بود،در مورد حمله به آن‌ها به مشورت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دست از آنان برداریم وارد محیط حرم می‌شوند دیگر نمی‌توان متعرض آن‌ها شد،سرانجام شجاعانه به آنان حمله بردند و عمرو بن حضرمی را کشته و قافلۀ او را با دو اسیر به محضر رسول خدا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الهی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دستور نداده بودم که در ماه‌های حرام نبرد نکنید ؟</w:t>
      </w:r>
    </w:p>
    <w:p>
      <w:pPr>
        <w:pStyle w:val="BookText"/>
        <w:rPr/>
      </w:pPr>
      <w:r>
        <w:rPr>
          <w:rFonts w:ascii="IRNazanin" w:hAnsi="IRNazanin" w:eastAsia="IRNazanin"/>
          <w:color w:val="111111"/>
          <w:sz w:val="28"/>
          <w:sz w:val="28"/>
          <w:szCs w:val="28"/>
          <w:rtl w:val="true"/>
          <w:lang w:bidi="fa-IR"/>
        </w:rPr>
        <w:t>آن گاه از دخالت در غنایم خودداری فرمود،مجاهدان ناراحت شدند و مؤمنان به سرزنش آنان پرداختند،مشرکان نیز زبان به طعن گشودند که محمّد صلی الله علیه و آله جنگ و خونریزی و اسارت را در ماه‌های حرام حلال شمرده آیه نازل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دربارۀ جنگ کردن در ماه حرام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 گناه بزرگی است، ولی جلوگیری از راه خدا و گرایش مردم به فرهنگ حق و کفر ورزیدن نسبت به اللّه و هتک احترام مسجد الحرام و اخراج ساکنان آن در پیشگاه خدا مهم‌تر از آن است و ایجاد فتنه حتی از قتل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پیوسته با شما می‌جنگند،تا اگر بتوانند شما را از آیین خود برگردانند ولی کسی که از دین حق برگردد و در حال کفر بمیرد،تمام اعمال نیک او در دنیا و آخرت بر باد می‌رود و آنان اهل جهنّم‌اند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آیه مفصل بالا نازل شد عبد اللّه بن جحش و همراهانش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درک ثواب،در این راه جهاد کرده‌ایم و از رسول خدا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اجر مجاهدان را دارند یا نه ؟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سر و کار گنهکاران با چه وجود مبارک و مقدس و غفور و ودود و کریم و رحیمی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بی‌انصافی می‌خواهد که انسان برای جبران گناهانش به درگاه رحمت او بازنگردد </w:t>
      </w:r>
      <w:r>
        <w:rPr>
          <w:rFonts w:eastAsia="IRNazanin" w:cs="IRNazanin"/>
          <w:color w:val="111111"/>
          <w:sz w:val="28"/>
          <w:szCs w:val="28"/>
          <w:rtl w:val="true"/>
          <w:lang w:bidi="fa-IR"/>
        </w:rPr>
        <w:t xml:space="preserve">! ! </w:t>
      </w:r>
      <w:r>
        <w:rPr>
          <w:rStyle w:val="FootnoteAnchor"/>
          <w:rtl w:val="true"/>
        </w:rPr>
        <w:footnoteReference w:id="575"/>
      </w:r>
      <w:bookmarkStart w:id="1495" w:name="pg10205_92622"/>
    </w:p>
    <w:p>
      <w:pPr>
        <w:pStyle w:val="Heading3"/>
        <w:numPr>
          <w:ilvl w:val="2"/>
          <w:numId w:val="1"/>
        </w:numPr>
        <w:rPr/>
      </w:pPr>
      <w:bookmarkStart w:id="1496" w:name="__RefHeading___Toc2449928_1067777946"/>
      <w:bookmarkStart w:id="1497" w:name="_Toc573"/>
      <w:bookmarkEnd w:id="1495"/>
      <w:bookmarkEnd w:id="1496"/>
      <w:r>
        <w:rPr/>
        <w:t>568</w:t>
      </w:r>
      <w:r>
        <w:rPr>
          <w:rtl w:val="true"/>
        </w:rPr>
        <w:t>-</w:t>
      </w:r>
      <w:r>
        <w:rPr>
          <w:rtl w:val="true"/>
        </w:rPr>
        <w:t>شاهدی ندارد بر گناهش شهادت دهد</w:t>
      </w:r>
      <w:bookmarkEnd w:id="1497"/>
    </w:p>
    <w:p>
      <w:pPr>
        <w:pStyle w:val="BookText"/>
        <w:rPr/>
      </w:pP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عبد توبه خالص کند توبه‌ای که بر آن استقامت ورزد،محبوب خدا می‌شود و در دنیا و آخرت در پوشش حضرت حق قرار می‌گیرد،عرضه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پوشش چگونه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ملک نویسنده،گناه را از گناه بنده‌اش فراموشی می‌دهد و به جوارحش فرمان می‌دهد معاصی بنده‌ام را کتمان کنید و به زمین‌هایی که در آن‌ها معصیت کرده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بنده‌ام را بپوشان،پس وارد قیامت می‌شود،در حالی که شاهدی ندارد بر گناهانش شهادت دهد </w:t>
      </w:r>
      <w:r>
        <w:rPr>
          <w:rFonts w:eastAsia="IRNazanin" w:cs="IRNazanin"/>
          <w:color w:val="111111"/>
          <w:sz w:val="28"/>
          <w:szCs w:val="28"/>
          <w:rtl w:val="true"/>
          <w:lang w:bidi="fa-IR"/>
        </w:rPr>
        <w:t xml:space="preserve">! ! </w:t>
      </w:r>
      <w:r>
        <w:rPr>
          <w:rStyle w:val="FootnoteAnchor"/>
          <w:rtl w:val="true"/>
        </w:rPr>
        <w:footnoteReference w:id="576"/>
      </w:r>
    </w:p>
    <w:p>
      <w:pPr>
        <w:pStyle w:val="Heading3"/>
        <w:numPr>
          <w:ilvl w:val="2"/>
          <w:numId w:val="1"/>
        </w:numPr>
        <w:rPr/>
      </w:pPr>
      <w:bookmarkStart w:id="1498" w:name="__RefHeading___Toc2449930_1067777946"/>
      <w:bookmarkStart w:id="1499" w:name="_Toc574"/>
      <w:bookmarkEnd w:id="1498"/>
      <w:r>
        <w:rPr/>
        <w:t>569</w:t>
      </w:r>
      <w:r>
        <w:rPr>
          <w:rtl w:val="true"/>
        </w:rPr>
        <w:t>-</w:t>
      </w:r>
      <w:r>
        <w:rPr>
          <w:rtl w:val="true"/>
        </w:rPr>
        <w:t>حقیقتی عجیب در باب توبه</w:t>
      </w:r>
      <w:bookmarkEnd w:id="1499"/>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بود یهودی که بسیاری از اوقات به محضر مبارک رسول الهی مشرف می‌شود، به اندازه‌ای که حضرت او را به کارهای ساده و آسان می‌گماشت و وی را به دنبال بعضی از امور می‌فرستاد و چه بسا به وسیلۀ او برای قوم یهود جهت هدایت آنان نامه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آن جوان خبری نشد،رسول خدا صلی الله علیه و آله از حالش جویا شد،مردی به آن جناب عرضه داشت،تا جایی که اطلاع دارم باید بیش از امروز زنده نماند چون به مرض سختی دچار آمده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ختمی مرتبت با عده‌ای از اصحاب به ملاقات وی رفتند،معنویت و کرامت و برکت و واقعیّت آن جناب چنان بود که با هرکس سخن می‌گفتند جواب می‌داد،آن جوان را صدا زدند،دیده گشود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bookmarkStart w:id="1500" w:name="pg10205_92623"/>
    </w:p>
    <w:p>
      <w:pPr>
        <w:pStyle w:val="BookText"/>
        <w:rPr/>
      </w:pPr>
      <w:bookmarkEnd w:id="1500"/>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به چهره پدرش که یهودی متعصّبی بود نگریست و چیزی نگفت،حضرت بار دوم او را صدا زد و شهادتین را به او تلقین کرد باز به پدرش نظر کرد و چیزی نگفت،بار سوّم او را صدا زد باز از ترس پدر لب فرو بست،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 بگو ورنه ساکت باش،جوان که زمینۀ حقیقت خواهی در وی تجلّی داشت شهادتین را گفت و به عبارت دیگر از تمام گذشتۀ خویش به حضرت محبوب بازگشت و سپس به کام مرگ افتاد،حضرت به پدرش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جوان دست مزن و کاری به او نداشته باش آن گاه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غسل داده و کفن کنید و سپس نزد من آورید تا بر وی نماز بگزارم،آن گاه از منزل یهودی درآمد در حالی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گزارم که به وسیلۀ من بنده‌ای از بندگانش را از آتش نجات داد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2449932_1067777946"/>
      <w:bookmarkStart w:id="1502" w:name="_Toc575"/>
      <w:bookmarkEnd w:id="1501"/>
      <w:r>
        <w:rPr/>
        <w:t>570</w:t>
      </w:r>
      <w:r>
        <w:rPr>
          <w:rtl w:val="true"/>
        </w:rPr>
        <w:t>-</w:t>
      </w:r>
      <w:r>
        <w:rPr>
          <w:rtl w:val="true"/>
        </w:rPr>
        <w:t>قطعه‌ای بسیار آموزنده</w:t>
      </w:r>
      <w:bookmarkEnd w:id="1502"/>
    </w:p>
    <w:p>
      <w:pPr>
        <w:pStyle w:val="BookText"/>
        <w:rPr/>
      </w:pPr>
      <w:r>
        <w:rPr>
          <w:rFonts w:ascii="IRNazanin" w:hAnsi="IRNazanin" w:eastAsia="IRNazanin"/>
          <w:color w:val="111111"/>
          <w:sz w:val="28"/>
          <w:sz w:val="28"/>
          <w:szCs w:val="28"/>
          <w:rtl w:val="true"/>
          <w:lang w:bidi="fa-IR"/>
        </w:rPr>
        <w:t>عارفی بیدار دل و عاشقی سوخته پیاده به سوی بیت اللّه در حرکت بود،شتر سواری عرب که دل به دنیا و مال و منال آن 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 جواب داد بیت اللّه،گفت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و بی‌توشه ؟ گفت نه،هرگاه مصیبتی به من رسید بر مرکب صبر می‌نشینم و چون نعمتی بر من آید بر مرکب شکر قرار می‌گیرم و هرگاه قضای الهی رسد،بر مرکب رضا برآیم و چون هوا و هوسی در نفس پدید آید،می‌دانم که باقی مانده کمتر از گذشته است و دنبال هوا و هوس رفتن صرف ندارد و معاملۀ خسارت‌باری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بینای راه و سالک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سواری و من پیاده </w:t>
      </w:r>
      <w:r>
        <w:rPr>
          <w:rFonts w:eastAsia="IRNazanin" w:cs="IRNazanin"/>
          <w:color w:val="111111"/>
          <w:sz w:val="28"/>
          <w:szCs w:val="28"/>
          <w:rtl w:val="true"/>
          <w:lang w:bidi="fa-IR"/>
        </w:rPr>
        <w:t xml:space="preserve">! </w:t>
      </w:r>
      <w:r>
        <w:rPr>
          <w:rStyle w:val="FootnoteAnchor"/>
          <w:rtl w:val="true"/>
        </w:rPr>
        <w:footnoteReference w:id="578"/>
      </w:r>
      <w:bookmarkStart w:id="1503" w:name="pg10205_92624"/>
    </w:p>
    <w:p>
      <w:pPr>
        <w:pStyle w:val="Heading3"/>
        <w:numPr>
          <w:ilvl w:val="2"/>
          <w:numId w:val="1"/>
        </w:numPr>
        <w:rPr/>
      </w:pPr>
      <w:bookmarkStart w:id="1504" w:name="__RefHeading___Toc2449934_1067777946"/>
      <w:bookmarkStart w:id="1505" w:name="_Toc576"/>
      <w:bookmarkEnd w:id="1503"/>
      <w:bookmarkEnd w:id="1504"/>
      <w:r>
        <w:rPr/>
        <w:t>571</w:t>
      </w:r>
      <w:r>
        <w:rPr>
          <w:rtl w:val="true"/>
        </w:rPr>
        <w:t>-</w:t>
      </w:r>
      <w:r>
        <w:rPr>
          <w:rtl w:val="true"/>
        </w:rPr>
        <w:t>پس تو برتری</w:t>
      </w:r>
      <w:bookmarkEnd w:id="1505"/>
    </w:p>
    <w:p>
      <w:pPr>
        <w:pStyle w:val="BookText"/>
        <w:rPr/>
      </w:pPr>
      <w:r>
        <w:rPr>
          <w:rFonts w:ascii="IRNazanin" w:hAnsi="IRNazanin" w:eastAsia="IRNazanin"/>
          <w:color w:val="111111"/>
          <w:sz w:val="28"/>
          <w:sz w:val="28"/>
          <w:szCs w:val="28"/>
          <w:rtl w:val="true"/>
          <w:lang w:bidi="fa-IR"/>
        </w:rPr>
        <w:t>شیخ مفید از کلینی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اصحاب رسول خدا صلی الله علیه و آله در جلسه‌ای که با هم نشسته بودند به حسب و نسب افتخار می‌کردند،سلمان در آن جلسه شرکت داشت،عمر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تو چیست و اصل و ریشه‌ات کدام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سلمان پسر بندۀ خدایم،گمراه بودم وجود مقدّس حق به برکت رسول الهی صلی الله علیه و آله مرا هدایت کرد،فقیر بودم به وسیلۀ محمّد صلی الله علیه و آله غنی شدم،برده بودم،به وسیلۀ آن جناب آزاد شدم،ای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پس از آن جلسه گفتگوی بین خود و عمر را برای رسول اسلام صلی الله علیه و آله نقل کرد، رسول خدا صلی الله علیه و آله رو به مردم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جمعیّت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مرد دین اوست، اخلاق حسنه مردانگی اوست،عقل ریشه اوست،خداوند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 آفریده و برای آشنایی با یکدیگر قبیله قبیله قرارتان داده‌ایم،گرامی‌ترین شما نزد خدا پرهیزکارترین شماست،سپس رو به سلمان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اینان بر تو جز به تقوا برتری ندارند،اگر از آنان پرهیزکارتری پس تو برتری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2449936_1067777946"/>
      <w:bookmarkStart w:id="1507" w:name="_Toc577"/>
      <w:bookmarkEnd w:id="1506"/>
      <w:r>
        <w:rPr/>
        <w:t>572</w:t>
      </w:r>
      <w:r>
        <w:rPr>
          <w:rtl w:val="true"/>
        </w:rPr>
        <w:t>-</w:t>
      </w:r>
      <w:r>
        <w:rPr>
          <w:rtl w:val="true"/>
        </w:rPr>
        <w:t>حالت احتضار و مرگ عباد شایسته</w:t>
      </w:r>
      <w:bookmarkEnd w:id="1507"/>
    </w:p>
    <w:p>
      <w:pPr>
        <w:pStyle w:val="BookText"/>
        <w:rPr/>
      </w:pPr>
      <w:r>
        <w:rPr>
          <w:rFonts w:ascii="IRNazanin" w:hAnsi="IRNazanin" w:eastAsia="IRNazanin"/>
          <w:color w:val="111111"/>
          <w:sz w:val="28"/>
          <w:sz w:val="28"/>
          <w:szCs w:val="28"/>
          <w:rtl w:val="true"/>
          <w:lang w:bidi="fa-IR"/>
        </w:rPr>
        <w:t>در این باب به دو آیه از آیات کتاب الهی و چند روایت از مهم‌ترین روایات این باب که توضیحی بر آن دو آیه است اشاره می‌شود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w:t>
      </w:r>
      <w:bookmarkStart w:id="1508" w:name="pg10205_92625"/>
    </w:p>
    <w:p>
      <w:pPr>
        <w:pStyle w:val="BookText"/>
        <w:rPr/>
      </w:pPr>
      <w:bookmarkEnd w:id="1508"/>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 آی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نسبت به جان دادنش ناراحت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اللّه،زمانی که ملک الموت برای قبض روحش می‌آید،به جزع برمی‌خیزد، ملک الموت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ولیّ خدا و یار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نباش،به آن خدایی که محمّد را به رسالت فرستاد،من به تو از پدر مهربان اگر در کنارت حاضر بود مهربان‌تر و مشفق‌ترم،دیده باز کن و ببین،حضرت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دیده بگشاید می‌بیند رسول خدا صلی الله علیه و آله و امیر مؤمنان و فاطمه زهرا و حسن و حسین و ائمه بعد از حسین علیهم السلام در برابر او قرار دارند،پس به او گفته می‌شود،این است رسول خدا صلی الله علیه و آله و امیر المؤمنین و فاطمه و حسن و حسین و ائمه علیهم السلام که رفقا و دوستان تو در جهان بعدند،پس دیده باز می‌کند و می‌نگرد که یک منادی از جانب ربّ العزّه فریاد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 آی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جمع محمد و آل محمد و سپس داخل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چیزی برای او شیرین‌تر و محبوب‌تر از جان دادن و ملحق شدن به اولیایش و ورود به بهشت نیست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2449938_1067777946"/>
      <w:bookmarkStart w:id="1510" w:name="_Toc578"/>
      <w:bookmarkEnd w:id="1509"/>
      <w:r>
        <w:rPr/>
        <w:t>573</w:t>
      </w:r>
      <w:r>
        <w:rPr>
          <w:rtl w:val="true"/>
        </w:rPr>
        <w:t>-</w:t>
      </w:r>
      <w:r>
        <w:rPr>
          <w:rtl w:val="true"/>
        </w:rPr>
        <w:t>کیفیت مرگ مؤمن</w:t>
      </w:r>
      <w:bookmarkEnd w:id="151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کیفیّت مرگ مؤمن در روایات بسیار عالی و پر اهمیّت ائمه معصومین علیهم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ملک الموت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عبدی که در برابر مولایش حاضر می‌شود در برابر بندۀ محتضر من حاضر شو و از جانب من به او سلام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احدیّت در انتظار ملاقات با روح توست،اگر عبدم به مرگ راضی شد او را قبض روح کن ورنه وی را رها کن تا به وسیلۀ دیگر رضایت او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ملک الموت به بالین محتضر آید و سلام محبوب را به وی ابلاغ نماید و از او اجازۀ قبض روح خواهد،می‌گوید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میل دارم در دنیا بمانم و به عبادت حضرت دوست مشغول باشم،ملک الموت خواستۀ عبد را به حضرت رب عرضه می‌دارد، خدای مهربان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جای وی در بهشت دسته گلی به دستش بده و پرده از نظر او برگیر تا جایش را ببیند، اگر به بوی گل بهشتی و دیدن جایگاهش راضی به آمدن شد وی را قبض روح کن ورنه دست از او بردار تا وسیلۀ دیگر برایش فراهم 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ملک الهی به دستورهای حضرت دوست عمل کرد و باز مؤمن اجازۀ قبض روح نداد و ملک الموت بجای خویش برگشت،خطاب می‌رسد این بار به بالین بنده‌ام برو که در این نوبت با تمام وجود به مرگ خود راضی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ملک الموت به بالین محتضر می‌آید می‌بیند خاتم انبیا در دست راست و علی مرتضی در طرف چپ و حسن و حسین از دو طرف پای محتضر و فاطمه علیها السلام و سایر ائمه علیهم السلام بلکه اصحاب مانند سلمان و ابو ذر و امثال آنان به دور محتضر صف زده‌اند، ملک الموت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ای مؤمن که رسول خدا صلی الله علیه و آله و اوصیای او به دیدنت آمده‌اند،اگر اجازه دهی تو را قبض روح کنم که با آن‌ها در بهشت برین قدم گذاری، محتضر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مرا قبض روح نما؛زیرا با تشریف فرمایی موالیان عزیزم موت بر من</w:t>
      </w:r>
      <w:bookmarkStart w:id="1511" w:name="pg10205_92627"/>
    </w:p>
    <w:p>
      <w:pPr>
        <w:pStyle w:val="BookText"/>
        <w:rPr/>
      </w:pPr>
      <w:bookmarkEnd w:id="1511"/>
      <w:r>
        <w:rPr>
          <w:rFonts w:ascii="IRNazanin" w:hAnsi="IRNazanin" w:eastAsia="IRNazanin"/>
          <w:color w:val="111111"/>
          <w:sz w:val="28"/>
          <w:sz w:val="28"/>
          <w:szCs w:val="28"/>
          <w:rtl w:val="true"/>
          <w:lang w:bidi="fa-IR"/>
        </w:rPr>
        <w:t xml:space="preserve">گواراست،پس ملک الموت در کمال سهولت و آسانی وی را قبض روح می‌کند </w:t>
      </w:r>
      <w:r>
        <w:rPr>
          <w:rFonts w:eastAsia="IRNazanin" w:cs="IRNazanin"/>
          <w:color w:val="111111"/>
          <w:sz w:val="28"/>
          <w:szCs w:val="28"/>
          <w:rtl w:val="true"/>
          <w:lang w:bidi="fa-IR"/>
        </w:rPr>
        <w:t xml:space="preserve">! ! </w:t>
      </w:r>
      <w:r>
        <w:rPr>
          <w:rStyle w:val="FootnoteAnchor"/>
          <w:rtl w:val="true"/>
        </w:rPr>
        <w:footnoteReference w:id="581"/>
      </w:r>
    </w:p>
    <w:p>
      <w:pPr>
        <w:pStyle w:val="Heading3"/>
        <w:numPr>
          <w:ilvl w:val="2"/>
          <w:numId w:val="1"/>
        </w:numPr>
        <w:rPr/>
      </w:pPr>
      <w:bookmarkStart w:id="1512" w:name="__RefHeading___Toc2449940_1067777946"/>
      <w:bookmarkStart w:id="1513" w:name="_Toc579"/>
      <w:bookmarkEnd w:id="1512"/>
      <w:r>
        <w:rPr/>
        <w:t>574</w:t>
      </w:r>
      <w:r>
        <w:rPr>
          <w:rtl w:val="true"/>
        </w:rPr>
        <w:t>-</w:t>
      </w:r>
      <w:r>
        <w:rPr>
          <w:rtl w:val="true"/>
        </w:rPr>
        <w:t>چه آرزویی دارید ؟</w:t>
      </w:r>
      <w:bookmarkEnd w:id="1513"/>
    </w:p>
    <w:p>
      <w:pPr>
        <w:pStyle w:val="BookText"/>
        <w:rPr/>
      </w:pPr>
      <w:r>
        <w:rPr>
          <w:rFonts w:ascii="IRNazanin" w:hAnsi="IRNazanin" w:eastAsia="IRNazanin"/>
          <w:color w:val="111111"/>
          <w:sz w:val="28"/>
          <w:sz w:val="28"/>
          <w:szCs w:val="28"/>
          <w:rtl w:val="true"/>
          <w:lang w:bidi="fa-IR"/>
        </w:rPr>
        <w:t>آیات و روایاتْ برزخ مؤمن را برزخی خوش و وضع او را در آن عالم وضعی بسیار عالی توصیف می‌کنند،برای نمونه به چند آیه و روایت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هرگز گمان مبر آنان که در راه خدا کشته شدند مرده‌اند،بلکه زنده‌اند و نزد پروردگارشان روزی داده می‌شوند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در حالی که خدا به آنچه از بخشش و احسان خود به آنان عطا کرده شادمانند،و برای کسانی که از پی ایشانند و هنوز به آنان نپیوسته‌اند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سرانجام به شرف شهادت نایل می‌شوند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شادی می‌کنند که نه بیمی بر آنان است و نه اندوهگین می‌شوند</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فضلی از سوی خدا و این که خدا پاداش مؤمنان را تباه نمی‌کند،شادمان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و محتوای آیات بالا تعمیم دارد و شامل تمام شهدای راه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نزول این آیات را چنین نوشته‌اند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رسول الهی صلی الله علیه و آله نقل می‌کند که خداوند به ارواح شهیدان احد خطاب کرد و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آرزویی دارید ؟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این چه آرزویی می‌توانیم داشته باشیم که غرق نعمت‌های جاویدان توایم و در سایۀ عرشت مسکن داریم،تنها تقاضای ما این است که بار دیگر به جهان برگردیم و مجدداً در راه تو شهید</w:t>
      </w:r>
    </w:p>
    <w:p>
      <w:pPr>
        <w:pStyle w:val="BookText"/>
        <w:rPr/>
      </w:pPr>
      <w:r>
        <w:rPr>
          <w:rFonts w:ascii="IRNazanin" w:hAnsi="IRNazanin" w:eastAsia="IRNazanin"/>
          <w:color w:val="111111"/>
          <w:sz w:val="28"/>
          <w:sz w:val="28"/>
          <w:szCs w:val="28"/>
          <w:rtl w:val="true"/>
          <w:lang w:bidi="fa-IR"/>
        </w:rPr>
        <w:t>شویم،خداوند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غیر قابل تغییر من است که کسی به دنیا برنگردد،عرض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چنین می‌باشد تقاضای ما این است که سلام ما را به پیامبر برسانی و به بازماندگانمان حال ما را بگویی و از وضع ما به آن‌ها بشارت دهی که هیچ‌گونه نگران نباشند،در این هنگام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جمعی از افراد سست ایمان بعد از حادثۀ احد می‌نشستند و بر دوستان و بستگان خود که در احد شهید شده بودند تأسّف می‌خوردند که چرا آن‌ها مردند و نابود شدند،مخصوصاً هنگامی که به نعمتی می‌رسیدند و جای آن‌ها را خالی می‌دیدند بیشتر ناراحت می‌شدند،با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در ناز و نعمتیم اما برادران و فرزندان ما در قبرها خوابیده‌اند و دستشان از همه جا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افکار و سخنان علاوه بر این که نادرست بود و با واقعیّت تطبیق نمی‌کرد،در تضعیف روحیه بازماندگان بی‌اثر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خط بطلان بر این‌گونه افکار کشیده و مقام شامخ و بلند شهیدان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که در راه خدا کشته شدند مرده‌اند،بلکه آن‌ها زنده‌اند و نزد پروردگارشان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حیات و زندگی در اینجا همان حیات و زندگی برزخی است که ارواح در عالم پس از مرگ دارند،نه زندگی جسمانی و مادی،گرچه زندگی برزخی اختصاصی به شهیدان ندارد،بسیاری دیگر از مردم نیز دارای حیات برزخی هستند،ولی از آنجا که حیات شهیدان یک حیات فوق العاده عالی و آمیخته با انواع نعمت‌های معنوی است و به علاوه چون موضوع سخن در آیه آن‌ها هستند تنها نام از آن‌ها برده شده است،آن‌ها به قدری غرق مواهب حیات معنوی هستند که گویا زندگی سایر برزخیان در مقابل آن‌ها چیزی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خاطر نعمت‌های فراوانی که خداوند از فضل خود به آن‌ها بخشیده است</w:t>
      </w:r>
      <w:bookmarkStart w:id="1514" w:name="pg10205_92629"/>
    </w:p>
    <w:p>
      <w:pPr>
        <w:pStyle w:val="BookText"/>
        <w:rPr/>
      </w:pPr>
      <w:bookmarkEnd w:id="1514"/>
      <w:r>
        <w:rPr>
          <w:rFonts w:ascii="IRNazanin" w:hAnsi="IRNazanin" w:eastAsia="IRNazanin"/>
          <w:color w:val="111111"/>
          <w:sz w:val="28"/>
          <w:sz w:val="28"/>
          <w:szCs w:val="28"/>
          <w:rtl w:val="true"/>
          <w:lang w:bidi="fa-IR"/>
        </w:rPr>
        <w:t>خوشحالند،یکی دیگر از خوشحالی آن‌ها به خاطر برادران مجاهد آن‌هاست که در میدان جنگ شربت شهادت ننوشیده‌اند و به آن‌ها ملحق نشده‌اند؛زیرا مقامات و پاداش‌های آن‌ها را در آن جهان به خوبی می‌بینند و از این جهت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در عالم برزخ احساس می‌کنند که برادران مجاهد آن‌ها،پس از مرگ هیچ گونه اندوهی نسبت به آنچه در دنیا گذرانده‌اند ندارند و نه هیچ‌گونه ترسی از روز رستاخیز و حوادث وحشتناک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می‌بینند که خدا پاداش مؤمنان و شهیدان و مجاهدان راستینی را که شربت شهادت ننوشیدند ضایع نمی‌کند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2449942_1067777946"/>
      <w:bookmarkStart w:id="1516" w:name="_Toc580"/>
      <w:bookmarkEnd w:id="1515"/>
      <w:r>
        <w:rPr/>
        <w:t>575</w:t>
      </w:r>
      <w:r>
        <w:rPr>
          <w:rtl w:val="true"/>
        </w:rPr>
        <w:t>-</w:t>
      </w:r>
      <w:r>
        <w:rPr>
          <w:rtl w:val="true"/>
        </w:rPr>
        <w:t>به خاطر فرزندش او را بخشیدم</w:t>
      </w:r>
      <w:bookmarkEnd w:id="1516"/>
    </w:p>
    <w:p>
      <w:pPr>
        <w:pStyle w:val="BookText"/>
        <w:rPr/>
      </w:pPr>
      <w:r>
        <w:rPr>
          <w:rFonts w:ascii="IRNazanin" w:hAnsi="IRNazanin" w:eastAsia="IRNazanin"/>
          <w:color w:val="111111"/>
          <w:sz w:val="28"/>
          <w:sz w:val="28"/>
          <w:szCs w:val="28"/>
          <w:rtl w:val="true"/>
          <w:lang w:bidi="fa-IR"/>
        </w:rPr>
        <w:t>امام صادق از پدرانش علیهم السلام از رسول خدا صلی الله علیه و آله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قبری گذشت در حالی که صاحبش معذّب به عذاب برزخی بود، پس از مدّتی به آن قبر گذشت صاحبش را آزاد از عذاب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 این قبر گذشتم صاحبش را در عذاب دیدم،امسال او را راحت می‌بینم،خطاب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فرزندی شایسته بود که راهی را برای رفت و آمد مردم ساخت و یتیمی را سرپرستی کرد،به خاطر عمل فرزندش او را آمرزیدم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2449944_1067777946"/>
      <w:bookmarkStart w:id="1518" w:name="_Toc581"/>
      <w:bookmarkEnd w:id="1517"/>
      <w:r>
        <w:rPr/>
        <w:t>576</w:t>
      </w:r>
      <w:r>
        <w:rPr>
          <w:rtl w:val="true"/>
        </w:rPr>
        <w:t>-</w:t>
      </w:r>
      <w:r>
        <w:rPr>
          <w:rtl w:val="true"/>
        </w:rPr>
        <w:t>رَوح و ریحان بر او عرضه می‌کنند</w:t>
      </w:r>
      <w:bookmarkEnd w:id="1518"/>
    </w:p>
    <w:p>
      <w:pPr>
        <w:pStyle w:val="BookText"/>
        <w:rPr/>
      </w:pPr>
      <w:r>
        <w:rPr>
          <w:rFonts w:ascii="IRNazanin" w:hAnsi="IRNazanin" w:eastAsia="IRNazanin"/>
          <w:color w:val="111111"/>
          <w:sz w:val="28"/>
          <w:sz w:val="28"/>
          <w:szCs w:val="28"/>
          <w:rtl w:val="true"/>
          <w:lang w:bidi="fa-IR"/>
        </w:rPr>
        <w:t>موسی بن جعفر علیهما السلام از حضرت صادق علیه السلام نقل می‌کند که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مؤمن بمیرد هفتاد هزار ملک او را تا قبرش مشایعت می‌کنند،چون در قبر قرار</w:t>
      </w:r>
      <w:bookmarkStart w:id="1519" w:name="pg10205_92630"/>
    </w:p>
    <w:p>
      <w:pPr>
        <w:pStyle w:val="BookText"/>
        <w:rPr/>
      </w:pPr>
      <w:bookmarkEnd w:id="1519"/>
      <w:r>
        <w:rPr>
          <w:rFonts w:ascii="IRNazanin" w:hAnsi="IRNazanin" w:eastAsia="IRNazanin"/>
          <w:color w:val="111111"/>
          <w:sz w:val="28"/>
          <w:sz w:val="28"/>
          <w:szCs w:val="28"/>
          <w:rtl w:val="true"/>
          <w:lang w:bidi="fa-IR"/>
        </w:rPr>
        <w:t xml:space="preserve">گیرد نکیر و منکر می‌آیند و از وی دربارۀ خدا و رسول و دینش سؤال می‌کنند او همه را به درستی جواب می‌دهد،پس قبرش را تا چشم کار می‌کند وسیع می‌نمایند و برایش از بهشت طعام می‌آورند و رَوْح و ریحان بر او عرضه می‌کنند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2449946_1067777946"/>
      <w:bookmarkStart w:id="1521" w:name="_Toc582"/>
      <w:bookmarkEnd w:id="1520"/>
      <w:r>
        <w:rPr/>
        <w:t>577</w:t>
      </w:r>
      <w:r>
        <w:rPr>
          <w:rtl w:val="true"/>
        </w:rPr>
        <w:t>-</w:t>
      </w:r>
      <w:r>
        <w:rPr>
          <w:rtl w:val="true"/>
        </w:rPr>
        <w:t>به سوی بنده من بروید</w:t>
      </w:r>
      <w:bookmarkEnd w:id="1521"/>
    </w:p>
    <w:p>
      <w:pPr>
        <w:pStyle w:val="BookText"/>
        <w:rPr/>
      </w:pPr>
      <w:r>
        <w:rPr>
          <w:rFonts w:ascii="IRNazanin" w:hAnsi="IRNazanin" w:eastAsia="IRNazanin"/>
          <w:color w:val="111111"/>
          <w:sz w:val="28"/>
          <w:sz w:val="28"/>
          <w:szCs w:val="28"/>
          <w:rtl w:val="true"/>
          <w:lang w:bidi="fa-IR"/>
        </w:rPr>
        <w:t>چون مؤمن را در قبر گذاردند و روی او را بپوشانند و تشییع کنندگان برگردند و مؤمن تنها ماند ذات حق به او خطاب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بَقیتَ وَحیداً فَریداً وَ تَرکوکَ فی ظُلمَةِ القبرِ وَ قَد عَصَیْتَنی  لِأجلِهِم ارْحَمکَ رحمةً یَتَعَجَّبُ مِنها الخَلائِق وَ انا اشْفَقُ عَلَیْکَ مِنَ الوَالِدةٍ بِوَلَدِها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بندۀ من تنهای تنها شدی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تاریکی قبر ترک کردند و در حالی که تو به خاطر ایشان معصیت من می‌کردی،رحم می‌کنم به تو رحمی که مخلوقات حیرت زده شوند و من مهربان‌تر به تو هستم از مادر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ملائکه خطاب می‌کند به سوی بندۀ من بروید و او را تسلّی دهید و دری از بهشت به سوی قبر او بگشایید تا این که نسیم بهشتی در قبر او وارد شود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2449948_1067777946"/>
      <w:bookmarkStart w:id="1523" w:name="_Toc583"/>
      <w:bookmarkEnd w:id="1522"/>
      <w:r>
        <w:rPr/>
        <w:t>578</w:t>
      </w:r>
      <w:r>
        <w:rPr>
          <w:rtl w:val="true"/>
        </w:rPr>
        <w:t>-</w:t>
      </w:r>
      <w:r>
        <w:rPr>
          <w:rtl w:val="true"/>
        </w:rPr>
        <w:t>دوستی اهل بیت</w:t>
      </w:r>
      <w:bookmarkEnd w:id="1523"/>
    </w:p>
    <w:p>
      <w:pPr>
        <w:pStyle w:val="BookText"/>
        <w:rPr/>
      </w:pPr>
      <w:r>
        <w:rPr>
          <w:rFonts w:ascii="IRNazanin" w:hAnsi="IRNazanin" w:eastAsia="IRNazanin"/>
          <w:color w:val="111111"/>
          <w:sz w:val="28"/>
          <w:sz w:val="28"/>
          <w:szCs w:val="28"/>
          <w:rtl w:val="true"/>
          <w:lang w:bidi="fa-IR"/>
        </w:rPr>
        <w:t>برقی در کتاب با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به روایت ابو بصیر نقل می‌کند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میّت را در قبر بگذارند،شش صورت همراه وی وارد قبر می‌شوند که یکی از آن‌ها از همه نیکوتر و خوش‌بوتر می‌باشد،یکی از آن صورتها در طرف راست و دیگری در سمت چپ و یکی جلوی رو و دیگری پشت سر و یکی بالای سر و دیگری پایین پا قرار می‌گیرد</w:t>
      </w:r>
      <w:r>
        <w:rPr>
          <w:rFonts w:eastAsia="IRNazanin" w:cs="IRNazanin"/>
          <w:color w:val="111111"/>
          <w:sz w:val="28"/>
          <w:szCs w:val="28"/>
          <w:rtl w:val="true"/>
          <w:lang w:bidi="fa-IR"/>
        </w:rPr>
        <w:t>.</w:t>
      </w:r>
      <w:bookmarkStart w:id="1524" w:name="pg10205_92631"/>
    </w:p>
    <w:p>
      <w:pPr>
        <w:pStyle w:val="BookText"/>
        <w:rPr/>
      </w:pPr>
      <w:bookmarkEnd w:id="1524"/>
      <w:r>
        <w:rPr>
          <w:rFonts w:ascii="IRNazanin" w:hAnsi="IRNazanin" w:eastAsia="IRNazanin"/>
          <w:color w:val="111111"/>
          <w:sz w:val="28"/>
          <w:sz w:val="28"/>
          <w:szCs w:val="28"/>
          <w:rtl w:val="true"/>
          <w:lang w:bidi="fa-IR"/>
        </w:rPr>
        <w:t>پس صورت بالای سر از سایر صورت‌ها می‌پرسد شما کیستید ؟ صورت دست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نمازم،دست چپ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زکاتم،صورت جلوی 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روزه‌ام، صورت پشت 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عمره‌ام،صورت پایین پا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خوبی‌ام، پس همه از صورت بالای سر می‌پرسند تو کیستی که از ما خوش‌روتر و خوشبوتری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عشق و محبّت و دوستی و ولایت آل محمّدم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2449950_1067777946"/>
      <w:bookmarkStart w:id="1526" w:name="_Toc584"/>
      <w:bookmarkEnd w:id="1525"/>
      <w:r>
        <w:rPr/>
        <w:t>579</w:t>
      </w:r>
      <w:r>
        <w:rPr>
          <w:rtl w:val="true"/>
        </w:rPr>
        <w:t>-</w:t>
      </w:r>
      <w:r>
        <w:rPr>
          <w:rtl w:val="true"/>
        </w:rPr>
        <w:t>بقعه‌ای از بهشت عدن</w:t>
      </w:r>
      <w:bookmarkEnd w:id="1526"/>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حبّۀ عُرنی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علیه السلام از کوفه خارج شدم ناگاه دیدم حضرت شروع کرد با اشخاصی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کسی را نمی‌دیدم،به اندازه‌ای سرپا ایستادم که خسته شدم،از خستگی نشستم،از نشستن هم خسته شدم،برخاستم و عبای خود را روی زمین انداختم و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قیام شما متأثّر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خستگی بنشینید با که سخن می‌گویید من که کسی را نمی‌بینم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از چشم تو برداشته می‌شد می‌دیدی که ارواح مؤمنان در این سرزمین حلقه به حلقه گرد هم نشسته‌اند و با هم سخن می‌گویند و من با آن‌ها مشغول خوش‌آمد می‌باشم،هیچ مؤمنی نیست که در شرق و یا غرب زمین بمیرد مگر آن که به روح او گفته شود ملحق شو به وادی السلام زیرا این زمین بقعه‌ای است از بهشت عدن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2449952_1067777946"/>
      <w:bookmarkStart w:id="1528" w:name="_Toc585"/>
      <w:bookmarkEnd w:id="1527"/>
      <w:r>
        <w:rPr/>
        <w:t>580</w:t>
      </w:r>
      <w:r>
        <w:rPr>
          <w:rtl w:val="true"/>
        </w:rPr>
        <w:t>-</w:t>
      </w:r>
      <w:r>
        <w:rPr>
          <w:rtl w:val="true"/>
        </w:rPr>
        <w:t>داستانی عجیب از ملا مهدی نراقی در مسألۀ برزخ</w:t>
      </w:r>
      <w:bookmarkEnd w:id="1528"/>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اعاظم علما و فلاسفه و عرفای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در نجف اشرف قحطی فوق العاده‌ای پیش آمد که جمعی از مردم از گرسنگی تلف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 عایله‌ای سنگین بودم و امر معاش بر من خیلی سخت شد،روزی از برای رفع هم و غم خود در وادی السلام به زیارت قبور مؤمنان رفتم،در این اثنا دیدم جنازه‌ای را آوردند و در وادی دفن نمودند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گردش و زیارت قبور بودم که ناگاه باغ با عظمتی که وصف آن به زبان ممکن نیست به نظرم آمد در آن باغ مشغول گردش شدم از هر جهت آن را آراسته دیدم و نهرهای آب زلال در زیر اشجار مثمرۀ آن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تختی مرصّع به جواهرات دیدم و جوانی در کمال حسن صورت بر روی آن تخت مشاهده کردم،چون مرا دید از من استقبال نمود و بسیار احترام کرد،به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نمی‌شناسی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صاحب آن جنازه می‌باشم که الآن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 مشغول گردش بودم ناگاه شنیدم مرا به اسم صدا می‌زنند چون نظر کردم دیدم پدر و مادرم با بعضی از اقوام و ارحامم که از دنیا رفته بودند در کمال خشنودی و مسرت کنار هم نشسته‌اند،احوال مرا پرسیدند،گفتم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و بیچارگی به ما بسیار سخت می‌گذرد،پدرم اشاره به اطاقی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از آن برنج‌ها بردار و برای عیالات خود ببر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اطاق شدم در آن برنج‌های خوب دیدم،عبای خود را پهن کردم و از برنج هرچه خواستم برداشتم و از شدّت شوق از باغ بیرون آمدم خود را در وادی السلام دیدم در حالتی که عبایم پر برنج بود،آن را به خانه آوردم و مدت زیادی از آن استفاده می‌کردیم و تمام نمی‌شد،تا این که همسر من اصرار کرد این برنج را از کجا آوردی که هرچه مصرف می‌کنیم تمام نمی‌شود،پس از اصرار زیاد قصّه عجیب کشف شدن برزخ را برای خود</w:t>
      </w:r>
      <w:bookmarkStart w:id="1529" w:name="pg10205_92633"/>
    </w:p>
    <w:p>
      <w:pPr>
        <w:pStyle w:val="BookText"/>
        <w:rPr/>
      </w:pPr>
      <w:bookmarkEnd w:id="1529"/>
      <w:r>
        <w:rPr>
          <w:rFonts w:ascii="IRNazanin" w:hAnsi="IRNazanin" w:eastAsia="IRNazanin"/>
          <w:color w:val="111111"/>
          <w:sz w:val="28"/>
          <w:sz w:val="28"/>
          <w:szCs w:val="28"/>
          <w:rtl w:val="true"/>
          <w:lang w:bidi="fa-IR"/>
        </w:rPr>
        <w:t xml:space="preserve">گفتم ولی پس از نقل داستان حبّه‌ای از آن برنج باقی نماند </w:t>
      </w:r>
      <w:r>
        <w:rPr>
          <w:rFonts w:eastAsia="IRNazanin" w:cs="IRNazanin"/>
          <w:color w:val="111111"/>
          <w:sz w:val="28"/>
          <w:szCs w:val="28"/>
          <w:rtl w:val="true"/>
          <w:lang w:bidi="fa-IR"/>
        </w:rPr>
        <w:t xml:space="preserve">! ! </w:t>
      </w:r>
      <w:r>
        <w:rPr>
          <w:rStyle w:val="FootnoteAnchor"/>
          <w:rtl w:val="true"/>
        </w:rPr>
        <w:footnoteReference w:id="588"/>
      </w:r>
    </w:p>
    <w:p>
      <w:pPr>
        <w:pStyle w:val="Heading3"/>
        <w:numPr>
          <w:ilvl w:val="2"/>
          <w:numId w:val="1"/>
        </w:numPr>
        <w:rPr/>
      </w:pPr>
      <w:bookmarkStart w:id="1530" w:name="__RefHeading___Toc2449954_1067777946"/>
      <w:bookmarkStart w:id="1531" w:name="_Toc586"/>
      <w:bookmarkEnd w:id="1530"/>
      <w:r>
        <w:rPr/>
        <w:t>581</w:t>
      </w:r>
      <w:r>
        <w:rPr>
          <w:rtl w:val="true"/>
        </w:rPr>
        <w:t>-</w:t>
      </w:r>
      <w:r>
        <w:rPr>
          <w:rtl w:val="true"/>
        </w:rPr>
        <w:t>مسأله‌ای مهم از عالم برزخ</w:t>
      </w:r>
      <w:bookmarkEnd w:id="1531"/>
    </w:p>
    <w:p>
      <w:p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شدّت ورع و پاکی و سلامت و تقوا،چشم برزخی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عیدی به قبرستان به زیارت اموات رفتم،بر سر قبر مرده‌ای ایستادم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 من کو ؟</w:t>
      </w:r>
    </w:p>
    <w:p>
      <w:pPr>
        <w:pStyle w:val="BookText"/>
        <w:rPr/>
      </w:pPr>
      <w:r>
        <w:rPr>
          <w:rFonts w:ascii="IRNazanin" w:hAnsi="IRNazanin" w:eastAsia="IRNazanin"/>
          <w:color w:val="111111"/>
          <w:sz w:val="28"/>
          <w:sz w:val="28"/>
          <w:szCs w:val="28"/>
          <w:rtl w:val="true"/>
          <w:lang w:bidi="fa-IR"/>
        </w:rPr>
        <w:t>شب آن روز چهره‌ای باصفا و نورانی را در عالم خواب مشاهده کردم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کنار قبر من بیا تا تو را عیدی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پی آن خواب رفتم،چون به سر آن قبر رسیدم عالم برزخ برای من کشف شد، در این هنگام باغی عجیب با دار و درختی که هرگز چشمم نظیرش را ندیده بود مشاهده کردم،وسط باغ قصری بسیار با عظمت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درون قصر دعوت کردند،چون وارد شدم شخصی با عظمت بر تختی مرصع دیدم،بدو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طایفه‌ای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عبادت‌کنندگان،گفتم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قصابان منطقۀ نراق،بدو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به این مقام رسیدی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در کسب و نماز جماعت اوّل وقت </w:t>
      </w:r>
      <w:r>
        <w:rPr>
          <w:rFonts w:eastAsia="IRNazanin" w:cs="IRNazanin"/>
          <w:color w:val="111111"/>
          <w:sz w:val="28"/>
          <w:szCs w:val="28"/>
          <w:rtl w:val="true"/>
          <w:lang w:bidi="fa-IR"/>
        </w:rPr>
        <w:t xml:space="preserve">! ! </w:t>
      </w:r>
      <w:r>
        <w:rPr>
          <w:rStyle w:val="FootnoteAnchor"/>
          <w:rtl w:val="true"/>
        </w:rPr>
        <w:footnoteReference w:id="589"/>
      </w:r>
    </w:p>
    <w:p>
      <w:pPr>
        <w:pStyle w:val="Heading3"/>
        <w:numPr>
          <w:ilvl w:val="2"/>
          <w:numId w:val="1"/>
        </w:numPr>
        <w:rPr/>
      </w:pPr>
      <w:bookmarkStart w:id="1532" w:name="__RefHeading___Toc2449956_1067777946"/>
      <w:bookmarkStart w:id="1533" w:name="_Toc587"/>
      <w:bookmarkEnd w:id="1532"/>
      <w:r>
        <w:rPr/>
        <w:t>582</w:t>
      </w:r>
      <w:r>
        <w:rPr>
          <w:rtl w:val="true"/>
        </w:rPr>
        <w:t>-</w:t>
      </w:r>
      <w:r>
        <w:rPr>
          <w:rtl w:val="true"/>
        </w:rPr>
        <w:t>مجلسی و حاج میرزا محمود شیخ الاسلام در برزخ</w:t>
      </w:r>
      <w:bookmarkEnd w:id="153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محمود شیخ الاسلام از سادات محترم آذربایجان و از بزرگ‌ترین علمای آن ناحیه در شهر تبریز بود و دارای یازده کتاب علمی</w:t>
      </w:r>
      <w:r>
        <w:rPr>
          <w:rFonts w:eastAsia="IRNazanin" w:cs="IRNazanin"/>
          <w:color w:val="111111"/>
          <w:sz w:val="28"/>
          <w:szCs w:val="28"/>
          <w:rtl w:val="true"/>
          <w:lang w:bidi="fa-IR"/>
        </w:rPr>
        <w:t>.</w:t>
      </w:r>
      <w:bookmarkStart w:id="1534" w:name="pg10205_92634"/>
    </w:p>
    <w:p>
      <w:pPr>
        <w:pStyle w:val="BookText"/>
        <w:rPr/>
      </w:pPr>
      <w:bookmarkEnd w:id="1534"/>
      <w:r>
        <w:rPr>
          <w:rFonts w:ascii="IRNazanin" w:hAnsi="IRNazanin" w:eastAsia="IRNazanin"/>
          <w:color w:val="111111"/>
          <w:sz w:val="28"/>
          <w:sz w:val="28"/>
          <w:szCs w:val="28"/>
          <w:rtl w:val="true"/>
          <w:lang w:bidi="fa-IR"/>
        </w:rPr>
        <w:t>در سنّ هفتاد سالگی به مکّه مشرف شد،شبی به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ماندنی هستم،دوستانش متوجه نشدند چه می‌گوید،تا در آن دیار که دیار ابراهیم و میعادگاه عاشقان است از دنیا رفت و در قبرستان ابو طالب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مشایخ و اهل دل تبریز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باغی عجیب در خواب دیدم پرسیدم از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رحمه الله،کنار آن باغی دیدم مهّم دارای دری بلوری،قصری در میان آن روضه باصفا بود سؤال کردم این باغ از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محمود شیخ الاسلام و آن کسی که کنار اوست مجلسی رحمه الله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محمود از کجا به این مقام رسیده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رفیع علمی و دیگر صبر بر توهین و تهمت و غیبت‌های مردم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2449958_1067777946"/>
      <w:bookmarkStart w:id="1536" w:name="_Toc588"/>
      <w:bookmarkEnd w:id="1535"/>
      <w:r>
        <w:rPr/>
        <w:t>583</w:t>
      </w:r>
      <w:r>
        <w:rPr>
          <w:rtl w:val="true"/>
        </w:rPr>
        <w:t>-</w:t>
      </w:r>
      <w:r>
        <w:rPr>
          <w:rtl w:val="true"/>
        </w:rPr>
        <w:t>حاج میرزا خلیل تهرانی در برزخ</w:t>
      </w:r>
      <w:bookmarkEnd w:id="1536"/>
    </w:p>
    <w:p>
      <w:pPr>
        <w:pStyle w:val="BookText"/>
        <w:rPr/>
      </w:pPr>
      <w:r>
        <w:rPr>
          <w:rFonts w:ascii="IRNazanin" w:hAnsi="IRNazanin" w:eastAsia="IRNazanin"/>
          <w:color w:val="111111"/>
          <w:sz w:val="28"/>
          <w:sz w:val="28"/>
          <w:szCs w:val="28"/>
          <w:rtl w:val="true"/>
          <w:lang w:bidi="fa-IR"/>
        </w:rPr>
        <w:t xml:space="preserve">مرحوم حاج میرزا حسین نوری که از بزرگ‌ترین محدّثان جهان تشیّع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خلیل طهرانی در اوایل طلبگی در شهر قم در مدرسه دارالشفا به تحصیل اشتغال داشت و از حیث فقر و تهیدستی در سختی و مضیقه بود،به طوری که بعضی شب‌ها را گرسنه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فصل زمستان از مدرسه بیرون رفت تا قدری ذغال تهیه کند،به خانمی برخورد که با دو بچه کوچک کنار کوچه نشسته و با چشم گریان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هرکجا رفتم که منزل گرمی از برای شما تهیه کنم ممکن نشد،می‌ترسم امشب در آغوش من از سرما تلف شوید </w:t>
      </w:r>
      <w:r>
        <w:rPr>
          <w:rFonts w:eastAsia="IRNazanin" w:cs="IRNazanin"/>
          <w:color w:val="111111"/>
          <w:sz w:val="28"/>
          <w:szCs w:val="28"/>
          <w:rtl w:val="true"/>
          <w:lang w:bidi="fa-IR"/>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خلیل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وضع آن زن زانوهایم از کار افتاد و به دیوار کوچه تکیه دادم و به فکر شدم که چگونه جان این زن و بچه‌هایش را از خطر تلف شدن برهانم،</w:t>
      </w:r>
    </w:p>
    <w:p>
      <w:pPr>
        <w:pStyle w:val="BookText"/>
        <w:rPr/>
      </w:pPr>
      <w:r>
        <w:rPr>
          <w:rFonts w:ascii="IRNazanin" w:hAnsi="IRNazanin" w:eastAsia="IRNazanin"/>
          <w:color w:val="111111"/>
          <w:sz w:val="28"/>
          <w:sz w:val="28"/>
          <w:szCs w:val="28"/>
          <w:rtl w:val="true"/>
          <w:lang w:bidi="fa-IR"/>
        </w:rPr>
        <w:t>چون چاره ندیدم فوراً به مدرسه بازگشتم و چند جلد کتاب نفیسی که داشتم به کتاب فروشی بردم و به هر قیمت که او خواست به او فروختم،با پول آن چند من ذغال تهیه کردم و به مسافرخانه‌ای که نزدیک مدرسه بود بردم و اطاقی با رختخواب و کرسی گرم در آن مکان تهیه کرده آن زن و بچه‌هایش را به آنجا منتقل کردم،سپس قدری غذای گرم با همان پول خریداری نموده برای آن بندگان خدا بردم و گفتم که تا فردا عصر این اطاق در اختیار شماست،جایی نروید تا باز من به سراغ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حجره بازگشتم و مقداری از ذغال را که آورده بودم برای کرسی خود روشن کردم،در این حال دیدم دو نفر با چراغ دستی وارد مدرسه شدند و به نزد من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مریضی داریم که به دل درد سخت مبتلاست،معالجه به او فایده نداده،اکنون از حیاتش ناامید شده به ما گفته یکی از طلّاب را بالای سرش ببریم شاید از برکت قدم و دعای او شفا بگیرد،ما به مدرسه آمدیم دیدیم تمام حجرات چراغش خاموش است مگر حجرۀ شما، تقاضا داریم زودتر به بالین آن مریض بیایید و در حق او دعا کنید،من به اتّفاق آن دو نفر به بالین مریض رفتم و حالش را بسیار سخت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نظرم آمد که حضرت مجتبی علیه السلام در طفولیّت دچار ناراحتی سختی شد،حضرت زهرا علیها السلام او را به نزد پدر برد و از آن جناب چاره خواست،حضرت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قدح آبی بیاورید،چون آوردند چهل مرتبه سورۀ حمد بر آن خواندند و آب آن را به فرزند دلبندش پاشیدند بلافاصله تب قطع شد و آثار بهبودی در وی ظاهر گشت،من هم قدح آبی طلبیدم و همان برنامه را اجرا کردم و به اطاقک خود در مدرسه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باز دیدم آن دو نفر به مدرسه آمدند و وجه قابلی به من دادند و گفتند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برکت دعای شما مریض ما شفا یافت و این وجه را او برای شما فرستاده،من از آن روز در فکر تحصیل علم طب افتادم و پس از گذراندن دوره‌ای از علوم طب،مطبی در شهر قم باز کردم و از آن راه ثروت قابل ملاحظه‌ای نصیبم شد،تا این که برای زیارت عتبات به</w:t>
      </w:r>
    </w:p>
    <w:p>
      <w:pPr>
        <w:pStyle w:val="BookText"/>
        <w:rPr/>
      </w:pPr>
      <w:r>
        <w:rPr>
          <w:rFonts w:ascii="IRNazanin" w:hAnsi="IRNazanin" w:eastAsia="IRNazanin"/>
          <w:color w:val="111111"/>
          <w:sz w:val="28"/>
          <w:sz w:val="28"/>
          <w:szCs w:val="28"/>
          <w:rtl w:val="true"/>
          <w:lang w:bidi="fa-IR"/>
        </w:rPr>
        <w:t>عراق رفتم،جاذبه و معنویّت حضرت مولا مرا وادار به اقامت در نجف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 به تحصیل علوم دینیه مشغول شدم و هم با بازکردن مطبّی منظم به مداوای بیماران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علویه به مطب آمد و از کسالت خود سخن گفت،من پس از معاینه وی اعلام کردم علاج بیماری تو از اختیار من خارج است،بناگاه به این حقیقت متوجه شدم که دانش طب من و ثروت دنیایی و مادّی‌ام نتیجۀ رهانیدن یک زن و فرزندان سرمازده‌اش در قم بود،چرا این زن علویه را ناامید کنم،با تکیه بر فضل حق او را معالجه می‌کنم،دنبالش دویدم و وی را به مطب بازگردانده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علاج بیماری شما برای من خیلی سخت است،ولی امیدوارم بتوانم شما را معالجه کنم گرچه مخارج علاج شما از طرف خودم پرداخت شود،پس از مدتی با خریدن داروهای گران قیمت از پول خودم او را معالجه کردم چون از بیماری سختش به بهبودی رسید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جبران خدمات تو عاجزم اکنون به حرم جدّم علی علیه السلام مشرف می‌شوم و از وی تقاضای عوض دنیا و آخرت برای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خلیل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هرگاه به مرض سخت و درد صعب العلاجی دچار می‌شدم دنبال آن علویه می‌فرستادم و پیغام می‌دادم امروز وقت تلافی است،او به حرم می‌رفت و در حق من دعا می‌کرد و من شفا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حاج میرزا خلیل،آن زن علویه بر سر مزارش می‌آمد و پس از دعا و طلب مغفرت عرضه می‌داشت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حاجی را به من بنمایان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خواب دید وارد وادی السلام شده و آنجا همانند بهشت عنبر سرشت، همراه با قصرهای عالی است،چشمش به قصری زیبا افتاد،پرسید این قصر از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 میرزا خلیل،نزدیک قصر آمد جوانی را با صورتی بسیار زیبا مشاهده کرد، از او سراغ حاجی را گرفت،آن جوان خوش‌سیما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 مرا نشناسی،من حاج</w:t>
      </w:r>
      <w:bookmarkStart w:id="1537" w:name="pg10205_92637"/>
    </w:p>
    <w:p>
      <w:pPr>
        <w:pStyle w:val="BookText"/>
        <w:rPr/>
      </w:pPr>
      <w:bookmarkEnd w:id="1537"/>
      <w:r>
        <w:rPr>
          <w:rFonts w:ascii="IRNazanin" w:hAnsi="IRNazanin" w:eastAsia="IRNazanin"/>
          <w:color w:val="111111"/>
          <w:sz w:val="28"/>
          <w:sz w:val="28"/>
          <w:szCs w:val="28"/>
          <w:rtl w:val="true"/>
          <w:lang w:bidi="fa-IR"/>
        </w:rPr>
        <w:t xml:space="preserve">میرزا خلیلم که بر اثر دعای تو و کارهای خیرم به این مقام رسیدم و به تو اعلام می‌کنم که حقّاً خدمت مرا تلافی کردی </w:t>
      </w:r>
      <w:r>
        <w:rPr>
          <w:rFonts w:eastAsia="IRNazanin" w:cs="IRNazanin"/>
          <w:color w:val="111111"/>
          <w:sz w:val="28"/>
          <w:szCs w:val="28"/>
          <w:rtl w:val="true"/>
          <w:lang w:bidi="fa-IR"/>
        </w:rPr>
        <w:t xml:space="preserve">! ! </w:t>
      </w:r>
      <w:r>
        <w:rPr>
          <w:rStyle w:val="FootnoteAnchor"/>
          <w:rtl w:val="true"/>
        </w:rPr>
        <w:footnoteReference w:id="591"/>
      </w:r>
    </w:p>
    <w:p>
      <w:pPr>
        <w:pStyle w:val="Heading3"/>
        <w:numPr>
          <w:ilvl w:val="2"/>
          <w:numId w:val="1"/>
        </w:numPr>
        <w:rPr/>
      </w:pPr>
      <w:bookmarkStart w:id="1538" w:name="__RefHeading___Toc2449960_1067777946"/>
      <w:bookmarkStart w:id="1539" w:name="_Toc589"/>
      <w:bookmarkEnd w:id="1538"/>
      <w:r>
        <w:rPr/>
        <w:t>584</w:t>
      </w:r>
      <w:r>
        <w:rPr>
          <w:rtl w:val="true"/>
        </w:rPr>
        <w:t>-</w:t>
      </w:r>
      <w:r>
        <w:rPr>
          <w:rtl w:val="true"/>
        </w:rPr>
        <w:t>داستان خشنودی باهیه در جهان برزخ</w:t>
      </w:r>
      <w:bookmarkEnd w:id="153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الرّیاحین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بود به نام باهیه،چون از دنیا رفت،فرزندش تمام شب‌های جمعه به زیارت قبرش می‌رفت و از برای او و اهل قبرستان قرآن می‌خواند،تا شبی مادر را در خواب دید و حال او را بسیار خوب 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مرگ برایم بگو،مادر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عقباتی سخت است،اما من بر اثر عبادت راحت گذشتم و اکنون در عالم برزخ در بستانی هستم که از هر جهت راحتم و محل من به فرش‌های ابریشمی مفروش است،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قبر من و دعا و قرآن دست بر مدار؛زیرا من به آمدن تو خوشحال می‌شوم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2449962_1067777946"/>
      <w:bookmarkStart w:id="1541" w:name="_Toc590"/>
      <w:bookmarkEnd w:id="1540"/>
      <w:r>
        <w:rPr/>
        <w:t>585</w:t>
      </w:r>
      <w:r>
        <w:rPr>
          <w:rtl w:val="true"/>
        </w:rPr>
        <w:t>-</w:t>
      </w:r>
      <w:r>
        <w:rPr>
          <w:rtl w:val="true"/>
        </w:rPr>
        <w:t>داستان سید جزایری با علامه مجلسی در رابطه با برزخ</w:t>
      </w:r>
      <w:bookmarkEnd w:id="1541"/>
    </w:p>
    <w:p>
      <w:pPr>
        <w:pStyle w:val="BookText"/>
        <w:rPr/>
      </w:pPr>
      <w:r>
        <w:rPr>
          <w:rFonts w:ascii="IRNazanin" w:hAnsi="IRNazanin" w:eastAsia="IRNazanin"/>
          <w:color w:val="111111"/>
          <w:sz w:val="28"/>
          <w:sz w:val="28"/>
          <w:szCs w:val="28"/>
          <w:rtl w:val="true"/>
          <w:lang w:bidi="fa-IR"/>
        </w:rPr>
        <w:t>حاج ملا هاشم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بزرگوار سید نعمت اللّه جزایری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اقامتم در اصفهان به حضور استاد عزیزم علّامۀ مجلسی رحمه الله عرضه داشتم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افعال و گفتار شما مورد رضای من است مگر یک صفت و آن مقیّد بودن شما به تشریفات و ریاست می‌باشد،شما دستور داده‌اید قبل از رفتن به مسجد و موقع ورود به بازار شخصی در جلو شما آیۀ نور را بخواند و با این برنامه تمام مردم را متوجه نمایند که هنگام ورود شما درب مغازه‌هایشان بایستند تا شما عبور کنید،من از این معنی آن هم از</w:t>
      </w:r>
      <w:bookmarkStart w:id="1542" w:name="pg10205_92638"/>
    </w:p>
    <w:p>
      <w:pPr>
        <w:pStyle w:val="BookText"/>
        <w:rPr/>
      </w:pPr>
      <w:bookmarkEnd w:id="1542"/>
      <w:r>
        <w:rPr>
          <w:rFonts w:ascii="IRNazanin" w:hAnsi="IRNazanin" w:eastAsia="IRNazanin"/>
          <w:color w:val="111111"/>
          <w:sz w:val="28"/>
          <w:sz w:val="28"/>
          <w:szCs w:val="28"/>
          <w:rtl w:val="true"/>
          <w:lang w:bidi="fa-IR"/>
        </w:rPr>
        <w:t xml:space="preserve">شخصی چون شما ناراحتم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علاقمند به مقام و ریاست نیستم،منظور من از این برنامه نشان دادن عظمت مقام علم در بین مردم است،تا بدین وسیله بتوانم حقی را اجرا و باطلی را از بین ببرم که بدون قدرت احقاق حق و زدودن باطل کاری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سخنان استاد قانع نشدم،با یکدیگر قرار گذاشتیم هریک زودتر از دنیا رفت دیگری را به توسط خواب از اوضاع خود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مجلسی رحمه الله زودتر از من از دنیا رفت،در مدت یک سال غالباً بر سر مزارش رفتم و جهت او قرآن خواندم و از وی تقاضای ملاقات کردم،شبی وی را در خواب دیدم و از مسئله‌ای که بین من و او بود پرسیدم،جواب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جانب من بود؛زیرا دنبال ریاست رفتن برای ادای حق و از بین بردن باطل از نظر شرع مطهّر بی‌اشکال است و بلکه ممدوح و پسندیده است،چون مرا در قبر گذاشتند پس از سؤالات ملائکۀ الهی از طرف حق خطاب شد چه آورده‌ای ؟ من تمام تألیفات و صدقات و خیرات خود را بازگو کردم، سؤال شد دیگر چه آوردی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از بندگانت در شکنجۀ طلبکار بود،با قدرتی که داشتم وی را نجات دادم و از طلبکار برای وی مهلت خواستم و سپس آنچه را مدیون قدرت بر ادا نداشت من از مال خودم پرداختم،دیگر از من سؤالی نشد و پس از آن مورد عنایت واقع شدم،اگر من آن عظمت را نداشتم برای حل مشکلات مردم کاری از دستم برنمی‌آمد و اکنون این همه عنایت نصیبم نمی‌شد </w:t>
      </w:r>
      <w:r>
        <w:rPr>
          <w:rFonts w:eastAsia="IRNazanin" w:cs="IRNazanin"/>
          <w:color w:val="111111"/>
          <w:sz w:val="28"/>
          <w:szCs w:val="28"/>
          <w:rtl w:val="true"/>
          <w:lang w:bidi="fa-IR"/>
        </w:rPr>
        <w:t xml:space="preserve">! ! </w:t>
      </w:r>
      <w:r>
        <w:rPr>
          <w:rStyle w:val="FootnoteAnchor"/>
          <w:rtl w:val="true"/>
        </w:rPr>
        <w:footnoteReference w:id="593"/>
      </w:r>
    </w:p>
    <w:p>
      <w:pPr>
        <w:pStyle w:val="Heading3"/>
        <w:numPr>
          <w:ilvl w:val="2"/>
          <w:numId w:val="1"/>
        </w:numPr>
        <w:rPr/>
      </w:pPr>
      <w:bookmarkStart w:id="1543" w:name="__RefHeading___Toc2449964_1067777946"/>
      <w:bookmarkStart w:id="1544" w:name="_Toc591"/>
      <w:bookmarkEnd w:id="1543"/>
      <w:r>
        <w:rPr/>
        <w:t>586</w:t>
      </w:r>
      <w:r>
        <w:rPr>
          <w:rtl w:val="true"/>
        </w:rPr>
        <w:t>-</w:t>
      </w:r>
      <w:r>
        <w:rPr>
          <w:rtl w:val="true"/>
        </w:rPr>
        <w:t>درد خود را فراموش کردم</w:t>
      </w:r>
      <w:bookmarkEnd w:id="154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از پدرش از نوفلی از سَکونی از</w:t>
      </w:r>
      <w:bookmarkStart w:id="1545" w:name="pg10205_92639"/>
    </w:p>
    <w:p>
      <w:pPr>
        <w:pStyle w:val="BookText"/>
        <w:rPr/>
      </w:pPr>
      <w:bookmarkEnd w:id="1545"/>
      <w:r>
        <w:rPr>
          <w:rFonts w:ascii="IRNazanin" w:hAnsi="IRNazanin" w:eastAsia="IRNazanin"/>
          <w:color w:val="111111"/>
          <w:sz w:val="28"/>
          <w:sz w:val="28"/>
          <w:szCs w:val="28"/>
          <w:rtl w:val="true"/>
          <w:lang w:bidi="fa-IR"/>
        </w:rPr>
        <w:t>حضرت صادق علیه السلام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دردی عارض امیر المؤمنین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عیادت آن جناب آمد و دید از شدّت درد فریاد می‌کشد،فرمودند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داری یا شدّت درد و ناراحتی تو را بدین صورت درآورده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عمرم به دردی به این شدت مبتلا نشده بودم،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 الموت برای قبض روح کافر حاضر شود با او سَفودی از آتش است و با آن سفود روحش را قبض می‌کند و این‌گونه قبض روح برای کافر آن چنان دشوار است که از شدت آن،جهنّم به فریاد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 المؤمنین علیه السلام از جای برخاست و نشست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من تکرار کن،این گفتارت موجب شد که درد خود را فراموش کردم و 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گونه قبض روح اختصاص به کافر دارد یا به کسی از امت تو ممکن است برسد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سه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 که بر مردم ستم روا دارد،کسی که مال یتیم را به ظلم ببرد و شاهدی که در محکمۀ قاضی به باطل و دروغ گواهی دهد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2449966_1067777946"/>
      <w:bookmarkStart w:id="1547" w:name="_Toc592"/>
      <w:bookmarkEnd w:id="1546"/>
      <w:r>
        <w:rPr/>
        <w:t>587</w:t>
      </w:r>
      <w:r>
        <w:rPr>
          <w:rtl w:val="true"/>
        </w:rPr>
        <w:t>-</w:t>
      </w:r>
      <w:r>
        <w:rPr>
          <w:rtl w:val="true"/>
        </w:rPr>
        <w:t>کشفی برزخی برای محدث قمی</w:t>
      </w:r>
      <w:bookmarkEnd w:id="1547"/>
    </w:p>
    <w:p>
      <w:pPr>
        <w:pStyle w:val="BookText"/>
        <w:rPr/>
      </w:pPr>
      <w:r>
        <w:rPr>
          <w:rFonts w:ascii="IRNazanin" w:hAnsi="IRNazanin" w:eastAsia="IRNazanin"/>
          <w:color w:val="111111"/>
          <w:sz w:val="28"/>
          <w:sz w:val="28"/>
          <w:szCs w:val="28"/>
          <w:rtl w:val="true"/>
          <w:lang w:bidi="fa-IR"/>
        </w:rPr>
        <w:t>مرحوم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ورع و تقوا و صداقت و پاکی زبانزد خاص و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مورد اطمینان فرموده‌اند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نجف اشرف برای زیارت اهل قبور و ارواح مؤمنان رفته بودم،در این میان از ناحیه‌ای دور نسبت به جایی که ایستاده بودم صدای شتری که گویی می‌خواهند او را داغ</w:t>
      </w:r>
      <w:bookmarkStart w:id="1548" w:name="pg10205_92640"/>
    </w:p>
    <w:p>
      <w:pPr>
        <w:pStyle w:val="BookText"/>
        <w:rPr/>
      </w:pPr>
      <w:bookmarkEnd w:id="1548"/>
      <w:r>
        <w:rPr>
          <w:rFonts w:ascii="IRNazanin" w:hAnsi="IRNazanin" w:eastAsia="IRNazanin"/>
          <w:color w:val="111111"/>
          <w:sz w:val="28"/>
          <w:sz w:val="28"/>
          <w:szCs w:val="28"/>
          <w:rtl w:val="true"/>
          <w:lang w:bidi="fa-IR"/>
        </w:rPr>
        <w:t>کنند بلند شد،به طوری که انگار تمام زمین وادی السلام از صدای نعرۀ او متزلزل و مرتعش بود،من برای استخلاص آن شتر به سرعت بدان جهت رفتم،چون نزدیک شدم دیدم شتر نیست،بلکه جنازه‌ای را برای دفن آورده‌اند و این نعره از این جنازه بلند است و آن افرادی که متصدّی دفن او بودند ابداً اطّلاعی نداشته و با کمال خونسردی و آرامش مشغول کار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صاحب جنازه مرد ظالم و ستمگری بوده که در اولین وهله از ارتحال به چنین عقوبتی دچار شده است،یعنی قبل از دفن و عذاب قبر از دیدن صور برزخیّه وحشتناک گردیده و فریاد برآورده است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2449968_1067777946"/>
      <w:bookmarkStart w:id="1550" w:name="_Toc593"/>
      <w:bookmarkEnd w:id="1549"/>
      <w:r>
        <w:rPr/>
        <w:t>588</w:t>
      </w:r>
      <w:r>
        <w:rPr>
          <w:rtl w:val="true"/>
        </w:rPr>
        <w:t>-</w:t>
      </w:r>
      <w:r>
        <w:rPr>
          <w:rtl w:val="true"/>
        </w:rPr>
        <w:t>کشف مهم برزخی برای آیت اللّٰه سید جمال الدین گلپایگانی</w:t>
      </w:r>
      <w:bookmarkEnd w:id="1550"/>
    </w:p>
    <w:p>
      <w:pPr>
        <w:pStyle w:val="BookText"/>
        <w:rPr/>
      </w:pPr>
      <w:r>
        <w:rPr>
          <w:rFonts w:ascii="IRNazanin" w:hAnsi="IRNazanin" w:eastAsia="IRNazanin"/>
          <w:color w:val="111111"/>
          <w:sz w:val="28"/>
          <w:sz w:val="28"/>
          <w:szCs w:val="28"/>
          <w:rtl w:val="true"/>
          <w:lang w:bidi="fa-IR"/>
        </w:rPr>
        <w:t>مرحوم آیت‌اللّه آقا سید جمال الدین گلپایگانی از علما و مراجع بزرگ اواسط قرن چهاردهم بود،در علمیّت و عمل و از جهت قدر و کرامت و پاکی نفس و تقوا مورد تصدیق همگان بود و در مقامات معنوی وی احدی تردید نداشت،آن جناب در امر مراقبت نفس و اجتناب از هوا مقام اوّل را حایز بود،از صدای مناجات و گریه‌های نیمه شبش همسایگان وی حکایاتی دارند،همیشه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بود،آهش سوزان، اشکش روان و سخنش مؤثّر و دلی سوخته داشت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جوانی در اصفهان تحصیل می‌نمود و با مرحوم آیت‌اللّه العظمی حاج آقا حسین بروجردی هم‌درس و هم‌مباحثه بود و آیت اللّه بروجردی چه در زمانی که در بروجرد بودند و چه وقتی که در قم سکونت داشتند،نامه‌هایی به ایشان می‌نوشتند و دربارۀ بعضی از مسائل غامضه و حوادث واقعه استمداد می‌نمودند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مرد بزرگ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جوانی که در اصفهان بودم نزد دو استاد بزرگ مرحوم آخوند کاشی و جهانگیرخان قشقایی درس اخلاق و سیر و سلوک می‌آموختم و آن‌ها در این امور مربّی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داده بودند که شب‌های پنج‌شنبه و جمعه به بیرون شهر اصفهان به قبرستان تخت‌فولاد بروم و قدری در عالم مرگ و ارواح تفکّر کرده و مقداری هم به عبادت بپردازم و صبح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من این بود که شب پنج شنبه و جمعه می‌رفتم و مقدار یکی دو ساعت در بین قبرها و در مقبره‌ها حرکت می‌کردم و تفکّر می‌نمودم و بعد از چند ساعت استراحت کرده، سپس برای نماز شب و مناجات برمی‌خاستم آن گاه نماز صبح را خوانده به اصفهان مراجعت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شب‌های زمستان هوا بسیار سرد بود،برف هم می‌آمد،من برای تفکّر در ارواح و ساکنان وادی آن عالم از اصفهان حرکت کرده و به تخت فولاد آمدم و در یکی از حجرات رفتم،خواستم دستمال خود را باز کرده چند لقمه‌ای غذا بخورم و بعد بخوابم تا در حدود نیمه شب بیدار شده،مشغول کارهای خود از عبادت و مناجات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درب مقبره را زدند،تا جنازه‌ای را که از ارحام و بستگان صاحب مقبره بود و از اصفهان آورده بودند آنجا بگذارند و شخص قاری قرآن که متصدّی مقبره بود مشغول تلاوت قرآن شود و آنان صبح بازگشته و جنازه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جنازه را گذاردند و رفتند و قاری قرآن مشغول تلاوت آیات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من سفرۀ خود را باز کردم تا مشغول غذا خوردن شوم دیدم ملائکۀ عذاب آمدند و مشغول عذاب کردن آن میّت شدند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عبارت مرحوم گلپایگانی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گرزهای آتشین بر سر او می‌زدند که</w:t>
      </w:r>
    </w:p>
    <w:p>
      <w:pPr>
        <w:pStyle w:val="BookText"/>
        <w:rPr/>
      </w:pPr>
      <w:r>
        <w:rPr>
          <w:rFonts w:ascii="IRNazanin" w:hAnsi="IRNazanin" w:eastAsia="IRNazanin"/>
          <w:color w:val="111111"/>
          <w:sz w:val="28"/>
          <w:sz w:val="28"/>
          <w:szCs w:val="28"/>
          <w:rtl w:val="true"/>
          <w:lang w:bidi="fa-IR"/>
        </w:rPr>
        <w:t xml:space="preserve">آتش به آسمان زبانه می‌کشید و فریادهایی از این مرده برمی‌خاست که گویی تمام این قبرستان عظیم را متزلزل می‌کرد،نمی‌دانم اهل چه معصیتی بود ؟ از حاکمان جایر و ظالم بود که این‌طور مستحق عذاب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قاری قرآن اطلاعی نداشت؛آرام بر سر جنازه نشسته و به تلاوت قرآن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مشاهدۀ این منظره از حال رفتم،بدنم لرزید،رنگم پرید،هرچه به صاحب مقبره اشاره می‌کنم که در را باز کن من می‌خواهم بروم او نمی‌فهمید،هرچه می‌خواستم بگویم زبانم بند آمده بود و حرکت نمی‌کرد،بالاخره به او فهماندم،چفت در را باز کن من می‌خواهم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هوا سرد است،برف روی زمین را پوشانیده،در راه گرگ هست تو را آسیب می‌رساند،هرچه می‌خواستم به او بفهمانم که من طاقت ماندن ندارم او ادراک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خود را به در اطاق کشاندم،قاری قرآن در را باز کرد و من بیرون آمدم،با آن که تا اصفهان مسافت زیادی نبود به سختی خود را به شهر رساندم،در مسیر راه چندین مرتبه زمین خوردم،به حجرۀ مدرسه آمدم،یک هفته مریض بودم مرحوم آخوند و جهانگیرخان به اطاقم می‌آمدند و از من پذیرایی کرده برای علاجم به من دوا می‌دادند،جهانگیرخان برای من گوشت می‌پخت و به زور به حلق من می‌کرد تا کم کم قوّه گرفتم و برایم بهبودی حاصل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آن جناب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هوای بسیار گرم برای فاتحۀ اهل قبور به وادی السّلام نجف رفتم،برای فرار از گرما به زیر طاقی نشستم،عمامه را برداشته و عبا را کنار زدم که قدری استراحت کرده برگردم،در این حال جماعتی از مردگان با لباس‌های پاره و مندرس و وضعی بسیار کثیف به سوی من آمدند و از من طلب شفاعت می‌کردند که وضع ما بد است،از خداوند بخواه ما را عفو کند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ایشان پرخاش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دنیا به شما گفتند گوش نکردید و حالا که</w:t>
      </w:r>
      <w:bookmarkStart w:id="1551" w:name="pg10205_92643"/>
    </w:p>
    <w:p>
      <w:pPr>
        <w:pStyle w:val="BookText"/>
        <w:rPr/>
      </w:pPr>
      <w:bookmarkEnd w:id="1551"/>
      <w:r>
        <w:rPr>
          <w:rFonts w:ascii="IRNazanin" w:hAnsi="IRNazanin" w:eastAsia="IRNazanin"/>
          <w:color w:val="111111"/>
          <w:sz w:val="28"/>
          <w:sz w:val="28"/>
          <w:szCs w:val="28"/>
          <w:rtl w:val="true"/>
          <w:lang w:bidi="fa-IR"/>
        </w:rPr>
        <w:t>کار از کار گذشته طلب عفو می‌کنید ؟ بروید ای مستکبران،سپس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مردگان شیوخی از عرب بودند که در دنیا مستکبرانه زندگی می‌کردند و قبورشان در اطراف قبری بود که من روی آن نشسته بودم </w:t>
      </w:r>
      <w:r>
        <w:rPr>
          <w:rFonts w:eastAsia="IRNazanin" w:cs="IRNazanin"/>
          <w:color w:val="111111"/>
          <w:sz w:val="28"/>
          <w:szCs w:val="28"/>
          <w:rtl w:val="true"/>
          <w:lang w:bidi="fa-IR"/>
        </w:rPr>
        <w:t xml:space="preserve">! ! </w:t>
      </w:r>
      <w:r>
        <w:rPr>
          <w:rStyle w:val="FootnoteAnchor"/>
          <w:rtl w:val="true"/>
        </w:rPr>
        <w:footnoteReference w:id="596"/>
      </w:r>
    </w:p>
    <w:p>
      <w:pPr>
        <w:pStyle w:val="Heading3"/>
        <w:numPr>
          <w:ilvl w:val="2"/>
          <w:numId w:val="1"/>
        </w:numPr>
        <w:rPr/>
      </w:pPr>
      <w:bookmarkStart w:id="1552" w:name="__RefHeading___Toc2449970_1067777946"/>
      <w:bookmarkStart w:id="1553" w:name="_Toc594"/>
      <w:bookmarkEnd w:id="1552"/>
      <w:r>
        <w:rPr/>
        <w:t>589</w:t>
      </w:r>
      <w:r>
        <w:rPr>
          <w:rtl w:val="true"/>
        </w:rPr>
        <w:t>-</w:t>
      </w:r>
      <w:r>
        <w:rPr>
          <w:rtl w:val="true"/>
        </w:rPr>
        <w:t>فریادشان بلند می‌شود</w:t>
      </w:r>
      <w:bookmarkEnd w:id="155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شود،نامۀ اعمال آدمی را به دست او می‌دهند،سپس گفته می‌شود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در نامه است می‌شناسد و به خاطر می‌آورد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به خاطر می‌آورد هر چشم به هم زدنی،کلمه‌ای،جابجا کردن قدمی و خلاصه هر کاری انجام داده است و لذا فریادشان بلند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که هیچ کار کوچک و بزرگی نیست مگر آن که آن را احصا و شماره کرده است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4" w:name="__RefHeading___Toc2449972_1067777946"/>
      <w:bookmarkStart w:id="1555" w:name="_Toc595"/>
      <w:bookmarkEnd w:id="1554"/>
      <w:r>
        <w:rPr/>
        <w:t>590</w:t>
      </w:r>
      <w:r>
        <w:rPr>
          <w:rtl w:val="true"/>
        </w:rPr>
        <w:t>-</w:t>
      </w:r>
      <w:r>
        <w:rPr>
          <w:rtl w:val="true"/>
        </w:rPr>
        <w:t>داستان مؤمن آل فرعون و تفویض امورش به حق</w:t>
      </w:r>
      <w:bookmarkEnd w:id="1555"/>
    </w:p>
    <w:p>
      <w:pPr>
        <w:pStyle w:val="BookText"/>
        <w:rPr/>
      </w:pPr>
      <w:r>
        <w:rPr>
          <w:rFonts w:ascii="IRNazanin" w:hAnsi="IRNazanin" w:eastAsia="IRNazanin"/>
          <w:color w:val="111111"/>
          <w:sz w:val="28"/>
          <w:sz w:val="28"/>
          <w:szCs w:val="28"/>
          <w:rtl w:val="true"/>
          <w:lang w:bidi="fa-IR"/>
        </w:rPr>
        <w:t>مؤمن آل فرعون مردی بود از فرعونیان که به نوشتۀ کتب مذهبی پسر عمو،یا پسر خالۀ فرعون بود و تعبیر به آل فرعون را در قرآن نیز شاهد بر این معنا گرفته‌اند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بحرانی‌ترین لحظات به موسی بن عمران پیامبر بر حق خدا ایمان آورد و برای</w:t>
      </w:r>
    </w:p>
    <w:p>
      <w:pPr>
        <w:pStyle w:val="BookText"/>
        <w:rPr/>
      </w:pPr>
      <w:r>
        <w:rPr>
          <w:rFonts w:ascii="IRNazanin" w:hAnsi="IRNazanin" w:eastAsia="IRNazanin"/>
          <w:color w:val="111111"/>
          <w:sz w:val="28"/>
          <w:sz w:val="28"/>
          <w:szCs w:val="28"/>
          <w:rtl w:val="true"/>
          <w:lang w:bidi="fa-IR"/>
        </w:rPr>
        <w:t>حفظ و حراست جان موسی و پیشرفت فرهنگ حضرت حق در عین بودن مشکلات فراوان پیش‌گام و پیش‌قدم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در سنگر الهی تقیه و پنهان‌کاری مذهبی دست به عالی‌ترین برنامه‌ها جهت پیشرفت برنامه‌های الهی موسی در میان فرعونیان و دربار طاغوت زمان زد ولی در آخرین مرحله بنا به فرمودۀ قرآن مجید پرده‌ها را کنار زد و آنچه گفتنی بود به طور صریح گفت و دشمنان هم دربارۀ او تصمیمات خطرناکی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لجوج و مغرور و خودخواه در برابر سخنان این مرد شجاع و با ایمان سکوت نکردند و متقابلاً در جهت شرک و دعوت او به بت‌پرستی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وجود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سوی نجات دعوت می‌کنم اما شما مرا به سوی آتش می‌خوانید،من سعادت شما را می‌طلبم و شما بدبختی مرا،من شما را به هدایت می‌خوانم و شما مرا به بی‌راهه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مرا دعوت می‌کنید که به خدای یگانه کافر شوم و شریک‌هایی که به آن علم ندارم برای حضرت حق قرار دهم،در حالی که من شما را به سوی خداوند عزیز غفّار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یک مقایسه روشن به آن‌ها یادآوری کرد که دعوت شما دعوت به سوی شرک است،چیزی که حدّ اقل دلیلی بر آن وجود ندارد و راهی است تاریک و خطرناک،اما من شما را به راهی روشن،راه خداوند عزیز و توانا،راه خداوند غفار و بخشنده دعوت می‌کنم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بت‌هایی که مرا به آن دعوت می‌کنید صاحب هیچ دعوتی در دنیا و آخرت نیستند،این موجودات بی‌حسّ و شعور هرگز مبدأ حرکتی نبوده‌اند و نخواهند بود،نه سخنی می‌گویند،نه رسولانی دارند و نه دادگاه و محکمه‌ای،خلاصه نه گرهی از کار کسی می‌گشایند نه می‌توانند گرهی در کار کسی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بدانید،تنها بازگشت ما در قیامت به سوی خداست،اوست که رسولان خود را برای هدایت انسانها فرستاده و اوست که آن‌ها را در برابر اعمالشان پاداش و کیفر می‌دهد و نیز باید بدانید که اسرافکاران و متجاوزان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مؤمن آل فرعون سرانجام ایمان خود را آشکار ساخت و خط توحیدی خویش را از خط شرک آلود آن قوم جدا کرد،دست ردّ به سینۀ نامحرمان زد و یک تنه با منطق گویایش در برابر تمام کفر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سخنش با تهدیدی پرمعنی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را من امروز به شما می‌گویم به خاطر خواهید آورد و هنگامی که آتش خشم و غضب الهی دامنتان را در این جهان و آن جهان می‌گیرد به صدق گفتار من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آن زمان دیر است،اگر در آخرت باشد راه بازگشت وجود ندارد و اگر در دنیا باشد به هنگام نزول عذاب تمام درهای توبه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کارهای خود را به خداوند یگانۀ یکتا واگذار می‌کنم که او نسبت به بندگانش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کارم را به خدا وامی‌گذارم؛زیرا خدا به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نه از تهدیدهای شما می‌ترسم و نه کثرت و قدرت شما و تنهایی من مرا به وحشت می‌افکند،چرا که سر تا پا خود را به کسی سپرده‌ام که قدرتش بی‌انتهاست و از حال بندگانش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دعای مؤدبانه‌ای بود از این مرد با ایمان که در چنگال قومی زورمند و بی‌رحم گرفتار بود،تقاضایی بود از پیشگاه پروردگار که در این شرایط او را در کنف حمایت خویش قرار دهد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هم این بندۀ مؤمن مجاهد را تنها نگذاشت و چنانچه در قرآن مجید</w:t>
      </w:r>
      <w:bookmarkStart w:id="1556" w:name="pg10205_92646"/>
    </w:p>
    <w:p>
      <w:pPr>
        <w:pStyle w:val="BookText"/>
        <w:rPr/>
      </w:pPr>
      <w:bookmarkEnd w:id="1556"/>
      <w:r>
        <w:rPr>
          <w:rFonts w:ascii="IRNazanin" w:hAnsi="IRNazanin" w:eastAsia="IRNazanin"/>
          <w:color w:val="111111"/>
          <w:sz w:val="28"/>
          <w:sz w:val="28"/>
          <w:szCs w:val="28"/>
          <w:rtl w:val="true"/>
          <w:lang w:bidi="fa-IR"/>
        </w:rPr>
        <w:t>می‌خوانیم خداوند او را از نقشه‌های شوم و سوء آن‌ها حفظ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خدا او را از آسیب‌های آنچه بر ضد او نیرنگ می‌زدند،نگه داشت و عذاب سختی فرعونیان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ما 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اجمالاً توطئه‌های مختلف بر ضد او چیدند اما این توطئه‌ها چه بود ؟ قرآن سربسته بیان کرده است،طبعاً انواع مجازاتها و شکنجه‌ها و سرانجام قتل و اعدام بوده است،اما لطف الهی همۀ آن‌ها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استفاده از یک فرصت مناسب خود را به حضرت موسی رسانید و همراه بنی اسرائیل از دریا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تصمیم بر قتل او گرفتند به کوهی متواری شد و از نظرها پنهان گشت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2449974_1067777946"/>
      <w:bookmarkStart w:id="1558" w:name="_Toc596"/>
      <w:bookmarkEnd w:id="1557"/>
      <w:r>
        <w:rPr/>
        <w:t>591</w:t>
      </w:r>
      <w:r>
        <w:rPr>
          <w:rtl w:val="true"/>
        </w:rPr>
        <w:t>-</w:t>
      </w:r>
      <w:r>
        <w:rPr>
          <w:rtl w:val="true"/>
        </w:rPr>
        <w:t>چه می‌خواهی ؟</w:t>
      </w:r>
      <w:bookmarkEnd w:id="1558"/>
    </w:p>
    <w:p>
      <w:pPr>
        <w:pStyle w:val="BookText"/>
        <w:rPr/>
      </w:pPr>
      <w:r>
        <w:rPr>
          <w:rFonts w:ascii="IRNazanin" w:hAnsi="IRNazanin" w:eastAsia="IRNazanin"/>
          <w:color w:val="111111"/>
          <w:sz w:val="28"/>
          <w:sz w:val="28"/>
          <w:szCs w:val="28"/>
          <w:rtl w:val="true"/>
          <w:lang w:bidi="fa-IR"/>
        </w:rPr>
        <w:t>از عارفی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لا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که مرا هیچ خواست نباشد و ارادۀ من در ارادۀ اللّه محو باشد تا مراد من مراد حق باشد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2449976_1067777946"/>
      <w:bookmarkStart w:id="1560" w:name="_Toc597"/>
      <w:bookmarkEnd w:id="1559"/>
      <w:r>
        <w:rPr/>
        <w:t>592</w:t>
      </w:r>
      <w:r>
        <w:rPr>
          <w:rtl w:val="true"/>
        </w:rPr>
        <w:t>-</w:t>
      </w:r>
      <w:r>
        <w:rPr>
          <w:rtl w:val="true"/>
        </w:rPr>
        <w:t>رحمت بر ابا ذر</w:t>
      </w:r>
      <w:bookmarkEnd w:id="1560"/>
    </w:p>
    <w:p>
      <w:pPr>
        <w:pStyle w:val="BookText"/>
        <w:rPr/>
      </w:pPr>
      <w:r>
        <w:rPr>
          <w:rFonts w:ascii="IRNazanin" w:hAnsi="IRNazanin" w:eastAsia="IRNazanin"/>
          <w:color w:val="111111"/>
          <w:sz w:val="28"/>
          <w:sz w:val="28"/>
          <w:szCs w:val="28"/>
          <w:rtl w:val="true"/>
          <w:lang w:bidi="fa-IR"/>
        </w:rPr>
        <w:t>به حضرت امام حسن علیه السلام عرضه داشتند که ابا ذر فرموده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درویشی بهتر از توانگری و بیماری بهتر از تندرستی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که</w:t>
      </w:r>
      <w:bookmarkStart w:id="1561" w:name="pg10205_92647"/>
    </w:p>
    <w:p>
      <w:pPr>
        <w:pStyle w:val="BookText"/>
        <w:rPr/>
      </w:pPr>
      <w:bookmarkEnd w:id="1561"/>
      <w:r>
        <w:rPr>
          <w:rFonts w:ascii="IRNazanin" w:hAnsi="IRNazanin" w:eastAsia="IRNazanin"/>
          <w:color w:val="111111"/>
          <w:sz w:val="28"/>
          <w:sz w:val="28"/>
          <w:szCs w:val="28"/>
          <w:rtl w:val="true"/>
          <w:lang w:bidi="fa-IR"/>
        </w:rPr>
        <w:t xml:space="preserve">رحمت بر ابا ذر باد،امّا من می‌گویم که هر که کار خویش با خدا گذارد،هرگز تمنّا نکند جز آنچه را که خدا از برای او اختیار فرموده است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2449978_1067777946"/>
      <w:bookmarkStart w:id="1563" w:name="_Toc598"/>
      <w:bookmarkEnd w:id="1562"/>
      <w:r>
        <w:rPr/>
        <w:t>593</w:t>
      </w:r>
      <w:r>
        <w:rPr>
          <w:rtl w:val="true"/>
        </w:rPr>
        <w:t>-</w:t>
      </w:r>
      <w:r>
        <w:rPr>
          <w:rtl w:val="true"/>
        </w:rPr>
        <w:t>احسنت یا غلام</w:t>
      </w:r>
      <w:bookmarkEnd w:id="1563"/>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از استاد خود پرسید که بنده می‌داند که حضرت حق از وی راضی است یا نمی‌داند ؟ استاد فرمود که نمی‌داند،چون رضای حق امر غیبی است،شاگرد گفت که بنده رضای حق در خود می‌داند،استاد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می‌داند ؟ 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که بنده خود را از حق راضی می‌یابد،باید بداند که حق از او راضی است،استاد فرمود که احسنت یا غلام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2449980_1067777946"/>
      <w:bookmarkStart w:id="1565" w:name="_Toc599"/>
      <w:bookmarkEnd w:id="1564"/>
      <w:r>
        <w:rPr/>
        <w:t>594</w:t>
      </w:r>
      <w:r>
        <w:rPr>
          <w:rtl w:val="true"/>
        </w:rPr>
        <w:t>-</w:t>
      </w:r>
      <w:r>
        <w:rPr>
          <w:rtl w:val="true"/>
        </w:rPr>
        <w:t>داستانی عجیب از صبر برای خدا</w:t>
      </w:r>
      <w:bookmarkEnd w:id="1565"/>
    </w:p>
    <w:p>
      <w:pPr>
        <w:pStyle w:val="BookText"/>
        <w:rPr/>
      </w:pPr>
      <w:r>
        <w:rPr>
          <w:rFonts w:ascii="IRNazanin" w:hAnsi="IRNazanin" w:eastAsia="IRNazanin"/>
          <w:color w:val="111111"/>
          <w:sz w:val="28"/>
          <w:sz w:val="28"/>
          <w:szCs w:val="28"/>
          <w:rtl w:val="true"/>
          <w:lang w:bidi="fa-IR"/>
        </w:rPr>
        <w:t>از یکی از بزرگان دین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گورستانی می‌گذشتم،زنی را دیدم میان چند قبر نشسته و اشعاری می‌خواند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در حالی که عاقبت صبر را می‌دانم عالی است،آیا بی‌تابی بر من سزاوار است که من بی‌تابی کنم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کردم بر امری که اگر قسمتی از آن به کوه‌های شروری وارد می‌شد متزلزل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به چشمانم وارد شد،سپس آن اشک‌ها را به دیدگان خود بر گرداندم و اکنون در قلب گریانم</w:t>
      </w:r>
      <w:r>
        <w:rPr>
          <w:rFonts w:eastAsia="IRNazanin" w:cs="IRNazanin"/>
          <w:color w:val="111111"/>
          <w:sz w:val="28"/>
          <w:szCs w:val="28"/>
          <w:rtl w:val="true"/>
          <w:lang w:bidi="fa-IR"/>
        </w:rPr>
        <w:t>.</w:t>
      </w:r>
      <w:bookmarkStart w:id="1566" w:name="pg10205_92648"/>
    </w:p>
    <w:p>
      <w:pPr>
        <w:pStyle w:val="BookText"/>
        <w:rPr/>
      </w:pPr>
      <w:bookmarkEnd w:id="1566"/>
      <w:r>
        <w:rPr>
          <w:rFonts w:ascii="IRNazanin" w:hAnsi="IRNazanin" w:eastAsia="IRNazanin"/>
          <w:color w:val="111111"/>
          <w:sz w:val="28"/>
          <w:sz w:val="28"/>
          <w:szCs w:val="28"/>
          <w:rtl w:val="true"/>
          <w:lang w:bidi="fa-IR"/>
        </w:rPr>
        <w:t>آن مرد دین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 پرسیدم بر تو چه شده و چه مصیبتی وارد گردیده که می‌گویی صبری که کردم در عهدۀ همه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شوهرم گوسپندی را برای کودکانم ذبح نمود و پس از آن کارد را به گوشه‌ای پرتاب کرد و از منزل خارج شد،یکی از دو فرزندم که بزرگ‌تر بود به تقلید شوهرم دست و پای برادر کوچک خود را بسته و خوابانید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تو نشان دهم که پدرم این طور گوسپند ذبح کرد،در نتیجه برادر بزرگ‌تر سر برادر کوچک‌تر را برید و من پس از این که کار از کار گذشته بود فهمیدم،از دست پسرم سخت خشمگین شدم به او حمله بردم که وی را بزنم به بیابان فرار کرد،چون شوهرم به خانه برگشت و از جریان آگاه شد به دنبال پسر رفت و او را در بیابان دچار حمله حیوانات دید که مرده است،جنازۀ او را به زحمت به خانه آورد و از شدّت عطش و رنج جان سپرد،من خود را سراسیمه به جنازۀ شوهر و پسرم رساندم،در این اثنا کودک خردسالم خود را به دیگ غذا که در حال جوش بود می‌رساند و دیگ به روی او واژگون شده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 در ظرف یک روز تمام اعضای خانواده‌ام را از دست دادم،در این حال فکر کردم که اگر برای خدا در این حوادث عظیم صبر کنم مأجور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دنبالۀ اشعار شعری را به مضمون زیر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امور از جانب خداست و واگذار به اوست و هیچ امری واگذار به عبد نیست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7" w:name="__RefHeading___Toc2449982_1067777946"/>
      <w:bookmarkStart w:id="1568" w:name="_Toc600"/>
      <w:bookmarkEnd w:id="1567"/>
      <w:r>
        <w:rPr/>
        <w:t>595</w:t>
      </w:r>
      <w:r>
        <w:rPr>
          <w:rtl w:val="true"/>
        </w:rPr>
        <w:t>-</w:t>
      </w:r>
      <w:r>
        <w:rPr>
          <w:rtl w:val="true"/>
        </w:rPr>
        <w:t>نه دنیا نه عقبیٰ</w:t>
      </w:r>
      <w:bookmarkEnd w:id="156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ژنده‌پوشی در مجلس موسای کلیم نعره کشید،موسی از سر تندی بر وی بانگ زد، جبرئیل آمد که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تو صاحب درد و خداوند دل همان یک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بود که برای ما به مجلس تو آمد،تو بانگ بر وی زدی،هرچند عزیزی و کلیمی امّا سرّی که ما در زیر گلیم نهاده‌ایم دیده نمی‌شود،آن اشتیاق به جمال ماست که دوستان را به وجد آورد،تقاضای جمال ماست که دل‌هاشان در عالم خوف و رجا و قبض و بسط کشد،هر دیده که از دنیا پر شد صفت عقبی در وی نگنجد و هر دیده که صفت عقبیٰ در وی قرار گرفت از جلال قرب ما و عزّ وصال بی‌خبر بود،نه دنیا و نه عقبی بلکه وصال مولا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رحمتم به بهشت من درآی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عمل خود در بهشت تو در آیم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لئیم، به معنای پست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از عشق به سرگردانی دچار آید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آنکه دنیا و آخرت از آن اوست رحم کن بر کسی که دنیا و آخرت از آن او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افتخار کنیزی حضرت صدیقۀ کبریٰ فاطمه زهرا علیها السلام را در قیامت دارد،این گونه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در دربار فرعون به عنوان آرایشگر دختر فرعون خدمت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هنگام آرایشِ دختر فرعون شانه از دستش رها شد و روی زمین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هنگامی که خواست شانه را بردارد نام خدا را بر زبان جاری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فرعون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خدایی جز پدرم است ؟ زن آرایشگر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آری،خدای من مالک تمام جهان و خالق آن است؛حتّی پدر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فرعون ماجرا را برای پدرش بازگو کرد به دنبال این خبر،فرعون دستور داد تا زن آرایشگر را گرفتند و او را با میخ به زمین دوخته و زیر ضربات تازیانه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فرعون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خدای توام،زن آرایشگر مقاومت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دستور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دو فرزند این زن موحّد عاشق را در کوره‌ای از آتش بیاندازند ولی او هم چنان بر عقیدۀ خود استوار و پا برجا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فرعون جلو آمد و او را به باد توبیخ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این زن خدایی مرا قبول ندارد،آسیه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من نیز قبول ندارم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خدا نیستی و مخلوق خدایی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بود که فرعون دستور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آسیه را نیز با میخ به زمین دوختند و سرانجام با شکنجۀ فراوانی به شهادت رساندند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 المؤمنین علیه السلام در خطبۀ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دربارۀ مورچه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 را بنگرید که با این کوچکی جثّه و نازکی اندامش که شکل آن را به چشم می‌توان دریافت و به اندیشه می‌توان درک کرد چسان راه زمین خویش را پیموده و بر رویش شتابان است،دانه به لانه‌اش می‌کشد و آن را در سوراخش تهیه دیده برای زمستان و هنگام گرما برای آمدن سرما دانه جمع می‌کند،خداوند ضامن روزیش بوده،مناسب حال راه روزی برایش گشاده پروردگار مهربان از آن غافل نیست،اگر در سنگ سخت و خشکی باشد خداوند بخشایش‌گر محروم و بی‌بهره‌اش نخواهد گذاشت و اگر در مجاری هاضمۀ آن و در پست و بلند و اطراف اضلاع شکم و آنچه از چشم و گوش که در سر آن است بیندیشی از آفرینشش دچار شگفتی شده و از وصفش به رنج اندر آیی،بزرگ است خداوندی که مور را بر دست و پا نگهداشته و به روی ستون‌های تنش بنایش فرموده،تا آنجا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شوربخت آن که وجود مقدّر و گرداننده را منکر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گمان می‌کنند که هم‌چون گیاه خودروی،زارع و برزگری ندارند و صور گوناگون و رنگارنگشان را پدید آورنده و نقاشی نمی‌باشد،اینان در مدّعایشان تکیه بر برهان نمی‌کنند،آیا ممکن است بنایی را بنا کننده و گناه و جنایتی را جنایت کننده نباشد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پیامبر بزرگ اسلام صلی الله علیه و آله بودند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 زن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فلزی سر تیز که برای فرو کردن در گوشت بکار برند تا خون وریم بیرون آید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استراحتگاه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تو را بیامرزد ای اویس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تو را زنده بدارد ای حرم بن حیان و بیامرزد تو را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می‌برم به خداوند از شر شیطان رانده شده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285/11</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47179</Words>
  <Characters>178141</Characters>
  <CharactersWithSpaces>223636</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2026-08-21T02:14:40Z</dcterms:created>
  <dc:creator>ghaemiyeh.com</dc:creator>
  <dc:description/>
  <dc:language>en-US</dc:language>
  <cp:lastModifiedBy/>
  <dcterms:modified xsi:type="dcterms:W3CDTF">2026-08-21T05:44:57Z</dcterms:modified>
  <cp:revision>1</cp:revision>
  <dc:subject/>
  <dc:title>عرفان اسلامی جلد 13</dc:title>
</cp:coreProperties>
</file>

<file path=docProps/custom.xml><?xml version="1.0" encoding="utf-8"?>
<Properties xmlns="http://schemas.openxmlformats.org/officeDocument/2006/custom-properties" xmlns:vt="http://schemas.openxmlformats.org/officeDocument/2006/docPropsVTypes"/>
</file>