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مسابقه پیام یاس نبوی خطبه حضرت زهرا سلام الله علیها خطبه فدکیه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44523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44525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744527_2870459653">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9744529_2870459653">
            <w:r>
              <w:rPr>
                <w:webHidden/>
                <w:rStyle w:val="IndexLink"/>
                <w:rtl w:val="true"/>
              </w:rPr>
              <w:t xml:space="preserve">زندگی و سیره حضرت فاطمه زهرا </w:t>
            </w:r>
            <w:r>
              <w:rPr>
                <w:rStyle w:val="IndexLink"/>
                <w:rtl w:val="true"/>
              </w:rPr>
              <w:t>(</w:t>
            </w:r>
            <w:r>
              <w:rPr>
                <w:rStyle w:val="IndexLink"/>
                <w:rtl w:val="true"/>
              </w:rPr>
              <w:t>سلام الله عليها</w:t>
            </w:r>
            <w:r>
              <w:rPr>
                <w:rStyle w:val="IndexLink"/>
                <w:rtl w:val="true"/>
              </w:rPr>
              <w:t>)</w:t>
              <w:tab/>
            </w:r>
            <w:r>
              <w:rPr>
                <w:rStyle w:val="IndexLink"/>
              </w:rPr>
              <w:t>12</w:t>
            </w:r>
          </w:hyperlink>
        </w:p>
        <w:p>
          <w:pPr>
            <w:pStyle w:val="Contents3"/>
            <w:tabs>
              <w:tab w:val="clear" w:pos="8459"/>
              <w:tab w:val="right" w:pos="9026" w:leader="dot"/>
            </w:tabs>
            <w:rPr/>
          </w:pPr>
          <w:hyperlink w:anchor="__RefHeading___Toc9744531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9744533_2870459653">
            <w:r>
              <w:rPr>
                <w:webHidden/>
                <w:rStyle w:val="IndexLink"/>
                <w:rtl w:val="true"/>
              </w:rPr>
              <w:t>نام، القاب، کنیه ها</w:t>
            </w:r>
            <w:r>
              <w:rPr>
                <w:rStyle w:val="IndexLink"/>
                <w:rtl w:val="true"/>
              </w:rPr>
              <w:tab/>
            </w:r>
            <w:r>
              <w:rPr>
                <w:rStyle w:val="IndexLink"/>
              </w:rPr>
              <w:t>14</w:t>
            </w:r>
          </w:hyperlink>
        </w:p>
        <w:p>
          <w:pPr>
            <w:pStyle w:val="Contents3"/>
            <w:tabs>
              <w:tab w:val="clear" w:pos="8459"/>
              <w:tab w:val="right" w:pos="9026" w:leader="dot"/>
            </w:tabs>
            <w:rPr/>
          </w:pPr>
          <w:hyperlink w:anchor="__RefHeading___Toc9744535_2870459653">
            <w:r>
              <w:rPr>
                <w:webHidden/>
                <w:rStyle w:val="IndexLink"/>
                <w:rtl w:val="true"/>
              </w:rPr>
              <w:t>ولادت</w:t>
            </w:r>
            <w:r>
              <w:rPr>
                <w:rStyle w:val="IndexLink"/>
                <w:rtl w:val="true"/>
              </w:rPr>
              <w:tab/>
            </w:r>
            <w:r>
              <w:rPr>
                <w:rStyle w:val="IndexLink"/>
              </w:rPr>
              <w:t>15</w:t>
            </w:r>
          </w:hyperlink>
        </w:p>
        <w:p>
          <w:pPr>
            <w:pStyle w:val="Contents3"/>
            <w:tabs>
              <w:tab w:val="clear" w:pos="8459"/>
              <w:tab w:val="right" w:pos="9026" w:leader="dot"/>
            </w:tabs>
            <w:rPr/>
          </w:pPr>
          <w:hyperlink w:anchor="__RefHeading___Toc9744537_2870459653">
            <w:r>
              <w:rPr>
                <w:webHidden/>
                <w:rStyle w:val="IndexLink"/>
                <w:rtl w:val="true"/>
              </w:rPr>
              <w:t>مکارم اخلاق</w:t>
            </w:r>
            <w:r>
              <w:rPr>
                <w:rStyle w:val="IndexLink"/>
                <w:rtl w:val="true"/>
              </w:rPr>
              <w:tab/>
            </w:r>
            <w:r>
              <w:rPr>
                <w:rStyle w:val="IndexLink"/>
              </w:rPr>
              <w:t>15</w:t>
            </w:r>
          </w:hyperlink>
        </w:p>
        <w:p>
          <w:pPr>
            <w:pStyle w:val="Contents3"/>
            <w:tabs>
              <w:tab w:val="clear" w:pos="8459"/>
              <w:tab w:val="right" w:pos="9026" w:leader="dot"/>
            </w:tabs>
            <w:rPr/>
          </w:pPr>
          <w:hyperlink w:anchor="__RefHeading___Toc9744539_2870459653">
            <w:r>
              <w:rPr>
                <w:webHidden/>
                <w:rStyle w:val="IndexLink"/>
                <w:rtl w:val="true"/>
              </w:rPr>
              <w:t>ازدواج و فرزندان آن حضرت</w:t>
            </w:r>
            <w:r>
              <w:rPr>
                <w:rStyle w:val="IndexLink"/>
                <w:rtl w:val="true"/>
              </w:rPr>
              <w:tab/>
            </w:r>
            <w:r>
              <w:rPr>
                <w:rStyle w:val="IndexLink"/>
              </w:rPr>
              <w:t>16</w:t>
            </w:r>
          </w:hyperlink>
        </w:p>
        <w:p>
          <w:pPr>
            <w:pStyle w:val="Contents3"/>
            <w:tabs>
              <w:tab w:val="clear" w:pos="8459"/>
              <w:tab w:val="right" w:pos="9026" w:leader="dot"/>
            </w:tabs>
            <w:rPr/>
          </w:pPr>
          <w:hyperlink w:anchor="__RefHeading___Toc9744541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خانه</w:t>
            </w:r>
            <w:r>
              <w:rPr>
                <w:rStyle w:val="IndexLink"/>
                <w:rtl w:val="true"/>
              </w:rPr>
              <w:tab/>
            </w:r>
            <w:r>
              <w:rPr>
                <w:rStyle w:val="IndexLink"/>
              </w:rPr>
              <w:t>17</w:t>
            </w:r>
          </w:hyperlink>
        </w:p>
        <w:p>
          <w:pPr>
            <w:pStyle w:val="Contents3"/>
            <w:tabs>
              <w:tab w:val="clear" w:pos="8459"/>
              <w:tab w:val="right" w:pos="9026" w:leader="dot"/>
            </w:tabs>
            <w:rPr/>
          </w:pPr>
          <w:hyperlink w:anchor="__RefHeading___Toc9744543_2870459653">
            <w:r>
              <w:rPr>
                <w:webHidden/>
                <w:rStyle w:val="IndexLink"/>
                <w:rtl w:val="true"/>
              </w:rPr>
              <w:t>مقام حضرت زهرا سلام الله علیها و جایگاه علمی ایشان</w:t>
            </w:r>
            <w:r>
              <w:rPr>
                <w:rStyle w:val="IndexLink"/>
                <w:rtl w:val="true"/>
              </w:rPr>
              <w:tab/>
            </w:r>
            <w:r>
              <w:rPr>
                <w:rStyle w:val="IndexLink"/>
              </w:rPr>
              <w:t>17</w:t>
            </w:r>
          </w:hyperlink>
        </w:p>
        <w:p>
          <w:pPr>
            <w:pStyle w:val="Contents3"/>
            <w:tabs>
              <w:tab w:val="clear" w:pos="8459"/>
              <w:tab w:val="right" w:pos="9026" w:leader="dot"/>
            </w:tabs>
            <w:rPr/>
          </w:pPr>
          <w:hyperlink w:anchor="__RefHeading___Toc9744545_2870459653">
            <w:r>
              <w:rPr>
                <w:webHidden/>
                <w:rStyle w:val="IndexLink"/>
                <w:rtl w:val="true"/>
              </w:rPr>
              <w:t>مقام عصمت</w:t>
            </w:r>
            <w:r>
              <w:rPr>
                <w:rStyle w:val="IndexLink"/>
                <w:rtl w:val="true"/>
              </w:rPr>
              <w:tab/>
            </w:r>
            <w:r>
              <w:rPr>
                <w:rStyle w:val="IndexLink"/>
              </w:rPr>
              <w:t>18</w:t>
            </w:r>
          </w:hyperlink>
        </w:p>
        <w:p>
          <w:pPr>
            <w:pStyle w:val="Contents3"/>
            <w:tabs>
              <w:tab w:val="clear" w:pos="8459"/>
              <w:tab w:val="right" w:pos="9026" w:leader="dot"/>
            </w:tabs>
            <w:rPr/>
          </w:pPr>
          <w:hyperlink w:anchor="__RefHeading___Toc9744547_2870459653">
            <w:r>
              <w:rPr>
                <w:webHidden/>
                <w:rStyle w:val="IndexLink"/>
                <w:rtl w:val="true"/>
              </w:rPr>
              <w:t>بیان عظمت فاطمه سلام الله علیها از زبان پیامبر صلی الله علیه وآله وسلم</w:t>
            </w:r>
            <w:r>
              <w:rPr>
                <w:rStyle w:val="IndexLink"/>
                <w:rtl w:val="true"/>
              </w:rPr>
              <w:tab/>
            </w:r>
            <w:r>
              <w:rPr>
                <w:rStyle w:val="IndexLink"/>
              </w:rPr>
              <w:t>18</w:t>
            </w:r>
          </w:hyperlink>
        </w:p>
        <w:p>
          <w:pPr>
            <w:pStyle w:val="Contents3"/>
            <w:tabs>
              <w:tab w:val="clear" w:pos="8459"/>
              <w:tab w:val="right" w:pos="9026" w:leader="dot"/>
            </w:tabs>
            <w:rPr/>
          </w:pPr>
          <w:hyperlink w:anchor="__RefHeading___Toc9744549_2870459653">
            <w:r>
              <w:rPr>
                <w:webHidden/>
                <w:rStyle w:val="IndexLink"/>
                <w:rtl w:val="true"/>
              </w:rPr>
              <w:t xml:space="preserve">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و فدک</w:t>
            </w:r>
            <w:r>
              <w:rPr>
                <w:rStyle w:val="IndexLink"/>
                <w:rtl w:val="true"/>
              </w:rPr>
              <w:tab/>
            </w:r>
            <w:r>
              <w:rPr>
                <w:rStyle w:val="IndexLink"/>
              </w:rPr>
              <w:t>19</w:t>
            </w:r>
          </w:hyperlink>
        </w:p>
        <w:p>
          <w:pPr>
            <w:pStyle w:val="Contents3"/>
            <w:tabs>
              <w:tab w:val="clear" w:pos="8459"/>
              <w:tab w:val="right" w:pos="9026" w:leader="dot"/>
            </w:tabs>
            <w:rPr/>
          </w:pPr>
          <w:hyperlink w:anchor="__RefHeading___Toc9744551_2870459653">
            <w:r>
              <w:rPr>
                <w:webHidden/>
                <w:rStyle w:val="IndexLink"/>
                <w:rtl w:val="true"/>
              </w:rPr>
              <w:t xml:space="preserve">بیماری فاطمه </w:t>
            </w:r>
            <w:r>
              <w:rPr>
                <w:rStyle w:val="IndexLink"/>
                <w:rtl w:val="true"/>
              </w:rPr>
              <w:t>(</w:t>
            </w:r>
            <w:r>
              <w:rPr>
                <w:rStyle w:val="IndexLink"/>
                <w:rtl w:val="true"/>
              </w:rPr>
              <w:t>سلام الله علیها</w:t>
            </w:r>
            <w:r>
              <w:rPr>
                <w:rStyle w:val="IndexLink"/>
                <w:rtl w:val="true"/>
              </w:rPr>
              <w:t xml:space="preserve">) </w:t>
            </w:r>
            <w:r>
              <w:rPr>
                <w:rStyle w:val="IndexLink"/>
                <w:rtl w:val="true"/>
              </w:rPr>
              <w:t>و عیادت از او</w:t>
            </w:r>
            <w:r>
              <w:rPr>
                <w:rStyle w:val="IndexLink"/>
                <w:rtl w:val="true"/>
              </w:rPr>
              <w:tab/>
            </w:r>
            <w:r>
              <w:rPr>
                <w:rStyle w:val="IndexLink"/>
              </w:rPr>
              <w:t>20</w:t>
            </w:r>
          </w:hyperlink>
        </w:p>
        <w:p>
          <w:pPr>
            <w:pStyle w:val="Contents3"/>
            <w:tabs>
              <w:tab w:val="clear" w:pos="8459"/>
              <w:tab w:val="right" w:pos="9026" w:leader="dot"/>
            </w:tabs>
            <w:rPr/>
          </w:pPr>
          <w:hyperlink w:anchor="__RefHeading___Toc9744553_2870459653">
            <w:r>
              <w:rPr>
                <w:webHidden/>
                <w:rStyle w:val="IndexLink"/>
                <w:rtl w:val="true"/>
              </w:rPr>
              <w:t>وصیت</w:t>
            </w:r>
            <w:r>
              <w:rPr>
                <w:rStyle w:val="IndexLink"/>
                <w:rtl w:val="true"/>
              </w:rPr>
              <w:tab/>
            </w:r>
            <w:r>
              <w:rPr>
                <w:rStyle w:val="IndexLink"/>
              </w:rPr>
              <w:t>20</w:t>
            </w:r>
          </w:hyperlink>
        </w:p>
        <w:p>
          <w:pPr>
            <w:pStyle w:val="Contents3"/>
            <w:tabs>
              <w:tab w:val="clear" w:pos="8459"/>
              <w:tab w:val="right" w:pos="9026" w:leader="dot"/>
            </w:tabs>
            <w:rPr/>
          </w:pPr>
          <w:hyperlink w:anchor="__RefHeading___Toc9744555_2870459653">
            <w:r>
              <w:rPr>
                <w:webHidden/>
                <w:rStyle w:val="IndexLink"/>
                <w:rtl w:val="true"/>
              </w:rPr>
              <w:t>شهادت</w:t>
            </w:r>
            <w:r>
              <w:rPr>
                <w:rStyle w:val="IndexLink"/>
                <w:rtl w:val="true"/>
              </w:rPr>
              <w:tab/>
            </w:r>
            <w:r>
              <w:rPr>
                <w:rStyle w:val="IndexLink"/>
              </w:rPr>
              <w:t>20</w:t>
            </w:r>
          </w:hyperlink>
        </w:p>
        <w:p>
          <w:pPr>
            <w:pStyle w:val="Contents2"/>
            <w:tabs>
              <w:tab w:val="clear" w:pos="8743"/>
              <w:tab w:val="right" w:pos="9026" w:leader="dot"/>
            </w:tabs>
            <w:rPr/>
          </w:pPr>
          <w:hyperlink w:anchor="__RefHeading___Toc9744557_2870459653">
            <w:r>
              <w:rPr>
                <w:webHidden/>
                <w:rStyle w:val="IndexLink"/>
                <w:rtl w:val="true"/>
              </w:rPr>
              <w:t>وقف ميراث جاویدان</w:t>
            </w:r>
            <w:r>
              <w:rPr>
                <w:rStyle w:val="IndexLink"/>
                <w:rtl w:val="true"/>
              </w:rPr>
              <w:tab/>
            </w:r>
            <w:r>
              <w:rPr>
                <w:rStyle w:val="IndexLink"/>
              </w:rPr>
              <w:t>22</w:t>
            </w:r>
          </w:hyperlink>
        </w:p>
        <w:p>
          <w:pPr>
            <w:pStyle w:val="Contents3"/>
            <w:tabs>
              <w:tab w:val="clear" w:pos="8459"/>
              <w:tab w:val="right" w:pos="9026" w:leader="dot"/>
            </w:tabs>
            <w:rPr/>
          </w:pPr>
          <w:hyperlink w:anchor="__RefHeading___Toc9744559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744561_2870459653">
            <w:r>
              <w:rPr>
                <w:webHidden/>
                <w:rStyle w:val="IndexLink"/>
                <w:rtl w:val="true"/>
              </w:rPr>
              <w:t>مقدمه</w:t>
            </w:r>
            <w:r>
              <w:rPr>
                <w:rStyle w:val="IndexLink"/>
                <w:rtl w:val="true"/>
              </w:rPr>
              <w:tab/>
            </w:r>
            <w:r>
              <w:rPr>
                <w:rStyle w:val="IndexLink"/>
              </w:rPr>
              <w:t>23</w:t>
            </w:r>
          </w:hyperlink>
        </w:p>
        <w:p>
          <w:pPr>
            <w:pStyle w:val="Contents3"/>
            <w:tabs>
              <w:tab w:val="clear" w:pos="8459"/>
              <w:tab w:val="right" w:pos="9026" w:leader="dot"/>
            </w:tabs>
            <w:rPr/>
          </w:pPr>
          <w:hyperlink w:anchor="__RefHeading___Toc9744563_2870459653">
            <w:r>
              <w:rPr>
                <w:webHidden/>
                <w:rStyle w:val="IndexLink"/>
                <w:rtl w:val="true"/>
              </w:rPr>
              <w:t>مفهوم وقف</w:t>
            </w:r>
            <w:r>
              <w:rPr>
                <w:rStyle w:val="IndexLink"/>
                <w:rtl w:val="true"/>
              </w:rPr>
              <w:tab/>
            </w:r>
            <w:r>
              <w:rPr>
                <w:rStyle w:val="IndexLink"/>
              </w:rPr>
              <w:t>23</w:t>
            </w:r>
          </w:hyperlink>
        </w:p>
        <w:p>
          <w:pPr>
            <w:pStyle w:val="Contents3"/>
            <w:tabs>
              <w:tab w:val="clear" w:pos="8459"/>
              <w:tab w:val="right" w:pos="9026" w:leader="dot"/>
            </w:tabs>
            <w:rPr/>
          </w:pPr>
          <w:hyperlink w:anchor="__RefHeading___Toc9744565_2870459653">
            <w:r>
              <w:rPr>
                <w:webHidden/>
                <w:rStyle w:val="IndexLink"/>
                <w:rtl w:val="true"/>
              </w:rPr>
              <w:t>وقف در قرآن کریم</w:t>
            </w:r>
            <w:r>
              <w:rPr>
                <w:rStyle w:val="IndexLink"/>
                <w:rtl w:val="true"/>
              </w:rPr>
              <w:tab/>
            </w:r>
            <w:r>
              <w:rPr>
                <w:rStyle w:val="IndexLink"/>
              </w:rPr>
              <w:t>24</w:t>
            </w:r>
          </w:hyperlink>
        </w:p>
        <w:p>
          <w:pPr>
            <w:pStyle w:val="Contents3"/>
            <w:tabs>
              <w:tab w:val="clear" w:pos="8459"/>
              <w:tab w:val="right" w:pos="9026" w:leader="dot"/>
            </w:tabs>
            <w:rPr/>
          </w:pPr>
          <w:hyperlink w:anchor="__RefHeading___Toc9744567_2870459653">
            <w:r>
              <w:rPr>
                <w:webHidden/>
                <w:rStyle w:val="IndexLink"/>
                <w:rtl w:val="true"/>
              </w:rPr>
              <w:t>وقف در سیره ی ائمه معصومین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9744569_2870459653">
            <w:r>
              <w:rPr>
                <w:webHidden/>
                <w:rStyle w:val="IndexLink"/>
                <w:rtl w:val="true"/>
              </w:rPr>
              <w:t>موقوفات حضرت فاطمه سلام الله علیها</w:t>
            </w:r>
            <w:r>
              <w:rPr>
                <w:rStyle w:val="IndexLink"/>
                <w:rtl w:val="true"/>
              </w:rPr>
              <w:tab/>
            </w:r>
            <w:r>
              <w:rPr>
                <w:rStyle w:val="IndexLink"/>
              </w:rPr>
              <w:t>24</w:t>
            </w:r>
          </w:hyperlink>
        </w:p>
        <w:p>
          <w:pPr>
            <w:pStyle w:val="Contents3"/>
            <w:tabs>
              <w:tab w:val="clear" w:pos="8459"/>
              <w:tab w:val="right" w:pos="9026" w:leader="dot"/>
            </w:tabs>
            <w:rPr/>
          </w:pPr>
          <w:hyperlink w:anchor="__RefHeading___Toc9744571_2870459653">
            <w:r>
              <w:rPr>
                <w:webHidden/>
                <w:rStyle w:val="IndexLink"/>
                <w:rtl w:val="true"/>
              </w:rPr>
              <w:t>اسامی موقوفات صدیقه طاهره سلام الله علیها</w:t>
            </w:r>
            <w:r>
              <w:rPr>
                <w:rStyle w:val="IndexLink"/>
                <w:rtl w:val="true"/>
              </w:rPr>
              <w:tab/>
            </w:r>
            <w:r>
              <w:rPr>
                <w:rStyle w:val="IndexLink"/>
              </w:rPr>
              <w:t>25</w:t>
            </w:r>
          </w:hyperlink>
        </w:p>
        <w:p>
          <w:pPr>
            <w:pStyle w:val="Contents3"/>
            <w:tabs>
              <w:tab w:val="clear" w:pos="8459"/>
              <w:tab w:val="right" w:pos="9026" w:leader="dot"/>
            </w:tabs>
            <w:rPr/>
          </w:pPr>
          <w:hyperlink w:anchor="__RefHeading___Toc9744573_2870459653">
            <w:r>
              <w:rPr>
                <w:webHidden/>
                <w:rStyle w:val="IndexLink"/>
                <w:rtl w:val="true"/>
              </w:rPr>
              <w:t>باغ های هفتگانه موقوفه فاطمه سلام الله علیها</w:t>
            </w:r>
            <w:r>
              <w:rPr>
                <w:rStyle w:val="IndexLink"/>
                <w:rtl w:val="true"/>
              </w:rPr>
              <w:tab/>
            </w:r>
            <w:r>
              <w:rPr>
                <w:rStyle w:val="IndexLink"/>
              </w:rPr>
              <w:t>26</w:t>
            </w:r>
          </w:hyperlink>
        </w:p>
        <w:p>
          <w:pPr>
            <w:pStyle w:val="Contents3"/>
            <w:tabs>
              <w:tab w:val="clear" w:pos="8459"/>
              <w:tab w:val="right" w:pos="9026" w:leader="dot"/>
            </w:tabs>
            <w:rPr/>
          </w:pPr>
          <w:hyperlink w:anchor="__RefHeading___Toc9744575_2870459653">
            <w:r>
              <w:rPr>
                <w:webHidden/>
                <w:rStyle w:val="IndexLink"/>
                <w:rtl w:val="true"/>
              </w:rPr>
              <w:t>وقف در سیرهی دیگر امامان شیعه</w:t>
            </w:r>
            <w:r>
              <w:rPr>
                <w:rStyle w:val="IndexLink"/>
                <w:rtl w:val="true"/>
              </w:rPr>
              <w:tab/>
            </w:r>
            <w:r>
              <w:rPr>
                <w:rStyle w:val="IndexLink"/>
              </w:rPr>
              <w:t>28</w:t>
            </w:r>
          </w:hyperlink>
        </w:p>
        <w:p>
          <w:pPr>
            <w:pStyle w:val="Contents3"/>
            <w:tabs>
              <w:tab w:val="clear" w:pos="8459"/>
              <w:tab w:val="right" w:pos="9026" w:leader="dot"/>
            </w:tabs>
            <w:rPr/>
          </w:pPr>
          <w:hyperlink w:anchor="__RefHeading___Toc9744577_2870459653">
            <w:r>
              <w:rPr>
                <w:webHidden/>
                <w:rStyle w:val="IndexLink"/>
                <w:rtl w:val="true"/>
              </w:rPr>
              <w:t>همه می توانند</w:t>
            </w:r>
            <w:r>
              <w:rPr>
                <w:rStyle w:val="IndexLink"/>
                <w:rtl w:val="true"/>
              </w:rPr>
              <w:tab/>
            </w:r>
            <w:r>
              <w:rPr>
                <w:rStyle w:val="IndexLink"/>
              </w:rPr>
              <w:t>28</w:t>
            </w:r>
          </w:hyperlink>
        </w:p>
        <w:p>
          <w:pPr>
            <w:pStyle w:val="Contents3"/>
            <w:tabs>
              <w:tab w:val="clear" w:pos="8459"/>
              <w:tab w:val="right" w:pos="9026" w:leader="dot"/>
            </w:tabs>
            <w:rPr/>
          </w:pPr>
          <w:hyperlink w:anchor="__RefHeading___Toc9744579_2870459653">
            <w:r>
              <w:rPr>
                <w:webHidden/>
                <w:rStyle w:val="IndexLink"/>
                <w:rtl w:val="true"/>
              </w:rPr>
              <w:t>خطبه حضرت زهرا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9744581_2870459653">
            <w:r>
              <w:rPr>
                <w:webHidden/>
                <w:rStyle w:val="IndexLink"/>
                <w:rtl w:val="true"/>
              </w:rPr>
              <w:t>آدرس آیات</w:t>
            </w:r>
            <w:r>
              <w:rPr>
                <w:rStyle w:val="IndexLink"/>
                <w:rtl w:val="true"/>
              </w:rPr>
              <w:tab/>
            </w:r>
            <w:r>
              <w:rPr>
                <w:rStyle w:val="IndexLink"/>
              </w:rPr>
              <w:t>66</w:t>
            </w:r>
          </w:hyperlink>
        </w:p>
        <w:p>
          <w:pPr>
            <w:pStyle w:val="Contents2"/>
            <w:tabs>
              <w:tab w:val="clear" w:pos="8743"/>
              <w:tab w:val="right" w:pos="9026" w:leader="dot"/>
            </w:tabs>
            <w:rPr/>
          </w:pPr>
          <w:hyperlink w:anchor="__RefHeading___Toc9744583_2870459653">
            <w:r>
              <w:rPr>
                <w:webHidden/>
                <w:rStyle w:val="IndexLink"/>
                <w:rtl w:val="true"/>
              </w:rPr>
              <w:t xml:space="preserve">توضیحات شرکت در مسابقه کتاب </w:t>
            </w:r>
            <w:r>
              <w:rPr>
                <w:rStyle w:val="IndexLink"/>
                <w:rtl w:val="true"/>
              </w:rPr>
              <w:t xml:space="preserve">« </w:t>
            </w:r>
            <w:r>
              <w:rPr>
                <w:rStyle w:val="IndexLink"/>
                <w:rtl w:val="true"/>
              </w:rPr>
              <w:t xml:space="preserve">پیام یاس نبوی </w:t>
            </w:r>
            <w:r>
              <w:rPr>
                <w:rStyle w:val="IndexLink"/>
                <w:rtl w:val="true"/>
              </w:rPr>
              <w:t>»</w:t>
              <w:tab/>
            </w:r>
            <w:r>
              <w:rPr>
                <w:rStyle w:val="IndexLink"/>
              </w:rPr>
              <w:t>83</w:t>
            </w:r>
          </w:hyperlink>
        </w:p>
        <w:p>
          <w:pPr>
            <w:pStyle w:val="Contents2"/>
            <w:tabs>
              <w:tab w:val="clear" w:pos="8743"/>
              <w:tab w:val="right" w:pos="9026" w:leader="dot"/>
            </w:tabs>
            <w:rPr/>
          </w:pPr>
          <w:hyperlink w:anchor="__RefHeading___Toc9744585_2870459653">
            <w:r>
              <w:rPr>
                <w:webHidden/>
                <w:rStyle w:val="IndexLink"/>
                <w:rtl w:val="true"/>
              </w:rPr>
              <w:t xml:space="preserve">فرم پاسخنامه مسابقه ی کتابخوانی </w:t>
            </w:r>
            <w:r>
              <w:rPr>
                <w:rStyle w:val="IndexLink"/>
                <w:rtl w:val="true"/>
              </w:rPr>
              <w:t>«</w:t>
            </w:r>
            <w:r>
              <w:rPr>
                <w:rStyle w:val="IndexLink"/>
                <w:rtl w:val="true"/>
              </w:rPr>
              <w:t>پیام یاس نبوی</w:t>
            </w:r>
            <w:r>
              <w:rPr>
                <w:rStyle w:val="IndexLink"/>
                <w:rtl w:val="true"/>
              </w:rPr>
              <w:t>»</w:t>
              <w:tab/>
            </w:r>
            <w:r>
              <w:rPr>
                <w:rStyle w:val="IndexLink"/>
              </w:rPr>
              <w:t>84</w:t>
            </w:r>
          </w:hyperlink>
        </w:p>
        <w:p>
          <w:pPr>
            <w:pStyle w:val="Contents2"/>
            <w:tabs>
              <w:tab w:val="clear" w:pos="8743"/>
              <w:tab w:val="right" w:pos="9026" w:leader="dot"/>
            </w:tabs>
            <w:rPr/>
          </w:pPr>
          <w:hyperlink w:anchor="__RefHeading___Toc9744587_2870459653">
            <w:r>
              <w:rPr>
                <w:webHidden/>
                <w:rStyle w:val="IndexLink"/>
                <w:rtl w:val="true"/>
              </w:rPr>
              <w:t>جوایز مسابقه پیام یاس نبوی</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40_160977"/>
      <w:bookmarkStart w:id="1" w:name="pg11240_160977"/>
      <w:bookmarkEnd w:id="1"/>
    </w:p>
    <w:p>
      <w:pPr>
        <w:pStyle w:val="Heading2"/>
        <w:numPr>
          <w:ilvl w:val="1"/>
          <w:numId w:val="1"/>
        </w:numPr>
        <w:rPr/>
      </w:pPr>
      <w:bookmarkStart w:id="2" w:name="pg11240_160977"/>
      <w:bookmarkStart w:id="3" w:name="__RefHeading___Toc974452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پیام یاس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پیام یاس نبوی متن و ترجمه خطبه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پیام یاس نبوی متن و ترجمه خطبه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فدک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3882990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4452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پیام یاس نبوی </w:t>
      </w:r>
    </w:p>
    <w:p>
      <w:pPr>
        <w:pStyle w:val="BookText"/>
        <w:rPr/>
      </w:pPr>
      <w:r>
        <w:rPr>
          <w:rFonts w:ascii="IRNazanin" w:hAnsi="IRNazanin" w:eastAsia="IRNazanin"/>
          <w:color w:val="111111"/>
          <w:sz w:val="28"/>
          <w:sz w:val="28"/>
          <w:szCs w:val="28"/>
          <w:rtl w:val="true"/>
          <w:lang w:bidi="fa-IR"/>
        </w:rPr>
        <w:t>مسابقه پیام یاس نبوی</w:t>
      </w:r>
    </w:p>
    <w:p>
      <w:pPr>
        <w:pStyle w:val="BookText"/>
        <w:rPr/>
      </w:pPr>
      <w:r>
        <w:rPr>
          <w:rFonts w:ascii="IRNazanin" w:hAnsi="IRNazanin" w:eastAsia="IRNazanin"/>
          <w:color w:val="111111"/>
          <w:sz w:val="28"/>
          <w:sz w:val="28"/>
          <w:szCs w:val="28"/>
          <w:rtl w:val="true"/>
          <w:lang w:bidi="fa-IR"/>
        </w:rPr>
        <w:t xml:space="preserve">خطبه حضرت زهرا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فدکیه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سازمان اوقاف و امور خیریه</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سایت سازمان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 xml:space="preserve">سایت مجتمع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کوی ممتاز کوچه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40_160982"/>
      <w:bookmarkStart w:id="8" w:name="pg11240_160982"/>
      <w:bookmarkEnd w:id="8"/>
    </w:p>
    <w:p>
      <w:pPr>
        <w:pStyle w:val="Heading2"/>
        <w:numPr>
          <w:ilvl w:val="1"/>
          <w:numId w:val="1"/>
        </w:numPr>
        <w:rPr/>
      </w:pPr>
      <w:bookmarkStart w:id="9" w:name="pg11240_160982"/>
      <w:bookmarkStart w:id="10" w:name="__RefHeading___Toc9744527_2870459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بیان و وصف مقام قدسی حضرت صدیقه طاهره، فاطمه زهرا سلام الله علیها، عقول حیرانند و قلم ها از حرکت و زبان ها از سخن گفتن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احادیثی که مقام این بانوی قدسی را بیان می کند، گوشه هایی از عظمت این مقام نورانی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کوتاه سرور زنان دو عالم سراسر بندگی بود و مورد رضایت حضرت حق تا آنجا که رسول خدا صلی الله علیه وآله وسلم خطاب به پاره تنش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لغضبک و یرضی لرضاک؛ همانا خداوند از خشم تو خشمناک، و از خشنودی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نکات برجسته و مهمی که در زندگی این بانوی الهی همچون خورشید می درخشد و مسیر و مسیر سعادت را برای رهپویان طریق بندگی روشن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حریم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چشمان نبی با هر روشی به دفاع از امام زمان خویش پرداخت او زمانی با خطابه ای بینظیر در پی استیفای حق حجت مظلوم خدا بود، زمانی با اشک و آه به مجاهدت در راه حق پرداخت، و زمانی دیگر یک تنه در مقابل منافقین امت ایستاد و متحمل ضربات و صدمات شدیدی شد که منجر به شهادت حضرتش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وصیت ریحانه نبی صلی الله علیه وآله وسلم در مورد نحوه ی تشییع و کفن و دفن شبانه، حرکتی بود برای افشای ماهیت دشمنان خدا و رسول خدا صلی الله علیه وآله وسلم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ابیها سلام الله علیها، اولین و اصلی ترین وظیفه خود را یاری رساندن به حجت خدا حضرت امیرالمؤمنین علی علیه السلام می دانست و در انجام این وظیفه، حق خویش را بطور کامل و جامع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حضرت مولی الموحدین علیه السلام با از دست دادن این یار و حامی مظلومش، با رسول خدا صلی الله علیه وآله وسلم درد دل می کند و برای تحمل این فراق و مصیبت جانکاه به خدا پناه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فدکیه سرشار از معارف الهی و بیانگر مظلومیت خاندان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در این خطبه با بیان معارف الهی و دفاع از حقانیت ولایت و امامت، دستگاه غاصب خلافت را زیر سوال برده و دلایل و توجیهات آن را با منطق قرآنی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تأکید به اهمیت و وجوب یاری رساندن به حجت خدا و مجاهدت در راه حق، مردم را مورد عتاب قرار داده و آنها را نسبت به سرانجام این بی توجهی و رویگردانی از حق بیم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خطبه و اعتراف دشمنان به فضائل خاندان رسالت و نحوه برخورد و رفتارشان با این خاندان، سؤالات بسیاری برای هر حق جویی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فقط به گفتار است؟ آیا دورغ بستن به پیامبر خدا صلی الله علیه وآله وسلم جایز است؟ آیا کسی که به رسول خدا صلی الله علیه وآله وسلم دروغ می بندد شایستگی زمامداری مسلمین را دارد؟ آیا رویگردانی از حق و مخالفت با قرآن و پیروی از هوای نفس و همراهی با شیطان دینداری محسوب می شود؟ سرانجام کسانی که دینی غیر از اسلام اختیار کنند،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معارف عمیق اعتقادی در این خطبه و همچنین پرده برداری از انگیزه و هدف سران سقیفه که به نام دین و قرآن با حق به مقابله پرداختند، لزوم مطالعه و دقت نظر در خطبه فدکیه را بیشتر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حسب الامر نماینده محترم ولی فقیه و سرپرست سازمان اوقاف و امور خیریه مبنی بر تعمیق و گسترش باورهای دینی و افزایش بصیرت عمومی در دفاع از ولایت، بهترین سند روشن ترین منشور حمایت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سومین سال پیاپی در تیراژ میلیونی به صورت گسترده و در قالب مسابقه سراسری پیام یاس نبوی در سطح کشور چاپ و توزیع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آنکه این اقدام و عمل به محتوای الهی گونه فرمایشات سیده نساءالعالمین راهگشای دوران های کور فتنه و مرضی درگاه حضرت حق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240_160985"/>
      <w:bookmarkStart w:id="13" w:name="pg11240_160985"/>
      <w:bookmarkEnd w:id="13"/>
    </w:p>
    <w:p>
      <w:pPr>
        <w:pStyle w:val="Heading2"/>
        <w:numPr>
          <w:ilvl w:val="1"/>
          <w:numId w:val="1"/>
        </w:numPr>
        <w:rPr/>
      </w:pPr>
      <w:bookmarkStart w:id="14" w:name="pg11240_160985"/>
      <w:bookmarkStart w:id="15" w:name="__RefHeading___Toc9744529_2870459653"/>
      <w:bookmarkStart w:id="16" w:name="_Toc4"/>
      <w:bookmarkEnd w:id="14"/>
      <w:bookmarkEnd w:id="15"/>
      <w:r>
        <w:rPr>
          <w:rtl w:val="true"/>
        </w:rPr>
        <w:t xml:space="preserve">زندگی و سیره حضرت فاطمه زهرا </w:t>
      </w:r>
      <w:r>
        <w:rPr>
          <w:rtl w:val="true"/>
        </w:rPr>
        <w:t>(</w:t>
      </w:r>
      <w:r>
        <w:rPr>
          <w:rtl w:val="true"/>
        </w:rPr>
        <w:t>سلام الله عليها</w:t>
      </w:r>
      <w:r>
        <w:rPr>
          <w:rtl w:val="true"/>
        </w:rPr>
        <w:t>)</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9744531_2870459653"/>
      <w:bookmarkStart w:id="18" w:name="_Toc5"/>
      <w:bookmarkEnd w:id="17"/>
      <w:r>
        <w:rPr>
          <w:rtl w:val="true"/>
        </w:rPr>
        <w:t>اشاره</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1240_160987"/>
      <w:bookmarkStart w:id="20" w:name="pg11240_160987"/>
      <w:bookmarkEnd w:id="20"/>
    </w:p>
    <w:p>
      <w:pPr>
        <w:pStyle w:val="BookText"/>
        <w:rPr/>
      </w:pPr>
      <w:bookmarkStart w:id="21" w:name="pg11240_160987"/>
      <w:bookmarkEnd w:id="21"/>
      <w:r>
        <w:rPr>
          <w:rFonts w:ascii="IRNazanin" w:hAnsi="IRNazanin" w:eastAsia="IRNazanin"/>
          <w:color w:val="111111"/>
          <w:sz w:val="28"/>
          <w:sz w:val="28"/>
          <w:szCs w:val="28"/>
          <w:rtl w:val="true"/>
          <w:lang w:bidi="fa-IR"/>
        </w:rPr>
        <w:t>فاطمه سلام الله علیها در نزد مسلمانان برترین و والامقام ترین بانوی جهان در تمام قرون و اعصار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بر گرفته از مضامین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طایفه از احادیث، اگر چه از لحاظ لفظی دارای تفاوت هستند، اما دارای مضمونی واحد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گفتارها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مورد اتفاق مسلمانان، اعم از شیعه و سنی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اکرم صلی الله علیه وآله وسلم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سرور زنان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بنابر نص آیه شریفه قرآن، حضرت مریم برگزیده زنان جهانیان معرفی گردیده و در نزد مسلمانان دارای مقامی بلند و عفت و پاکدامنی مثال زدنی می باشد و از زنان برتر جهان معرفی گشته است، اما او برگزیده ی زنان عصر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علو مقام حضرت زهرا سلام الله علیها تنها محدود به عصر حیات آن بزرگوار نمی باشد و در تمامی اعصار جریان دارد لذاست که پیامبر اکرم صلی الله علیه وآله وسلم در کلامی دیگر صراحتا فاطمه سلام الله علیها را سرور زنان اولین و آخرین ذکر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قسمت به طور مختصر و با رعایت اختصار، به مطالعه شخصیت و زندگانی آن بزرگوار خواهیم پرداخت </w:t>
      </w:r>
      <w:r>
        <w:rPr>
          <w:rFonts w:eastAsia="IRNazanin" w:cs="IRNazanin"/>
          <w:color w:val="111111"/>
          <w:sz w:val="28"/>
          <w:szCs w:val="28"/>
          <w:rtl w:val="true"/>
          <w:lang w:bidi="fa-IR"/>
        </w:rPr>
        <w:t>.</w:t>
      </w:r>
    </w:p>
    <w:p>
      <w:pPr>
        <w:pStyle w:val="Heading3"/>
        <w:numPr>
          <w:ilvl w:val="2"/>
          <w:numId w:val="1"/>
        </w:numPr>
        <w:rPr/>
      </w:pPr>
      <w:bookmarkStart w:id="22" w:name="__RefHeading___Toc9744533_2870459653"/>
      <w:bookmarkStart w:id="23" w:name="_Toc6"/>
      <w:bookmarkEnd w:id="22"/>
      <w:r>
        <w:rPr>
          <w:rtl w:val="true"/>
        </w:rPr>
        <w:t>نام، القاب، کنیه ها</w:t>
      </w:r>
      <w:bookmarkEnd w:id="23"/>
    </w:p>
    <w:p>
      <w:pPr>
        <w:pStyle w:val="BookText"/>
        <w:rPr/>
      </w:pPr>
      <w:r>
        <w:rPr>
          <w:rFonts w:ascii="IRNazanin" w:hAnsi="IRNazanin" w:eastAsia="IRNazanin"/>
          <w:color w:val="111111"/>
          <w:sz w:val="28"/>
          <w:sz w:val="28"/>
          <w:szCs w:val="28"/>
          <w:rtl w:val="true"/>
          <w:lang w:bidi="fa-IR"/>
        </w:rPr>
        <w:t>نام مبارک آن حضرت، فاطمه سلام الله علیها است و از برای ایشان القاب صفات متعددی همچون زهرا، صدیقه، طاهره، مبارکه، بتول، راضیه، مرضیه،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لغت به معنی بریده شده و جدا شده می باشد و علت این نامگذاری بر طبق احادیث نبوی،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فاطمه سلام الله علیها به سبب او از آتش دوزخ بریده، جداشده و برکنارند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 به معنای درخشنده است و از امام ششم، امام صادق علیه السلام روایت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دخت پیامبر در محرابش می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عبادت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نورش برای اهل آسمان م یدرخشید؛ همان طور که نور ستارگان برای اهل زمین می درخشد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صدّیقه به معنی کسی است که به جز راستی چیزی از او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به معنای پاک و پاکیزه، مبارکه به معنای با خیر و برکت، بتول به معنای بریده و دور از ناپاکی، راضیه به معنای راضی به قضا و قدر الهی و مرضیه یعنی مورد رضایت الهی</w:t>
      </w:r>
      <w:r>
        <w:rPr>
          <w:rFonts w:eastAsia="IRNazanin" w:cs="IRNazanin"/>
          <w:color w:val="111111"/>
          <w:sz w:val="28"/>
          <w:szCs w:val="28"/>
          <w:rtl w:val="true"/>
          <w:lang w:bidi="fa-IR"/>
        </w:rPr>
        <w:t xml:space="preserve">. </w:t>
      </w:r>
      <w:bookmarkStart w:id="24" w:name="pg11240_160988"/>
    </w:p>
    <w:p>
      <w:pPr>
        <w:pStyle w:val="BookText"/>
        <w:rPr/>
      </w:pPr>
      <w:bookmarkEnd w:id="24"/>
      <w:r>
        <w:rPr>
          <w:rFonts w:ascii="IRNazanin" w:hAnsi="IRNazanin" w:eastAsia="IRNazanin"/>
          <w:color w:val="111111"/>
          <w:sz w:val="28"/>
          <w:sz w:val="28"/>
          <w:szCs w:val="28"/>
          <w:rtl w:val="true"/>
          <w:lang w:bidi="fa-IR"/>
        </w:rPr>
        <w:t xml:space="preserve">کنیه های فاطمه سلام الله علیها نیز عبارتند از ام الحسين، ام الحسن، ام الائمه، ام ابيها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ابیها به معنای مادر پدر می باشد و رسول اکرم صلی الله علیه وآله وسلم دخترش را با این وصف می ستود؛ این امر حکایت از آن دارد که فاطمه سلام الله علیها بسان مادری برای رسول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نیز گواه خوبی بر این معناست؛ چه هنگامی که فاطمه در خانه پدر حضور داشت و پس از وفات خدیجه سلام الله علیها غمخوار پدر و مایه پشت گرمی و آرامش رسول خدا صلی الله علیه وآله وسلم بود و در این راه از هیچ اقدامی مضایقه نمی نمود، چه در جنگ ها که فاطمه بر جراحات پدر مرهم می گذاشت و چه در تمامی مواقف دیگر حیات رسول خدا صلی الله علیه وآله وسلم </w:t>
      </w:r>
      <w:r>
        <w:rPr>
          <w:rFonts w:eastAsia="IRNazanin" w:cs="IRNazanin"/>
          <w:color w:val="111111"/>
          <w:sz w:val="28"/>
          <w:szCs w:val="28"/>
          <w:rtl w:val="true"/>
          <w:lang w:bidi="fa-IR"/>
        </w:rPr>
        <w:t>.</w:t>
      </w:r>
    </w:p>
    <w:p>
      <w:pPr>
        <w:pStyle w:val="Heading3"/>
        <w:numPr>
          <w:ilvl w:val="2"/>
          <w:numId w:val="1"/>
        </w:numPr>
        <w:rPr/>
      </w:pPr>
      <w:bookmarkStart w:id="25" w:name="__RefHeading___Toc9744535_2870459653"/>
      <w:bookmarkStart w:id="26" w:name="_Toc7"/>
      <w:bookmarkEnd w:id="25"/>
      <w:r>
        <w:rPr>
          <w:rtl w:val="true"/>
        </w:rPr>
        <w:t>ولادت</w:t>
      </w:r>
      <w:bookmarkEnd w:id="26"/>
    </w:p>
    <w:p>
      <w:pPr>
        <w:pStyle w:val="BookText"/>
        <w:rPr/>
      </w:pPr>
      <w:r>
        <w:rPr>
          <w:rFonts w:ascii="IRNazanin" w:hAnsi="IRNazanin" w:eastAsia="IRNazanin"/>
          <w:color w:val="111111"/>
          <w:sz w:val="28"/>
          <w:sz w:val="28"/>
          <w:szCs w:val="28"/>
          <w:rtl w:val="true"/>
          <w:lang w:bidi="fa-IR"/>
        </w:rPr>
        <w:t xml:space="preserve">فاطمه سلام الله علیها در سال پنجم پس از بعثت و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در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دنیا پانهاد، به قدرت الهی لب به سخن گشود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می دهم که جز خدا، الهی نیست و پدرم رسول خدا و آقای پیامبران است و شوهرم سرور اوصیاء و فرزندانم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نوادگان می باشند </w:t>
      </w:r>
      <w:r>
        <w:rPr>
          <w:rFonts w:eastAsia="IRNazanin" w:cs="IRNazanin"/>
          <w:color w:val="111111"/>
          <w:sz w:val="28"/>
          <w:szCs w:val="28"/>
          <w:rtl w:val="true"/>
          <w:lang w:bidi="fa-IR"/>
        </w:rPr>
        <w:t>.</w:t>
      </w:r>
    </w:p>
    <w:p>
      <w:pPr>
        <w:pStyle w:val="Heading3"/>
        <w:numPr>
          <w:ilvl w:val="2"/>
          <w:numId w:val="1"/>
        </w:numPr>
        <w:rPr/>
      </w:pPr>
      <w:bookmarkStart w:id="27" w:name="__RefHeading___Toc9744537_2870459653"/>
      <w:bookmarkStart w:id="28" w:name="_Toc8"/>
      <w:bookmarkEnd w:id="27"/>
      <w:r>
        <w:rPr>
          <w:rtl w:val="true"/>
        </w:rPr>
        <w:t>مکارم اخلاق</w:t>
      </w:r>
      <w:bookmarkEnd w:id="28"/>
    </w:p>
    <w:p>
      <w:pPr>
        <w:pStyle w:val="BookText"/>
        <w:rPr/>
      </w:pPr>
      <w:r>
        <w:rPr>
          <w:rFonts w:ascii="IRNazanin" w:hAnsi="IRNazanin" w:eastAsia="IRNazanin"/>
          <w:color w:val="111111"/>
          <w:sz w:val="28"/>
          <w:sz w:val="28"/>
          <w:szCs w:val="28"/>
          <w:rtl w:val="true"/>
          <w:lang w:bidi="fa-IR"/>
        </w:rPr>
        <w:t>سراسر زندگانی صدیقه طاهره سلام الله علیها مملو از مکارم اخلاق و رفتارهای نمونه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مجال جهت رعایت اختصار تنها به دو مورد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دوباره تأکید می کنیم این موارد تنها بخش کوچکی از مکارم اخلاقی آن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عبدالله انصاری، صحابی پیامبر صلی الله علیه وآله وسلم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مهاجر که فردی فقیر مستمند بود، پس از نماز عصر از رسول اکرم صلی الله علیه وآله وسلم طلب کمک و مساعدت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خانه فاطمه سلام الله علیها که در کنار مسجد و در نزدیکی خانه رسول خدا قرار داشت، راهنمایی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صحابی و مؤذن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حضرت فاطمه سلام الله علیها آمد و بر اهل بیت رسول خدا سلام گفت و سپس عرض 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با وجود اینکه سه روز بود خود و پدر و همسرش در نهایت گرسنگی به</w:t>
      </w:r>
      <w:bookmarkStart w:id="29" w:name="pg11240_160989"/>
    </w:p>
    <w:p>
      <w:pPr>
        <w:pStyle w:val="BookText"/>
        <w:rPr/>
      </w:pPr>
      <w:bookmarkEnd w:id="29"/>
      <w:r>
        <w:rPr>
          <w:rFonts w:ascii="IRNazanin" w:hAnsi="IRNazanin" w:eastAsia="IRNazanin"/>
          <w:color w:val="111111"/>
          <w:sz w:val="28"/>
          <w:sz w:val="28"/>
          <w:szCs w:val="28"/>
          <w:rtl w:val="true"/>
          <w:lang w:bidi="fa-IR"/>
        </w:rPr>
        <w:t>سر می بردند، چون از حال فقیر آگاه شد، گردنبندی را که فرزند حمزه، دختر عموی حضرت به ایشان هدیه داده بود و در نزد آن بزرگوار یادگاری ارزشمند محسوب می شد، از گردن باز نمود و به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بفروش؛ امید است که خداوند بهتر از آن را نصیب تو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گردن بند را گرفت و به نزد پیامبر اکرم صلی الله علیه وآله وسلم بازگشت و شرح حال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از شنیدن ماجرا، متأثر گشت و اشک از چشمان مبارکش فرو ریخت و به حال اعرابی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اجازه گرفت و در برابر اعطای غذا، لباس، مرکب و هزینه سفر به اعرابی، آن گردن بند را از او 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وسلم از 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 او در مقابل، اظهار شرمندگی و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گردن بند را در پارچهای یمانی پیچیده و آن را معطر نمود و به همراه غلامش به پیامبر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نزد پیامبر صلی الله علیه وآله وسلم آمد و جریان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وآله وسلم غلام و گردن بند را به فاطمه سلام الله علیها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خانه ی صدیقه اطهر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سلام الله علیها، گردن بند را گرفت و غلام را در راه خدا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غلام در این هنگام تبسم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علت را جویا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گردن بند با برکتی بود، گرسنه ای را سیر کرد و برهنه ای را پوشانید پیاده ای را صاحب مرکب و فقیری را بی نیاز کرد و غلامی را آزاد نمود و سرانجام به نزد صاحب خویش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وسلم در شب زفاف پیراهن نویی را برای دختر خویش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پیراهن وصله داری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بر در خانه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نبوت پیراهن کهنه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سلام الله علیها خواست پیراهن وصله دار را مطابق خواست سائل به او بدهد که به یاد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نیکی دست نمی یابید مگر آنکه از آنچه دوست دارید 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فاطمه سلام الله علیها پیراهن نو را در راه خدا انفاق نمود</w:t>
      </w:r>
      <w:r>
        <w:rPr>
          <w:rFonts w:eastAsia="IRNazanin" w:cs="IRNazanin"/>
          <w:color w:val="111111"/>
          <w:sz w:val="28"/>
          <w:szCs w:val="28"/>
          <w:rtl w:val="true"/>
          <w:lang w:bidi="fa-IR"/>
        </w:rPr>
        <w:t>.</w:t>
      </w:r>
    </w:p>
    <w:p>
      <w:pPr>
        <w:pStyle w:val="Heading3"/>
        <w:numPr>
          <w:ilvl w:val="2"/>
          <w:numId w:val="1"/>
        </w:numPr>
        <w:rPr/>
      </w:pPr>
      <w:bookmarkStart w:id="30" w:name="__RefHeading___Toc9744539_2870459653"/>
      <w:bookmarkStart w:id="31" w:name="_Toc9"/>
      <w:bookmarkEnd w:id="30"/>
      <w:r>
        <w:rPr>
          <w:rtl w:val="true"/>
        </w:rPr>
        <w:t>ازدواج و فرزندان آن حضرت</w:t>
      </w:r>
      <w:bookmarkEnd w:id="3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صدیقه کبری خواستگاران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عده ای از نامداران صحابه از او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به آنها فرمود که اختیار فاطمه 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جبرئیل بر پیامبر صلی الله علیه وآله وسلم نازل شد و گفت </w:t>
      </w:r>
      <w:r>
        <w:rPr>
          <w:rFonts w:eastAsia="IRNazanin" w:cs="IRNazanin"/>
          <w:color w:val="111111"/>
          <w:sz w:val="28"/>
          <w:szCs w:val="28"/>
          <w:rtl w:val="true"/>
          <w:lang w:bidi="fa-IR"/>
        </w:rPr>
        <w:t xml:space="preserve">: </w:t>
      </w:r>
      <w:bookmarkStart w:id="32" w:name="pg11240_160990"/>
    </w:p>
    <w:p>
      <w:pPr>
        <w:pStyle w:val="BookText"/>
        <w:rPr/>
      </w:pPr>
      <w:bookmarkEnd w:id="32"/>
      <w:r>
        <w:rPr>
          <w:rFonts w:ascii="IRNazanin" w:hAnsi="IRNazanin" w:eastAsia="IRNazanin"/>
          <w:color w:val="111111"/>
          <w:sz w:val="28"/>
          <w:sz w:val="28"/>
          <w:szCs w:val="28"/>
          <w:rtl w:val="true"/>
          <w:lang w:bidi="fa-IR"/>
        </w:rPr>
        <w:t>ای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سلام می رساند و می فرماید فاطمه سلام الله علیها را به عقد علی علیه السلام درآور، خداوند علی علیه السلام را برای فاطمه سلام الله علیها و فاطمه سلام الله علیها را برای علی علیه السلام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از خواستگاران فاطمه سلام الله علیها بود و حضرت رسول صلی الله علیه وآله وسلم بنا بر آنچه که ذکر گردید، به امر الهی با این وصلت موافقت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نقل گشته است که پیامبر اکرم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علی نبود، فاطمه همتایی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مقدمات زفاف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با مهری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رسوم جاهلی که مهر بزرگان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علی علیه السلام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ازدواج مبارک، پنج فرزند به نام های حسن، حسین، زینب، ام کلثوم و محسن </w:t>
      </w:r>
      <w:r>
        <w:rPr>
          <w:rFonts w:eastAsia="IRNazanin" w:cs="IRNazanin"/>
          <w:color w:val="111111"/>
          <w:sz w:val="28"/>
          <w:szCs w:val="28"/>
          <w:rtl w:val="true"/>
          <w:lang w:bidi="fa-IR"/>
        </w:rPr>
        <w:t>.</w:t>
      </w:r>
    </w:p>
    <w:p>
      <w:pPr>
        <w:pStyle w:val="Heading3"/>
        <w:numPr>
          <w:ilvl w:val="2"/>
          <w:numId w:val="1"/>
        </w:numPr>
        <w:rPr/>
      </w:pPr>
      <w:bookmarkStart w:id="33" w:name="__RefHeading___Toc9744541_2870459653"/>
      <w:bookmarkStart w:id="34" w:name="_Toc10"/>
      <w:bookmarkEnd w:id="33"/>
      <w:r>
        <w:rPr>
          <w:rtl w:val="true"/>
        </w:rPr>
        <w:t xml:space="preserve">فاطمه </w:t>
      </w:r>
      <w:r>
        <w:rPr>
          <w:rtl w:val="true"/>
        </w:rPr>
        <w:t>(</w:t>
      </w:r>
      <w:r>
        <w:rPr>
          <w:rtl w:val="true"/>
        </w:rPr>
        <w:t>سلام الله علیها</w:t>
      </w:r>
      <w:r>
        <w:rPr>
          <w:rtl w:val="true"/>
        </w:rPr>
        <w:t xml:space="preserve">) </w:t>
      </w:r>
      <w:r>
        <w:rPr>
          <w:rtl w:val="true"/>
        </w:rPr>
        <w:t>در خانه</w:t>
      </w:r>
      <w:bookmarkEnd w:id="34"/>
    </w:p>
    <w:p>
      <w:pPr>
        <w:pStyle w:val="BookText"/>
        <w:rPr/>
      </w:pPr>
      <w:r>
        <w:rPr>
          <w:rFonts w:ascii="IRNazanin" w:hAnsi="IRNazanin" w:eastAsia="IRNazanin"/>
          <w:color w:val="111111"/>
          <w:sz w:val="28"/>
          <w:sz w:val="28"/>
          <w:szCs w:val="28"/>
          <w:rtl w:val="true"/>
          <w:lang w:bidi="fa-IR"/>
        </w:rPr>
        <w:t>فاطمه سلام الله علیها با آن همه فضیلت، همسری نیکو برای امیر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روایت شده هنگامی که علی علیه السلام به فاطمه سلام الله علیها می نگریست، غم و اندوهش زدوده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هیچگاه اموری را که می پنداشت امام علی علیه السلام قادر به تدارک آنها نیست، از او طلب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هر چه بهتر رابطه زناشویی آن دو نور آسمان فضیلت را بررسی نماییم، نیکوست از امام علی علیه السلام بشنویم؛ چه آن هنگام که در ذیل خطبه ای به فاطمه سلام الله علیها با عنوان بهترین بانوی جهانیان مباهات می نماید و او را از افتخارات خویش بر می شمرد و یا آن هنگام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او را به خشم در نیاوردم وتا هنگامی که زنده بود، او را وادار به کاری که خوشش نیاید ننمودم؛ او نیز مرا به خشم نیاورد و نافرمانی هم ننمود</w:t>
      </w:r>
      <w:r>
        <w:rPr>
          <w:rFonts w:eastAsia="IRNazanin" w:cs="IRNazanin"/>
          <w:color w:val="111111"/>
          <w:sz w:val="28"/>
          <w:szCs w:val="28"/>
          <w:rtl w:val="true"/>
          <w:lang w:bidi="fa-IR"/>
        </w:rPr>
        <w:t>».</w:t>
      </w:r>
    </w:p>
    <w:p>
      <w:pPr>
        <w:pStyle w:val="Heading3"/>
        <w:numPr>
          <w:ilvl w:val="2"/>
          <w:numId w:val="1"/>
        </w:numPr>
        <w:rPr/>
      </w:pPr>
      <w:bookmarkStart w:id="35" w:name="__RefHeading___Toc9744543_2870459653"/>
      <w:bookmarkStart w:id="36" w:name="_Toc11"/>
      <w:bookmarkEnd w:id="35"/>
      <w:r>
        <w:rPr>
          <w:rtl w:val="true"/>
        </w:rPr>
        <w:t>مقام حضرت زهرا سلام الله علیها و جایگاه علمی ایشان</w:t>
      </w:r>
      <w:bookmarkEnd w:id="36"/>
    </w:p>
    <w:p>
      <w:pPr>
        <w:pStyle w:val="BookText"/>
        <w:rPr/>
      </w:pPr>
      <w:r>
        <w:rPr>
          <w:rFonts w:ascii="IRNazanin" w:hAnsi="IRNazanin" w:eastAsia="IRNazanin"/>
          <w:color w:val="111111"/>
          <w:sz w:val="28"/>
          <w:sz w:val="28"/>
          <w:szCs w:val="28"/>
          <w:rtl w:val="true"/>
          <w:lang w:bidi="fa-IR"/>
        </w:rPr>
        <w:t>فاطمه زهرا سلام الله علیها در نزد شیعیان اگر چه امام نیست، اما مقام 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منزلت او در نزد خداوند و در بین مسلمانان به خصوص شیعیان، نه تنها کمتر از سایر ائمه نیست، بلکه آن حضرت همتای امیر المؤمنین و دارای منزلتی عظیم تر از سایر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37" w:name="pg11240_160991"/>
    </w:p>
    <w:p>
      <w:pPr>
        <w:pStyle w:val="BookText"/>
        <w:rPr/>
      </w:pPr>
      <w:bookmarkEnd w:id="37"/>
      <w:r>
        <w:rPr>
          <w:rFonts w:ascii="IRNazanin" w:hAnsi="IRNazanin" w:eastAsia="IRNazanin"/>
          <w:color w:val="111111"/>
          <w:sz w:val="28"/>
          <w:sz w:val="28"/>
          <w:szCs w:val="28"/>
          <w:rtl w:val="true"/>
          <w:lang w:bidi="fa-IR"/>
        </w:rPr>
        <w:t>اگر بخواهیم مقام علمی فاطمه سلام الله علیها را درک کنیم و به گوشه ای از آن پی ببریم، شایسته است به گفتار او در خطبه فدکیه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آنجا که استوارترین جملات را در توحید ذات اقدس ربوبی بر زبان جاری می کند، یا آن هنگام که معرفت و بینش خود را نسبت به رسول اکرم صلی الله علیه وآله وسلم آشکار می سازد و یا در مجالی که در آن خطبه، امامت را شرح مختصری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این خطبه و احتجاجات این بانوی بزرگوار به قرآن کریم و بیان علت تشریع احکام، خود سندی محکم بر اقیانوس بیکران علم اوست که متصل به مجرای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شواهدی که به آن وسیله می توان گوشه ای از علو مقام فاطمه سلام الله علیها را درک نمود، مراجعه زنان و یا حتی مردان مدینه در مسائل دینی و اعتقادی به آن بزرگوار می باشد که در فرازهای گوناگون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استدلال های عمیق فقهی فاطمه سلام الله علیها در جریان فدک، به روشنی بر احاطه فاطمه سلام الله علیها بر سراسر قرآن کریم و شرایع اسلامی دلالت می نماید</w:t>
      </w:r>
      <w:r>
        <w:rPr>
          <w:rFonts w:eastAsia="IRNazanin" w:cs="IRNazanin"/>
          <w:color w:val="111111"/>
          <w:sz w:val="28"/>
          <w:szCs w:val="28"/>
          <w:rtl w:val="true"/>
          <w:lang w:bidi="fa-IR"/>
        </w:rPr>
        <w:t>.</w:t>
      </w:r>
    </w:p>
    <w:p>
      <w:pPr>
        <w:pStyle w:val="Heading3"/>
        <w:numPr>
          <w:ilvl w:val="2"/>
          <w:numId w:val="1"/>
        </w:numPr>
        <w:rPr/>
      </w:pPr>
      <w:bookmarkStart w:id="38" w:name="__RefHeading___Toc9744545_2870459653"/>
      <w:bookmarkStart w:id="39" w:name="_Toc12"/>
      <w:bookmarkEnd w:id="38"/>
      <w:r>
        <w:rPr>
          <w:rtl w:val="true"/>
        </w:rPr>
        <w:t>مقام عصمت</w:t>
      </w:r>
      <w:bookmarkEnd w:id="39"/>
    </w:p>
    <w:p>
      <w:pPr>
        <w:pStyle w:val="BookText"/>
        <w:rPr/>
      </w:pPr>
      <w:r>
        <w:rPr>
          <w:rFonts w:ascii="IRNazanin" w:hAnsi="IRNazanin" w:eastAsia="IRNazanin"/>
          <w:color w:val="111111"/>
          <w:sz w:val="28"/>
          <w:sz w:val="28"/>
          <w:szCs w:val="28"/>
          <w:rtl w:val="true"/>
          <w:lang w:bidi="fa-IR"/>
        </w:rPr>
        <w:t>در بیان عصمت فاطمه سلام الله علیها و مصونیت او نه تنها از گناه و لغزش بلکه از سهو و خطا، استدلال به آیه تطهیر ما را بی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جهت جلوگیری از طولانی شدن بحث، تنها اشاره می نماییم که عصمت فاطمه سلام الله علیها از لحاظ کیفیت و ادله اثبات همانند عصمت سایر ائمه و پیامبر می باشد</w:t>
      </w:r>
      <w:r>
        <w:rPr>
          <w:rFonts w:eastAsia="IRNazanin" w:cs="IRNazanin"/>
          <w:color w:val="111111"/>
          <w:sz w:val="28"/>
          <w:szCs w:val="28"/>
          <w:rtl w:val="true"/>
          <w:lang w:bidi="fa-IR"/>
        </w:rPr>
        <w:t>.</w:t>
      </w:r>
    </w:p>
    <w:p>
      <w:pPr>
        <w:pStyle w:val="Heading3"/>
        <w:numPr>
          <w:ilvl w:val="2"/>
          <w:numId w:val="1"/>
        </w:numPr>
        <w:rPr/>
      </w:pPr>
      <w:bookmarkStart w:id="40" w:name="__RefHeading___Toc9744547_2870459653"/>
      <w:bookmarkStart w:id="41" w:name="_Toc13"/>
      <w:bookmarkEnd w:id="40"/>
      <w:r>
        <w:rPr>
          <w:rtl w:val="true"/>
        </w:rPr>
        <w:t>بیان عظمت فاطمه سلام الله علیها از زبان پیامبر صلی الله علیه وآله وسلم</w:t>
      </w:r>
      <w:bookmarkEnd w:id="41"/>
    </w:p>
    <w:p>
      <w:pPr>
        <w:pStyle w:val="BookText"/>
        <w:rPr/>
      </w:pPr>
      <w:r>
        <w:rPr>
          <w:rFonts w:ascii="IRNazanin" w:hAnsi="IRNazanin" w:eastAsia="IRNazanin"/>
          <w:color w:val="111111"/>
          <w:sz w:val="28"/>
          <w:sz w:val="28"/>
          <w:szCs w:val="28"/>
          <w:rtl w:val="true"/>
          <w:lang w:bidi="fa-IR"/>
        </w:rPr>
        <w:t>رسول اکرم صلی الله علیه وآله وسلم، بارها و بارها فاطمه سلام الله علیها را ستود و از او تجلیل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بسیاری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خم می شد و دست او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سفر از آخرین کسی که خداحافظی می نمود، فاطمه سلام الله علیها بود و به هنگام بازگشت به اولین محلی که وارد می شد، خانه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عامه محدثین و مسلمانان از هر مذهب و با هر عقیده ای، این کلام را نقل نموده اند که حضرت رسول صلی الله علیه وآله وسلم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بیازارد مرا آزرده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دیگر، قرآن کریم پیامبر صلی الله علیه وآله وسلم را از هر سخنی که منشأ آن هوای نفسانی باشد، به دور دانسته و صراحتا بیان می دارد که هر </w:t>
      </w:r>
      <w:bookmarkStart w:id="42" w:name="pg11240_160992"/>
    </w:p>
    <w:p>
      <w:pPr>
        <w:pStyle w:val="BookText"/>
        <w:rPr/>
      </w:pPr>
      <w:bookmarkEnd w:id="42"/>
      <w:r>
        <w:rPr>
          <w:rFonts w:ascii="IRNazanin" w:hAnsi="IRNazanin" w:eastAsia="IRNazanin"/>
          <w:color w:val="111111"/>
          <w:sz w:val="28"/>
          <w:sz w:val="28"/>
          <w:szCs w:val="28"/>
          <w:rtl w:val="true"/>
          <w:lang w:bidi="fa-IR"/>
        </w:rPr>
        <w:t>چه پیامبر صلی الله علیه وآله وسلم می فرماید، سخن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دریافت که این همه تجلیل و ستایش از فاطمه سلام الله علیها علتی ماورای روابط عاطفی مابین پدر و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نیز خود به این مطلب اشاره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جواب خرده گیران، لب به سخن می گشود که خداوند مرا به این کار امر نموده و یا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بهشت را از او استشمام می کنم</w:t>
      </w:r>
      <w:r>
        <w:rPr>
          <w:rFonts w:eastAsia="IRNazanin" w:cs="IRNazanin"/>
          <w:color w:val="111111"/>
          <w:sz w:val="28"/>
          <w:szCs w:val="28"/>
          <w:rtl w:val="true"/>
          <w:lang w:bidi="fa-IR"/>
        </w:rPr>
        <w:t>».</w:t>
      </w:r>
    </w:p>
    <w:p>
      <w:pPr>
        <w:pStyle w:val="Heading3"/>
        <w:numPr>
          <w:ilvl w:val="2"/>
          <w:numId w:val="1"/>
        </w:numPr>
        <w:rPr/>
      </w:pPr>
      <w:bookmarkStart w:id="43" w:name="__RefHeading___Toc9744549_2870459653"/>
      <w:bookmarkStart w:id="44" w:name="_Toc14"/>
      <w:bookmarkEnd w:id="43"/>
      <w:r>
        <w:rPr>
          <w:rtl w:val="true"/>
        </w:rPr>
        <w:t xml:space="preserve">فاطمه </w:t>
      </w:r>
      <w:r>
        <w:rPr>
          <w:rtl w:val="true"/>
        </w:rPr>
        <w:t>(</w:t>
      </w:r>
      <w:r>
        <w:rPr>
          <w:rtl w:val="true"/>
        </w:rPr>
        <w:t>سلام الله علیها</w:t>
      </w:r>
      <w:r>
        <w:rPr>
          <w:rtl w:val="true"/>
        </w:rPr>
        <w:t xml:space="preserve">) </w:t>
      </w:r>
      <w:r>
        <w:rPr>
          <w:rtl w:val="true"/>
        </w:rPr>
        <w:t>و فدک</w:t>
      </w:r>
      <w:bookmarkEnd w:id="44"/>
    </w:p>
    <w:p>
      <w:pPr>
        <w:pStyle w:val="BookText"/>
        <w:rPr/>
      </w:pPr>
      <w:r>
        <w:rPr>
          <w:rFonts w:ascii="IRNazanin" w:hAnsi="IRNazanin" w:eastAsia="IRNazanin"/>
          <w:color w:val="111111"/>
          <w:sz w:val="28"/>
          <w:sz w:val="28"/>
          <w:szCs w:val="28"/>
          <w:rtl w:val="true"/>
          <w:lang w:bidi="fa-IR"/>
        </w:rPr>
        <w:t>از دیگر ستم هایی که پس از ارتحال پیامبر در حق فاطمه سلام الله علیها روا داشته شد، مسئله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قریه ای است که تا مدینه حدود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 و دارای چشمه جوشان و نخل های فراوان خرماست و خطه ای حاصل خیز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قریه متعلق به یهودیان بود و آن را بدون هیچ جنگی به پیامبر صلی الله علیه وآله وسلم بخشیدند؛ لذا مشمول اصطلاح انفال می گردد و بر طبق صریح قرآن، تنها اختصاص به خداوند و پیامبر اسلام دارد پس از این جریان و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بر طبق دستور الهی آن را به فاطمه سلام الله علیها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و امیر مومنان علیه السلام در فدک عاملانی داشتند که در آبادانی آن می کوشیدند و پس از برداشت محصول، درآمد آن را برای فاطمه سلام الله علیها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نیز ابتدا حقوق عاملان خویش را می پرداخت و سپس مابقی را در میان فقرا تقسیم می نمود؛ و این در حالی بود که وضع معیشت آن حضرت و امام علی علیه السلام در ساده ترین وضع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آنان قوت روز خویش را هم در راه خدا انفاق می نمودند و در نتیجه گرسنه سر به بالین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فقرا را بر خویش مقدم می داشتند و در این عمل خویش، تنها خدا را منظور نظر قرار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در آیات آغازین سوره دهر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وآله وسلم خلیفه اول با منتسب نمودن حدیثی به پیامبر صلی الله علیه وآله وسلم با این مضمون که ما انبیا از خویش ارثی باقی نمی گذاریم، ادعا نمود آنچه از پیامبر اکرم صلی الله علیه وآله وسلم باقی مانده، متعلق به تمامی مسلمین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در مقام دفاع از حق مسلم خویش دو گونه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افرادی را به عنوان شاهد معرفی نمود که گواهی دهند پیامبر صلی الله علیه وآله وسلم در زمان حیات خویش فدک را به او بخشیده است و در نتیجه فدک چیزی نبوده که به صورت ارث به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حضرت خطبه ای را در مسجد پیامبر صلی الله علیه وآله وسلم ایراد نمود که همان گونه که قبلا نیز ذکر شد، حاوی مطالب عمیق در توحید و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5" w:name="pg11240_160993"/>
    </w:p>
    <w:p>
      <w:pPr>
        <w:pStyle w:val="BookText"/>
        <w:rPr/>
      </w:pPr>
      <w:bookmarkEnd w:id="45"/>
      <w:r>
        <w:rPr>
          <w:rFonts w:ascii="IRNazanin" w:hAnsi="IRNazanin" w:eastAsia="IRNazanin"/>
          <w:color w:val="111111"/>
          <w:sz w:val="28"/>
          <w:sz w:val="28"/>
          <w:szCs w:val="28"/>
          <w:rtl w:val="true"/>
          <w:lang w:bidi="fa-IR"/>
        </w:rPr>
        <w:t>این خطبه که در نهایت فصاحت و بلاغت ایراد گردیده است، بطلان ادعای خلیفه را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خلیفه خطاب نمود که چگونه خلاف کتاب خدا سخن می گویی؟ سپس حضرت به شواهدی از آیات قرآن اشاره نمود که در آن ها سلیمان، وارث داود ذکر گردیده و یا زکریا از خداوند تقاضای فرزندی را می نماید که وارث او و وارث آل یعقوب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فاطمه سلام الله علیها به نیکی اثبات می گردد بر فرض که فدک در زمان حیات پیامبر به فاطمه سلام الله علیها بخشیده نشده باشد، پس از پیامبر به او به ارث می رسد و در این صورت باز هم مالک آن فاطمه است و ادعای اینکه پیامبران از خویش ارث باقی نمی گذارند، ادعایی است خلاف حقیقت، و نسبت دادن این کلام به پیامبر اکرم صلی الله علیه وآله وسلم امری است دروغ؛ چرا که محال است آن حضرت بر خلاف کلام الهی سخن بگوید و خداوند نیز بارها در قرآن کریم این امر را تأیید نموده و بر آن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تمام این وجود، همچنان غصب فدک ادامه یافت و به مالک حقیقی اش بازگردانده نشد </w:t>
      </w:r>
      <w:r>
        <w:rPr>
          <w:rFonts w:eastAsia="IRNazanin" w:cs="IRNazanin"/>
          <w:color w:val="111111"/>
          <w:sz w:val="28"/>
          <w:szCs w:val="28"/>
          <w:rtl w:val="true"/>
          <w:lang w:bidi="fa-IR"/>
        </w:rPr>
        <w:t>.</w:t>
      </w:r>
    </w:p>
    <w:p>
      <w:pPr>
        <w:pStyle w:val="Heading3"/>
        <w:numPr>
          <w:ilvl w:val="2"/>
          <w:numId w:val="1"/>
        </w:numPr>
        <w:rPr/>
      </w:pPr>
      <w:bookmarkStart w:id="46" w:name="__RefHeading___Toc9744551_2870459653"/>
      <w:bookmarkStart w:id="47" w:name="_Toc15"/>
      <w:bookmarkEnd w:id="46"/>
      <w:r>
        <w:rPr>
          <w:rtl w:val="true"/>
        </w:rPr>
        <w:t xml:space="preserve">بیماری فاطمه </w:t>
      </w:r>
      <w:r>
        <w:rPr>
          <w:rtl w:val="true"/>
        </w:rPr>
        <w:t>(</w:t>
      </w:r>
      <w:r>
        <w:rPr>
          <w:rtl w:val="true"/>
        </w:rPr>
        <w:t>سلام الله علیها</w:t>
      </w:r>
      <w:r>
        <w:rPr>
          <w:rtl w:val="true"/>
        </w:rPr>
        <w:t xml:space="preserve">) </w:t>
      </w:r>
      <w:r>
        <w:rPr>
          <w:rtl w:val="true"/>
        </w:rPr>
        <w:t>و عیادت از او</w:t>
      </w:r>
      <w:bookmarkEnd w:id="47"/>
    </w:p>
    <w:p>
      <w:pPr>
        <w:pStyle w:val="BookText"/>
        <w:rPr/>
      </w:pPr>
      <w:r>
        <w:rPr>
          <w:rFonts w:ascii="IRNazanin" w:hAnsi="IRNazanin" w:eastAsia="IRNazanin"/>
          <w:color w:val="111111"/>
          <w:sz w:val="28"/>
          <w:sz w:val="28"/>
          <w:szCs w:val="28"/>
          <w:rtl w:val="true"/>
          <w:lang w:bidi="fa-IR"/>
        </w:rPr>
        <w:t>سرانجام فاطمه بر اثر شدت ضربات و لطماتی که به او بر اثر هجوم به خانه اش و وقایع پس از آن وارد گشته بود، بیمار گشت در بستر بیماری افتاد گاه به زحمت از بستر برمی خاست و کارهای خانه را انجام می داد و گاه به سختی و با همراهی اطفال کوچکش، خود را کنار تربت پیامبر صلی الله علیه وآله وسلم می رساند و یا کنار مزار حمزه عموی پیامبر صلی الله علیه وآله وسلم و دیگر شهدای احد حاضر می گشت و غم و اندوه خود را بازگو می نمود</w:t>
      </w:r>
      <w:r>
        <w:rPr>
          <w:rFonts w:eastAsia="IRNazanin" w:cs="IRNazanin"/>
          <w:color w:val="111111"/>
          <w:sz w:val="28"/>
          <w:szCs w:val="28"/>
          <w:rtl w:val="true"/>
          <w:lang w:bidi="fa-IR"/>
        </w:rPr>
        <w:t>.</w:t>
      </w:r>
    </w:p>
    <w:p>
      <w:pPr>
        <w:pStyle w:val="Heading3"/>
        <w:numPr>
          <w:ilvl w:val="2"/>
          <w:numId w:val="1"/>
        </w:numPr>
        <w:rPr/>
      </w:pPr>
      <w:bookmarkStart w:id="48" w:name="__RefHeading___Toc9744553_2870459653"/>
      <w:bookmarkStart w:id="49" w:name="_Toc16"/>
      <w:bookmarkEnd w:id="48"/>
      <w:r>
        <w:rPr>
          <w:rtl w:val="true"/>
        </w:rPr>
        <w:t>وصیت</w:t>
      </w:r>
      <w:bookmarkEnd w:id="49"/>
    </w:p>
    <w:p>
      <w:pPr>
        <w:pStyle w:val="BookText"/>
        <w:rPr/>
      </w:pPr>
      <w:r>
        <w:rPr>
          <w:rFonts w:ascii="IRNazanin" w:hAnsi="IRNazanin" w:eastAsia="IRNazanin"/>
          <w:color w:val="111111"/>
          <w:sz w:val="28"/>
          <w:sz w:val="28"/>
          <w:szCs w:val="28"/>
          <w:rtl w:val="true"/>
          <w:lang w:bidi="fa-IR"/>
        </w:rPr>
        <w:t xml:space="preserve">در ایام بیماری، فاطمه سلام الله علیها روزی امام علی علیه السلام را فراخواند و آن حضرت را وصی خویش قرار داد و به آن حضرت وصیت نمود که پس از وفاتش، فاطمه سلام الله علیها را شبانه غسل دهد و شبانه کفن نماید و شبانه دفن کند و احدی از کسانی که در حق او ستم روا داشته اند، در مراسم تدفین و نماز خواندن بر جنازه او حاضر نباشند </w:t>
      </w:r>
      <w:r>
        <w:rPr>
          <w:rFonts w:eastAsia="IRNazanin" w:cs="IRNazanin"/>
          <w:color w:val="111111"/>
          <w:sz w:val="28"/>
          <w:szCs w:val="28"/>
          <w:rtl w:val="true"/>
          <w:lang w:bidi="fa-IR"/>
        </w:rPr>
        <w:t>.</w:t>
      </w:r>
    </w:p>
    <w:p>
      <w:pPr>
        <w:pStyle w:val="Heading3"/>
        <w:numPr>
          <w:ilvl w:val="2"/>
          <w:numId w:val="1"/>
        </w:numPr>
        <w:rPr/>
      </w:pPr>
      <w:bookmarkStart w:id="50" w:name="__RefHeading___Toc9744555_2870459653"/>
      <w:bookmarkStart w:id="51" w:name="_Toc17"/>
      <w:bookmarkEnd w:id="50"/>
      <w:r>
        <w:rPr>
          <w:rtl w:val="true"/>
        </w:rPr>
        <w:t>شهادت</w:t>
      </w:r>
      <w:bookmarkEnd w:id="5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روز سوم جمادی الثانی سال یازدهم هجری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آب طلب نموده و بوسیله آن بدن مطهر خویش را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شستشو داد و غسل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جامه ای نو پوشید و در بستر خوابید و پارچهای سفید به روی خود کشید؛ چیزی نگذشت که دخت پیامبر، بر اثر حوادث ناشی از هجوم به خانه ایشان، دنیا را ترک نموده و به شهادت رسید؛ در حالی که از عمر مبارکش بنا بر مشهور،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نمی گذشت و بنا بر مشهور تنها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رسول خدا در این دنیا زندگی نمود </w:t>
      </w:r>
      <w:r>
        <w:rPr>
          <w:rFonts w:eastAsia="IRNazanin" w:cs="IRNazanin"/>
          <w:color w:val="111111"/>
          <w:sz w:val="28"/>
          <w:szCs w:val="28"/>
          <w:rtl w:val="true"/>
          <w:lang w:bidi="fa-IR"/>
        </w:rPr>
        <w:t xml:space="preserve">. </w:t>
      </w:r>
      <w:bookmarkStart w:id="52" w:name="pg11240_160995"/>
    </w:p>
    <w:p>
      <w:pPr>
        <w:pStyle w:val="Heading2"/>
        <w:numPr>
          <w:ilvl w:val="1"/>
          <w:numId w:val="1"/>
        </w:numPr>
        <w:rPr/>
      </w:pPr>
      <w:bookmarkStart w:id="53" w:name="__RefHeading___Toc9744557_2870459653"/>
      <w:bookmarkStart w:id="54" w:name="_Toc18"/>
      <w:bookmarkEnd w:id="52"/>
      <w:bookmarkEnd w:id="53"/>
      <w:r>
        <w:rPr>
          <w:rtl w:val="true"/>
        </w:rPr>
        <w:t>وقف ميراث جاویدان</w:t>
      </w:r>
      <w:bookmarkEnd w:id="5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9744559_2870459653"/>
      <w:bookmarkStart w:id="56" w:name="_Toc19"/>
      <w:bookmarkEnd w:id="55"/>
      <w:r>
        <w:rPr>
          <w:rtl w:val="true"/>
        </w:rPr>
        <w:t>اشاره</w:t>
      </w:r>
      <w:bookmarkStart w:id="57" w:name="pg11240_160996"/>
      <w:bookmarkEnd w:id="56"/>
    </w:p>
    <w:p>
      <w:pPr>
        <w:pStyle w:val="Heading3"/>
        <w:numPr>
          <w:ilvl w:val="2"/>
          <w:numId w:val="1"/>
        </w:numPr>
        <w:rPr/>
      </w:pPr>
      <w:bookmarkStart w:id="58" w:name="__RefHeading___Toc9744561_2870459653"/>
      <w:bookmarkStart w:id="59" w:name="_Toc20"/>
      <w:bookmarkEnd w:id="57"/>
      <w:bookmarkEnd w:id="58"/>
      <w:r>
        <w:rPr>
          <w:rtl w:val="true"/>
        </w:rPr>
        <w:t>مقدمه</w:t>
      </w:r>
      <w:bookmarkEnd w:id="59"/>
    </w:p>
    <w:p>
      <w:pPr>
        <w:pStyle w:val="BookText"/>
        <w:rPr/>
      </w:pPr>
      <w:r>
        <w:rPr>
          <w:rFonts w:ascii="IRNazanin" w:hAnsi="IRNazanin" w:eastAsia="IRNazanin"/>
          <w:color w:val="111111"/>
          <w:sz w:val="28"/>
          <w:sz w:val="28"/>
          <w:szCs w:val="28"/>
          <w:rtl w:val="true"/>
          <w:lang w:bidi="fa-IR"/>
        </w:rPr>
        <w:t xml:space="preserve">کلمه ی انفاق و مشتقات آن به معنای بخشش، که چندین بار در قرآن کریم ذکر شده است که بیانگر ارزش و اهمیت این مسئله در نزد پروردگار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یک آیه بخشش را از نشانه های انسان های با تقوایی که به عالم آخرت ایمان دارند می شمارد و در آیهی دیگر تأکید می کند که اگر می خواهید به بر و خوبی دست یابید و آن را درک کنید، باید از آنچه خداوند متعال روزیتان کرده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از قرآن کریم نیز، بندگان مورد سرزنش الهی قرار گرفته اند که چرا در راه خدا بخشش نمی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کسانی به انفاق روی می آورند که به پروردگار مهربان جهان آخرت ایمان قلبی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کسب رضایت الهی، با بخشش و انفاق، زنجیر تعلقات مادی، که مانع سیر الهی می شود را از دست و پای خویش باز کنند تا در آستان رضای او به پرواز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و عده های داده شده به انفاق کنندگان را باور دارند و از این رو خواست الهی را بر خواهش های نفسانی خویش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آنان نیز آنقدر عظیم است که خداوند متعال، خود اجر آنها را برعهده گرفته و تضمین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أَجْرُهُم عِندَرَبَّهم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زرنگ و زیرک بودن یکی از اوصاف مؤمنین است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 از فرصت هایی که برایش پیش می آید بهترین و بیشترین استفاده را بنماید و اکنون که می خواهد چیزی را در راه خدا ببخشد باید به آن رنگ و بوی جاودانگی دهد تا همیشه، حتی پس از مرگ نیز از آن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اساسا یکی از اهدافی که اسلام وقف را فراروی مؤمنان قرار داده این است که بعد از مرگ نیز پرونده ی اعمال نیکش بسته نشود و از پاداش آن تا روز قیامت بهره 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مردگان حسرت می خورند و آرزو می کنند که ای کاش می توانستند لحظه ای به دنیا بازگردند تا این عمل صالح را انجام دهند </w:t>
      </w:r>
      <w:r>
        <w:rPr>
          <w:rFonts w:eastAsia="IRNazanin" w:cs="IRNazanin"/>
          <w:color w:val="111111"/>
          <w:sz w:val="28"/>
          <w:szCs w:val="28"/>
          <w:rtl w:val="true"/>
          <w:lang w:bidi="fa-IR"/>
        </w:rPr>
        <w:t>.</w:t>
      </w:r>
    </w:p>
    <w:p>
      <w:pPr>
        <w:pStyle w:val="Heading3"/>
        <w:numPr>
          <w:ilvl w:val="2"/>
          <w:numId w:val="1"/>
        </w:numPr>
        <w:rPr/>
      </w:pPr>
      <w:bookmarkStart w:id="60" w:name="__RefHeading___Toc9744563_2870459653"/>
      <w:bookmarkStart w:id="61" w:name="_Toc21"/>
      <w:bookmarkEnd w:id="60"/>
      <w:r>
        <w:rPr>
          <w:rtl w:val="true"/>
        </w:rPr>
        <w:t>مفهوم وقف</w:t>
      </w:r>
      <w:bookmarkEnd w:id="6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ی وقف را در لغت با عبارات گوناگون تعریف کرده اند که همه ی آنها دارای قدر جامع و مشترکی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اصطلاح فقهای امامیه عبارت از حبس نمودن عین ملک و مصرف کردن </w:t>
      </w:r>
      <w:bookmarkStart w:id="62" w:name="pg11240_160997"/>
    </w:p>
    <w:p>
      <w:pPr>
        <w:pStyle w:val="BookText"/>
        <w:rPr/>
      </w:pPr>
      <w:bookmarkEnd w:id="62"/>
      <w:r>
        <w:rPr>
          <w:rFonts w:ascii="IRNazanin" w:hAnsi="IRNazanin" w:eastAsia="IRNazanin"/>
          <w:color w:val="111111"/>
          <w:sz w:val="28"/>
          <w:sz w:val="28"/>
          <w:szCs w:val="28"/>
          <w:rtl w:val="true"/>
          <w:lang w:bidi="fa-IR"/>
        </w:rPr>
        <w:t xml:space="preserve">منافع آن در راه خداست و در اصطلاح قانون مدنی، حبس عین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زمین، ساختمان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جاری کردن منفعت آن بر حسب نیت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شده است </w:t>
      </w:r>
      <w:r>
        <w:rPr>
          <w:rFonts w:eastAsia="IRNazanin" w:cs="IRNazanin"/>
          <w:color w:val="111111"/>
          <w:sz w:val="28"/>
          <w:szCs w:val="28"/>
          <w:rtl w:val="true"/>
          <w:lang w:bidi="fa-IR"/>
        </w:rPr>
        <w:t>.</w:t>
      </w:r>
    </w:p>
    <w:p>
      <w:pPr>
        <w:pStyle w:val="Heading3"/>
        <w:numPr>
          <w:ilvl w:val="2"/>
          <w:numId w:val="1"/>
        </w:numPr>
        <w:rPr/>
      </w:pPr>
      <w:bookmarkStart w:id="63" w:name="__RefHeading___Toc9744565_2870459653"/>
      <w:bookmarkStart w:id="64" w:name="_Toc22"/>
      <w:bookmarkEnd w:id="63"/>
      <w:r>
        <w:rPr>
          <w:rtl w:val="true"/>
        </w:rPr>
        <w:t>وقف در قرآن کریم</w:t>
      </w:r>
      <w:bookmarkEnd w:id="64"/>
    </w:p>
    <w:p>
      <w:pPr>
        <w:pStyle w:val="BookText"/>
        <w:rPr/>
      </w:pPr>
      <w:r>
        <w:rPr>
          <w:rFonts w:ascii="IRNazanin" w:hAnsi="IRNazanin" w:eastAsia="IRNazanin"/>
          <w:color w:val="111111"/>
          <w:sz w:val="28"/>
          <w:sz w:val="28"/>
          <w:szCs w:val="28"/>
          <w:rtl w:val="true"/>
          <w:lang w:bidi="fa-IR"/>
        </w:rPr>
        <w:t>در قرآن کریم آیاتی که اشاره مستقیم به وقف داشته باشد وجود ندارد، لیکن عناوین و کلمات و واژه هایی که در ساختار معنایی بعضی از آیات همسو با این سنت حسنه باشد و جهت دهی آنان سفارش و توصیه به اعمال خیر، نیکی و احسان باشد در زمره ی آیات وقف قرار می گیرد؛ چرا که در تفاسیر مختلف و در باب های فقهی، وقف جهت استدلال مبحث وقف به همین آیات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مطرح شده در قرآن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خیر، صدقه، احسان، معروف، انفاق به ویژه باقیات الصالحات و عطایای بعد از مرگ همگی از جمله واژگانی است که این مربوطه با وقف انطباق دارد و یکی از مصادیق روشن این عناوین را علماء و مفسران سنت حسنه وقف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وقف از بهترین نیکی ها و احسان ها و کارهای معروف و تنها صدقه جاریه ای است که پایدار می ماند و با مصرف یک بار آن از بین نخواهد رفت بلکه بعد از فوت واقف نیز ثواب و خوبی های آن تمام نمی شود و مستمر و باقی خواهد ماند</w:t>
      </w:r>
      <w:r>
        <w:rPr>
          <w:rFonts w:eastAsia="IRNazanin" w:cs="IRNazanin"/>
          <w:color w:val="111111"/>
          <w:sz w:val="28"/>
          <w:szCs w:val="28"/>
          <w:rtl w:val="true"/>
          <w:lang w:bidi="fa-IR"/>
        </w:rPr>
        <w:t>.</w:t>
      </w:r>
    </w:p>
    <w:p>
      <w:pPr>
        <w:pStyle w:val="Heading3"/>
        <w:numPr>
          <w:ilvl w:val="2"/>
          <w:numId w:val="1"/>
        </w:numPr>
        <w:rPr/>
      </w:pPr>
      <w:bookmarkStart w:id="65" w:name="__RefHeading___Toc9744567_2870459653"/>
      <w:bookmarkStart w:id="66" w:name="_Toc23"/>
      <w:bookmarkEnd w:id="65"/>
      <w:r>
        <w:rPr>
          <w:rtl w:val="true"/>
        </w:rPr>
        <w:t>وقف در سیره ی ائمه معصومین علیه السلام</w:t>
      </w:r>
      <w:bookmarkEnd w:id="66"/>
    </w:p>
    <w:p>
      <w:pPr>
        <w:pStyle w:val="BookText"/>
        <w:rPr/>
      </w:pPr>
      <w:r>
        <w:rPr>
          <w:rFonts w:ascii="IRNazanin" w:hAnsi="IRNazanin" w:eastAsia="IRNazanin"/>
          <w:color w:val="111111"/>
          <w:sz w:val="28"/>
          <w:sz w:val="28"/>
          <w:szCs w:val="28"/>
          <w:rtl w:val="true"/>
          <w:lang w:bidi="fa-IR"/>
        </w:rPr>
        <w:t xml:space="preserve">شیوه ی رفتار ائمه معصومین علیه السلام یکی از منابع مهم در احکام دینی و معارف اسلامی به شمار می رود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به قول، فعل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از رسول گرامی اسلام یا امامان شیعه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سخنان ائمه معصومین علیه السلام درباره ی تشویق به وقف روایات متعددی نقل شده، از آنجا که از نظر عملی نیز چهارده معصوم در این کار نیکو، معلم بشریت بوده اند، خود نیز بدین کار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جهت اختصار، فقط به موقوفات حضرت صدیقه طاهره سلام الله علیها اشاره می شود </w:t>
      </w:r>
      <w:r>
        <w:rPr>
          <w:rFonts w:eastAsia="IRNazanin" w:cs="IRNazanin"/>
          <w:color w:val="111111"/>
          <w:sz w:val="28"/>
          <w:szCs w:val="28"/>
          <w:rtl w:val="true"/>
          <w:lang w:bidi="fa-IR"/>
        </w:rPr>
        <w:t>.</w:t>
      </w:r>
    </w:p>
    <w:p>
      <w:pPr>
        <w:pStyle w:val="Heading3"/>
        <w:numPr>
          <w:ilvl w:val="2"/>
          <w:numId w:val="1"/>
        </w:numPr>
        <w:rPr/>
      </w:pPr>
      <w:bookmarkStart w:id="67" w:name="__RefHeading___Toc9744569_2870459653"/>
      <w:bookmarkStart w:id="68" w:name="_Toc24"/>
      <w:bookmarkEnd w:id="67"/>
      <w:r>
        <w:rPr>
          <w:rtl w:val="true"/>
        </w:rPr>
        <w:t>موقوفات حضرت فاطمه سلام الله علیها</w:t>
      </w:r>
      <w:bookmarkEnd w:id="6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کوتاه زهرای مرضیه سلام الله علیها برکات بی شماری را به دنبال داشت، برکات معنویش سراسر تاریخ اسلامی را فرا گرفت، عملکرد </w:t>
      </w:r>
      <w:bookmarkStart w:id="69" w:name="pg11240_160998"/>
    </w:p>
    <w:p>
      <w:pPr>
        <w:pStyle w:val="BookText"/>
        <w:rPr/>
      </w:pPr>
      <w:bookmarkEnd w:id="69"/>
      <w:r>
        <w:rPr>
          <w:rFonts w:ascii="IRNazanin" w:hAnsi="IRNazanin" w:eastAsia="IRNazanin"/>
          <w:color w:val="111111"/>
          <w:sz w:val="28"/>
          <w:sz w:val="28"/>
          <w:szCs w:val="28"/>
          <w:rtl w:val="true"/>
          <w:lang w:bidi="fa-IR"/>
        </w:rPr>
        <w:t>و سیره پیامبر گونه اش در امور مادی و معنوی هر دو برکت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باب صدقات و موقوفات برترین بانوی جهان بوده و هست، هرچه را مالک بوده براساس سیره پدر بزرگوارش تقدیم به فقراء و مستمندان می نمود و علاوه بر کمک های مقطعی کمک های جاویدان و مستمری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فرزندش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موقوفات و صدقات جده ات فاطمه زهرا سلام الله علیها همانند العوالي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حيطان سبعه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اموالی بود که رسول خدا صلی الله علیه وآله وسلم آنها را بدون جنگ و درگیری مالک گردید و کسی در آن شریک نبوده و ملک خالص آن حضرت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پیامبر خدا صلی الله علیه وآله وسلم آنها را در زمان حیات خویش به دخترش به صورت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هم آنها را در راه خدا وقف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فدک که توضیحش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را که می توانند از آن موقوفات استفاده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 و گفت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 آن ها همین قدر بس که بعضی از آن اموال سالانه بین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درآمد داشته است</w:t>
      </w:r>
      <w:r>
        <w:rPr>
          <w:rFonts w:eastAsia="IRNazanin" w:cs="IRNazanin"/>
          <w:color w:val="111111"/>
          <w:sz w:val="28"/>
          <w:szCs w:val="28"/>
          <w:rtl w:val="true"/>
          <w:lang w:bidi="fa-IR"/>
        </w:rPr>
        <w:t>.</w:t>
      </w:r>
    </w:p>
    <w:p>
      <w:pPr>
        <w:pStyle w:val="Heading3"/>
        <w:numPr>
          <w:ilvl w:val="2"/>
          <w:numId w:val="1"/>
        </w:numPr>
        <w:rPr/>
      </w:pPr>
      <w:bookmarkStart w:id="70" w:name="__RefHeading___Toc9744571_2870459653"/>
      <w:bookmarkStart w:id="71" w:name="_Toc25"/>
      <w:bookmarkEnd w:id="70"/>
      <w:r>
        <w:rPr>
          <w:rtl w:val="true"/>
        </w:rPr>
        <w:t>اسامی موقوفات صدیقه طاهره سلام الله علیها</w:t>
      </w:r>
      <w:bookmarkEnd w:id="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ای است که به برکت آن روستایی بزرگ در کنارش ساخته شده، این روستا در نزدیکی قلعه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راه مکه و مدینه است واقع شده، در آن روزگار بیش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خرما داشته است و امروز هم در آنجا میوه های مختلف مانند لیمو، انگور، موز به عمل می آید، ام العیال در یکصد و هفتاد کیلومتری مدینه منوره و پنجاه و شش کیلومتری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عرام بن اصبغ سلمی که شخصی مورد اطمینان است و در سال های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زندگی می کرده و در شناسایی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خبرگی ویژه ای برخوردار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العيال قرية صدقة فاطمة الزهراء بنت رسول الله صلی الله علیه وآله وسلم؛ روستای ام العیال صدقه موقوفه فاطمه زهرا سلام الله علیها دختر رسول خدا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فرزندان فاطمه سلام الله علیها از آن بهره می گیرند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چشمه و این سرزمین از سوی صدیقه طاهره سلام الله علیها بر سادات حسینی وقف گردیده است</w:t>
      </w:r>
      <w:r>
        <w:rPr>
          <w:rFonts w:eastAsia="IRNazanin" w:cs="IRNazanin"/>
          <w:color w:val="111111"/>
          <w:sz w:val="28"/>
          <w:szCs w:val="28"/>
          <w:rtl w:val="true"/>
          <w:lang w:bidi="fa-IR"/>
        </w:rPr>
        <w:t xml:space="preserve">. </w:t>
      </w:r>
      <w:bookmarkStart w:id="72" w:name="pg11240_160999"/>
    </w:p>
    <w:p>
      <w:pPr>
        <w:pStyle w:val="BookText"/>
        <w:rPr/>
      </w:pPr>
      <w:bookmarkEnd w:id="72"/>
      <w:r>
        <w:rPr>
          <w:rFonts w:ascii="IRNazanin" w:hAnsi="IRNazanin" w:eastAsia="IRNazanin"/>
          <w:color w:val="111111"/>
          <w:sz w:val="28"/>
          <w:sz w:val="28"/>
          <w:szCs w:val="28"/>
          <w:rtl w:val="true"/>
          <w:lang w:bidi="fa-IR"/>
        </w:rPr>
        <w:t xml:space="preserve">سمهودی نیز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العیال، چشمه ای است که متعلق به فاطمه زهرا سلام الله علیها بوده سپس آن را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این چشمه بیش از بیست هزار نخل آبیاری می گردیده و جعفر بن طلحه بن عبید الله تیمی دویست هزار دینار جهت احیاء آن و اطراف آن صرف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موقوفات صدیقه طاهره سلام الله علیها این گونه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در میان یهود بنی نضیر عالم اندیشمندی بود که ایمان به پیامبر خدا صلی الله علیه وآله وسلم آورد سپس اموالش را در اختیار آن حضرت قرار داد و این اموال همان باغهای دیوار کشیده هفتگانه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محمد بن کعب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اموال متعلق به مخیریق یهودی بوده، چون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رو به دیگر یهودیان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نمی کنید؟ سوگند به خدا همه شما می دانید که یاری دادن به او وظیفه و تکلیف همه شماها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عبادت و تعطیلی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وظیفه فرار می کنید شنبه یعنی چه؟ سپس خود شمشیر برگرفت و همراه با رسول گرامی با دشمنان آن حضرت جنگید تا سخت مجروح گردید و چون در بستر افتاد چنین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الی محمد يضعها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من در اختیار محمد صلی الله علیه وآله وسلم خواهد بود هر کجا می خواهد و صلاح می داند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سال هفتم هجرت اموال مخیریق را جزء صدقات قرار داد و لکن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آنها را وقف بر فاطمه نمود، و سپس فاطمه آنها را بر بنی هاشم و بنی المطلب وقف نموده است</w:t>
      </w:r>
      <w:r>
        <w:rPr>
          <w:rFonts w:eastAsia="IRNazanin" w:cs="IRNazanin"/>
          <w:color w:val="111111"/>
          <w:sz w:val="28"/>
          <w:szCs w:val="28"/>
          <w:rtl w:val="true"/>
          <w:lang w:bidi="fa-IR"/>
        </w:rPr>
        <w:t>.»</w:t>
      </w:r>
    </w:p>
    <w:p>
      <w:pPr>
        <w:pStyle w:val="Heading3"/>
        <w:numPr>
          <w:ilvl w:val="2"/>
          <w:numId w:val="1"/>
        </w:numPr>
        <w:rPr/>
      </w:pPr>
      <w:bookmarkStart w:id="73" w:name="__RefHeading___Toc9744573_2870459653"/>
      <w:bookmarkStart w:id="74" w:name="_Toc26"/>
      <w:bookmarkEnd w:id="73"/>
      <w:r>
        <w:rPr>
          <w:rtl w:val="true"/>
        </w:rPr>
        <w:t>باغ های هفتگانه موقوفه فاطمه سلام الله علیها</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حیطان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باغ ها و مزارع هفت گانه ای است که اطراف آن دیوار کشیده شده بود و بیشتر آنها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 مدینه منوره واقع شده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العواف بعضی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لکن ابن شبه می گوید صحیح در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استفاطمه نمود، و سپس و آن جایگاه است در نزدیکی شهر مدینه که مردم آن اموال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و شتران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جا نگهداری می کردند فاطمه نمود، و سپس این وادی از سرچشمه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 گردید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ابوغسان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الاعواف جزء معروف بالعاليه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اعواف قطعه </w:t>
      </w:r>
    </w:p>
    <w:p>
      <w:pPr>
        <w:pStyle w:val="BookText"/>
        <w:rPr/>
      </w:pPr>
      <w:r>
        <w:rPr>
          <w:rFonts w:ascii="IRNazanin" w:hAnsi="IRNazanin" w:eastAsia="IRNazanin"/>
          <w:color w:val="111111"/>
          <w:sz w:val="28"/>
          <w:sz w:val="28"/>
          <w:szCs w:val="28"/>
          <w:rtl w:val="true"/>
          <w:lang w:bidi="fa-IR"/>
        </w:rPr>
        <w:t>زمین شناخته شده ای است که در منطقه باب العوالی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در قسمت شرقی مدینه واقع شده و به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این مکان از جمله اموالی بود که از یهود بنی قریظه بدست آمد و چون هیچگونه درگیری وجود نداشت جزء اموال خالص پیامبر خدا صلی الله علیه وآله وسلم محسوب شد و کسی بر آن سهمی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به دخترش فاطمه سلام الله علیها واگذار کرد او هم آن را وقف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زمینی بود که در قسمت شرقی مدینه قبل از صافیه واقع شده، آن را بنی ثعلب یهود مالک بودند،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دلال متعلق به یک زن یهودی از بنی نضیر بود که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او در بردگی بسر می برد، آن زن طی قراردادی با سلمان بنا را بر این گذاشتند که سلمان آن سرزمین را احیا کند و درختکاری نماید سپس آن زن سلمان را آزاد نماید، رسول خدا صلی الله علیه وآله وسلم از این پیمان و قرارداد آگاه شد، به نزد سلمان در محل کاشتن درخت ها آمد و به او کمک کرد و در مدت کوتاهی درختان بزرگ شدند و به ثمر نشستند، پس از مدتی که اسلام قدرت پیدا کرد، آن سرزمین به عنوان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پیامبر خدا درآمد پیامبر صلی الله علیه وآله وسلم آن را به دخترش فاطمه سلام الله علیها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هم آن را وقف در راه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محدثان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نهر آب مورد توجهی بود که در مدینه جاری می گشت و مردم از آن بهره می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از اموال یهود بنی قریظه محسوب می گردید لکن بعد از اینکه به دست رسول خدا صلی الله علیه وآله وسلم افتاد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درختکاری کرد و بعد هم به فاطمه واگذار شد که آن حضرت آن را وقف بر بنی هاشم و بنی المطلب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معین نیست و لکن جزء غنائمی است که بدون جدال به دست پیامبر صلی الله علیه وآله وسلم افتاد او هم آن را به دختر خویش داد و بعد هم فاطمه سلام الله علیها وقفش نمود، بکری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موقوفات عام رسول خدا صلی الله علیه وآله وسلم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است که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محل از وادی 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باب العوالی مدینه منوره، بستانی است که چون 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ماريه قبطيه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خدا صلی الله علیه وآله وسلم </w:t>
      </w:r>
      <w:bookmarkStart w:id="75" w:name="pg11240_161001"/>
    </w:p>
    <w:p>
      <w:pPr>
        <w:pStyle w:val="BookText"/>
        <w:rPr/>
      </w:pPr>
      <w:bookmarkEnd w:id="75"/>
      <w:r>
        <w:rPr>
          <w:rFonts w:ascii="IRNazanin" w:hAnsi="IRNazanin" w:eastAsia="IRNazanin"/>
          <w:color w:val="111111"/>
          <w:sz w:val="28"/>
          <w:sz w:val="28"/>
          <w:szCs w:val="28"/>
          <w:rtl w:val="true"/>
          <w:lang w:bidi="fa-IR"/>
        </w:rPr>
        <w:t xml:space="preserve">را در آنجا درد زایمان عارض شد، دستش را به چوبی گرفته بود که بعد از لحظاتی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بدین جهت مشربه ام ابراهیم نام گرفت این بستان در نزدیکی مدارس یهودی روز قرار داشت و درختان آن بستانی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مشربه به اطاق مسکونی اطلاق می شود، پیامبر خدا صلی الله علیه وآله وسلم ماریه قبطیه را آنجا سکونت داده بود </w:t>
      </w:r>
      <w:r>
        <w:rPr>
          <w:rFonts w:eastAsia="IRNazanin" w:cs="IRNazanin"/>
          <w:color w:val="111111"/>
          <w:sz w:val="28"/>
          <w:szCs w:val="28"/>
          <w:rtl w:val="true"/>
          <w:lang w:bidi="fa-IR"/>
        </w:rPr>
        <w:t>.</w:t>
      </w:r>
    </w:p>
    <w:p>
      <w:pPr>
        <w:pStyle w:val="Heading3"/>
        <w:numPr>
          <w:ilvl w:val="2"/>
          <w:numId w:val="1"/>
        </w:numPr>
        <w:rPr/>
      </w:pPr>
      <w:bookmarkStart w:id="76" w:name="__RefHeading___Toc9744575_2870459653"/>
      <w:bookmarkStart w:id="77" w:name="_Toc27"/>
      <w:bookmarkEnd w:id="76"/>
      <w:r>
        <w:rPr>
          <w:rtl w:val="true"/>
        </w:rPr>
        <w:t>وقف در سیرهی دیگر امامان شیعه</w:t>
      </w:r>
      <w:bookmarkEnd w:id="77"/>
    </w:p>
    <w:p>
      <w:pPr>
        <w:pStyle w:val="BookText"/>
        <w:rPr/>
      </w:pPr>
      <w:r>
        <w:rPr>
          <w:rFonts w:ascii="IRNazanin" w:hAnsi="IRNazanin" w:eastAsia="IRNazanin"/>
          <w:color w:val="111111"/>
          <w:sz w:val="28"/>
          <w:sz w:val="28"/>
          <w:szCs w:val="28"/>
          <w:rtl w:val="true"/>
          <w:lang w:bidi="fa-IR"/>
        </w:rPr>
        <w:t xml:space="preserve">دیگر امامان شیعه نیز اموال و باغ هایی را در راه خدا و برای برطرف ساختن نیاز بینوایان و نیازمندان و خویشاوندان خود وقف کردند که برخی از آن ها را یادآور می شویم </w:t>
      </w:r>
      <w:r>
        <w:rPr>
          <w:rFonts w:eastAsia="IRNazanin" w:cs="IRNazanin"/>
          <w:color w:val="111111"/>
          <w:sz w:val="28"/>
          <w:szCs w:val="28"/>
          <w:rtl w:val="true"/>
          <w:lang w:bidi="fa-IR"/>
        </w:rPr>
        <w:t>:</w:t>
      </w:r>
    </w:p>
    <w:p>
      <w:pPr>
        <w:pStyle w:val="Heading3"/>
        <w:numPr>
          <w:ilvl w:val="2"/>
          <w:numId w:val="1"/>
        </w:numPr>
        <w:rPr/>
      </w:pPr>
      <w:bookmarkStart w:id="78" w:name="__RefHeading___Toc9744577_2870459653"/>
      <w:bookmarkStart w:id="79" w:name="_Toc28"/>
      <w:bookmarkEnd w:id="78"/>
      <w:r>
        <w:rPr>
          <w:rtl w:val="true"/>
        </w:rPr>
        <w:t>همه می توانند</w:t>
      </w:r>
      <w:bookmarkEnd w:id="79"/>
    </w:p>
    <w:p>
      <w:pPr>
        <w:pStyle w:val="BookText"/>
        <w:rPr/>
      </w:pPr>
      <w:r>
        <w:rPr>
          <w:rFonts w:ascii="IRNazanin" w:hAnsi="IRNazanin" w:eastAsia="IRNazanin"/>
          <w:color w:val="111111"/>
          <w:sz w:val="28"/>
          <w:sz w:val="28"/>
          <w:szCs w:val="28"/>
          <w:rtl w:val="true"/>
          <w:lang w:bidi="fa-IR"/>
        </w:rPr>
        <w:t>به شکر این که داری دست بر میخانه، ای ساقی</w:t>
      </w:r>
    </w:p>
    <w:p>
      <w:pPr>
        <w:pStyle w:val="BookText"/>
        <w:rPr/>
      </w:pPr>
      <w:r>
        <w:rPr>
          <w:rFonts w:ascii="IRNazanin" w:hAnsi="IRNazanin" w:eastAsia="IRNazanin"/>
          <w:color w:val="111111"/>
          <w:sz w:val="28"/>
          <w:sz w:val="28"/>
          <w:szCs w:val="28"/>
          <w:rtl w:val="true"/>
          <w:lang w:bidi="fa-IR"/>
        </w:rPr>
        <w:t>مرا از دست غم بستان به یک پیمانه، ای ساقی</w:t>
      </w:r>
    </w:p>
    <w:p>
      <w:pPr>
        <w:pStyle w:val="BookText"/>
        <w:rPr/>
      </w:pPr>
      <w:r>
        <w:rPr>
          <w:rFonts w:ascii="IRNazanin" w:hAnsi="IRNazanin" w:eastAsia="IRNazanin"/>
          <w:color w:val="111111"/>
          <w:sz w:val="28"/>
          <w:sz w:val="28"/>
          <w:szCs w:val="28"/>
          <w:rtl w:val="true"/>
          <w:lang w:bidi="fa-IR"/>
        </w:rPr>
        <w:t xml:space="preserve">با شنیدن کلماتی مثل وقف، واقف، و موقوفه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افراد ثروتمند و نیکوکار در ذهنمان ترسیم می شود که بخشی از اموال خود را برای خدمت به دیگران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هیچگاه تصور نکنیم که ما همه می توانیم یکی از همین واقفین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 پرسید چگونه؟</w:t>
      </w:r>
    </w:p>
    <w:p>
      <w:pPr>
        <w:pStyle w:val="BookText"/>
        <w:rPr/>
      </w:pPr>
      <w:r>
        <w:rPr>
          <w:rFonts w:ascii="IRNazanin" w:hAnsi="IRNazanin" w:eastAsia="IRNazanin"/>
          <w:color w:val="111111"/>
          <w:sz w:val="28"/>
          <w:sz w:val="28"/>
          <w:szCs w:val="28"/>
          <w:rtl w:val="true"/>
          <w:lang w:bidi="fa-IR"/>
        </w:rPr>
        <w:t>تصوری غلط که در ذهن اکثر ما نقش بسته، این است که فکر می کنیم وقف نمودن تنها از دست ثروتمندان بر می آید و ما که دارایی آنچنانی نداریم، نمی توانیم واقف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 است بدانیم که موقوفات حتما نباید ساختمان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از این قبیل که از دست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می توان با درآمد و حقوق اندک نیز به ائمه معصومین اقتدا کرد و به خیل واقفان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کارها از دست مردم عادی برنمی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افراد خاصی که بتوانند آن کارها را انجام دهند یا وجود ندارند و یا در دسترس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خیابان یا کوچه ای، سنگ بزرگی در مسیر رفت و آمد مردم قرار گرفته که مشکلاتی را برای همگان بوجود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وزین است و هیچکس را توان برداشتن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دست روی دست گذاشت و از برداشتن صرف نظر کرد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چاره ی کار چیست؟ آیا اگر فرد قدرتمندی پیدا نشد، تکلیف ساقط </w:t>
      </w:r>
    </w:p>
    <w:p>
      <w:pPr>
        <w:pStyle w:val="BookText"/>
        <w:rPr/>
      </w:pP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همگان این مسئله را تأیید می کنند که باید همه ی افراد برای برداشتن مانع جمع شوند و هر کدام زحمت قسمتی از آن را متحمل شوند تا آن مانع و مشکل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یک شهر یا منطقه، مکانی برای اسکان ایتام و کودکان بی سرپرست وجود ندارد، مردم آن منطقه هم به تنهایی قدرت خرید و یا تهیه مکانی را برای ایشان ندارند اما خیلی علاقه دارند که برای آنها کاری انجام دهند، در امثال این مورد اگر افراد نیکوکاری که علاقه ای به واقف شدن دارند جمع شوند و هر کدام به فراخور توان مالیشان هزینه ای را متحمل شوند در این صورت هم مشکلی از مشکلات آن منطقه رفع شده و هم افراد خیر غیر متمول نیز توفیق واقف شدن را پیدا نموده 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هم می توانیم با گفتن یک یا علی علیه السلام به مولایمان اقتدا کنیم و از واقفان شویم حتی اگر با مشارکت دوستان و آشنایان باشد </w:t>
      </w:r>
      <w:r>
        <w:rPr>
          <w:rFonts w:eastAsia="IRNazanin" w:cs="IRNazanin"/>
          <w:color w:val="111111"/>
          <w:sz w:val="28"/>
          <w:szCs w:val="28"/>
          <w:rtl w:val="true"/>
          <w:lang w:bidi="fa-IR"/>
        </w:rPr>
        <w:t xml:space="preserve">. </w:t>
      </w:r>
      <w:bookmarkStart w:id="80" w:name="pg11240_16100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9744579_2870459653"/>
      <w:bookmarkStart w:id="82" w:name="_Toc29"/>
      <w:bookmarkEnd w:id="80"/>
      <w:bookmarkEnd w:id="81"/>
      <w:r>
        <w:rPr>
          <w:rtl w:val="true"/>
        </w:rPr>
        <w:t>خطبه حضرت زهرا علیها السلام</w:t>
      </w:r>
      <w:bookmarkEnd w:id="8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نوشتاری که پیش رو دارید، متن کامل خطبه می عزا، دسترک حضرت صدیقه ی طاهره، فاطمه زهرا علیها السلام مسجد پیامبر گرامی اسلام صلی الله علیه وآله وسلم است این خطبه که درکتاب های متعددی از مصادر پیروان اهل بیت علیهم السلام و عامه نقل شده ، شامل معارف وحیانی ، احکام، اخلاق و نیز نظام تکوین و تشریع است و نشان از دانش آسمانی دلدنی آن حضرت و علو مقام آن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کتاب، از روایت علامه ی بزرگوار احمدبن علی طبرسی رحمه الله علیه و از کتاب الاحتجاج انتخاب شده و تقدیم جویندگان حقیقت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عَبْدُ اللهِ بْنُ الْحَسَنِ بِاِسْنَادِهِ عَنْ آبَائِهِ عَلي علیهم السلام</w:t>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ی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علیهم السلام چنین 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أَبوبَكْرٍ وَعُمَرُ عَلَى مَنْعِ فَاطِمَةَ اعلیها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و عمر هم دست شدند تا از دسترسی حضرت فاطمه علیها السلام به فدک</w:t>
      </w:r>
    </w:p>
    <w:p>
      <w:pPr>
        <w:pStyle w:val="BookText"/>
        <w:rPr/>
      </w:pPr>
      <w:r>
        <w:rPr>
          <w:rFonts w:ascii="Amiri" w:hAnsi="Amiri" w:eastAsia="Amiri" w:cs="Amiri"/>
          <w:color w:val="111111"/>
          <w:sz w:val="28"/>
          <w:sz w:val="28"/>
          <w:szCs w:val="28"/>
          <w:rtl w:val="true"/>
          <w:lang w:bidi="ar-SA"/>
        </w:rPr>
        <w:t xml:space="preserve">فَدَكًا وَبَلَغَهَا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لَاثَتْ خِمَارَهَا عَلَى رَأسِها</w:t>
      </w:r>
    </w:p>
    <w:p>
      <w:pPr>
        <w:pStyle w:val="BookText"/>
        <w:rPr/>
      </w:pPr>
      <w:r>
        <w:rPr>
          <w:rFonts w:ascii="IRNazanin" w:hAnsi="IRNazanin" w:eastAsia="IRNazanin"/>
          <w:color w:val="111111"/>
          <w:sz w:val="28"/>
          <w:sz w:val="28"/>
          <w:szCs w:val="28"/>
          <w:rtl w:val="true"/>
          <w:lang w:bidi="fa-IR"/>
        </w:rPr>
        <w:t xml:space="preserve">جلوگیری نمایند، این خبر به آن علیا جناب رسید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مقنعه بست و چادر را بر</w:t>
      </w:r>
    </w:p>
    <w:p>
      <w:pPr>
        <w:pStyle w:val="BookText"/>
        <w:rPr/>
      </w:pPr>
      <w:r>
        <w:rPr>
          <w:rFonts w:ascii="Amiri" w:hAnsi="Amiri" w:eastAsia="Amiri" w:cs="Amiri"/>
          <w:color w:val="111111"/>
          <w:sz w:val="28"/>
          <w:sz w:val="28"/>
          <w:szCs w:val="28"/>
          <w:rtl w:val="true"/>
          <w:lang w:bidi="ar-SA"/>
        </w:rPr>
        <w:t>وَاشتَمَلَتْ بِجِلْبَابِهَا وَأَقْبَلَتْ فِي لُمَةٍ مِنْ حَفَدَتِهَا</w:t>
      </w:r>
    </w:p>
    <w:p>
      <w:pPr>
        <w:pStyle w:val="BookText"/>
        <w:rPr/>
      </w:pPr>
      <w:r>
        <w:rPr>
          <w:rFonts w:ascii="IRNazanin" w:hAnsi="IRNazanin" w:eastAsia="IRNazanin"/>
          <w:color w:val="111111"/>
          <w:sz w:val="28"/>
          <w:sz w:val="28"/>
          <w:szCs w:val="28"/>
          <w:rtl w:val="true"/>
          <w:lang w:bidi="fa-IR"/>
        </w:rPr>
        <w:t>خویش فرو پیچید و همراه با گروهی از بستگان و زنان قومش – بنی هاشم به</w:t>
      </w:r>
    </w:p>
    <w:p>
      <w:pPr>
        <w:pStyle w:val="BookText"/>
        <w:rPr/>
      </w:pPr>
      <w:r>
        <w:rPr>
          <w:rFonts w:ascii="Amiri" w:hAnsi="Amiri" w:eastAsia="Amiri" w:cs="Amiri"/>
          <w:color w:val="111111"/>
          <w:sz w:val="28"/>
          <w:sz w:val="28"/>
          <w:szCs w:val="28"/>
          <w:rtl w:val="true"/>
          <w:lang w:bidi="ar-SA"/>
        </w:rPr>
        <w:t xml:space="preserve">وَنِسَاء قَوْمِهَا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تَطَاذُيُولَهَا ، مَا تَخْرِمُ مِشیتُهَا</w:t>
      </w:r>
    </w:p>
    <w:p>
      <w:pPr>
        <w:pStyle w:val="BookText"/>
        <w:rPr/>
      </w:pPr>
      <w:r>
        <w:rPr>
          <w:rFonts w:ascii="IRNazanin" w:hAnsi="IRNazanin" w:eastAsia="IRNazanin"/>
          <w:color w:val="111111"/>
          <w:sz w:val="28"/>
          <w:sz w:val="28"/>
          <w:szCs w:val="28"/>
          <w:rtl w:val="true"/>
          <w:lang w:bidi="fa-IR"/>
        </w:rPr>
        <w:t xml:space="preserve">سوی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راه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پوشش ایشان بلند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پایین دامن</w:t>
      </w:r>
    </w:p>
    <w:p>
      <w:pPr>
        <w:pStyle w:val="BookText"/>
        <w:rPr/>
      </w:pPr>
      <w:r>
        <w:rPr>
          <w:rFonts w:ascii="Amiri" w:hAnsi="Amiri" w:eastAsia="Amiri" w:cs="Amiri"/>
          <w:color w:val="111111"/>
          <w:sz w:val="28"/>
          <w:sz w:val="28"/>
          <w:szCs w:val="28"/>
          <w:rtl w:val="true"/>
          <w:lang w:bidi="ar-SA"/>
        </w:rPr>
        <w:t xml:space="preserve">مِشْيَةَ رَسُولِ اللهِ صلی الله علیه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دَخَلَتْ عَلَى</w:t>
      </w:r>
    </w:p>
    <w:p>
      <w:pPr>
        <w:pStyle w:val="BookText"/>
        <w:rPr/>
      </w:pPr>
      <w:r>
        <w:rPr>
          <w:rFonts w:ascii="IRNazanin" w:hAnsi="IRNazanin" w:eastAsia="IRNazanin"/>
          <w:color w:val="111111"/>
          <w:sz w:val="28"/>
          <w:sz w:val="28"/>
          <w:szCs w:val="28"/>
          <w:rtl w:val="true"/>
          <w:lang w:bidi="fa-IR"/>
        </w:rPr>
        <w:t xml:space="preserve">لباس خویش می گذاشت و راه رفتن آن جناب مانند راه رفتن پدرش رسول خدا صلى الله عليه وسلم بود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p>
    <w:p>
      <w:pPr>
        <w:pStyle w:val="BookText"/>
        <w:rPr/>
      </w:pPr>
      <w:r>
        <w:rPr>
          <w:rFonts w:ascii="Amiri" w:hAnsi="Amiri" w:eastAsia="Amiri" w:cs="Amiri"/>
          <w:color w:val="111111"/>
          <w:sz w:val="28"/>
          <w:sz w:val="28"/>
          <w:szCs w:val="28"/>
          <w:rtl w:val="true"/>
          <w:lang w:bidi="ar-SA"/>
        </w:rPr>
        <w:t>أَبِي بَكْرٍ وَ هُوَ فِي حَشْدِ مِنَ الْمُهَاجِرِينَ وَ</w:t>
      </w:r>
    </w:p>
    <w:p>
      <w:pPr>
        <w:pStyle w:val="BookText"/>
        <w:rPr/>
      </w:pPr>
      <w:r>
        <w:rPr>
          <w:rFonts w:ascii="IRNazanin" w:hAnsi="IRNazanin" w:eastAsia="IRNazanin"/>
          <w:color w:val="111111"/>
          <w:sz w:val="28"/>
          <w:sz w:val="28"/>
          <w:szCs w:val="28"/>
          <w:rtl w:val="true"/>
          <w:lang w:bidi="fa-IR"/>
        </w:rPr>
        <w:t>که بر ابوبکر که در میان جمع زیادی از مهاجرین و انصار و دیگران حضور داشت،</w:t>
      </w:r>
    </w:p>
    <w:p>
      <w:pPr>
        <w:pStyle w:val="BookText"/>
        <w:rPr/>
      </w:pPr>
      <w:r>
        <w:rPr>
          <w:rFonts w:ascii="Amiri" w:hAnsi="Amiri" w:eastAsia="Amiri" w:cs="Amiri"/>
          <w:color w:val="111111"/>
          <w:sz w:val="28"/>
          <w:sz w:val="28"/>
          <w:szCs w:val="28"/>
          <w:rtl w:val="true"/>
          <w:lang w:bidi="ar-SA"/>
        </w:rPr>
        <w:t>الأَنْصَارِ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فَنِيطَتْ دُونَهَا مُلَاءَةٌ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حضرت پرده ای آویختند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فَجَلَسَتْ ثُمَّ أَنَتْ أَنَةٌ أَجْهَشَ الْقَوْمُ لَهَا بِالْبُكَا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ایشان نشست؛ آنگاه ناله ای سر داد که همه ی مردم به خاطر او به گریه افتادند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فَارْتَجَ الْمَجْلِسُ ثُمَّ أَمْهَلَتْ هُنَيْئَةٌ ، حَتَّى إِذَا سَكَنَ</w:t>
      </w:r>
    </w:p>
    <w:p>
      <w:pPr>
        <w:pStyle w:val="BookText"/>
        <w:rPr/>
      </w:pPr>
      <w:r>
        <w:rPr>
          <w:rFonts w:ascii="IRNazanin" w:hAnsi="IRNazanin" w:eastAsia="IRNazanin"/>
          <w:color w:val="111111"/>
          <w:sz w:val="28"/>
          <w:sz w:val="28"/>
          <w:szCs w:val="28"/>
          <w:rtl w:val="true"/>
          <w:lang w:bidi="fa-IR"/>
        </w:rPr>
        <w:t>و مجلس به خروش درآمد و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لحظاتی درنگ نمود تا صدای</w:t>
      </w:r>
    </w:p>
    <w:p>
      <w:pPr>
        <w:pStyle w:val="BookText"/>
        <w:rPr/>
      </w:pPr>
      <w:r>
        <w:rPr>
          <w:rFonts w:ascii="Amiri" w:hAnsi="Amiri" w:eastAsia="Amiri" w:cs="Amiri"/>
          <w:color w:val="111111"/>
          <w:sz w:val="28"/>
          <w:sz w:val="28"/>
          <w:szCs w:val="28"/>
          <w:rtl w:val="true"/>
          <w:lang w:bidi="ar-SA"/>
        </w:rPr>
        <w:t xml:space="preserve">نَشِيجُ الْقَوْمِ وَهَدَأَتْ فَوْرَتُهُمْ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افْتَتَحَتِ الكَلامَ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 ی آن جمعیت فرو نشست و از خروش افتادند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سخن را با حمد و </w:t>
      </w:r>
    </w:p>
    <w:p>
      <w:pPr>
        <w:pStyle w:val="BookText"/>
        <w:rPr/>
      </w:pPr>
      <w:r>
        <w:rPr>
          <w:rFonts w:ascii="Amiri" w:hAnsi="Amiri" w:eastAsia="Amiri" w:cs="Amiri"/>
          <w:color w:val="111111"/>
          <w:sz w:val="28"/>
          <w:sz w:val="28"/>
          <w:szCs w:val="28"/>
          <w:rtl w:val="true"/>
          <w:lang w:bidi="ar-SA"/>
        </w:rPr>
        <w:t xml:space="preserve">بِحَمْدِ اللهِ وَالثَّنَاءِ عَلَيْهِ وَالصَّلَاةِ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w:t>
      </w:r>
    </w:p>
    <w:p>
      <w:pPr>
        <w:pStyle w:val="BookText"/>
        <w:rPr/>
      </w:pPr>
      <w:r>
        <w:rPr>
          <w:rFonts w:ascii="IRNazanin" w:hAnsi="IRNazanin" w:eastAsia="IRNazanin"/>
          <w:color w:val="111111"/>
          <w:sz w:val="28"/>
          <w:sz w:val="28"/>
          <w:szCs w:val="28"/>
          <w:rtl w:val="true"/>
          <w:lang w:bidi="fa-IR"/>
        </w:rPr>
        <w:t>ثنای خداوند متعال و صلوات بر رسول خدا صلى الله عليه وسلم آغاز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یادآوری</w:t>
      </w:r>
    </w:p>
    <w:p>
      <w:pPr>
        <w:pStyle w:val="BookText"/>
        <w:rPr/>
      </w:pPr>
      <w:r>
        <w:rPr>
          <w:rFonts w:ascii="Amiri" w:hAnsi="Amiri" w:eastAsia="Amiri" w:cs="Amiri"/>
          <w:color w:val="111111"/>
          <w:sz w:val="28"/>
          <w:sz w:val="28"/>
          <w:szCs w:val="28"/>
          <w:rtl w:val="true"/>
          <w:lang w:bidi="ar-SA"/>
        </w:rPr>
        <w:t>الْقَوْمُ فِي بُكَائِهِمْ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أَمْسَكُوا عَادَتْ</w:t>
      </w:r>
    </w:p>
    <w:p>
      <w:pPr>
        <w:pStyle w:val="BookText"/>
        <w:rPr/>
      </w:pPr>
      <w:r>
        <w:rPr>
          <w:rFonts w:ascii="IRNazanin" w:hAnsi="IRNazanin" w:eastAsia="IRNazanin"/>
          <w:color w:val="111111"/>
          <w:sz w:val="28"/>
          <w:sz w:val="28"/>
          <w:szCs w:val="28"/>
          <w:rtl w:val="true"/>
          <w:lang w:bidi="fa-IR"/>
        </w:rPr>
        <w:t xml:space="preserve">پیامبر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دوباره به گریه افتادند و چون ساکت شدند</w:t>
      </w:r>
    </w:p>
    <w:p>
      <w:pPr>
        <w:pStyle w:val="BookText"/>
        <w:rPr/>
      </w:pPr>
      <w:r>
        <w:rPr>
          <w:rFonts w:ascii="Amiri" w:hAnsi="Amiri" w:eastAsia="Amiri" w:cs="Amiri"/>
          <w:color w:val="111111"/>
          <w:sz w:val="28"/>
          <w:sz w:val="28"/>
          <w:szCs w:val="28"/>
          <w:rtl w:val="true"/>
          <w:lang w:bidi="ar-SA"/>
        </w:rPr>
        <w:t xml:space="preserve">فِي كَلَامِهَا ، فَقَالَت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فاطمه علیها السلام این سخن را از سر گرفت و فرمود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عَلَى مَا أَنْعَمَ وَلَهُ الشُّكْرُ عَلَى مَا أَلْهَمَ وَ</w:t>
      </w:r>
    </w:p>
    <w:p>
      <w:pPr>
        <w:pStyle w:val="BookText"/>
        <w:rPr/>
      </w:pPr>
      <w:r>
        <w:rPr>
          <w:rFonts w:ascii="IRNazanin" w:hAnsi="IRNazanin" w:eastAsia="IRNazanin"/>
          <w:color w:val="111111"/>
          <w:sz w:val="28"/>
          <w:sz w:val="28"/>
          <w:szCs w:val="28"/>
          <w:rtl w:val="true"/>
          <w:lang w:bidi="fa-IR"/>
        </w:rPr>
        <w:t>سپاس و ستایش خداوند را به خاطر نعمت هایی که بخشید و او را شکر به خاطر آنچه الهام کرد و</w:t>
      </w:r>
    </w:p>
    <w:p>
      <w:pPr>
        <w:pStyle w:val="BookText"/>
        <w:rPr/>
      </w:pPr>
      <w:r>
        <w:rPr>
          <w:rFonts w:ascii="Amiri" w:hAnsi="Amiri" w:eastAsia="Amiri" w:cs="Amiri"/>
          <w:color w:val="111111"/>
          <w:sz w:val="28"/>
          <w:sz w:val="28"/>
          <w:szCs w:val="28"/>
          <w:rtl w:val="true"/>
          <w:lang w:bidi="ar-SA"/>
        </w:rPr>
        <w:t>الثّناءُ بِمَا قَدَّمَ ، مِنْ عُموُمِ نِعَمِ ابْتَدَأَهَا وَ سُبُوغِ آلاَءٍ</w:t>
      </w:r>
    </w:p>
    <w:p>
      <w:pPr>
        <w:pStyle w:val="BookText"/>
        <w:rPr/>
      </w:pPr>
      <w:r>
        <w:rPr>
          <w:rFonts w:ascii="IRNazanin" w:hAnsi="IRNazanin" w:eastAsia="IRNazanin"/>
          <w:color w:val="111111"/>
          <w:sz w:val="28"/>
          <w:sz w:val="28"/>
          <w:szCs w:val="28"/>
          <w:rtl w:val="true"/>
          <w:lang w:bidi="fa-IR"/>
        </w:rPr>
        <w:t>مدح و ثناء شایسته اوست به خاطر نعمت های فراگیری که از پیش فرستاد نیکی هایی تمام که بی سابقه</w:t>
      </w:r>
    </w:p>
    <w:p>
      <w:pPr>
        <w:pStyle w:val="BookText"/>
        <w:rPr/>
      </w:pPr>
      <w:r>
        <w:rPr>
          <w:rFonts w:ascii="Amiri" w:hAnsi="Amiri" w:eastAsia="Amiri" w:cs="Amiri"/>
          <w:color w:val="111111"/>
          <w:sz w:val="28"/>
          <w:sz w:val="28"/>
          <w:szCs w:val="28"/>
          <w:rtl w:val="true"/>
          <w:lang w:bidi="ar-SA"/>
        </w:rPr>
        <w:t xml:space="preserve">أَسْدَاهَا وَتَمَامِ مِنَنٍ أَوْلَاهَا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عَنِ الْإِحْصَاءِ عَدَدُهَا</w:t>
      </w:r>
    </w:p>
    <w:p>
      <w:pPr>
        <w:pStyle w:val="BookText"/>
        <w:rPr/>
      </w:pPr>
      <w:r>
        <w:rPr>
          <w:rFonts w:ascii="IRNazanin" w:hAnsi="IRNazanin" w:eastAsia="IRNazanin"/>
          <w:color w:val="111111"/>
          <w:sz w:val="28"/>
          <w:sz w:val="28"/>
          <w:szCs w:val="28"/>
          <w:rtl w:val="true"/>
          <w:lang w:bidi="fa-IR"/>
        </w:rPr>
        <w:t xml:space="preserve">ارزانی نمود و احسان های کاملی که روا داشت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بیش از آن است که شمارش</w:t>
      </w:r>
    </w:p>
    <w:p>
      <w:pPr>
        <w:pStyle w:val="BookText"/>
        <w:rPr/>
      </w:pPr>
      <w:r>
        <w:rPr>
          <w:rFonts w:ascii="Amiri" w:hAnsi="Amiri" w:eastAsia="Amiri" w:cs="Amiri"/>
          <w:color w:val="111111"/>
          <w:sz w:val="28"/>
          <w:sz w:val="28"/>
          <w:szCs w:val="28"/>
          <w:rtl w:val="true"/>
          <w:lang w:bidi="ar-SA"/>
        </w:rPr>
        <w:t>وَنَأَى عَنِ الْجَزَاء أَمَدُهَا وَتَفَاوَتَ عَنِ الْإِدْرَاكِ أَبَدُهَا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شود و والاتر از آن است که جبران گردد و پایندگی اش فراتر از آن است که به اندیشه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وَنَدَبَهُمُ الاسْتِزَادَتِهَا بِالشَّكُرِ لاِتِصَالِهَا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وَاسْتَحْمَدَ</w:t>
      </w:r>
    </w:p>
    <w:p>
      <w:pPr>
        <w:pStyle w:val="BookText"/>
        <w:rPr/>
      </w:pPr>
      <w:r>
        <w:rPr>
          <w:rFonts w:ascii="IRNazanin" w:hAnsi="IRNazanin" w:eastAsia="IRNazanin"/>
          <w:color w:val="111111"/>
          <w:sz w:val="28"/>
          <w:sz w:val="28"/>
          <w:szCs w:val="28"/>
          <w:rtl w:val="true"/>
          <w:lang w:bidi="fa-IR"/>
        </w:rPr>
        <w:t xml:space="preserve">آفریدگان را به ستایش فرا خواند تا نعمت را بر آنان بیشتر کند و پایدار سازد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نثار نعمت فراوان</w:t>
      </w:r>
    </w:p>
    <w:p>
      <w:pPr>
        <w:pStyle w:val="BookText"/>
        <w:rPr/>
      </w:pPr>
      <w:r>
        <w:rPr>
          <w:rFonts w:ascii="Amiri" w:hAnsi="Amiri" w:eastAsia="Amiri" w:cs="Amiri"/>
          <w:color w:val="111111"/>
          <w:sz w:val="28"/>
          <w:sz w:val="28"/>
          <w:szCs w:val="28"/>
          <w:rtl w:val="true"/>
          <w:lang w:bidi="ar-SA"/>
        </w:rPr>
        <w:t xml:space="preserve">إِلَى الْخَلَائِقِ بِإِجْزَالِهَا وَثَنَّى بِالنَّدْبِ إِلَى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w:t>
      </w:r>
    </w:p>
    <w:p>
      <w:pPr>
        <w:pStyle w:val="BookText"/>
        <w:rPr/>
      </w:pPr>
      <w:r>
        <w:rPr>
          <w:rFonts w:ascii="IRNazanin" w:hAnsi="IRNazanin" w:eastAsia="IRNazanin"/>
          <w:color w:val="111111"/>
          <w:sz w:val="28"/>
          <w:sz w:val="28"/>
          <w:szCs w:val="28"/>
          <w:rtl w:val="true"/>
          <w:lang w:bidi="fa-IR"/>
        </w:rPr>
        <w:t>شکر آنان را خواستار شد و با دعوت دوباره ی بندگان به شکر خواسته است نعمت ها را دو چندان نماید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لا إلهَ إلاَّ اللهُ وَحْدَهُ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جَعَلَ الْإِخْلاصَ</w:t>
      </w:r>
    </w:p>
    <w:p>
      <w:pPr>
        <w:pStyle w:val="BookText"/>
        <w:rPr/>
      </w:pPr>
      <w:r>
        <w:rPr>
          <w:rFonts w:ascii="IRNazanin" w:hAnsi="IRNazanin" w:eastAsia="IRNazanin"/>
          <w:color w:val="111111"/>
          <w:sz w:val="28"/>
          <w:sz w:val="28"/>
          <w:szCs w:val="28"/>
          <w:rtl w:val="true"/>
          <w:lang w:bidi="fa-IR"/>
        </w:rPr>
        <w:t>و گواهی می دهم که خدایی جز الله نیست، او یکتاست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این سخن و نتیجه ی</w:t>
      </w:r>
    </w:p>
    <w:p>
      <w:pPr>
        <w:pStyle w:val="BookText"/>
        <w:rPr/>
      </w:pPr>
      <w:r>
        <w:rPr>
          <w:rFonts w:ascii="Amiri" w:hAnsi="Amiri" w:eastAsia="Amiri" w:cs="Amiri"/>
          <w:color w:val="111111"/>
          <w:sz w:val="28"/>
          <w:sz w:val="28"/>
          <w:szCs w:val="28"/>
          <w:rtl w:val="true"/>
          <w:lang w:bidi="ar-SA"/>
        </w:rPr>
        <w:t xml:space="preserve">تَأْوِيلَهَا وَضَمَّنَ القلوبَ مَوْصُولَهَا وَأَنَارَ فِي النَّفَكَرِ مَعْقُولَهَا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اخلاص است، خداوند این کلمه را با دل ها پیوند داده و اندیشه ها را به مفهوم آن نورانی ساخته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المُعْتَنِعُ مِنَ الْأَبْصَارِ رُؤْيَتُهُ وَمِنَ الْأَلْسُنِ صِفَتُهُ وَ</w:t>
      </w:r>
    </w:p>
    <w:p>
      <w:pPr>
        <w:pStyle w:val="BookText"/>
        <w:rPr/>
      </w:pPr>
      <w:r>
        <w:rPr>
          <w:rFonts w:ascii="IRNazanin" w:hAnsi="IRNazanin" w:eastAsia="IRNazanin"/>
          <w:color w:val="111111"/>
          <w:sz w:val="28"/>
          <w:sz w:val="28"/>
          <w:szCs w:val="28"/>
          <w:rtl w:val="true"/>
          <w:lang w:bidi="fa-IR"/>
        </w:rPr>
        <w:t>دیدگان ناتوان از دیدارش و زبان ها عاجز از توصیف او هستند و خیال ها چگونگی اش را</w:t>
      </w:r>
    </w:p>
    <w:p>
      <w:pPr>
        <w:pStyle w:val="BookText"/>
        <w:rPr/>
      </w:pPr>
      <w:r>
        <w:rPr>
          <w:rFonts w:ascii="Amiri" w:hAnsi="Amiri" w:eastAsia="Amiri" w:cs="Amiri"/>
          <w:color w:val="111111"/>
          <w:sz w:val="28"/>
          <w:sz w:val="28"/>
          <w:szCs w:val="28"/>
          <w:rtl w:val="true"/>
          <w:lang w:bidi="ar-SA"/>
        </w:rPr>
        <w:t>مِنَ الْأَوْهَامِ كَيْفِيَّتُهُ ابْتَدَعَ الْأَشْيَاءَ لَا مِنْ شَيْءٍ</w:t>
      </w:r>
    </w:p>
    <w:p>
      <w:pPr>
        <w:pStyle w:val="BookText"/>
        <w:rPr/>
      </w:pPr>
      <w:r>
        <w:rPr>
          <w:rFonts w:ascii="IRNazanin" w:hAnsi="IRNazanin" w:eastAsia="IRNazanin"/>
          <w:color w:val="111111"/>
          <w:sz w:val="28"/>
          <w:sz w:val="28"/>
          <w:szCs w:val="28"/>
          <w:rtl w:val="true"/>
          <w:lang w:bidi="fa-IR"/>
        </w:rPr>
        <w:t>درک نتوانند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آفرید ولی نه از چیزی که پیش از آن وجود داشته باشد و</w:t>
      </w:r>
    </w:p>
    <w:p>
      <w:pPr>
        <w:pStyle w:val="BookText"/>
        <w:rPr/>
      </w:pPr>
      <w:r>
        <w:rPr>
          <w:rFonts w:ascii="Amiri" w:hAnsi="Amiri" w:eastAsia="Amiri" w:cs="Amiri"/>
          <w:color w:val="111111"/>
          <w:sz w:val="28"/>
          <w:sz w:val="28"/>
          <w:szCs w:val="28"/>
          <w:rtl w:val="true"/>
          <w:lang w:bidi="ar-SA"/>
        </w:rPr>
        <w:t xml:space="preserve">كانَ قَبْلَهَا وَأَنْشَأَهَا بِلَا احْتِدَاء أَمْثِلَةِ امْتَثَلَهَا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را ایجاد کرد بی آن که نمونه ای را الگو قرار داده باشد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كَوّنَهَا بِقُدْرَتِهِ وَدَرَأَهَا بِمَشِيَّيْهِ، مِنْ غَيْرِ حَاجَةٍ مِنْهُ</w:t>
      </w:r>
    </w:p>
    <w:p>
      <w:pPr>
        <w:pStyle w:val="BookText"/>
        <w:rPr/>
      </w:pPr>
      <w:r>
        <w:rPr>
          <w:rFonts w:ascii="IRNazanin" w:hAnsi="IRNazanin" w:eastAsia="IRNazanin"/>
          <w:color w:val="111111"/>
          <w:sz w:val="28"/>
          <w:sz w:val="28"/>
          <w:szCs w:val="28"/>
          <w:rtl w:val="true"/>
          <w:lang w:bidi="fa-IR"/>
        </w:rPr>
        <w:t>آن ها را با قدرت خویش پدید آورد و با خواست خود آفرید بدون این که نیازی به آفرینش</w:t>
      </w:r>
    </w:p>
    <w:p>
      <w:pPr>
        <w:pStyle w:val="BookText"/>
        <w:rPr/>
      </w:pPr>
      <w:r>
        <w:rPr>
          <w:rFonts w:ascii="Amiri" w:hAnsi="Amiri" w:eastAsia="Amiri" w:cs="Amiri"/>
          <w:color w:val="111111"/>
          <w:sz w:val="28"/>
          <w:sz w:val="28"/>
          <w:szCs w:val="28"/>
          <w:rtl w:val="true"/>
          <w:lang w:bidi="ar-SA"/>
        </w:rPr>
        <w:t>إلَى تَكوِينِهَا وَلَا فَائِدَةٍ لَهُ فِي تَصْوِيرِهَا إِلا تَثْبِيتًا</w:t>
      </w:r>
    </w:p>
    <w:p>
      <w:pPr>
        <w:pStyle w:val="BookText"/>
        <w:rPr/>
      </w:pPr>
      <w:r>
        <w:rPr>
          <w:rFonts w:ascii="IRNazanin" w:hAnsi="IRNazanin" w:eastAsia="IRNazanin"/>
          <w:color w:val="111111"/>
          <w:sz w:val="28"/>
          <w:sz w:val="28"/>
          <w:szCs w:val="28"/>
          <w:rtl w:val="true"/>
          <w:lang w:bidi="fa-IR"/>
        </w:rPr>
        <w:t>آن ها داشته باشد و سودی از صورت بخشی آن ها حاصلش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Amiri" w:hAnsi="Amiri" w:eastAsia="Amiri" w:cs="Amiri"/>
          <w:color w:val="111111"/>
          <w:sz w:val="28"/>
          <w:sz w:val="28"/>
          <w:szCs w:val="28"/>
          <w:rtl w:val="true"/>
          <w:lang w:bidi="ar-SA"/>
        </w:rPr>
        <w:t>لِحِكمَتِهِ وَ تَنبِيهَا عَلَى طَاعَتِهِ وَإِظْهَارًا لِقُدْرَتِهِ</w:t>
      </w:r>
    </w:p>
    <w:p>
      <w:pPr>
        <w:pStyle w:val="BookText"/>
        <w:rPr/>
      </w:pPr>
      <w:r>
        <w:rPr>
          <w:rFonts w:ascii="IRNazanin" w:hAnsi="IRNazanin" w:eastAsia="IRNazanin"/>
          <w:color w:val="111111"/>
          <w:sz w:val="28"/>
          <w:sz w:val="28"/>
          <w:szCs w:val="28"/>
          <w:rtl w:val="true"/>
          <w:lang w:bidi="fa-IR"/>
        </w:rPr>
        <w:t>حکمتش را اثبات کند و بر طاعت خویش توجه دهد و قدرتش را نمایان سازد و موجبات بندگی</w:t>
      </w:r>
    </w:p>
    <w:p>
      <w:pPr>
        <w:pStyle w:val="BookText"/>
        <w:rPr/>
      </w:pPr>
      <w:r>
        <w:rPr>
          <w:rFonts w:ascii="Amiri" w:hAnsi="Amiri" w:eastAsia="Amiri" w:cs="Amiri"/>
          <w:color w:val="111111"/>
          <w:sz w:val="28"/>
          <w:sz w:val="28"/>
          <w:szCs w:val="28"/>
          <w:rtl w:val="true"/>
          <w:lang w:bidi="ar-SA"/>
        </w:rPr>
        <w:t xml:space="preserve">وَتَعَبُّدًا لِبَرِيَّتِهِ وَإِعْزَازًا لِدَعْوَتِهِ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الثَّوَابَ</w:t>
      </w:r>
    </w:p>
    <w:p>
      <w:pPr>
        <w:pStyle w:val="BookText"/>
        <w:rPr/>
      </w:pPr>
      <w:r>
        <w:rPr>
          <w:rFonts w:ascii="IRNazanin" w:hAnsi="IRNazanin" w:eastAsia="IRNazanin"/>
          <w:color w:val="111111"/>
          <w:sz w:val="28"/>
          <w:sz w:val="28"/>
          <w:szCs w:val="28"/>
          <w:rtl w:val="true"/>
          <w:lang w:bidi="fa-IR"/>
        </w:rPr>
        <w:t xml:space="preserve">خلقش را فراهم آورد و دعوتش را عزت و ارجمندی بخشد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پاداش</w:t>
      </w:r>
    </w:p>
    <w:p>
      <w:pPr>
        <w:pStyle w:val="BookText"/>
        <w:rPr/>
      </w:pPr>
      <w:r>
        <w:rPr>
          <w:rFonts w:ascii="Amiri" w:hAnsi="Amiri" w:eastAsia="Amiri" w:cs="Amiri"/>
          <w:color w:val="111111"/>
          <w:sz w:val="28"/>
          <w:sz w:val="28"/>
          <w:szCs w:val="28"/>
          <w:rtl w:val="true"/>
          <w:lang w:bidi="ar-SA"/>
        </w:rPr>
        <w:t xml:space="preserve">عَلَى طَاعَتِهِ وَ وَضَعَ الْعِقَابَ عَلَى مَعْصِيَتِهِ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ذِيَادَةً</w:t>
      </w:r>
    </w:p>
    <w:p>
      <w:pPr>
        <w:pStyle w:val="BookText"/>
        <w:rPr/>
      </w:pPr>
      <w:r>
        <w:rPr>
          <w:rFonts w:ascii="IRNazanin" w:hAnsi="IRNazanin" w:eastAsia="IRNazanin"/>
          <w:color w:val="111111"/>
          <w:sz w:val="28"/>
          <w:sz w:val="28"/>
          <w:szCs w:val="28"/>
          <w:rtl w:val="true"/>
          <w:lang w:bidi="fa-IR"/>
        </w:rPr>
        <w:t xml:space="preserve">را بر طاعت خویش و مجازات را بر معصیت خویش قرار داد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w:t>
      </w:r>
    </w:p>
    <w:p>
      <w:pPr>
        <w:pStyle w:val="BookText"/>
        <w:rPr/>
      </w:pPr>
      <w:r>
        <w:rPr>
          <w:rFonts w:ascii="Amiri" w:hAnsi="Amiri" w:eastAsia="Amiri" w:cs="Amiri"/>
          <w:color w:val="111111"/>
          <w:sz w:val="28"/>
          <w:sz w:val="28"/>
          <w:szCs w:val="28"/>
          <w:rtl w:val="true"/>
          <w:lang w:bidi="ar-SA"/>
        </w:rPr>
        <w:t>لِعِبَادِهِ مِنْ نِقمَتِهِ وَحَيَاشَةً لَهُمْ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w:t>
      </w:r>
    </w:p>
    <w:p>
      <w:pPr>
        <w:pStyle w:val="BookText"/>
        <w:rPr/>
      </w:pPr>
      <w:r>
        <w:rPr>
          <w:rFonts w:ascii="IRNazanin" w:hAnsi="IRNazanin" w:eastAsia="IRNazanin"/>
          <w:color w:val="111111"/>
          <w:sz w:val="28"/>
          <w:sz w:val="28"/>
          <w:szCs w:val="28"/>
          <w:rtl w:val="true"/>
          <w:lang w:bidi="fa-IR"/>
        </w:rPr>
        <w:t xml:space="preserve">را از خشمش دور سازد و آنان را به سوی بهشت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 دهم که</w:t>
      </w:r>
    </w:p>
    <w:p>
      <w:pPr>
        <w:pStyle w:val="BookText"/>
        <w:rPr/>
      </w:pPr>
      <w:r>
        <w:rPr>
          <w:rFonts w:ascii="Amiri" w:hAnsi="Amiri" w:eastAsia="Amiri" w:cs="Amiri"/>
          <w:color w:val="111111"/>
          <w:sz w:val="28"/>
          <w:sz w:val="28"/>
          <w:szCs w:val="28"/>
          <w:rtl w:val="true"/>
          <w:lang w:bidi="ar-SA"/>
        </w:rPr>
        <w:t xml:space="preserve">أَنَّ أَبِي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قَبْلَ أَنْ أَرْسَلَهُ</w:t>
      </w:r>
    </w:p>
    <w:p>
      <w:pPr>
        <w:pStyle w:val="BookText"/>
        <w:rPr/>
      </w:pPr>
      <w:r>
        <w:rPr>
          <w:rFonts w:ascii="IRNazanin" w:hAnsi="IRNazanin" w:eastAsia="IRNazanin"/>
          <w:color w:val="111111"/>
          <w:sz w:val="28"/>
          <w:sz w:val="28"/>
          <w:szCs w:val="28"/>
          <w:rtl w:val="true"/>
          <w:lang w:bidi="fa-IR"/>
        </w:rPr>
        <w:t>پدرم محمد صلى الله عليه وسلم بنده و فرستاده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از آن که مبعوث نماید برگزید</w:t>
      </w:r>
    </w:p>
    <w:p>
      <w:pPr>
        <w:pStyle w:val="BookText"/>
        <w:rPr/>
      </w:pPr>
      <w:r>
        <w:rPr>
          <w:rFonts w:ascii="Amiri" w:hAnsi="Amiri" w:eastAsia="Amiri" w:cs="Amiri"/>
          <w:color w:val="111111"/>
          <w:sz w:val="28"/>
          <w:sz w:val="28"/>
          <w:szCs w:val="28"/>
          <w:rtl w:val="true"/>
          <w:lang w:bidi="ar-SA"/>
        </w:rPr>
        <w:t>وَسَمَّاهُ قَبْلَ أَنِ اجْتَبَاهُ وَاصْطَفَاءُ قَبْلَ أَنِ ابْتَعَشَهُ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 از آن که برگزیند او را نام برده و نامگذاری کرد و پیش از آن که او را به رسالت فرستد انتخاب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 الْخَلَائِقُ بِالْغَيْبِ مَكْنُونَةً وَبِسَتْرِ الْأَهَاوِيلِ مَصُونَةٌ</w:t>
      </w:r>
    </w:p>
    <w:p>
      <w:pPr>
        <w:pStyle w:val="BookText"/>
        <w:rPr/>
      </w:pPr>
      <w:r>
        <w:rPr>
          <w:rFonts w:ascii="IRNazanin" w:hAnsi="IRNazanin" w:eastAsia="IRNazanin"/>
          <w:color w:val="111111"/>
          <w:sz w:val="28"/>
          <w:sz w:val="28"/>
          <w:szCs w:val="28"/>
          <w:rtl w:val="true"/>
          <w:lang w:bidi="fa-IR"/>
        </w:rPr>
        <w:t>در آن هنگام خلائق در پرده ی غیب پوشیده و در پوششی ترسناک محفوظ بودند و به نهایت نیستی وعدم مقرون</w:t>
      </w:r>
    </w:p>
    <w:p>
      <w:pPr>
        <w:pStyle w:val="BookText"/>
        <w:rPr/>
      </w:pPr>
      <w:r>
        <w:rPr>
          <w:rFonts w:ascii="Amiri" w:hAnsi="Amiri" w:eastAsia="Amiri" w:cs="Amiri"/>
          <w:color w:val="111111"/>
          <w:sz w:val="28"/>
          <w:sz w:val="28"/>
          <w:szCs w:val="28"/>
          <w:rtl w:val="true"/>
          <w:lang w:bidi="ar-SA"/>
        </w:rPr>
        <w:t>وَبِنِهَايَةِ الْعَدَمِ مَقْرُونَةٌ عِلْمًا مِنَ اللهِ تَعَالَى بِمَآئِلِ الْأُمُورِ</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خداوند به سرانجام امور آگاه بوده و حوادث روزگاران را می داند و به</w:t>
      </w:r>
    </w:p>
    <w:p>
      <w:pPr>
        <w:pStyle w:val="BookText"/>
        <w:rPr/>
      </w:pPr>
      <w:r>
        <w:rPr>
          <w:rFonts w:ascii="Amiri" w:hAnsi="Amiri" w:eastAsia="Amiri" w:cs="Amiri"/>
          <w:color w:val="111111"/>
          <w:sz w:val="28"/>
          <w:sz w:val="28"/>
          <w:szCs w:val="28"/>
          <w:rtl w:val="true"/>
          <w:lang w:bidi="ar-SA"/>
        </w:rPr>
        <w:t xml:space="preserve">وَإِحَاطَةٌ بِحَوَادِثِ الدُّهُورِ وَ مَعْرِفَةً بِمَوَاقِعِ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ابْتَعَثَهُ اللهُ</w:t>
      </w:r>
    </w:p>
    <w:p>
      <w:pPr>
        <w:pStyle w:val="BookText"/>
        <w:rPr/>
      </w:pPr>
      <w:r>
        <w:rPr>
          <w:rFonts w:ascii="IRNazanin" w:hAnsi="IRNazanin" w:eastAsia="IRNazanin"/>
          <w:color w:val="111111"/>
          <w:sz w:val="28"/>
          <w:sz w:val="28"/>
          <w:szCs w:val="28"/>
          <w:rtl w:val="true"/>
          <w:lang w:bidi="fa-IR"/>
        </w:rPr>
        <w:t xml:space="preserve">جایگاه آنچه شدنی است شناسا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رسالت فرستاد برای این که فرمان خویش</w:t>
      </w:r>
    </w:p>
    <w:p>
      <w:pPr>
        <w:pStyle w:val="BookText"/>
        <w:rPr/>
      </w:pPr>
      <w:r>
        <w:rPr>
          <w:rFonts w:ascii="Amiri" w:hAnsi="Amiri" w:eastAsia="Amiri" w:cs="Amiri"/>
          <w:color w:val="111111"/>
          <w:sz w:val="28"/>
          <w:sz w:val="28"/>
          <w:szCs w:val="28"/>
          <w:rtl w:val="true"/>
          <w:lang w:bidi="ar-SA"/>
        </w:rPr>
        <w:t>إِثْمَامًا لِأَمْرِهِ وَعَزِيَمَةً عَلَى إِمْضَاءِ حُكْمِهِ وَإِنْفَاذًا</w:t>
      </w:r>
    </w:p>
    <w:p>
      <w:pPr>
        <w:pStyle w:val="BookText"/>
        <w:rPr/>
      </w:pPr>
      <w:r>
        <w:rPr>
          <w:rFonts w:ascii="IRNazanin" w:hAnsi="IRNazanin" w:eastAsia="IRNazanin"/>
          <w:color w:val="111111"/>
          <w:sz w:val="28"/>
          <w:sz w:val="28"/>
          <w:szCs w:val="28"/>
          <w:rtl w:val="true"/>
          <w:lang w:bidi="fa-IR"/>
        </w:rPr>
        <w:t xml:space="preserve">را تمام کند و اراده فرمود حکمش را به اجرا گذارد و مقدرات حتمی اش را جاری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لِمَقَادِيرِ 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الْأُمَمَ فِرْقًا فِي أَدْيَانِهَا عُكَّفًا</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دید که در عقاید و دینشان پراکنده و پایبند آتش های</w:t>
      </w:r>
    </w:p>
    <w:p>
      <w:pPr>
        <w:pStyle w:val="BookText"/>
        <w:rPr/>
      </w:pPr>
      <w:r>
        <w:rPr>
          <w:rFonts w:ascii="Amiri" w:hAnsi="Amiri" w:eastAsia="Amiri" w:cs="Amiri"/>
          <w:color w:val="111111"/>
          <w:sz w:val="28"/>
          <w:sz w:val="28"/>
          <w:szCs w:val="28"/>
          <w:rtl w:val="true"/>
          <w:lang w:bidi="ar-SA"/>
        </w:rPr>
        <w:t xml:space="preserve">عَلَى نِيرَانِهَا عَابِدَةً لِأَوْثَانِهَا مُنْكِرَةً لِلهِ مَعَ عِرْفَانِهَا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خویشاند و بت های خود را می پرستند و با این که خدا را می شناسند انکار می ورزند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فَأَنَارَ اللهُ بِأَبِي مُحَمَّدٍ صلی الله علیه وآله وسلم ظُلَمَهَا وَ كَشَفَ</w:t>
      </w:r>
    </w:p>
    <w:p>
      <w:pPr>
        <w:pStyle w:val="BookText"/>
        <w:rPr/>
      </w:pPr>
      <w:r>
        <w:rPr>
          <w:rFonts w:ascii="IRNazanin" w:hAnsi="IRNazanin" w:eastAsia="IRNazanin"/>
          <w:color w:val="111111"/>
          <w:sz w:val="28"/>
          <w:sz w:val="28"/>
          <w:szCs w:val="28"/>
          <w:rtl w:val="true"/>
          <w:lang w:bidi="fa-IR"/>
        </w:rPr>
        <w:t>پس خداوند توسط پدرم محمد صلی الله علیه وآله وسلم ، تاریکی های آنان را روشن ساخت و از دل هایشان</w:t>
      </w:r>
    </w:p>
    <w:p>
      <w:pPr>
        <w:pStyle w:val="BookText"/>
        <w:rPr/>
      </w:pPr>
      <w:r>
        <w:rPr>
          <w:rFonts w:ascii="Amiri" w:hAnsi="Amiri" w:eastAsia="Amiri" w:cs="Amiri"/>
          <w:color w:val="111111"/>
          <w:sz w:val="28"/>
          <w:sz w:val="28"/>
          <w:szCs w:val="28"/>
          <w:rtl w:val="true"/>
          <w:lang w:bidi="ar-SA"/>
        </w:rPr>
        <w:t xml:space="preserve">عَنِ القُلُوبِ بُهَمَهَا وَجَلَى عَنِ الْأَبْصَارِ غُمَمَهَا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پیچیدگی ها و نادانسته ها را برطرف نمود و کدورت و غبار را از بینایی چشم ها زدود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فِي النَّاسِ بِالهِدَايَةِ فَأَنْقَذَهُمْ مِنَ الغَوَايَةِ وَ بَصَّرَهُمْ</w:t>
      </w:r>
    </w:p>
    <w:p>
      <w:pPr>
        <w:pStyle w:val="BookText"/>
        <w:rPr/>
      </w:pPr>
      <w:r>
        <w:rPr>
          <w:rFonts w:ascii="IRNazanin" w:hAnsi="IRNazanin" w:eastAsia="IRNazanin"/>
          <w:color w:val="111111"/>
          <w:sz w:val="28"/>
          <w:sz w:val="28"/>
          <w:szCs w:val="28"/>
          <w:rtl w:val="true"/>
          <w:lang w:bidi="fa-IR"/>
        </w:rPr>
        <w:t>و برای هدایت مردم در میانشان به پا خاست و آنان را از گمراهی نجات</w:t>
      </w:r>
    </w:p>
    <w:p>
      <w:pPr>
        <w:pStyle w:val="BookText"/>
        <w:rPr/>
      </w:pPr>
      <w:r>
        <w:rPr>
          <w:rFonts w:ascii="Amiri" w:hAnsi="Amiri" w:eastAsia="Amiri" w:cs="Amiri"/>
          <w:color w:val="111111"/>
          <w:sz w:val="28"/>
          <w:sz w:val="28"/>
          <w:szCs w:val="28"/>
          <w:rtl w:val="true"/>
          <w:lang w:bidi="ar-SA"/>
        </w:rPr>
        <w:t>مِنَ الْعَمَايَةِ وَهَدَاهُم إِلَى الدِّينِ الْقَوِيمِ وَ دَعَاهُمُ</w:t>
      </w:r>
    </w:p>
    <w:p>
      <w:pPr>
        <w:pStyle w:val="BookText"/>
        <w:rPr/>
      </w:pPr>
      <w:r>
        <w:rPr>
          <w:rFonts w:ascii="IRNazanin" w:hAnsi="IRNazanin" w:eastAsia="IRNazanin"/>
          <w:color w:val="111111"/>
          <w:sz w:val="28"/>
          <w:sz w:val="28"/>
          <w:szCs w:val="28"/>
          <w:rtl w:val="true"/>
          <w:lang w:bidi="fa-IR"/>
        </w:rPr>
        <w:t>داد و از کوردلی بصیرت بخشید و به دین استوار رهنمون گردید و به</w:t>
      </w:r>
    </w:p>
    <w:p>
      <w:pPr>
        <w:pStyle w:val="BookText"/>
        <w:rPr/>
      </w:pPr>
      <w:r>
        <w:rPr>
          <w:rFonts w:ascii="Amiri" w:hAnsi="Amiri" w:eastAsia="Amiri" w:cs="Amiri"/>
          <w:color w:val="111111"/>
          <w:sz w:val="28"/>
          <w:sz w:val="28"/>
          <w:szCs w:val="28"/>
          <w:rtl w:val="true"/>
          <w:lang w:bidi="ar-SA"/>
        </w:rPr>
        <w:t xml:space="preserve">إِلَى الطَّرِيقِ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قَبَضَهُ اللهُ إِلَيْهِ قَبْضَ رَأْفَةٍ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مستقیم دعوت نمود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با مهربانی و با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او را گرفت </w:t>
      </w:r>
    </w:p>
    <w:p>
      <w:pPr>
        <w:pStyle w:val="BookText"/>
        <w:rPr/>
      </w:pPr>
      <w:r>
        <w:rPr>
          <w:rFonts w:ascii="Amiri" w:hAnsi="Amiri" w:eastAsia="Amiri" w:cs="Amiri"/>
          <w:color w:val="111111"/>
          <w:sz w:val="28"/>
          <w:sz w:val="28"/>
          <w:szCs w:val="28"/>
          <w:rtl w:val="true"/>
          <w:lang w:bidi="ar-SA"/>
        </w:rPr>
        <w:t>وَ اِختِيَارٍ وَ رَغْبَةٍ وَإِيثَارٍ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صلی الله علیه وآله وسلم مِنْ تَعَبِ</w:t>
      </w:r>
    </w:p>
    <w:p>
      <w:pPr>
        <w:pStyle w:val="BookText"/>
        <w:rPr/>
      </w:pPr>
      <w:r>
        <w:rPr>
          <w:rFonts w:ascii="IRNazanin" w:hAnsi="IRNazanin" w:eastAsia="IRNazanin"/>
          <w:color w:val="111111"/>
          <w:sz w:val="28"/>
          <w:sz w:val="28"/>
          <w:szCs w:val="28"/>
          <w:rtl w:val="true"/>
          <w:lang w:bidi="fa-IR"/>
        </w:rPr>
        <w:t xml:space="preserve">و با اشتیاق 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سوی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محمد صلی الله علیه وآله وسلم</w:t>
      </w:r>
    </w:p>
    <w:p>
      <w:pPr>
        <w:pStyle w:val="BookText"/>
        <w:rPr/>
      </w:pPr>
      <w:r>
        <w:rPr>
          <w:rFonts w:ascii="Amiri" w:hAnsi="Amiri" w:eastAsia="Amiri" w:cs="Amiri"/>
          <w:color w:val="111111"/>
          <w:sz w:val="28"/>
          <w:sz w:val="28"/>
          <w:szCs w:val="28"/>
          <w:rtl w:val="true"/>
          <w:lang w:bidi="ar-SA"/>
        </w:rPr>
        <w:t>هَذِهِ الدَّارِ فِي رَاحَةٍ قَدْ حُفَّ بِالْمَلَائِكَةِ الأَبْرَارِ</w:t>
      </w:r>
    </w:p>
    <w:p>
      <w:pPr>
        <w:pStyle w:val="BookText"/>
        <w:rPr/>
      </w:pPr>
      <w:r>
        <w:rPr>
          <w:rFonts w:ascii="IRNazanin" w:hAnsi="IRNazanin" w:eastAsia="IRNazanin"/>
          <w:color w:val="111111"/>
          <w:sz w:val="28"/>
          <w:sz w:val="28"/>
          <w:szCs w:val="28"/>
          <w:rtl w:val="true"/>
          <w:lang w:bidi="fa-IR"/>
        </w:rPr>
        <w:t>از رنج و زحمت این سرای در آسایش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نیکوکار و خشنودی</w:t>
      </w:r>
    </w:p>
    <w:p>
      <w:pPr>
        <w:pStyle w:val="BookText"/>
        <w:rPr/>
      </w:pPr>
      <w:r>
        <w:rPr>
          <w:rFonts w:ascii="Amiri" w:hAnsi="Amiri" w:eastAsia="Amiri" w:cs="Amiri"/>
          <w:color w:val="111111"/>
          <w:sz w:val="28"/>
          <w:sz w:val="28"/>
          <w:szCs w:val="28"/>
          <w:rtl w:val="true"/>
          <w:lang w:bidi="ar-SA"/>
        </w:rPr>
        <w:t xml:space="preserve">وَرِضْوَانِ الرَّبِ الْغَفَّارِ وَمُجَاوَرَةِ الْمَلِكِ الجَبَّارِ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آمرزنده آن حضرت را در بر گرفته و همنشین پادشاه فرمانروا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عَلَى أَبي نَبِيْهِ وَأَمِينِهِ وَخِيَرَتِهِ مِنَ الْخَلْقِ</w:t>
      </w:r>
    </w:p>
    <w:p>
      <w:pPr>
        <w:pStyle w:val="BookText"/>
        <w:rPr/>
      </w:pPr>
      <w:r>
        <w:rPr>
          <w:rFonts w:ascii="IRNazanin" w:hAnsi="IRNazanin" w:eastAsia="IRNazanin"/>
          <w:color w:val="111111"/>
          <w:sz w:val="28"/>
          <w:sz w:val="28"/>
          <w:szCs w:val="28"/>
          <w:rtl w:val="true"/>
          <w:lang w:bidi="fa-IR"/>
        </w:rPr>
        <w:t>درود خداوند بر پدرم، پیامبر خدا و امین وحی و برگزیده ی او باد ؛</w:t>
      </w:r>
    </w:p>
    <w:p>
      <w:pPr>
        <w:pStyle w:val="BookText"/>
        <w:rPr/>
      </w:pPr>
      <w:r>
        <w:rPr>
          <w:rFonts w:ascii="Amiri" w:hAnsi="Amiri" w:eastAsia="Amiri" w:cs="Amiri"/>
          <w:color w:val="111111"/>
          <w:sz w:val="28"/>
          <w:sz w:val="28"/>
          <w:szCs w:val="28"/>
          <w:rtl w:val="true"/>
          <w:lang w:bidi="ar-SA"/>
        </w:rPr>
        <w:t xml:space="preserve">وَصَفِيِّهِ وَالسَّلَامُ عَلَيْهِ وَرَحْمَةُ اللهِ وَبَرَكَاتُهُ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که بهترین آفریدگان خدا و پسندیده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رحمت و برکات خداوند بر او باد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التَفَتَت علیها السلام إِلَى أَهْلِ الْمَجْلِسِ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rPr/>
      </w:pPr>
      <w:r>
        <w:rPr>
          <w:rFonts w:ascii="IRNazanin" w:hAnsi="IRNazanin" w:eastAsia="IRNazanin"/>
          <w:color w:val="111111"/>
          <w:sz w:val="28"/>
          <w:sz w:val="28"/>
          <w:szCs w:val="28"/>
          <w:rtl w:val="true"/>
          <w:lang w:bidi="fa-IR"/>
        </w:rPr>
        <w:t>سپس آن بانوی بزرگوار علیها السلام حاضران را خطاب قرار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Amiri" w:hAnsi="Amiri" w:eastAsia="Amiri" w:cs="Amiri"/>
          <w:color w:val="111111"/>
          <w:sz w:val="28"/>
          <w:sz w:val="28"/>
          <w:szCs w:val="28"/>
          <w:rtl w:val="true"/>
          <w:lang w:bidi="ar-SA"/>
        </w:rPr>
        <w:t>عِبَادَ اللهِ ، نُصُبُ أَمْرِهِ وَ نَهْيِهِ وَحَمَلَهُ دِينِهِ وَ</w:t>
      </w:r>
    </w:p>
    <w:p>
      <w:pPr>
        <w:pStyle w:val="BookText"/>
        <w:rPr/>
      </w:pPr>
      <w:r>
        <w:rPr>
          <w:rFonts w:ascii="IRNazanin" w:hAnsi="IRNazanin" w:eastAsia="IRNazanin"/>
          <w:color w:val="111111"/>
          <w:sz w:val="28"/>
          <w:sz w:val="28"/>
          <w:szCs w:val="28"/>
          <w:rtl w:val="true"/>
          <w:lang w:bidi="fa-IR"/>
        </w:rPr>
        <w:t>ای بندگان خدا، مخاطب امر و نهی خداوند و حاملان دین و وحی اویید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Amiri" w:hAnsi="Amiri" w:eastAsia="Amiri" w:cs="Amiri"/>
          <w:color w:val="111111"/>
          <w:sz w:val="28"/>
          <w:sz w:val="28"/>
          <w:szCs w:val="28"/>
          <w:rtl w:val="true"/>
          <w:lang w:bidi="ar-SA"/>
        </w:rPr>
        <w:t xml:space="preserve">وَحْیِهِ وَ أَمَنَاءُ اللهِ عَلَى أَنْفُسِكُمْ وَ بُلَغَاؤُهُ إِلَى الْأُمَمِ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امینان خداوند بر خویش و رساننده ی – دین – او به سوی دیگر امت ها هستید</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زَعِيمُ حَقِّ لَهُ فِيكُمْ وَعَهْدُ قَدَّمَهُ إِلَيْكُمْ وَ</w:t>
      </w:r>
    </w:p>
    <w:p>
      <w:pPr>
        <w:pStyle w:val="BookText"/>
        <w:rPr/>
      </w:pPr>
      <w:r>
        <w:rPr>
          <w:rFonts w:ascii="IRNazanin" w:hAnsi="IRNazanin" w:eastAsia="IRNazanin"/>
          <w:color w:val="111111"/>
          <w:sz w:val="28"/>
          <w:sz w:val="28"/>
          <w:szCs w:val="28"/>
          <w:rtl w:val="true"/>
          <w:lang w:bidi="fa-IR"/>
        </w:rPr>
        <w:t>پیشوای حقی از سوی خدا در میان شماست و نیز پیمانی که پیشتر از شما گرفته است و نیز بازمانده ای</w:t>
      </w:r>
    </w:p>
    <w:p>
      <w:pPr>
        <w:pStyle w:val="BookText"/>
        <w:rPr/>
      </w:pPr>
      <w:r>
        <w:rPr>
          <w:rFonts w:ascii="Amiri" w:hAnsi="Amiri" w:eastAsia="Amiri" w:cs="Amiri"/>
          <w:color w:val="111111"/>
          <w:sz w:val="28"/>
          <w:sz w:val="28"/>
          <w:szCs w:val="28"/>
          <w:rtl w:val="true"/>
          <w:lang w:bidi="ar-SA"/>
        </w:rPr>
        <w:t>بَقِيَّةُ اسْتَخْلَفَهَا عَلَيْكُمْ كِتَابُ اللَّهِ النَّاطِقُ</w:t>
      </w:r>
    </w:p>
    <w:p>
      <w:pPr>
        <w:pStyle w:val="BookText"/>
        <w:rPr/>
      </w:pPr>
      <w:r>
        <w:rPr>
          <w:rFonts w:ascii="IRNazanin" w:hAnsi="IRNazanin" w:eastAsia="IRNazanin"/>
          <w:color w:val="111111"/>
          <w:sz w:val="28"/>
          <w:sz w:val="28"/>
          <w:szCs w:val="28"/>
          <w:rtl w:val="true"/>
          <w:lang w:bidi="fa-IR"/>
        </w:rPr>
        <w:t>گذاشته که او را بر شما جانشین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گویای خدا</w:t>
      </w:r>
    </w:p>
    <w:p>
      <w:pPr>
        <w:pStyle w:val="BookText"/>
        <w:rPr/>
      </w:pPr>
      <w:r>
        <w:rPr>
          <w:rFonts w:ascii="Amiri" w:hAnsi="Amiri" w:eastAsia="Amiri" w:cs="Amiri"/>
          <w:color w:val="111111"/>
          <w:sz w:val="28"/>
          <w:sz w:val="28"/>
          <w:szCs w:val="28"/>
          <w:rtl w:val="true"/>
          <w:lang w:bidi="ar-SA"/>
        </w:rPr>
        <w:t>وَالْقُرْآنُ الصَّادِقُ وَالنّورُ السّاطِعُ وَالضِّيَاءُ اللّاَمِعُ</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صادق و نور درخشان و روشنایی پر 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هایش روشن و اسرارش </w:t>
      </w:r>
    </w:p>
    <w:p>
      <w:pPr>
        <w:pStyle w:val="BookText"/>
        <w:rPr/>
      </w:pPr>
      <w:r>
        <w:rPr>
          <w:rFonts w:ascii="Amiri" w:hAnsi="Amiri" w:eastAsia="Amiri" w:cs="Amiri"/>
          <w:color w:val="111111"/>
          <w:sz w:val="28"/>
          <w:sz w:val="28"/>
          <w:szCs w:val="28"/>
          <w:rtl w:val="true"/>
          <w:lang w:bidi="ar-SA"/>
        </w:rPr>
        <w:t>بَيْنَةُ بَصَائِرُهُ ، مُنْكَشِفَةٌ سَرَائِرُهُ، مُنْجَلِيَةً ظَوَاهِرُهُ،</w:t>
      </w:r>
    </w:p>
    <w:p>
      <w:pPr>
        <w:pStyle w:val="BookText"/>
        <w:rPr/>
      </w:pPr>
      <w:r>
        <w:rPr>
          <w:rFonts w:ascii="IRNazanin" w:hAnsi="IRNazanin" w:eastAsia="IRNazanin"/>
          <w:color w:val="111111"/>
          <w:sz w:val="28"/>
          <w:sz w:val="28"/>
          <w:szCs w:val="28"/>
          <w:rtl w:val="true"/>
          <w:lang w:bidi="fa-IR"/>
        </w:rPr>
        <w:t>آشکار و ظواهر و سیمایش شفاف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بر پیروانش رشک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مُغْتَبِطَةٌ بِهِ أَشْيَاعُهُ ، قَائِدٌ إِلَى الرِّضْوَانِ اتِبَاعُهُ،</w:t>
      </w:r>
    </w:p>
    <w:p>
      <w:pPr>
        <w:pStyle w:val="BookText"/>
        <w:rPr/>
      </w:pPr>
      <w:r>
        <w:rPr>
          <w:rFonts w:ascii="IRNazanin" w:hAnsi="IRNazanin" w:eastAsia="IRNazanin"/>
          <w:color w:val="111111"/>
          <w:sz w:val="28"/>
          <w:sz w:val="28"/>
          <w:szCs w:val="28"/>
          <w:rtl w:val="true"/>
          <w:lang w:bidi="fa-IR"/>
        </w:rPr>
        <w:t>او پیروان خویش را به بهشت رهبری می کند و گوش سپردن به او</w:t>
      </w:r>
    </w:p>
    <w:p>
      <w:pPr>
        <w:pStyle w:val="BookText"/>
        <w:rPr/>
      </w:pPr>
      <w:r>
        <w:rPr>
          <w:rFonts w:ascii="Amiri" w:hAnsi="Amiri" w:eastAsia="Amiri" w:cs="Amiri"/>
          <w:color w:val="111111"/>
          <w:sz w:val="28"/>
          <w:sz w:val="28"/>
          <w:szCs w:val="28"/>
          <w:rtl w:val="true"/>
          <w:lang w:bidi="ar-SA"/>
        </w:rPr>
        <w:t xml:space="preserve">مُودٍ إِلَى النَّجَاةِ اسْتِمَاعُهُ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تُنَالُ حُجَجُ اللَّهِ الْمُنَوَّرَةُ</w:t>
      </w:r>
    </w:p>
    <w:p>
      <w:pPr>
        <w:pStyle w:val="BookText"/>
        <w:rPr/>
      </w:pPr>
      <w:r>
        <w:rPr>
          <w:rFonts w:ascii="IRNazanin" w:hAnsi="IRNazanin" w:eastAsia="IRNazanin"/>
          <w:color w:val="111111"/>
          <w:sz w:val="28"/>
          <w:sz w:val="28"/>
          <w:szCs w:val="28"/>
          <w:rtl w:val="true"/>
          <w:lang w:bidi="fa-IR"/>
        </w:rPr>
        <w:t xml:space="preserve">مایه ی نجات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او می توان به حجت های نورانی</w:t>
      </w:r>
    </w:p>
    <w:p>
      <w:pPr>
        <w:pStyle w:val="BookText"/>
        <w:rPr/>
      </w:pPr>
      <w:r>
        <w:rPr>
          <w:rFonts w:ascii="Amiri" w:hAnsi="Amiri" w:eastAsia="Amiri" w:cs="Amiri"/>
          <w:color w:val="111111"/>
          <w:sz w:val="28"/>
          <w:sz w:val="28"/>
          <w:szCs w:val="28"/>
          <w:rtl w:val="true"/>
          <w:lang w:bidi="ar-SA"/>
        </w:rPr>
        <w:t>وَعَزَائِمَة الْمُفَسَّرَةُ وَ مَحَارِمُهُ الْمَحَذَِرَةً وَبَيِّنَاتُهُ الْجَالِيَةُ</w:t>
      </w:r>
    </w:p>
    <w:p>
      <w:pPr>
        <w:pStyle w:val="BookText"/>
        <w:rPr/>
      </w:pPr>
      <w:r>
        <w:rPr>
          <w:rFonts w:ascii="IRNazanin" w:hAnsi="IRNazanin" w:eastAsia="IRNazanin"/>
          <w:color w:val="111111"/>
          <w:sz w:val="28"/>
          <w:sz w:val="28"/>
          <w:szCs w:val="28"/>
          <w:rtl w:val="true"/>
          <w:lang w:bidi="fa-IR"/>
        </w:rPr>
        <w:t>خداوند و واجبات واضح شده و محرمات نهی شده و دلایل روشن</w:t>
      </w:r>
    </w:p>
    <w:p>
      <w:pPr>
        <w:pStyle w:val="BookText"/>
        <w:rPr/>
      </w:pPr>
      <w:r>
        <w:rPr>
          <w:rFonts w:ascii="Amiri" w:hAnsi="Amiri" w:eastAsia="Amiri" w:cs="Amiri"/>
          <w:color w:val="111111"/>
          <w:sz w:val="28"/>
          <w:sz w:val="28"/>
          <w:szCs w:val="28"/>
          <w:rtl w:val="true"/>
          <w:lang w:bidi="ar-SA"/>
        </w:rPr>
        <w:t>وَبَرَاهِينُهُ الكَافِيَةُ وَفَضَائِلُهُ المَنْدُوبَةُ وَ</w:t>
      </w:r>
    </w:p>
    <w:p>
      <w:pPr>
        <w:pStyle w:val="BookText"/>
        <w:rPr/>
      </w:pPr>
      <w:r>
        <w:rPr>
          <w:rFonts w:ascii="IRNazanin" w:hAnsi="IRNazanin" w:eastAsia="IRNazanin"/>
          <w:color w:val="111111"/>
          <w:sz w:val="28"/>
          <w:sz w:val="28"/>
          <w:szCs w:val="28"/>
          <w:rtl w:val="true"/>
          <w:lang w:bidi="fa-IR"/>
        </w:rPr>
        <w:t>و براهین کافی و فضیلت های مستحب و رخصت های مباح و</w:t>
      </w:r>
    </w:p>
    <w:p>
      <w:pPr>
        <w:pStyle w:val="BookText"/>
        <w:rPr/>
      </w:pPr>
      <w:r>
        <w:rPr>
          <w:rFonts w:ascii="Amiri" w:hAnsi="Amiri" w:eastAsia="Amiri" w:cs="Amiri"/>
          <w:color w:val="111111"/>
          <w:sz w:val="28"/>
          <w:sz w:val="28"/>
          <w:szCs w:val="28"/>
          <w:rtl w:val="true"/>
          <w:lang w:bidi="ar-SA"/>
        </w:rPr>
        <w:t xml:space="preserve">رُخَصَهُ الْمَوَهوَبَةُ وَشَرائِعَهُ المَكْتُوبَةُ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الإِيمَانَ</w:t>
      </w:r>
    </w:p>
    <w:p>
      <w:pPr>
        <w:pStyle w:val="BookText"/>
        <w:rPr/>
      </w:pPr>
      <w:r>
        <w:rPr>
          <w:rFonts w:ascii="IRNazanin" w:hAnsi="IRNazanin" w:eastAsia="IRNazanin"/>
          <w:color w:val="111111"/>
          <w:sz w:val="28"/>
          <w:sz w:val="28"/>
          <w:szCs w:val="28"/>
          <w:rtl w:val="true"/>
          <w:lang w:bidi="fa-IR"/>
        </w:rPr>
        <w:t>آیین های واجب پروردگار دست یافت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w:t>
      </w:r>
    </w:p>
    <w:p>
      <w:pPr>
        <w:pStyle w:val="BookText"/>
        <w:rPr/>
      </w:pPr>
      <w:r>
        <w:rPr>
          <w:rFonts w:ascii="Amiri" w:hAnsi="Amiri" w:eastAsia="Amiri" w:cs="Amiri"/>
          <w:color w:val="111111"/>
          <w:sz w:val="28"/>
          <w:sz w:val="28"/>
          <w:szCs w:val="28"/>
          <w:rtl w:val="true"/>
          <w:lang w:bidi="ar-SA"/>
        </w:rPr>
        <w:t>تَطْهِيرًا لَكُمْ مِنَ الشِّرْكِ وَالصَّلَاةَ تَنْزِيهًا لَكُم</w:t>
      </w:r>
    </w:p>
    <w:p>
      <w:pPr>
        <w:pStyle w:val="BookText"/>
        <w:rPr/>
      </w:pPr>
      <w:r>
        <w:rPr>
          <w:rFonts w:ascii="IRNazanin" w:hAnsi="IRNazanin" w:eastAsia="IRNazanin"/>
          <w:color w:val="111111"/>
          <w:sz w:val="28"/>
          <w:sz w:val="28"/>
          <w:szCs w:val="28"/>
          <w:rtl w:val="true"/>
          <w:lang w:bidi="fa-IR"/>
        </w:rPr>
        <w:t>را برای پاکی شما از شرک و نماز را برای دوریتان از تکبر و خود پرستی و</w:t>
      </w:r>
    </w:p>
    <w:p>
      <w:pPr>
        <w:pStyle w:val="BookText"/>
        <w:rPr/>
      </w:pPr>
      <w:r>
        <w:rPr>
          <w:rFonts w:ascii="Amiri" w:hAnsi="Amiri" w:eastAsia="Amiri" w:cs="Amiri"/>
          <w:color w:val="111111"/>
          <w:sz w:val="28"/>
          <w:sz w:val="28"/>
          <w:szCs w:val="28"/>
          <w:rtl w:val="true"/>
          <w:lang w:bidi="ar-SA"/>
        </w:rPr>
        <w:t xml:space="preserve">عَنِ الكَبْرِ وَ الزَّكَاةَ تَرْكِيَةً لِلنَّفْسِ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وَنَمَاء</w:t>
      </w:r>
    </w:p>
    <w:p>
      <w:pPr>
        <w:pStyle w:val="BookText"/>
        <w:rPr/>
      </w:pPr>
      <w:r>
        <w:rPr>
          <w:rFonts w:ascii="IRNazanin" w:hAnsi="IRNazanin" w:eastAsia="IRNazanin"/>
          <w:color w:val="111111"/>
          <w:sz w:val="28"/>
          <w:sz w:val="28"/>
          <w:szCs w:val="28"/>
          <w:rtl w:val="true"/>
          <w:lang w:bidi="fa-IR"/>
        </w:rPr>
        <w:t xml:space="preserve">زکات را موجب پاکیزگی جانتان ساخت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فزونی</w:t>
      </w:r>
    </w:p>
    <w:p>
      <w:pPr>
        <w:pStyle w:val="BookText"/>
        <w:rPr/>
      </w:pPr>
      <w:r>
        <w:rPr>
          <w:rFonts w:ascii="Amiri" w:hAnsi="Amiri" w:eastAsia="Amiri" w:cs="Amiri"/>
          <w:color w:val="111111"/>
          <w:sz w:val="28"/>
          <w:sz w:val="28"/>
          <w:szCs w:val="28"/>
          <w:rtl w:val="true"/>
          <w:lang w:bidi="ar-SA"/>
        </w:rPr>
        <w:t>في الرِّزْقِ وَالصِّيَامَ تَثبِيتًا لِلْإِخْلَاصِ وَالْحَجَّ تَشیِيدًا</w:t>
      </w:r>
    </w:p>
    <w:p>
      <w:pPr>
        <w:pStyle w:val="BookText"/>
        <w:rPr/>
      </w:pPr>
      <w:r>
        <w:rPr>
          <w:rFonts w:ascii="IRNazanin" w:hAnsi="IRNazanin" w:eastAsia="IRNazanin"/>
          <w:color w:val="111111"/>
          <w:sz w:val="28"/>
          <w:sz w:val="28"/>
          <w:szCs w:val="28"/>
          <w:rtl w:val="true"/>
          <w:lang w:bidi="fa-IR"/>
        </w:rPr>
        <w:t>روزی تان را در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برای پایداری در اخلاص و حج را</w:t>
      </w:r>
    </w:p>
    <w:p>
      <w:pPr>
        <w:pStyle w:val="BookText"/>
        <w:rPr/>
      </w:pPr>
      <w:r>
        <w:rPr>
          <w:rFonts w:ascii="Amiri" w:hAnsi="Amiri" w:eastAsia="Amiri" w:cs="Amiri"/>
          <w:color w:val="111111"/>
          <w:sz w:val="28"/>
          <w:sz w:val="28"/>
          <w:szCs w:val="28"/>
          <w:rtl w:val="true"/>
          <w:lang w:bidi="ar-SA"/>
        </w:rPr>
        <w:t xml:space="preserve">لِلدِّينِ وَالْعَدْلَ نَفْسِيقًا لِلْقُلُوبِ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وَطاعَتَنَا نِظامًا</w:t>
      </w:r>
    </w:p>
    <w:p>
      <w:pPr>
        <w:pStyle w:val="BookText"/>
        <w:rPr/>
      </w:pPr>
      <w:r>
        <w:rPr>
          <w:rFonts w:ascii="IRNazanin" w:hAnsi="IRNazanin" w:eastAsia="IRNazanin"/>
          <w:color w:val="111111"/>
          <w:sz w:val="28"/>
          <w:sz w:val="28"/>
          <w:szCs w:val="28"/>
          <w:rtl w:val="true"/>
          <w:lang w:bidi="fa-IR"/>
        </w:rPr>
        <w:t xml:space="preserve">برای استواری در دین و عدل را برای یکپارچگی دل ها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برای</w:t>
      </w:r>
    </w:p>
    <w:p>
      <w:pPr>
        <w:pStyle w:val="BookText"/>
        <w:rPr/>
      </w:pPr>
      <w:r>
        <w:rPr>
          <w:rFonts w:ascii="Amiri" w:hAnsi="Amiri" w:eastAsia="Amiri" w:cs="Amiri"/>
          <w:color w:val="111111"/>
          <w:sz w:val="28"/>
          <w:sz w:val="28"/>
          <w:szCs w:val="28"/>
          <w:rtl w:val="true"/>
          <w:lang w:bidi="ar-SA"/>
        </w:rPr>
        <w:t xml:space="preserve">لِلْمِلَّةِ وَإمَامَتَنَا أَمَانًا لِلْفُرْقَةِ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وَالْجِهَادَ عِزًّا لِلْإِسْلَامِ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همبستگی در امت و امامت و پیشوایی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ایمنی از تفرقه واجب ساخت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را </w:t>
      </w:r>
    </w:p>
    <w:p>
      <w:pPr>
        <w:pStyle w:val="BookText"/>
        <w:rPr/>
      </w:pPr>
      <w:r>
        <w:rPr>
          <w:rFonts w:ascii="Amiri" w:hAnsi="Amiri" w:eastAsia="Amiri" w:cs="Amiri"/>
          <w:color w:val="111111"/>
          <w:sz w:val="28"/>
          <w:sz w:val="28"/>
          <w:szCs w:val="28"/>
          <w:rtl w:val="true"/>
          <w:lang w:bidi="ar-SA"/>
        </w:rPr>
        <w:t>وَالصَّبَرَ مَعُونَةً عَلَى اسْتِيجَابِ الْأَجْرِ وَالأَمْرَ بِالْمَعْرُوفِ</w:t>
      </w:r>
    </w:p>
    <w:p>
      <w:pPr>
        <w:pStyle w:val="BookText"/>
        <w:rPr/>
      </w:pPr>
      <w:r>
        <w:rPr>
          <w:rFonts w:ascii="IRNazanin" w:hAnsi="IRNazanin" w:eastAsia="IRNazanin"/>
          <w:color w:val="111111"/>
          <w:sz w:val="28"/>
          <w:sz w:val="28"/>
          <w:szCs w:val="28"/>
          <w:rtl w:val="true"/>
          <w:lang w:bidi="fa-IR"/>
        </w:rPr>
        <w:t>موجب عزت اسلام و ذلت و خواری کفار و منافقان و صبر را مایهی استحقاق پاداش و</w:t>
      </w:r>
    </w:p>
    <w:p>
      <w:pPr>
        <w:pStyle w:val="BookText"/>
        <w:rPr/>
      </w:pPr>
      <w:r>
        <w:rPr>
          <w:rFonts w:ascii="Amiri" w:hAnsi="Amiri" w:eastAsia="Amiri" w:cs="Amiri"/>
          <w:color w:val="111111"/>
          <w:sz w:val="28"/>
          <w:sz w:val="28"/>
          <w:szCs w:val="28"/>
          <w:rtl w:val="true"/>
          <w:lang w:bidi="ar-SA"/>
        </w:rPr>
        <w:t>مَصْلَحَةٌ لِلْعَامَّةِ وَبِرَّ الْوَالِدَيْنِ وَقَايَةً مِنَ السُّخْطِ وَ</w:t>
      </w:r>
    </w:p>
    <w:p>
      <w:pPr>
        <w:pStyle w:val="BookText"/>
        <w:rPr/>
      </w:pPr>
      <w:r>
        <w:rPr>
          <w:rFonts w:ascii="IRNazanin" w:hAnsi="IRNazanin" w:eastAsia="IRNazanin"/>
          <w:color w:val="111111"/>
          <w:sz w:val="28"/>
          <w:sz w:val="28"/>
          <w:szCs w:val="28"/>
          <w:rtl w:val="true"/>
          <w:lang w:bidi="fa-IR"/>
        </w:rPr>
        <w:t>امر به معروف را به خاطر مصلحت عموم و نیکی به پدر و مادر را به جهت حفظ از</w:t>
      </w:r>
    </w:p>
    <w:p>
      <w:pPr>
        <w:pStyle w:val="BookText"/>
        <w:rPr/>
      </w:pPr>
      <w:r>
        <w:rPr>
          <w:rFonts w:ascii="Amiri" w:hAnsi="Amiri" w:eastAsia="Amiri" w:cs="Amiri"/>
          <w:color w:val="111111"/>
          <w:sz w:val="28"/>
          <w:sz w:val="28"/>
          <w:szCs w:val="28"/>
          <w:rtl w:val="true"/>
          <w:lang w:bidi="ar-SA"/>
        </w:rPr>
        <w:t xml:space="preserve">صِلَةَ الْأَرْحَامِ مَنْسَأَةً فِي الْعُمُرِ وَ مَنْمَاةً لِلْعَدَدِ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خشم خود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را مایه ی طول عمر و فزونی نفرات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وَالْقِصَاصَ حَقْنًا لِلدِّمَاءِ وَالْوَفَاءَ بِالنَّذرِ تَعْرِيضًا</w:t>
      </w:r>
    </w:p>
    <w:p>
      <w:pPr>
        <w:pStyle w:val="BookText"/>
        <w:rPr/>
      </w:pPr>
      <w:r>
        <w:rPr>
          <w:rFonts w:ascii="IRNazanin" w:hAnsi="IRNazanin" w:eastAsia="IRNazanin"/>
          <w:color w:val="111111"/>
          <w:sz w:val="28"/>
          <w:sz w:val="28"/>
          <w:szCs w:val="28"/>
          <w:rtl w:val="true"/>
          <w:lang w:bidi="fa-IR"/>
        </w:rPr>
        <w:t>و قصاص را مایه ی حفظ خون ها و وفای به نذر را موجب آمرزش و امر به پیمانه ی</w:t>
      </w:r>
    </w:p>
    <w:p>
      <w:pPr>
        <w:pStyle w:val="BookText"/>
        <w:rPr/>
      </w:pPr>
      <w:r>
        <w:rPr>
          <w:rFonts w:ascii="Amiri" w:hAnsi="Amiri" w:eastAsia="Amiri" w:cs="Amiri"/>
          <w:color w:val="111111"/>
          <w:sz w:val="28"/>
          <w:sz w:val="28"/>
          <w:szCs w:val="28"/>
          <w:rtl w:val="true"/>
          <w:lang w:bidi="ar-SA"/>
        </w:rPr>
        <w:t>لِلْمَغْفِرَةِ وَتَوْفِيَةَ الْمَكَایِيلِ وَالْمَوَازِينِ تَغْیِيرًا</w:t>
      </w:r>
    </w:p>
    <w:p>
      <w:pPr>
        <w:pStyle w:val="BookText"/>
        <w:rPr/>
      </w:pPr>
      <w:r>
        <w:rPr>
          <w:rFonts w:ascii="IRNazanin" w:hAnsi="IRNazanin" w:eastAsia="IRNazanin"/>
          <w:color w:val="111111"/>
          <w:sz w:val="28"/>
          <w:sz w:val="28"/>
          <w:szCs w:val="28"/>
          <w:rtl w:val="true"/>
          <w:lang w:bidi="fa-IR"/>
        </w:rPr>
        <w:t xml:space="preserve">پر و وزن کامل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پیشگیری از کم فروشی و نهی از</w:t>
      </w:r>
    </w:p>
    <w:p>
      <w:pPr>
        <w:pStyle w:val="BookText"/>
        <w:rPr/>
      </w:pPr>
      <w:r>
        <w:rPr>
          <w:rFonts w:ascii="Amiri" w:hAnsi="Amiri" w:eastAsia="Amiri" w:cs="Amiri"/>
          <w:color w:val="111111"/>
          <w:sz w:val="28"/>
          <w:sz w:val="28"/>
          <w:szCs w:val="28"/>
          <w:rtl w:val="true"/>
          <w:lang w:bidi="ar-SA"/>
        </w:rPr>
        <w:t>لِلْبَخْسِ وَالنَّهَى عَنْ شُرْبُ الْخَمرِ تَنْزِيهًا عَنِ الرِّجْسِ</w:t>
      </w:r>
    </w:p>
    <w:p>
      <w:pPr>
        <w:pStyle w:val="BookText"/>
        <w:rPr/>
      </w:pPr>
      <w:r>
        <w:rPr>
          <w:rFonts w:ascii="IRNazanin" w:hAnsi="IRNazanin" w:eastAsia="IRNazanin"/>
          <w:color w:val="111111"/>
          <w:sz w:val="28"/>
          <w:sz w:val="28"/>
          <w:szCs w:val="28"/>
          <w:rtl w:val="true"/>
          <w:lang w:bidi="fa-IR"/>
        </w:rPr>
        <w:t xml:space="preserve">شراب خواری را برای کناره گرفتن از پلیدی حکم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از تهمت و</w:t>
      </w:r>
    </w:p>
    <w:p>
      <w:pPr>
        <w:pStyle w:val="BookText"/>
        <w:rPr/>
      </w:pPr>
      <w:r>
        <w:rPr>
          <w:rFonts w:ascii="Amiri" w:hAnsi="Amiri" w:eastAsia="Amiri" w:cs="Amiri"/>
          <w:color w:val="111111"/>
          <w:sz w:val="28"/>
          <w:sz w:val="28"/>
          <w:szCs w:val="28"/>
          <w:rtl w:val="true"/>
          <w:lang w:bidi="ar-SA"/>
        </w:rPr>
        <w:t>وَاجْتِنَابَ الْقَذفِ حِجَابًا عَنِ اللَّعْنَةِ وَتَرَكَ السَرِقَةِ</w:t>
      </w:r>
    </w:p>
    <w:p>
      <w:pPr>
        <w:pStyle w:val="BookText"/>
        <w:rPr/>
      </w:pPr>
      <w:r>
        <w:rPr>
          <w:rFonts w:ascii="IRNazanin" w:hAnsi="IRNazanin" w:eastAsia="IRNazanin"/>
          <w:color w:val="111111"/>
          <w:sz w:val="28"/>
          <w:sz w:val="28"/>
          <w:szCs w:val="28"/>
          <w:rtl w:val="true"/>
          <w:lang w:bidi="fa-IR"/>
        </w:rPr>
        <w:t>نسبت های ناروا را برای ایمن ماندن از لعنت شدن و ترک دزدی را موجب عفت</w:t>
      </w:r>
    </w:p>
    <w:p>
      <w:pPr>
        <w:pStyle w:val="BookText"/>
        <w:rPr/>
      </w:pPr>
      <w:r>
        <w:rPr>
          <w:rFonts w:ascii="Amiri" w:hAnsi="Amiri" w:eastAsia="Amiri" w:cs="Amiri"/>
          <w:color w:val="111111"/>
          <w:sz w:val="28"/>
          <w:sz w:val="28"/>
          <w:szCs w:val="28"/>
          <w:rtl w:val="true"/>
          <w:lang w:bidi="ar-SA"/>
        </w:rPr>
        <w:t>إيجَابًا لِلْعِفَةِ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اللهُ الشِّركَ إخلاَصًا لَهُ بِالرُّبُوبِيَّةِ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شرک را حرام کرد تا عقاید نسبت به پروردگاری اش خالص گردد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 گونه که شایسته است بترسید و تا پای مرگ</w:t>
      </w:r>
    </w:p>
    <w:p>
      <w:pPr>
        <w:pStyle w:val="BookText"/>
        <w:rPr/>
      </w:pP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وَأَطِيعُوا اللهَ فِيمَا أَمَرَكُمُ بِهِ وَنَهَاكُمْ</w:t>
      </w:r>
    </w:p>
    <w:p>
      <w:pPr>
        <w:pStyle w:val="BookText"/>
        <w:rPr/>
      </w:pPr>
      <w:r>
        <w:rPr>
          <w:rFonts w:ascii="IRNazanin" w:hAnsi="IRNazanin" w:eastAsia="IRNazanin"/>
          <w:color w:val="111111"/>
          <w:sz w:val="28"/>
          <w:sz w:val="28"/>
          <w:szCs w:val="28"/>
          <w:rtl w:val="true"/>
          <w:lang w:bidi="fa-IR"/>
        </w:rPr>
        <w:t>مسلمان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آنچه به شما فرمان داده و نهی نموده است</w:t>
      </w:r>
    </w:p>
    <w:p>
      <w:pPr>
        <w:pStyle w:val="BookText"/>
        <w:rPr/>
      </w:pPr>
      <w:r>
        <w:rPr>
          <w:rFonts w:ascii="Amiri" w:hAnsi="Amiri" w:eastAsia="Amiri" w:cs="Amiri"/>
          <w:color w:val="111111"/>
          <w:sz w:val="28"/>
          <w:sz w:val="28"/>
          <w:szCs w:val="28"/>
          <w:rtl w:val="true"/>
          <w:lang w:bidi="ar-SA"/>
        </w:rPr>
        <w:t xml:space="preserve">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کنید؛ چه آن که از میان بندگان خدا فقط دانشمندان از او بیمناکند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قَالَتْ علیها السلام ،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أَنِّي فَاطِمَةً وَأَبِی</w:t>
      </w:r>
    </w:p>
    <w:p>
      <w:pPr>
        <w:pStyle w:val="BookText"/>
        <w:rPr/>
      </w:pPr>
      <w:r>
        <w:rPr>
          <w:rFonts w:ascii="IRNazanin" w:hAnsi="IRNazanin" w:eastAsia="IRNazanin"/>
          <w:color w:val="111111"/>
          <w:sz w:val="28"/>
          <w:sz w:val="28"/>
          <w:szCs w:val="28"/>
          <w:rtl w:val="true"/>
          <w:lang w:bidi="fa-IR"/>
        </w:rPr>
        <w:t>سپس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من فاطمه ام و پدرم</w:t>
      </w:r>
    </w:p>
    <w:p>
      <w:pPr>
        <w:pStyle w:val="BookText"/>
        <w:rPr/>
      </w:pPr>
      <w:r>
        <w:rPr>
          <w:rFonts w:ascii="Amiri" w:hAnsi="Amiri" w:eastAsia="Amiri" w:cs="Amiri"/>
          <w:color w:val="111111"/>
          <w:sz w:val="28"/>
          <w:sz w:val="28"/>
          <w:szCs w:val="28"/>
          <w:rtl w:val="true"/>
          <w:lang w:bidi="ar-SA"/>
        </w:rPr>
        <w:t>مُحَمَّدٌ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عَوْدًا وَبَدُوا وَلَا أَقُولُ مَا أَقُولُ غَلَطاً</w:t>
      </w:r>
    </w:p>
    <w:p>
      <w:pPr>
        <w:pStyle w:val="BookText"/>
        <w:rPr/>
      </w:pPr>
      <w:r>
        <w:rPr>
          <w:rFonts w:ascii="IRNazanin" w:hAnsi="IRNazanin" w:eastAsia="IRNazanin"/>
          <w:color w:val="111111"/>
          <w:sz w:val="28"/>
          <w:sz w:val="28"/>
          <w:szCs w:val="28"/>
          <w:rtl w:val="true"/>
          <w:lang w:bidi="fa-IR"/>
        </w:rPr>
        <w:t>محمد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تکرار می کنم و نخست هم گفته ام و آنچه می گویم نادرست</w:t>
      </w:r>
    </w:p>
    <w:p>
      <w:pPr>
        <w:pStyle w:val="BookText"/>
        <w:rPr/>
      </w:pPr>
      <w:r>
        <w:rPr>
          <w:rFonts w:ascii="Amiri" w:hAnsi="Amiri" w:eastAsia="Amiri" w:cs="Amiri"/>
          <w:color w:val="111111"/>
          <w:sz w:val="28"/>
          <w:sz w:val="28"/>
          <w:szCs w:val="28"/>
          <w:rtl w:val="true"/>
          <w:lang w:bidi="ar-SA"/>
        </w:rPr>
        <w:t>وَلا أَفْعَلُ مَا أَفْعَلُ شَطَطًا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جَاءَكُمْ رَسُولٌ</w:t>
      </w:r>
    </w:p>
    <w:p>
      <w:pPr>
        <w:pStyle w:val="BookText"/>
        <w:rPr/>
      </w:pPr>
      <w:r>
        <w:rPr>
          <w:rFonts w:ascii="IRNazanin" w:hAnsi="IRNazanin" w:eastAsia="IRNazanin"/>
          <w:color w:val="111111"/>
          <w:sz w:val="28"/>
          <w:sz w:val="28"/>
          <w:szCs w:val="28"/>
          <w:rtl w:val="true"/>
          <w:lang w:bidi="fa-IR"/>
        </w:rPr>
        <w:t>نیست و آنچه می کنم به ناحق انجام نمی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رسولی به نزدتان آمد که از خود</w:t>
      </w:r>
    </w:p>
    <w:p>
      <w:pPr>
        <w:pStyle w:val="BookText"/>
        <w:rPr/>
      </w:pPr>
      <w:r>
        <w:rPr>
          <w:rFonts w:ascii="Amiri" w:hAnsi="Amiri" w:eastAsia="Amiri" w:cs="Amiri"/>
          <w:color w:val="111111"/>
          <w:sz w:val="28"/>
          <w:sz w:val="28"/>
          <w:szCs w:val="28"/>
          <w:rtl w:val="true"/>
          <w:lang w:bidi="ar-SA"/>
        </w:rPr>
        <w:t>مِنْ أَنفُسِكُمْ عَزِيزُ عَلَيْهِ مَا عَنِتُمْ حَرِيصٌ عَلَيْكُم</w:t>
      </w:r>
    </w:p>
    <w:p>
      <w:pPr>
        <w:pStyle w:val="BookText"/>
        <w:rPr/>
      </w:pPr>
      <w:r>
        <w:rPr>
          <w:rFonts w:ascii="IRNazanin" w:hAnsi="IRNazanin" w:eastAsia="IRNazanin"/>
          <w:color w:val="111111"/>
          <w:sz w:val="28"/>
          <w:sz w:val="28"/>
          <w:szCs w:val="28"/>
          <w:rtl w:val="true"/>
          <w:lang w:bidi="fa-IR"/>
        </w:rPr>
        <w:t xml:space="preserve">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سختی های شما بر او بسیار ناگوار می آید و نسبت به مؤمنان</w:t>
      </w:r>
    </w:p>
    <w:p>
      <w:pPr>
        <w:pStyle w:val="BookText"/>
        <w:rPr/>
      </w:pPr>
      <w:r>
        <w:rPr>
          <w:rFonts w:ascii="Amiri" w:hAnsi="Amiri" w:eastAsia="Amiri" w:cs="Amiri"/>
          <w:color w:val="111111"/>
          <w:sz w:val="28"/>
          <w:sz w:val="28"/>
          <w:szCs w:val="28"/>
          <w:rtl w:val="true"/>
          <w:lang w:bidi="ar-SA"/>
        </w:rPr>
        <w:t>بِالْمُؤْمِنين رَوُفٌ رَحِیمِ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تَعْرُوُهُ وَ تَعْرِفُوهُ</w:t>
      </w:r>
    </w:p>
    <w:p>
      <w:pPr>
        <w:pStyle w:val="BookText"/>
        <w:rPr/>
      </w:pPr>
      <w:r>
        <w:rPr>
          <w:rFonts w:ascii="IRNazanin" w:hAnsi="IRNazanin" w:eastAsia="IRNazanin"/>
          <w:color w:val="111111"/>
          <w:sz w:val="28"/>
          <w:sz w:val="28"/>
          <w:szCs w:val="28"/>
          <w:rtl w:val="true"/>
          <w:lang w:bidi="fa-IR"/>
        </w:rPr>
        <w:t>رئوف و مهربان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 او را جویا شده و او را</w:t>
      </w:r>
    </w:p>
    <w:p>
      <w:pPr>
        <w:pStyle w:val="BookText"/>
        <w:rPr/>
      </w:pPr>
      <w:r>
        <w:rPr>
          <w:rFonts w:ascii="Amiri" w:hAnsi="Amiri" w:eastAsia="Amiri" w:cs="Amiri"/>
          <w:color w:val="111111"/>
          <w:sz w:val="28"/>
          <w:sz w:val="28"/>
          <w:szCs w:val="28"/>
          <w:rtl w:val="true"/>
          <w:lang w:bidi="ar-SA"/>
        </w:rPr>
        <w:t>تَجدُوهُ أَبِي دُونَ نِسَائِكُمْ وَأَخَا ابْنُ عَمِّى دُونَ</w:t>
      </w:r>
    </w:p>
    <w:p>
      <w:pPr>
        <w:pStyle w:val="BookText"/>
        <w:rPr/>
      </w:pPr>
      <w:r>
        <w:rPr>
          <w:rFonts w:ascii="IRNazanin" w:hAnsi="IRNazanin" w:eastAsia="IRNazanin"/>
          <w:color w:val="111111"/>
          <w:sz w:val="28"/>
          <w:sz w:val="28"/>
          <w:szCs w:val="28"/>
          <w:rtl w:val="true"/>
          <w:lang w:bidi="fa-IR"/>
        </w:rPr>
        <w:t>بشناسید می بینید که او پدر من است نه پدر زنان شما و برادر پسر عموی من است</w:t>
      </w:r>
    </w:p>
    <w:p>
      <w:pPr>
        <w:pStyle w:val="BookText"/>
        <w:rPr/>
      </w:pPr>
      <w:r>
        <w:rPr>
          <w:rFonts w:ascii="Amiri" w:hAnsi="Amiri" w:eastAsia="Amiri" w:cs="Amiri"/>
          <w:color w:val="111111"/>
          <w:sz w:val="28"/>
          <w:sz w:val="28"/>
          <w:szCs w:val="28"/>
          <w:rtl w:val="true"/>
          <w:lang w:bidi="ar-SA"/>
        </w:rPr>
        <w:t>رِجَالِكُمْ وَلَنِعْمَ الْمَعْزِىُّ إِلَيْهِ صلی الله علیه وآله وسلم فَبَلَغَ الرَّسَالَةَ</w:t>
      </w:r>
    </w:p>
    <w:p>
      <w:pPr>
        <w:pStyle w:val="BookText"/>
        <w:rPr/>
      </w:pPr>
      <w:r>
        <w:rPr>
          <w:rFonts w:ascii="IRNazanin" w:hAnsi="IRNazanin" w:eastAsia="IRNazanin"/>
          <w:color w:val="111111"/>
          <w:sz w:val="28"/>
          <w:sz w:val="28"/>
          <w:szCs w:val="28"/>
          <w:rtl w:val="true"/>
          <w:lang w:bidi="fa-IR"/>
        </w:rPr>
        <w:t xml:space="preserve">نه برادر مردان شما و چه خوب انتسابی است انتساب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را در حالی</w:t>
      </w:r>
    </w:p>
    <w:p>
      <w:pPr>
        <w:pStyle w:val="BookText"/>
        <w:rPr/>
      </w:pPr>
      <w:r>
        <w:rPr>
          <w:rFonts w:ascii="Amiri" w:hAnsi="Amiri" w:eastAsia="Amiri" w:cs="Amiri"/>
          <w:color w:val="111111"/>
          <w:sz w:val="28"/>
          <w:sz w:val="28"/>
          <w:szCs w:val="28"/>
          <w:rtl w:val="true"/>
          <w:lang w:bidi="ar-SA"/>
        </w:rPr>
        <w:t xml:space="preserve">صَادِعًا بِالنِّذَارَةِ، مَائِلاً عَنْ مَدْرَجَةِ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ابلاغ فرمود که مردم را آشکارا بیم می داد و از آیین مشرکان روی گردان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ضَارِبًا ثَبَجَهُم، آخِذًا بِأَکظَامِهِمْ، دَاعِيًا إِلَى سَبِيلِ رَبِّهِ</w:t>
      </w:r>
    </w:p>
    <w:p>
      <w:pPr>
        <w:pStyle w:val="BookText"/>
        <w:rPr/>
      </w:pPr>
      <w:r>
        <w:rPr>
          <w:rFonts w:ascii="IRNazanin" w:hAnsi="IRNazanin" w:eastAsia="IRNazanin"/>
          <w:color w:val="111111"/>
          <w:sz w:val="28"/>
          <w:sz w:val="28"/>
          <w:szCs w:val="28"/>
          <w:rtl w:val="true"/>
          <w:lang w:bidi="fa-IR"/>
        </w:rPr>
        <w:t>بر کمرهاشان ضربه می زد و حلقومشان را می فشرد و با حکمت و اندرز نیکو مردم</w:t>
      </w:r>
    </w:p>
    <w:p>
      <w:pPr>
        <w:pStyle w:val="BookText"/>
        <w:rPr/>
      </w:pPr>
      <w:r>
        <w:rPr>
          <w:rFonts w:ascii="Amiri" w:hAnsi="Amiri" w:eastAsia="Amiri" w:cs="Amiri"/>
          <w:color w:val="111111"/>
          <w:sz w:val="28"/>
          <w:sz w:val="28"/>
          <w:szCs w:val="28"/>
          <w:rtl w:val="true"/>
          <w:lang w:bidi="ar-SA"/>
        </w:rPr>
        <w:t xml:space="preserve">بِالْحِكْمَةِ وَالْمَوْعِظَةِ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الْأَصْنَامَ وَ</w:t>
      </w:r>
    </w:p>
    <w:p>
      <w:pPr>
        <w:pStyle w:val="BookText"/>
        <w:rPr/>
      </w:pPr>
      <w:r>
        <w:rPr>
          <w:rFonts w:ascii="IRNazanin" w:hAnsi="IRNazanin" w:eastAsia="IRNazanin"/>
          <w:color w:val="111111"/>
          <w:sz w:val="28"/>
          <w:sz w:val="28"/>
          <w:szCs w:val="28"/>
          <w:rtl w:val="true"/>
          <w:lang w:bidi="fa-IR"/>
        </w:rPr>
        <w:t>را به راه پروردگارش دعوت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شکست و بر سر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یَنكُتُ الْهَامَ حَتَّى انْهَزَمَ الْجَمْعُ وَوَلَّوا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کوبید تا آن که جمع آنان شکست خورده گریختند</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w:t>
      </w:r>
    </w:p>
    <w:p>
      <w:pPr>
        <w:pStyle w:val="BookText"/>
        <w:rPr/>
      </w:pPr>
      <w:r>
        <w:rPr>
          <w:rFonts w:ascii="Amiri" w:hAnsi="Amiri" w:eastAsia="Amiri" w:cs="Amiri"/>
          <w:color w:val="111111"/>
          <w:sz w:val="28"/>
          <w:sz w:val="28"/>
          <w:szCs w:val="28"/>
          <w:rtl w:val="true"/>
          <w:lang w:bidi="ar-SA"/>
        </w:rPr>
        <w:t>تَفَرَى اللَّيْلُ عَنْ صُبْحِهِ وَأَسْفَرَ الْحَقِّ عَنْ مَحْضِهِ وَ</w:t>
      </w:r>
    </w:p>
    <w:p>
      <w:pPr>
        <w:pStyle w:val="BookText"/>
        <w:rPr/>
      </w:pPr>
      <w:r>
        <w:rPr>
          <w:rFonts w:ascii="IRNazanin" w:hAnsi="IRNazanin" w:eastAsia="IRNazanin"/>
          <w:color w:val="111111"/>
          <w:sz w:val="28"/>
          <w:sz w:val="28"/>
          <w:szCs w:val="28"/>
          <w:rtl w:val="true"/>
          <w:lang w:bidi="fa-IR"/>
        </w:rPr>
        <w:t>از میان شب ، چهره ی صبح آشکار و حق پیدا و نمایان شد و پیشوای</w:t>
      </w:r>
    </w:p>
    <w:p>
      <w:pPr>
        <w:pStyle w:val="BookText"/>
        <w:rPr/>
      </w:pPr>
      <w:r>
        <w:rPr>
          <w:rFonts w:ascii="Amiri" w:hAnsi="Amiri" w:eastAsia="Amiri" w:cs="Amiri"/>
          <w:color w:val="111111"/>
          <w:sz w:val="28"/>
          <w:sz w:val="28"/>
          <w:szCs w:val="28"/>
          <w:rtl w:val="true"/>
          <w:lang w:bidi="ar-SA"/>
        </w:rPr>
        <w:t>نَطَقَ زَعِيمُ الدِّينِ وَخَرِسَتْ شَقَاشِقُ الشَّيَاطِينِ وَطَاخَ</w:t>
      </w:r>
    </w:p>
    <w:p>
      <w:pPr>
        <w:pStyle w:val="BookText"/>
        <w:rPr/>
      </w:pPr>
      <w:r>
        <w:rPr>
          <w:rFonts w:ascii="IRNazanin" w:hAnsi="IRNazanin" w:eastAsia="IRNazanin"/>
          <w:color w:val="111111"/>
          <w:sz w:val="28"/>
          <w:sz w:val="28"/>
          <w:szCs w:val="28"/>
          <w:rtl w:val="true"/>
          <w:lang w:bidi="fa-IR"/>
        </w:rPr>
        <w:t>دین لب به سخن گشود و هیاهو و یاوه گویی شیاطین خاموش گشت و</w:t>
      </w:r>
    </w:p>
    <w:p>
      <w:pPr>
        <w:pStyle w:val="BookText"/>
        <w:rPr/>
      </w:pPr>
      <w:r>
        <w:rPr>
          <w:rFonts w:ascii="Amiri" w:hAnsi="Amiri" w:eastAsia="Amiri" w:cs="Amiri"/>
          <w:color w:val="111111"/>
          <w:sz w:val="28"/>
          <w:sz w:val="28"/>
          <w:szCs w:val="28"/>
          <w:rtl w:val="true"/>
          <w:lang w:bidi="ar-SA"/>
        </w:rPr>
        <w:t xml:space="preserve">وَشِيظُ النِّفَاقِ وَالْحَلَّتْ عُقَدُ الكُفْرِ وَالشَّقَاقِ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فرومایگان منافق میدان تهی کرده و پیمانهای کفر و تفرقه از هم گسست</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فُهُتُمْ بِکَلِمَةِ الْإِخْلاَصِ فِي نَفَرٍ مِنَ الْبِيْضِ الْخِمَاصِ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شما همراه با گروهی روزه دار و سپیدرو زبان به اخلاص و توحید گشودید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مَذقَةَ الشَّارِبِ</w:t>
      </w:r>
    </w:p>
    <w:p>
      <w:pPr>
        <w:pStyle w:val="BookText"/>
        <w:rPr/>
      </w:pPr>
      <w:r>
        <w:rPr>
          <w:rFonts w:ascii="IRNazanin" w:hAnsi="IRNazanin" w:eastAsia="IRNazanin"/>
          <w:color w:val="111111"/>
          <w:sz w:val="28"/>
          <w:sz w:val="28"/>
          <w:szCs w:val="28"/>
          <w:rtl w:val="true"/>
          <w:lang w:bidi="fa-IR"/>
        </w:rPr>
        <w:t xml:space="preserve">این در حالی بود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لبه پرتگاه جهنم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برای</w:t>
      </w:r>
    </w:p>
    <w:p>
      <w:pPr>
        <w:pStyle w:val="BookText"/>
        <w:rPr/>
      </w:pPr>
      <w:r>
        <w:rPr>
          <w:rFonts w:ascii="Amiri" w:hAnsi="Amiri" w:eastAsia="Amiri" w:cs="Amiri"/>
          <w:color w:val="111111"/>
          <w:sz w:val="28"/>
          <w:sz w:val="28"/>
          <w:szCs w:val="28"/>
          <w:rtl w:val="true"/>
          <w:lang w:bidi="ar-SA"/>
        </w:rPr>
        <w:t>وَنُهْزَةَ الطَّامِعِ وَقَبْسَةَ الْعَجْلَانِ وَ مَوْطِئَ الأَقْدَامِ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نوشندگان و طعمه ای برای خورندگان و پاره آتشی برای شتابزدگان و پایمال شده ی قدم ها</w:t>
      </w:r>
    </w:p>
    <w:p>
      <w:pPr>
        <w:pStyle w:val="BookText"/>
        <w:rPr/>
      </w:pPr>
      <w:r>
        <w:rPr>
          <w:rFonts w:ascii="Amiri" w:hAnsi="Amiri" w:eastAsia="Amiri" w:cs="Amiri"/>
          <w:color w:val="111111"/>
          <w:sz w:val="28"/>
          <w:sz w:val="28"/>
          <w:szCs w:val="28"/>
          <w:rtl w:val="true"/>
          <w:lang w:bidi="ar-SA"/>
        </w:rPr>
        <w:t>تَشْرَبُونَ الطَّرْقَ وَتَقْتَاتُونَ الْقِدَّ ، أَذِلَّةً خَاسِئِينَ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شمار می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گندیده و آلوده را می نوشیدید و خوراک تان پوست شتران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أَن يَتَخَطَّفَكُمُ النَّاسُ</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مِنْ حَوْلِكُمْ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مردمانی خوار و ذلیل و مطرود بودید و می ترسیدید که دیگر مردم شما را به بردگی اسیر کنند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فَأَنْقَذَكُمُ اللهُ تَبَارَکَ وَتَعَالَى بِمُحَمَّدٍ صلی الله علیه وآله وسلم</w:t>
      </w:r>
    </w:p>
    <w:p>
      <w:pPr>
        <w:pStyle w:val="BookText"/>
        <w:rPr/>
      </w:pPr>
      <w:r>
        <w:rPr>
          <w:rFonts w:ascii="IRNazanin" w:hAnsi="IRNazanin" w:eastAsia="IRNazanin"/>
          <w:color w:val="111111"/>
          <w:sz w:val="28"/>
          <w:sz w:val="28"/>
          <w:szCs w:val="28"/>
          <w:rtl w:val="true"/>
          <w:lang w:bidi="fa-IR"/>
        </w:rPr>
        <w:t>اما خداوند شما را توسط پدرم محمد صلى الله عليه وسلم پس از آن وضعیت رقت بار و پس از آن</w:t>
      </w:r>
    </w:p>
    <w:p>
      <w:pPr>
        <w:pStyle w:val="BookText"/>
        <w:rPr/>
      </w:pPr>
      <w:r>
        <w:rPr>
          <w:rFonts w:ascii="Amiri" w:hAnsi="Amiri" w:eastAsia="Amiri" w:cs="Amiri"/>
          <w:color w:val="111111"/>
          <w:sz w:val="28"/>
          <w:sz w:val="28"/>
          <w:szCs w:val="28"/>
          <w:rtl w:val="true"/>
          <w:lang w:bidi="ar-SA"/>
        </w:rPr>
        <w:t>بَعدَ اللَّتَيَّا وَالَّتِي وَبَعْدَ أَنْ مُنِىَ بِبُهَمِ الرِّجَالِ وَ</w:t>
      </w:r>
    </w:p>
    <w:p>
      <w:pPr>
        <w:pStyle w:val="BookText"/>
        <w:rPr/>
      </w:pPr>
      <w:r>
        <w:rPr>
          <w:rFonts w:ascii="IRNazanin" w:hAnsi="IRNazanin" w:eastAsia="IRNazanin"/>
          <w:color w:val="111111"/>
          <w:sz w:val="28"/>
          <w:sz w:val="28"/>
          <w:szCs w:val="28"/>
          <w:rtl w:val="true"/>
          <w:lang w:bidi="fa-IR"/>
        </w:rPr>
        <w:t>همه خواری نجات بخشید بعد از آن که آن حضرت مبتلا به آزار شجاعان</w:t>
      </w:r>
    </w:p>
    <w:p>
      <w:pPr>
        <w:pStyle w:val="BookText"/>
        <w:rPr/>
      </w:pPr>
      <w:r>
        <w:rPr>
          <w:rFonts w:ascii="Amiri" w:hAnsi="Amiri" w:eastAsia="Amiri" w:cs="Amiri"/>
          <w:color w:val="111111"/>
          <w:sz w:val="28"/>
          <w:sz w:val="28"/>
          <w:szCs w:val="28"/>
          <w:rtl w:val="true"/>
          <w:lang w:bidi="ar-SA"/>
        </w:rPr>
        <w:t xml:space="preserve">ذُوبَانِ الْعَرَبِ وَمَرَدَةِ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 و حمله ی گرگ های عرب و سرکشان اهل کتاب شد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آتش جنگ </w:t>
      </w:r>
    </w:p>
    <w:p>
      <w:pPr>
        <w:pStyle w:val="BookText"/>
        <w:rPr/>
      </w:pPr>
      <w:r>
        <w:rPr>
          <w:rFonts w:ascii="Amiri" w:hAnsi="Amiri" w:eastAsia="Amiri" w:cs="Amiri"/>
          <w:color w:val="111111"/>
          <w:sz w:val="28"/>
          <w:sz w:val="28"/>
          <w:szCs w:val="28"/>
          <w:rtl w:val="true"/>
          <w:lang w:bidi="ar-SA"/>
        </w:rPr>
        <w:t>أَوقَدوُا نَارًا لِلحَربِ أَطْفَاهَا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أَوْ نَجَمَ قَرْنُ الشَّيْطَانِ</w:t>
      </w:r>
    </w:p>
    <w:p>
      <w:pPr>
        <w:pStyle w:val="BookText"/>
        <w:rPr/>
      </w:pPr>
      <w:r>
        <w:rPr>
          <w:rFonts w:ascii="IRNazanin" w:hAnsi="IRNazanin" w:eastAsia="IRNazanin"/>
          <w:color w:val="111111"/>
          <w:sz w:val="28"/>
          <w:sz w:val="28"/>
          <w:szCs w:val="28"/>
          <w:rtl w:val="true"/>
          <w:lang w:bidi="fa-IR"/>
        </w:rPr>
        <w:t>را برافروختند خداوند آن 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شاخ شیطان پدیدار می گشت یا</w:t>
      </w:r>
    </w:p>
    <w:p>
      <w:pPr>
        <w:pStyle w:val="BookText"/>
        <w:rPr/>
      </w:pPr>
      <w:r>
        <w:rPr>
          <w:rFonts w:ascii="Amiri" w:hAnsi="Amiri" w:eastAsia="Amiri" w:cs="Amiri"/>
          <w:color w:val="111111"/>
          <w:sz w:val="28"/>
          <w:sz w:val="28"/>
          <w:szCs w:val="28"/>
          <w:rtl w:val="true"/>
          <w:lang w:bidi="ar-SA"/>
        </w:rPr>
        <w:t>أَوْ فَغَرَتْ فَاغِرَةٌ مِنَ الْمُشْرِكِينَ قَذَفَ أَخَاهُ فِي</w:t>
      </w:r>
    </w:p>
    <w:p>
      <w:pPr>
        <w:pStyle w:val="BookText"/>
        <w:rPr/>
      </w:pP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مشرکین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کامشان می افکند و</w:t>
      </w:r>
    </w:p>
    <w:p>
      <w:pPr>
        <w:pStyle w:val="BookText"/>
        <w:rPr/>
      </w:pPr>
      <w:r>
        <w:rPr>
          <w:rFonts w:ascii="Amiri" w:hAnsi="Amiri" w:eastAsia="Amiri" w:cs="Amiri"/>
          <w:color w:val="111111"/>
          <w:sz w:val="28"/>
          <w:sz w:val="28"/>
          <w:szCs w:val="28"/>
          <w:rtl w:val="true"/>
          <w:lang w:bidi="ar-SA"/>
        </w:rPr>
        <w:t>لَهَوَاتِهَا فَلَا یَنْكَفِيُ حَتَّى يَطَأَ جَنَاحَهَا بِأَخْمَصِهِ وَ</w:t>
      </w:r>
    </w:p>
    <w:p>
      <w:pPr>
        <w:pStyle w:val="BookText"/>
        <w:rPr/>
      </w:pPr>
      <w:r>
        <w:rPr>
          <w:rFonts w:ascii="IRNazanin" w:hAnsi="IRNazanin" w:eastAsia="IRNazanin"/>
          <w:color w:val="111111"/>
          <w:sz w:val="28"/>
          <w:sz w:val="28"/>
          <w:szCs w:val="28"/>
          <w:rtl w:val="true"/>
          <w:lang w:bidi="fa-IR"/>
        </w:rPr>
        <w:t>او باز نمی گشت مگر این که آن ها را لگد کوب کرده و زیر پا می گرفت و شراره ی</w:t>
      </w:r>
    </w:p>
    <w:p>
      <w:pPr>
        <w:pStyle w:val="BookText"/>
        <w:rPr/>
      </w:pPr>
      <w:r>
        <w:rPr>
          <w:rFonts w:ascii="Amiri" w:hAnsi="Amiri" w:eastAsia="Amiri" w:cs="Amiri"/>
          <w:color w:val="111111"/>
          <w:sz w:val="28"/>
          <w:sz w:val="28"/>
          <w:szCs w:val="28"/>
          <w:rtl w:val="true"/>
          <w:lang w:bidi="ar-SA"/>
        </w:rPr>
        <w:t xml:space="preserve">يُخمِدَ لَهَبَهَا بِسَيْفِهِ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مَكدُودًا في ذَاتِ اللهِ</w:t>
      </w:r>
    </w:p>
    <w:p>
      <w:pPr>
        <w:pStyle w:val="BookText"/>
        <w:rPr/>
      </w:pPr>
      <w:r>
        <w:rPr>
          <w:rFonts w:ascii="IRNazanin" w:hAnsi="IRNazanin" w:eastAsia="IRNazanin"/>
          <w:color w:val="111111"/>
          <w:sz w:val="28"/>
          <w:sz w:val="28"/>
          <w:szCs w:val="28"/>
          <w:rtl w:val="true"/>
          <w:lang w:bidi="fa-IR"/>
        </w:rPr>
        <w:t xml:space="preserve">آتش شان را با شمشیر خود خاموش می ساخت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خداوند بسیار رنج</w:t>
      </w:r>
    </w:p>
    <w:p>
      <w:pPr>
        <w:pStyle w:val="BookText"/>
        <w:rPr/>
      </w:pPr>
      <w:r>
        <w:rPr>
          <w:rFonts w:ascii="Amiri" w:hAnsi="Amiri" w:eastAsia="Amiri" w:cs="Amiri"/>
          <w:color w:val="111111"/>
          <w:sz w:val="28"/>
          <w:sz w:val="28"/>
          <w:szCs w:val="28"/>
          <w:rtl w:val="true"/>
          <w:lang w:bidi="ar-SA"/>
        </w:rPr>
        <w:t>مُجْتَهِدًا فِي أَمْرِ اللهِ ، قَرِيبًا مِنْ رَسُولِ اللهِ ، سَيِّدًا</w:t>
      </w:r>
    </w:p>
    <w:p>
      <w:pPr>
        <w:pStyle w:val="BookText"/>
        <w:rPr/>
      </w:pPr>
      <w:r>
        <w:rPr>
          <w:rFonts w:ascii="IRNazanin" w:hAnsi="IRNazanin" w:eastAsia="IRNazanin"/>
          <w:color w:val="111111"/>
          <w:sz w:val="28"/>
          <w:sz w:val="28"/>
          <w:szCs w:val="28"/>
          <w:rtl w:val="true"/>
          <w:lang w:bidi="fa-IR"/>
        </w:rPr>
        <w:t>می دید و برای فرمان او بسیار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رسول خدا صلى الله عليه وسلم و سرور اولیاء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أَوْلِيَاء اللهِ ، مُشَمِّرًا ، نَاصِحًا ، مُجِدًّا ، كَادِحًا،</w:t>
      </w:r>
    </w:p>
    <w:p>
      <w:pPr>
        <w:pStyle w:val="BookText"/>
        <w:rPr/>
      </w:pPr>
      <w:r>
        <w:rPr>
          <w:rFonts w:ascii="IRNazanin" w:hAnsi="IRNazanin" w:eastAsia="IRNazanin"/>
          <w:color w:val="111111"/>
          <w:sz w:val="28"/>
          <w:sz w:val="28"/>
          <w:szCs w:val="28"/>
          <w:rtl w:val="true"/>
          <w:lang w:bidi="fa-IR"/>
        </w:rPr>
        <w:t>پر تلاش و خیرخواه بود، سخت می کوشید و زحمت بسیار می کشید و در راه خدا</w:t>
      </w:r>
    </w:p>
    <w:p>
      <w:pPr>
        <w:pStyle w:val="BookText"/>
        <w:rPr/>
      </w:pPr>
      <w:r>
        <w:rPr>
          <w:rFonts w:ascii="Amiri" w:hAnsi="Amiri" w:eastAsia="Amiri" w:cs="Amiri"/>
          <w:color w:val="111111"/>
          <w:sz w:val="28"/>
          <w:sz w:val="28"/>
          <w:szCs w:val="28"/>
          <w:rtl w:val="true"/>
          <w:lang w:bidi="ar-SA"/>
        </w:rPr>
        <w:t>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رِفَاهِيَةٍ</w:t>
      </w:r>
    </w:p>
    <w:p>
      <w:pPr>
        <w:pStyle w:val="BookText"/>
        <w:rPr/>
      </w:pPr>
      <w:r>
        <w:rPr>
          <w:rFonts w:ascii="IRNazanin" w:hAnsi="IRNazanin" w:eastAsia="IRNazanin"/>
          <w:color w:val="111111"/>
          <w:sz w:val="28"/>
          <w:sz w:val="28"/>
          <w:szCs w:val="28"/>
          <w:rtl w:val="true"/>
          <w:lang w:bidi="fa-IR"/>
        </w:rPr>
        <w:t>سرزنش ملامت گران در او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با آسایش زندگی می کردید</w:t>
      </w:r>
    </w:p>
    <w:p>
      <w:pPr>
        <w:pStyle w:val="BookText"/>
        <w:rPr/>
      </w:pPr>
      <w:r>
        <w:rPr>
          <w:rFonts w:ascii="Amiri" w:hAnsi="Amiri" w:eastAsia="Amiri" w:cs="Amiri"/>
          <w:color w:val="111111"/>
          <w:sz w:val="28"/>
          <w:sz w:val="28"/>
          <w:szCs w:val="28"/>
          <w:rtl w:val="true"/>
          <w:lang w:bidi="ar-SA"/>
        </w:rPr>
        <w:t xml:space="preserve">مِنَ الْعَیشِ وَادِعُونَ فَاكِهَونَ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تَتَرَبَّصُونَ</w:t>
      </w:r>
    </w:p>
    <w:p>
      <w:pPr>
        <w:pStyle w:val="BookText"/>
        <w:rPr/>
      </w:pPr>
      <w:r>
        <w:rPr>
          <w:rFonts w:ascii="IRNazanin" w:hAnsi="IRNazanin" w:eastAsia="IRNazanin"/>
          <w:color w:val="111111"/>
          <w:sz w:val="28"/>
          <w:sz w:val="28"/>
          <w:szCs w:val="28"/>
          <w:rtl w:val="true"/>
          <w:lang w:bidi="fa-IR"/>
        </w:rPr>
        <w:t xml:space="preserve">ساکت و آرام ، خوش گذران و در امان بودید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بودید تا روزگار علیه</w:t>
      </w:r>
    </w:p>
    <w:p>
      <w:pPr>
        <w:pStyle w:val="BookText"/>
        <w:rPr/>
      </w:pPr>
      <w:r>
        <w:rPr>
          <w:rFonts w:ascii="Amiri" w:hAnsi="Amiri" w:eastAsia="Amiri" w:cs="Amiri"/>
          <w:color w:val="111111"/>
          <w:sz w:val="28"/>
          <w:sz w:val="28"/>
          <w:szCs w:val="28"/>
          <w:rtl w:val="true"/>
          <w:lang w:bidi="ar-SA"/>
        </w:rPr>
        <w:t>بنَا الدَّوَائِرَ وَتَتَوَكَّفُونَ الْأَخْبَارَ وَتَنْكَصُونَ عِندَ</w:t>
      </w:r>
    </w:p>
    <w:p>
      <w:pPr>
        <w:pStyle w:val="BookText"/>
        <w:rPr/>
      </w:pPr>
      <w:r>
        <w:rPr>
          <w:rFonts w:ascii="IRNazanin" w:hAnsi="IRNazanin" w:eastAsia="IRNazanin"/>
          <w:color w:val="111111"/>
          <w:sz w:val="28"/>
          <w:sz w:val="28"/>
          <w:szCs w:val="28"/>
          <w:rtl w:val="true"/>
          <w:lang w:bidi="fa-IR"/>
        </w:rPr>
        <w:t>ما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به زنگ خبرها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خبر رحلت پیامبر صلى الله عليه وسلم را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w:t>
      </w:r>
    </w:p>
    <w:p>
      <w:pPr>
        <w:pStyle w:val="BookText"/>
        <w:rPr/>
      </w:pPr>
      <w:r>
        <w:rPr>
          <w:rFonts w:ascii="Amiri" w:hAnsi="Amiri" w:eastAsia="Amiri" w:cs="Amiri"/>
          <w:color w:val="111111"/>
          <w:sz w:val="28"/>
          <w:sz w:val="28"/>
          <w:szCs w:val="28"/>
          <w:rtl w:val="true"/>
          <w:lang w:bidi="ar-SA"/>
        </w:rPr>
        <w:t xml:space="preserve">النِّزَالِ وَ تَفِرّوُنَ مِنَ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 اللهُ لِنَبِيْهِ</w:t>
      </w:r>
    </w:p>
    <w:p>
      <w:pPr>
        <w:pStyle w:val="BookText"/>
        <w:rPr/>
      </w:pPr>
      <w:r>
        <w:rPr>
          <w:rFonts w:ascii="IRNazanin" w:hAnsi="IRNazanin" w:eastAsia="IRNazanin"/>
          <w:color w:val="111111"/>
          <w:sz w:val="28"/>
          <w:sz w:val="28"/>
          <w:szCs w:val="28"/>
          <w:rtl w:val="true"/>
          <w:lang w:bidi="fa-IR"/>
        </w:rPr>
        <w:t>بحران ها می نشستید و در جنگ می گریختید</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برای پیامبرش</w:t>
      </w:r>
    </w:p>
    <w:p>
      <w:pPr>
        <w:pStyle w:val="BookText"/>
        <w:rPr/>
      </w:pPr>
      <w:r>
        <w:rPr>
          <w:rFonts w:ascii="Amiri" w:hAnsi="Amiri" w:eastAsia="Amiri" w:cs="Amiri"/>
          <w:color w:val="111111"/>
          <w:sz w:val="28"/>
          <w:sz w:val="28"/>
          <w:szCs w:val="28"/>
          <w:rtl w:val="true"/>
          <w:lang w:bidi="ar-SA"/>
        </w:rPr>
        <w:t>دَارَ أَنْبِيَائِهِ وَ مَأْوَى أَصْفِيَائِهِ ، ظَهَرَ فِيكُمْ حَسَكَةُ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 انبیا و جایگاه برگزیدگانش را اختیار کرد ، در میان شما خارهای نفاق پدیدار </w:t>
      </w:r>
    </w:p>
    <w:p>
      <w:pPr>
        <w:pStyle w:val="BookText"/>
        <w:rPr/>
      </w:pPr>
      <w:r>
        <w:rPr>
          <w:rFonts w:ascii="Amiri" w:hAnsi="Amiri" w:eastAsia="Amiri" w:cs="Amiri"/>
          <w:color w:val="111111"/>
          <w:sz w:val="28"/>
          <w:sz w:val="28"/>
          <w:szCs w:val="28"/>
          <w:rtl w:val="true"/>
          <w:lang w:bidi="ar-SA"/>
        </w:rPr>
        <w:t>النِّفَاقِ وَسَمُلَ جِلْبَابُ الدِّينِ وَنَطَقَ كَاظِمُ</w:t>
      </w:r>
    </w:p>
    <w:p>
      <w:pPr>
        <w:pStyle w:val="BookText"/>
        <w:rPr/>
      </w:pPr>
      <w:r>
        <w:rPr>
          <w:rFonts w:ascii="IRNazanin" w:hAnsi="IRNazanin" w:eastAsia="IRNazanin"/>
          <w:color w:val="111111"/>
          <w:sz w:val="28"/>
          <w:sz w:val="28"/>
          <w:szCs w:val="28"/>
          <w:rtl w:val="true"/>
          <w:lang w:bidi="fa-IR"/>
        </w:rPr>
        <w:t xml:space="preserve">گشت و لباس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معنویت در نزدتان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 گمراهان خاموش، سخن گفتند و</w:t>
      </w:r>
    </w:p>
    <w:p>
      <w:pPr>
        <w:pStyle w:val="BookText"/>
        <w:rPr/>
      </w:pPr>
      <w:r>
        <w:rPr>
          <w:rFonts w:ascii="Amiri" w:hAnsi="Amiri" w:eastAsia="Amiri" w:cs="Amiri"/>
          <w:color w:val="111111"/>
          <w:sz w:val="28"/>
          <w:sz w:val="28"/>
          <w:szCs w:val="28"/>
          <w:rtl w:val="true"/>
          <w:lang w:bidi="ar-SA"/>
        </w:rPr>
        <w:t>الْغَاوِينَ وَنَبَغَ خَامِلُ الْأَقَلِّينَ وَ هَدَرَ فَنِيقُ</w:t>
      </w:r>
    </w:p>
    <w:p>
      <w:pPr>
        <w:pStyle w:val="BookText"/>
        <w:rPr/>
      </w:pPr>
      <w:r>
        <w:rPr>
          <w:rFonts w:ascii="IRNazanin" w:hAnsi="IRNazanin" w:eastAsia="IRNazanin"/>
          <w:color w:val="111111"/>
          <w:sz w:val="28"/>
          <w:sz w:val="28"/>
          <w:szCs w:val="28"/>
          <w:rtl w:val="true"/>
          <w:lang w:bidi="fa-IR"/>
        </w:rPr>
        <w:t>فرومایگان ناچیز و گمنام سر برآورده و برآورده و سرکردگان باطل به</w:t>
      </w:r>
    </w:p>
    <w:p>
      <w:pPr>
        <w:pStyle w:val="BookText"/>
        <w:rPr/>
      </w:pPr>
      <w:r>
        <w:rPr>
          <w:rFonts w:ascii="Amiri" w:hAnsi="Amiri" w:eastAsia="Amiri" w:cs="Amiri"/>
          <w:color w:val="111111"/>
          <w:sz w:val="28"/>
          <w:sz w:val="28"/>
          <w:szCs w:val="28"/>
          <w:rtl w:val="true"/>
          <w:lang w:bidi="ar-SA"/>
        </w:rPr>
        <w:t xml:space="preserve">الْمُبْطِلِينَ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فِي عَرَصَاتِکُمْ وَأَطْلَعَ الشَّيْطَانُ</w:t>
      </w:r>
    </w:p>
    <w:p>
      <w:pPr>
        <w:pStyle w:val="BookText"/>
        <w:rPr/>
      </w:pPr>
      <w:r>
        <w:rPr>
          <w:rFonts w:ascii="IRNazanin" w:hAnsi="IRNazanin" w:eastAsia="IRNazanin"/>
          <w:color w:val="111111"/>
          <w:sz w:val="28"/>
          <w:sz w:val="28"/>
          <w:szCs w:val="28"/>
          <w:rtl w:val="true"/>
          <w:lang w:bidi="fa-IR"/>
        </w:rPr>
        <w:t xml:space="preserve">خروش آمدند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حضور و جمع شما دم جنبانیدند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سر از</w:t>
      </w:r>
    </w:p>
    <w:p>
      <w:pPr>
        <w:pStyle w:val="BookText"/>
        <w:rPr/>
      </w:pPr>
      <w:r>
        <w:rPr>
          <w:rFonts w:ascii="Amiri" w:hAnsi="Amiri" w:eastAsia="Amiri" w:cs="Amiri"/>
          <w:color w:val="111111"/>
          <w:sz w:val="28"/>
          <w:sz w:val="28"/>
          <w:szCs w:val="28"/>
          <w:rtl w:val="true"/>
          <w:lang w:bidi="ar-SA"/>
        </w:rPr>
        <w:t>رَأْسُهُ مِن مَغْرِزِهِ ، هَاتِفًا بِكُمْ، فَأَلْفَاكُمْ لِدَعْوَتِهِ</w:t>
      </w:r>
    </w:p>
    <w:p>
      <w:pPr>
        <w:pStyle w:val="BookText"/>
        <w:rPr/>
      </w:pPr>
      <w:r>
        <w:rPr>
          <w:rFonts w:ascii="IRNazanin" w:hAnsi="IRNazanin" w:eastAsia="IRNazanin"/>
          <w:color w:val="111111"/>
          <w:sz w:val="28"/>
          <w:sz w:val="28"/>
          <w:szCs w:val="28"/>
          <w:rtl w:val="true"/>
          <w:lang w:bidi="fa-IR"/>
        </w:rPr>
        <w:t>مخفیگاه بیرون آورد و شما را صدا زد و دریافت دعوتش را</w:t>
      </w:r>
    </w:p>
    <w:p>
      <w:pPr>
        <w:pStyle w:val="BookText"/>
        <w:rPr/>
      </w:pPr>
      <w:r>
        <w:rPr>
          <w:rFonts w:ascii="Amiri" w:hAnsi="Amiri" w:eastAsia="Amiri" w:cs="Amiri"/>
          <w:color w:val="111111"/>
          <w:sz w:val="28"/>
          <w:sz w:val="28"/>
          <w:szCs w:val="28"/>
          <w:rtl w:val="true"/>
          <w:lang w:bidi="ar-SA"/>
        </w:rPr>
        <w:t xml:space="preserve">مُسْتَجِيبِينَ وَالْفِرَّةِ فِيهِ مُلَاحِظِينَ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اسْتَنْهَضَكُم</w:t>
      </w:r>
    </w:p>
    <w:p>
      <w:pPr>
        <w:pStyle w:val="BookText"/>
        <w:rPr/>
      </w:pPr>
      <w:r>
        <w:rPr>
          <w:rFonts w:ascii="IRNazanin" w:hAnsi="IRNazanin" w:eastAsia="IRNazanin"/>
          <w:color w:val="111111"/>
          <w:sz w:val="28"/>
          <w:sz w:val="28"/>
          <w:szCs w:val="28"/>
          <w:rtl w:val="true"/>
          <w:lang w:bidi="fa-IR"/>
        </w:rPr>
        <w:t>اجابت می کنید و فریبش را می پذیرید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برانگیخت و سبک رفتارتان</w:t>
      </w:r>
    </w:p>
    <w:p>
      <w:pPr>
        <w:pStyle w:val="BookText"/>
        <w:rPr/>
      </w:pPr>
      <w:r>
        <w:rPr>
          <w:rFonts w:ascii="Amiri" w:hAnsi="Amiri" w:eastAsia="Amiri" w:cs="Amiri"/>
          <w:color w:val="111111"/>
          <w:sz w:val="28"/>
          <w:sz w:val="28"/>
          <w:szCs w:val="28"/>
          <w:rtl w:val="true"/>
          <w:lang w:bidi="ar-SA"/>
        </w:rPr>
        <w:t>فَوَجَدَكُمْ خِفَافًا وَأَحْمَشَكُمْ فَأَلْفَاكُمْ غِصَابًا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یافت و برافروختتان و مشاهده کرد که زود به خشم می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شتران دیگران را مالک</w:t>
      </w:r>
    </w:p>
    <w:p>
      <w:pPr>
        <w:pStyle w:val="BookText"/>
        <w:rPr/>
      </w:pPr>
      <w:r>
        <w:rPr>
          <w:rFonts w:ascii="Amiri" w:hAnsi="Amiri" w:eastAsia="Amiri" w:cs="Amiri"/>
          <w:color w:val="111111"/>
          <w:sz w:val="28"/>
          <w:sz w:val="28"/>
          <w:szCs w:val="28"/>
          <w:rtl w:val="true"/>
          <w:lang w:bidi="ar-SA"/>
        </w:rPr>
        <w:t>فَوَسَمْتُمْ غَيْرَ إبِلِكُمْ وَ وَرَدْتُمْ غَيْرَ مَشْرَبكُمْ</w:t>
      </w:r>
    </w:p>
    <w:p>
      <w:pPr>
        <w:pStyle w:val="BookText"/>
        <w:rPr/>
      </w:pPr>
      <w:r>
        <w:rPr>
          <w:rFonts w:ascii="IRNazanin" w:hAnsi="IRNazanin" w:eastAsia="IRNazanin"/>
          <w:color w:val="111111"/>
          <w:sz w:val="28"/>
          <w:sz w:val="28"/>
          <w:szCs w:val="28"/>
          <w:rtl w:val="true"/>
          <w:lang w:bidi="fa-IR"/>
        </w:rPr>
        <w:t>شدید و به نام خودتان داغ زدید و به آبشخور دیگران فرود آمدید با اینکه هنوز زمان زیادی</w:t>
      </w:r>
    </w:p>
    <w:p>
      <w:pPr>
        <w:pStyle w:val="BookText"/>
        <w:rPr/>
      </w:pPr>
      <w:r>
        <w:rPr>
          <w:rFonts w:ascii="Amiri" w:hAnsi="Amiri" w:eastAsia="Amiri" w:cs="Amiri"/>
          <w:color w:val="111111"/>
          <w:sz w:val="28"/>
          <w:sz w:val="28"/>
          <w:szCs w:val="28"/>
          <w:rtl w:val="true"/>
          <w:lang w:bidi="ar-SA"/>
        </w:rPr>
        <w:t xml:space="preserve">هَذَا وَالْعَهْدُ قَريبٌ وَالْكَلمُ رَحِيبٌ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وَالجُرْحُ</w:t>
      </w:r>
    </w:p>
    <w:p>
      <w:pPr>
        <w:pStyle w:val="BookText"/>
        <w:rPr/>
      </w:pPr>
      <w:r>
        <w:rPr>
          <w:rFonts w:ascii="IRNazanin" w:hAnsi="IRNazanin" w:eastAsia="IRNazanin"/>
          <w:color w:val="111111"/>
          <w:sz w:val="28"/>
          <w:sz w:val="28"/>
          <w:szCs w:val="28"/>
          <w:rtl w:val="true"/>
          <w:lang w:bidi="fa-IR"/>
        </w:rPr>
        <w:t xml:space="preserve">از عهد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پیامبر صلی الله علیه وآله وسلم نگذشته و زخم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در مصیبت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تازه بود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جراحت ها</w:t>
      </w:r>
    </w:p>
    <w:p>
      <w:pPr>
        <w:pStyle w:val="BookText"/>
        <w:rPr/>
      </w:pPr>
      <w:r>
        <w:rPr>
          <w:rFonts w:ascii="Amiri" w:hAnsi="Amiri" w:eastAsia="Amiri" w:cs="Amiri"/>
          <w:color w:val="111111"/>
          <w:sz w:val="28"/>
          <w:sz w:val="28"/>
          <w:szCs w:val="28"/>
          <w:rtl w:val="true"/>
          <w:lang w:bidi="ar-SA"/>
        </w:rPr>
        <w:t>لَمَا يَنْدَمِل وَالرَّسُولُ لَمَّا يُقْبَرُ ابْتِدَارًا زَعَمْتُم</w:t>
      </w:r>
    </w:p>
    <w:p>
      <w:pPr>
        <w:pStyle w:val="BookText"/>
        <w:rPr/>
      </w:pPr>
      <w:r>
        <w:rPr>
          <w:rFonts w:ascii="IRNazanin" w:hAnsi="IRNazanin" w:eastAsia="IRNazanin"/>
          <w:color w:val="111111"/>
          <w:sz w:val="28"/>
          <w:sz w:val="28"/>
          <w:szCs w:val="28"/>
          <w:rtl w:val="true"/>
          <w:lang w:bidi="fa-IR"/>
        </w:rPr>
        <w:t>التیام نیافته و رسول خدا صلى الله عليه وسلمه هنوز دفن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شتابان چنین کرده</w:t>
      </w:r>
    </w:p>
    <w:p>
      <w:pPr>
        <w:pStyle w:val="BookText"/>
        <w:rPr/>
      </w:pPr>
      <w:r>
        <w:rPr>
          <w:rFonts w:ascii="Amiri" w:hAnsi="Amiri" w:eastAsia="Amiri" w:cs="Amiri"/>
          <w:color w:val="111111"/>
          <w:sz w:val="28"/>
          <w:sz w:val="28"/>
          <w:szCs w:val="28"/>
          <w:rtl w:val="true"/>
          <w:lang w:bidi="ar-SA"/>
        </w:rPr>
        <w:t xml:space="preserve">خَوْفَ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فِي الْفِتْنَةِ سَقَطَوُا وَ اِنَّ جَهنَّمَ</w:t>
      </w:r>
    </w:p>
    <w:p>
      <w:pPr>
        <w:pStyle w:val="BookText"/>
        <w:rPr/>
      </w:pPr>
      <w:r>
        <w:rPr>
          <w:rFonts w:ascii="IRNazanin" w:hAnsi="IRNazanin" w:eastAsia="IRNazanin"/>
          <w:color w:val="111111"/>
          <w:sz w:val="28"/>
          <w:sz w:val="28"/>
          <w:szCs w:val="28"/>
          <w:rtl w:val="true"/>
          <w:lang w:bidi="fa-IR"/>
        </w:rPr>
        <w:t xml:space="preserve">گمان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فتنه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فتنه افتادند و</w:t>
      </w:r>
    </w:p>
    <w:p>
      <w:pPr>
        <w:pStyle w:val="BookText"/>
        <w:rPr/>
      </w:pPr>
      <w:r>
        <w:rPr>
          <w:rFonts w:ascii="Amiri" w:hAnsi="Amiri" w:eastAsia="Amiri" w:cs="Amiri"/>
          <w:color w:val="111111"/>
          <w:sz w:val="28"/>
          <w:sz w:val="28"/>
          <w:szCs w:val="28"/>
          <w:rtl w:val="true"/>
          <w:lang w:bidi="ar-SA"/>
        </w:rPr>
        <w:t>لَمُحِيطَةٌ بِالكَافِرِينَ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مِنْكُمْ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جهنم در بر گیرنده ی کافران است </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بعید بود از شما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تُؤْفَكُونَ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اللهِ</w:t>
      </w:r>
    </w:p>
    <w:p>
      <w:pPr>
        <w:pStyle w:val="BookText"/>
        <w:rPr/>
      </w:pPr>
      <w:r>
        <w:rPr>
          <w:rFonts w:ascii="IRNazanin" w:hAnsi="IRNazanin" w:eastAsia="IRNazanin"/>
          <w:color w:val="111111"/>
          <w:sz w:val="28"/>
          <w:sz w:val="28"/>
          <w:szCs w:val="28"/>
          <w:rtl w:val="true"/>
          <w:lang w:bidi="fa-IR"/>
        </w:rPr>
        <w:t xml:space="preserve">شما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بیراهه می روید؟ </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کتاب خدا</w:t>
      </w:r>
    </w:p>
    <w:p>
      <w:pPr>
        <w:pStyle w:val="BookText"/>
        <w:rPr/>
      </w:pPr>
      <w:r>
        <w:rPr>
          <w:rFonts w:ascii="Amiri" w:hAnsi="Amiri" w:eastAsia="Amiri" w:cs="Amiri"/>
          <w:color w:val="111111"/>
          <w:sz w:val="28"/>
          <w:sz w:val="28"/>
          <w:szCs w:val="28"/>
          <w:rtl w:val="true"/>
          <w:lang w:bidi="ar-SA"/>
        </w:rPr>
        <w:t>بَيْنَ أَظْهُرِكُمْ أُمُورُهُ ظَاهِرَةٌ وأَحْكَامُهُ زَاهِرَةُ</w:t>
      </w:r>
    </w:p>
    <w:p>
      <w:pPr>
        <w:pStyle w:val="BookText"/>
        <w:rPr/>
      </w:pPr>
      <w:r>
        <w:rPr>
          <w:rFonts w:ascii="IRNazanin" w:hAnsi="IRNazanin" w:eastAsia="IRNazanin"/>
          <w:color w:val="111111"/>
          <w:sz w:val="28"/>
          <w:sz w:val="28"/>
          <w:szCs w:val="28"/>
          <w:rtl w:val="true"/>
          <w:lang w:bidi="fa-IR"/>
        </w:rPr>
        <w:t>پیش روی شماست؛ امورش آشکار و احکامش روشن و نشانه ها و راهنمایی هایش</w:t>
      </w:r>
    </w:p>
    <w:p>
      <w:pPr>
        <w:pStyle w:val="BookText"/>
        <w:rPr/>
      </w:pPr>
      <w:r>
        <w:rPr>
          <w:rFonts w:ascii="Amiri" w:hAnsi="Amiri" w:eastAsia="Amiri" w:cs="Amiri"/>
          <w:color w:val="111111"/>
          <w:sz w:val="28"/>
          <w:sz w:val="28"/>
          <w:szCs w:val="28"/>
          <w:rtl w:val="true"/>
          <w:lang w:bidi="ar-SA"/>
        </w:rPr>
        <w:t>وَأَعْلَامُهُ بَاهِرَةُ وَ زَوَاجِرُهُ لَائِحَةٌ وَأَوَامِرُهُ وَاضِحَةٌ</w:t>
      </w:r>
    </w:p>
    <w:p>
      <w:pPr>
        <w:pStyle w:val="BookText"/>
        <w:rPr/>
      </w:pPr>
      <w:r>
        <w:rPr>
          <w:rFonts w:ascii="IRNazanin" w:hAnsi="IRNazanin" w:eastAsia="IRNazanin"/>
          <w:color w:val="111111"/>
          <w:sz w:val="28"/>
          <w:sz w:val="28"/>
          <w:szCs w:val="28"/>
          <w:rtl w:val="true"/>
          <w:lang w:bidi="fa-IR"/>
        </w:rPr>
        <w:t>نمایان و نواهی اش معلوم و اوامرش واضح است، شما</w:t>
      </w:r>
    </w:p>
    <w:p>
      <w:pPr>
        <w:pStyle w:val="BookText"/>
        <w:rPr/>
      </w:pPr>
      <w:r>
        <w:rPr>
          <w:rFonts w:ascii="Amiri" w:hAnsi="Amiri" w:eastAsia="Amiri" w:cs="Amiri"/>
          <w:color w:val="111111"/>
          <w:sz w:val="28"/>
          <w:sz w:val="28"/>
          <w:szCs w:val="28"/>
          <w:rtl w:val="true"/>
          <w:lang w:bidi="ar-SA"/>
        </w:rPr>
        <w:t>وَقَدْ خَلَفْتُمُوهُ 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أَرَغْبَةً عَنْهُ تُرِيدُونَ؟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وانهاديد آیا می خواهید از آن روی بگردانید و</w:t>
      </w:r>
    </w:p>
    <w:p>
      <w:pPr>
        <w:pStyle w:val="BookText"/>
        <w:rPr/>
      </w:pPr>
      <w:r>
        <w:rPr>
          <w:rFonts w:ascii="Amiri" w:hAnsi="Amiri" w:eastAsia="Amiri" w:cs="Amiri"/>
          <w:color w:val="111111"/>
          <w:sz w:val="28"/>
          <w:sz w:val="28"/>
          <w:szCs w:val="28"/>
          <w:rtl w:val="true"/>
          <w:lang w:bidi="ar-SA"/>
        </w:rPr>
        <w:t>أَمْ بِغَيْرِهِ تَحْكُمُونَ؟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غیر آن حکم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چه جایگزینی بدی است برای ستمکاران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جز اسلام آیینی برای خود برگزیند از او پذیرفته نخواهد شد</w:t>
      </w:r>
    </w:p>
    <w:p>
      <w:pPr>
        <w:pStyle w:val="BookText"/>
        <w:rPr/>
      </w:pPr>
      <w:r>
        <w:rPr>
          <w:rFonts w:ascii="Amiri" w:hAnsi="Amiri" w:eastAsia="Amiri" w:cs="Amiri"/>
          <w:color w:val="111111"/>
          <w:sz w:val="28"/>
          <w:sz w:val="28"/>
          <w:szCs w:val="28"/>
          <w:rtl w:val="true"/>
          <w:lang w:bidi="ar-SA"/>
        </w:rPr>
        <w:t>فِی آخِرَةِ مِنَ الخَاسِرِينَ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تَلْبَثُوا إِلَّا رَیثَ</w:t>
      </w:r>
    </w:p>
    <w:p>
      <w:pPr>
        <w:pStyle w:val="BookText"/>
        <w:rPr/>
      </w:pPr>
      <w:r>
        <w:rPr>
          <w:rFonts w:ascii="IRNazanin" w:hAnsi="IRNazanin" w:eastAsia="IRNazanin"/>
          <w:color w:val="111111"/>
          <w:sz w:val="28"/>
          <w:sz w:val="28"/>
          <w:szCs w:val="28"/>
          <w:rtl w:val="true"/>
          <w:lang w:bidi="fa-IR"/>
        </w:rPr>
        <w:t>و در آخرت از زیانکاران است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آنقدر درنگ نکردید</w:t>
      </w:r>
    </w:p>
    <w:p>
      <w:pPr>
        <w:pStyle w:val="BookText"/>
        <w:rPr/>
      </w:pPr>
      <w:r>
        <w:rPr>
          <w:rFonts w:ascii="Amiri" w:hAnsi="Amiri" w:eastAsia="Amiri" w:cs="Amiri"/>
          <w:color w:val="111111"/>
          <w:sz w:val="28"/>
          <w:sz w:val="28"/>
          <w:szCs w:val="28"/>
          <w:rtl w:val="true"/>
          <w:lang w:bidi="ar-SA"/>
        </w:rPr>
        <w:t xml:space="preserve">أَنْ تَسَكُنَ نَفْرَتُهَا وَیَسْلَسَ قِيَادُهَا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تا شتر فتنه از جنبش فرو ایستد و افسار کردنش آسان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أَخَذْتُمْ توُرُونَ وَقُدَتَهَا وَ تُهَيِّجُونَ جَمْرَتَهَا وَتَسَتَجِيبُونَ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آتش فتنه را برافروختید و شعله هایش را برانگیختید و ندای شیطان</w:t>
      </w:r>
    </w:p>
    <w:p>
      <w:pPr>
        <w:pStyle w:val="BookText"/>
        <w:rPr/>
      </w:pPr>
      <w:r>
        <w:rPr>
          <w:rFonts w:ascii="Amiri" w:hAnsi="Amiri" w:eastAsia="Amiri" w:cs="Amiri"/>
          <w:color w:val="111111"/>
          <w:sz w:val="28"/>
          <w:sz w:val="28"/>
          <w:szCs w:val="28"/>
          <w:rtl w:val="true"/>
          <w:lang w:bidi="ar-SA"/>
        </w:rPr>
        <w:t>لِهُتَافِ الشَّيْطَانِ الْغَوِيِّ وَإِطْفَاءِ أَنْوَارِ الدِّينِ الْجَلِيِ</w:t>
      </w:r>
    </w:p>
    <w:p>
      <w:pPr>
        <w:pStyle w:val="BookText"/>
        <w:rPr/>
      </w:pPr>
      <w:r>
        <w:rPr>
          <w:rFonts w:ascii="IRNazanin" w:hAnsi="IRNazanin" w:eastAsia="IRNazanin"/>
          <w:color w:val="111111"/>
          <w:sz w:val="28"/>
          <w:sz w:val="28"/>
          <w:szCs w:val="28"/>
          <w:rtl w:val="true"/>
          <w:lang w:bidi="fa-IR"/>
        </w:rPr>
        <w:t>گمراه را لبیک گفته و به خاموش ساختن نورهای تابناک دین و نابود ساختن سنت های</w:t>
      </w:r>
    </w:p>
    <w:p>
      <w:pPr>
        <w:pStyle w:val="BookText"/>
        <w:rPr/>
      </w:pPr>
      <w:r>
        <w:rPr>
          <w:rFonts w:ascii="Amiri" w:hAnsi="Amiri" w:eastAsia="Amiri" w:cs="Amiri"/>
          <w:color w:val="111111"/>
          <w:sz w:val="28"/>
          <w:sz w:val="28"/>
          <w:szCs w:val="28"/>
          <w:rtl w:val="true"/>
          <w:lang w:bidi="ar-SA"/>
        </w:rPr>
        <w:t xml:space="preserve">وَإِهْمَالِ سُنَنِ النَّبِیّ 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تُسِرُونَ حَسْوًا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برگزیده پرداختید؛ شما آرام آرام به بهانه ی کف روی شیر، خود شیر را می نوشید </w:t>
      </w:r>
    </w:p>
    <w:p>
      <w:pPr>
        <w:pStyle w:val="BookText"/>
        <w:rPr/>
      </w:pPr>
      <w:r>
        <w:rPr>
          <w:rFonts w:ascii="Amiri" w:hAnsi="Amiri" w:eastAsia="Amiri" w:cs="Amiri"/>
          <w:color w:val="111111"/>
          <w:sz w:val="28"/>
          <w:sz w:val="28"/>
          <w:szCs w:val="28"/>
          <w:rtl w:val="true"/>
          <w:lang w:bidi="ar-SA"/>
        </w:rPr>
        <w:t>فِي ارْتِغَاءٍ وَتَمْشُونَ لِأَهْلِهِ وَوُلْدِهِ فِي الْخَمرِ وَالضَّرَاءِ؟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پنهان و آشکار علیه خانواده و فرزندان رسول خدا صلی الله علیه وآله وسلم اقدام کرده و دست به توطئه</w:t>
      </w:r>
    </w:p>
    <w:p>
      <w:pPr>
        <w:pStyle w:val="BookText"/>
        <w:rPr/>
      </w:pPr>
      <w:r>
        <w:rPr>
          <w:rFonts w:ascii="Amiri" w:hAnsi="Amiri" w:eastAsia="Amiri" w:cs="Amiri"/>
          <w:color w:val="111111"/>
          <w:sz w:val="28"/>
          <w:sz w:val="28"/>
          <w:szCs w:val="28"/>
          <w:rtl w:val="true"/>
          <w:lang w:bidi="ar-SA"/>
        </w:rPr>
        <w:t>وَنَصْبِرُ مِنْكُمْ عَلَى مِثلِ حَزِّ الْمُدَى وَ وَخَزِ السَّنَانِ</w:t>
      </w:r>
    </w:p>
    <w:p>
      <w:pPr>
        <w:pStyle w:val="BookText"/>
        <w:rPr/>
      </w:pPr>
      <w:r>
        <w:rPr>
          <w:rFonts w:ascii="IRNazanin" w:hAnsi="IRNazanin" w:eastAsia="IRNazanin"/>
          <w:color w:val="111111"/>
          <w:sz w:val="28"/>
          <w:sz w:val="28"/>
          <w:szCs w:val="28"/>
          <w:rtl w:val="true"/>
          <w:lang w:bidi="fa-IR"/>
        </w:rPr>
        <w:t>و فریب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شکیبایی می ورزیم همچون کسی که بر زخم چاقو و فرو رفتن نیزه</w:t>
      </w:r>
    </w:p>
    <w:p>
      <w:pPr>
        <w:pStyle w:val="BookText"/>
        <w:rPr/>
      </w:pPr>
      <w:r>
        <w:rPr>
          <w:rFonts w:ascii="Amiri" w:hAnsi="Amiri" w:eastAsia="Amiri" w:cs="Amiri"/>
          <w:color w:val="111111"/>
          <w:sz w:val="28"/>
          <w:sz w:val="28"/>
          <w:szCs w:val="28"/>
          <w:rtl w:val="true"/>
          <w:lang w:bidi="ar-SA"/>
        </w:rPr>
        <w:t xml:space="preserve">في الحَشَا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الآنَ تَزْعُمُونَ أَنْ لَا إِرْثَ لَنَا ؟</w:t>
      </w:r>
    </w:p>
    <w:p>
      <w:pPr>
        <w:pStyle w:val="BookText"/>
        <w:rPr/>
      </w:pPr>
      <w:r>
        <w:rPr>
          <w:rFonts w:ascii="IRNazanin" w:hAnsi="IRNazanin" w:eastAsia="IRNazanin"/>
          <w:color w:val="111111"/>
          <w:sz w:val="28"/>
          <w:sz w:val="28"/>
          <w:szCs w:val="28"/>
          <w:rtl w:val="true"/>
          <w:lang w:bidi="fa-IR"/>
        </w:rPr>
        <w:t>در شکم شکیبایی کند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پندارید که ما ارثی نداریم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یَبَغُونَ وَمَنْ أَحْسَنُ</w:t>
      </w:r>
    </w:p>
    <w:p>
      <w:pPr>
        <w:pStyle w:val="BookText"/>
        <w:rPr/>
      </w:pPr>
      <w:r>
        <w:rPr>
          <w:rFonts w:ascii="IRNazanin" w:hAnsi="IRNazanin" w:eastAsia="IRNazanin"/>
          <w:color w:val="111111"/>
          <w:sz w:val="28"/>
          <w:sz w:val="28"/>
          <w:szCs w:val="28"/>
          <w:rtl w:val="true"/>
          <w:lang w:bidi="fa-IR"/>
        </w:rPr>
        <w:t>آيا شما حكم دوران جاهلیت را دنبال می کنید؛ در حالی که برای اهل یقین چه</w:t>
      </w:r>
    </w:p>
    <w:p>
      <w:pPr>
        <w:pStyle w:val="BookText"/>
        <w:rPr/>
      </w:pPr>
      <w:r>
        <w:rPr>
          <w:rFonts w:ascii="Amiri" w:hAnsi="Amiri" w:eastAsia="Amiri" w:cs="Amiri"/>
          <w:color w:val="111111"/>
          <w:sz w:val="28"/>
          <w:sz w:val="28"/>
          <w:szCs w:val="28"/>
          <w:rtl w:val="true"/>
          <w:lang w:bidi="ar-SA"/>
        </w:rPr>
        <w:t>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أَفَلَا تَعْلَمُونَ</w:t>
      </w:r>
    </w:p>
    <w:p>
      <w:pPr>
        <w:pStyle w:val="BookText"/>
        <w:rPr/>
      </w:pPr>
      <w:r>
        <w:rPr>
          <w:rFonts w:ascii="IRNazanin" w:hAnsi="IRNazanin" w:eastAsia="IRNazanin"/>
          <w:color w:val="111111"/>
          <w:sz w:val="28"/>
          <w:sz w:val="28"/>
          <w:szCs w:val="28"/>
          <w:rtl w:val="true"/>
          <w:lang w:bidi="fa-IR"/>
        </w:rPr>
        <w:t xml:space="preserve">کسی بهتر از خدا حکم می کند؟ آیا نمی دانید؟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همچون</w:t>
      </w:r>
    </w:p>
    <w:p>
      <w:pPr>
        <w:pStyle w:val="BookText"/>
        <w:rPr/>
      </w:pPr>
      <w:r>
        <w:rPr>
          <w:rFonts w:ascii="Amiri" w:hAnsi="Amiri" w:eastAsia="Amiri" w:cs="Amiri"/>
          <w:color w:val="111111"/>
          <w:sz w:val="28"/>
          <w:sz w:val="28"/>
          <w:szCs w:val="28"/>
          <w:rtl w:val="true"/>
          <w:lang w:bidi="ar-SA"/>
        </w:rPr>
        <w:t xml:space="preserve">بَلَى قَد تَجَلَّى لَكُم كَالشَّمْسِ الضَّاحِيَةِ أَنِّي ابْنَتُهُ صلی الله علیه وآله وسلم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خورشید فروزان روشن است که من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أَغْلَبْ عَلَى 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أَبِي مُحَافَةَ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گرفتن ارثم شکست بخورم؟ ای پسر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w:t>
      </w:r>
    </w:p>
    <w:p>
      <w:pPr>
        <w:pStyle w:val="BookText"/>
        <w:rPr/>
      </w:pPr>
      <w:r>
        <w:rPr>
          <w:rFonts w:ascii="Amiri" w:hAnsi="Amiri" w:eastAsia="Amiri" w:cs="Amiri"/>
          <w:color w:val="111111"/>
          <w:sz w:val="28"/>
          <w:sz w:val="28"/>
          <w:szCs w:val="28"/>
          <w:rtl w:val="true"/>
          <w:lang w:bidi="ar-SA"/>
        </w:rPr>
        <w:t xml:space="preserve">أفِي كِتَابِ اللهِ أَنْ تَرِثَ أَبَاكَ وَلَا أَرِثَ أَبِى؟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p>
    <w:p>
      <w:pPr>
        <w:pStyle w:val="BookText"/>
        <w:rPr/>
      </w:pPr>
      <w:r>
        <w:rPr>
          <w:rFonts w:ascii="IRNazanin" w:hAnsi="IRNazanin" w:eastAsia="IRNazanin"/>
          <w:color w:val="111111"/>
          <w:sz w:val="28"/>
          <w:sz w:val="28"/>
          <w:szCs w:val="28"/>
          <w:rtl w:val="true"/>
          <w:lang w:bidi="fa-IR"/>
        </w:rPr>
        <w:t>خدا چنین آمده که تو از پدرت ارث ببری و من از پدرم ارث نبرم؟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خدا</w:t>
      </w:r>
    </w:p>
    <w:p>
      <w:pPr>
        <w:pStyle w:val="BookText"/>
        <w:rPr/>
      </w:pPr>
      <w:r>
        <w:rPr>
          <w:rFonts w:ascii="Amiri" w:hAnsi="Amiri" w:eastAsia="Amiri" w:cs="Amiri"/>
          <w:color w:val="111111"/>
          <w:sz w:val="28"/>
          <w:sz w:val="28"/>
          <w:szCs w:val="28"/>
          <w:rtl w:val="true"/>
          <w:lang w:bidi="ar-SA"/>
        </w:rPr>
        <w:t>جِئْتَ شَيْئًا فَرِیًّا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أَفَعَلَى عَمْدٍ تَرَكْتُمْ كِتَابَ اللهِ</w:t>
      </w:r>
    </w:p>
    <w:p>
      <w:pPr>
        <w:pStyle w:val="BookText"/>
        <w:rPr/>
      </w:pPr>
      <w:r>
        <w:rPr>
          <w:rFonts w:ascii="IRNazanin" w:hAnsi="IRNazanin" w:eastAsia="IRNazanin"/>
          <w:color w:val="111111"/>
          <w:sz w:val="28"/>
          <w:sz w:val="28"/>
          <w:szCs w:val="28"/>
          <w:rtl w:val="true"/>
          <w:lang w:bidi="fa-IR"/>
        </w:rPr>
        <w:t xml:space="preserve">و رسولش دروغ می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آگاهی و عمد کتاب خدا را ترک</w:t>
      </w:r>
    </w:p>
    <w:p>
      <w:pPr>
        <w:pStyle w:val="BookText"/>
        <w:rPr/>
      </w:pPr>
      <w:r>
        <w:rPr>
          <w:rFonts w:ascii="Amiri" w:hAnsi="Amiri" w:eastAsia="Amiri" w:cs="Amiri"/>
          <w:color w:val="111111"/>
          <w:sz w:val="28"/>
          <w:sz w:val="28"/>
          <w:szCs w:val="28"/>
          <w:rtl w:val="true"/>
          <w:lang w:bidi="ar-SA"/>
        </w:rPr>
        <w:t>وَ نَبَذ تُموهُ وَرَاءَ ظُهورِكُم؟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w:t>
      </w:r>
    </w:p>
    <w:p>
      <w:pPr>
        <w:pStyle w:val="BookText"/>
        <w:rPr/>
      </w:pPr>
      <w:r>
        <w:rPr>
          <w:rFonts w:ascii="IRNazanin" w:hAnsi="IRNazanin" w:eastAsia="IRNazanin"/>
          <w:color w:val="111111"/>
          <w:sz w:val="28"/>
          <w:sz w:val="28"/>
          <w:szCs w:val="28"/>
          <w:rtl w:val="true"/>
          <w:lang w:bidi="fa-IR"/>
        </w:rPr>
        <w:t xml:space="preserve">نموده و آن را پشت سرتان انداخته اید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داود ارث</w:t>
      </w:r>
    </w:p>
    <w:p>
      <w:pPr>
        <w:pStyle w:val="BookText"/>
        <w:rPr/>
      </w:pPr>
      <w:r>
        <w:rPr>
          <w:rFonts w:ascii="Amiri" w:hAnsi="Amiri" w:eastAsia="Amiri" w:cs="Amiri"/>
          <w:color w:val="111111"/>
          <w:sz w:val="28"/>
          <w:sz w:val="28"/>
          <w:szCs w:val="28"/>
          <w:rtl w:val="true"/>
          <w:lang w:bidi="ar-SA"/>
        </w:rPr>
        <w:t>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وَقَالَ فِيمَا اقْتَصَّ مِنْ خَبَرِ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که از قصه ی يحيى بن زكریا خبر می دهد ، </w:t>
      </w:r>
    </w:p>
    <w:p>
      <w:pPr>
        <w:pStyle w:val="BookText"/>
        <w:rPr/>
      </w:pPr>
      <w:r>
        <w:rPr>
          <w:rFonts w:ascii="Amiri" w:hAnsi="Amiri" w:eastAsia="Amiri" w:cs="Amiri"/>
          <w:color w:val="111111"/>
          <w:sz w:val="28"/>
          <w:sz w:val="28"/>
          <w:szCs w:val="28"/>
          <w:rtl w:val="true"/>
          <w:lang w:bidi="ar-SA"/>
        </w:rPr>
        <w:t>يَحْيَى بْنِ زَكَرِيَّا ،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 لِي مِنْ</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ولی و جانشینی به من عطا کن</w:t>
      </w:r>
    </w:p>
    <w:p>
      <w:pPr>
        <w:pStyle w:val="BookText"/>
        <w:rPr/>
      </w:pPr>
      <w:r>
        <w:rPr>
          <w:rFonts w:ascii="Amiri" w:hAnsi="Amiri" w:eastAsia="Amiri" w:cs="Amiri"/>
          <w:color w:val="111111"/>
          <w:sz w:val="28"/>
          <w:sz w:val="28"/>
          <w:szCs w:val="28"/>
          <w:rtl w:val="true"/>
          <w:lang w:bidi="ar-SA"/>
        </w:rPr>
        <w:t>لَدُنكَ وَلِیًّا یَرِثُنِى وَیَرِثُ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وَقَالَ</w:t>
      </w:r>
    </w:p>
    <w:p>
      <w:pPr>
        <w:pStyle w:val="BookText"/>
        <w:rPr/>
      </w:pPr>
      <w:r>
        <w:rPr>
          <w:rFonts w:ascii="IRNazanin" w:hAnsi="IRNazanin" w:eastAsia="IRNazanin"/>
          <w:color w:val="111111"/>
          <w:sz w:val="28"/>
          <w:sz w:val="28"/>
          <w:szCs w:val="28"/>
          <w:rtl w:val="true"/>
          <w:lang w:bidi="fa-IR"/>
        </w:rPr>
        <w:t xml:space="preserve">تا از من و از خاندان یعقوب ارث ببرد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وَأولوُا الاَرحَامِ بَعْضُهُمْ أَوْلَى بِبَعْضٍ فِي</w:t>
      </w:r>
    </w:p>
    <w:p>
      <w:pPr>
        <w:pStyle w:val="BookText"/>
        <w:rPr/>
      </w:pPr>
      <w:r>
        <w:rPr>
          <w:rFonts w:ascii="IRNazanin" w:hAnsi="IRNazanin" w:eastAsia="IRNazanin"/>
          <w:color w:val="111111"/>
          <w:sz w:val="28"/>
          <w:sz w:val="28"/>
          <w:szCs w:val="28"/>
          <w:rtl w:val="true"/>
          <w:lang w:bidi="fa-IR"/>
        </w:rPr>
        <w:t>در کتاب خداوند برخی از خویشاوندان نسبت به برخی دیگر</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یُوصِیکُمُ اللهُ فِی</w:t>
      </w:r>
    </w:p>
    <w:p>
      <w:pPr>
        <w:pStyle w:val="BookText"/>
        <w:rPr/>
      </w:pPr>
      <w:r>
        <w:rPr>
          <w:rFonts w:ascii="IRNazanin" w:hAnsi="IRNazanin" w:eastAsia="IRNazanin"/>
          <w:color w:val="111111"/>
          <w:sz w:val="28"/>
          <w:sz w:val="28"/>
          <w:szCs w:val="28"/>
          <w:rtl w:val="true"/>
          <w:lang w:bidi="fa-IR"/>
        </w:rPr>
        <w:t xml:space="preserve">سزاوارترند </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شما را سفارش می کند که در میان</w:t>
      </w:r>
    </w:p>
    <w:p>
      <w:pPr>
        <w:pStyle w:val="BookText"/>
        <w:rPr/>
      </w:pPr>
      <w:r>
        <w:rPr>
          <w:rFonts w:ascii="Amiri" w:hAnsi="Amiri" w:eastAsia="Amiri" w:cs="Amiri"/>
          <w:color w:val="111111"/>
          <w:sz w:val="28"/>
          <w:sz w:val="28"/>
          <w:szCs w:val="28"/>
          <w:rtl w:val="true"/>
          <w:lang w:bidi="ar-SA"/>
        </w:rPr>
        <w:t>أولادِكُمْ لِلذَّكَرِ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فرزندانتان سهم پسر دو برابر سهم دختر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از خود به جای</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تَرَكَ خَيْرً الْوَصِيَّةُ لِلْوَالِدَينِ وَ</w:t>
      </w:r>
    </w:p>
    <w:p>
      <w:pPr>
        <w:pStyle w:val="BookText"/>
        <w:rPr/>
      </w:pPr>
      <w:r>
        <w:rPr>
          <w:rFonts w:ascii="IRNazanin" w:hAnsi="IRNazanin" w:eastAsia="IRNazanin"/>
          <w:color w:val="111111"/>
          <w:sz w:val="28"/>
          <w:sz w:val="28"/>
          <w:szCs w:val="28"/>
          <w:rtl w:val="true"/>
          <w:lang w:bidi="fa-IR"/>
        </w:rPr>
        <w:t>گذاشت باید نسبت به پدر و مادر و نزدیکان خود آنگونه که معروف است و نیکوست</w:t>
      </w:r>
    </w:p>
    <w:p>
      <w:pPr>
        <w:pStyle w:val="BookText"/>
        <w:rPr/>
      </w:pPr>
      <w:r>
        <w:rPr>
          <w:rFonts w:ascii="Amiri" w:hAnsi="Amiri" w:eastAsia="Amiri" w:cs="Amiri"/>
          <w:color w:val="111111"/>
          <w:sz w:val="28"/>
          <w:sz w:val="28"/>
          <w:szCs w:val="28"/>
          <w:rtl w:val="true"/>
          <w:lang w:bidi="ar-SA"/>
        </w:rPr>
        <w:t>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وَزَعَمْتُمْ</w:t>
      </w:r>
    </w:p>
    <w:p>
      <w:pPr>
        <w:pStyle w:val="BookText"/>
        <w:rPr/>
      </w:pPr>
      <w:r>
        <w:rPr>
          <w:rFonts w:ascii="IRNazanin" w:hAnsi="IRNazanin" w:eastAsia="IRNazanin"/>
          <w:color w:val="111111"/>
          <w:sz w:val="28"/>
          <w:sz w:val="28"/>
          <w:szCs w:val="28"/>
          <w:rtl w:val="true"/>
          <w:lang w:bidi="fa-IR"/>
        </w:rPr>
        <w:t xml:space="preserve">وصیت کند و این حقی است برای پرهیزکاران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شما پنداشتید من هیچ نصیبی نداشته</w:t>
      </w:r>
    </w:p>
    <w:p>
      <w:pPr>
        <w:pStyle w:val="BookText"/>
        <w:rPr/>
      </w:pPr>
      <w:r>
        <w:rPr>
          <w:rFonts w:ascii="Amiri" w:hAnsi="Amiri" w:eastAsia="Amiri" w:cs="Amiri"/>
          <w:color w:val="111111"/>
          <w:sz w:val="28"/>
          <w:sz w:val="28"/>
          <w:szCs w:val="28"/>
          <w:rtl w:val="true"/>
          <w:lang w:bidi="ar-SA"/>
        </w:rPr>
        <w:t>أن لاَ حُظُوَةَ لِى وَلَا أَرِثَ مِنْ أَبِى وَلَا رَحِمَ بَيْنَنَا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پدرم ارث نمی برم و میان ما رابطه ی خویشاوندی وجود ندارد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أَفَخَصَّكُمُ اللهُ بِآيَةٍ أَخْرَجَ مِنْهَا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تَقُولُونَ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خداوند 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اختصاص داده و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خارج</w:t>
      </w:r>
    </w:p>
    <w:p>
      <w:pPr>
        <w:pStyle w:val="BookText"/>
        <w:rPr/>
      </w:pPr>
      <w:r>
        <w:rPr>
          <w:rFonts w:ascii="Amiri" w:hAnsi="Amiri" w:eastAsia="Amiri" w:cs="Amiri"/>
          <w:color w:val="111111"/>
          <w:sz w:val="28"/>
          <w:sz w:val="28"/>
          <w:szCs w:val="28"/>
          <w:rtl w:val="true"/>
          <w:lang w:bidi="ar-SA"/>
        </w:rPr>
        <w:t>إِنَّ أَهْلَ مِلَّتَيْنِ 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أَنَا وَأَبِي مِنْ أَهْلِ</w:t>
      </w:r>
    </w:p>
    <w:p>
      <w:pPr>
        <w:pStyle w:val="BookText"/>
        <w:rPr/>
      </w:pPr>
      <w:r>
        <w:rPr>
          <w:rFonts w:ascii="IRNazanin" w:hAnsi="IRNazanin" w:eastAsia="IRNazanin"/>
          <w:color w:val="111111"/>
          <w:sz w:val="28"/>
          <w:sz w:val="28"/>
          <w:szCs w:val="28"/>
          <w:rtl w:val="true"/>
          <w:lang w:bidi="fa-IR"/>
        </w:rPr>
        <w:t xml:space="preserve">ساخته است؟ یا این که – در مورد من 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 دین مختلف، از یکدیگر</w:t>
      </w:r>
    </w:p>
    <w:p>
      <w:pPr>
        <w:pStyle w:val="BookText"/>
        <w:rPr/>
      </w:pPr>
      <w:r>
        <w:rPr>
          <w:rFonts w:ascii="Amiri" w:hAnsi="Amiri" w:eastAsia="Amiri" w:cs="Amiri"/>
          <w:color w:val="111111"/>
          <w:sz w:val="28"/>
          <w:sz w:val="28"/>
          <w:szCs w:val="28"/>
          <w:rtl w:val="true"/>
          <w:lang w:bidi="ar-SA"/>
        </w:rPr>
        <w:t>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أَعْلَمُ بِخُصُوصِ القُرآنِ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و پدرم بر یک دین نیستیم؟ یا این که شما نسبت به مفاهیم خاص و </w:t>
      </w:r>
    </w:p>
    <w:p>
      <w:pPr>
        <w:pStyle w:val="BookText"/>
        <w:rPr/>
      </w:pPr>
      <w:r>
        <w:rPr>
          <w:rFonts w:ascii="Amiri" w:hAnsi="Amiri" w:eastAsia="Amiri" w:cs="Amiri"/>
          <w:color w:val="111111"/>
          <w:sz w:val="28"/>
          <w:sz w:val="28"/>
          <w:szCs w:val="28"/>
          <w:rtl w:val="true"/>
          <w:lang w:bidi="ar-SA"/>
        </w:rPr>
        <w:t>عُمُومِهِ مِنْ أَبِى وَابْنِ عَمِّى؟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فَدُونَكَهَا مَخْطُومَةً</w:t>
      </w:r>
    </w:p>
    <w:p>
      <w:pPr>
        <w:pStyle w:val="BookText"/>
        <w:rPr/>
      </w:pPr>
      <w:r>
        <w:rPr>
          <w:rFonts w:ascii="IRNazanin" w:hAnsi="IRNazanin" w:eastAsia="IRNazanin"/>
          <w:color w:val="111111"/>
          <w:sz w:val="28"/>
          <w:sz w:val="28"/>
          <w:szCs w:val="28"/>
          <w:rtl w:val="true"/>
          <w:lang w:bidi="fa-IR"/>
        </w:rPr>
        <w:t>عام قرآن از پدرم و پسر عمویم آگاه ترید؟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 که چنین است این خلافت و فدک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تَلْقَاكَ يَوْمَ حَشْرِكَ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الْحَكَمُ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شتری افسار بسته و بارگرفته ارزانی تو باد؛ تو را در روز محشر ملاقات خواهد کرد و خداوند خوب</w:t>
      </w:r>
    </w:p>
    <w:p>
      <w:pPr>
        <w:pStyle w:val="BookText"/>
        <w:rPr/>
      </w:pPr>
      <w:r>
        <w:rPr>
          <w:rFonts w:ascii="Amiri" w:hAnsi="Amiri" w:eastAsia="Amiri" w:cs="Amiri"/>
          <w:color w:val="111111"/>
          <w:sz w:val="28"/>
          <w:sz w:val="28"/>
          <w:szCs w:val="28"/>
          <w:rtl w:val="true"/>
          <w:lang w:bidi="ar-SA"/>
        </w:rPr>
        <w:t>وَالزّعِيمُ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وَالْمَوْعِدُ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السَّاعَةِ</w:t>
      </w:r>
    </w:p>
    <w:p>
      <w:pPr>
        <w:pStyle w:val="BookText"/>
        <w:rPr/>
      </w:pPr>
      <w:r>
        <w:rPr>
          <w:rFonts w:ascii="IRNazanin" w:hAnsi="IRNazanin" w:eastAsia="IRNazanin"/>
          <w:color w:val="111111"/>
          <w:sz w:val="28"/>
          <w:sz w:val="28"/>
          <w:szCs w:val="28"/>
          <w:rtl w:val="true"/>
          <w:lang w:bidi="fa-IR"/>
        </w:rPr>
        <w:t>حکم کننده ای است و محمد صلى الله عليه وسلم خوب پیشوا و سرپرستی و قیامت خوب وعدگاهی است و در روز</w:t>
      </w:r>
    </w:p>
    <w:p>
      <w:pPr>
        <w:pStyle w:val="BookText"/>
        <w:rPr/>
      </w:pPr>
      <w:r>
        <w:rPr>
          <w:rFonts w:ascii="Amiri" w:hAnsi="Amiri" w:eastAsia="Amiri" w:cs="Amiri"/>
          <w:color w:val="111111"/>
          <w:sz w:val="28"/>
          <w:sz w:val="28"/>
          <w:szCs w:val="28"/>
          <w:rtl w:val="true"/>
          <w:lang w:bidi="ar-SA"/>
        </w:rPr>
        <w:t xml:space="preserve">يُخْسَرُ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إِذْ تَنْدَمَونَ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رستخیز باطل پیشگان زیانکارند و آنگاه هر چه فریاد ندامت بکشید سودی به حالتان ندارد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لِكُلِّ نَبَاءِ مُسْتَقَرٌّ وَسَوْفَ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IRNazanin" w:hAnsi="IRNazanin" w:eastAsia="IRNazanin"/>
          <w:color w:val="111111"/>
          <w:sz w:val="28"/>
          <w:sz w:val="28"/>
          <w:szCs w:val="28"/>
          <w:rtl w:val="true"/>
          <w:lang w:bidi="fa-IR"/>
        </w:rPr>
        <w:t>برای هر خبری جایگاهی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خواهید دانست که بر چه کسی عذاب</w:t>
      </w:r>
    </w:p>
    <w:p>
      <w:pPr>
        <w:pStyle w:val="BookText"/>
        <w:rPr/>
      </w:pPr>
      <w:r>
        <w:rPr>
          <w:rFonts w:ascii="Amiri" w:hAnsi="Amiri" w:eastAsia="Amiri" w:cs="Amiri"/>
          <w:color w:val="111111"/>
          <w:sz w:val="28"/>
          <w:sz w:val="28"/>
          <w:szCs w:val="28"/>
          <w:rtl w:val="true"/>
          <w:lang w:bidi="ar-SA"/>
        </w:rPr>
        <w:t>يَأْتِيهِ عَذَابٌ یُخَزِيهِ وَيَحِلُ عَلَيْهِ عَذَابٌ مُقِیمٌ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 کننده فرود خواهد آمد و عذاب پایدار او را فرا خواهد گرفت</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رَمَتْ عَلَيْهَا السلام بِطَرْفِهَا نَحْوَ الأَنْصَارِ،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فاطمه علیها السلام رو به انصار نموده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صاحب نفوذ و ای</w:t>
      </w:r>
    </w:p>
    <w:p>
      <w:pPr>
        <w:pStyle w:val="BookText"/>
        <w:rPr/>
      </w:pPr>
      <w:r>
        <w:rPr>
          <w:rFonts w:ascii="Amiri" w:hAnsi="Amiri" w:eastAsia="Amiri" w:cs="Amiri"/>
          <w:color w:val="111111"/>
          <w:sz w:val="28"/>
          <w:sz w:val="28"/>
          <w:szCs w:val="28"/>
          <w:rtl w:val="true"/>
          <w:lang w:bidi="ar-SA"/>
        </w:rPr>
        <w:t>يَا مَعْشَرَ النَّقِيبَةِ وَأَعْضَادَ المِلَّةِ وَحَضَةَ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بازوان دین و پناهگاهان اسلام</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پوشی در برابر حق من و این خواب آلودگی</w:t>
      </w:r>
    </w:p>
    <w:p>
      <w:pPr>
        <w:pStyle w:val="BookText"/>
        <w:rPr/>
      </w:pPr>
      <w:r>
        <w:rPr>
          <w:rFonts w:ascii="Amiri" w:hAnsi="Amiri" w:eastAsia="Amiri" w:cs="Amiri"/>
          <w:color w:val="111111"/>
          <w:sz w:val="28"/>
          <w:sz w:val="28"/>
          <w:szCs w:val="28"/>
          <w:rtl w:val="true"/>
          <w:lang w:bidi="ar-SA"/>
        </w:rPr>
        <w:t>مَا هَذِهِ الْغَمِيزَةُ فِي حَقِّي وَالسِّنَةُ عَنْ ظُلَامَتِی؟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دادخواهی من چیست؟ آیا پدرم رسول خدا صلی الله علیه وآله وسلم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هر شخصی را</w:t>
      </w:r>
    </w:p>
    <w:p>
      <w:pPr>
        <w:pStyle w:val="BookText"/>
        <w:rPr/>
      </w:pPr>
      <w:r>
        <w:rPr>
          <w:rFonts w:ascii="Amiri" w:hAnsi="Amiri" w:eastAsia="Amiri" w:cs="Amiri"/>
          <w:color w:val="111111"/>
          <w:sz w:val="28"/>
          <w:sz w:val="28"/>
          <w:szCs w:val="28"/>
          <w:rtl w:val="true"/>
          <w:lang w:bidi="ar-SA"/>
        </w:rPr>
        <w:t xml:space="preserve">أَمَا كَانَ رَسُولُ اللهِ صلی الله علیه وآله وسلم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w:t>
      </w:r>
    </w:p>
    <w:p>
      <w:pPr>
        <w:pStyle w:val="BookText"/>
        <w:rPr/>
      </w:pPr>
      <w:r>
        <w:rPr>
          <w:rFonts w:ascii="IRNazanin" w:hAnsi="IRNazanin" w:eastAsia="IRNazanin"/>
          <w:color w:val="111111"/>
          <w:sz w:val="28"/>
          <w:sz w:val="28"/>
          <w:szCs w:val="28"/>
          <w:rtl w:val="true"/>
          <w:lang w:bidi="fa-IR"/>
        </w:rPr>
        <w:t xml:space="preserve">باید در مورد فرزندانش نیز به جای آورد؟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 امور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کردید و چه با شتاب تغییر</w:t>
      </w:r>
    </w:p>
    <w:p>
      <w:pPr>
        <w:pStyle w:val="BookText"/>
        <w:rPr/>
      </w:pPr>
      <w:r>
        <w:rPr>
          <w:rFonts w:ascii="Amiri" w:hAnsi="Amiri" w:eastAsia="Amiri" w:cs="Amiri"/>
          <w:color w:val="111111"/>
          <w:sz w:val="28"/>
          <w:sz w:val="28"/>
          <w:szCs w:val="28"/>
          <w:rtl w:val="true"/>
          <w:lang w:bidi="ar-SA"/>
        </w:rPr>
        <w:t xml:space="preserve">فِي وُلْدِهِ؟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أَحْدَثْتُمْ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وَعَجْلَانَ ذَا إهَالَةً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نمودید و پلیدی باطن هایتان را در کسوت نیکی ها عرضه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شما می توانید خواسته ام </w:t>
      </w:r>
    </w:p>
    <w:p>
      <w:pPr>
        <w:pStyle w:val="BookText"/>
        <w:rPr/>
      </w:pPr>
      <w:r>
        <w:rPr>
          <w:rFonts w:ascii="Amiri" w:hAnsi="Amiri" w:eastAsia="Amiri" w:cs="Amiri"/>
          <w:color w:val="111111"/>
          <w:sz w:val="28"/>
          <w:sz w:val="28"/>
          <w:szCs w:val="28"/>
          <w:rtl w:val="true"/>
          <w:lang w:bidi="ar-SA"/>
        </w:rPr>
        <w:t>وَلَكُمْ طَاقَةٌ بِمَا أحَاوِلُ وَقُوَّةٌ عَلَى مَا أَطْلُبُ وَأَزَاوِلُ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 برآورده سازید و قدرت دارید بر این که آنچه را جویا هستم و در نظر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مبارزه با غاصبین و بازگرداندن</w:t>
      </w:r>
    </w:p>
    <w:p>
      <w:pPr>
        <w:pStyle w:val="BookText"/>
        <w:rPr/>
      </w:pPr>
      <w:r>
        <w:rPr>
          <w:rFonts w:ascii="Amiri" w:hAnsi="Amiri" w:eastAsia="Amiri" w:cs="Amiri"/>
          <w:color w:val="111111"/>
          <w:sz w:val="28"/>
          <w:sz w:val="28"/>
          <w:szCs w:val="28"/>
          <w:rtl w:val="true"/>
          <w:lang w:bidi="ar-SA"/>
        </w:rPr>
        <w:t xml:space="preserve">أَتَقَولُونَ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مُحَمَّدٌ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جَلِيلٌ</w:t>
      </w:r>
    </w:p>
    <w:p>
      <w:pPr>
        <w:pStyle w:val="BookText"/>
        <w:rPr/>
      </w:pPr>
      <w:r>
        <w:rPr>
          <w:rFonts w:ascii="IRNazanin" w:hAnsi="IRNazanin" w:eastAsia="IRNazanin"/>
          <w:color w:val="111111"/>
          <w:sz w:val="28"/>
          <w:sz w:val="28"/>
          <w:szCs w:val="28"/>
          <w:rtl w:val="true"/>
          <w:lang w:bidi="fa-IR"/>
        </w:rPr>
        <w:t xml:space="preserve">خلافت و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بازگردانید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گویید محمد صلی الله علیه وآله وسلم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مرگش همه چیز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اسْتَوْسَعَ وَهْنُهُ ، وَاسْتَنْهَرَ فَتتُهُ ، وَانْفَتَقَ رَتْقُهُ،</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عظیم است که شکست و عارضه اش فراگیر، شکاف آن دامنه دار و رخنه اش</w:t>
      </w:r>
    </w:p>
    <w:p>
      <w:pPr>
        <w:pStyle w:val="BookText"/>
        <w:rPr/>
      </w:pPr>
      <w:r>
        <w:rPr>
          <w:rFonts w:ascii="Amiri" w:hAnsi="Amiri" w:eastAsia="Amiri" w:cs="Amiri"/>
          <w:color w:val="111111"/>
          <w:sz w:val="28"/>
          <w:sz w:val="28"/>
          <w:szCs w:val="28"/>
          <w:rtl w:val="true"/>
          <w:lang w:bidi="ar-SA"/>
        </w:rPr>
        <w:t xml:space="preserve">وَاظْلَمَّتِ الْأَرْضُ لِغَيْبَتِهِ وَكُسِفَتِ الشَّمْسُ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قابل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فقدان او تاریک شد و خورشید و ماه روپوشاندند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وَانتَثَرَبِ النُّجُومُ لِمُصِيبَتِهِ ، وَأَكدَتِ الْآمَالُ وَ</w:t>
      </w:r>
    </w:p>
    <w:p>
      <w:pPr>
        <w:pStyle w:val="BookText"/>
        <w:rPr/>
      </w:pPr>
      <w:r>
        <w:rPr>
          <w:rFonts w:ascii="IRNazanin" w:hAnsi="IRNazanin" w:eastAsia="IRNazanin"/>
          <w:color w:val="111111"/>
          <w:sz w:val="28"/>
          <w:sz w:val="28"/>
          <w:szCs w:val="28"/>
          <w:rtl w:val="true"/>
          <w:lang w:bidi="fa-IR"/>
        </w:rPr>
        <w:t>و ستارگان از مصیبتش پراکنده شدند و آرزوها بی ثمر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سر فرود</w:t>
      </w:r>
    </w:p>
    <w:p>
      <w:pPr>
        <w:pStyle w:val="BookText"/>
        <w:rPr/>
      </w:pPr>
      <w:r>
        <w:rPr>
          <w:rFonts w:ascii="Amiri" w:hAnsi="Amiri" w:eastAsia="Amiri" w:cs="Amiri"/>
          <w:color w:val="111111"/>
          <w:sz w:val="28"/>
          <w:sz w:val="28"/>
          <w:szCs w:val="28"/>
          <w:rtl w:val="true"/>
          <w:lang w:bidi="ar-SA"/>
        </w:rPr>
        <w:t>خَشَعَتِ الْجِبَالُ وَأُضِيعَ الْحَرِيمُ وَأَزِيلَتِ الْحُرْمَةُ عِندَ</w:t>
      </w:r>
    </w:p>
    <w:p>
      <w:pPr>
        <w:pStyle w:val="BookText"/>
        <w:rPr/>
      </w:pPr>
      <w:r>
        <w:rPr>
          <w:rFonts w:ascii="IRNazanin" w:hAnsi="IRNazanin" w:eastAsia="IRNazanin"/>
          <w:color w:val="111111"/>
          <w:sz w:val="28"/>
          <w:sz w:val="28"/>
          <w:szCs w:val="28"/>
          <w:rtl w:val="true"/>
          <w:lang w:bidi="fa-IR"/>
        </w:rPr>
        <w:t xml:space="preserve">آوردند و 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و با رحلت ایشان احترام او پایمال</w:t>
      </w:r>
    </w:p>
    <w:p>
      <w:pPr>
        <w:pStyle w:val="BookText"/>
        <w:rPr/>
      </w:pPr>
      <w:r>
        <w:rPr>
          <w:rFonts w:ascii="Amiri" w:hAnsi="Amiri" w:eastAsia="Amiri" w:cs="Amiri"/>
          <w:color w:val="111111"/>
          <w:sz w:val="28"/>
          <w:sz w:val="28"/>
          <w:szCs w:val="28"/>
          <w:rtl w:val="true"/>
          <w:lang w:bidi="ar-SA"/>
        </w:rPr>
        <w:t xml:space="preserve">مَمَاتِهِ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الكُبْرَى وَالْمُصِيبَةُ</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این فاجعه ای بزرگ و مصیبتی عظیم است که مانند آن،</w:t>
      </w:r>
    </w:p>
    <w:p>
      <w:pPr>
        <w:pStyle w:val="BookText"/>
        <w:rPr/>
      </w:pPr>
      <w:r>
        <w:rPr>
          <w:rFonts w:ascii="Amiri" w:hAnsi="Amiri" w:eastAsia="Amiri" w:cs="Amiri"/>
          <w:color w:val="111111"/>
          <w:sz w:val="28"/>
          <w:sz w:val="28"/>
          <w:szCs w:val="28"/>
          <w:rtl w:val="true"/>
          <w:lang w:bidi="ar-SA"/>
        </w:rPr>
        <w:t xml:space="preserve">الْعُظْمَى لَامِثْلَهَا نَازِلَةٌ وَلَا بَائِقَةُ 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w:t>
      </w:r>
    </w:p>
    <w:p>
      <w:pPr>
        <w:pStyle w:val="BookText"/>
        <w:rPr/>
      </w:pPr>
      <w:r>
        <w:rPr>
          <w:rFonts w:ascii="IRNazanin" w:hAnsi="IRNazanin" w:eastAsia="IRNazanin"/>
          <w:color w:val="111111"/>
          <w:sz w:val="28"/>
          <w:sz w:val="28"/>
          <w:szCs w:val="28"/>
          <w:rtl w:val="true"/>
          <w:lang w:bidi="fa-IR"/>
        </w:rPr>
        <w:t>فاجعه ای وجود ندارد و در این دنیا مصیبتی مانند آن نیست</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w:t>
      </w:r>
    </w:p>
    <w:p>
      <w:pPr>
        <w:pStyle w:val="BookText"/>
        <w:rPr/>
      </w:pPr>
      <w:r>
        <w:rPr>
          <w:rFonts w:ascii="Amiri" w:hAnsi="Amiri" w:eastAsia="Amiri" w:cs="Amiri"/>
          <w:color w:val="111111"/>
          <w:sz w:val="28"/>
          <w:sz w:val="28"/>
          <w:szCs w:val="28"/>
          <w:rtl w:val="true"/>
          <w:lang w:bidi="ar-SA"/>
        </w:rPr>
        <w:t xml:space="preserve">بِهَا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أَفْنِيَتِكُمْ وَفِی مُمسَاكُم</w:t>
      </w:r>
    </w:p>
    <w:p>
      <w:pPr>
        <w:pStyle w:val="BookText"/>
        <w:rPr/>
      </w:pPr>
      <w:r>
        <w:rPr>
          <w:rFonts w:ascii="IRNazanin" w:hAnsi="IRNazanin" w:eastAsia="IRNazanin"/>
          <w:color w:val="111111"/>
          <w:sz w:val="28"/>
          <w:sz w:val="28"/>
          <w:szCs w:val="28"/>
          <w:rtl w:val="true"/>
          <w:lang w:bidi="fa-IR"/>
        </w:rPr>
        <w:t>مصیبت را کتاب خداوند متعال که آن را در خانه هایتان در صبح و</w:t>
      </w:r>
    </w:p>
    <w:p>
      <w:pPr>
        <w:pStyle w:val="BookText"/>
        <w:rPr/>
      </w:pPr>
      <w:r>
        <w:rPr>
          <w:rFonts w:ascii="Amiri" w:hAnsi="Amiri" w:eastAsia="Amiri" w:cs="Amiri"/>
          <w:color w:val="111111"/>
          <w:sz w:val="28"/>
          <w:sz w:val="28"/>
          <w:szCs w:val="28"/>
          <w:rtl w:val="true"/>
          <w:lang w:bidi="ar-SA"/>
        </w:rPr>
        <w:t xml:space="preserve">وَمُصْبَحِكُمْ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یَهتِفُ فِي أَفِيَتِكُمْ، هُتَافًا وَصُرَاخًا</w:t>
      </w:r>
    </w:p>
    <w:p>
      <w:pPr>
        <w:pStyle w:val="BookText"/>
        <w:rPr/>
      </w:pPr>
      <w:r>
        <w:rPr>
          <w:rFonts w:ascii="IRNazanin" w:hAnsi="IRNazanin" w:eastAsia="IRNazanin"/>
          <w:color w:val="111111"/>
          <w:sz w:val="28"/>
          <w:sz w:val="28"/>
          <w:szCs w:val="28"/>
          <w:rtl w:val="true"/>
          <w:lang w:bidi="fa-IR"/>
        </w:rPr>
        <w:t xml:space="preserve">شامگاهان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رسا و بلند و با تلاوت و نوای خوش می خوانید؛ پیش تر خبر</w:t>
      </w:r>
    </w:p>
    <w:p>
      <w:pPr>
        <w:pStyle w:val="BookText"/>
        <w:rPr/>
      </w:pPr>
      <w:r>
        <w:rPr>
          <w:rFonts w:ascii="Amiri" w:hAnsi="Amiri" w:eastAsia="Amiri" w:cs="Amiri"/>
          <w:color w:val="111111"/>
          <w:sz w:val="28"/>
          <w:sz w:val="28"/>
          <w:szCs w:val="28"/>
          <w:rtl w:val="true"/>
          <w:lang w:bidi="ar-SA"/>
        </w:rPr>
        <w:t xml:space="preserve">وَتِلاوَةً وَأَلْحَانًا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وَلَقَبْلَهُ مَا حَلَّ بِأَنبِيَاءِ اللهِ وَرُسُلِهِ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صلی الله علیه وآله وسلم نیز درباره ی پیامبران و رسولان همین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از دنیا </w:t>
      </w:r>
    </w:p>
    <w:p>
      <w:pPr>
        <w:pStyle w:val="BookText"/>
        <w:rPr/>
      </w:pPr>
      <w:r>
        <w:rPr>
          <w:rFonts w:ascii="Amiri" w:hAnsi="Amiri" w:eastAsia="Amiri" w:cs="Amiri"/>
          <w:color w:val="111111"/>
          <w:sz w:val="28"/>
          <w:sz w:val="28"/>
          <w:szCs w:val="28"/>
          <w:rtl w:val="true"/>
          <w:lang w:bidi="ar-SA"/>
        </w:rPr>
        <w:t xml:space="preserve">حُكْمٌ فَضْلٌ وَقَضَاءٌ حَتُمٌ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w:t>
      </w:r>
    </w:p>
    <w:p>
      <w:pPr>
        <w:pStyle w:val="BookText"/>
        <w:rPr/>
      </w:pP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حکمی قطعی و سرنوشتی حتمی است که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فقط فرستاده ی</w:t>
      </w:r>
    </w:p>
    <w:p>
      <w:pPr>
        <w:pStyle w:val="BookText"/>
        <w:rPr/>
      </w:pPr>
      <w:r>
        <w:rPr>
          <w:rFonts w:ascii="Amiri" w:hAnsi="Amiri" w:eastAsia="Amiri" w:cs="Amiri"/>
          <w:color w:val="111111"/>
          <w:sz w:val="28"/>
          <w:sz w:val="28"/>
          <w:szCs w:val="28"/>
          <w:rtl w:val="true"/>
          <w:lang w:bidi="ar-SA"/>
        </w:rPr>
        <w:t>رَسُولٌ قَدْ خَلَتْ مِن قَبْلِهِ الرُّسُلُ أَفَإِنْ مَاتَ اَو</w:t>
      </w:r>
    </w:p>
    <w:p>
      <w:pPr>
        <w:pStyle w:val="BookText"/>
        <w:rPr/>
      </w:pPr>
      <w:r>
        <w:rPr>
          <w:rFonts w:ascii="IRNazanin" w:hAnsi="IRNazanin" w:eastAsia="IRNazanin"/>
          <w:color w:val="111111"/>
          <w:sz w:val="28"/>
          <w:sz w:val="28"/>
          <w:szCs w:val="28"/>
          <w:rtl w:val="true"/>
          <w:lang w:bidi="fa-IR"/>
        </w:rPr>
        <w:t>خداست و پیش از او فرستادگان دیگری نیز بودند ؛ آیا اگر او بمیرد یا کشته شود</w:t>
      </w:r>
    </w:p>
    <w:p>
      <w:pPr>
        <w:pStyle w:val="BookText"/>
        <w:rPr/>
      </w:pPr>
      <w:r>
        <w:rPr>
          <w:rFonts w:ascii="Amiri" w:hAnsi="Amiri" w:eastAsia="Amiri" w:cs="Amiri"/>
          <w:color w:val="111111"/>
          <w:sz w:val="28"/>
          <w:sz w:val="28"/>
          <w:szCs w:val="28"/>
          <w:rtl w:val="true"/>
          <w:lang w:bidi="ar-SA"/>
        </w:rPr>
        <w:t>قُتِلَ انْقَلَبْتُمْ عَلَى أَعْقَابِكُمْ وَمَنْ يَنْقَلِبْ عَلَى</w:t>
      </w:r>
    </w:p>
    <w:p>
      <w:pPr>
        <w:pStyle w:val="BookText"/>
        <w:rPr/>
      </w:pPr>
      <w:r>
        <w:rPr>
          <w:rFonts w:ascii="IRNazanin" w:hAnsi="IRNazanin" w:eastAsia="IRNazanin"/>
          <w:color w:val="111111"/>
          <w:sz w:val="28"/>
          <w:sz w:val="28"/>
          <w:szCs w:val="28"/>
          <w:rtl w:val="true"/>
          <w:lang w:bidi="fa-IR"/>
        </w:rPr>
        <w:t xml:space="preserve">شما به گذشته 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 و هر که به گذشته اش بازگردد</w:t>
      </w:r>
    </w:p>
    <w:p>
      <w:pPr>
        <w:pStyle w:val="BookText"/>
        <w:rPr/>
      </w:pPr>
      <w:r>
        <w:rPr>
          <w:rFonts w:ascii="Amiri" w:hAnsi="Amiri" w:eastAsia="Amiri" w:cs="Amiri"/>
          <w:color w:val="111111"/>
          <w:sz w:val="28"/>
          <w:sz w:val="28"/>
          <w:szCs w:val="28"/>
          <w:rtl w:val="true"/>
          <w:lang w:bidi="ar-SA"/>
        </w:rPr>
        <w:t>عَقِبَيْهِ فَلَنْ يَضُرَّ اللهُ شَيْئًا وَ سَیَجزِی اللهُ الشَّاكِرِينَ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خدا زیانی نمی رساند و خداوند به زودی شاکران را پاداش می دهد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أَهْضَمُ تُرَاثَ أَبِي وَأَنْتُمْ بِمَرْأَى مِنّیِ</w:t>
      </w:r>
    </w:p>
    <w:p>
      <w:pPr>
        <w:pStyle w:val="BookText"/>
        <w:rPr/>
      </w:pPr>
      <w:r>
        <w:rPr>
          <w:rFonts w:ascii="IRNazanin" w:hAnsi="IRNazanin" w:eastAsia="IRNazanin"/>
          <w:color w:val="111111"/>
          <w:sz w:val="28"/>
          <w:sz w:val="28"/>
          <w:szCs w:val="28"/>
          <w:rtl w:val="true"/>
          <w:lang w:bidi="fa-IR"/>
        </w:rPr>
        <w:t xml:space="preserve">ای فرزندان 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پیش چشم من باشید</w:t>
      </w:r>
    </w:p>
    <w:p>
      <w:pPr>
        <w:pStyle w:val="BookText"/>
        <w:rPr/>
      </w:pPr>
      <w:r>
        <w:rPr>
          <w:rFonts w:ascii="Amiri" w:hAnsi="Amiri" w:eastAsia="Amiri" w:cs="Amiri"/>
          <w:color w:val="111111"/>
          <w:sz w:val="28"/>
          <w:sz w:val="28"/>
          <w:szCs w:val="28"/>
          <w:rtl w:val="true"/>
          <w:lang w:bidi="ar-SA"/>
        </w:rPr>
        <w:t>وَمَسْمَع وَ مُنْتَدًى وَمَجْمَعٍ؟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تَلْبَسُكُمُ الدَّعْوَةُ</w:t>
      </w:r>
    </w:p>
    <w:p>
      <w:pPr>
        <w:pStyle w:val="BookText"/>
        <w:rPr/>
      </w:pPr>
      <w:r>
        <w:rPr>
          <w:rFonts w:ascii="IRNazanin" w:hAnsi="IRNazanin" w:eastAsia="IRNazanin"/>
          <w:color w:val="111111"/>
          <w:sz w:val="28"/>
          <w:sz w:val="28"/>
          <w:szCs w:val="28"/>
          <w:rtl w:val="true"/>
          <w:lang w:bidi="fa-IR"/>
        </w:rPr>
        <w:t>و صدایم را بشنوید و دارای انجمن و اجتماع باشید آنگاه میراث پدرم را به ستم از</w:t>
      </w:r>
    </w:p>
    <w:p>
      <w:pPr>
        <w:pStyle w:val="BookText"/>
        <w:rPr/>
      </w:pPr>
      <w:r>
        <w:rPr>
          <w:rFonts w:ascii="Amiri" w:hAnsi="Amiri" w:eastAsia="Amiri" w:cs="Amiri"/>
          <w:color w:val="111111"/>
          <w:sz w:val="28"/>
          <w:sz w:val="28"/>
          <w:szCs w:val="28"/>
          <w:rtl w:val="true"/>
          <w:lang w:bidi="ar-SA"/>
        </w:rPr>
        <w:t>وَتَشْمَلَكُمُ الْخُبرَةُ وَأَنْتُمْ ذَوُو الْعَدَدِ وَالْعُدَّةِ</w:t>
      </w:r>
    </w:p>
    <w:p>
      <w:pPr>
        <w:pStyle w:val="BookText"/>
        <w:rPr/>
      </w:pPr>
      <w:r>
        <w:rPr>
          <w:rFonts w:ascii="IRNazanin" w:hAnsi="IRNazanin" w:eastAsia="IRNazanin"/>
          <w:color w:val="111111"/>
          <w:sz w:val="28"/>
          <w:sz w:val="28"/>
          <w:szCs w:val="28"/>
          <w:rtl w:val="true"/>
          <w:lang w:bidi="fa-IR"/>
        </w:rPr>
        <w:t>من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ام به شما می رسد و از جریان باخبر هستید و دارای نفرات،</w:t>
      </w:r>
    </w:p>
    <w:p>
      <w:pPr>
        <w:pStyle w:val="BookText"/>
        <w:rPr/>
      </w:pPr>
      <w:r>
        <w:rPr>
          <w:rFonts w:ascii="Amiri" w:hAnsi="Amiri" w:eastAsia="Amiri" w:cs="Amiri"/>
          <w:color w:val="111111"/>
          <w:sz w:val="28"/>
          <w:sz w:val="28"/>
          <w:szCs w:val="28"/>
          <w:rtl w:val="true"/>
          <w:lang w:bidi="ar-SA"/>
        </w:rPr>
        <w:t xml:space="preserve">وَالآدَاةِ وَالْقُوَّةِ وَعِندَكُمُ السِّلَاحُ وَالْجُنَّةِ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آمادگی ، تجهیزات و نیرو می باشید و سلاح و سپر دارید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 فِيكُمُ الدَّعْوَةُ فَلَا تُجِيبُونَ؟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وَتَأْتِيكُمُ الصَّرْخَةُ</w:t>
      </w:r>
    </w:p>
    <w:p>
      <w:pPr>
        <w:pStyle w:val="BookText"/>
        <w:rPr/>
      </w:pPr>
      <w:r>
        <w:rPr>
          <w:rFonts w:ascii="IRNazanin" w:hAnsi="IRNazanin" w:eastAsia="IRNazanin"/>
          <w:color w:val="111111"/>
          <w:sz w:val="28"/>
          <w:sz w:val="28"/>
          <w:szCs w:val="28"/>
          <w:rtl w:val="true"/>
          <w:lang w:bidi="fa-IR"/>
        </w:rPr>
        <w:t xml:space="preserve">و پی در پی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وخواهشم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شنوید آنگاه اجابت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کمک</w:t>
      </w:r>
    </w:p>
    <w:p>
      <w:pPr>
        <w:pStyle w:val="BookText"/>
        <w:rPr/>
      </w:pPr>
      <w:r>
        <w:rPr>
          <w:rFonts w:ascii="Amiri" w:hAnsi="Amiri" w:eastAsia="Amiri" w:cs="Amiri"/>
          <w:color w:val="111111"/>
          <w:sz w:val="28"/>
          <w:sz w:val="28"/>
          <w:szCs w:val="28"/>
          <w:rtl w:val="true"/>
          <w:lang w:bidi="ar-SA"/>
        </w:rPr>
        <w:t>فَلَا 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مَوْصُوفُونَ بِالْكِفَاحٍ ، مَعْرُوفُونَ</w:t>
      </w:r>
    </w:p>
    <w:p>
      <w:pPr>
        <w:pStyle w:val="BookText"/>
        <w:rPr/>
      </w:pPr>
      <w:r>
        <w:rPr>
          <w:rFonts w:ascii="IRNazanin" w:hAnsi="IRNazanin" w:eastAsia="IRNazanin"/>
          <w:color w:val="111111"/>
          <w:sz w:val="28"/>
          <w:sz w:val="28"/>
          <w:szCs w:val="28"/>
          <w:rtl w:val="true"/>
          <w:lang w:bidi="fa-IR"/>
        </w:rPr>
        <w:t>خواهی ام به شما می رسد و کمک نمی کنید؟ این در حالی است که شما را رزمنده</w:t>
      </w:r>
    </w:p>
    <w:p>
      <w:pPr>
        <w:pStyle w:val="BookText"/>
        <w:rPr/>
      </w:pPr>
      <w:r>
        <w:rPr>
          <w:rFonts w:ascii="Amiri" w:hAnsi="Amiri" w:eastAsia="Amiri" w:cs="Amiri"/>
          <w:color w:val="111111"/>
          <w:sz w:val="28"/>
          <w:sz w:val="28"/>
          <w:szCs w:val="28"/>
          <w:rtl w:val="true"/>
          <w:lang w:bidi="ar-SA"/>
        </w:rPr>
        <w:t>بِالخَيرِ وَ الصَّلَاحٍ وَالنُّخْبَةُ الَّتِي انتُخِبَت وَالْخِیَرَةُ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خوانند و به خیر و صلاح معروف هستید و نخبه هایی برگزیده اید و مردمانی منتخب </w:t>
      </w:r>
    </w:p>
    <w:p>
      <w:pPr>
        <w:pStyle w:val="BookText"/>
        <w:rPr/>
      </w:pPr>
      <w:r>
        <w:rPr>
          <w:rFonts w:ascii="Amiri" w:hAnsi="Amiri" w:eastAsia="Amiri" w:cs="Amiri"/>
          <w:color w:val="111111"/>
          <w:sz w:val="28"/>
          <w:sz w:val="28"/>
          <w:szCs w:val="28"/>
          <w:rtl w:val="true"/>
          <w:lang w:bidi="ar-SA"/>
        </w:rPr>
        <w:t xml:space="preserve">الَّتِي اختِیرَت لَنَا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قَاتَلْتُمُ الْعَرَب وَ</w:t>
      </w:r>
    </w:p>
    <w:p>
      <w:pPr>
        <w:pStyle w:val="BookText"/>
        <w:rPr/>
      </w:pPr>
      <w:r>
        <w:rPr>
          <w:rFonts w:ascii="IRNazanin" w:hAnsi="IRNazanin" w:eastAsia="IRNazanin"/>
          <w:color w:val="111111"/>
          <w:sz w:val="28"/>
          <w:sz w:val="28"/>
          <w:szCs w:val="28"/>
          <w:rtl w:val="true"/>
          <w:lang w:bidi="fa-IR"/>
        </w:rPr>
        <w:t>هستید که برای ما اهل بیت انتخاب شده اید</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مشرکان عرب جنگیدید و رنج ها</w:t>
      </w:r>
    </w:p>
    <w:p>
      <w:pPr>
        <w:pStyle w:val="BookText"/>
        <w:rPr/>
      </w:pPr>
      <w:r>
        <w:rPr>
          <w:rFonts w:ascii="Amiri" w:hAnsi="Amiri" w:eastAsia="Amiri" w:cs="Amiri"/>
          <w:color w:val="111111"/>
          <w:sz w:val="28"/>
          <w:sz w:val="28"/>
          <w:szCs w:val="28"/>
          <w:rtl w:val="true"/>
          <w:lang w:bidi="ar-SA"/>
        </w:rPr>
        <w:t>تَحَمَّلْتُمُ الكَدَّ وَالتَّعَبَ وَنَاطَحْتُمُ الْأُمَمِ وَكَافَحَتُمُ</w:t>
      </w:r>
    </w:p>
    <w:p>
      <w:pPr>
        <w:pStyle w:val="BookText"/>
        <w:rPr/>
      </w:pPr>
      <w:r>
        <w:rPr>
          <w:rFonts w:ascii="IRNazanin" w:hAnsi="IRNazanin" w:eastAsia="IRNazanin"/>
          <w:color w:val="111111"/>
          <w:sz w:val="28"/>
          <w:sz w:val="28"/>
          <w:szCs w:val="28"/>
          <w:rtl w:val="true"/>
          <w:lang w:bidi="fa-IR"/>
        </w:rPr>
        <w:t>و سختی ها را تحمل کردید و با امت های کفر درگیر شدید و با شجاعان بی منطق جاهل</w:t>
      </w:r>
    </w:p>
    <w:p>
      <w:pPr>
        <w:pStyle w:val="BookText"/>
        <w:rPr/>
      </w:pPr>
      <w:r>
        <w:rPr>
          <w:rFonts w:ascii="Amiri" w:hAnsi="Amiri" w:eastAsia="Amiri" w:cs="Amiri"/>
          <w:color w:val="111111"/>
          <w:sz w:val="28"/>
          <w:sz w:val="28"/>
          <w:szCs w:val="28"/>
          <w:rtl w:val="true"/>
          <w:lang w:bidi="ar-SA"/>
        </w:rPr>
        <w:t xml:space="preserve">الْبُهَمَ لَا نَبْرَحُ أَوْ تَبْرَحُونَ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نَأْمُرُكُمْ فَتَأْتَمِرُونَ حَتَّى</w:t>
      </w:r>
    </w:p>
    <w:p>
      <w:pPr>
        <w:pStyle w:val="BookText"/>
        <w:rPr/>
      </w:pPr>
      <w:r>
        <w:rPr>
          <w:rFonts w:ascii="IRNazanin" w:hAnsi="IRNazanin" w:eastAsia="IRNazanin"/>
          <w:color w:val="111111"/>
          <w:sz w:val="28"/>
          <w:sz w:val="28"/>
          <w:szCs w:val="28"/>
          <w:rtl w:val="true"/>
          <w:lang w:bidi="fa-IR"/>
        </w:rPr>
        <w:t xml:space="preserve">روبرو شدید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ما فرمان می دادیم و شما اطاعت می کردید تا آن که سنگ</w:t>
      </w:r>
    </w:p>
    <w:p>
      <w:pPr>
        <w:pStyle w:val="BookText"/>
        <w:rPr/>
      </w:pPr>
      <w:r>
        <w:rPr>
          <w:rFonts w:ascii="Amiri" w:hAnsi="Amiri" w:eastAsia="Amiri" w:cs="Amiri"/>
          <w:color w:val="111111"/>
          <w:sz w:val="28"/>
          <w:sz w:val="28"/>
          <w:szCs w:val="28"/>
          <w:rtl w:val="true"/>
          <w:lang w:bidi="ar-SA"/>
        </w:rPr>
        <w:t>إِذَا دَارَتْ بِنَارَحَى الإِسْلَامِ وَدَرَّ حَلَبُ الأَيَّامِ وَ</w:t>
      </w:r>
    </w:p>
    <w:p>
      <w:pPr>
        <w:pStyle w:val="BookText"/>
        <w:rPr/>
      </w:pPr>
      <w:r>
        <w:rPr>
          <w:rFonts w:ascii="IRNazanin" w:hAnsi="IRNazanin" w:eastAsia="IRNazanin"/>
          <w:color w:val="111111"/>
          <w:sz w:val="28"/>
          <w:sz w:val="28"/>
          <w:szCs w:val="28"/>
          <w:rtl w:val="true"/>
          <w:lang w:bidi="fa-IR"/>
        </w:rPr>
        <w:t>آسیاب اسلام به وجود ما به گردش افتاد و برکات روزگار جوشیدن گرفت</w:t>
      </w:r>
    </w:p>
    <w:p>
      <w:pPr>
        <w:pStyle w:val="BookText"/>
        <w:rPr/>
      </w:pPr>
      <w:r>
        <w:rPr>
          <w:rFonts w:ascii="Amiri" w:hAnsi="Amiri" w:eastAsia="Amiri" w:cs="Amiri"/>
          <w:color w:val="111111"/>
          <w:sz w:val="28"/>
          <w:sz w:val="28"/>
          <w:szCs w:val="28"/>
          <w:rtl w:val="true"/>
          <w:lang w:bidi="ar-SA"/>
        </w:rPr>
        <w:t>خَضَعَتْ نَعْرَةُ الشِّرْكِ وَ سَكَنَتْ فَوْرَةُ الإِفْكِ وَ</w:t>
      </w:r>
    </w:p>
    <w:p>
      <w:pPr>
        <w:pStyle w:val="BookText"/>
        <w:rPr/>
      </w:pPr>
      <w:r>
        <w:rPr>
          <w:rFonts w:ascii="IRNazanin" w:hAnsi="IRNazanin" w:eastAsia="IRNazanin"/>
          <w:color w:val="111111"/>
          <w:sz w:val="28"/>
          <w:sz w:val="28"/>
          <w:szCs w:val="28"/>
          <w:rtl w:val="true"/>
          <w:lang w:bidi="fa-IR"/>
        </w:rPr>
        <w:t>و نعره ی شرک فرو خوابید و فوران دروغ و تهمت از خروش افتاد و</w:t>
      </w:r>
    </w:p>
    <w:p>
      <w:pPr>
        <w:pStyle w:val="BookText"/>
        <w:rPr/>
      </w:pPr>
      <w:r>
        <w:rPr>
          <w:rFonts w:ascii="Amiri" w:hAnsi="Amiri" w:eastAsia="Amiri" w:cs="Amiri"/>
          <w:color w:val="111111"/>
          <w:sz w:val="28"/>
          <w:sz w:val="28"/>
          <w:szCs w:val="28"/>
          <w:rtl w:val="true"/>
          <w:lang w:bidi="ar-SA"/>
        </w:rPr>
        <w:t>خَمَدَتْ نِيرَانُ الكُفْرِ وَ هَدَأَت دَعْوَةُ الهَرْجِ</w:t>
      </w:r>
    </w:p>
    <w:p>
      <w:pPr>
        <w:pStyle w:val="BookText"/>
        <w:rPr/>
      </w:pPr>
      <w:r>
        <w:rPr>
          <w:rFonts w:ascii="IRNazanin" w:hAnsi="IRNazanin" w:eastAsia="IRNazanin"/>
          <w:color w:val="111111"/>
          <w:sz w:val="28"/>
          <w:sz w:val="28"/>
          <w:szCs w:val="28"/>
          <w:rtl w:val="true"/>
          <w:lang w:bidi="fa-IR"/>
        </w:rPr>
        <w:t>آتش های کفر خاموش شد و دعوت به آشوب و فتنه متوقف</w:t>
      </w:r>
    </w:p>
    <w:p>
      <w:pPr>
        <w:pStyle w:val="BookText"/>
        <w:rPr/>
      </w:pPr>
      <w:r>
        <w:rPr>
          <w:rFonts w:ascii="Amiri" w:hAnsi="Amiri" w:eastAsia="Amiri" w:cs="Amiri"/>
          <w:color w:val="111111"/>
          <w:sz w:val="28"/>
          <w:sz w:val="28"/>
          <w:szCs w:val="28"/>
          <w:rtl w:val="true"/>
          <w:lang w:bidi="ar-SA"/>
        </w:rPr>
        <w:t xml:space="preserve">وَاسْتَوْسَقَ نِظَامُ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حِرْتُمْ بَعْدَ الْبَيَانِ وَ</w:t>
      </w:r>
    </w:p>
    <w:p>
      <w:pPr>
        <w:pStyle w:val="BookText"/>
        <w:rPr/>
      </w:pPr>
      <w:r>
        <w:rPr>
          <w:rFonts w:ascii="IRNazanin" w:hAnsi="IRNazanin" w:eastAsia="IRNazanin"/>
          <w:color w:val="111111"/>
          <w:sz w:val="28"/>
          <w:sz w:val="28"/>
          <w:szCs w:val="28"/>
          <w:rtl w:val="true"/>
          <w:lang w:bidi="fa-IR"/>
        </w:rPr>
        <w:t xml:space="preserve">گردید و نظام دین انسجام یافت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اکنون پس از هدایت حیران</w:t>
      </w:r>
    </w:p>
    <w:p>
      <w:pPr>
        <w:pStyle w:val="BookText"/>
        <w:rPr/>
      </w:pPr>
      <w:r>
        <w:rPr>
          <w:rFonts w:ascii="Amiri" w:hAnsi="Amiri" w:eastAsia="Amiri" w:cs="Amiri"/>
          <w:color w:val="111111"/>
          <w:sz w:val="28"/>
          <w:sz w:val="28"/>
          <w:szCs w:val="28"/>
          <w:rtl w:val="true"/>
          <w:lang w:bidi="ar-SA"/>
        </w:rPr>
        <w:t xml:space="preserve">أَسْرَرْتُمْ بَعْدَ الْإِعْلَانِ وَنَکَصْتُمْ بَعْدَ الإِقْدَامِ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گشته اید و حق را که آشکار شده پنهان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از پیشروی عقب می نشینید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وَأَشْرَكْتُمْ بَعْدَ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 لِقَوْمٍ نَكَثُوا أَيْمَانَهُمْ</w:t>
      </w:r>
    </w:p>
    <w:p>
      <w:pPr>
        <w:pStyle w:val="BookText"/>
        <w:rPr/>
      </w:pPr>
      <w:r>
        <w:rPr>
          <w:rFonts w:ascii="IRNazanin" w:hAnsi="IRNazanin" w:eastAsia="IRNazanin"/>
          <w:color w:val="111111"/>
          <w:sz w:val="28"/>
          <w:sz w:val="28"/>
          <w:szCs w:val="28"/>
          <w:rtl w:val="true"/>
          <w:lang w:bidi="fa-IR"/>
        </w:rPr>
        <w:t>و پس از ایمان ، شرک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سوگندهایشان</w:t>
      </w:r>
    </w:p>
    <w:p>
      <w:pPr>
        <w:pStyle w:val="BookText"/>
        <w:rPr/>
      </w:pPr>
      <w:r>
        <w:rPr>
          <w:rFonts w:ascii="Amiri" w:hAnsi="Amiri" w:eastAsia="Amiri" w:cs="Amiri"/>
          <w:color w:val="111111"/>
          <w:sz w:val="28"/>
          <w:sz w:val="28"/>
          <w:szCs w:val="28"/>
          <w:rtl w:val="true"/>
          <w:lang w:bidi="ar-SA"/>
        </w:rPr>
        <w:t xml:space="preserve">مِنْ بَعْدِ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بِإِخرَاجِ الرَّسُولِ وَهُم</w:t>
      </w:r>
    </w:p>
    <w:p>
      <w:pPr>
        <w:pStyle w:val="BookText"/>
        <w:rPr/>
      </w:pPr>
      <w:r>
        <w:rPr>
          <w:rFonts w:ascii="IRNazanin" w:hAnsi="IRNazanin" w:eastAsia="IRNazanin"/>
          <w:color w:val="111111"/>
          <w:sz w:val="28"/>
          <w:sz w:val="28"/>
          <w:szCs w:val="28"/>
          <w:rtl w:val="true"/>
          <w:lang w:bidi="fa-IR"/>
        </w:rPr>
        <w:t>را پس از پیمان شکستند و تصمیم به بیرون راندن رسول گرفتند در حالی که نخستین بار</w:t>
      </w:r>
    </w:p>
    <w:p>
      <w:pPr>
        <w:pStyle w:val="BookText"/>
        <w:rPr/>
      </w:pPr>
      <w:r>
        <w:rPr>
          <w:rFonts w:ascii="Amiri" w:hAnsi="Amiri" w:eastAsia="Amiri" w:cs="Amiri"/>
          <w:color w:val="111111"/>
          <w:sz w:val="28"/>
          <w:sz w:val="28"/>
          <w:szCs w:val="28"/>
          <w:rtl w:val="true"/>
          <w:lang w:bidi="ar-SA"/>
        </w:rPr>
        <w:t>بَدَوُوكُمْ أَوَّلَ مَرَّةٍ أَتَخَشَوْنَهُمْ فَاللهُ أَحَقُّ اَن تَخَشَوهُ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با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کردند، آیا از آنها می ترسید؟ با این که اگر ایمان دارید خدا </w:t>
      </w:r>
    </w:p>
    <w:p>
      <w:pPr>
        <w:pStyle w:val="BookText"/>
        <w:rPr/>
      </w:pPr>
      <w:r>
        <w:rPr>
          <w:rFonts w:ascii="Amiri" w:hAnsi="Amiri" w:eastAsia="Amiri" w:cs="Amiri"/>
          <w:color w:val="111111"/>
          <w:sz w:val="28"/>
          <w:sz w:val="28"/>
          <w:szCs w:val="28"/>
          <w:rtl w:val="true"/>
          <w:lang w:bidi="ar-SA"/>
        </w:rPr>
        <w:t>إِن كُنتُم مُؤْمِنِينَ</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أَرَى أَنْ قَدْ أَخْلَدْتُمْ</w:t>
      </w:r>
    </w:p>
    <w:p>
      <w:pPr>
        <w:pStyle w:val="BookText"/>
        <w:rPr/>
      </w:pPr>
      <w:r>
        <w:rPr>
          <w:rFonts w:ascii="IRNazanin" w:hAnsi="IRNazanin" w:eastAsia="IRNazanin"/>
          <w:color w:val="111111"/>
          <w:sz w:val="28"/>
          <w:sz w:val="28"/>
          <w:szCs w:val="28"/>
          <w:rtl w:val="true"/>
          <w:lang w:bidi="fa-IR"/>
        </w:rPr>
        <w:t xml:space="preserve">سزاوارتر است که از او بترسید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شما را چنین می بینم که به پستی</w:t>
      </w:r>
    </w:p>
    <w:p>
      <w:pPr>
        <w:pStyle w:val="BookText"/>
        <w:rPr/>
      </w:pPr>
      <w:r>
        <w:rPr>
          <w:rFonts w:ascii="Amiri" w:hAnsi="Amiri" w:eastAsia="Amiri" w:cs="Amiri"/>
          <w:color w:val="111111"/>
          <w:sz w:val="28"/>
          <w:sz w:val="28"/>
          <w:szCs w:val="28"/>
          <w:rtl w:val="true"/>
          <w:lang w:bidi="ar-SA"/>
        </w:rPr>
        <w:t>إلَى الْخَفْضِ وَأَبْعَدْتُمْ مَنْ هُوَ أَحَقُّ بِالْبَسْطِ وَالْقَبْضِ</w:t>
      </w:r>
    </w:p>
    <w:p>
      <w:pPr>
        <w:pStyle w:val="BookText"/>
        <w:rPr/>
      </w:pPr>
      <w:r>
        <w:rPr>
          <w:rFonts w:ascii="IRNazanin" w:hAnsi="IRNazanin" w:eastAsia="IRNazanin"/>
          <w:color w:val="111111"/>
          <w:sz w:val="28"/>
          <w:sz w:val="28"/>
          <w:szCs w:val="28"/>
          <w:rtl w:val="true"/>
          <w:lang w:bidi="fa-IR"/>
        </w:rPr>
        <w:t>و آسایش روی آورده اید و کسی را که سزاوارتر به تدبیر امور بود دور کرده و به آرامش</w:t>
      </w:r>
    </w:p>
    <w:p>
      <w:pPr>
        <w:pStyle w:val="BookText"/>
        <w:rPr/>
      </w:pPr>
      <w:r>
        <w:rPr>
          <w:rFonts w:ascii="Amiri" w:hAnsi="Amiri" w:eastAsia="Amiri" w:cs="Amiri"/>
          <w:color w:val="111111"/>
          <w:sz w:val="28"/>
          <w:sz w:val="28"/>
          <w:szCs w:val="28"/>
          <w:rtl w:val="true"/>
          <w:lang w:bidi="ar-SA"/>
        </w:rPr>
        <w:t xml:space="preserve">وَخَلَوْتُمْ بِالدَّعَةِ وَنَجَوْتُمْ بِالضِّيقِ مِنَ السَّعَةِ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فَمَجَجْتُم</w:t>
      </w:r>
    </w:p>
    <w:p>
      <w:pPr>
        <w:pStyle w:val="BookText"/>
        <w:rPr/>
      </w:pPr>
      <w:r>
        <w:rPr>
          <w:rFonts w:ascii="IRNazanin" w:hAnsi="IRNazanin" w:eastAsia="IRNazanin"/>
          <w:color w:val="111111"/>
          <w:sz w:val="28"/>
          <w:sz w:val="28"/>
          <w:szCs w:val="28"/>
          <w:rtl w:val="true"/>
          <w:lang w:bidi="fa-IR"/>
        </w:rPr>
        <w:t xml:space="preserve">و خوشگذرانی روی آورده و از تنگنا به وسعت رسیده اید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w:t>
      </w:r>
    </w:p>
    <w:p>
      <w:pPr>
        <w:pStyle w:val="BookText"/>
        <w:rPr/>
      </w:pPr>
      <w:r>
        <w:rPr>
          <w:rFonts w:ascii="Amiri" w:hAnsi="Amiri" w:eastAsia="Amiri" w:cs="Amiri"/>
          <w:color w:val="111111"/>
          <w:sz w:val="28"/>
          <w:sz w:val="28"/>
          <w:szCs w:val="28"/>
          <w:rtl w:val="true"/>
          <w:lang w:bidi="ar-SA"/>
        </w:rPr>
        <w:t>مَا وَعَيْتُم وَدَسَعْتُمُ الَّذِي تَسَوَّغتُم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w:t>
      </w:r>
    </w:p>
    <w:p>
      <w:pPr>
        <w:pStyle w:val="BookText"/>
        <w:rPr/>
      </w:pPr>
      <w:r>
        <w:rPr>
          <w:rFonts w:ascii="IRNazanin" w:hAnsi="IRNazanin" w:eastAsia="IRNazanin"/>
          <w:color w:val="111111"/>
          <w:sz w:val="28"/>
          <w:sz w:val="28"/>
          <w:szCs w:val="28"/>
          <w:rtl w:val="true"/>
          <w:lang w:bidi="fa-IR"/>
        </w:rPr>
        <w:t>پاس می داشتید رها کردید و آن حقیقت گوارایی را که نوشیده بودید قی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w:t>
      </w:r>
    </w:p>
    <w:p>
      <w:pPr>
        <w:pStyle w:val="BookText"/>
        <w:rPr/>
      </w:pPr>
      <w:r>
        <w:rPr>
          <w:rFonts w:ascii="Amiri" w:hAnsi="Amiri" w:eastAsia="Amiri" w:cs="Amiri"/>
          <w:color w:val="111111"/>
          <w:sz w:val="28"/>
          <w:sz w:val="28"/>
          <w:szCs w:val="28"/>
          <w:rtl w:val="true"/>
          <w:lang w:bidi="ar-SA"/>
        </w:rPr>
        <w:t>أَنْتُم وَمَنْ فِي الاَرضِ جَمِيعًا فَإِنَّ اللَّهَ لَغَنِیٌّ حَمِیدٌ</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و همه ی مردم روی زمین کافر شوید خداوند بی نیاز و ستوده است</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وَقَدْ قُلْتُ مَا قُلْتُ هَذَا عَلَى مَعْرِفَةٍ مِنّیِ بِالْخَذَلَةِ</w:t>
      </w:r>
    </w:p>
    <w:p>
      <w:pPr>
        <w:pStyle w:val="BookText"/>
        <w:rPr/>
      </w:pPr>
      <w:r>
        <w:rPr>
          <w:rFonts w:ascii="IRNazanin" w:hAnsi="IRNazanin" w:eastAsia="IRNazanin"/>
          <w:color w:val="111111"/>
          <w:sz w:val="28"/>
          <w:sz w:val="28"/>
          <w:szCs w:val="28"/>
          <w:rtl w:val="true"/>
          <w:lang w:bidi="fa-IR"/>
        </w:rPr>
        <w:t>آگاه باشید آنچه را که در اینجا گفتم، بر زبان آوردم در حالی که می دانستم یاری ام نمی کنید و</w:t>
      </w:r>
    </w:p>
    <w:p>
      <w:pPr>
        <w:pStyle w:val="BookText"/>
        <w:rPr/>
      </w:pPr>
      <w:r>
        <w:rPr>
          <w:rFonts w:ascii="Amiri" w:hAnsi="Amiri" w:eastAsia="Amiri" w:cs="Amiri"/>
          <w:color w:val="111111"/>
          <w:sz w:val="28"/>
          <w:sz w:val="28"/>
          <w:szCs w:val="28"/>
          <w:rtl w:val="true"/>
          <w:lang w:bidi="ar-SA"/>
        </w:rPr>
        <w:t xml:space="preserve">الَّتِی خَامَرَتُكُمْ وَالْغَدْرَةِ الَّتِى اسْتَشْعَرَتْهَا قُلُوبُكُمْ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خوار گذاشتن ما با وجودتان در آمیخته و دل هایتان جامه ی بی وفایی به پیمان پوشیده است</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وَلَكِنَّهَا فَيْضَةُ النَّفْسِ وَنَفْثَهُ الْغَيْظِ وَخَوَرُ الْقَنَاةِ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آنچه را بیان کردم جوششی بود که از جان برخاست و آهی بود که از خشم برآمد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گرفتن حقم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وَبَثَّةُ الصَّدْرِ وَتَقَدِمَةُ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فَدُونَكُمُوهَا فَاحْتَقِبُوهَا</w:t>
      </w:r>
    </w:p>
    <w:p>
      <w:pPr>
        <w:pStyle w:val="BookText"/>
        <w:rPr/>
      </w:pPr>
      <w:r>
        <w:rPr>
          <w:rFonts w:ascii="IRNazanin" w:hAnsi="IRNazanin" w:eastAsia="IRNazanin"/>
          <w:color w:val="111111"/>
          <w:sz w:val="28"/>
          <w:sz w:val="28"/>
          <w:szCs w:val="28"/>
          <w:rtl w:val="true"/>
          <w:lang w:bidi="fa-IR"/>
        </w:rPr>
        <w:t>ناتوان و بی یاور هستم و این اندوه، جانکاه سینه بود و اینها را برای اتمام حجت گفتم</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 خلافت و</w:t>
      </w:r>
    </w:p>
    <w:p>
      <w:pPr>
        <w:pStyle w:val="BookText"/>
        <w:rPr/>
      </w:pPr>
      <w:r>
        <w:rPr>
          <w:rFonts w:ascii="Amiri" w:hAnsi="Amiri" w:eastAsia="Amiri" w:cs="Amiri"/>
          <w:color w:val="111111"/>
          <w:sz w:val="28"/>
          <w:sz w:val="28"/>
          <w:szCs w:val="28"/>
          <w:rtl w:val="true"/>
          <w:lang w:bidi="ar-SA"/>
        </w:rPr>
        <w:t>دَبِرَةَ الظَّهْرِ نَقِبَةَ الْخَفِّ بَاقِيَةَ الْعَارِ، مَوْسُومَةً بِغَضَبِ</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بگیرید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ببندید در حالی که پشتش زخمی و پایش لنگ است و ننگ</w:t>
      </w:r>
    </w:p>
    <w:p>
      <w:pPr>
        <w:pStyle w:val="BookText"/>
        <w:rPr/>
      </w:pPr>
      <w:r>
        <w:rPr>
          <w:rFonts w:ascii="Amiri" w:hAnsi="Amiri" w:eastAsia="Amiri" w:cs="Amiri"/>
          <w:color w:val="111111"/>
          <w:sz w:val="28"/>
          <w:sz w:val="28"/>
          <w:szCs w:val="28"/>
          <w:rtl w:val="true"/>
          <w:lang w:bidi="ar-SA"/>
        </w:rPr>
        <w:t xml:space="preserve">الْجَبَّارِ وَشَنَارِ الأَبَدِ ، مَوْصُولَةٌ بِنَارِ اللَّهِ الْمُوْقَدَةِ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غصب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همراهتان خواهد بود و از خشم خداوند جبار و بدنامی جاودان نشان خواهد داشت و شما را</w:t>
      </w:r>
    </w:p>
    <w:p>
      <w:pPr>
        <w:pStyle w:val="BookText"/>
        <w:rPr/>
      </w:pPr>
      <w:r>
        <w:rPr>
          <w:rFonts w:ascii="Amiri" w:hAnsi="Amiri" w:eastAsia="Amiri" w:cs="Amiri"/>
          <w:color w:val="111111"/>
          <w:sz w:val="28"/>
          <w:sz w:val="28"/>
          <w:szCs w:val="28"/>
          <w:rtl w:val="true"/>
          <w:lang w:bidi="ar-SA"/>
        </w:rPr>
        <w:t>تَطَّلِعُ عَلَى الأفئِدَةِ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فَعَيْنِ اللَّهِ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w:t>
      </w:r>
    </w:p>
    <w:p>
      <w:pPr>
        <w:pStyle w:val="BookText"/>
        <w:rPr/>
      </w:pPr>
      <w:r>
        <w:rPr>
          <w:rFonts w:ascii="IRNazanin" w:hAnsi="IRNazanin" w:eastAsia="IRNazanin"/>
          <w:color w:val="111111"/>
          <w:sz w:val="28"/>
          <w:sz w:val="28"/>
          <w:szCs w:val="28"/>
          <w:rtl w:val="true"/>
          <w:lang w:bidi="fa-IR"/>
        </w:rPr>
        <w:t xml:space="preserve">به آتش برافروخته خدا خواهد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بر دل ها شعله می کشد</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کنید در منظر و دیدرس</w:t>
      </w:r>
    </w:p>
    <w:p>
      <w:pPr>
        <w:pStyle w:val="BookText"/>
        <w:rPr/>
      </w:pPr>
      <w:r>
        <w:rPr>
          <w:rFonts w:ascii="Amiri" w:hAnsi="Amiri" w:eastAsia="Amiri" w:cs="Amiri"/>
          <w:color w:val="111111"/>
          <w:sz w:val="28"/>
          <w:sz w:val="28"/>
          <w:szCs w:val="28"/>
          <w:rtl w:val="true"/>
          <w:lang w:bidi="ar-SA"/>
        </w:rPr>
        <w:t>الَّذِينَ ظَلَمُوا أَیَّ مُنْقَلبٍ يَنْقَلِبُونَ</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نَذِیرٍ</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کردند به زودی خواهند دانست که به کدامین جایگاه باز می گردند</w:t>
      </w:r>
      <w:r>
        <w:rPr>
          <w:rFonts w:eastAsia="IRNazanin" w:cs="IRNazanin"/>
          <w:color w:val="111111"/>
          <w:sz w:val="28"/>
          <w:szCs w:val="28"/>
          <w:rtl w:val="true"/>
          <w:lang w:bidi="fa-IR"/>
        </w:rPr>
        <w:t>»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بَينَ یَدَى عَذَابِ شَدِيدِ</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فَاعْمَلُوا إِنَّا عَامِلُونَ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 آن کسی هستم که شما را از عذاب سخت بیم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کارتان مشغول باشید،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أَبُو بَكرٍ،</w:t>
      </w:r>
    </w:p>
    <w:p>
      <w:pPr>
        <w:pStyle w:val="BookText"/>
        <w:rPr/>
      </w:pPr>
      <w:r>
        <w:rPr>
          <w:rFonts w:ascii="IRNazanin" w:hAnsi="IRNazanin" w:eastAsia="IRNazanin"/>
          <w:color w:val="111111"/>
          <w:sz w:val="28"/>
          <w:sz w:val="28"/>
          <w:szCs w:val="28"/>
          <w:rtl w:val="true"/>
          <w:lang w:bidi="fa-IR"/>
        </w:rPr>
        <w:t>ما نیز به کار خود می پردازیم و منتظر باشید که ما هم منتظریم</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پاسخ</w:t>
      </w:r>
    </w:p>
    <w:p>
      <w:pPr>
        <w:pStyle w:val="BookText"/>
        <w:rPr/>
      </w:pPr>
      <w:r>
        <w:rPr>
          <w:rFonts w:ascii="Amiri" w:hAnsi="Amiri" w:eastAsia="Amiri" w:cs="Amiri"/>
          <w:color w:val="111111"/>
          <w:sz w:val="28"/>
          <w:sz w:val="28"/>
          <w:szCs w:val="28"/>
          <w:rtl w:val="true"/>
          <w:lang w:bidi="ar-SA"/>
        </w:rPr>
        <w:t>عَبدُاللهِ بْنُ عُثْمَانَ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pStyle w:val="BookText"/>
        <w:rPr/>
      </w:pP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صلی الله علیه وآله وسلم نسبت به</w:t>
      </w:r>
    </w:p>
    <w:p>
      <w:pPr>
        <w:pStyle w:val="BookText"/>
        <w:rPr/>
      </w:pPr>
      <w:r>
        <w:rPr>
          <w:rFonts w:ascii="Amiri" w:hAnsi="Amiri" w:eastAsia="Amiri" w:cs="Amiri"/>
          <w:color w:val="111111"/>
          <w:sz w:val="28"/>
          <w:sz w:val="28"/>
          <w:szCs w:val="28"/>
          <w:rtl w:val="true"/>
          <w:lang w:bidi="ar-SA"/>
        </w:rPr>
        <w:t>كَانَ أَبُوكِ بِالْمُؤْمِنِينَ عَطوُفًا كَرِيمًا رَؤُوفًا</w:t>
      </w:r>
    </w:p>
    <w:p>
      <w:pPr>
        <w:pStyle w:val="BookText"/>
        <w:rPr/>
      </w:pPr>
      <w:r>
        <w:rPr>
          <w:rFonts w:ascii="IRNazanin" w:hAnsi="IRNazanin" w:eastAsia="IRNazanin"/>
          <w:color w:val="111111"/>
          <w:sz w:val="28"/>
          <w:sz w:val="28"/>
          <w:szCs w:val="28"/>
          <w:rtl w:val="true"/>
          <w:lang w:bidi="fa-IR"/>
        </w:rPr>
        <w:t>مؤمنان دلسوز ، بزرگوار ، رئوف و مهربان بود و برای کافران</w:t>
      </w:r>
    </w:p>
    <w:p>
      <w:pPr>
        <w:pStyle w:val="BookText"/>
        <w:rPr/>
      </w:pPr>
      <w:r>
        <w:rPr>
          <w:rFonts w:ascii="Amiri" w:hAnsi="Amiri" w:eastAsia="Amiri" w:cs="Amiri"/>
          <w:color w:val="111111"/>
          <w:sz w:val="28"/>
          <w:sz w:val="28"/>
          <w:szCs w:val="28"/>
          <w:rtl w:val="true"/>
          <w:lang w:bidi="ar-SA"/>
        </w:rPr>
        <w:t>رَحِيمًا وَعَلَى الْكَافِرِينَ عَذَابًا أَلِيمًا وَعِقابًا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عذابی دردناک و مجازاتی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عَزَوْنَاهُ وَجَدْنَاهُ أَبَاكِ دُونَ النِّسَاءِ وَأَخَا إِلْفِكِ</w:t>
      </w:r>
    </w:p>
    <w:p>
      <w:pPr>
        <w:pStyle w:val="BookText"/>
        <w:rPr/>
      </w:pPr>
      <w:r>
        <w:rPr>
          <w:rFonts w:ascii="IRNazanin" w:hAnsi="IRNazanin" w:eastAsia="IRNazanin"/>
          <w:color w:val="111111"/>
          <w:sz w:val="28"/>
          <w:sz w:val="28"/>
          <w:szCs w:val="28"/>
          <w:rtl w:val="true"/>
          <w:lang w:bidi="fa-IR"/>
        </w:rPr>
        <w:t>اگر پی گیر نسب او شویم می بینیم پدر توست نه پدر دیگران و برادر همدم و</w:t>
      </w:r>
    </w:p>
    <w:p>
      <w:pPr>
        <w:pStyle w:val="BookText"/>
        <w:rPr/>
      </w:pPr>
      <w:r>
        <w:rPr>
          <w:rFonts w:ascii="Amiri" w:hAnsi="Amiri" w:eastAsia="Amiri" w:cs="Amiri"/>
          <w:color w:val="111111"/>
          <w:sz w:val="28"/>
          <w:sz w:val="28"/>
          <w:szCs w:val="28"/>
          <w:rtl w:val="true"/>
          <w:lang w:bidi="ar-SA"/>
        </w:rPr>
        <w:t>دُونَ الْأَخِلاءِ آثَرَهُ عَلَى كُلِّ حَمِيمٍ وَسَاعَدَهُ فِي</w:t>
      </w:r>
    </w:p>
    <w:p>
      <w:pPr>
        <w:pStyle w:val="BookText"/>
        <w:rPr/>
      </w:pPr>
      <w:r>
        <w:rPr>
          <w:rFonts w:ascii="IRNazanin" w:hAnsi="IRNazanin" w:eastAsia="IRNazanin"/>
          <w:color w:val="111111"/>
          <w:sz w:val="28"/>
          <w:sz w:val="28"/>
          <w:szCs w:val="28"/>
          <w:rtl w:val="true"/>
          <w:lang w:bidi="fa-IR"/>
        </w:rPr>
        <w:t xml:space="preserve">شوهر توست نه دیگر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تمامی یاوران مقدم می داشت</w:t>
      </w:r>
    </w:p>
    <w:p>
      <w:pPr>
        <w:pStyle w:val="BookText"/>
        <w:rPr/>
      </w:pPr>
      <w:r>
        <w:rPr>
          <w:rFonts w:ascii="Amiri" w:hAnsi="Amiri" w:eastAsia="Amiri" w:cs="Amiri"/>
          <w:color w:val="111111"/>
          <w:sz w:val="28"/>
          <w:sz w:val="28"/>
          <w:szCs w:val="28"/>
          <w:rtl w:val="true"/>
          <w:lang w:bidi="ar-SA"/>
        </w:rPr>
        <w:t>كُلِّ أَمْرٍ جَسِيمٍ لا يُحِبُّكُمْ الاَّ سَعِيدُ وَلا</w:t>
      </w:r>
    </w:p>
    <w:p>
      <w:pPr>
        <w:pStyle w:val="BookText"/>
        <w:rPr/>
      </w:pPr>
      <w:r>
        <w:rPr>
          <w:rFonts w:ascii="IRNazanin" w:hAnsi="IRNazanin" w:eastAsia="IRNazanin"/>
          <w:color w:val="111111"/>
          <w:sz w:val="28"/>
          <w:sz w:val="28"/>
          <w:szCs w:val="28"/>
          <w:rtl w:val="true"/>
          <w:lang w:bidi="fa-IR"/>
        </w:rPr>
        <w:t>و او نیز در هر امر مهمی یاری اش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جز سعادتمند دوست</w:t>
      </w:r>
    </w:p>
    <w:p>
      <w:pPr>
        <w:pStyle w:val="BookText"/>
        <w:rPr/>
      </w:pPr>
      <w:r>
        <w:rPr>
          <w:rFonts w:ascii="Amiri" w:hAnsi="Amiri" w:eastAsia="Amiri" w:cs="Amiri"/>
          <w:color w:val="111111"/>
          <w:sz w:val="28"/>
          <w:sz w:val="28"/>
          <w:szCs w:val="28"/>
          <w:rtl w:val="true"/>
          <w:lang w:bidi="ar-SA"/>
        </w:rPr>
        <w:t>يُبْغِضُكُمْ إِلاَّ شَقِىُّ بَعِيدٌ ، فَأَنتُمْ عِتْرَةُ رَسولِ اللهِ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دارد و جز بدبخت و دور از رحمت خدا دشمن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خانواده ی </w:t>
      </w:r>
    </w:p>
    <w:p>
      <w:pPr>
        <w:pStyle w:val="BookText"/>
        <w:rPr/>
      </w:pPr>
      <w:r>
        <w:rPr>
          <w:rFonts w:ascii="Amiri" w:hAnsi="Amiri" w:eastAsia="Amiri" w:cs="Amiri"/>
          <w:color w:val="111111"/>
          <w:sz w:val="28"/>
          <w:sz w:val="28"/>
          <w:szCs w:val="28"/>
          <w:rtl w:val="true"/>
          <w:lang w:bidi="ar-SA"/>
        </w:rPr>
        <w:t>الطَّيِّبُونَ الْخِيَرَةُ الْمُنتَجَبُونَ عَلَى الْخَيْرِ أَدِلَّتُنَا</w:t>
      </w:r>
    </w:p>
    <w:p>
      <w:pPr>
        <w:pStyle w:val="BookText"/>
        <w:rPr/>
      </w:pPr>
      <w:r>
        <w:rPr>
          <w:rFonts w:ascii="IRNazanin" w:hAnsi="IRNazanin" w:eastAsia="IRNazanin"/>
          <w:color w:val="111111"/>
          <w:sz w:val="28"/>
          <w:sz w:val="28"/>
          <w:szCs w:val="28"/>
          <w:rtl w:val="true"/>
          <w:lang w:bidi="fa-IR"/>
        </w:rPr>
        <w:t>پاک رسول خدا صلی الله علیه وآله وسلم و بهترین برگزیدگان هستید که راهنمایان ما به</w:t>
      </w:r>
    </w:p>
    <w:p>
      <w:pPr>
        <w:pStyle w:val="BookText"/>
        <w:rPr/>
      </w:pPr>
      <w:r>
        <w:rPr>
          <w:rFonts w:ascii="Amiri" w:hAnsi="Amiri" w:eastAsia="Amiri" w:cs="Amiri"/>
          <w:color w:val="111111"/>
          <w:sz w:val="28"/>
          <w:sz w:val="28"/>
          <w:szCs w:val="28"/>
          <w:rtl w:val="true"/>
          <w:lang w:bidi="ar-SA"/>
        </w:rPr>
        <w:t>وَإِلَى الجَنَّةِ مَسَالِكُنَا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خَيْرَةَ النِّسَاء</w:t>
      </w:r>
    </w:p>
    <w:p>
      <w:pPr>
        <w:pStyle w:val="BookText"/>
        <w:rPr/>
      </w:pPr>
      <w:r>
        <w:rPr>
          <w:rFonts w:ascii="IRNazanin" w:hAnsi="IRNazanin" w:eastAsia="IRNazanin"/>
          <w:color w:val="111111"/>
          <w:sz w:val="28"/>
          <w:sz w:val="28"/>
          <w:szCs w:val="28"/>
          <w:rtl w:val="true"/>
          <w:lang w:bidi="fa-IR"/>
        </w:rPr>
        <w:t>سوی خیر و راه های ما به سوی بهشتید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بهترین زنان و دختر</w:t>
      </w:r>
    </w:p>
    <w:p>
      <w:pPr>
        <w:pStyle w:val="BookText"/>
        <w:rPr/>
      </w:pPr>
      <w:r>
        <w:rPr>
          <w:rFonts w:ascii="Amiri" w:hAnsi="Amiri" w:eastAsia="Amiri" w:cs="Amiri"/>
          <w:color w:val="111111"/>
          <w:sz w:val="28"/>
          <w:sz w:val="28"/>
          <w:szCs w:val="28"/>
          <w:rtl w:val="true"/>
          <w:lang w:bidi="ar-SA"/>
        </w:rPr>
        <w:t>وَابْنَةَ خَيْرِ الأنبِيَاءِ صَادِقَةٌ فِي قَوْلِكِ ، سَابِقَةٌ</w:t>
      </w:r>
    </w:p>
    <w:p>
      <w:pPr>
        <w:pStyle w:val="BookText"/>
        <w:rPr/>
      </w:pPr>
      <w:r>
        <w:rPr>
          <w:rFonts w:ascii="IRNazanin" w:hAnsi="IRNazanin" w:eastAsia="IRNazanin"/>
          <w:color w:val="111111"/>
          <w:sz w:val="28"/>
          <w:sz w:val="28"/>
          <w:szCs w:val="28"/>
          <w:rtl w:val="true"/>
          <w:lang w:bidi="fa-IR"/>
        </w:rPr>
        <w:t>بهترین پیامبران ، در گفتارت راستگو و در کمال دانشت از دیگران پیش</w:t>
      </w:r>
    </w:p>
    <w:p>
      <w:pPr>
        <w:pStyle w:val="BookText"/>
        <w:rPr/>
      </w:pPr>
      <w:r>
        <w:rPr>
          <w:rFonts w:ascii="Amiri" w:hAnsi="Amiri" w:eastAsia="Amiri" w:cs="Amiri"/>
          <w:color w:val="111111"/>
          <w:sz w:val="28"/>
          <w:sz w:val="28"/>
          <w:szCs w:val="28"/>
          <w:rtl w:val="true"/>
          <w:lang w:bidi="ar-SA"/>
        </w:rPr>
        <w:t>فِي وُفوُرِ عَقْلِكِ ، غَيْرُ مَرْدُودَةٍ عَنْ حَقِّكِ وَلا</w:t>
      </w:r>
    </w:p>
    <w:p>
      <w:pPr>
        <w:pStyle w:val="BookText"/>
        <w:rPr/>
      </w:pPr>
      <w:r>
        <w:rPr>
          <w:rFonts w:ascii="IRNazanin" w:hAnsi="IRNazanin" w:eastAsia="IRNazanin"/>
          <w:color w:val="111111"/>
          <w:sz w:val="28"/>
          <w:sz w:val="28"/>
          <w:szCs w:val="28"/>
          <w:rtl w:val="true"/>
          <w:lang w:bidi="fa-IR"/>
        </w:rPr>
        <w:t>هستی و از حقت باز داشته نخواهی شد</w:t>
      </w:r>
    </w:p>
    <w:p>
      <w:pPr>
        <w:pStyle w:val="BookText"/>
        <w:rPr/>
      </w:pPr>
      <w:r>
        <w:rPr>
          <w:rFonts w:ascii="Amiri" w:hAnsi="Amiri" w:eastAsia="Amiri" w:cs="Amiri"/>
          <w:color w:val="111111"/>
          <w:sz w:val="28"/>
          <w:sz w:val="28"/>
          <w:szCs w:val="28"/>
          <w:rtl w:val="true"/>
          <w:lang w:bidi="ar-SA"/>
        </w:rPr>
        <w:t xml:space="preserve">مَصْدُودَةٍ عَنْ صِدْقِكِ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عَدَوْتُ رَأىَ</w:t>
      </w:r>
    </w:p>
    <w:p>
      <w:pPr>
        <w:pStyle w:val="BookText"/>
        <w:rPr/>
      </w:pPr>
      <w:r>
        <w:rPr>
          <w:rFonts w:ascii="IRNazanin" w:hAnsi="IRNazanin" w:eastAsia="IRNazanin"/>
          <w:color w:val="111111"/>
          <w:sz w:val="28"/>
          <w:sz w:val="28"/>
          <w:szCs w:val="28"/>
          <w:rtl w:val="true"/>
          <w:lang w:bidi="fa-IR"/>
        </w:rPr>
        <w:t>گفتار راستین ات رد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نظر رسول خدا</w:t>
      </w:r>
    </w:p>
    <w:p>
      <w:pPr>
        <w:pStyle w:val="BookText"/>
        <w:rPr/>
      </w:pPr>
      <w:r>
        <w:rPr>
          <w:rFonts w:ascii="Amiri" w:hAnsi="Amiri" w:eastAsia="Amiri" w:cs="Amiri"/>
          <w:color w:val="111111"/>
          <w:sz w:val="28"/>
          <w:sz w:val="28"/>
          <w:szCs w:val="28"/>
          <w:rtl w:val="true"/>
          <w:lang w:bidi="ar-SA"/>
        </w:rPr>
        <w:t>رَسُولِ اللهِ وَلَا عَمِلْتُ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وَالرَّائِدُ لَا</w:t>
      </w:r>
    </w:p>
    <w:p>
      <w:pPr>
        <w:pStyle w:val="BookText"/>
        <w:rPr/>
      </w:pPr>
      <w:r>
        <w:rPr>
          <w:rFonts w:ascii="IRNazanin" w:hAnsi="IRNazanin" w:eastAsia="IRNazanin"/>
          <w:color w:val="111111"/>
          <w:sz w:val="28"/>
          <w:sz w:val="28"/>
          <w:szCs w:val="28"/>
          <w:rtl w:val="true"/>
          <w:lang w:bidi="fa-IR"/>
        </w:rPr>
        <w:t>تجاوز ننموده و جز با اجازه ی او عمل نکرده ام، همانا پیشاهنگ به</w:t>
      </w:r>
    </w:p>
    <w:p>
      <w:pPr>
        <w:pStyle w:val="BookText"/>
        <w:rPr/>
      </w:pPr>
      <w:r>
        <w:rPr>
          <w:rFonts w:ascii="Amiri" w:hAnsi="Amiri" w:eastAsia="Amiri" w:cs="Amiri"/>
          <w:color w:val="111111"/>
          <w:sz w:val="28"/>
          <w:sz w:val="28"/>
          <w:szCs w:val="28"/>
          <w:rtl w:val="true"/>
          <w:lang w:bidi="ar-SA"/>
        </w:rPr>
        <w:t>یَكَذِبُ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أَشْهَدُ اللهَ، وَكَفَى</w:t>
      </w:r>
    </w:p>
    <w:p>
      <w:pPr>
        <w:pStyle w:val="BookText"/>
        <w:rPr/>
      </w:pPr>
      <w:r>
        <w:rPr>
          <w:rFonts w:ascii="IRNazanin" w:hAnsi="IRNazanin" w:eastAsia="IRNazanin"/>
          <w:color w:val="111111"/>
          <w:sz w:val="28"/>
          <w:sz w:val="28"/>
          <w:szCs w:val="28"/>
          <w:rtl w:val="true"/>
          <w:lang w:bidi="fa-IR"/>
        </w:rPr>
        <w:t>گروه خود دروغ نمی گوید و من خدا را گواه می گیرم و گواهی او کافی است</w:t>
      </w:r>
    </w:p>
    <w:p>
      <w:pPr>
        <w:pStyle w:val="BookText"/>
        <w:rPr/>
      </w:pPr>
      <w:r>
        <w:rPr>
          <w:rFonts w:ascii="Amiri" w:hAnsi="Amiri" w:eastAsia="Amiri" w:cs="Amiri"/>
          <w:color w:val="111111"/>
          <w:sz w:val="28"/>
          <w:sz w:val="28"/>
          <w:szCs w:val="28"/>
          <w:rtl w:val="true"/>
          <w:lang w:bidi="ar-SA"/>
        </w:rPr>
        <w:t xml:space="preserve">بِهِ شَهِيدًا ، أَنِّي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w:t>
      </w:r>
    </w:p>
    <w:p>
      <w:pPr>
        <w:pStyle w:val="BookText"/>
        <w:rPr/>
      </w:pPr>
      <w:r>
        <w:rPr>
          <w:rFonts w:ascii="IRNazanin" w:hAnsi="IRNazanin" w:eastAsia="IRNazanin"/>
          <w:color w:val="111111"/>
          <w:sz w:val="28"/>
          <w:sz w:val="28"/>
          <w:szCs w:val="28"/>
          <w:rtl w:val="true"/>
          <w:lang w:bidi="fa-IR"/>
        </w:rPr>
        <w:t xml:space="preserve">که از رسول خدا صلی الله علیه وآله وسلم شنیدم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طلا ،</w:t>
      </w:r>
    </w:p>
    <w:p>
      <w:pPr>
        <w:pStyle w:val="BookText"/>
        <w:rPr/>
      </w:pPr>
      <w:r>
        <w:rPr>
          <w:rFonts w:ascii="Amiri" w:hAnsi="Amiri" w:eastAsia="Amiri" w:cs="Amiri"/>
          <w:color w:val="111111"/>
          <w:sz w:val="28"/>
          <w:sz w:val="28"/>
          <w:szCs w:val="28"/>
          <w:rtl w:val="true"/>
          <w:lang w:bidi="ar-SA"/>
        </w:rPr>
        <w:t>مَعَاشِرَ الأنبِيَاءِ لا نُورَثُ ذَهَبًا وَلَا فِضَّةٌ وَلاَ دَارًا</w:t>
      </w:r>
    </w:p>
    <w:p>
      <w:pPr>
        <w:pStyle w:val="BookText"/>
        <w:rPr/>
      </w:pPr>
      <w:r>
        <w:rPr>
          <w:rFonts w:ascii="IRNazanin" w:hAnsi="IRNazanin" w:eastAsia="IRNazanin"/>
          <w:color w:val="111111"/>
          <w:sz w:val="28"/>
          <w:sz w:val="28"/>
          <w:szCs w:val="28"/>
          <w:rtl w:val="true"/>
          <w:lang w:bidi="fa-IR"/>
        </w:rPr>
        <w:t>نقره، خانه و زمین به ارث نمی گذاریم ما فقط كتاب ،</w:t>
      </w:r>
    </w:p>
    <w:p>
      <w:pPr>
        <w:pStyle w:val="BookText"/>
        <w:rPr/>
      </w:pPr>
      <w:r>
        <w:rPr>
          <w:rFonts w:ascii="Amiri" w:hAnsi="Amiri" w:eastAsia="Amiri" w:cs="Amiri"/>
          <w:color w:val="111111"/>
          <w:sz w:val="28"/>
          <w:sz w:val="28"/>
          <w:szCs w:val="28"/>
          <w:rtl w:val="true"/>
          <w:lang w:bidi="ar-SA"/>
        </w:rPr>
        <w:t>وَلَا عِقَارًا وَإِنَّمَا نُورَثُ الْكِتَابَ وَالْحِكْمَةَ</w:t>
      </w:r>
    </w:p>
    <w:p>
      <w:pPr>
        <w:pStyle w:val="BookText"/>
        <w:rPr/>
      </w:pPr>
      <w:r>
        <w:rPr>
          <w:rFonts w:ascii="IRNazanin" w:hAnsi="IRNazanin" w:eastAsia="IRNazanin"/>
          <w:color w:val="111111"/>
          <w:sz w:val="28"/>
          <w:sz w:val="28"/>
          <w:szCs w:val="28"/>
          <w:rtl w:val="true"/>
          <w:lang w:bidi="fa-IR"/>
        </w:rPr>
        <w:t>حکمت ، علم و نبوت از خود به جای می گذاریم و از متاع</w:t>
      </w:r>
    </w:p>
    <w:p>
      <w:pPr>
        <w:pStyle w:val="BookText"/>
        <w:rPr/>
      </w:pPr>
      <w:r>
        <w:rPr>
          <w:rFonts w:ascii="Amiri" w:hAnsi="Amiri" w:eastAsia="Amiri" w:cs="Amiri"/>
          <w:color w:val="111111"/>
          <w:sz w:val="28"/>
          <w:sz w:val="28"/>
          <w:szCs w:val="28"/>
          <w:rtl w:val="true"/>
          <w:lang w:bidi="ar-SA"/>
        </w:rPr>
        <w:t xml:space="preserve">وَالْعِلْمَ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لَنَا مِنْ طُعْمَةٍ، فَلِوَلِيّ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دست ماست از ما از آن سرپرست حکومت بعد از ما خواهد بود، </w:t>
      </w:r>
    </w:p>
    <w:p>
      <w:pPr>
        <w:pStyle w:val="BookText"/>
        <w:rPr/>
      </w:pPr>
      <w:r>
        <w:rPr>
          <w:rFonts w:ascii="Amiri" w:hAnsi="Amiri" w:eastAsia="Amiri" w:cs="Amiri"/>
          <w:color w:val="111111"/>
          <w:sz w:val="28"/>
          <w:sz w:val="28"/>
          <w:szCs w:val="28"/>
          <w:rtl w:val="true"/>
          <w:lang w:bidi="ar-SA"/>
        </w:rPr>
        <w:t>الأَمْرِ بعدَنَا أَنْ يَحْكُمَ فِيهِ بِحُكَمِهِ، وَقَدْ</w:t>
      </w:r>
    </w:p>
    <w:p>
      <w:pPr>
        <w:pStyle w:val="BookText"/>
        <w:rPr/>
      </w:pPr>
      <w:r>
        <w:rPr>
          <w:rFonts w:ascii="IRNazanin" w:hAnsi="IRNazanin" w:eastAsia="IRNazanin"/>
          <w:color w:val="111111"/>
          <w:sz w:val="28"/>
          <w:sz w:val="28"/>
          <w:szCs w:val="28"/>
          <w:rtl w:val="true"/>
          <w:lang w:bidi="fa-IR"/>
        </w:rPr>
        <w:t xml:space="preserve">که هر گونه می خواهد درباره ی آن حکم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آنچه را</w:t>
      </w:r>
    </w:p>
    <w:p>
      <w:pPr>
        <w:pStyle w:val="BookText"/>
        <w:rPr/>
      </w:pPr>
      <w:r>
        <w:rPr>
          <w:rFonts w:ascii="Amiri" w:hAnsi="Amiri" w:eastAsia="Amiri" w:cs="Amiri"/>
          <w:color w:val="111111"/>
          <w:sz w:val="28"/>
          <w:sz w:val="28"/>
          <w:szCs w:val="28"/>
          <w:rtl w:val="true"/>
          <w:lang w:bidi="ar-SA"/>
        </w:rPr>
        <w:t>جَعَلْنَا مَا حَاوَلَتِهِ فِي الكُرَاعِ وَالسِّلَاحِ ، يُقَاتِلُ</w:t>
      </w:r>
    </w:p>
    <w:p>
      <w:pPr>
        <w:pStyle w:val="BookText"/>
        <w:rPr/>
      </w:pPr>
      <w:r>
        <w:rPr>
          <w:rFonts w:ascii="IRNazanin" w:hAnsi="IRNazanin" w:eastAsia="IRNazanin"/>
          <w:color w:val="111111"/>
          <w:sz w:val="28"/>
          <w:sz w:val="28"/>
          <w:szCs w:val="28"/>
          <w:rtl w:val="true"/>
          <w:lang w:bidi="fa-IR"/>
        </w:rPr>
        <w:t xml:space="preserve">تو در پی آن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فدک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ی اسب و سلاح قرار دادیم تا</w:t>
      </w:r>
    </w:p>
    <w:p>
      <w:pPr>
        <w:pStyle w:val="BookText"/>
        <w:rPr/>
      </w:pPr>
      <w:r>
        <w:rPr>
          <w:rFonts w:ascii="Amiri" w:hAnsi="Amiri" w:eastAsia="Amiri" w:cs="Amiri"/>
          <w:color w:val="111111"/>
          <w:sz w:val="28"/>
          <w:sz w:val="28"/>
          <w:szCs w:val="28"/>
          <w:rtl w:val="true"/>
          <w:lang w:bidi="ar-SA"/>
        </w:rPr>
        <w:t>بِهَا المُسْلِمُونَ وَيُجَاهِدُونَ الْكُفَّارَ وَيُجَالِدُونَ</w:t>
      </w:r>
    </w:p>
    <w:p>
      <w:pPr>
        <w:pStyle w:val="BookText"/>
        <w:rPr/>
      </w:pPr>
      <w:r>
        <w:rPr>
          <w:rFonts w:ascii="IRNazanin" w:hAnsi="IRNazanin" w:eastAsia="IRNazanin"/>
          <w:color w:val="111111"/>
          <w:sz w:val="28"/>
          <w:sz w:val="28"/>
          <w:szCs w:val="28"/>
          <w:rtl w:val="true"/>
          <w:lang w:bidi="fa-IR"/>
        </w:rPr>
        <w:t>مسلمانان به وسیله ی آن با کفّار بجنگند و با سرکشان ستمکار جهاد کنند و این</w:t>
      </w:r>
    </w:p>
    <w:p>
      <w:pPr>
        <w:pStyle w:val="BookText"/>
        <w:rPr/>
      </w:pPr>
      <w:r>
        <w:rPr>
          <w:rFonts w:ascii="Amiri" w:hAnsi="Amiri" w:eastAsia="Amiri" w:cs="Amiri"/>
          <w:color w:val="111111"/>
          <w:sz w:val="28"/>
          <w:sz w:val="28"/>
          <w:szCs w:val="28"/>
          <w:rtl w:val="true"/>
          <w:lang w:bidi="ar-SA"/>
        </w:rPr>
        <w:t xml:space="preserve">المَرَدَةَ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بِإِجْمَاعٍ مِنَ الْمُسْلِمِينَ لَمْ</w:t>
      </w:r>
    </w:p>
    <w:p>
      <w:pPr>
        <w:pStyle w:val="BookText"/>
        <w:rPr/>
      </w:pPr>
      <w:r>
        <w:rPr>
          <w:rFonts w:ascii="IRNazanin" w:hAnsi="IRNazanin" w:eastAsia="IRNazanin"/>
          <w:color w:val="111111"/>
          <w:sz w:val="28"/>
          <w:sz w:val="28"/>
          <w:szCs w:val="28"/>
          <w:rtl w:val="true"/>
          <w:lang w:bidi="fa-IR"/>
        </w:rPr>
        <w:t>کار با اتفاق نظر مسلمانان صورت گرفت و من به تنهایی چنین تصمیمی نگرفتم</w:t>
      </w:r>
    </w:p>
    <w:p>
      <w:pPr>
        <w:pStyle w:val="BookText"/>
        <w:rPr/>
      </w:pPr>
      <w:r>
        <w:rPr>
          <w:rFonts w:ascii="Amiri" w:hAnsi="Amiri" w:eastAsia="Amiri" w:cs="Amiri"/>
          <w:color w:val="111111"/>
          <w:sz w:val="28"/>
          <w:sz w:val="28"/>
          <w:szCs w:val="28"/>
          <w:rtl w:val="true"/>
          <w:lang w:bidi="ar-SA"/>
        </w:rPr>
        <w:t>أَنْفَرِدْ بِهِ وَحَدِى وَلَمْ أَسْتَبِدَّ بِمَا كَانَ الرَّاىُ</w:t>
      </w:r>
    </w:p>
    <w:p>
      <w:pPr>
        <w:pStyle w:val="BookText"/>
        <w:rPr/>
      </w:pPr>
      <w:r>
        <w:rPr>
          <w:rFonts w:ascii="IRNazanin" w:hAnsi="IRNazanin" w:eastAsia="IRNazanin"/>
          <w:color w:val="111111"/>
          <w:sz w:val="28"/>
          <w:sz w:val="28"/>
          <w:szCs w:val="28"/>
          <w:rtl w:val="true"/>
          <w:lang w:bidi="fa-IR"/>
        </w:rPr>
        <w:t>و در نظری که داشتم خود رأی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و ندار من است و اکنون در</w:t>
      </w:r>
    </w:p>
    <w:p>
      <w:pPr>
        <w:pStyle w:val="BookText"/>
        <w:rPr/>
      </w:pP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حَالِي وَمَالِي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وَبَيْنَ يَدَيْكِ</w:t>
      </w:r>
    </w:p>
    <w:p>
      <w:pPr>
        <w:pStyle w:val="BookText"/>
        <w:rPr/>
      </w:pPr>
      <w:r>
        <w:rPr>
          <w:rFonts w:ascii="IRNazanin" w:hAnsi="IRNazanin" w:eastAsia="IRNazanin"/>
          <w:color w:val="111111"/>
          <w:sz w:val="28"/>
          <w:sz w:val="28"/>
          <w:szCs w:val="28"/>
          <w:rtl w:val="true"/>
          <w:lang w:bidi="fa-IR"/>
        </w:rPr>
        <w:t>اختیار توست ، آن را از تو دور نمی سازم و آن را فقط برای خودم ذخیره</w:t>
      </w:r>
    </w:p>
    <w:p>
      <w:pPr>
        <w:pStyle w:val="BookText"/>
        <w:rPr/>
      </w:pPr>
      <w:r>
        <w:rPr>
          <w:rFonts w:ascii="Amiri" w:hAnsi="Amiri" w:eastAsia="Amiri" w:cs="Amiri"/>
          <w:color w:val="111111"/>
          <w:sz w:val="28"/>
          <w:sz w:val="28"/>
          <w:szCs w:val="28"/>
          <w:rtl w:val="true"/>
          <w:lang w:bidi="ar-SA"/>
        </w:rPr>
        <w:t xml:space="preserve">لا تُزوَى عَنْكِ وَلا نَدَّخِرُ دُونَكِ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وَأَنتِ سَيِّدَةُ</w:t>
      </w:r>
    </w:p>
    <w:p>
      <w:pPr>
        <w:pStyle w:val="BookText"/>
        <w:rPr/>
      </w:pPr>
      <w:r>
        <w:rPr>
          <w:rFonts w:ascii="IRNazanin" w:hAnsi="IRNazanin" w:eastAsia="IRNazanin"/>
          <w:color w:val="111111"/>
          <w:sz w:val="28"/>
          <w:sz w:val="28"/>
          <w:szCs w:val="28"/>
          <w:rtl w:val="true"/>
          <w:lang w:bidi="fa-IR"/>
        </w:rPr>
        <w:t>نمی کنم بطوری که تو از آن بی نصیب باشی نصیب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امت پدرت</w:t>
      </w:r>
    </w:p>
    <w:p>
      <w:pPr>
        <w:pStyle w:val="BookText"/>
        <w:rPr/>
      </w:pPr>
      <w:r>
        <w:rPr>
          <w:rFonts w:ascii="Amiri" w:hAnsi="Amiri" w:eastAsia="Amiri" w:cs="Amiri"/>
          <w:color w:val="111111"/>
          <w:sz w:val="28"/>
          <w:sz w:val="28"/>
          <w:szCs w:val="28"/>
          <w:rtl w:val="true"/>
          <w:lang w:bidi="ar-SA"/>
        </w:rPr>
        <w:t>أمَّةِ أَبِيكِ وَالشَّجَرَةُ الطَّيِّبَةُ لِبَنِيكِ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نَدْفَعُ مَا لَكِ</w:t>
      </w:r>
    </w:p>
    <w:p>
      <w:pPr>
        <w:pStyle w:val="BookText"/>
        <w:rPr/>
      </w:pPr>
      <w:r>
        <w:rPr>
          <w:rFonts w:ascii="IRNazanin" w:hAnsi="IRNazanin" w:eastAsia="IRNazanin"/>
          <w:color w:val="111111"/>
          <w:sz w:val="28"/>
          <w:sz w:val="28"/>
          <w:szCs w:val="28"/>
          <w:rtl w:val="true"/>
          <w:lang w:bidi="fa-IR"/>
        </w:rPr>
        <w:t>و درخت پاک فرزندانت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منکر فضیلت تو</w:t>
      </w:r>
    </w:p>
    <w:p>
      <w:pPr>
        <w:pStyle w:val="BookText"/>
        <w:rPr/>
      </w:pPr>
      <w:r>
        <w:rPr>
          <w:rFonts w:ascii="Amiri" w:hAnsi="Amiri" w:eastAsia="Amiri" w:cs="Amiri"/>
          <w:color w:val="111111"/>
          <w:sz w:val="28"/>
          <w:sz w:val="28"/>
          <w:szCs w:val="28"/>
          <w:rtl w:val="true"/>
          <w:lang w:bidi="ar-SA"/>
        </w:rPr>
        <w:t xml:space="preserve">مِنْ فَضلِكِ وَلَا يُوضَعُ في فَرعِكِ وَأَصْلِكِ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حُكمُكِ</w:t>
      </w:r>
    </w:p>
    <w:p>
      <w:pPr>
        <w:pStyle w:val="BookText"/>
        <w:rPr/>
      </w:pPr>
      <w:r>
        <w:rPr>
          <w:rFonts w:ascii="IRNazanin" w:hAnsi="IRNazanin" w:eastAsia="IRNazanin"/>
          <w:color w:val="111111"/>
          <w:sz w:val="28"/>
          <w:sz w:val="28"/>
          <w:szCs w:val="28"/>
          <w:rtl w:val="true"/>
          <w:lang w:bidi="fa-IR"/>
        </w:rPr>
        <w:t>نبوده و از اصل و فرع تو چیزی کم نمی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نَافِذُ فِيمَا مَلَكَتْ 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تَرَيْنَ أَنْ أَخَالِفَ فِي</w:t>
      </w:r>
    </w:p>
    <w:p>
      <w:pPr>
        <w:pStyle w:val="BookText"/>
        <w:rPr/>
      </w:pPr>
      <w:r>
        <w:rPr>
          <w:rFonts w:ascii="IRNazanin" w:hAnsi="IRNazanin" w:eastAsia="IRNazanin"/>
          <w:color w:val="111111"/>
          <w:sz w:val="28"/>
          <w:sz w:val="28"/>
          <w:szCs w:val="28"/>
          <w:rtl w:val="true"/>
          <w:lang w:bidi="fa-IR"/>
        </w:rPr>
        <w:t xml:space="preserve">هر آنچه از اموال شخصی من بخواهی پذیرفته است اما آیا نظرت این است که در این باره – فدک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أَبَاكِ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عليها السلام ،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پدرت صلی الله علیه وآله وسلم مخالفت نمایم؟</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رسول خدا صلی الله علیه وآله وسلم </w:t>
      </w:r>
    </w:p>
    <w:p>
      <w:pPr>
        <w:pStyle w:val="BookText"/>
        <w:rPr/>
      </w:pPr>
      <w:r>
        <w:rPr>
          <w:rFonts w:ascii="Amiri" w:hAnsi="Amiri" w:eastAsia="Amiri" w:cs="Amiri"/>
          <w:color w:val="111111"/>
          <w:sz w:val="28"/>
          <w:sz w:val="28"/>
          <w:szCs w:val="28"/>
          <w:rtl w:val="true"/>
          <w:lang w:bidi="ar-SA"/>
        </w:rPr>
        <w:t>رَسُولُ اللهِ صلی الله علیه وآله وسلم عَنْ كِتَابِ اللهِ صَادِفًا وَلَا لِأَحْكَامِهِ</w:t>
      </w:r>
    </w:p>
    <w:p>
      <w:pPr>
        <w:pStyle w:val="BookText"/>
        <w:rPr/>
      </w:pPr>
      <w:r>
        <w:rPr>
          <w:rFonts w:ascii="IRNazanin" w:hAnsi="IRNazanin" w:eastAsia="IRNazanin"/>
          <w:color w:val="111111"/>
          <w:sz w:val="28"/>
          <w:sz w:val="28"/>
          <w:szCs w:val="28"/>
          <w:rtl w:val="true"/>
          <w:lang w:bidi="fa-IR"/>
        </w:rPr>
        <w:t>از کتاب خدا روی گردان نبود و با احکام و فرامین آن مخالفت نمی کرد بلکه</w:t>
      </w:r>
    </w:p>
    <w:p>
      <w:pPr>
        <w:pStyle w:val="BookText"/>
        <w:rPr/>
      </w:pPr>
      <w:r>
        <w:rPr>
          <w:rFonts w:ascii="Amiri" w:hAnsi="Amiri" w:eastAsia="Amiri" w:cs="Amiri"/>
          <w:color w:val="111111"/>
          <w:sz w:val="28"/>
          <w:sz w:val="28"/>
          <w:szCs w:val="28"/>
          <w:rtl w:val="true"/>
          <w:lang w:bidi="ar-SA"/>
        </w:rPr>
        <w:t xml:space="preserve">مُخَالِفًا بَلْ كَانَ يَتَّبِعُ أَثَرَهُ وَيَقْفُو سُوَرَهُ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أَفَتُجْمِعُونَ إِلىَ</w:t>
      </w:r>
    </w:p>
    <w:p>
      <w:pPr>
        <w:pStyle w:val="BookText"/>
        <w:rPr/>
      </w:pPr>
      <w:r>
        <w:rPr>
          <w:rFonts w:ascii="IRNazanin" w:hAnsi="IRNazanin" w:eastAsia="IRNazanin"/>
          <w:color w:val="111111"/>
          <w:sz w:val="28"/>
          <w:sz w:val="28"/>
          <w:szCs w:val="28"/>
          <w:rtl w:val="true"/>
          <w:lang w:bidi="fa-IR"/>
        </w:rPr>
        <w:t>کاملاً از آن پیروی نموده و دنباله رو سوره هایش بود</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توجیه خیانتی که بر</w:t>
      </w:r>
    </w:p>
    <w:p>
      <w:pPr>
        <w:pStyle w:val="BookText"/>
        <w:rPr/>
      </w:pPr>
      <w:r>
        <w:rPr>
          <w:rFonts w:ascii="Amiri" w:hAnsi="Amiri" w:eastAsia="Amiri" w:cs="Amiri"/>
          <w:color w:val="111111"/>
          <w:sz w:val="28"/>
          <w:sz w:val="28"/>
          <w:szCs w:val="28"/>
          <w:rtl w:val="true"/>
          <w:lang w:bidi="ar-SA"/>
        </w:rPr>
        <w:t>الْغَدْرِ اعْتِلَالاً عَلَيْهِ بِالزُّورِ؟ وَهَذَا بَعْدَ وَفَاتِهِ</w:t>
      </w:r>
    </w:p>
    <w:p>
      <w:pPr>
        <w:pStyle w:val="BookText"/>
        <w:rPr/>
      </w:pPr>
      <w:r>
        <w:rPr>
          <w:rFonts w:ascii="IRNazanin" w:hAnsi="IRNazanin" w:eastAsia="IRNazanin"/>
          <w:color w:val="111111"/>
          <w:sz w:val="28"/>
          <w:sz w:val="28"/>
          <w:szCs w:val="28"/>
          <w:rtl w:val="true"/>
          <w:lang w:bidi="fa-IR"/>
        </w:rPr>
        <w:t>آن همدست شده اید دروغ و بهتان به پیامبر صلی الله علیه وآله وسلم می بندید؟ این خیانت پس از وفات آن حضرت مانند آن</w:t>
      </w:r>
    </w:p>
    <w:p>
      <w:pPr>
        <w:pStyle w:val="BookText"/>
        <w:rPr/>
      </w:pPr>
      <w:r>
        <w:rPr>
          <w:rFonts w:ascii="Amiri" w:hAnsi="Amiri" w:eastAsia="Amiri" w:cs="Amiri"/>
          <w:color w:val="111111"/>
          <w:sz w:val="28"/>
          <w:sz w:val="28"/>
          <w:szCs w:val="28"/>
          <w:rtl w:val="true"/>
          <w:lang w:bidi="ar-SA"/>
        </w:rPr>
        <w:t xml:space="preserve">شَبِيهٌ بِمَا بُغِىَ لَهُ مِنَ الْعَوَائِلِ فِي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اللهِ</w:t>
      </w:r>
    </w:p>
    <w:p>
      <w:pPr>
        <w:pStyle w:val="BookText"/>
        <w:rPr/>
      </w:pPr>
      <w:r>
        <w:rPr>
          <w:rFonts w:ascii="IRNazanin" w:hAnsi="IRNazanin" w:eastAsia="IRNazanin"/>
          <w:color w:val="111111"/>
          <w:sz w:val="28"/>
          <w:sz w:val="28"/>
          <w:szCs w:val="28"/>
          <w:rtl w:val="true"/>
          <w:lang w:bidi="fa-IR"/>
        </w:rPr>
        <w:t xml:space="preserve">توطئه هایی است که برضد او در زمان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شد</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w:t>
      </w:r>
    </w:p>
    <w:p>
      <w:pPr>
        <w:pStyle w:val="BookText"/>
        <w:rPr/>
      </w:pPr>
      <w:r>
        <w:rPr>
          <w:rFonts w:ascii="Amiri" w:hAnsi="Amiri" w:eastAsia="Amiri" w:cs="Amiri"/>
          <w:color w:val="111111"/>
          <w:sz w:val="28"/>
          <w:sz w:val="28"/>
          <w:szCs w:val="28"/>
          <w:rtl w:val="true"/>
          <w:lang w:bidi="ar-SA"/>
        </w:rPr>
        <w:t xml:space="preserve">حَكَماً عَدلاً وَنَاطِقاً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یَرِثُنِى وَ یَرِثُ</w:t>
      </w:r>
    </w:p>
    <w:p>
      <w:pPr>
        <w:pStyle w:val="BookText"/>
        <w:rPr/>
      </w:pPr>
      <w:r>
        <w:rPr>
          <w:rFonts w:ascii="IRNazanin" w:hAnsi="IRNazanin" w:eastAsia="IRNazanin"/>
          <w:color w:val="111111"/>
          <w:sz w:val="28"/>
          <w:sz w:val="28"/>
          <w:szCs w:val="28"/>
          <w:rtl w:val="true"/>
          <w:lang w:bidi="fa-IR"/>
        </w:rPr>
        <w:t>داوری سراپا عدل و سخنگویی که حکم قطعی و حرف آخر را میزند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من و از</w:t>
      </w:r>
    </w:p>
    <w:p>
      <w:pPr>
        <w:pStyle w:val="BookText"/>
        <w:rPr/>
      </w:pPr>
      <w:r>
        <w:rPr>
          <w:rFonts w:ascii="Amiri" w:hAnsi="Amiri" w:eastAsia="Amiri" w:cs="Amiri"/>
          <w:color w:val="111111"/>
          <w:sz w:val="28"/>
          <w:sz w:val="28"/>
          <w:szCs w:val="28"/>
          <w:rtl w:val="true"/>
          <w:lang w:bidi="ar-SA"/>
        </w:rPr>
        <w:t xml:space="preserve">من آلِ يَعقوُبَ </w:t>
      </w:r>
      <w:r>
        <w:rPr>
          <w:rStyle w:val="FootnoteAnchor"/>
          <w:rtl w:val="true"/>
        </w:rPr>
        <w:footnoteReference w:id="28"/>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سُلَیمَانُ دَاوُدَ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آل يعقوب ارث ببرد</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از داود ارث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 عَزَوَجَلَ فِيمَا وَزَعَ مِنَ الأَقسَاطِ وَ شَرَعَ مِنَ</w:t>
      </w:r>
    </w:p>
    <w:p>
      <w:pPr>
        <w:pStyle w:val="BookText"/>
        <w:rPr/>
      </w:pPr>
      <w:r>
        <w:rPr>
          <w:rFonts w:ascii="IRNazanin" w:hAnsi="IRNazanin" w:eastAsia="IRNazanin"/>
          <w:color w:val="111111"/>
          <w:sz w:val="28"/>
          <w:sz w:val="28"/>
          <w:szCs w:val="28"/>
          <w:rtl w:val="true"/>
          <w:lang w:bidi="fa-IR"/>
        </w:rPr>
        <w:t>خداوند در آنجا که در آنجا که نحوه ی تقسیم ارث را بیان داشته و قانون</w:t>
      </w:r>
    </w:p>
    <w:p>
      <w:pPr>
        <w:pStyle w:val="BookText"/>
        <w:rPr/>
      </w:pPr>
      <w:r>
        <w:rPr>
          <w:rFonts w:ascii="Amiri" w:hAnsi="Amiri" w:eastAsia="Amiri" w:cs="Amiri"/>
          <w:color w:val="111111"/>
          <w:sz w:val="28"/>
          <w:sz w:val="28"/>
          <w:szCs w:val="28"/>
          <w:rtl w:val="true"/>
          <w:lang w:bidi="ar-SA"/>
        </w:rPr>
        <w:t>الْفَرَائِضِ وَالمِيرَاثِ وَأَبَاحَ مِنْ حَظِّ الذُّكْرَانِ وَالاُنَاثِ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میراث را بنیان نهاده و سهم مردان و زنان را توضیح داده است،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أَزَاحَ بِهِ عِلَّةَ الْمُبْطِلِينَ وَأَزَالَ النَّظَنِّىَ وَالشُّبُهَاتِ</w:t>
      </w:r>
    </w:p>
    <w:p>
      <w:pPr>
        <w:pStyle w:val="BookText"/>
        <w:rPr/>
      </w:pPr>
      <w:r>
        <w:rPr>
          <w:rFonts w:ascii="IRNazanin" w:hAnsi="IRNazanin" w:eastAsia="IRNazanin"/>
          <w:color w:val="111111"/>
          <w:sz w:val="28"/>
          <w:sz w:val="28"/>
          <w:szCs w:val="28"/>
          <w:rtl w:val="true"/>
          <w:lang w:bidi="fa-IR"/>
        </w:rPr>
        <w:t>این قوانین را به گونه ای روشن ساخته است که جایی برای توجیه باطل پیشگان نگذاشته و گمانه زنی و</w:t>
      </w:r>
    </w:p>
    <w:p>
      <w:pPr>
        <w:pStyle w:val="BookText"/>
        <w:rPr/>
      </w:pPr>
      <w:r>
        <w:rPr>
          <w:rFonts w:ascii="Amiri" w:hAnsi="Amiri" w:eastAsia="Amiri" w:cs="Amiri"/>
          <w:color w:val="111111"/>
          <w:sz w:val="28"/>
          <w:sz w:val="28"/>
          <w:szCs w:val="28"/>
          <w:rtl w:val="true"/>
          <w:lang w:bidi="ar-SA"/>
        </w:rPr>
        <w:t xml:space="preserve">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w:t>
      </w:r>
    </w:p>
    <w:p>
      <w:pPr>
        <w:pStyle w:val="BookText"/>
        <w:rPr/>
      </w:pPr>
      <w:r>
        <w:rPr>
          <w:rFonts w:ascii="IRNazanin" w:hAnsi="IRNazanin" w:eastAsia="IRNazanin"/>
          <w:color w:val="111111"/>
          <w:sz w:val="28"/>
          <w:sz w:val="28"/>
          <w:szCs w:val="28"/>
          <w:rtl w:val="true"/>
          <w:lang w:bidi="fa-IR"/>
        </w:rPr>
        <w:t>شبهه را برای آیندگان از میان برده است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نفس شما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w:t>
      </w:r>
    </w:p>
    <w:p>
      <w:pPr>
        <w:pStyle w:val="BookText"/>
        <w:rPr/>
      </w:pPr>
      <w:r>
        <w:rPr>
          <w:rFonts w:ascii="Amiri" w:hAnsi="Amiri" w:eastAsia="Amiri" w:cs="Amiri"/>
          <w:color w:val="111111"/>
          <w:sz w:val="28"/>
          <w:sz w:val="28"/>
          <w:szCs w:val="28"/>
          <w:rtl w:val="true"/>
          <w:lang w:bidi="ar-SA"/>
        </w:rPr>
        <w:t>أَمْرًا فَصَبْرٌ جَمِيلٌ وَاللهُ المُسْتَعَانُ عَلَى مَا تَصِفُونَ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شایسته شکیبایی می ورزم و در برابر آنچه می گویید از خداوند یاری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ابْنَتهُ،</w:t>
      </w:r>
    </w:p>
    <w:p>
      <w:pPr>
        <w:pStyle w:val="BookText"/>
        <w:rPr/>
      </w:pPr>
      <w:r>
        <w:rPr>
          <w:rFonts w:ascii="IRNazanin" w:hAnsi="IRNazanin" w:eastAsia="IRNazanin"/>
          <w:color w:val="111111"/>
          <w:sz w:val="28"/>
          <w:sz w:val="28"/>
          <w:szCs w:val="28"/>
          <w:rtl w:val="true"/>
          <w:lang w:bidi="fa-IR"/>
        </w:rPr>
        <w:t>می جویم</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به آن 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فرستاده اش و دختر او راست گفتند،</w:t>
      </w:r>
    </w:p>
    <w:p>
      <w:pPr>
        <w:pStyle w:val="BookText"/>
        <w:rPr/>
      </w:pPr>
      <w:r>
        <w:rPr>
          <w:rFonts w:ascii="Amiri" w:hAnsi="Amiri" w:eastAsia="Amiri" w:cs="Amiri"/>
          <w:color w:val="111111"/>
          <w:sz w:val="28"/>
          <w:sz w:val="28"/>
          <w:szCs w:val="28"/>
          <w:rtl w:val="true"/>
          <w:lang w:bidi="ar-SA"/>
        </w:rPr>
        <w:t>أَنْتِ مَعَدِنُ الْحِكْمَةِ وَمَوْطِنُ الْهُدَى وَالرَّحْمَةِ</w:t>
      </w:r>
    </w:p>
    <w:p>
      <w:pPr>
        <w:pStyle w:val="BookText"/>
        <w:rPr/>
      </w:pPr>
      <w:r>
        <w:rPr>
          <w:rFonts w:ascii="IRNazanin" w:hAnsi="IRNazanin" w:eastAsia="IRNazanin"/>
          <w:color w:val="111111"/>
          <w:sz w:val="28"/>
          <w:sz w:val="28"/>
          <w:szCs w:val="28"/>
          <w:rtl w:val="true"/>
          <w:lang w:bidi="fa-IR"/>
        </w:rPr>
        <w:t>تو معدن حکمت و محل هدایت و رحمت بوده</w:t>
      </w:r>
    </w:p>
    <w:p>
      <w:pPr>
        <w:pStyle w:val="BookText"/>
        <w:rPr/>
      </w:pPr>
      <w:r>
        <w:rPr>
          <w:rFonts w:ascii="Amiri" w:hAnsi="Amiri" w:eastAsia="Amiri" w:cs="Amiri"/>
          <w:color w:val="111111"/>
          <w:sz w:val="28"/>
          <w:sz w:val="28"/>
          <w:szCs w:val="28"/>
          <w:rtl w:val="true"/>
          <w:lang w:bidi="ar-SA"/>
        </w:rPr>
        <w:t xml:space="preserve">وَرُكنُ الدِّينِ وَعَيْنُ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أُبعِدُ صَوَابَكِ و</w:t>
      </w:r>
    </w:p>
    <w:p>
      <w:pPr>
        <w:pStyle w:val="BookText"/>
        <w:rPr/>
      </w:pPr>
      <w:r>
        <w:rPr>
          <w:rFonts w:ascii="IRNazanin" w:hAnsi="IRNazanin" w:eastAsia="IRNazanin"/>
          <w:color w:val="111111"/>
          <w:sz w:val="28"/>
          <w:sz w:val="28"/>
          <w:szCs w:val="28"/>
          <w:rtl w:val="true"/>
          <w:lang w:bidi="fa-IR"/>
        </w:rPr>
        <w:t>و رکن دین و حجت کامل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گفتار درست تو را رد نمی کنم و</w:t>
      </w:r>
    </w:p>
    <w:p>
      <w:pPr>
        <w:pStyle w:val="BookText"/>
        <w:rPr/>
      </w:pPr>
      <w:r>
        <w:rPr>
          <w:rFonts w:ascii="Amiri" w:hAnsi="Amiri" w:eastAsia="Amiri" w:cs="Amiri"/>
          <w:color w:val="111111"/>
          <w:sz w:val="28"/>
          <w:sz w:val="28"/>
          <w:szCs w:val="28"/>
          <w:rtl w:val="true"/>
          <w:lang w:bidi="ar-SA"/>
        </w:rPr>
        <w:t xml:space="preserve">لاَ أَنكِرُ خِطَابَكِ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المُسلِمُونَ بَينِي وَ</w:t>
      </w:r>
    </w:p>
    <w:p>
      <w:pPr>
        <w:pStyle w:val="BookText"/>
        <w:rPr/>
      </w:pPr>
      <w:r>
        <w:rPr>
          <w:rFonts w:ascii="IRNazanin" w:hAnsi="IRNazanin" w:eastAsia="IRNazanin"/>
          <w:color w:val="111111"/>
          <w:sz w:val="28"/>
          <w:sz w:val="28"/>
          <w:szCs w:val="28"/>
          <w:rtl w:val="true"/>
          <w:lang w:bidi="fa-IR"/>
        </w:rPr>
        <w:t>سخنانت را منکر نمی شوم ، اکنون این مسلمانان میان من و</w:t>
      </w:r>
    </w:p>
    <w:p>
      <w:pPr>
        <w:pStyle w:val="BookText"/>
        <w:rPr/>
      </w:pPr>
      <w:r>
        <w:rPr>
          <w:rFonts w:ascii="Amiri" w:hAnsi="Amiri" w:eastAsia="Amiri" w:cs="Amiri"/>
          <w:color w:val="111111"/>
          <w:sz w:val="28"/>
          <w:sz w:val="28"/>
          <w:szCs w:val="28"/>
          <w:rtl w:val="true"/>
          <w:lang w:bidi="ar-SA"/>
        </w:rPr>
        <w:t>بَيْنَكِ ، قَلَّدوُنِي مَا تَقَلَدْتُ وَبِاتِّفَاقٍ مِنْهُمْ أَخَذْتُ</w:t>
      </w:r>
    </w:p>
    <w:p>
      <w:pPr>
        <w:pStyle w:val="BookText"/>
        <w:rPr/>
      </w:pPr>
      <w:r>
        <w:rPr>
          <w:rFonts w:ascii="IRNazanin" w:hAnsi="IRNazanin" w:eastAsia="IRNazanin"/>
          <w:color w:val="111111"/>
          <w:sz w:val="28"/>
          <w:sz w:val="28"/>
          <w:szCs w:val="28"/>
          <w:rtl w:val="true"/>
          <w:lang w:bidi="fa-IR"/>
        </w:rPr>
        <w:t>تو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گرفتم ، آنان بر گردنم گذاشتند و آنچه را</w:t>
      </w:r>
    </w:p>
    <w:p>
      <w:pPr>
        <w:pStyle w:val="BookText"/>
        <w:rPr/>
      </w:pPr>
      <w:r>
        <w:rPr>
          <w:rFonts w:ascii="Amiri" w:hAnsi="Amiri" w:eastAsia="Amiri" w:cs="Amiri"/>
          <w:color w:val="111111"/>
          <w:sz w:val="28"/>
          <w:sz w:val="28"/>
          <w:szCs w:val="28"/>
          <w:rtl w:val="true"/>
          <w:lang w:bidi="ar-SA"/>
        </w:rPr>
        <w:t>مَا أَخَذْتُ ، غَيْرَ مُكَابِرٍ وَلَا مُسْتَبِدٍ وَلا</w:t>
      </w:r>
    </w:p>
    <w:p>
      <w:pPr>
        <w:pStyle w:val="BookText"/>
        <w:rPr/>
      </w:pPr>
      <w:r>
        <w:rPr>
          <w:rFonts w:ascii="IRNazanin" w:hAnsi="IRNazanin" w:eastAsia="IRNazanin"/>
          <w:color w:val="111111"/>
          <w:sz w:val="28"/>
          <w:sz w:val="28"/>
          <w:szCs w:val="28"/>
          <w:rtl w:val="true"/>
          <w:lang w:bidi="fa-IR"/>
        </w:rPr>
        <w:t>را قبول کردم با اتفاق نظر آنان بود بی آن که لجاجت و خودرایی کرده و</w:t>
      </w:r>
    </w:p>
    <w:p>
      <w:pPr>
        <w:pStyle w:val="BookText"/>
        <w:rPr/>
      </w:pPr>
      <w:r>
        <w:rPr>
          <w:rFonts w:ascii="Amiri" w:hAnsi="Amiri" w:eastAsia="Amiri" w:cs="Amiri"/>
          <w:color w:val="111111"/>
          <w:sz w:val="28"/>
          <w:sz w:val="28"/>
          <w:szCs w:val="28"/>
          <w:rtl w:val="true"/>
          <w:lang w:bidi="ar-SA"/>
        </w:rPr>
        <w:t xml:space="preserve">مُسْتَأْثِرٍ وَهُم بِذلِكِ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فَاطِمَةُ علیها السلام</w:t>
      </w:r>
    </w:p>
    <w:p>
      <w:pPr>
        <w:pStyle w:val="BookText"/>
        <w:rPr/>
      </w:pPr>
      <w:r>
        <w:rPr>
          <w:rFonts w:ascii="IRNazanin" w:hAnsi="IRNazanin" w:eastAsia="IRNazanin"/>
          <w:color w:val="111111"/>
          <w:sz w:val="28"/>
          <w:sz w:val="28"/>
          <w:szCs w:val="28"/>
          <w:rtl w:val="true"/>
          <w:lang w:bidi="fa-IR"/>
        </w:rPr>
        <w:t>خود را مقدم داشته باشم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روی به مردم کرد</w:t>
      </w:r>
    </w:p>
    <w:p>
      <w:pPr>
        <w:pStyle w:val="BookText"/>
        <w:rPr/>
      </w:pPr>
      <w:r>
        <w:rPr>
          <w:rFonts w:ascii="Amiri" w:hAnsi="Amiri" w:eastAsia="Amiri" w:cs="Amiri"/>
          <w:color w:val="111111"/>
          <w:sz w:val="28"/>
          <w:sz w:val="28"/>
          <w:szCs w:val="28"/>
          <w:rtl w:val="true"/>
          <w:lang w:bidi="ar-SA"/>
        </w:rPr>
        <w:t xml:space="preserve">إلَى النَّاسِ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الْمُسْرِعَةَ إِلَى</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سریع به سوی گفتار باطل رفتید</w:t>
      </w:r>
    </w:p>
    <w:p>
      <w:pPr>
        <w:pStyle w:val="BookText"/>
        <w:rPr/>
      </w:pPr>
      <w:r>
        <w:rPr>
          <w:rFonts w:ascii="Amiri" w:hAnsi="Amiri" w:eastAsia="Amiri" w:cs="Amiri"/>
          <w:color w:val="111111"/>
          <w:sz w:val="28"/>
          <w:sz w:val="28"/>
          <w:szCs w:val="28"/>
          <w:rtl w:val="true"/>
          <w:lang w:bidi="ar-SA"/>
        </w:rPr>
        <w:t>قِيلِ الْبَاطِلِ الْمُغْضِيَةَ عَلَى الْفِعْلِ الْقَبِيحِ الخَاسِرِ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کار زشت زیانبار چشم فروبستید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قرآن نمی اندیشید یا این که بر دل هایتان قفل زده اند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رَانَ عَلَى قُلُوبِكُمْ مَا أَسَأْتُمْ مِنْ أَعْمَالِكُمْ فَأَخَذَ</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 بلکه کارهای زشتی که کردید دل هایتان را فرا گرفته </w:t>
      </w:r>
    </w:p>
    <w:p>
      <w:pPr>
        <w:pStyle w:val="BookText"/>
        <w:rPr/>
      </w:pPr>
      <w:r>
        <w:rPr>
          <w:rFonts w:ascii="Amiri" w:hAnsi="Amiri" w:eastAsia="Amiri" w:cs="Amiri"/>
          <w:color w:val="111111"/>
          <w:sz w:val="28"/>
          <w:sz w:val="28"/>
          <w:szCs w:val="28"/>
          <w:rtl w:val="true"/>
          <w:lang w:bidi="ar-SA"/>
        </w:rPr>
        <w:t>بِسَمْعِكُمْ وَأَبْصَارِكُمْ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مَا تَاوَّلتُم وَسَاءَ</w:t>
      </w:r>
    </w:p>
    <w:p>
      <w:pPr>
        <w:pStyle w:val="BookText"/>
        <w:rPr/>
      </w:pPr>
      <w:r>
        <w:rPr>
          <w:rFonts w:ascii="IRNazanin" w:hAnsi="IRNazanin" w:eastAsia="IRNazanin"/>
          <w:color w:val="111111"/>
          <w:sz w:val="28"/>
          <w:sz w:val="28"/>
          <w:szCs w:val="28"/>
          <w:rtl w:val="true"/>
          <w:lang w:bidi="fa-IR"/>
        </w:rPr>
        <w:t>و گوش و چشم شما را فرو بسته است و چه ناروا کار را بازگرداندید و چه بد راهی را</w:t>
      </w:r>
    </w:p>
    <w:p>
      <w:pPr>
        <w:pStyle w:val="BookText"/>
        <w:rPr/>
      </w:pPr>
      <w:r>
        <w:rPr>
          <w:rFonts w:ascii="Amiri" w:hAnsi="Amiri" w:eastAsia="Amiri" w:cs="Amiri"/>
          <w:color w:val="111111"/>
          <w:sz w:val="28"/>
          <w:sz w:val="28"/>
          <w:szCs w:val="28"/>
          <w:rtl w:val="true"/>
          <w:lang w:bidi="ar-SA"/>
        </w:rPr>
        <w:t>مَا بِهِ أَشَرْتُمْ وَشَرَّ مَا مِنْهُ اغْتَصَبتُم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وَاللهِ محْمِلَهُ</w:t>
      </w:r>
    </w:p>
    <w:p>
      <w:pPr>
        <w:pStyle w:val="BookText"/>
        <w:rPr/>
      </w:pPr>
      <w:r>
        <w:rPr>
          <w:rFonts w:ascii="IRNazanin" w:hAnsi="IRNazanin" w:eastAsia="IRNazanin"/>
          <w:color w:val="111111"/>
          <w:sz w:val="28"/>
          <w:sz w:val="28"/>
          <w:szCs w:val="28"/>
          <w:rtl w:val="true"/>
          <w:lang w:bidi="fa-IR"/>
        </w:rPr>
        <w:t>نشان دادید و چه نارواست آنچه غصب کرده و به ستم گرفتید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عقوبت</w:t>
      </w:r>
    </w:p>
    <w:p>
      <w:pPr>
        <w:pStyle w:val="BookText"/>
        <w:rPr/>
      </w:pPr>
      <w:r>
        <w:rPr>
          <w:rFonts w:ascii="Amiri" w:hAnsi="Amiri" w:eastAsia="Amiri" w:cs="Amiri"/>
          <w:color w:val="111111"/>
          <w:sz w:val="28"/>
          <w:sz w:val="28"/>
          <w:szCs w:val="28"/>
          <w:rtl w:val="true"/>
          <w:lang w:bidi="ar-SA"/>
        </w:rPr>
        <w:t>ثَقِيلاً وَغِبَّهُ وَبِیلاً إِذَا كُشِفَ لَكُمُ الْغِطَاءُ وَبَانَ</w:t>
      </w:r>
    </w:p>
    <w:p>
      <w:pPr>
        <w:pStyle w:val="BookText"/>
        <w:rPr/>
      </w:pPr>
      <w:r>
        <w:rPr>
          <w:rFonts w:ascii="IRNazanin" w:hAnsi="IRNazanin" w:eastAsia="IRNazanin"/>
          <w:color w:val="111111"/>
          <w:sz w:val="28"/>
          <w:sz w:val="28"/>
          <w:szCs w:val="28"/>
          <w:rtl w:val="true"/>
          <w:lang w:bidi="fa-IR"/>
        </w:rPr>
        <w:t>این کار را سنگین خواهید دید و پیامدش را فاجعه آمیز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 ها</w:t>
      </w:r>
    </w:p>
    <w:p>
      <w:pPr>
        <w:pStyle w:val="BookText"/>
        <w:rPr/>
      </w:pPr>
      <w:r>
        <w:rPr>
          <w:rFonts w:ascii="Amiri" w:hAnsi="Amiri" w:eastAsia="Amiri" w:cs="Amiri"/>
          <w:color w:val="111111"/>
          <w:sz w:val="28"/>
          <w:sz w:val="28"/>
          <w:szCs w:val="28"/>
          <w:rtl w:val="true"/>
          <w:lang w:bidi="ar-SA"/>
        </w:rPr>
        <w:t>بِالدِّرَائِهِ الضَّرَاءُ وَبَدَا لَكُمْ مِنْ رَبِّكُمْ مَا لَمْ تَكُونُوا</w:t>
      </w:r>
    </w:p>
    <w:p>
      <w:pPr>
        <w:pStyle w:val="BookText"/>
        <w:rPr/>
      </w:pPr>
      <w:r>
        <w:rPr>
          <w:rFonts w:ascii="IRNazanin" w:hAnsi="IRNazanin" w:eastAsia="IRNazanin"/>
          <w:color w:val="111111"/>
          <w:sz w:val="28"/>
          <w:sz w:val="28"/>
          <w:szCs w:val="28"/>
          <w:rtl w:val="true"/>
          <w:lang w:bidi="fa-IR"/>
        </w:rPr>
        <w:t>به کنار رود و سختی ها و عذاب های پشت آن پدیدار گردد و از سوی پروردگارتان برایتان آنچه که فکرش را</w:t>
      </w:r>
    </w:p>
    <w:p>
      <w:pPr>
        <w:pStyle w:val="BookText"/>
        <w:rPr/>
      </w:pPr>
      <w:r>
        <w:rPr>
          <w:rFonts w:ascii="Amiri" w:hAnsi="Amiri" w:eastAsia="Amiri" w:cs="Amiri"/>
          <w:color w:val="111111"/>
          <w:sz w:val="28"/>
          <w:sz w:val="28"/>
          <w:szCs w:val="28"/>
          <w:rtl w:val="true"/>
          <w:lang w:bidi="ar-SA"/>
        </w:rPr>
        <w:t>تَحْتَسِبُونَ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وَخَسِرَ هُنَالِكَ الْمُبْطِلُونَ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 xml:space="preserve">هم نمی کنید آشکار شود، در آن هنگام باطل پیشگان زیانکارند </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Amiri" w:hAnsi="Amiri" w:eastAsia="Amiri" w:cs="Amiri"/>
          <w:color w:val="111111"/>
          <w:sz w:val="28"/>
          <w:sz w:val="28"/>
          <w:szCs w:val="28"/>
          <w:rtl w:val="true"/>
          <w:lang w:bidi="ar-SA"/>
        </w:rPr>
        <w:t xml:space="preserve">عَطَفَتْ عَلَى قَبْرِ النَّبِیِّ صلی الله علیه وآله وسلم وَقَالَتْ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به قبر پیامبر صلی الله علیه وآله وسلم آورد و عرضه داشت </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كَانَ بَعَدَكَ أَنْبَاءُ وَهَنْبَتَةٌ</w:t>
      </w:r>
    </w:p>
    <w:p>
      <w:pPr>
        <w:pStyle w:val="BookText"/>
        <w:rPr/>
      </w:pPr>
      <w:r>
        <w:rPr>
          <w:rFonts w:ascii="IRNazanin" w:hAnsi="IRNazanin" w:eastAsia="IRNazanin"/>
          <w:color w:val="111111"/>
          <w:sz w:val="28"/>
          <w:sz w:val="28"/>
          <w:szCs w:val="28"/>
          <w:rtl w:val="true"/>
          <w:lang w:bidi="fa-IR"/>
        </w:rPr>
        <w:t>پس از تو حوادث و گرفتاری هایی پدید آمد</w:t>
      </w:r>
    </w:p>
    <w:p>
      <w:pPr>
        <w:pStyle w:val="BookText"/>
        <w:rPr/>
      </w:pPr>
      <w:r>
        <w:rPr>
          <w:rFonts w:ascii="Amiri" w:hAnsi="Amiri" w:eastAsia="Amiri" w:cs="Amiri"/>
          <w:color w:val="111111"/>
          <w:sz w:val="28"/>
          <w:sz w:val="28"/>
          <w:szCs w:val="28"/>
          <w:rtl w:val="true"/>
          <w:lang w:bidi="ar-SA"/>
        </w:rPr>
        <w:t xml:space="preserve">لَوكُنْتَ شَاهِدَهَا لَمْ تَكُنُ الْخُطَبُ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اگر حضور میداشتی مصیبت فراوان نمی شد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فَقَدْ نَاكَ فَقدَ الْأَرْضِ وَابِلَهَا</w:t>
      </w:r>
    </w:p>
    <w:p>
      <w:pPr>
        <w:pStyle w:val="BookText"/>
        <w:rPr/>
      </w:pPr>
      <w:r>
        <w:rPr>
          <w:rFonts w:ascii="IRNazanin" w:hAnsi="IRNazanin" w:eastAsia="IRNazanin"/>
          <w:color w:val="111111"/>
          <w:sz w:val="28"/>
          <w:sz w:val="28"/>
          <w:szCs w:val="28"/>
          <w:rtl w:val="true"/>
          <w:lang w:bidi="fa-IR"/>
        </w:rPr>
        <w:t>ما تو را از دست دادیم بسان زمینی که باران را از دست دهد</w:t>
      </w:r>
    </w:p>
    <w:p>
      <w:pPr>
        <w:pStyle w:val="BookText"/>
        <w:rPr/>
      </w:pPr>
      <w:r>
        <w:rPr>
          <w:rFonts w:ascii="Amiri" w:hAnsi="Amiri" w:eastAsia="Amiri" w:cs="Amiri"/>
          <w:color w:val="111111"/>
          <w:sz w:val="28"/>
          <w:sz w:val="28"/>
          <w:szCs w:val="28"/>
          <w:rtl w:val="true"/>
          <w:lang w:bidi="ar-SA"/>
        </w:rPr>
        <w:t xml:space="preserve">وَاخْتَلَ قَوْمُكَ فَاشْهَدُ هُوَ وَلَا تَغِبِ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رفتنت قوم تو دگرگون شدند گواهشان باش و از آنان غائب نشو</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أَهْلِ لَهُ قُرَبَی وَمَنْزِلَةٌ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خویشاوندی که در نزد بستگان و نزدیکان از مکان و منزلتی برخوردار است </w:t>
      </w:r>
    </w:p>
    <w:p>
      <w:pPr>
        <w:pStyle w:val="BookText"/>
        <w:rPr/>
      </w:pPr>
      <w:r>
        <w:rPr>
          <w:rFonts w:ascii="Amiri" w:hAnsi="Amiri" w:eastAsia="Amiri" w:cs="Amiri"/>
          <w:color w:val="111111"/>
          <w:sz w:val="28"/>
          <w:sz w:val="28"/>
          <w:szCs w:val="28"/>
          <w:rtl w:val="true"/>
          <w:lang w:bidi="ar-SA"/>
        </w:rPr>
        <w:t xml:space="preserve">عِنْدَ الإِلَهِ عَلَى الْأَدْنَيْنِ مُقْتَرَبَ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خدا آن منزلت پذیرفته است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أَبْدَتْ رِجَالُ لَنَا نَجْوَى صُدورِهِمْ</w:t>
      </w:r>
    </w:p>
    <w:p>
      <w:pPr>
        <w:pStyle w:val="BookText"/>
        <w:rPr/>
      </w:pPr>
      <w:r>
        <w:rPr>
          <w:rFonts w:ascii="IRNazanin" w:hAnsi="IRNazanin" w:eastAsia="IRNazanin"/>
          <w:color w:val="111111"/>
          <w:sz w:val="28"/>
          <w:sz w:val="28"/>
          <w:szCs w:val="28"/>
          <w:rtl w:val="true"/>
          <w:lang w:bidi="fa-IR"/>
        </w:rPr>
        <w:t>گروهی از مردان آنچه در سینه داشتند علیه ما آشکار کردند</w:t>
      </w:r>
    </w:p>
    <w:p>
      <w:pPr>
        <w:pStyle w:val="BookText"/>
        <w:rPr/>
      </w:pPr>
      <w:r>
        <w:rPr>
          <w:rFonts w:ascii="Amiri" w:hAnsi="Amiri" w:eastAsia="Amiri" w:cs="Amiri"/>
          <w:color w:val="111111"/>
          <w:sz w:val="28"/>
          <w:sz w:val="28"/>
          <w:szCs w:val="28"/>
          <w:rtl w:val="true"/>
          <w:lang w:bidi="ar-SA"/>
        </w:rPr>
        <w:t xml:space="preserve">لَمَّا مَضَيْتَ وَحَالَتْ دُونَكَ التُّرَبُ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زمانی که رفتی و خاک میان ما و تو پرده کشید</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تَجَهَّمَتنَا رِجَالٌ وَاسْتُخِفَّ بِنَا</w:t>
      </w:r>
    </w:p>
    <w:p>
      <w:pPr>
        <w:pStyle w:val="BookText"/>
        <w:rPr/>
      </w:pPr>
      <w:r>
        <w:rPr>
          <w:rFonts w:ascii="IRNazanin" w:hAnsi="IRNazanin" w:eastAsia="IRNazanin"/>
          <w:color w:val="111111"/>
          <w:sz w:val="28"/>
          <w:sz w:val="28"/>
          <w:szCs w:val="28"/>
          <w:rtl w:val="true"/>
          <w:lang w:bidi="fa-IR"/>
        </w:rPr>
        <w:t>وقتی از دست رفتی مردانی بر ما هجوم آوردند</w:t>
      </w:r>
    </w:p>
    <w:p>
      <w:pPr>
        <w:pStyle w:val="BookText"/>
        <w:rPr/>
      </w:pPr>
      <w:r>
        <w:rPr>
          <w:rFonts w:ascii="Amiri" w:hAnsi="Amiri" w:eastAsia="Amiri" w:cs="Amiri"/>
          <w:color w:val="111111"/>
          <w:sz w:val="28"/>
          <w:sz w:val="28"/>
          <w:szCs w:val="28"/>
          <w:rtl w:val="true"/>
          <w:lang w:bidi="ar-SA"/>
        </w:rPr>
        <w:t xml:space="preserve">لَمَّا فُقِدتَ وَكُلُّ الْأَرْضِ مُغتَصَبٌ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ناچیز شمردند و همه ی میراث ما را غصب کردند</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بَدْرًا وَ نُورًا سَتَضَاءُ بِهِ</w:t>
      </w:r>
    </w:p>
    <w:p>
      <w:pPr>
        <w:pStyle w:val="BookText"/>
        <w:rPr/>
      </w:pPr>
      <w:r>
        <w:rPr>
          <w:rFonts w:ascii="IRNazanin" w:hAnsi="IRNazanin" w:eastAsia="IRNazanin"/>
          <w:color w:val="111111"/>
          <w:sz w:val="28"/>
          <w:sz w:val="28"/>
          <w:szCs w:val="28"/>
          <w:rtl w:val="true"/>
          <w:lang w:bidi="fa-IR"/>
        </w:rPr>
        <w:t>ماه کامل و نوری بودی که از آن فروغ می گرفتند</w:t>
      </w:r>
    </w:p>
    <w:p>
      <w:pPr>
        <w:pStyle w:val="BookText"/>
        <w:rPr/>
      </w:pPr>
      <w:r>
        <w:rPr>
          <w:rFonts w:ascii="Amiri" w:hAnsi="Amiri" w:eastAsia="Amiri" w:cs="Amiri"/>
          <w:color w:val="111111"/>
          <w:sz w:val="28"/>
          <w:sz w:val="28"/>
          <w:szCs w:val="28"/>
          <w:rtl w:val="true"/>
          <w:lang w:bidi="ar-SA"/>
        </w:rPr>
        <w:t xml:space="preserve">عَلَيْكَ تُنَزَلُ مِنْ ذِي الْعِزَّة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جانب خداوند عزیز بر تو کتاب نازل می شد</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جِبْرِيلُ بِالْآيَاتِ يُؤْنِسُنَا</w:t>
      </w:r>
    </w:p>
    <w:p>
      <w:pPr>
        <w:pStyle w:val="BookText"/>
        <w:rPr/>
      </w:pPr>
      <w:r>
        <w:rPr>
          <w:rFonts w:ascii="IRNazanin" w:hAnsi="IRNazanin" w:eastAsia="IRNazanin"/>
          <w:color w:val="111111"/>
          <w:sz w:val="28"/>
          <w:sz w:val="28"/>
          <w:szCs w:val="28"/>
          <w:rtl w:val="true"/>
          <w:lang w:bidi="fa-IR"/>
        </w:rPr>
        <w:t>جبرئیل با آیات وحی مونس ما بود</w:t>
      </w:r>
    </w:p>
    <w:p>
      <w:pPr>
        <w:pStyle w:val="BookText"/>
        <w:rPr/>
      </w:pPr>
      <w:r>
        <w:rPr>
          <w:rFonts w:ascii="Amiri" w:hAnsi="Amiri" w:eastAsia="Amiri" w:cs="Amiri"/>
          <w:color w:val="111111"/>
          <w:sz w:val="28"/>
          <w:sz w:val="28"/>
          <w:szCs w:val="28"/>
          <w:rtl w:val="true"/>
          <w:lang w:bidi="ar-SA"/>
        </w:rPr>
        <w:t xml:space="preserve">فَقَدْ فُقِدتَ وَكُلُّ الْخَیرِ مُحْتَجِبٌ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رفتی و تمامی خیرها از ما پنهان گشت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 قَبْلَكَ كَانَ الْمَوْتُ صَادَفَنَا</w:t>
      </w:r>
    </w:p>
    <w:p>
      <w:pPr>
        <w:pStyle w:val="BookText"/>
        <w:rPr/>
      </w:pPr>
      <w:r>
        <w:rPr>
          <w:rFonts w:ascii="IRNazanin" w:hAnsi="IRNazanin" w:eastAsia="IRNazanin"/>
          <w:color w:val="111111"/>
          <w:sz w:val="28"/>
          <w:sz w:val="28"/>
          <w:szCs w:val="28"/>
          <w:rtl w:val="true"/>
          <w:lang w:bidi="fa-IR"/>
        </w:rPr>
        <w:t>کاش پیش از آن که که خاک ها میان ما</w:t>
      </w:r>
    </w:p>
    <w:p>
      <w:pPr>
        <w:pStyle w:val="BookText"/>
        <w:rPr/>
      </w:pPr>
      <w:r>
        <w:rPr>
          <w:rFonts w:ascii="Amiri" w:hAnsi="Amiri" w:eastAsia="Amiri" w:cs="Amiri"/>
          <w:color w:val="111111"/>
          <w:sz w:val="28"/>
          <w:sz w:val="28"/>
          <w:szCs w:val="28"/>
          <w:rtl w:val="true"/>
          <w:lang w:bidi="ar-SA"/>
        </w:rPr>
        <w:t xml:space="preserve">لَمَّا مَضَيْتَ وَحَالَتَ دُونَكَ الكُثُبُ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حایل شوند مرگ ما فرا رسیده بود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رُزِئنَا بِمَالَمْ یُرزَ ذُوشَجَنٍ</w:t>
      </w:r>
    </w:p>
    <w:p>
      <w:pPr>
        <w:pStyle w:val="BookText"/>
        <w:rPr/>
      </w:pPr>
      <w:r>
        <w:rPr>
          <w:rFonts w:ascii="IRNazanin" w:hAnsi="IRNazanin" w:eastAsia="IRNazanin"/>
          <w:color w:val="111111"/>
          <w:sz w:val="28"/>
          <w:sz w:val="28"/>
          <w:szCs w:val="28"/>
          <w:rtl w:val="true"/>
          <w:lang w:bidi="fa-IR"/>
        </w:rPr>
        <w:t>ما به چیزی سوگوار شدیم که هیچ غم زده ای</w:t>
      </w:r>
    </w:p>
    <w:p>
      <w:pPr>
        <w:pStyle w:val="BookText"/>
        <w:rPr/>
      </w:pPr>
      <w:r>
        <w:rPr>
          <w:rFonts w:ascii="Amiri" w:hAnsi="Amiri" w:eastAsia="Amiri" w:cs="Amiri"/>
          <w:color w:val="111111"/>
          <w:sz w:val="28"/>
          <w:sz w:val="28"/>
          <w:szCs w:val="28"/>
          <w:rtl w:val="true"/>
          <w:lang w:bidi="ar-SA"/>
        </w:rPr>
        <w:t xml:space="preserve">مِنَ الْبَرِيَّةِ لَا عُجمٌ وَلا 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مردم از دور و نزدیک بدان مبتلا نشده است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انَكَفَات علیها السلام وَأَمِيرُ الْمُؤْمِنِينَ علیه السلام یَتَوَقَّعُ رُجُوعَهَا</w:t>
      </w:r>
    </w:p>
    <w:p>
      <w:pPr>
        <w:pStyle w:val="BookText"/>
        <w:rPr/>
      </w:pPr>
      <w:r>
        <w:rPr>
          <w:rFonts w:ascii="IRNazanin" w:hAnsi="IRNazanin" w:eastAsia="IRNazanin"/>
          <w:color w:val="111111"/>
          <w:sz w:val="28"/>
          <w:sz w:val="28"/>
          <w:szCs w:val="28"/>
          <w:rtl w:val="true"/>
          <w:lang w:bidi="fa-IR"/>
        </w:rPr>
        <w:t>آنگاه حضرت فاطمه علیها السلام بازگشت در حالی که امیرمؤمنان در انتظار بازگشت</w:t>
      </w:r>
    </w:p>
    <w:p>
      <w:pPr>
        <w:pStyle w:val="BookText"/>
        <w:rPr/>
      </w:pPr>
      <w:r>
        <w:rPr>
          <w:rFonts w:ascii="Amiri" w:hAnsi="Amiri" w:eastAsia="Amiri" w:cs="Amiri"/>
          <w:color w:val="111111"/>
          <w:sz w:val="28"/>
          <w:sz w:val="28"/>
          <w:szCs w:val="28"/>
          <w:rtl w:val="true"/>
          <w:lang w:bidi="ar-SA"/>
        </w:rPr>
        <w:t xml:space="preserve">إِلَيْهِ وَیَتَطَلَّعُ طُلُوعَهَا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اسْتَقَرَت بِهَا الدَّارُ</w:t>
      </w:r>
    </w:p>
    <w:p>
      <w:pPr>
        <w:pStyle w:val="BookText"/>
        <w:rPr/>
      </w:pPr>
      <w:r>
        <w:rPr>
          <w:rFonts w:ascii="IRNazanin" w:hAnsi="IRNazanin" w:eastAsia="IRNazanin"/>
          <w:color w:val="111111"/>
          <w:sz w:val="28"/>
          <w:sz w:val="28"/>
          <w:szCs w:val="28"/>
          <w:rtl w:val="true"/>
          <w:lang w:bidi="fa-IR"/>
        </w:rPr>
        <w:t xml:space="preserve">ایشان و ورود حضرتش به خانه بود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علیها السلام به خانه رسید و آرام</w:t>
      </w:r>
    </w:p>
    <w:p>
      <w:pPr>
        <w:pStyle w:val="BookText"/>
        <w:rPr/>
      </w:pPr>
      <w:r>
        <w:rPr>
          <w:rFonts w:ascii="Amiri" w:hAnsi="Amiri" w:eastAsia="Amiri" w:cs="Amiri"/>
          <w:color w:val="111111"/>
          <w:sz w:val="28"/>
          <w:sz w:val="28"/>
          <w:szCs w:val="28"/>
          <w:rtl w:val="true"/>
          <w:lang w:bidi="ar-SA"/>
        </w:rPr>
        <w:t>قَالَتْ لِأَمِيرِ الْمُؤْمِنِينَ علیه السلام ، یَابْنَ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w:t>
      </w:r>
    </w:p>
    <w:p>
      <w:pPr>
        <w:pStyle w:val="BookText"/>
        <w:rPr/>
      </w:pPr>
      <w:r>
        <w:rPr>
          <w:rFonts w:ascii="IRNazanin" w:hAnsi="IRNazanin" w:eastAsia="IRNazanin"/>
          <w:color w:val="111111"/>
          <w:sz w:val="28"/>
          <w:sz w:val="28"/>
          <w:szCs w:val="28"/>
          <w:rtl w:val="true"/>
          <w:lang w:bidi="fa-IR"/>
        </w:rPr>
        <w:t>گرفت، به امیرمؤمنان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جنین پرده بر</w:t>
      </w:r>
    </w:p>
    <w:p>
      <w:pPr>
        <w:pStyle w:val="BookText"/>
        <w:rPr/>
      </w:pPr>
      <w:r>
        <w:rPr>
          <w:rFonts w:ascii="Amiri" w:hAnsi="Amiri" w:eastAsia="Amiri" w:cs="Amiri"/>
          <w:color w:val="111111"/>
          <w:sz w:val="28"/>
          <w:sz w:val="28"/>
          <w:szCs w:val="28"/>
          <w:rtl w:val="true"/>
          <w:lang w:bidi="ar-SA"/>
        </w:rPr>
        <w:t>شِمْلَةَ الجَنِينِ وَقَعَدْتَ حُجْرَةَ الظَّنِينِ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w:t>
      </w:r>
    </w:p>
    <w:p>
      <w:pPr>
        <w:pStyle w:val="BookText"/>
        <w:rPr/>
      </w:pPr>
      <w:r>
        <w:rPr>
          <w:rFonts w:ascii="IRNazanin" w:hAnsi="IRNazanin" w:eastAsia="IRNazanin"/>
          <w:color w:val="111111"/>
          <w:sz w:val="28"/>
          <w:sz w:val="28"/>
          <w:szCs w:val="28"/>
          <w:rtl w:val="true"/>
          <w:lang w:bidi="fa-IR"/>
        </w:rPr>
        <w:t xml:space="preserve">خود پیچیده ای و مانند افراد متهم در خانه نشسته ای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بودی که شهپر</w:t>
      </w:r>
    </w:p>
    <w:p>
      <w:pPr>
        <w:pStyle w:val="BookText"/>
        <w:rPr/>
      </w:pPr>
      <w:r>
        <w:rPr>
          <w:rFonts w:ascii="Amiri" w:hAnsi="Amiri" w:eastAsia="Amiri" w:cs="Amiri"/>
          <w:color w:val="111111"/>
          <w:sz w:val="28"/>
          <w:sz w:val="28"/>
          <w:szCs w:val="28"/>
          <w:rtl w:val="true"/>
          <w:lang w:bidi="ar-SA"/>
        </w:rPr>
        <w:t>قَادِمَةَ الْأَجْدَلِ فَخَاتَكَ رِيشُ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w:t>
      </w:r>
    </w:p>
    <w:p>
      <w:pPr>
        <w:pStyle w:val="BookText"/>
        <w:rPr/>
      </w:pPr>
      <w:r>
        <w:rPr>
          <w:rFonts w:ascii="IRNazanin" w:hAnsi="IRNazanin" w:eastAsia="IRNazanin"/>
          <w:color w:val="111111"/>
          <w:sz w:val="28"/>
          <w:sz w:val="28"/>
          <w:szCs w:val="28"/>
          <w:rtl w:val="true"/>
          <w:lang w:bidi="fa-IR"/>
        </w:rPr>
        <w:t>عقاب ها را در هم شکستی و اکنون این ناچیزها تو را ناتوان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ابوقحافه</w:t>
      </w:r>
    </w:p>
    <w:p>
      <w:pPr>
        <w:pStyle w:val="BookText"/>
        <w:rPr/>
      </w:pPr>
      <w:r>
        <w:rPr>
          <w:rFonts w:ascii="Amiri" w:hAnsi="Amiri" w:eastAsia="Amiri" w:cs="Amiri"/>
          <w:color w:val="111111"/>
          <w:sz w:val="28"/>
          <w:sz w:val="28"/>
          <w:szCs w:val="28"/>
          <w:rtl w:val="true"/>
          <w:lang w:bidi="ar-SA"/>
        </w:rPr>
        <w:t xml:space="preserve">أَبِي قُحافَةَ يَبْتَزُنِي نِحْلَةَ أَبِی وَبُلْغَةَ ابْنَى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عطای پدرم و وسیلهی معیشت فرزندانم را از من می رباید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با من</w:t>
      </w:r>
    </w:p>
    <w:p>
      <w:pPr>
        <w:pStyle w:val="BookText"/>
        <w:rPr/>
      </w:pPr>
      <w:r>
        <w:rPr>
          <w:rFonts w:ascii="Amiri" w:hAnsi="Amiri" w:eastAsia="Amiri" w:cs="Amiri"/>
          <w:color w:val="111111"/>
          <w:sz w:val="28"/>
          <w:sz w:val="28"/>
          <w:szCs w:val="28"/>
          <w:rtl w:val="true"/>
          <w:lang w:bidi="ar-SA"/>
        </w:rPr>
        <w:t>أَجْهَدَ فِي خِصَامِي وَأَلْفَيْتُهُ أَلَدَّ فِي كَلَامِي حَتَّى</w:t>
      </w:r>
    </w:p>
    <w:p>
      <w:pPr>
        <w:pStyle w:val="BookText"/>
        <w:rPr/>
      </w:pPr>
      <w:r>
        <w:rPr>
          <w:rFonts w:ascii="IRNazanin" w:hAnsi="IRNazanin" w:eastAsia="IRNazanin"/>
          <w:color w:val="111111"/>
          <w:sz w:val="28"/>
          <w:sz w:val="28"/>
          <w:szCs w:val="28"/>
          <w:rtl w:val="true"/>
          <w:lang w:bidi="fa-IR"/>
        </w:rPr>
        <w:t>سخت می کوشد و در گفتار با من ، دشمنی و کینه توزی می کند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کارم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آنجا رسید که</w:t>
      </w:r>
    </w:p>
    <w:p>
      <w:pPr>
        <w:pStyle w:val="BookText"/>
        <w:rPr/>
      </w:pPr>
      <w:r>
        <w:rPr>
          <w:rFonts w:ascii="Amiri" w:hAnsi="Amiri" w:eastAsia="Amiri" w:cs="Amiri"/>
          <w:color w:val="111111"/>
          <w:sz w:val="28"/>
          <w:sz w:val="28"/>
          <w:szCs w:val="28"/>
          <w:rtl w:val="true"/>
          <w:lang w:bidi="ar-SA"/>
        </w:rPr>
        <w:t>حَبَسَتْنِي قَيْلَةُ نَصْرَهَا وَالْمُهَاجِرَةُ وَصْلَهَا وَغَضَّتِ</w:t>
      </w:r>
    </w:p>
    <w:p>
      <w:pPr>
        <w:pStyle w:val="BookText"/>
        <w:rPr/>
      </w:pPr>
      <w:r>
        <w:rPr>
          <w:rFonts w:ascii="IRNazanin" w:hAnsi="IRNazanin" w:eastAsia="IRNazanin"/>
          <w:color w:val="111111"/>
          <w:sz w:val="28"/>
          <w:sz w:val="28"/>
          <w:szCs w:val="28"/>
          <w:rtl w:val="true"/>
          <w:lang w:bidi="fa-IR"/>
        </w:rPr>
        <w:t>انصار از یاری ام خودداری کردند و مهاجرین پیوند مرا نادیده گرفتند و مردم چشم بر هم</w:t>
      </w:r>
    </w:p>
    <w:p>
      <w:pPr>
        <w:pStyle w:val="BookText"/>
        <w:rPr/>
      </w:pPr>
      <w:r>
        <w:rPr>
          <w:rFonts w:ascii="Amiri" w:hAnsi="Amiri" w:eastAsia="Amiri" w:cs="Amiri"/>
          <w:color w:val="111111"/>
          <w:sz w:val="28"/>
          <w:sz w:val="28"/>
          <w:szCs w:val="28"/>
          <w:rtl w:val="true"/>
          <w:lang w:bidi="ar-SA"/>
        </w:rPr>
        <w:t xml:space="preserve">الجَمَاعَةُ دُونِي طَرْفَهَا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دَافِعَ وَلاَ مَانِعَ خَرَجْتُ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گذاشتند تا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 نبینند</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دفاع نکرد و مانع ستم بر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w:t>
      </w:r>
    </w:p>
    <w:p>
      <w:pPr>
        <w:pStyle w:val="BookText"/>
        <w:rPr/>
      </w:pPr>
      <w:r>
        <w:rPr>
          <w:rFonts w:ascii="Amiri" w:hAnsi="Amiri" w:eastAsia="Amiri" w:cs="Amiri"/>
          <w:color w:val="111111"/>
          <w:sz w:val="28"/>
          <w:sz w:val="28"/>
          <w:szCs w:val="28"/>
          <w:rtl w:val="true"/>
          <w:lang w:bidi="ar-SA"/>
        </w:rPr>
        <w:t xml:space="preserve">كَاظِمَةً وَعُدْتُ رَاغِمَةً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أَضْرَعْتَ خَدَّكَ يَوْمَ</w:t>
      </w:r>
    </w:p>
    <w:p>
      <w:pPr>
        <w:pStyle w:val="BookText"/>
        <w:rPr/>
      </w:pPr>
      <w:r>
        <w:rPr>
          <w:rFonts w:ascii="IRNazanin" w:hAnsi="IRNazanin" w:eastAsia="IRNazanin"/>
          <w:color w:val="111111"/>
          <w:sz w:val="28"/>
          <w:sz w:val="28"/>
          <w:szCs w:val="28"/>
          <w:rtl w:val="true"/>
          <w:lang w:bidi="fa-IR"/>
        </w:rPr>
        <w:t>رفتن خشم فروخورده و به وقت بازگشتن شکست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شمشیر فرو گذاشتی،</w:t>
      </w:r>
    </w:p>
    <w:p>
      <w:pPr>
        <w:pStyle w:val="BookText"/>
        <w:rPr/>
      </w:pPr>
      <w:r>
        <w:rPr>
          <w:rFonts w:ascii="Amiri" w:hAnsi="Amiri" w:eastAsia="Amiri" w:cs="Amiri"/>
          <w:color w:val="111111"/>
          <w:sz w:val="28"/>
          <w:sz w:val="28"/>
          <w:szCs w:val="28"/>
          <w:rtl w:val="true"/>
          <w:lang w:bidi="ar-SA"/>
        </w:rPr>
        <w:t>أَضَعْتَ حَدَّكَ افْتَرَسْتَ الدِّئَابَ وَافْتَرَشْتَ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چهره ی خود را خوار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گرگ ها را پاره کردی و اکنون خاک نشین گشته ای نه</w:t>
      </w:r>
    </w:p>
    <w:p>
      <w:pPr>
        <w:pStyle w:val="BookText"/>
        <w:rPr/>
      </w:pPr>
      <w:r>
        <w:rPr>
          <w:rFonts w:ascii="Amiri" w:hAnsi="Amiri" w:eastAsia="Amiri" w:cs="Amiri"/>
          <w:color w:val="111111"/>
          <w:sz w:val="28"/>
          <w:sz w:val="28"/>
          <w:szCs w:val="28"/>
          <w:rtl w:val="true"/>
          <w:lang w:bidi="ar-SA"/>
        </w:rPr>
        <w:t xml:space="preserve">مَا كَفَفْتَ قَائِلاً وَلَا أَغْنَيْتَ طَائِلاً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خِيَارَ 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گوینده ای را باز می داری و نه کار سودمندی به انجام می رسانی و از من کاری ساخته نیست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لَيْتَنِي مِتُّ قَبْلَ مَنِيَّتِي وَدُونَ ذِلَّتِی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کاش پیش از این وقت و پیش از این خواری ام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w:t>
      </w:r>
    </w:p>
    <w:p>
      <w:pPr>
        <w:pStyle w:val="BookText"/>
        <w:rPr/>
      </w:pPr>
      <w:r>
        <w:rPr>
          <w:rFonts w:ascii="Amiri" w:hAnsi="Amiri" w:eastAsia="Amiri" w:cs="Amiri"/>
          <w:color w:val="111111"/>
          <w:sz w:val="28"/>
          <w:sz w:val="28"/>
          <w:szCs w:val="28"/>
          <w:rtl w:val="true"/>
          <w:lang w:bidi="ar-SA"/>
        </w:rPr>
        <w:t xml:space="preserve">مِنْهُ عَادِيًا وَمِنْكَ حَامِيًا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وَيْلَاىَ فِي كُلِّ شَارِقٍ،</w:t>
      </w:r>
    </w:p>
    <w:p>
      <w:pPr>
        <w:pStyle w:val="BookText"/>
        <w:rPr/>
      </w:pPr>
      <w:r>
        <w:rPr>
          <w:rFonts w:ascii="IRNazanin" w:hAnsi="IRNazanin" w:eastAsia="IRNazanin"/>
          <w:color w:val="111111"/>
          <w:sz w:val="28"/>
          <w:sz w:val="28"/>
          <w:szCs w:val="28"/>
          <w:rtl w:val="true"/>
          <w:lang w:bidi="fa-IR"/>
        </w:rPr>
        <w:t>جانبداری اش را می خواهم که یاورم این گونه است و دشمنم آن گونه وای بر</w:t>
      </w:r>
    </w:p>
    <w:p>
      <w:pPr>
        <w:pStyle w:val="BookText"/>
        <w:rPr/>
      </w:pPr>
      <w:r>
        <w:rPr>
          <w:rFonts w:ascii="Amiri" w:hAnsi="Amiri" w:eastAsia="Amiri" w:cs="Amiri"/>
          <w:color w:val="111111"/>
          <w:sz w:val="28"/>
          <w:sz w:val="28"/>
          <w:szCs w:val="28"/>
          <w:rtl w:val="true"/>
          <w:lang w:bidi="ar-SA"/>
        </w:rPr>
        <w:t>وَيلاَیَ فِي كُلِّ 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الْعَمَدُ وَوُهِتَ</w:t>
      </w:r>
    </w:p>
    <w:p>
      <w:pPr>
        <w:pStyle w:val="BookText"/>
        <w:rPr/>
      </w:pPr>
      <w:r>
        <w:rPr>
          <w:rFonts w:ascii="IRNazanin" w:hAnsi="IRNazanin" w:eastAsia="IRNazanin"/>
          <w:color w:val="111111"/>
          <w:sz w:val="28"/>
          <w:sz w:val="28"/>
          <w:szCs w:val="28"/>
          <w:rtl w:val="true"/>
          <w:lang w:bidi="fa-IR"/>
        </w:rPr>
        <w:t>من در هر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در هر شامگاه تکیه گاه ما رفت و بازوی ما</w:t>
      </w:r>
    </w:p>
    <w:p>
      <w:pPr>
        <w:pStyle w:val="BookText"/>
        <w:rPr/>
      </w:pPr>
      <w:r>
        <w:rPr>
          <w:rFonts w:ascii="Amiri" w:hAnsi="Amiri" w:eastAsia="Amiri" w:cs="Amiri"/>
          <w:color w:val="111111"/>
          <w:sz w:val="28"/>
          <w:sz w:val="28"/>
          <w:szCs w:val="28"/>
          <w:rtl w:val="true"/>
          <w:lang w:bidi="ar-SA"/>
        </w:rPr>
        <w:t xml:space="preserve">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شَكَوَايَ إِلَى أَبِي وَعَدْوَى إِلَى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سست گردید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ام را به پدرم و دادخواهی ام را به پروردگارم می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أَشَدُّ مِنْهُمْ قُوَّةً وَحَوْلًا وَأَشَدُّ بِأسًا وَ</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نیرومندتر و تواناتری و عذاب و مجازات تو</w:t>
      </w:r>
    </w:p>
    <w:p>
      <w:pPr>
        <w:pStyle w:val="BookText"/>
        <w:rPr/>
      </w:pPr>
      <w:r>
        <w:rPr>
          <w:rFonts w:ascii="Amiri" w:hAnsi="Amiri" w:eastAsia="Amiri" w:cs="Amiri"/>
          <w:color w:val="111111"/>
          <w:sz w:val="28"/>
          <w:sz w:val="28"/>
          <w:szCs w:val="28"/>
          <w:rtl w:val="true"/>
          <w:lang w:bidi="ar-SA"/>
        </w:rPr>
        <w:t xml:space="preserve">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وَيْلَ لَكِ بَلِ</w:t>
      </w:r>
    </w:p>
    <w:p>
      <w:pPr>
        <w:pStyle w:val="BookText"/>
        <w:rPr/>
      </w:pPr>
      <w:r>
        <w:rPr>
          <w:rFonts w:ascii="IRNazanin" w:hAnsi="IRNazanin" w:eastAsia="IRNazanin"/>
          <w:color w:val="111111"/>
          <w:sz w:val="28"/>
          <w:sz w:val="28"/>
          <w:szCs w:val="28"/>
          <w:rtl w:val="true"/>
          <w:lang w:bidi="fa-IR"/>
        </w:rPr>
        <w:t>سخت تر است</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آن حضرت فرمود وای بر تو نیست ای دختر سرور پیامبران</w:t>
      </w:r>
    </w:p>
    <w:p>
      <w:pPr>
        <w:pStyle w:val="BookText"/>
        <w:rPr/>
      </w:pPr>
      <w:r>
        <w:rPr>
          <w:rFonts w:ascii="Amiri" w:hAnsi="Amiri" w:eastAsia="Amiri" w:cs="Amiri"/>
          <w:color w:val="111111"/>
          <w:sz w:val="28"/>
          <w:sz w:val="28"/>
          <w:szCs w:val="28"/>
          <w:rtl w:val="true"/>
          <w:lang w:bidi="ar-SA"/>
        </w:rPr>
        <w:t xml:space="preserve">الْوَيْلُ لِشَانِئِكِ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نَهْنِهِي عَنْ وَجْدِكِ ، يَا ابْنَةَ</w:t>
      </w:r>
    </w:p>
    <w:p>
      <w:pPr>
        <w:pStyle w:val="BookText"/>
        <w:rPr/>
      </w:pPr>
      <w:r>
        <w:rPr>
          <w:rFonts w:ascii="IRNazanin" w:hAnsi="IRNazanin" w:eastAsia="IRNazanin"/>
          <w:color w:val="111111"/>
          <w:sz w:val="28"/>
          <w:sz w:val="28"/>
          <w:szCs w:val="28"/>
          <w:rtl w:val="true"/>
          <w:lang w:bidi="fa-IR"/>
        </w:rPr>
        <w:t>بلکه وای بر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خشم خویشتن داری کن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برگزیده ی خدا و ای</w:t>
      </w:r>
    </w:p>
    <w:p>
      <w:pPr>
        <w:pStyle w:val="BookText"/>
        <w:rPr/>
      </w:pPr>
      <w:r>
        <w:rPr>
          <w:rFonts w:ascii="Amiri" w:hAnsi="Amiri" w:eastAsia="Amiri" w:cs="Amiri"/>
          <w:color w:val="111111"/>
          <w:sz w:val="28"/>
          <w:sz w:val="28"/>
          <w:szCs w:val="28"/>
          <w:rtl w:val="true"/>
          <w:lang w:bidi="ar-SA"/>
        </w:rPr>
        <w:t xml:space="preserve">الصَّفْوَةِ وَبَقِيَّةَ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وَنَیتُ عَنْ دِينِي وَلاَ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باقیمانده ی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دینم سست نشده ام و در آنچه توانش را </w:t>
      </w:r>
    </w:p>
    <w:p>
      <w:pPr>
        <w:pStyle w:val="BookText"/>
        <w:rPr/>
      </w:pPr>
      <w:r>
        <w:rPr>
          <w:rFonts w:ascii="Amiri" w:hAnsi="Amiri" w:eastAsia="Amiri" w:cs="Amiri"/>
          <w:color w:val="111111"/>
          <w:sz w:val="28"/>
          <w:sz w:val="28"/>
          <w:szCs w:val="28"/>
          <w:rtl w:val="true"/>
          <w:lang w:bidi="ar-SA"/>
        </w:rPr>
        <w:t>أَخْطَأْتُ مَقدُورِى فَإِنْ كُنْتِ تُرِيدِينَ الْبُلْغَةَ</w:t>
      </w:r>
    </w:p>
    <w:p>
      <w:pPr>
        <w:pStyle w:val="BookText"/>
        <w:rPr/>
      </w:pPr>
      <w:r>
        <w:rPr>
          <w:rFonts w:ascii="IRNazanin" w:hAnsi="IRNazanin" w:eastAsia="IRNazanin"/>
          <w:color w:val="111111"/>
          <w:sz w:val="28"/>
          <w:sz w:val="28"/>
          <w:szCs w:val="28"/>
          <w:rtl w:val="true"/>
          <w:lang w:bidi="fa-IR"/>
        </w:rPr>
        <w:t>داشتم کوتاهی نکرده ام، اگر به دنبال معیشت هستی روزی ات ضمانت شده و آن</w:t>
      </w:r>
    </w:p>
    <w:p>
      <w:pPr>
        <w:pStyle w:val="BookText"/>
        <w:rPr/>
      </w:pPr>
      <w:r>
        <w:rPr>
          <w:rFonts w:ascii="Amiri" w:hAnsi="Amiri" w:eastAsia="Amiri" w:cs="Amiri"/>
          <w:color w:val="111111"/>
          <w:sz w:val="28"/>
          <w:sz w:val="28"/>
          <w:szCs w:val="28"/>
          <w:rtl w:val="true"/>
          <w:lang w:bidi="ar-SA"/>
        </w:rPr>
        <w:t xml:space="preserve">فَرِزقُكِ مَضْمُونٌ وَكَفِيلُكِ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أُعِدَّ لَكِ</w:t>
      </w:r>
    </w:p>
    <w:p>
      <w:pPr>
        <w:pStyle w:val="BookText"/>
        <w:rPr/>
      </w:pPr>
      <w:r>
        <w:rPr>
          <w:rFonts w:ascii="IRNazanin" w:hAnsi="IRNazanin" w:eastAsia="IRNazanin"/>
          <w:color w:val="111111"/>
          <w:sz w:val="28"/>
          <w:sz w:val="28"/>
          <w:szCs w:val="28"/>
          <w:rtl w:val="true"/>
          <w:lang w:bidi="fa-IR"/>
        </w:rPr>
        <w:t>که کفیل توست امین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برایت مهیا ساخته برتر از آن چیزی</w:t>
      </w:r>
    </w:p>
    <w:p>
      <w:pPr>
        <w:pStyle w:val="BookText"/>
        <w:rPr/>
      </w:pPr>
      <w:r>
        <w:rPr>
          <w:rFonts w:ascii="Amiri" w:hAnsi="Amiri" w:eastAsia="Amiri" w:cs="Amiri"/>
          <w:color w:val="111111"/>
          <w:sz w:val="28"/>
          <w:sz w:val="28"/>
          <w:szCs w:val="28"/>
          <w:rtl w:val="true"/>
          <w:lang w:bidi="ar-SA"/>
        </w:rPr>
        <w:t>أَفْضَلُ مِمَّا قُطِعَ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فَاحْتَسِبِى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که از تو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حساب خدا بگذار</w:t>
      </w:r>
      <w:r>
        <w:rPr>
          <w:rFonts w:eastAsia="IRNazanin" w:cs="IRNazanin"/>
          <w:color w:val="111111"/>
          <w:sz w:val="28"/>
          <w:szCs w:val="28"/>
          <w:rtl w:val="true"/>
          <w:lang w:bidi="fa-IR"/>
        </w:rPr>
        <w:t>!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حَسبِىَ اللهُ وَنِعْمَ الْوَكِيلُ، وَأَمْسَكَتْ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مرا کافی است و او خوب حمایت کننده ای است و سکوت کرد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سُوَيْدُ بْنُ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سَلَامُ اللهُ عَلَيْهَا</w:t>
      </w:r>
    </w:p>
    <w:p>
      <w:pPr>
        <w:pStyle w:val="BookText"/>
        <w:rPr/>
      </w:pPr>
      <w:r>
        <w:rPr>
          <w:rFonts w:ascii="IRNazanin" w:hAnsi="IRNazanin" w:eastAsia="IRNazanin"/>
          <w:color w:val="111111"/>
          <w:sz w:val="28"/>
          <w:sz w:val="28"/>
          <w:szCs w:val="28"/>
          <w:rtl w:val="true"/>
          <w:lang w:bidi="fa-IR"/>
        </w:rPr>
        <w:t>سويد بن غفله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علیها السلام بیمار گردید،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الْمَرْضَةَ الَّتِي تُوُفِّيَتْ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عَلَيْهَا نِسَاءُ</w:t>
      </w:r>
    </w:p>
    <w:p>
      <w:pPr>
        <w:pStyle w:val="BookText"/>
        <w:rPr/>
      </w:pPr>
      <w:r>
        <w:rPr>
          <w:rFonts w:ascii="IRNazanin" w:hAnsi="IRNazanin" w:eastAsia="IRNazanin"/>
          <w:color w:val="111111"/>
          <w:sz w:val="28"/>
          <w:sz w:val="28"/>
          <w:szCs w:val="28"/>
          <w:rtl w:val="true"/>
          <w:lang w:bidi="fa-IR"/>
        </w:rPr>
        <w:t>همان بیماری ای که به وفات ایشان منجر شد گروهی از زنان</w:t>
      </w:r>
    </w:p>
    <w:p>
      <w:pPr>
        <w:pStyle w:val="BookText"/>
        <w:rPr/>
      </w:pPr>
      <w:r>
        <w:rPr>
          <w:rFonts w:ascii="Amiri" w:hAnsi="Amiri" w:eastAsia="Amiri" w:cs="Amiri"/>
          <w:color w:val="111111"/>
          <w:sz w:val="28"/>
          <w:sz w:val="28"/>
          <w:szCs w:val="28"/>
          <w:rtl w:val="true"/>
          <w:lang w:bidi="ar-SA"/>
        </w:rPr>
        <w:t>الْمُهَاجِرِينَ وَالْأَنْصَارِ، يَعُدْنَهَا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مهاجرین و انصار برای عیادت به نزد آن حضرت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أَصْبَحْتِ مِنْ عِلَّتِكِ يَا ابْنَةَ رَسُولِ اللهِ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دختر فرستاده 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بیماریت چگونه ای؟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فَحَمِدَتِ اللهَ وَصَلَّتْ عَلَى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 أَصْبَحْتُ وَاللهِ</w:t>
      </w:r>
    </w:p>
    <w:p>
      <w:pPr>
        <w:pStyle w:val="BookText"/>
        <w:rPr/>
      </w:pPr>
      <w:r>
        <w:rPr>
          <w:rFonts w:ascii="IRNazanin" w:hAnsi="IRNazanin" w:eastAsia="IRNazanin"/>
          <w:color w:val="111111"/>
          <w:sz w:val="28"/>
          <w:sz w:val="28"/>
          <w:szCs w:val="28"/>
          <w:rtl w:val="true"/>
          <w:lang w:bidi="fa-IR"/>
        </w:rPr>
        <w:t>فاطمه علیها السلام خدا را سپاس گفت و بر پدر خویش 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Amiri" w:hAnsi="Amiri" w:eastAsia="Amiri" w:cs="Amiri"/>
          <w:color w:val="111111"/>
          <w:sz w:val="28"/>
          <w:sz w:val="28"/>
          <w:szCs w:val="28"/>
          <w:rtl w:val="true"/>
          <w:lang w:bidi="ar-SA"/>
        </w:rPr>
        <w:t xml:space="preserve">عَائِفَةً لِدُنْيَا كُنَّ ، قَالِيَةً لِرِجَالِكُنَّ،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لَفَظْتُهُمْ بَعدَ</w:t>
      </w:r>
    </w:p>
    <w:p>
      <w:pPr>
        <w:pStyle w:val="BookText"/>
        <w:rPr/>
      </w:pPr>
      <w:r>
        <w:rPr>
          <w:rFonts w:ascii="IRNazanin" w:hAnsi="IRNazanin" w:eastAsia="IRNazanin"/>
          <w:color w:val="111111"/>
          <w:sz w:val="28"/>
          <w:sz w:val="28"/>
          <w:szCs w:val="28"/>
          <w:rtl w:val="true"/>
          <w:lang w:bidi="fa-IR"/>
        </w:rPr>
        <w:t>سوگند که از دنیای شما ناخشنود و از مردانتان متنفرم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آنها را</w:t>
      </w:r>
    </w:p>
    <w:p>
      <w:pPr>
        <w:pStyle w:val="BookText"/>
        <w:rPr/>
      </w:pPr>
      <w:r>
        <w:rPr>
          <w:rFonts w:ascii="Amiri" w:hAnsi="Amiri" w:eastAsia="Amiri" w:cs="Amiri"/>
          <w:color w:val="111111"/>
          <w:sz w:val="28"/>
          <w:sz w:val="28"/>
          <w:szCs w:val="28"/>
          <w:rtl w:val="true"/>
          <w:lang w:bidi="ar-SA"/>
        </w:rPr>
        <w:t xml:space="preserve">أَنْ عَجَمْتُهُمْ وَسَئِمْتُهُمْ بَعْدَ أَنْ سَبَرتُهُمْ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آزمودم دورشان ساختم و هنگامی که به درستی شناختم شان، از آنها بیزار شدم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لِفُلوُلِ الْحَدِّ، وَالَّلعِبِ بَعْدَ الْجِدِّ، وَقَرْعِ الصَّفَاةِ، وَ</w:t>
      </w:r>
    </w:p>
    <w:p>
      <w:pPr>
        <w:pStyle w:val="BookText"/>
        <w:rPr/>
      </w:pPr>
      <w:r>
        <w:rPr>
          <w:rFonts w:ascii="IRNazanin" w:hAnsi="IRNazanin" w:eastAsia="IRNazanin"/>
          <w:color w:val="111111"/>
          <w:sz w:val="28"/>
          <w:sz w:val="28"/>
          <w:szCs w:val="28"/>
          <w:rtl w:val="true"/>
          <w:lang w:bidi="fa-IR"/>
        </w:rPr>
        <w:t xml:space="preserve">زشت باد کند شدن شمشیرهای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بازی روی آوردن شان پس از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w:t>
      </w:r>
    </w:p>
    <w:p>
      <w:pPr>
        <w:pStyle w:val="BookText"/>
        <w:rPr/>
      </w:pPr>
      <w:r>
        <w:rPr>
          <w:rFonts w:ascii="Amiri" w:hAnsi="Amiri" w:eastAsia="Amiri" w:cs="Amiri"/>
          <w:color w:val="111111"/>
          <w:sz w:val="28"/>
          <w:sz w:val="28"/>
          <w:szCs w:val="28"/>
          <w:rtl w:val="true"/>
          <w:lang w:bidi="ar-SA"/>
        </w:rPr>
        <w:t xml:space="preserve">صَدْعِ الْقَنَاةِ ، وَخَتْلِ الْآرَاءِ ، وَزَلَلِ الْأَهْوَاءِ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w:t>
      </w:r>
    </w:p>
    <w:p>
      <w:pPr>
        <w:pStyle w:val="BookText"/>
        <w:rPr/>
      </w:pPr>
      <w:r>
        <w:rPr>
          <w:rFonts w:ascii="IRNazanin" w:hAnsi="IRNazanin" w:eastAsia="IRNazanin"/>
          <w:color w:val="111111"/>
          <w:sz w:val="28"/>
          <w:sz w:val="28"/>
          <w:szCs w:val="28"/>
          <w:rtl w:val="true"/>
          <w:lang w:bidi="fa-IR"/>
        </w:rPr>
        <w:t>بیهوده کاری آن ها و شکسته شدن نیزه هایشان و کژروی اندیشه ها و لغزش خواهش هایشان؛</w:t>
      </w:r>
    </w:p>
    <w:p>
      <w:pPr>
        <w:pStyle w:val="BookText"/>
        <w:rPr/>
      </w:pPr>
      <w:r>
        <w:rPr>
          <w:rFonts w:ascii="Amiri" w:hAnsi="Amiri" w:eastAsia="Amiri" w:cs="Amiri"/>
          <w:color w:val="111111"/>
          <w:sz w:val="28"/>
          <w:sz w:val="28"/>
          <w:szCs w:val="28"/>
          <w:rtl w:val="true"/>
          <w:lang w:bidi="ar-SA"/>
        </w:rPr>
        <w:t>مَا قَدَّمَتْ لَهُمْ أَنْفُسُهُمْ أَنْ سَخِطَ اللهُ عَلَيْهِمْ وَ</w:t>
      </w:r>
    </w:p>
    <w:p>
      <w:pPr>
        <w:pStyle w:val="BookText"/>
        <w:rPr/>
      </w:pPr>
      <w:r>
        <w:rPr>
          <w:rFonts w:ascii="IRNazanin" w:hAnsi="IRNazanin" w:eastAsia="IRNazanin"/>
          <w:color w:val="111111"/>
          <w:sz w:val="28"/>
          <w:sz w:val="28"/>
          <w:szCs w:val="28"/>
          <w:rtl w:val="true"/>
          <w:lang w:bidi="fa-IR"/>
        </w:rPr>
        <w:t>چه اندوخته ی ناپسندی برای خویش پیش فرستادند زیرا که خشم خدا بر آنان خواهد</w:t>
      </w:r>
    </w:p>
    <w:p>
      <w:pPr>
        <w:pStyle w:val="BookText"/>
        <w:rPr/>
      </w:pPr>
      <w:r>
        <w:rPr>
          <w:rFonts w:ascii="Amiri" w:hAnsi="Amiri" w:eastAsia="Amiri" w:cs="Amiri"/>
          <w:color w:val="111111"/>
          <w:sz w:val="28"/>
          <w:sz w:val="28"/>
          <w:szCs w:val="28"/>
          <w:rtl w:val="true"/>
          <w:lang w:bidi="ar-SA"/>
        </w:rPr>
        <w:t>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لَقَدْ قَلَّدْتُهُمُ</w:t>
      </w:r>
    </w:p>
    <w:p>
      <w:pPr>
        <w:pStyle w:val="BookText"/>
        <w:rPr/>
      </w:pPr>
      <w:r>
        <w:rPr>
          <w:rFonts w:ascii="IRNazanin" w:hAnsi="IRNazanin" w:eastAsia="IRNazanin"/>
          <w:color w:val="111111"/>
          <w:sz w:val="28"/>
          <w:sz w:val="28"/>
          <w:szCs w:val="28"/>
          <w:rtl w:val="true"/>
          <w:lang w:bidi="fa-IR"/>
        </w:rPr>
        <w:t>بود و در عذاب جاویدان باقی خواهند ماند</w:t>
      </w:r>
      <w:r>
        <w:rPr>
          <w:rFonts w:eastAsia="IRNazanin" w:cs="IRNazanin"/>
          <w:color w:val="111111"/>
          <w:sz w:val="28"/>
          <w:szCs w:val="28"/>
          <w:rtl w:val="true"/>
          <w:lang w:bidi="fa-IR"/>
        </w:rPr>
        <w:t>.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ریسمان آن را به گردن خودشان</w:t>
      </w:r>
    </w:p>
    <w:p>
      <w:pPr>
        <w:pStyle w:val="BookText"/>
        <w:rPr/>
      </w:pPr>
      <w:r>
        <w:rPr>
          <w:rFonts w:ascii="Amiri" w:hAnsi="Amiri" w:eastAsia="Amiri" w:cs="Amiri"/>
          <w:color w:val="111111"/>
          <w:sz w:val="28"/>
          <w:sz w:val="28"/>
          <w:szCs w:val="28"/>
          <w:rtl w:val="true"/>
          <w:lang w:bidi="ar-SA"/>
        </w:rPr>
        <w:t xml:space="preserve">رِبْقَتَهَا وَحَمَّلْتُهُمْ أَوْقَتَهَا وَشَنَنْتُ عَلَيْهِمْ غَارَتَهَا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انداختم و سنگینی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گناهشان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ایشان بار کردم و هجوم و تاراج ناشی از این کوتاهی را به سوی خودشان</w:t>
      </w:r>
    </w:p>
    <w:p>
      <w:pPr>
        <w:pStyle w:val="BookText"/>
        <w:rPr/>
      </w:pPr>
      <w:r>
        <w:rPr>
          <w:rFonts w:ascii="Amiri" w:hAnsi="Amiri" w:eastAsia="Amiri" w:cs="Amiri"/>
          <w:color w:val="111111"/>
          <w:sz w:val="28"/>
          <w:sz w:val="28"/>
          <w:szCs w:val="28"/>
          <w:rtl w:val="true"/>
          <w:lang w:bidi="ar-SA"/>
        </w:rPr>
        <w:t xml:space="preserve">فَجَدعًا وَعَقرًا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لِلْقَوْمِ الظَّالِمِينَ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از بین رفته و نابود گردند گروهی که ستمکارند</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زَعْزَعُوهَا عَنْ رَوَاسِى الرّسَالَةِ وَقَوَاعِدِ النُّبوةِ</w:t>
      </w:r>
    </w:p>
    <w:p>
      <w:pPr>
        <w:pStyle w:val="BookText"/>
        <w:rPr/>
      </w:pPr>
      <w:r>
        <w:rPr>
          <w:rFonts w:ascii="IRNazanin" w:hAnsi="IRNazanin" w:eastAsia="IRNazanin"/>
          <w:color w:val="111111"/>
          <w:sz w:val="28"/>
          <w:sz w:val="28"/>
          <w:szCs w:val="28"/>
          <w:rtl w:val="true"/>
          <w:lang w:bidi="fa-IR"/>
        </w:rPr>
        <w:t>خلافت را از چه جایگاهی دور ساختند؟ از جایگاه استوار رسالت و پایگاه نبوت و راهنمایی ؛</w:t>
      </w:r>
    </w:p>
    <w:p>
      <w:pPr>
        <w:pStyle w:val="BookText"/>
        <w:rPr/>
      </w:pPr>
      <w:r>
        <w:rPr>
          <w:rFonts w:ascii="Amiri" w:hAnsi="Amiri" w:eastAsia="Amiri" w:cs="Amiri"/>
          <w:color w:val="111111"/>
          <w:sz w:val="28"/>
          <w:sz w:val="28"/>
          <w:szCs w:val="28"/>
          <w:rtl w:val="true"/>
          <w:lang w:bidi="ar-SA"/>
        </w:rPr>
        <w:t xml:space="preserve">وَالدَّلَالَةِ وَمَهْبِطِ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وَالطَّبِينِ</w:t>
      </w:r>
    </w:p>
    <w:p>
      <w:pPr>
        <w:pStyle w:val="BookText"/>
        <w:rPr/>
      </w:pPr>
      <w:r>
        <w:rPr>
          <w:rFonts w:ascii="IRNazanin" w:hAnsi="IRNazanin" w:eastAsia="IRNazanin"/>
          <w:color w:val="111111"/>
          <w:sz w:val="28"/>
          <w:sz w:val="28"/>
          <w:szCs w:val="28"/>
          <w:rtl w:val="true"/>
          <w:lang w:bidi="fa-IR"/>
        </w:rPr>
        <w:t xml:space="preserve">و از محل فرود روح الأمين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شخص آگاه و چیره به همه ی امور دنیا</w:t>
      </w:r>
    </w:p>
    <w:p>
      <w:pPr>
        <w:pStyle w:val="BookText"/>
        <w:rPr/>
      </w:pPr>
      <w:r>
        <w:rPr>
          <w:rFonts w:ascii="Amiri" w:hAnsi="Amiri" w:eastAsia="Amiri" w:cs="Amiri"/>
          <w:color w:val="111111"/>
          <w:sz w:val="28"/>
          <w:sz w:val="28"/>
          <w:szCs w:val="28"/>
          <w:rtl w:val="true"/>
          <w:lang w:bidi="ar-SA"/>
        </w:rPr>
        <w:t>بِأُمورِ الدُّنْيَا وَالدِّينِ؟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همان زیانکاری آشکار است</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الَّذِي نَقَمُوا مِنْ اَبِی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ascii="IRNazanin" w:hAnsi="IRNazanin" w:eastAsia="IRNazanin"/>
          <w:color w:val="111111"/>
          <w:sz w:val="28"/>
          <w:sz w:val="28"/>
          <w:szCs w:val="28"/>
          <w:rtl w:val="true"/>
          <w:lang w:bidi="fa-IR"/>
        </w:rPr>
        <w:t xml:space="preserve">برای چه از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بدآورد</w:t>
      </w:r>
    </w:p>
    <w:p>
      <w:pPr>
        <w:pStyle w:val="BookText"/>
        <w:rPr/>
      </w:pPr>
      <w:r>
        <w:rPr>
          <w:rFonts w:ascii="Amiri" w:hAnsi="Amiri" w:eastAsia="Amiri" w:cs="Amiri"/>
          <w:color w:val="111111"/>
          <w:sz w:val="28"/>
          <w:sz w:val="28"/>
          <w:szCs w:val="28"/>
          <w:rtl w:val="true"/>
          <w:lang w:bidi="ar-SA"/>
        </w:rPr>
        <w:t>نَكَيرَ سَيْفِهِ وَقِلَّةَ مُبَالَآئِهِ لِحَتفِهِ وَشِدَّةَ وَطَاتِهِ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شمشیرش و از بی باکی او از مرگ و پایمردی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تلخکامی </w:t>
      </w:r>
    </w:p>
    <w:p>
      <w:pPr>
        <w:pStyle w:val="BookText"/>
        <w:rPr/>
      </w:pPr>
      <w:r>
        <w:rPr>
          <w:rFonts w:ascii="Amiri" w:hAnsi="Amiri" w:eastAsia="Amiri" w:cs="Amiri"/>
          <w:color w:val="111111"/>
          <w:sz w:val="28"/>
          <w:sz w:val="28"/>
          <w:szCs w:val="28"/>
          <w:rtl w:val="true"/>
          <w:lang w:bidi="ar-SA"/>
        </w:rPr>
        <w:t xml:space="preserve">وَنَكَالَ وَقُعَتِهِ وَتَنَمُّرَهُ فِي ذَاتِ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IRNazanin" w:hAnsi="IRNazanin" w:eastAsia="IRNazanin"/>
          <w:color w:val="111111"/>
          <w:sz w:val="28"/>
          <w:sz w:val="28"/>
          <w:szCs w:val="28"/>
          <w:rtl w:val="true"/>
          <w:lang w:bidi="fa-IR"/>
        </w:rPr>
        <w:t>جنگاوری او و سخت گیری اش درباره ی خدا ناخوش بودند</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Amiri" w:hAnsi="Amiri" w:eastAsia="Amiri" w:cs="Amiri"/>
          <w:color w:val="111111"/>
          <w:sz w:val="28"/>
          <w:sz w:val="28"/>
          <w:szCs w:val="28"/>
          <w:rtl w:val="true"/>
          <w:lang w:bidi="ar-SA"/>
        </w:rPr>
        <w:t>مَالوُا عَنِ الْمَحَجَّةِ اللَائِحَةِ وَزَالوُا عَنْ قَبُولِ الْحُجَّةِ</w:t>
      </w:r>
    </w:p>
    <w:p>
      <w:pPr>
        <w:pStyle w:val="BookText"/>
        <w:rPr/>
      </w:pPr>
      <w:r>
        <w:rPr>
          <w:rFonts w:ascii="IRNazanin" w:hAnsi="IRNazanin" w:eastAsia="IRNazanin"/>
          <w:color w:val="111111"/>
          <w:sz w:val="28"/>
          <w:sz w:val="28"/>
          <w:szCs w:val="28"/>
          <w:rtl w:val="true"/>
          <w:lang w:bidi="fa-IR"/>
        </w:rPr>
        <w:t xml:space="preserve">می خورم که اگر علی علیه السلام را می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از راه روشن دور میشدند و از پذیرش برهان</w:t>
      </w:r>
    </w:p>
    <w:p>
      <w:pPr>
        <w:pStyle w:val="BookText"/>
        <w:rPr/>
      </w:pPr>
      <w:r>
        <w:rPr>
          <w:rFonts w:ascii="Amiri" w:hAnsi="Amiri" w:eastAsia="Amiri" w:cs="Amiri"/>
          <w:color w:val="111111"/>
          <w:sz w:val="28"/>
          <w:sz w:val="28"/>
          <w:szCs w:val="28"/>
          <w:rtl w:val="true"/>
          <w:lang w:bidi="ar-SA"/>
        </w:rPr>
        <w:t>الْوَاضِحَةِ، لَرَدَّهُمْ إِلَيْهَا وَحَمَلَهُمْ عَلَيْهَا وَلَسَا رَبِهِم</w:t>
      </w:r>
    </w:p>
    <w:p>
      <w:pPr>
        <w:pStyle w:val="BookText"/>
        <w:rPr/>
      </w:pPr>
      <w:r>
        <w:rPr>
          <w:rFonts w:ascii="IRNazanin" w:hAnsi="IRNazanin" w:eastAsia="IRNazanin"/>
          <w:color w:val="111111"/>
          <w:sz w:val="28"/>
          <w:sz w:val="28"/>
          <w:szCs w:val="28"/>
          <w:rtl w:val="true"/>
          <w:lang w:bidi="fa-IR"/>
        </w:rPr>
        <w:t>آشکار سرباز می زدند؛ او آن ها را به راه باز می گرداند و برقبول حق وادار می ساخت و آهسته آنها را به</w:t>
      </w:r>
    </w:p>
    <w:p>
      <w:pPr>
        <w:pStyle w:val="BookText"/>
        <w:rPr/>
      </w:pPr>
      <w:r>
        <w:rPr>
          <w:rFonts w:ascii="Amiri" w:hAnsi="Amiri" w:eastAsia="Amiri" w:cs="Amiri"/>
          <w:color w:val="111111"/>
          <w:sz w:val="28"/>
          <w:sz w:val="28"/>
          <w:szCs w:val="28"/>
          <w:rtl w:val="true"/>
          <w:lang w:bidi="ar-SA"/>
        </w:rPr>
        <w:t xml:space="preserve">سَيرًا سُجُحًا لاَ يَكلُمُ خِشَاشُهُ وَلاَ يَكِلُّ سَائِرُهُ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 می برد به طوری که مرکب آسیبی نبیند و رونده زحمت نفهمد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خسته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يَمَلُّ رَاكِبُهُ وَلَأَوْرَدَهُمْ مَنْهَلًا نَمِيرًا صَافِيًا</w:t>
      </w:r>
    </w:p>
    <w:p>
      <w:pPr>
        <w:pStyle w:val="BookText"/>
        <w:rPr/>
      </w:pPr>
      <w:r>
        <w:rPr>
          <w:rFonts w:ascii="IRNazanin" w:hAnsi="IRNazanin" w:eastAsia="IRNazanin"/>
          <w:color w:val="111111"/>
          <w:sz w:val="28"/>
          <w:sz w:val="28"/>
          <w:szCs w:val="28"/>
          <w:rtl w:val="true"/>
          <w:lang w:bidi="fa-IR"/>
        </w:rPr>
        <w:t>در آبشخوری زلال واردشان می ساخت که از آبی پاک و صاف بهره مند</w:t>
      </w:r>
    </w:p>
    <w:p>
      <w:pPr>
        <w:pStyle w:val="BookText"/>
        <w:rPr/>
      </w:pPr>
      <w:r>
        <w:rPr>
          <w:rFonts w:ascii="Amiri" w:hAnsi="Amiri" w:eastAsia="Amiri" w:cs="Amiri"/>
          <w:color w:val="111111"/>
          <w:sz w:val="28"/>
          <w:sz w:val="28"/>
          <w:szCs w:val="28"/>
          <w:rtl w:val="true"/>
          <w:lang w:bidi="ar-SA"/>
        </w:rPr>
        <w:t xml:space="preserve">رَوِیًّا تَطْفَحُ ضَفَّتَاهُ وَلَا يَتَرَنَّقُ جَانِبَاءُ وَلَأَصْدَرَهُمْ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آبگیری سرشار و لبالب که از هیچ سوی گل آلود و کدر نبود</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بِطَانًا وَنَصَحَ لَهُمْ سِرًّا وَ إِعْلَانًا وَلَمْ يَكُن یَتَحَلَّى</w:t>
      </w:r>
    </w:p>
    <w:p>
      <w:pPr>
        <w:pStyle w:val="BookText"/>
        <w:rPr/>
      </w:pPr>
      <w:r>
        <w:rPr>
          <w:rFonts w:ascii="IRNazanin" w:hAnsi="IRNazanin" w:eastAsia="IRNazanin"/>
          <w:color w:val="111111"/>
          <w:sz w:val="28"/>
          <w:sz w:val="28"/>
          <w:szCs w:val="28"/>
          <w:rtl w:val="true"/>
          <w:lang w:bidi="fa-IR"/>
        </w:rPr>
        <w:t>سیراب بازشان می گرداند و در پنهان و آشکار خیرخواهی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نبود که از دارایی</w:t>
      </w:r>
    </w:p>
    <w:p>
      <w:pPr>
        <w:pStyle w:val="BookText"/>
        <w:rPr/>
      </w:pPr>
      <w:r>
        <w:rPr>
          <w:rFonts w:ascii="Amiri" w:hAnsi="Amiri" w:eastAsia="Amiri" w:cs="Amiri"/>
          <w:color w:val="111111"/>
          <w:sz w:val="28"/>
          <w:sz w:val="28"/>
          <w:szCs w:val="28"/>
          <w:rtl w:val="true"/>
          <w:lang w:bidi="ar-SA"/>
        </w:rPr>
        <w:t>مِنَ الدُّنْيَا بِطَائِلٍ وَلَا یَحْظىَ مِنْهَا بِنَائِلٍ غَيْرَ رَیِّ</w:t>
      </w:r>
    </w:p>
    <w:p>
      <w:pPr>
        <w:pStyle w:val="BookText"/>
        <w:rPr/>
      </w:pPr>
      <w:r>
        <w:rPr>
          <w:rFonts w:ascii="IRNazanin" w:hAnsi="IRNazanin" w:eastAsia="IRNazanin"/>
          <w:color w:val="111111"/>
          <w:sz w:val="28"/>
          <w:sz w:val="28"/>
          <w:szCs w:val="28"/>
          <w:rtl w:val="true"/>
          <w:lang w:bidi="fa-IR"/>
        </w:rPr>
        <w:t>دنیا خود را به زیوری و زینتی بهره مند سازد و بهره خویش را فراوان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جرعه ای</w:t>
      </w:r>
    </w:p>
    <w:p>
      <w:pPr>
        <w:pStyle w:val="BookText"/>
        <w:rPr/>
      </w:pPr>
      <w:r>
        <w:rPr>
          <w:rFonts w:ascii="Amiri" w:hAnsi="Amiri" w:eastAsia="Amiri" w:cs="Amiri"/>
          <w:color w:val="111111"/>
          <w:sz w:val="28"/>
          <w:sz w:val="28"/>
          <w:szCs w:val="28"/>
          <w:rtl w:val="true"/>
          <w:lang w:bidi="ar-SA"/>
        </w:rPr>
        <w:t xml:space="preserve">النَّاهِلِ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وَشُبْعَةِ الكَافِلِ وَلَبَانَ لَهُمُ الزَّاهِدُ</w:t>
      </w:r>
    </w:p>
    <w:p>
      <w:pPr>
        <w:pStyle w:val="BookText"/>
        <w:rPr/>
      </w:pPr>
      <w:r>
        <w:rPr>
          <w:rFonts w:ascii="IRNazanin" w:hAnsi="IRNazanin" w:eastAsia="IRNazanin"/>
          <w:color w:val="111111"/>
          <w:sz w:val="28"/>
          <w:sz w:val="28"/>
          <w:szCs w:val="28"/>
          <w:rtl w:val="true"/>
          <w:lang w:bidi="fa-IR"/>
        </w:rPr>
        <w:t xml:space="preserve">که تشنگی را فرو نشاند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لقمه ای که گرسنگی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برایشان آشکار می شد که</w:t>
      </w:r>
    </w:p>
    <w:p>
      <w:pPr>
        <w:pStyle w:val="BookText"/>
        <w:rPr/>
      </w:pPr>
      <w:r>
        <w:rPr>
          <w:rFonts w:ascii="Amiri" w:hAnsi="Amiri" w:eastAsia="Amiri" w:cs="Amiri"/>
          <w:color w:val="111111"/>
          <w:sz w:val="28"/>
          <w:sz w:val="28"/>
          <w:szCs w:val="28"/>
          <w:rtl w:val="true"/>
          <w:lang w:bidi="ar-SA"/>
        </w:rPr>
        <w:t xml:space="preserve">مِنَ الرَّاغِبِ وَالصَّادِقُ مِنَ الكَاذِبِ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w:t>
      </w:r>
    </w:p>
    <w:p>
      <w:pPr>
        <w:pStyle w:val="BookText"/>
        <w:rPr/>
      </w:pPr>
      <w:r>
        <w:rPr>
          <w:rFonts w:ascii="IRNazanin" w:hAnsi="IRNazanin" w:eastAsia="IRNazanin"/>
          <w:color w:val="111111"/>
          <w:sz w:val="28"/>
          <w:sz w:val="28"/>
          <w:szCs w:val="28"/>
          <w:rtl w:val="true"/>
          <w:lang w:bidi="fa-IR"/>
        </w:rPr>
        <w:t>زاهد کیست و دنیا خواه کیست؛ درست کردار کدام است و دروغگو کیست</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ساکنان آبادی ها</w:t>
      </w:r>
    </w:p>
    <w:p>
      <w:pPr>
        <w:pStyle w:val="BookText"/>
        <w:rPr/>
      </w:pPr>
      <w:r>
        <w:rPr>
          <w:rFonts w:ascii="Amiri" w:hAnsi="Amiri" w:eastAsia="Amiri" w:cs="Amiri"/>
          <w:color w:val="111111"/>
          <w:sz w:val="28"/>
          <w:sz w:val="28"/>
          <w:szCs w:val="28"/>
          <w:rtl w:val="true"/>
          <w:lang w:bidi="ar-SA"/>
        </w:rPr>
        <w:t>أَهْلَ القُرَى آمَنُوا وَاتَّقُوَا لَفَتَحْنَا عَلَيْهِمْ بَرَكَاتٍ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آورده و پرهیزگار می شدند برکات را از آسمان و زمین </w:t>
      </w:r>
    </w:p>
    <w:p>
      <w:pPr>
        <w:pStyle w:val="BookText"/>
        <w:rPr/>
      </w:pPr>
      <w:r>
        <w:rPr>
          <w:rFonts w:ascii="Amiri" w:hAnsi="Amiri" w:eastAsia="Amiri" w:cs="Amiri"/>
          <w:color w:val="111111"/>
          <w:sz w:val="28"/>
          <w:sz w:val="28"/>
          <w:szCs w:val="28"/>
          <w:rtl w:val="true"/>
          <w:lang w:bidi="ar-SA"/>
        </w:rPr>
        <w:t>مِنَ السَّمَاءِ وَالأرضِ وَ لَكِن كَذَّبُوا فَأَخَذْنَاهُمْ بِمَا</w:t>
      </w:r>
    </w:p>
    <w:p>
      <w:pPr>
        <w:pStyle w:val="BookText"/>
        <w:rPr/>
      </w:pPr>
      <w:r>
        <w:rPr>
          <w:rFonts w:ascii="IRNazanin" w:hAnsi="IRNazanin" w:eastAsia="IRNazanin"/>
          <w:color w:val="111111"/>
          <w:sz w:val="28"/>
          <w:sz w:val="28"/>
          <w:szCs w:val="28"/>
          <w:rtl w:val="true"/>
          <w:lang w:bidi="fa-IR"/>
        </w:rPr>
        <w:t>بر ایشان می گشودیم ولی تکذیب کردند و به کیفر آنچه انجام</w:t>
      </w:r>
    </w:p>
    <w:p>
      <w:pPr>
        <w:pStyle w:val="BookText"/>
        <w:rPr/>
      </w:pPr>
      <w:r>
        <w:rPr>
          <w:rFonts w:ascii="Amiri" w:hAnsi="Amiri" w:eastAsia="Amiri" w:cs="Amiri"/>
          <w:color w:val="111111"/>
          <w:sz w:val="28"/>
          <w:sz w:val="28"/>
          <w:szCs w:val="28"/>
          <w:rtl w:val="true"/>
          <w:lang w:bidi="ar-SA"/>
        </w:rPr>
        <w:t>كَانُوا يَكسِبُونَ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ظَلَمُوا مِنْ هُوُلاءِ</w:t>
      </w:r>
    </w:p>
    <w:p>
      <w:pPr>
        <w:pStyle w:val="BookText"/>
        <w:rPr/>
      </w:pPr>
      <w:r>
        <w:rPr>
          <w:rFonts w:ascii="IRNazanin" w:hAnsi="IRNazanin" w:eastAsia="IRNazanin"/>
          <w:color w:val="111111"/>
          <w:sz w:val="28"/>
          <w:sz w:val="28"/>
          <w:szCs w:val="28"/>
          <w:rtl w:val="true"/>
          <w:lang w:bidi="fa-IR"/>
        </w:rPr>
        <w:t xml:space="preserve">دادند آنها را گرفتیم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از اینان که ستم کردند به زودی</w:t>
      </w:r>
    </w:p>
    <w:p>
      <w:pPr>
        <w:pStyle w:val="BookText"/>
        <w:rPr/>
      </w:pPr>
      <w:r>
        <w:rPr>
          <w:rFonts w:ascii="Amiri" w:hAnsi="Amiri" w:eastAsia="Amiri" w:cs="Amiri"/>
          <w:color w:val="111111"/>
          <w:sz w:val="28"/>
          <w:sz w:val="28"/>
          <w:szCs w:val="28"/>
          <w:rtl w:val="true"/>
          <w:lang w:bidi="ar-SA"/>
        </w:rPr>
        <w:t>سَیُصِیبُهُمْ سَيِّئاتُ مَا كَسَبُوا وَمَا هُمْ</w:t>
      </w:r>
    </w:p>
    <w:p>
      <w:pPr>
        <w:pStyle w:val="BookText"/>
        <w:rPr/>
      </w:pPr>
      <w:r>
        <w:rPr>
          <w:rFonts w:ascii="IRNazanin" w:hAnsi="IRNazanin" w:eastAsia="IRNazanin"/>
          <w:color w:val="111111"/>
          <w:sz w:val="28"/>
          <w:sz w:val="28"/>
          <w:szCs w:val="28"/>
          <w:rtl w:val="true"/>
          <w:lang w:bidi="fa-IR"/>
        </w:rPr>
        <w:t>نتیجه ی زشت کاری شان به آنان خواهد رسید و نتوانند که به ستیزه جویی</w:t>
      </w:r>
    </w:p>
    <w:p>
      <w:pPr>
        <w:pStyle w:val="BookText"/>
        <w:rPr/>
      </w:pPr>
      <w:r>
        <w:rPr>
          <w:rFonts w:ascii="Amiri" w:hAnsi="Amiri" w:eastAsia="Amiri" w:cs="Amiri"/>
          <w:color w:val="111111"/>
          <w:sz w:val="28"/>
          <w:sz w:val="28"/>
          <w:szCs w:val="28"/>
          <w:rtl w:val="true"/>
          <w:lang w:bidi="ar-SA"/>
        </w:rPr>
        <w:t>بِمُعجِزِینَ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فَاسْمَعْ وَمَا عِشْتَ أَرَاكَ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بشتاب و بشنو زمانه چه بسیار امور شگفتی به تو نشان</w:t>
      </w:r>
    </w:p>
    <w:p>
      <w:pPr>
        <w:pStyle w:val="BookText"/>
        <w:rPr/>
      </w:pPr>
      <w:r>
        <w:rPr>
          <w:rFonts w:ascii="Amiri" w:hAnsi="Amiri" w:eastAsia="Amiri" w:cs="Amiri"/>
          <w:color w:val="111111"/>
          <w:sz w:val="28"/>
          <w:sz w:val="28"/>
          <w:szCs w:val="28"/>
          <w:rtl w:val="true"/>
          <w:lang w:bidi="ar-SA"/>
        </w:rPr>
        <w:t>الدَّهْرُ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تَعْجَب فَعَجَبٌ قَوْلُهُمْ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شگفت زده می شوی پس شگفتی گفتار آنان است</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أَیِّ 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w:t>
      </w:r>
    </w:p>
    <w:p>
      <w:pPr>
        <w:pStyle w:val="BookText"/>
        <w:rPr/>
      </w:pPr>
      <w:r>
        <w:rPr>
          <w:rFonts w:ascii="IRNazanin" w:hAnsi="IRNazanin" w:eastAsia="IRNazanin"/>
          <w:color w:val="111111"/>
          <w:sz w:val="28"/>
          <w:sz w:val="28"/>
          <w:szCs w:val="28"/>
          <w:rtl w:val="true"/>
          <w:lang w:bidi="fa-IR"/>
        </w:rPr>
        <w:t>ای کاش روشن بود به کدام تکیه گاه تکیه زدند؟ و بر چه پشتوانه ای</w:t>
      </w:r>
    </w:p>
    <w:p>
      <w:pPr>
        <w:pStyle w:val="BookText"/>
        <w:rPr/>
      </w:pPr>
      <w:r>
        <w:rPr>
          <w:rFonts w:ascii="Amiri" w:hAnsi="Amiri" w:eastAsia="Amiri" w:cs="Amiri"/>
          <w:color w:val="111111"/>
          <w:sz w:val="28"/>
          <w:sz w:val="28"/>
          <w:szCs w:val="28"/>
          <w:rtl w:val="true"/>
          <w:lang w:bidi="ar-SA"/>
        </w:rPr>
        <w:t>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بِأَيَّهِ 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w:t>
      </w:r>
    </w:p>
    <w:p>
      <w:pPr>
        <w:pStyle w:val="BookText"/>
        <w:rPr/>
      </w:pPr>
      <w:r>
        <w:rPr>
          <w:rFonts w:ascii="IRNazanin" w:hAnsi="IRNazanin" w:eastAsia="IRNazanin"/>
          <w:color w:val="111111"/>
          <w:sz w:val="28"/>
          <w:sz w:val="28"/>
          <w:szCs w:val="28"/>
          <w:rtl w:val="true"/>
          <w:lang w:bidi="fa-IR"/>
        </w:rPr>
        <w:t>اعتماد ورزیدند؟ به کدام ریسمان آویختند؟ وعليه كدام ذریه و خاندان</w:t>
      </w:r>
    </w:p>
    <w:p>
      <w:pPr>
        <w:pStyle w:val="BookText"/>
        <w:rPr/>
      </w:pPr>
      <w:r>
        <w:rPr>
          <w:rFonts w:ascii="Amiri" w:hAnsi="Amiri" w:eastAsia="Amiri" w:cs="Amiri"/>
          <w:color w:val="111111"/>
          <w:sz w:val="28"/>
          <w:sz w:val="28"/>
          <w:szCs w:val="28"/>
          <w:rtl w:val="true"/>
          <w:lang w:bidi="ar-SA"/>
        </w:rPr>
        <w:t xml:space="preserve">ذُرِّيَّةٍ أَقدَمُوا وَاحْتَنَكُوا؟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المَوْلَى وَلَبِئْسَ</w:t>
      </w:r>
    </w:p>
    <w:p>
      <w:pPr>
        <w:pStyle w:val="BookText"/>
        <w:rPr/>
      </w:pPr>
      <w:r>
        <w:rPr>
          <w:rFonts w:ascii="IRNazanin" w:hAnsi="IRNazanin" w:eastAsia="IRNazanin"/>
          <w:color w:val="111111"/>
          <w:sz w:val="28"/>
          <w:sz w:val="28"/>
          <w:szCs w:val="28"/>
          <w:rtl w:val="true"/>
          <w:lang w:bidi="fa-IR"/>
        </w:rPr>
        <w:t xml:space="preserve">اقدام کرده و چیره شدند؟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سرپرستی گرفته و چه بد</w:t>
      </w:r>
    </w:p>
    <w:p>
      <w:pPr>
        <w:pStyle w:val="BookText"/>
        <w:rPr/>
      </w:pPr>
      <w:r>
        <w:rPr>
          <w:rFonts w:ascii="Amiri" w:hAnsi="Amiri" w:eastAsia="Amiri" w:cs="Amiri"/>
          <w:color w:val="111111"/>
          <w:sz w:val="28"/>
          <w:sz w:val="28"/>
          <w:szCs w:val="28"/>
          <w:rtl w:val="true"/>
          <w:lang w:bidi="ar-SA"/>
        </w:rPr>
        <w:t>الْعَشِیرُ</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اسْتَبْدَلُوا</w:t>
      </w:r>
    </w:p>
    <w:p>
      <w:pPr>
        <w:pStyle w:val="BookText"/>
        <w:rPr/>
      </w:pPr>
      <w:r>
        <w:rPr>
          <w:rFonts w:ascii="IRNazanin" w:hAnsi="IRNazanin" w:eastAsia="IRNazanin"/>
          <w:color w:val="111111"/>
          <w:sz w:val="28"/>
          <w:sz w:val="28"/>
          <w:szCs w:val="28"/>
          <w:rtl w:val="true"/>
          <w:lang w:bidi="fa-IR"/>
        </w:rPr>
        <w:t>همراهی برگزیدند و برای ستمکاران چه جایگزین ناپسندی است</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افراد</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الذُّنَابَى بِالْقَوَادِمِ وَالْعَجُزَ بِالكَاهِلِ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فَرَغماً</w:t>
      </w:r>
    </w:p>
    <w:p>
      <w:pPr>
        <w:pStyle w:val="BookText"/>
        <w:rPr/>
      </w:pPr>
      <w:r>
        <w:rPr>
          <w:rFonts w:ascii="IRNazanin" w:hAnsi="IRNazanin" w:eastAsia="IRNazanin"/>
          <w:color w:val="111111"/>
          <w:sz w:val="28"/>
          <w:sz w:val="28"/>
          <w:szCs w:val="28"/>
          <w:rtl w:val="true"/>
          <w:lang w:bidi="fa-IR"/>
        </w:rPr>
        <w:t>پست و دنباله رو را بر شریف و بزرگ قوم ترجیح دادند و جای بزرگان را به فرومایگان سپردند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خاک مالیده باد بینی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کنند چه نیکو عمل کرده اند</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یَشعُرُونَ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آن ها تباه کارانند ولی نمی دانند</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أَلحَقُّ اَنْ</w:t>
      </w:r>
    </w:p>
    <w:p>
      <w:pPr>
        <w:pStyle w:val="BookText"/>
        <w:rPr/>
      </w:pPr>
      <w:r>
        <w:rPr>
          <w:rFonts w:ascii="IRNazanin" w:hAnsi="IRNazanin" w:eastAsia="IRNazanin"/>
          <w:color w:val="111111"/>
          <w:sz w:val="28"/>
          <w:sz w:val="28"/>
          <w:szCs w:val="28"/>
          <w:rtl w:val="true"/>
          <w:lang w:bidi="fa-IR"/>
        </w:rPr>
        <w:t>وای بر آن ها آیا کسی که به سوی حق هدایت می کند شایسته ی</w:t>
      </w:r>
    </w:p>
    <w:p>
      <w:pPr>
        <w:pStyle w:val="BookText"/>
        <w:rPr/>
      </w:pPr>
      <w:r>
        <w:rPr>
          <w:rFonts w:ascii="Amiri" w:hAnsi="Amiri" w:eastAsia="Amiri" w:cs="Amiri"/>
          <w:color w:val="111111"/>
          <w:sz w:val="28"/>
          <w:sz w:val="28"/>
          <w:szCs w:val="28"/>
          <w:rtl w:val="true"/>
          <w:lang w:bidi="ar-SA"/>
        </w:rPr>
        <w:t>يُتَبَعَ أَمَّن لَا یَهدِى إِلاَّ أَنْ يُهْدَى فَمَا لَكُمْ</w:t>
      </w:r>
    </w:p>
    <w:p>
      <w:pPr>
        <w:pStyle w:val="BookText"/>
        <w:rPr/>
      </w:pPr>
      <w:r>
        <w:rPr>
          <w:rFonts w:ascii="IRNazanin" w:hAnsi="IRNazanin" w:eastAsia="IRNazanin"/>
          <w:color w:val="111111"/>
          <w:sz w:val="28"/>
          <w:sz w:val="28"/>
          <w:szCs w:val="28"/>
          <w:rtl w:val="true"/>
          <w:lang w:bidi="fa-IR"/>
        </w:rPr>
        <w:t>پیروی است یا کسی که هدایت نمی شود مگر آن که او را راهنمایی</w:t>
      </w:r>
    </w:p>
    <w:p>
      <w:pPr>
        <w:pStyle w:val="BookText"/>
        <w:rPr/>
      </w:pPr>
      <w:r>
        <w:rPr>
          <w:rFonts w:ascii="Amiri" w:hAnsi="Amiri" w:eastAsia="Amiri" w:cs="Amiri"/>
          <w:color w:val="111111"/>
          <w:sz w:val="28"/>
          <w:sz w:val="28"/>
          <w:szCs w:val="28"/>
          <w:rtl w:val="true"/>
          <w:lang w:bidi="ar-SA"/>
        </w:rPr>
        <w:t>كَيفَ تَحكُمُونَ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لَقِحَتْ</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این گونه داوری می کنید</w:t>
      </w:r>
      <w:r>
        <w:rPr>
          <w:rFonts w:eastAsia="IRNazanin" w:cs="IRNazanin"/>
          <w:color w:val="111111"/>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فَنَظِرَةٌ رَيْثَمَا تُنْتِجُ ثُمَّ احْتَلِبُوا مِلْءَ الْقَعْبِ دَمًا</w:t>
      </w:r>
    </w:p>
    <w:p>
      <w:pPr>
        <w:pStyle w:val="BookText"/>
        <w:rPr/>
      </w:pPr>
      <w:r>
        <w:rPr>
          <w:rFonts w:ascii="IRNazanin" w:hAnsi="IRNazanin" w:eastAsia="IRNazanin"/>
          <w:color w:val="111111"/>
          <w:sz w:val="28"/>
          <w:sz w:val="28"/>
          <w:szCs w:val="28"/>
          <w:rtl w:val="true"/>
          <w:lang w:bidi="fa-IR"/>
        </w:rPr>
        <w:t xml:space="preserve">به جانم سوگند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بار نشست پس اندکی صبر کنید تا ثمر دهد پس با کاسه های لبالب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عَبِيطَا وَدُعَافًا مُبِيدًا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یَخْسَرُ الْمُبْطِلُونَ</w:t>
      </w:r>
    </w:p>
    <w:p>
      <w:pPr>
        <w:pStyle w:val="BookText"/>
        <w:rPr/>
      </w:pPr>
      <w:r>
        <w:rPr>
          <w:rFonts w:ascii="IRNazanin" w:hAnsi="IRNazanin" w:eastAsia="IRNazanin"/>
          <w:color w:val="111111"/>
          <w:sz w:val="28"/>
          <w:sz w:val="28"/>
          <w:szCs w:val="28"/>
          <w:rtl w:val="true"/>
          <w:lang w:bidi="fa-IR"/>
        </w:rPr>
        <w:t xml:space="preserve">از این شتر فتنه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تازه بدوشید و سم هلاک کننده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بیهوده کاران زیانکارند و</w:t>
      </w:r>
    </w:p>
    <w:p>
      <w:pPr>
        <w:pStyle w:val="BookText"/>
        <w:rPr/>
      </w:pPr>
      <w:r>
        <w:rPr>
          <w:rFonts w:ascii="Amiri" w:hAnsi="Amiri" w:eastAsia="Amiri" w:cs="Amiri"/>
          <w:color w:val="111111"/>
          <w:sz w:val="28"/>
          <w:sz w:val="28"/>
          <w:szCs w:val="28"/>
          <w:rtl w:val="true"/>
          <w:lang w:bidi="ar-SA"/>
        </w:rPr>
        <w:t xml:space="preserve">وَيَعرِفُ الْبَطَّالُونَ غِبَّ مَا أَسَّسَ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 xml:space="preserve">فرومایگان عاقبت آنچه را که پیشینیان بنیان نهاده اند می چشند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طِيبُوا عَنْ دُنْيَا كُمْ أَنْفُسًا وَاطْمَئِنّوا لِلْفِتْنَةِ</w:t>
      </w:r>
    </w:p>
    <w:p>
      <w:pPr>
        <w:pStyle w:val="BookText"/>
        <w:rPr/>
      </w:pPr>
      <w:r>
        <w:rPr>
          <w:rFonts w:ascii="IRNazanin" w:hAnsi="IRNazanin" w:eastAsia="IRNazanin"/>
          <w:color w:val="111111"/>
          <w:sz w:val="28"/>
          <w:sz w:val="28"/>
          <w:szCs w:val="28"/>
          <w:rtl w:val="true"/>
          <w:lang w:bidi="fa-IR"/>
        </w:rPr>
        <w:t xml:space="preserve">به دنیای خود خوش باشید و دل به فتنه گرم دارید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جَأْشًا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وَأَبْشِرُوا بِسَيْفٍ صَارِمٍ وَ سَطْوَةٍ مُعْتَدٍ غَاشِمٍ</w:t>
      </w:r>
    </w:p>
    <w:p>
      <w:pPr>
        <w:pStyle w:val="BookText"/>
        <w:rPr/>
      </w:pPr>
      <w:r>
        <w:rPr>
          <w:rFonts w:ascii="IRNazanin" w:hAnsi="IRNazanin" w:eastAsia="IRNazanin"/>
          <w:color w:val="111111"/>
          <w:sz w:val="28"/>
          <w:sz w:val="28"/>
          <w:szCs w:val="28"/>
          <w:rtl w:val="true"/>
          <w:lang w:bidi="fa-IR"/>
        </w:rPr>
        <w:t>ولی به شمشیری برنده خود را مژده دهید و چیرگی ستمگری و تجاوز را</w:t>
      </w:r>
    </w:p>
    <w:p>
      <w:pPr>
        <w:pStyle w:val="BookText"/>
        <w:rPr/>
      </w:pPr>
      <w:r>
        <w:rPr>
          <w:rFonts w:ascii="Amiri" w:hAnsi="Amiri" w:eastAsia="Amiri" w:cs="Amiri"/>
          <w:color w:val="111111"/>
          <w:sz w:val="28"/>
          <w:sz w:val="28"/>
          <w:szCs w:val="28"/>
          <w:rtl w:val="true"/>
          <w:lang w:bidi="ar-SA"/>
        </w:rPr>
        <w:t>وَبِهَرجٍ شَامِلٍ وَاسْتِبْدَادٍ مِنَ الظَّالِمِينَ ، يَدَعُ</w:t>
      </w:r>
    </w:p>
    <w:p>
      <w:pPr>
        <w:pStyle w:val="BookText"/>
        <w:rPr/>
      </w:pPr>
      <w:r>
        <w:rPr>
          <w:rFonts w:ascii="IRNazanin" w:hAnsi="IRNazanin" w:eastAsia="IRNazanin"/>
          <w:color w:val="111111"/>
          <w:sz w:val="28"/>
          <w:sz w:val="28"/>
          <w:szCs w:val="28"/>
          <w:rtl w:val="true"/>
          <w:lang w:bidi="fa-IR"/>
        </w:rPr>
        <w:t xml:space="preserve">آماده باشید و نیز پریشانی فراگیر و خودرایی ستمکاران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اندکی از</w:t>
      </w:r>
    </w:p>
    <w:p>
      <w:pPr>
        <w:pStyle w:val="BookText"/>
        <w:rPr/>
      </w:pPr>
      <w:r>
        <w:rPr>
          <w:rFonts w:ascii="Amiri" w:hAnsi="Amiri" w:eastAsia="Amiri" w:cs="Amiri"/>
          <w:color w:val="111111"/>
          <w:sz w:val="28"/>
          <w:sz w:val="28"/>
          <w:szCs w:val="28"/>
          <w:rtl w:val="true"/>
          <w:lang w:bidi="ar-SA"/>
        </w:rPr>
        <w:t xml:space="preserve">فَيْئَکُمُ زَهِيدًا وَجَمعَكُمْ حَصِيدًا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حَسْرَتَی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برایتان بگذارد و جمعیت شما را درو کند</w:t>
      </w:r>
      <w:r>
        <w:rPr>
          <w:rFonts w:eastAsia="IRNazanin" w:cs="IRNazanin"/>
          <w:color w:val="111111"/>
          <w:sz w:val="28"/>
          <w:szCs w:val="28"/>
          <w:rtl w:val="true"/>
          <w:lang w:bidi="fa-IR"/>
        </w:rPr>
        <w:t>.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پشیمانی ها که برای </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بِكُمْ؟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عَلَيْكُم</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هستید؟ اینک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عواقب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پنهان و پوشیده است؛ آیا شما را به</w:t>
      </w:r>
    </w:p>
    <w:p>
      <w:pPr>
        <w:pStyle w:val="BookText"/>
        <w:rPr/>
      </w:pP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سُوَيْدُ بْنُ غَفَلَة</w:t>
      </w:r>
    </w:p>
    <w:p>
      <w:pPr>
        <w:pStyle w:val="BookText"/>
        <w:rPr/>
      </w:pPr>
      <w:r>
        <w:rPr>
          <w:rFonts w:ascii="IRNazanin" w:hAnsi="IRNazanin" w:eastAsia="IRNazanin"/>
          <w:color w:val="111111"/>
          <w:sz w:val="28"/>
          <w:sz w:val="28"/>
          <w:szCs w:val="28"/>
          <w:rtl w:val="true"/>
          <w:lang w:bidi="fa-IR"/>
        </w:rPr>
        <w:t>اجبار به کاری و اداریم در حالی که آن را ناخوش می شمارید</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بن غفله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فَأَعَادَتِ النِّسَاءُ قَوْلَهَا علیها السلام عَلَى رِجَالِهِنَّ فَجَاءَ إِلَيْهَا</w:t>
      </w:r>
    </w:p>
    <w:p>
      <w:pPr>
        <w:pStyle w:val="BookText"/>
        <w:rPr/>
      </w:pPr>
      <w:r>
        <w:rPr>
          <w:rFonts w:ascii="IRNazanin" w:hAnsi="IRNazanin" w:eastAsia="IRNazanin"/>
          <w:color w:val="111111"/>
          <w:sz w:val="28"/>
          <w:sz w:val="28"/>
          <w:szCs w:val="28"/>
          <w:rtl w:val="true"/>
          <w:lang w:bidi="fa-IR"/>
        </w:rPr>
        <w:t>زنان سخنان حضرت را بر مردان خویش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گروهی از مهاجرین</w:t>
      </w:r>
    </w:p>
    <w:p>
      <w:pPr>
        <w:pStyle w:val="BookText"/>
        <w:rPr/>
      </w:pPr>
      <w:r>
        <w:rPr>
          <w:rFonts w:ascii="Amiri" w:hAnsi="Amiri" w:eastAsia="Amiri" w:cs="Amiri"/>
          <w:color w:val="111111"/>
          <w:sz w:val="28"/>
          <w:sz w:val="28"/>
          <w:szCs w:val="28"/>
          <w:rtl w:val="true"/>
          <w:lang w:bidi="ar-SA"/>
        </w:rPr>
        <w:t xml:space="preserve">قَوْمٌ مِنَ الْمُهَاجِرِينَ وَالْأَنْصَارِ مُعْتَذِرِينَ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و انصار برای عذر خواهی به نزد ایشان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بانوان؛ اگر ابوالحسن</w:t>
      </w:r>
    </w:p>
    <w:p>
      <w:pPr>
        <w:pStyle w:val="BookText"/>
        <w:rPr/>
      </w:pPr>
      <w:r>
        <w:rPr>
          <w:rFonts w:ascii="Amiri" w:hAnsi="Amiri" w:eastAsia="Amiri" w:cs="Amiri"/>
          <w:color w:val="111111"/>
          <w:sz w:val="28"/>
          <w:sz w:val="28"/>
          <w:szCs w:val="28"/>
          <w:rtl w:val="true"/>
          <w:lang w:bidi="ar-SA"/>
        </w:rPr>
        <w:t>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الْحَسَنِ ذَكَرَ لَنَا هَذَا الْأَمْرَ</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پیش از آن که پیمان برای دیگری جاگیر شده و بیعت محکم</w:t>
      </w:r>
    </w:p>
    <w:p>
      <w:pPr>
        <w:pStyle w:val="BookText"/>
        <w:rPr/>
      </w:pPr>
      <w:r>
        <w:rPr>
          <w:rFonts w:ascii="Amiri" w:hAnsi="Amiri" w:eastAsia="Amiri" w:cs="Amiri"/>
          <w:color w:val="111111"/>
          <w:sz w:val="28"/>
          <w:sz w:val="28"/>
          <w:szCs w:val="28"/>
          <w:rtl w:val="true"/>
          <w:lang w:bidi="ar-SA"/>
        </w:rPr>
        <w:t>قَبْلَ أَنْ يُبْرَمَ الْعَهْدُ وَيُحْكَمَ الْعَقْدُ لَمَا عَدَلْنَا</w:t>
      </w:r>
    </w:p>
    <w:p>
      <w:pPr>
        <w:pStyle w:val="BookText"/>
        <w:rPr/>
      </w:pPr>
      <w:r>
        <w:rPr>
          <w:rFonts w:ascii="IRNazanin" w:hAnsi="IRNazanin" w:eastAsia="IRNazanin"/>
          <w:color w:val="111111"/>
          <w:sz w:val="28"/>
          <w:sz w:val="28"/>
          <w:szCs w:val="28"/>
          <w:rtl w:val="true"/>
          <w:lang w:bidi="fa-IR"/>
        </w:rPr>
        <w:t>گردد یادآوری کرده بود ما از او روی گردان نشده و به شخصی دیگر</w:t>
      </w:r>
    </w:p>
    <w:p>
      <w:pPr>
        <w:pStyle w:val="BookText"/>
        <w:rPr/>
      </w:pPr>
      <w:r>
        <w:rPr>
          <w:rFonts w:ascii="Amiri" w:hAnsi="Amiri" w:eastAsia="Amiri" w:cs="Amiri"/>
          <w:color w:val="111111"/>
          <w:sz w:val="28"/>
          <w:sz w:val="28"/>
          <w:szCs w:val="28"/>
          <w:rtl w:val="true"/>
          <w:lang w:bidi="ar-SA"/>
        </w:rPr>
        <w:t xml:space="preserve">عَنْهُ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p>
    <w:p>
      <w:pPr>
        <w:pStyle w:val="BookText"/>
        <w:rPr/>
      </w:pPr>
      <w:r>
        <w:rPr>
          <w:rFonts w:ascii="IRNazanin" w:hAnsi="IRNazanin" w:eastAsia="IRNazanin"/>
          <w:color w:val="111111"/>
          <w:sz w:val="28"/>
          <w:sz w:val="28"/>
          <w:szCs w:val="28"/>
          <w:rtl w:val="true"/>
          <w:lang w:bidi="fa-IR"/>
        </w:rPr>
        <w:t>راضی نمی شدیم</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شوید؛ پس از یاری نکردن</w:t>
      </w:r>
    </w:p>
    <w:p>
      <w:pPr>
        <w:pStyle w:val="BookText"/>
        <w:rPr/>
      </w:pPr>
      <w:r>
        <w:rPr>
          <w:rFonts w:ascii="Amiri" w:hAnsi="Amiri" w:eastAsia="Amiri" w:cs="Amiri"/>
          <w:color w:val="111111"/>
          <w:sz w:val="28"/>
          <w:sz w:val="28"/>
          <w:szCs w:val="28"/>
          <w:rtl w:val="true"/>
          <w:lang w:bidi="ar-SA"/>
        </w:rPr>
        <w:t xml:space="preserve">عُذْرَ بَعْدَ تَعذِيرِكُمْ وَلَا أَمْرَ بَعْدَ تَقصِيرِكُم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دیگر هیچ بهانه ای ندارید و دیگر بعد از این کوتاهی 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حق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کاری با شما نداریم</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83" w:name="pg11240_161039"/>
    </w:p>
    <w:p>
      <w:pPr>
        <w:pStyle w:val="Heading3"/>
        <w:numPr>
          <w:ilvl w:val="2"/>
          <w:numId w:val="1"/>
        </w:numPr>
        <w:rPr/>
      </w:pPr>
      <w:bookmarkStart w:id="84" w:name="__RefHeading___Toc9744581_2870459653"/>
      <w:bookmarkStart w:id="85" w:name="_Toc30"/>
      <w:bookmarkEnd w:id="83"/>
      <w:bookmarkEnd w:id="84"/>
      <w:r>
        <w:rPr>
          <w:rtl w:val="true"/>
        </w:rPr>
        <w:t>آدرس آیات</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فاطر ؛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انفال ؛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 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انعام ؛ آیه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کهف ؛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مریم ؛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مريم ؛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انفال ؛ 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نساء ؛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انعام ؛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توبه ؛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ابراهیم ؛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همزه ؛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شعراء ؛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سبأ ؛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مریم ؛ 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نمل ؛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یوسف ؛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محمد ؛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مؤمن ؛ 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هود ؛ 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زمر ؛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زمر ؛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رعد ؛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حج ؛ 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کهف ؛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كهف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بقره ؛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يونس ؛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هود ؛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ولادت حضرت فاطمه سلام الله علیها در چه تاریخی عنوان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بیستم جمادی الاولی سال پنجم بعثت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بیستم جمادی الثانی سال پنجم قبل از بعثت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بیستم جمادی الثانی سال پنجم بعثت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بیستم جمادی الاولی سال پنجم قبل از بعثت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بتول به چه معناست؟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شده و جدا شده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و دور از ناپاکی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و پاکیزه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خیر و برکت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و منزلت حضرت فاطمه زهرا سلام الله علیها در نزد خداوند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همتای امیرالمؤمنین و دارای منزلتی عظیم تر از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با پیامبر اکرم صلی الله علیه وآله وسلم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با مقام پیامبران اولوالعزم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در چه تاریخی و چند روز بعد از رحلت پیامبر صلی الله علیه وآله وسلم به شهادت رسیدند؟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بیستم جمادی الثانی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جمادی الثانی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جمادی الثانی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بیستم جمادی الثانی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 در اصطلاح یعنی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مکان توقف کردن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نمودن عین ملک و مصرف کردن منافع آن در راه خدا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 کردن ، ایستادن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کردن در مکانی برای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شامل مفهوم باقیات و صالحات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 محمد و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حج و جهاد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موقوفات حضرت فاطمه سلام الله علیها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الميثب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محلی که قبلا از اموال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از رسول خدا صلی الله علیه وآله وسلم به حضرت زهرا سلام الله علیها و ایشان هم آن را وقف نمود</w:t>
      </w:r>
    </w:p>
    <w:p>
      <w:pPr>
        <w:pStyle w:val="BookText"/>
        <w:rPr/>
      </w:pP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مشربه ام ابراهیم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و معیار در میزان مال موقوفه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موقوفات حتما باید شامل ساختمان و زمین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موقوفه باید از اموال قیمتی و با ارزش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نیست حتما قیمتی باشد و با حقوق اندک نیز می توان به ائمه معصومین علیه السلام اقتدا کرد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اینکه در زمره واقفان قرار بگیریم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صورت انفرادی باید مال خاصی را وقف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با بستگان درجه یک خود می توان مالی را وقف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به صورت فردی بوده اما یک نفر می تواند چند چیز را وقف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نیکوکاری که علاقه ای به واقف شدن دارند می توانند جمع شوند و هر کدام به فراخور توان مالیشان هزینه ای را متحمل شوند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بانوان در خطبه چه چیزی را باعث یکپارچگی دل ها عنوان نموده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راستی سخن گفتن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اهل بهشت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چیز را آفرید ولی نه از چیزی که پیش تر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کلام یعنی آن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همیشه وجود داشته و مانند خداوند ازلی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آفريده ها از خداوند نشئت گرفته و خداوند آنها را از وجود خویش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آفریدگار و ماده وجود آفریدگان سنخیت وجود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 بدون سابقه به قدرت خداوند به وجود آمده اند، نه اینکه خداوند یا هر چیز دیگری ماده وجود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ی بانوی آسمانی کدام تعبیر زیر در مورد رحلت پیامبر اکرم صلی الله علیه وآله وسلم به کار رفته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ثمر شدن درخت آرزوها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گریان شدن فرشتگان از خالی ماندن محراب عبادت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تعطیل شدن وحی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گرامی پیامبر صلی الله علیه وآله وسلم وضعیت پیش از آفرینش موجودات را چگونه توصیف کرده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پوشیده بودن در پرده غیب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رایحه وجود را استشمام نکرده بودند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پوششی ترسناک محفوظ بودند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صدیقه طاهره سلام الله علیها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حقی از سوی خدا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پیشتر از شما گرفته و بازمانده ای که شما جانشین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گزینه های عنوان شده منظور ایشان بوده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پیامبر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 علی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بانوی مینوی کدام یک از ویژگی های زیر از اوصاف امام علی علیه السلام معرفی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گویای خدا و قرآن صادق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مردم بر پیروان او رشک می برند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سپردن به او مایه نجات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 ذکر شده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نورانی بانوی نور پایداری و اخلاص ثمره کدام فریضه عنوان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حضرت زهرا سلام الله علیها نیکویی به خویشاوندان و صله ارحام باعث چه خیر و برکتی در زندگی افراد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نفرات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برچیده شدن کینه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یادگار ،نبوت پیروی از اهل بیت علیه السلام و پیشوایی آنان موجب چه نتیجه ای عنوان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و خشنودی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همبستگی امت و ایمنی آنان از تفرقه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 روح و استقرار عدالت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نورانیت قلب و فرار شیطان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فدکیه شراب خواری باعث دچار انسان به چه چیزی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گویی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عهد و پیمان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ویژگی در آمدن بانوی گرامی اسلام به سوی مسجد ذکر شده و روایات آن را بصورت علامت مشخصه نقل کرده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ایشان چندان بلند بود که حضرت پا بر پایین دامن آن می گذاشته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رفتن ایشان شبیه راه رفتن پدر ارجمندشان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بانوان خویشاوند و نزدیکان خود حرکت فرمودند و تنها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گزینه مورد نظر همه موارد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حقیقت پیدا و هیاهوی شیطان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ذکر شده در خطبه نتیجه ی کدام گزینه زیر عنوان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مؤمنان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زحمات امام علی علیه السلام در جنگ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پیامبر گرامی اسلام صلی الله علیه وآله وسلم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شب چهارده و بدر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حضرت فاطمه سلام الله علیها در ابیات شکواییه خود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وآله وسلم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امیرالمؤمنین علی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احکام نورانی آن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سلام الله علیها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 في اولیاء الله؛ او در میان دوستان خدا از همه برتر و سرور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دربارهی کدام شخصیت بیان داشتند؟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وسلم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 سیدالشهداء</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سلام الله علیها چه عاملی را باعث سکوت مردم در برابر زمامدار غاصب و مخالفان اهل بیت رسالت عنوان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واهمه از کشته شدن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آگاهی توده های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مجاهدان در میادین نبرد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پستی، تن پروری و راحت طلبی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داوود؛ سلیمان از داوود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مطلبی از سوی بانوی نور مورد استشهاد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بودن ادعای زمامدار مبنی بر شنیدن حدیثی از پیامبر صلی الله علیه وآله وسلم که پیامبران ارث نمی گذارند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حق خمس برای اهل بیت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ارث رسیدن خلافت به امام علی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گزینه ی مورد نظر ارائه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نقل قول و روایتی که حضرت زهرا سلام الله علیها از پدر بزرگوارشان به صورت صریح در خطبه خود بیان داشته اند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بضعة منى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المَرهُ يُحفَظُ في ولده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ابنتى سيدة نساء اهل الجنة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حوراء انسيَّة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چه ویژگی هایی از امام علی علیه السلام را باعث ناخشنودی مردم از زمامدار شدن حضرتش عنوان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 اش در راه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پایمردی اش درباره فرامین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و تلخی شمشیر ایشان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نتایج شوم زمامداری مخالفان را برای زنان مدینه برشمردند کدام گزینه از فرمایشات ایشان 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چیرگی خواهد یافت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شمشیری برنده که جمعیت ها را درو خواهد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پریشانی فراگیر و خودرایی ستمکاران در اداره حکومت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 ماندن سنت ها و فرامین بر زمین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سلام الله علیها در اشعار شکواییه خویش از ستم منافقان و مخالفان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مصرع اشارهی صریح تر به این موضوع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 قَبلَكَ كَانَ المَوتُ صَادَفَنَا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تَجَهُمْتنَا رِجَال واستخف بنا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 قَومُكَ فَاسْهَدَهُم وَلَا تَعْب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فُقدتَ وَكُلُّ الخَير مُحتَجِبٌ</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چه فرضیهای را موجب پاک شدن انسان از صفت زشت خودبینی و تکبر دانسته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بانوی آفرینش چه چیزی را به شتر مهار شده و آماده ی سواری تشبیه فرمود؟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به جا مانده از رسول خدا صلی الله علیه وآله وسلم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خلافت فرستاده خدا در امر زمامداری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 امر قضاوت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قرآن و اجتهاد در مقابل نص</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صبر و شکیبایی اهل بیت علیه السلام را مقابل توطئه و فریب به ظاهر مسلمانان را به چه تشبیه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کسی که در مقابل کفار به تنهایی به جنگ می 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کسی که بر زخم چاقو و فرو رفتن نیزه در شکم شکیبایی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روزه داری که بر تشنگی و گرسنگی صبر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موارد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 دختر فرستاده خدا از مردمی که پیمان غدیر را شکستند و در یاری ایشان کوتاهی کردند چه بود؟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که فریادهای دعوت شیطان گمراه را پاسخ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بهانه گرفتن کف روی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آن را نوشیدند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غصب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نقاب بر سر کشیده و به دنبال خانه نشینی و فلاکت خاندان و فرزندان پیامبرند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موارد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خطبه فدکیه حضرت فاطمه سلام الله علیها در جواب کسانی که گفتند کسی از پیامبر صلی الله علیه وآله وسلم ارث نمی برد به کدام آیه استناد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 الْوَصِيَّةُ لِلْوَالذين وَالأقْرَبِينَ بِالمُعْروفِ حَقَا عَلَى المُتَقَينَ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مریم 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 لِي مِن لَدُنكَ وَلِيًّا يَرِثُنى وَ يَرِثُ مِن آل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 انفال آیه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اولوالأَرْحَامِ بعضُهُمْ أَوْلى بِبَعض فى کتاب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دو عالم در خطبه، خلافت و فدک را به چه چیزی تشبیه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شتری که پشتش زخمی و پایش لنگ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بی ارزشی که ارزش معنوی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جهنم برای غاصبین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یک از گزینه های زیر از علت های آفرینش موجودات توسط خداوند در خطبه فدکیه بیان نشده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موجودات را آفرید تا حکمتش را اثبات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موجودات را آفرید تا قدرتش را نمایان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موجودات را آفرید تا سودی از صورت بخشی آن ها حاصلش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موجودات را آفرید تا دعوتش را عزت و ارجمندی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فرمایش حضرت صدیقه کبری سلام الله علیها کدام یک از گزینه های زیر از نتایج رسالت پیامبر اکرم صلی الله علیه وآله وسلم شمرده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حقیقت پیدا و نمایان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هیاهوی شیطان ها خاموش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کفر و شرک به مصاف روی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زهرا سلام الله علیها در خطبه فدکیه وجود پیامبر اعظم صلی الله علیه وآله وسلم را مایه دستیابی به کدام یک می دانند؟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های نورانی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خداوند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خداوند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سلام الله علیها کدام واقعه را بزرگ ترین مصیبت عنوان نموده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رسول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کشته شدن مؤمنان در میدان نبرد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عذاب الهی بر امتها به خاطر مخالفت با آموزه های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فراموشی یاد خدا </w:t>
      </w:r>
      <w:bookmarkStart w:id="86" w:name="pg11240_161050"/>
    </w:p>
    <w:p>
      <w:pPr>
        <w:pStyle w:val="Heading2"/>
        <w:numPr>
          <w:ilvl w:val="1"/>
          <w:numId w:val="1"/>
        </w:numPr>
        <w:rPr/>
      </w:pPr>
      <w:bookmarkStart w:id="87" w:name="__RefHeading___Toc9744583_2870459653"/>
      <w:bookmarkStart w:id="88" w:name="_Toc31"/>
      <w:bookmarkEnd w:id="86"/>
      <w:bookmarkEnd w:id="87"/>
      <w:r>
        <w:rPr>
          <w:rtl w:val="true"/>
        </w:rPr>
        <w:t xml:space="preserve">توضیحات شرکت در مسابقه کتاب </w:t>
      </w:r>
      <w:r>
        <w:rPr>
          <w:rtl w:val="true"/>
        </w:rPr>
        <w:t xml:space="preserve">« </w:t>
      </w:r>
      <w:r>
        <w:rPr>
          <w:rtl w:val="true"/>
        </w:rPr>
        <w:t xml:space="preserve">پیام یاس نبوی </w:t>
      </w:r>
      <w:r>
        <w:rPr>
          <w:rtl w:val="true"/>
        </w:rPr>
        <w:t>»</w:t>
      </w:r>
      <w:bookmarkEnd w:id="88"/>
    </w:p>
    <w:p>
      <w:pPr>
        <w:pStyle w:val="BookText"/>
        <w:rPr/>
      </w:pPr>
      <w:r>
        <w:rPr>
          <w:rFonts w:ascii="IRNazanin" w:hAnsi="IRNazanin" w:eastAsia="IRNazanin"/>
          <w:color w:val="111111"/>
          <w:sz w:val="28"/>
          <w:sz w:val="28"/>
          <w:szCs w:val="28"/>
          <w:rtl w:val="true"/>
          <w:lang w:bidi="fa-IR"/>
        </w:rPr>
        <w:t>شرکت کننده ی عزیز</w:t>
      </w:r>
    </w:p>
    <w:p>
      <w:pPr>
        <w:pStyle w:val="BookText"/>
        <w:rPr/>
      </w:pPr>
      <w:r>
        <w:rPr>
          <w:rFonts w:ascii="IRNazanin" w:hAnsi="IRNazanin" w:eastAsia="IRNazanin"/>
          <w:color w:val="111111"/>
          <w:sz w:val="28"/>
          <w:sz w:val="28"/>
          <w:szCs w:val="28"/>
          <w:rtl w:val="true"/>
          <w:lang w:bidi="fa-IR"/>
        </w:rPr>
        <w:t>ضمن تسلیت شهادت حضرت زهرا سلام الله علیها، حضور گرم شما را در مسابقه ی پیام یاس نبوی ارج نهاده و توجه شما را به نکات ذیل جلب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برای عموم علاقمندان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رونویسی از پاسخنامه دیگران شرعا جایز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ی دقیق کتاب، پاسخ پرسش های مطرح شده را در پاسخ نامه درج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خود را به طور کامل در محل کادر مربوطه در پاسخ نامه، با ذکر نام استان، نام شهر، آدرس دقیق پستی، کدپستی و شماره تلفن ثابت و همراه درج نمایید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کپی پاسخ نامه در صورت عدم تغییر در اندازه قابل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 ارسال پاسخ نامه حداکثر تا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سال جاری 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سالروز ولادت با سعادت امام همام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کنندگان می توانند از دو طریق در مسابقه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پستی پاسخنامه به آدرس قم صندوق پستی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پیام کوتاه به شماره </w:t>
      </w:r>
      <w:r>
        <w:rPr>
          <w:rFonts w:eastAsia="IRNazanin" w:cs="IRNazanin"/>
          <w:color w:val="111111"/>
          <w:sz w:val="28"/>
          <w:szCs w:val="28"/>
          <w:lang w:bidi="fa-IR"/>
        </w:rPr>
        <w:t>10000114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کنندگان محترمی که توسط سامانه پیام کوتاه در مسابقه شرکت خواهند نمود می بایست پاسخ سئوالات را که به صورت یک عدد چهل رقمی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از چپ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پیامک </w:t>
      </w:r>
      <w:r>
        <w:rPr>
          <w:rFonts w:eastAsia="IRNazanin" w:cs="IRNazanin"/>
          <w:color w:val="111111"/>
          <w:sz w:val="28"/>
          <w:szCs w:val="28"/>
          <w:lang w:bidi="fa-IR"/>
        </w:rPr>
        <w:t>10000114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نخست در قرعه کشی با شرکت کنندگان محترمی است که به صورت ارسال پستی پاسخ نامه در مسابقه شرکت نموده اند و در اولویت دوم قرعه کشی از بین شرکت کنندگانی که با ارسال پیامک در مسابقه شرکت نمودهاند انجام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قرعه کشی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مصادف با نیمه شعبان میلاد حضرت ولیعصر عجل الله تعالی فرجه الشریف انجام و از طریق سایت سازمان اوقاف و امورخیریه به نشانی </w:t>
      </w:r>
      <w:r>
        <w:rPr>
          <w:rFonts w:eastAsia="Times New Roman" w:cs="Times New Roman" w:ascii="Times New Roman" w:hAnsi="Times New Roman"/>
          <w:color w:val="111111"/>
          <w:sz w:val="28"/>
          <w:szCs w:val="28"/>
          <w:lang w:val="en-US" w:bidi="en-US"/>
        </w:rPr>
        <w:t>www.awqaf.ir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سایت معاونت فرهنگی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سایت مجتمع فرهنگی پژوهشی معاونت فرهنگی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 xml:space="preserve">. </w:t>
      </w:r>
      <w:bookmarkStart w:id="89" w:name="pg11240_16105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0" w:name="__RefHeading___Toc9744585_2870459653"/>
      <w:bookmarkStart w:id="91" w:name="_Toc32"/>
      <w:bookmarkEnd w:id="89"/>
      <w:bookmarkEnd w:id="90"/>
      <w:r>
        <w:rPr>
          <w:rtl w:val="true"/>
        </w:rPr>
        <w:t xml:space="preserve">فرم پاسخنامه مسابقه ی کتابخوانی </w:t>
      </w:r>
      <w:r>
        <w:rPr>
          <w:rtl w:val="true"/>
        </w:rPr>
        <w:t>«</w:t>
      </w:r>
      <w:r>
        <w:rPr>
          <w:rtl w:val="true"/>
        </w:rPr>
        <w:t>پیام یاس نبوی</w:t>
      </w:r>
      <w:r>
        <w:rPr>
          <w:rtl w:val="true"/>
        </w:rPr>
        <w:t>»</w:t>
      </w:r>
      <w:bookmarkStart w:id="92" w:name="pg11240_161052"/>
      <w:bookmarkEnd w:id="91"/>
    </w:p>
    <w:p>
      <w:pPr>
        <w:pStyle w:val="Heading2"/>
        <w:numPr>
          <w:ilvl w:val="1"/>
          <w:numId w:val="1"/>
        </w:numPr>
        <w:rPr/>
      </w:pPr>
      <w:bookmarkStart w:id="93" w:name="__RefHeading___Toc9744587_2870459653"/>
      <w:bookmarkStart w:id="94" w:name="_Toc33"/>
      <w:bookmarkEnd w:id="92"/>
      <w:bookmarkEnd w:id="93"/>
      <w:r>
        <w:rPr>
          <w:rtl w:val="true"/>
        </w:rPr>
        <w:t>جوایز مسابقه پیام یاس نبوی</w:t>
      </w:r>
      <w:bookmarkEnd w:id="94"/>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کمک هزینه حج عمره</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کمک هزینه سفر به عتبات عالیات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کمک هزینه سفر به سوریه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کمک هزینه سفر به مشهد مقدس</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هوشمند قرآنی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 ها جوایز ارزشمند دیگر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7.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Pages>
  <Words>18641</Words>
  <Characters>69061</Characters>
  <CharactersWithSpaces>86263</CharactersWithSpaces>
  <Paragraphs>1589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2026-08-20T20:43:07Z</dcterms:created>
  <dc:creator>ghaemiyeh.com</dc:creator>
  <dc:description/>
  <dc:language>en-US</dc:language>
  <cp:lastModifiedBy/>
  <dcterms:modified xsi:type="dcterms:W3CDTF">2026-08-21T00:13:10Z</dcterms:modified>
  <cp:revision>1</cp:revision>
  <dc:subject/>
  <dc:title>مسابقه پیام یاس نبوی خطبه حضرت زهرا سلام الله علیها خطبه فدکیه</dc:title>
</cp:coreProperties>
</file>

<file path=docProps/custom.xml><?xml version="1.0" encoding="utf-8"?>
<Properties xmlns="http://schemas.openxmlformats.org/officeDocument/2006/custom-properties" xmlns:vt="http://schemas.openxmlformats.org/officeDocument/2006/docPropsVTypes"/>
</file>