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کیمیای اخلاص نگاهی به اخلاص و جلوه های آن درحیات طیبه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2636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242638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242640_2870459653">
            <w:r>
              <w:rPr>
                <w:webHidden/>
                <w:rStyle w:val="IndexLink"/>
                <w:rtl w:val="true"/>
              </w:rPr>
              <w:t>نجوا</w:t>
            </w:r>
            <w:r>
              <w:rPr>
                <w:rStyle w:val="IndexLink"/>
                <w:rtl w:val="true"/>
              </w:rPr>
              <w:tab/>
            </w:r>
            <w:r>
              <w:rPr>
                <w:rStyle w:val="IndexLink"/>
              </w:rPr>
              <w:t>12</w:t>
            </w:r>
          </w:hyperlink>
        </w:p>
        <w:p>
          <w:pPr>
            <w:pStyle w:val="Contents2"/>
            <w:tabs>
              <w:tab w:val="clear" w:pos="8743"/>
              <w:tab w:val="right" w:pos="9026" w:leader="dot"/>
            </w:tabs>
            <w:rPr/>
          </w:pPr>
          <w:hyperlink w:anchor="__RefHeading___Toc7242642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7242644_2870459653">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7242646_2870459653">
            <w:r>
              <w:rPr>
                <w:webHidden/>
                <w:rStyle w:val="IndexLink"/>
                <w:rtl w:val="true"/>
              </w:rPr>
              <w:t xml:space="preserve">فصل اوّل </w:t>
            </w:r>
            <w:r>
              <w:rPr>
                <w:rStyle w:val="IndexLink"/>
                <w:rtl w:val="true"/>
              </w:rPr>
              <w:t xml:space="preserve">: </w:t>
            </w:r>
            <w:r>
              <w:rPr>
                <w:rStyle w:val="IndexLink"/>
                <w:rtl w:val="true"/>
              </w:rPr>
              <w:t>مروری بر اخلاص</w:t>
            </w:r>
            <w:r>
              <w:rPr>
                <w:rStyle w:val="IndexLink"/>
                <w:rtl w:val="true"/>
              </w:rPr>
              <w:tab/>
            </w:r>
            <w:r>
              <w:rPr>
                <w:rStyle w:val="IndexLink"/>
              </w:rPr>
              <w:t>29</w:t>
            </w:r>
          </w:hyperlink>
        </w:p>
        <w:p>
          <w:pPr>
            <w:pStyle w:val="Contents3"/>
            <w:tabs>
              <w:tab w:val="clear" w:pos="8459"/>
              <w:tab w:val="right" w:pos="9026" w:leader="dot"/>
            </w:tabs>
            <w:rPr/>
          </w:pPr>
          <w:hyperlink w:anchor="__RefHeading___Toc7242648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242650_2870459653">
            <w:r>
              <w:rPr>
                <w:webHidden/>
                <w:rStyle w:val="IndexLink"/>
                <w:rtl w:val="true"/>
              </w:rPr>
              <w:t xml:space="preserve">بخش یکم </w:t>
            </w:r>
            <w:r>
              <w:rPr>
                <w:rStyle w:val="IndexLink"/>
                <w:rtl w:val="true"/>
              </w:rPr>
              <w:t xml:space="preserve">: </w:t>
            </w:r>
            <w:r>
              <w:rPr>
                <w:rStyle w:val="IndexLink"/>
                <w:rtl w:val="true"/>
              </w:rPr>
              <w:t>آشنایی با اخلاص</w:t>
            </w:r>
            <w:r>
              <w:rPr>
                <w:rStyle w:val="IndexLink"/>
                <w:rtl w:val="true"/>
              </w:rPr>
              <w:tab/>
            </w:r>
            <w:r>
              <w:rPr>
                <w:rStyle w:val="IndexLink"/>
              </w:rPr>
              <w:t>31</w:t>
            </w:r>
          </w:hyperlink>
        </w:p>
        <w:p>
          <w:pPr>
            <w:pStyle w:val="Contents4"/>
            <w:tabs>
              <w:tab w:val="clear" w:pos="8176"/>
              <w:tab w:val="right" w:pos="9026" w:leader="dot"/>
            </w:tabs>
            <w:rPr/>
          </w:pPr>
          <w:hyperlink w:anchor="__RefHeading___Toc7242652_2870459653">
            <w:r>
              <w:rPr>
                <w:webHidden/>
                <w:rStyle w:val="IndexLink"/>
              </w:rPr>
              <w:t>1</w:t>
            </w:r>
            <w:r>
              <w:rPr>
                <w:rStyle w:val="IndexLink"/>
                <w:rtl w:val="true"/>
              </w:rPr>
              <w:t xml:space="preserve">. </w:t>
            </w:r>
            <w:r>
              <w:rPr>
                <w:rStyle w:val="IndexLink"/>
                <w:rtl w:val="true"/>
              </w:rPr>
              <w:t>واژه‌شناسی و تعریف</w:t>
            </w:r>
            <w:r>
              <w:rPr>
                <w:rStyle w:val="IndexLink"/>
                <w:rtl w:val="true"/>
              </w:rPr>
              <w:tab/>
            </w:r>
            <w:r>
              <w:rPr>
                <w:rStyle w:val="IndexLink"/>
              </w:rPr>
              <w:t>31</w:t>
            </w:r>
          </w:hyperlink>
        </w:p>
        <w:p>
          <w:pPr>
            <w:pStyle w:val="Contents5"/>
            <w:tabs>
              <w:tab w:val="clear" w:pos="7892"/>
              <w:tab w:val="right" w:pos="9026" w:leader="dot"/>
            </w:tabs>
            <w:rPr/>
          </w:pPr>
          <w:hyperlink w:anchor="__RefHeading___Toc7242654_2870459653">
            <w:r>
              <w:rPr>
                <w:webHidden/>
                <w:rStyle w:val="IndexLink"/>
                <w:rtl w:val="true"/>
              </w:rPr>
              <w:t>الف</w:t>
            </w:r>
            <w:r>
              <w:rPr>
                <w:rStyle w:val="IndexLink"/>
                <w:rtl w:val="true"/>
              </w:rPr>
              <w:t xml:space="preserve">. </w:t>
            </w:r>
            <w:r>
              <w:rPr>
                <w:rStyle w:val="IndexLink"/>
                <w:rtl w:val="true"/>
              </w:rPr>
              <w:t>مفهوم و معنای نیّت</w:t>
            </w:r>
            <w:r>
              <w:rPr>
                <w:rStyle w:val="IndexLink"/>
                <w:rtl w:val="true"/>
              </w:rPr>
              <w:tab/>
            </w:r>
            <w:r>
              <w:rPr>
                <w:rStyle w:val="IndexLink"/>
              </w:rPr>
              <w:t>31</w:t>
            </w:r>
          </w:hyperlink>
        </w:p>
        <w:p>
          <w:pPr>
            <w:pStyle w:val="Contents5"/>
            <w:tabs>
              <w:tab w:val="clear" w:pos="7892"/>
              <w:tab w:val="right" w:pos="9026" w:leader="dot"/>
            </w:tabs>
            <w:rPr/>
          </w:pPr>
          <w:hyperlink w:anchor="__RefHeading___Toc7242656_2870459653">
            <w:r>
              <w:rPr>
                <w:webHidden/>
                <w:rStyle w:val="IndexLink"/>
                <w:rtl w:val="true"/>
              </w:rPr>
              <w:t>ب</w:t>
            </w:r>
            <w:r>
              <w:rPr>
                <w:rStyle w:val="IndexLink"/>
                <w:rtl w:val="true"/>
              </w:rPr>
              <w:t xml:space="preserve">. </w:t>
            </w:r>
            <w:r>
              <w:rPr>
                <w:rStyle w:val="IndexLink"/>
                <w:rtl w:val="true"/>
              </w:rPr>
              <w:t>تعریف شیخ بهایی</w:t>
            </w:r>
            <w:r>
              <w:rPr>
                <w:rStyle w:val="IndexLink"/>
                <w:rtl w:val="true"/>
              </w:rPr>
              <w:tab/>
            </w:r>
            <w:r>
              <w:rPr>
                <w:rStyle w:val="IndexLink"/>
              </w:rPr>
              <w:t>31</w:t>
            </w:r>
          </w:hyperlink>
        </w:p>
        <w:p>
          <w:pPr>
            <w:pStyle w:val="Contents5"/>
            <w:tabs>
              <w:tab w:val="clear" w:pos="7892"/>
              <w:tab w:val="right" w:pos="9026" w:leader="dot"/>
            </w:tabs>
            <w:rPr/>
          </w:pPr>
          <w:hyperlink w:anchor="__RefHeading___Toc7242658_2870459653">
            <w:r>
              <w:rPr>
                <w:webHidden/>
                <w:rStyle w:val="IndexLink"/>
                <w:rtl w:val="true"/>
              </w:rPr>
              <w:t>ج</w:t>
            </w:r>
            <w:r>
              <w:rPr>
                <w:rStyle w:val="IndexLink"/>
                <w:rtl w:val="true"/>
              </w:rPr>
              <w:t xml:space="preserve">. </w:t>
            </w:r>
            <w:r>
              <w:rPr>
                <w:rStyle w:val="IndexLink"/>
                <w:rtl w:val="true"/>
              </w:rPr>
              <w:t>بیان سیدبن طاووس</w:t>
            </w:r>
            <w:r>
              <w:rPr>
                <w:rStyle w:val="IndexLink"/>
                <w:rtl w:val="true"/>
              </w:rPr>
              <w:tab/>
            </w:r>
            <w:r>
              <w:rPr>
                <w:rStyle w:val="IndexLink"/>
              </w:rPr>
              <w:t>32</w:t>
            </w:r>
          </w:hyperlink>
        </w:p>
        <w:p>
          <w:pPr>
            <w:pStyle w:val="Contents5"/>
            <w:tabs>
              <w:tab w:val="clear" w:pos="7892"/>
              <w:tab w:val="right" w:pos="9026" w:leader="dot"/>
            </w:tabs>
            <w:rPr/>
          </w:pPr>
          <w:hyperlink w:anchor="__RefHeading___Toc7242660_2870459653">
            <w:r>
              <w:rPr>
                <w:webHidden/>
                <w:rStyle w:val="IndexLink"/>
                <w:rtl w:val="true"/>
              </w:rPr>
              <w:t>د</w:t>
            </w:r>
            <w:r>
              <w:rPr>
                <w:rStyle w:val="IndexLink"/>
                <w:rtl w:val="true"/>
              </w:rPr>
              <w:t xml:space="preserve">. </w:t>
            </w:r>
            <w:r>
              <w:rPr>
                <w:rStyle w:val="IndexLink"/>
                <w:rtl w:val="true"/>
              </w:rPr>
              <w:t>تعریف سیّدهاشم حدّاد</w:t>
            </w:r>
            <w:r>
              <w:rPr>
                <w:rStyle w:val="IndexLink"/>
                <w:rtl w:val="true"/>
              </w:rPr>
              <w:tab/>
            </w:r>
            <w:r>
              <w:rPr>
                <w:rStyle w:val="IndexLink"/>
              </w:rPr>
              <w:t>32</w:t>
            </w:r>
          </w:hyperlink>
        </w:p>
        <w:p>
          <w:pPr>
            <w:pStyle w:val="Contents5"/>
            <w:tabs>
              <w:tab w:val="clear" w:pos="7892"/>
              <w:tab w:val="right" w:pos="9026" w:leader="dot"/>
            </w:tabs>
            <w:rPr/>
          </w:pPr>
          <w:hyperlink w:anchor="__RefHeading___Toc7242662_2870459653">
            <w:r>
              <w:rPr>
                <w:webHidden/>
                <w:rStyle w:val="IndexLink"/>
                <w:rtl w:val="true"/>
              </w:rPr>
              <w:t>ه</w:t>
            </w:r>
            <w:r>
              <w:rPr>
                <w:rStyle w:val="IndexLink"/>
                <w:rtl w:val="true"/>
              </w:rPr>
              <w:t xml:space="preserve">. </w:t>
            </w:r>
            <w:r>
              <w:rPr>
                <w:rStyle w:val="IndexLink"/>
                <w:rtl w:val="true"/>
              </w:rPr>
              <w:t>بهترین مَثَل اخلاص</w:t>
            </w:r>
            <w:r>
              <w:rPr>
                <w:rStyle w:val="IndexLink"/>
                <w:rtl w:val="true"/>
              </w:rPr>
              <w:tab/>
            </w:r>
            <w:r>
              <w:rPr>
                <w:rStyle w:val="IndexLink"/>
              </w:rPr>
              <w:t>32</w:t>
            </w:r>
          </w:hyperlink>
        </w:p>
        <w:p>
          <w:pPr>
            <w:pStyle w:val="Contents4"/>
            <w:tabs>
              <w:tab w:val="clear" w:pos="8176"/>
              <w:tab w:val="right" w:pos="9026" w:leader="dot"/>
            </w:tabs>
            <w:rPr/>
          </w:pPr>
          <w:hyperlink w:anchor="__RefHeading___Toc7242664_2870459653">
            <w:r>
              <w:rPr>
                <w:webHidden/>
                <w:rStyle w:val="IndexLink"/>
              </w:rPr>
              <w:t>2</w:t>
            </w:r>
            <w:r>
              <w:rPr>
                <w:rStyle w:val="IndexLink"/>
                <w:rtl w:val="true"/>
              </w:rPr>
              <w:t xml:space="preserve">. </w:t>
            </w:r>
            <w:r>
              <w:rPr>
                <w:rStyle w:val="IndexLink"/>
                <w:rtl w:val="true"/>
              </w:rPr>
              <w:t>کیفیّت یا کمیّت؟</w:t>
            </w:r>
            <w:r>
              <w:rPr>
                <w:rStyle w:val="IndexLink"/>
                <w:rtl w:val="true"/>
              </w:rPr>
              <w:tab/>
            </w:r>
            <w:r>
              <w:rPr>
                <w:rStyle w:val="IndexLink"/>
              </w:rPr>
              <w:t>33</w:t>
            </w:r>
          </w:hyperlink>
        </w:p>
        <w:p>
          <w:pPr>
            <w:pStyle w:val="Contents4"/>
            <w:tabs>
              <w:tab w:val="clear" w:pos="8176"/>
              <w:tab w:val="right" w:pos="9026" w:leader="dot"/>
            </w:tabs>
            <w:rPr/>
          </w:pPr>
          <w:hyperlink w:anchor="__RefHeading___Toc7242666_2870459653">
            <w:r>
              <w:rPr>
                <w:webHidden/>
                <w:rStyle w:val="IndexLink"/>
              </w:rPr>
              <w:t>3</w:t>
            </w:r>
            <w:r>
              <w:rPr>
                <w:rStyle w:val="IndexLink"/>
                <w:rtl w:val="true"/>
              </w:rPr>
              <w:t xml:space="preserve">. </w:t>
            </w:r>
            <w:r>
              <w:rPr>
                <w:rStyle w:val="IndexLink"/>
                <w:rtl w:val="true"/>
              </w:rPr>
              <w:t>روش بندگی</w:t>
            </w:r>
            <w:r>
              <w:rPr>
                <w:rStyle w:val="IndexLink"/>
                <w:rtl w:val="true"/>
              </w:rPr>
              <w:tab/>
            </w:r>
            <w:r>
              <w:rPr>
                <w:rStyle w:val="IndexLink"/>
              </w:rPr>
              <w:t>35</w:t>
            </w:r>
          </w:hyperlink>
        </w:p>
        <w:p>
          <w:pPr>
            <w:pStyle w:val="Contents5"/>
            <w:tabs>
              <w:tab w:val="clear" w:pos="7892"/>
              <w:tab w:val="right" w:pos="9026" w:leader="dot"/>
            </w:tabs>
            <w:rPr/>
          </w:pPr>
          <w:hyperlink w:anchor="__RefHeading___Toc7242668_2870459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242670_2870459653">
            <w:r>
              <w:rPr>
                <w:webHidden/>
                <w:rStyle w:val="IndexLink"/>
                <w:rtl w:val="true"/>
              </w:rPr>
              <w:t>الف</w:t>
            </w:r>
            <w:r>
              <w:rPr>
                <w:rStyle w:val="IndexLink"/>
                <w:rtl w:val="true"/>
              </w:rPr>
              <w:t xml:space="preserve">. </w:t>
            </w:r>
            <w:r>
              <w:rPr>
                <w:rStyle w:val="IndexLink"/>
                <w:rtl w:val="true"/>
              </w:rPr>
              <w:t>مسیر بندگی</w:t>
            </w:r>
            <w:r>
              <w:rPr>
                <w:rStyle w:val="IndexLink"/>
                <w:rtl w:val="true"/>
              </w:rPr>
              <w:tab/>
            </w:r>
            <w:r>
              <w:rPr>
                <w:rStyle w:val="IndexLink"/>
              </w:rPr>
              <w:t>36</w:t>
            </w:r>
          </w:hyperlink>
        </w:p>
        <w:p>
          <w:pPr>
            <w:pStyle w:val="Contents5"/>
            <w:tabs>
              <w:tab w:val="clear" w:pos="7892"/>
              <w:tab w:val="right" w:pos="9026" w:leader="dot"/>
            </w:tabs>
            <w:rPr/>
          </w:pPr>
          <w:hyperlink w:anchor="__RefHeading___Toc7242672_2870459653">
            <w:r>
              <w:rPr>
                <w:webHidden/>
                <w:rStyle w:val="IndexLink"/>
                <w:rtl w:val="true"/>
              </w:rPr>
              <w:t>ب</w:t>
            </w:r>
            <w:r>
              <w:rPr>
                <w:rStyle w:val="IndexLink"/>
                <w:rtl w:val="true"/>
              </w:rPr>
              <w:t xml:space="preserve">. </w:t>
            </w:r>
            <w:r>
              <w:rPr>
                <w:rStyle w:val="IndexLink"/>
                <w:rtl w:val="true"/>
              </w:rPr>
              <w:t>لزوم عبادت و استعانت</w:t>
            </w:r>
            <w:r>
              <w:rPr>
                <w:rStyle w:val="IndexLink"/>
                <w:rtl w:val="true"/>
              </w:rPr>
              <w:tab/>
            </w:r>
            <w:r>
              <w:rPr>
                <w:rStyle w:val="IndexLink"/>
              </w:rPr>
              <w:t>37</w:t>
            </w:r>
          </w:hyperlink>
        </w:p>
        <w:p>
          <w:pPr>
            <w:pStyle w:val="Contents5"/>
            <w:tabs>
              <w:tab w:val="clear" w:pos="7892"/>
              <w:tab w:val="right" w:pos="9026" w:leader="dot"/>
            </w:tabs>
            <w:rPr/>
          </w:pPr>
          <w:hyperlink w:anchor="__RefHeading___Toc7242674_2870459653">
            <w:r>
              <w:rPr>
                <w:webHidden/>
                <w:rStyle w:val="IndexLink"/>
                <w:rtl w:val="true"/>
              </w:rPr>
              <w:t>ج</w:t>
            </w:r>
            <w:r>
              <w:rPr>
                <w:rStyle w:val="IndexLink"/>
                <w:rtl w:val="true"/>
              </w:rPr>
              <w:t xml:space="preserve">. </w:t>
            </w:r>
            <w:r>
              <w:rPr>
                <w:rStyle w:val="IndexLink"/>
                <w:rtl w:val="true"/>
              </w:rPr>
              <w:t>حقیقت بندگی</w:t>
            </w:r>
            <w:r>
              <w:rPr>
                <w:rStyle w:val="IndexLink"/>
                <w:rtl w:val="true"/>
              </w:rPr>
              <w:tab/>
            </w:r>
            <w:r>
              <w:rPr>
                <w:rStyle w:val="IndexLink"/>
              </w:rPr>
              <w:t>38</w:t>
            </w:r>
          </w:hyperlink>
        </w:p>
        <w:p>
          <w:pPr>
            <w:pStyle w:val="Contents4"/>
            <w:tabs>
              <w:tab w:val="clear" w:pos="8176"/>
              <w:tab w:val="right" w:pos="9026" w:leader="dot"/>
            </w:tabs>
            <w:rPr/>
          </w:pPr>
          <w:hyperlink w:anchor="__RefHeading___Toc7242676_2870459653">
            <w:r>
              <w:rPr>
                <w:webHidden/>
                <w:rStyle w:val="IndexLink"/>
              </w:rPr>
              <w:t>4</w:t>
            </w:r>
            <w:r>
              <w:rPr>
                <w:rStyle w:val="IndexLink"/>
                <w:rtl w:val="true"/>
              </w:rPr>
              <w:t xml:space="preserve">. </w:t>
            </w:r>
            <w:r>
              <w:rPr>
                <w:rStyle w:val="IndexLink"/>
                <w:rtl w:val="true"/>
              </w:rPr>
              <w:t>مراقبت از نیّت</w:t>
            </w:r>
            <w:r>
              <w:rPr>
                <w:rStyle w:val="IndexLink"/>
                <w:rtl w:val="true"/>
              </w:rPr>
              <w:tab/>
            </w:r>
            <w:r>
              <w:rPr>
                <w:rStyle w:val="IndexLink"/>
              </w:rPr>
              <w:t>38</w:t>
            </w:r>
          </w:hyperlink>
        </w:p>
        <w:p>
          <w:pPr>
            <w:pStyle w:val="Contents4"/>
            <w:tabs>
              <w:tab w:val="clear" w:pos="8176"/>
              <w:tab w:val="right" w:pos="9026" w:leader="dot"/>
            </w:tabs>
            <w:rPr/>
          </w:pPr>
          <w:hyperlink w:anchor="__RefHeading___Toc7242678_2870459653">
            <w:r>
              <w:rPr>
                <w:webHidden/>
                <w:rStyle w:val="IndexLink"/>
              </w:rPr>
              <w:t>5</w:t>
            </w:r>
            <w:r>
              <w:rPr>
                <w:rStyle w:val="IndexLink"/>
                <w:rtl w:val="true"/>
              </w:rPr>
              <w:t xml:space="preserve">. </w:t>
            </w:r>
            <w:r>
              <w:rPr>
                <w:rStyle w:val="IndexLink"/>
                <w:rtl w:val="true"/>
              </w:rPr>
              <w:t>اهمیت نیّت در عبادات</w:t>
            </w:r>
            <w:r>
              <w:rPr>
                <w:rStyle w:val="IndexLink"/>
                <w:rtl w:val="true"/>
              </w:rPr>
              <w:tab/>
            </w:r>
            <w:r>
              <w:rPr>
                <w:rStyle w:val="IndexLink"/>
              </w:rPr>
              <w:t>40</w:t>
            </w:r>
          </w:hyperlink>
        </w:p>
        <w:p>
          <w:pPr>
            <w:pStyle w:val="Contents4"/>
            <w:tabs>
              <w:tab w:val="clear" w:pos="8176"/>
              <w:tab w:val="right" w:pos="9026" w:leader="dot"/>
            </w:tabs>
            <w:rPr/>
          </w:pPr>
          <w:hyperlink w:anchor="__RefHeading___Toc7242680_2870459653">
            <w:r>
              <w:rPr>
                <w:webHidden/>
                <w:rStyle w:val="IndexLink"/>
              </w:rPr>
              <w:t>6</w:t>
            </w:r>
            <w:r>
              <w:rPr>
                <w:rStyle w:val="IndexLink"/>
                <w:rtl w:val="true"/>
              </w:rPr>
              <w:t xml:space="preserve">. </w:t>
            </w:r>
            <w:r>
              <w:rPr>
                <w:rStyle w:val="IndexLink"/>
                <w:rtl w:val="true"/>
              </w:rPr>
              <w:t>نیّت صحیح و مقبول</w:t>
            </w:r>
            <w:r>
              <w:rPr>
                <w:rStyle w:val="IndexLink"/>
                <w:rtl w:val="true"/>
              </w:rPr>
              <w:tab/>
            </w:r>
            <w:r>
              <w:rPr>
                <w:rStyle w:val="IndexLink"/>
              </w:rPr>
              <w:t>41</w:t>
            </w:r>
          </w:hyperlink>
        </w:p>
        <w:p>
          <w:pPr>
            <w:pStyle w:val="Contents4"/>
            <w:tabs>
              <w:tab w:val="clear" w:pos="8176"/>
              <w:tab w:val="right" w:pos="9026" w:leader="dot"/>
            </w:tabs>
            <w:rPr/>
          </w:pPr>
          <w:hyperlink w:anchor="__RefHeading___Toc7242682_2870459653">
            <w:r>
              <w:rPr>
                <w:webHidden/>
                <w:rStyle w:val="IndexLink"/>
              </w:rPr>
              <w:t>7</w:t>
            </w:r>
            <w:r>
              <w:rPr>
                <w:rStyle w:val="IndexLink"/>
                <w:rtl w:val="true"/>
              </w:rPr>
              <w:t xml:space="preserve">. </w:t>
            </w:r>
            <w:r>
              <w:rPr>
                <w:rStyle w:val="IndexLink"/>
                <w:rtl w:val="true"/>
              </w:rPr>
              <w:t>دشواری اخلاص</w:t>
            </w:r>
            <w:r>
              <w:rPr>
                <w:rStyle w:val="IndexLink"/>
                <w:rtl w:val="true"/>
              </w:rPr>
              <w:tab/>
            </w:r>
            <w:r>
              <w:rPr>
                <w:rStyle w:val="IndexLink"/>
              </w:rPr>
              <w:t>43</w:t>
            </w:r>
          </w:hyperlink>
        </w:p>
        <w:p>
          <w:pPr>
            <w:pStyle w:val="Contents4"/>
            <w:tabs>
              <w:tab w:val="clear" w:pos="8176"/>
              <w:tab w:val="right" w:pos="9026" w:leader="dot"/>
            </w:tabs>
            <w:rPr/>
          </w:pPr>
          <w:hyperlink w:anchor="__RefHeading___Toc7242684_2870459653">
            <w:r>
              <w:rPr>
                <w:webHidden/>
                <w:rStyle w:val="IndexLink"/>
              </w:rPr>
              <w:t>8</w:t>
            </w:r>
            <w:r>
              <w:rPr>
                <w:rStyle w:val="IndexLink"/>
                <w:rtl w:val="true"/>
              </w:rPr>
              <w:t xml:space="preserve">. </w:t>
            </w:r>
            <w:r>
              <w:rPr>
                <w:rStyle w:val="IndexLink"/>
                <w:rtl w:val="true"/>
              </w:rPr>
              <w:t>انواع نیّت در عبادت</w:t>
            </w:r>
            <w:r>
              <w:rPr>
                <w:rStyle w:val="IndexLink"/>
                <w:rtl w:val="true"/>
              </w:rPr>
              <w:tab/>
            </w:r>
            <w:r>
              <w:rPr>
                <w:rStyle w:val="IndexLink"/>
              </w:rPr>
              <w:t>44</w:t>
            </w:r>
          </w:hyperlink>
        </w:p>
        <w:p>
          <w:pPr>
            <w:pStyle w:val="Contents4"/>
            <w:tabs>
              <w:tab w:val="clear" w:pos="8176"/>
              <w:tab w:val="right" w:pos="9026" w:leader="dot"/>
            </w:tabs>
            <w:rPr/>
          </w:pPr>
          <w:hyperlink w:anchor="__RefHeading___Toc7242686_2870459653">
            <w:r>
              <w:rPr>
                <w:webHidden/>
                <w:rStyle w:val="IndexLink"/>
              </w:rPr>
              <w:t>9</w:t>
            </w:r>
            <w:r>
              <w:rPr>
                <w:rStyle w:val="IndexLink"/>
                <w:rtl w:val="true"/>
              </w:rPr>
              <w:t xml:space="preserve">. </w:t>
            </w:r>
            <w:r>
              <w:rPr>
                <w:rStyle w:val="IndexLink"/>
                <w:rtl w:val="true"/>
              </w:rPr>
              <w:t>مراتب نیّت احرار</w:t>
            </w:r>
            <w:r>
              <w:rPr>
                <w:rStyle w:val="IndexLink"/>
                <w:rtl w:val="true"/>
              </w:rPr>
              <w:tab/>
            </w:r>
            <w:r>
              <w:rPr>
                <w:rStyle w:val="IndexLink"/>
              </w:rPr>
              <w:t>46</w:t>
            </w:r>
          </w:hyperlink>
        </w:p>
        <w:p>
          <w:pPr>
            <w:pStyle w:val="Contents4"/>
            <w:tabs>
              <w:tab w:val="clear" w:pos="8176"/>
              <w:tab w:val="right" w:pos="9026" w:leader="dot"/>
            </w:tabs>
            <w:rPr/>
          </w:pPr>
          <w:hyperlink w:anchor="__RefHeading___Toc7242688_2870459653">
            <w:r>
              <w:rPr>
                <w:webHidden/>
                <w:rStyle w:val="IndexLink"/>
              </w:rPr>
              <w:t>10</w:t>
            </w:r>
            <w:r>
              <w:rPr>
                <w:rStyle w:val="IndexLink"/>
                <w:rtl w:val="true"/>
              </w:rPr>
              <w:t xml:space="preserve">. </w:t>
            </w:r>
            <w:r>
              <w:rPr>
                <w:rStyle w:val="IndexLink"/>
                <w:rtl w:val="true"/>
              </w:rPr>
              <w:t>سرچشمه‌های اخلاص</w:t>
            </w:r>
            <w:r>
              <w:rPr>
                <w:rStyle w:val="IndexLink"/>
                <w:rtl w:val="true"/>
              </w:rPr>
              <w:tab/>
            </w:r>
            <w:r>
              <w:rPr>
                <w:rStyle w:val="IndexLink"/>
              </w:rPr>
              <w:t>48</w:t>
            </w:r>
          </w:hyperlink>
        </w:p>
        <w:p>
          <w:pPr>
            <w:pStyle w:val="Contents5"/>
            <w:tabs>
              <w:tab w:val="clear" w:pos="7892"/>
              <w:tab w:val="right" w:pos="9026" w:leader="dot"/>
            </w:tabs>
            <w:rPr/>
          </w:pPr>
          <w:hyperlink w:anchor="__RefHeading___Toc7242690_2870459653">
            <w:r>
              <w:rPr>
                <w:webHidden/>
                <w:rStyle w:val="IndexLink"/>
                <w:rtl w:val="true"/>
              </w:rPr>
              <w:t>الف</w:t>
            </w:r>
            <w:r>
              <w:rPr>
                <w:rStyle w:val="IndexLink"/>
                <w:rtl w:val="true"/>
              </w:rPr>
              <w:t xml:space="preserve">. </w:t>
            </w:r>
            <w:r>
              <w:rPr>
                <w:rStyle w:val="IndexLink"/>
                <w:rtl w:val="true"/>
              </w:rPr>
              <w:t>معرفت</w:t>
            </w:r>
            <w:r>
              <w:rPr>
                <w:rStyle w:val="IndexLink"/>
                <w:rtl w:val="true"/>
              </w:rPr>
              <w:tab/>
            </w:r>
            <w:r>
              <w:rPr>
                <w:rStyle w:val="IndexLink"/>
              </w:rPr>
              <w:t>48</w:t>
            </w:r>
          </w:hyperlink>
        </w:p>
        <w:p>
          <w:pPr>
            <w:pStyle w:val="Contents5"/>
            <w:tabs>
              <w:tab w:val="clear" w:pos="7892"/>
              <w:tab w:val="right" w:pos="9026" w:leader="dot"/>
            </w:tabs>
            <w:rPr/>
          </w:pPr>
          <w:hyperlink w:anchor="__RefHeading___Toc7242692_2870459653">
            <w:r>
              <w:rPr>
                <w:webHidden/>
                <w:rStyle w:val="IndexLink"/>
                <w:rtl w:val="true"/>
              </w:rPr>
              <w:t>ب</w:t>
            </w:r>
            <w:r>
              <w:rPr>
                <w:rStyle w:val="IndexLink"/>
                <w:rtl w:val="true"/>
              </w:rPr>
              <w:t xml:space="preserve">. </w:t>
            </w:r>
            <w:r>
              <w:rPr>
                <w:rStyle w:val="IndexLink"/>
                <w:rtl w:val="true"/>
              </w:rPr>
              <w:t>نومیدی از مردم</w:t>
            </w:r>
            <w:r>
              <w:rPr>
                <w:rStyle w:val="IndexLink"/>
                <w:rtl w:val="true"/>
              </w:rPr>
              <w:tab/>
            </w:r>
            <w:r>
              <w:rPr>
                <w:rStyle w:val="IndexLink"/>
              </w:rPr>
              <w:t>49</w:t>
            </w:r>
          </w:hyperlink>
        </w:p>
        <w:p>
          <w:pPr>
            <w:pStyle w:val="Contents5"/>
            <w:tabs>
              <w:tab w:val="clear" w:pos="7892"/>
              <w:tab w:val="right" w:pos="9026" w:leader="dot"/>
            </w:tabs>
            <w:rPr/>
          </w:pPr>
          <w:hyperlink w:anchor="__RefHeading___Toc7242694_2870459653">
            <w:r>
              <w:rPr>
                <w:webHidden/>
                <w:rStyle w:val="IndexLink"/>
                <w:rtl w:val="true"/>
              </w:rPr>
              <w:t>ج</w:t>
            </w:r>
            <w:r>
              <w:rPr>
                <w:rStyle w:val="IndexLink"/>
                <w:rtl w:val="true"/>
              </w:rPr>
              <w:t xml:space="preserve">. </w:t>
            </w:r>
            <w:r>
              <w:rPr>
                <w:rStyle w:val="IndexLink"/>
                <w:rtl w:val="true"/>
              </w:rPr>
              <w:t>کمی آرزو</w:t>
            </w:r>
            <w:r>
              <w:rPr>
                <w:rStyle w:val="IndexLink"/>
                <w:rtl w:val="true"/>
              </w:rPr>
              <w:tab/>
            </w:r>
            <w:r>
              <w:rPr>
                <w:rStyle w:val="IndexLink"/>
              </w:rPr>
              <w:t>50</w:t>
            </w:r>
          </w:hyperlink>
        </w:p>
        <w:p>
          <w:pPr>
            <w:pStyle w:val="Contents5"/>
            <w:tabs>
              <w:tab w:val="clear" w:pos="7892"/>
              <w:tab w:val="right" w:pos="9026" w:leader="dot"/>
            </w:tabs>
            <w:rPr/>
          </w:pPr>
          <w:hyperlink w:anchor="__RefHeading___Toc7242696_2870459653">
            <w:r>
              <w:rPr>
                <w:webHidden/>
                <w:rStyle w:val="IndexLink"/>
                <w:rtl w:val="true"/>
              </w:rPr>
              <w:t>د</w:t>
            </w:r>
            <w:r>
              <w:rPr>
                <w:rStyle w:val="IndexLink"/>
                <w:rtl w:val="true"/>
              </w:rPr>
              <w:t xml:space="preserve">. </w:t>
            </w:r>
            <w:r>
              <w:rPr>
                <w:rStyle w:val="IndexLink"/>
                <w:rtl w:val="true"/>
              </w:rPr>
              <w:t>عبادت حقیقی</w:t>
            </w:r>
            <w:r>
              <w:rPr>
                <w:rStyle w:val="IndexLink"/>
                <w:rtl w:val="true"/>
              </w:rPr>
              <w:tab/>
            </w:r>
            <w:r>
              <w:rPr>
                <w:rStyle w:val="IndexLink"/>
              </w:rPr>
              <w:t>50</w:t>
            </w:r>
          </w:hyperlink>
        </w:p>
        <w:p>
          <w:pPr>
            <w:pStyle w:val="Contents5"/>
            <w:tabs>
              <w:tab w:val="clear" w:pos="7892"/>
              <w:tab w:val="right" w:pos="9026" w:leader="dot"/>
            </w:tabs>
            <w:rPr/>
          </w:pPr>
          <w:hyperlink w:anchor="__RefHeading___Toc7242698_2870459653">
            <w:r>
              <w:rPr>
                <w:webHidden/>
                <w:rStyle w:val="IndexLink"/>
                <w:rtl w:val="true"/>
              </w:rPr>
              <w:t xml:space="preserve">ه </w:t>
            </w:r>
            <w:r>
              <w:rPr>
                <w:rStyle w:val="IndexLink"/>
                <w:rtl w:val="true"/>
              </w:rPr>
              <w:t xml:space="preserve">. </w:t>
            </w:r>
            <w:r>
              <w:rPr>
                <w:rStyle w:val="IndexLink"/>
                <w:rtl w:val="true"/>
              </w:rPr>
              <w:t>محبت خدا</w:t>
            </w:r>
            <w:r>
              <w:rPr>
                <w:rStyle w:val="IndexLink"/>
                <w:rtl w:val="true"/>
              </w:rPr>
              <w:tab/>
            </w:r>
            <w:r>
              <w:rPr>
                <w:rStyle w:val="IndexLink"/>
              </w:rPr>
              <w:t>50</w:t>
            </w:r>
          </w:hyperlink>
        </w:p>
        <w:p>
          <w:pPr>
            <w:pStyle w:val="Contents5"/>
            <w:tabs>
              <w:tab w:val="clear" w:pos="7892"/>
              <w:tab w:val="right" w:pos="9026" w:leader="dot"/>
            </w:tabs>
            <w:rPr/>
          </w:pPr>
          <w:hyperlink w:anchor="__RefHeading___Toc7242700_2870459653">
            <w:r>
              <w:rPr>
                <w:webHidden/>
                <w:rStyle w:val="IndexLink"/>
                <w:rtl w:val="true"/>
              </w:rPr>
              <w:t>و</w:t>
            </w:r>
            <w:r>
              <w:rPr>
                <w:rStyle w:val="IndexLink"/>
                <w:rtl w:val="true"/>
              </w:rPr>
              <w:t xml:space="preserve">. </w:t>
            </w:r>
            <w:r>
              <w:rPr>
                <w:rStyle w:val="IndexLink"/>
                <w:rtl w:val="true"/>
              </w:rPr>
              <w:t>میل به آنچه نزد خداست</w:t>
            </w:r>
            <w:r>
              <w:rPr>
                <w:rStyle w:val="IndexLink"/>
                <w:rtl w:val="true"/>
              </w:rPr>
              <w:tab/>
            </w:r>
            <w:r>
              <w:rPr>
                <w:rStyle w:val="IndexLink"/>
              </w:rPr>
              <w:t>52</w:t>
            </w:r>
          </w:hyperlink>
        </w:p>
        <w:p>
          <w:pPr>
            <w:pStyle w:val="Contents5"/>
            <w:tabs>
              <w:tab w:val="clear" w:pos="7892"/>
              <w:tab w:val="right" w:pos="9026" w:leader="dot"/>
            </w:tabs>
            <w:rPr/>
          </w:pPr>
          <w:hyperlink w:anchor="__RefHeading___Toc7242702_2870459653">
            <w:r>
              <w:rPr>
                <w:webHidden/>
                <w:rStyle w:val="IndexLink"/>
                <w:rtl w:val="true"/>
              </w:rPr>
              <w:t>ز</w:t>
            </w:r>
            <w:r>
              <w:rPr>
                <w:rStyle w:val="IndexLink"/>
                <w:rtl w:val="true"/>
              </w:rPr>
              <w:t xml:space="preserve">. </w:t>
            </w:r>
            <w:r>
              <w:rPr>
                <w:rStyle w:val="IndexLink"/>
                <w:rtl w:val="true"/>
              </w:rPr>
              <w:t>انقطاع از غیرخدا</w:t>
            </w:r>
            <w:r>
              <w:rPr>
                <w:rStyle w:val="IndexLink"/>
                <w:rtl w:val="true"/>
              </w:rPr>
              <w:tab/>
            </w:r>
            <w:r>
              <w:rPr>
                <w:rStyle w:val="IndexLink"/>
              </w:rPr>
              <w:t>52</w:t>
            </w:r>
          </w:hyperlink>
        </w:p>
        <w:p>
          <w:pPr>
            <w:pStyle w:val="Contents4"/>
            <w:tabs>
              <w:tab w:val="clear" w:pos="8176"/>
              <w:tab w:val="right" w:pos="9026" w:leader="dot"/>
            </w:tabs>
            <w:rPr/>
          </w:pPr>
          <w:hyperlink w:anchor="__RefHeading___Toc7242704_2870459653">
            <w:r>
              <w:rPr>
                <w:webHidden/>
                <w:rStyle w:val="IndexLink"/>
              </w:rPr>
              <w:t>11</w:t>
            </w:r>
            <w:r>
              <w:rPr>
                <w:rStyle w:val="IndexLink"/>
                <w:rtl w:val="true"/>
              </w:rPr>
              <w:t xml:space="preserve">. </w:t>
            </w:r>
            <w:r>
              <w:rPr>
                <w:rStyle w:val="IndexLink"/>
                <w:rtl w:val="true"/>
              </w:rPr>
              <w:t>تعمیم نیّت</w:t>
            </w:r>
            <w:r>
              <w:rPr>
                <w:rStyle w:val="IndexLink"/>
                <w:rtl w:val="true"/>
              </w:rPr>
              <w:tab/>
            </w:r>
            <w:r>
              <w:rPr>
                <w:rStyle w:val="IndexLink"/>
              </w:rPr>
              <w:t>53</w:t>
            </w:r>
          </w:hyperlink>
        </w:p>
        <w:p>
          <w:pPr>
            <w:pStyle w:val="Contents5"/>
            <w:tabs>
              <w:tab w:val="clear" w:pos="7892"/>
              <w:tab w:val="right" w:pos="9026" w:leader="dot"/>
            </w:tabs>
            <w:rPr/>
          </w:pPr>
          <w:hyperlink w:anchor="__RefHeading___Toc7242706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242708_2870459653">
            <w:r>
              <w:rPr>
                <w:webHidden/>
                <w:rStyle w:val="IndexLink"/>
                <w:rtl w:val="true"/>
              </w:rPr>
              <w:t>الف</w:t>
            </w:r>
            <w:r>
              <w:rPr>
                <w:rStyle w:val="IndexLink"/>
                <w:rtl w:val="true"/>
              </w:rPr>
              <w:t xml:space="preserve">. </w:t>
            </w:r>
            <w:r>
              <w:rPr>
                <w:rStyle w:val="IndexLink"/>
                <w:rtl w:val="true"/>
              </w:rPr>
              <w:t>زندگی شرافت‌مندانه</w:t>
            </w:r>
            <w:r>
              <w:rPr>
                <w:rStyle w:val="IndexLink"/>
                <w:rtl w:val="true"/>
              </w:rPr>
              <w:tab/>
            </w:r>
            <w:r>
              <w:rPr>
                <w:rStyle w:val="IndexLink"/>
              </w:rPr>
              <w:t>54</w:t>
            </w:r>
          </w:hyperlink>
        </w:p>
        <w:p>
          <w:pPr>
            <w:pStyle w:val="Contents5"/>
            <w:tabs>
              <w:tab w:val="clear" w:pos="7892"/>
              <w:tab w:val="right" w:pos="9026" w:leader="dot"/>
            </w:tabs>
            <w:rPr/>
          </w:pPr>
          <w:hyperlink w:anchor="__RefHeading___Toc7242710_2870459653">
            <w:r>
              <w:rPr>
                <w:webHidden/>
                <w:rStyle w:val="IndexLink"/>
                <w:rtl w:val="true"/>
              </w:rPr>
              <w:t>ب</w:t>
            </w:r>
            <w:r>
              <w:rPr>
                <w:rStyle w:val="IndexLink"/>
                <w:rtl w:val="true"/>
              </w:rPr>
              <w:t xml:space="preserve">. </w:t>
            </w:r>
            <w:r>
              <w:rPr>
                <w:rStyle w:val="IndexLink"/>
                <w:rtl w:val="true"/>
              </w:rPr>
              <w:t>نگاه به صورت عالِم</w:t>
            </w:r>
            <w:r>
              <w:rPr>
                <w:rStyle w:val="IndexLink"/>
                <w:rtl w:val="true"/>
              </w:rPr>
              <w:tab/>
            </w:r>
            <w:r>
              <w:rPr>
                <w:rStyle w:val="IndexLink"/>
              </w:rPr>
              <w:t>54</w:t>
            </w:r>
          </w:hyperlink>
        </w:p>
        <w:p>
          <w:pPr>
            <w:pStyle w:val="Contents5"/>
            <w:tabs>
              <w:tab w:val="clear" w:pos="7892"/>
              <w:tab w:val="right" w:pos="9026" w:leader="dot"/>
            </w:tabs>
            <w:rPr/>
          </w:pPr>
          <w:hyperlink w:anchor="__RefHeading___Toc7242712_2870459653">
            <w:r>
              <w:rPr>
                <w:webHidden/>
                <w:rStyle w:val="IndexLink"/>
                <w:rtl w:val="true"/>
              </w:rPr>
              <w:t>ج</w:t>
            </w:r>
            <w:r>
              <w:rPr>
                <w:rStyle w:val="IndexLink"/>
                <w:rtl w:val="true"/>
              </w:rPr>
              <w:t xml:space="preserve">. </w:t>
            </w:r>
            <w:r>
              <w:rPr>
                <w:rStyle w:val="IndexLink"/>
                <w:rtl w:val="true"/>
              </w:rPr>
              <w:t>از راه بندگی خدا</w:t>
            </w:r>
            <w:r>
              <w:rPr>
                <w:rStyle w:val="IndexLink"/>
                <w:rtl w:val="true"/>
              </w:rPr>
              <w:tab/>
            </w:r>
            <w:r>
              <w:rPr>
                <w:rStyle w:val="IndexLink"/>
              </w:rPr>
              <w:t>55</w:t>
            </w:r>
          </w:hyperlink>
        </w:p>
        <w:p>
          <w:pPr>
            <w:pStyle w:val="Contents5"/>
            <w:tabs>
              <w:tab w:val="clear" w:pos="7892"/>
              <w:tab w:val="right" w:pos="9026" w:leader="dot"/>
            </w:tabs>
            <w:rPr/>
          </w:pPr>
          <w:hyperlink w:anchor="__RefHeading___Toc7242714_2870459653">
            <w:r>
              <w:rPr>
                <w:webHidden/>
                <w:rStyle w:val="IndexLink"/>
                <w:rtl w:val="true"/>
              </w:rPr>
              <w:t>د</w:t>
            </w:r>
            <w:r>
              <w:rPr>
                <w:rStyle w:val="IndexLink"/>
                <w:rtl w:val="true"/>
              </w:rPr>
              <w:t xml:space="preserve">. </w:t>
            </w:r>
            <w:r>
              <w:rPr>
                <w:rStyle w:val="IndexLink"/>
                <w:rtl w:val="true"/>
              </w:rPr>
              <w:t>همهٔ کارها برای خدا</w:t>
            </w:r>
            <w:r>
              <w:rPr>
                <w:rStyle w:val="IndexLink"/>
                <w:rtl w:val="true"/>
              </w:rPr>
              <w:tab/>
            </w:r>
            <w:r>
              <w:rPr>
                <w:rStyle w:val="IndexLink"/>
              </w:rPr>
              <w:t>55</w:t>
            </w:r>
          </w:hyperlink>
        </w:p>
        <w:p>
          <w:pPr>
            <w:pStyle w:val="Contents4"/>
            <w:tabs>
              <w:tab w:val="clear" w:pos="8176"/>
              <w:tab w:val="right" w:pos="9026" w:leader="dot"/>
            </w:tabs>
            <w:rPr/>
          </w:pPr>
          <w:hyperlink w:anchor="__RefHeading___Toc7242716_2870459653">
            <w:r>
              <w:rPr>
                <w:webHidden/>
                <w:rStyle w:val="IndexLink"/>
              </w:rPr>
              <w:t>12</w:t>
            </w:r>
            <w:r>
              <w:rPr>
                <w:rStyle w:val="IndexLink"/>
                <w:rtl w:val="true"/>
              </w:rPr>
              <w:t xml:space="preserve">. </w:t>
            </w:r>
            <w:r>
              <w:rPr>
                <w:rStyle w:val="IndexLink"/>
                <w:rtl w:val="true"/>
              </w:rPr>
              <w:t>آفات اخلاص</w:t>
            </w:r>
            <w:r>
              <w:rPr>
                <w:rStyle w:val="IndexLink"/>
                <w:rtl w:val="true"/>
              </w:rPr>
              <w:tab/>
            </w:r>
            <w:r>
              <w:rPr>
                <w:rStyle w:val="IndexLink"/>
              </w:rPr>
              <w:t>57</w:t>
            </w:r>
          </w:hyperlink>
        </w:p>
        <w:p>
          <w:pPr>
            <w:pStyle w:val="Contents5"/>
            <w:tabs>
              <w:tab w:val="clear" w:pos="7892"/>
              <w:tab w:val="right" w:pos="9026" w:leader="dot"/>
            </w:tabs>
            <w:rPr/>
          </w:pPr>
          <w:hyperlink w:anchor="__RefHeading___Toc7242718_2870459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7242720_2870459653">
            <w:r>
              <w:rPr>
                <w:webHidden/>
                <w:rStyle w:val="IndexLink"/>
                <w:rtl w:val="true"/>
              </w:rPr>
              <w:t>الف</w:t>
            </w:r>
            <w:r>
              <w:rPr>
                <w:rStyle w:val="IndexLink"/>
                <w:rtl w:val="true"/>
              </w:rPr>
              <w:t xml:space="preserve">. </w:t>
            </w:r>
            <w:r>
              <w:rPr>
                <w:rStyle w:val="IndexLink"/>
                <w:rtl w:val="true"/>
              </w:rPr>
              <w:t xml:space="preserve">ریا </w:t>
            </w:r>
            <w:r>
              <w:rPr>
                <w:rStyle w:val="IndexLink"/>
                <w:rtl w:val="true"/>
              </w:rPr>
              <w:t>(</w:t>
            </w:r>
            <w:r>
              <w:rPr>
                <w:rStyle w:val="IndexLink"/>
                <w:rtl w:val="true"/>
              </w:rPr>
              <w:t>خودنمایی</w:t>
            </w:r>
            <w:r>
              <w:rPr>
                <w:rStyle w:val="IndexLink"/>
                <w:rtl w:val="true"/>
              </w:rPr>
              <w:t>)</w:t>
              <w:tab/>
            </w:r>
            <w:r>
              <w:rPr>
                <w:rStyle w:val="IndexLink"/>
              </w:rPr>
              <w:t>57</w:t>
            </w:r>
          </w:hyperlink>
        </w:p>
        <w:p>
          <w:pPr>
            <w:pStyle w:val="Contents5"/>
            <w:tabs>
              <w:tab w:val="clear" w:pos="7892"/>
              <w:tab w:val="right" w:pos="9026" w:leader="dot"/>
            </w:tabs>
            <w:rPr/>
          </w:pPr>
          <w:hyperlink w:anchor="__RefHeading___Toc7242722_2870459653">
            <w:r>
              <w:rPr>
                <w:webHidden/>
                <w:rStyle w:val="IndexLink"/>
                <w:rtl w:val="true"/>
              </w:rPr>
              <w:t>ب</w:t>
            </w:r>
            <w:r>
              <w:rPr>
                <w:rStyle w:val="IndexLink"/>
                <w:rtl w:val="true"/>
              </w:rPr>
              <w:t xml:space="preserve">. </w:t>
            </w:r>
            <w:r>
              <w:rPr>
                <w:rStyle w:val="IndexLink"/>
                <w:rtl w:val="true"/>
              </w:rPr>
              <w:t>عُجب</w:t>
            </w:r>
            <w:r>
              <w:rPr>
                <w:rStyle w:val="IndexLink"/>
                <w:rtl w:val="true"/>
              </w:rPr>
              <w:tab/>
            </w:r>
            <w:r>
              <w:rPr>
                <w:rStyle w:val="IndexLink"/>
              </w:rPr>
              <w:t>58</w:t>
            </w:r>
          </w:hyperlink>
        </w:p>
        <w:p>
          <w:pPr>
            <w:pStyle w:val="Contents5"/>
            <w:tabs>
              <w:tab w:val="clear" w:pos="7892"/>
              <w:tab w:val="right" w:pos="9026" w:leader="dot"/>
            </w:tabs>
            <w:rPr/>
          </w:pPr>
          <w:hyperlink w:anchor="__RefHeading___Toc7242724_2870459653">
            <w:r>
              <w:rPr>
                <w:webHidden/>
                <w:rStyle w:val="IndexLink"/>
                <w:rtl w:val="true"/>
              </w:rPr>
              <w:t>ج</w:t>
            </w:r>
            <w:r>
              <w:rPr>
                <w:rStyle w:val="IndexLink"/>
                <w:rtl w:val="true"/>
              </w:rPr>
              <w:t xml:space="preserve">. </w:t>
            </w:r>
            <w:r>
              <w:rPr>
                <w:rStyle w:val="IndexLink"/>
                <w:rtl w:val="true"/>
              </w:rPr>
              <w:t>سُمعه</w:t>
            </w:r>
            <w:r>
              <w:rPr>
                <w:rStyle w:val="IndexLink"/>
                <w:rtl w:val="true"/>
              </w:rPr>
              <w:tab/>
            </w:r>
            <w:r>
              <w:rPr>
                <w:rStyle w:val="IndexLink"/>
              </w:rPr>
              <w:t>59</w:t>
            </w:r>
          </w:hyperlink>
        </w:p>
        <w:p>
          <w:pPr>
            <w:pStyle w:val="Contents4"/>
            <w:tabs>
              <w:tab w:val="clear" w:pos="8176"/>
              <w:tab w:val="right" w:pos="9026" w:leader="dot"/>
            </w:tabs>
            <w:rPr/>
          </w:pPr>
          <w:hyperlink w:anchor="__RefHeading___Toc7242726_2870459653">
            <w:r>
              <w:rPr>
                <w:webHidden/>
                <w:rStyle w:val="IndexLink"/>
              </w:rPr>
              <w:t>13</w:t>
            </w:r>
            <w:r>
              <w:rPr>
                <w:rStyle w:val="IndexLink"/>
                <w:rtl w:val="true"/>
              </w:rPr>
              <w:t xml:space="preserve">. </w:t>
            </w:r>
            <w:r>
              <w:rPr>
                <w:rStyle w:val="IndexLink"/>
                <w:rtl w:val="true"/>
              </w:rPr>
              <w:t>حجاب‌های راه اخلاص</w:t>
            </w:r>
            <w:r>
              <w:rPr>
                <w:rStyle w:val="IndexLink"/>
                <w:rtl w:val="true"/>
              </w:rPr>
              <w:tab/>
            </w:r>
            <w:r>
              <w:rPr>
                <w:rStyle w:val="IndexLink"/>
              </w:rPr>
              <w:t>60</w:t>
            </w:r>
          </w:hyperlink>
        </w:p>
        <w:p>
          <w:pPr>
            <w:pStyle w:val="Contents5"/>
            <w:tabs>
              <w:tab w:val="clear" w:pos="7892"/>
              <w:tab w:val="right" w:pos="9026" w:leader="dot"/>
            </w:tabs>
            <w:rPr/>
          </w:pPr>
          <w:hyperlink w:anchor="__RefHeading___Toc7242728_2870459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242730_2870459653">
            <w:r>
              <w:rPr>
                <w:webHidden/>
                <w:rStyle w:val="IndexLink"/>
                <w:rtl w:val="true"/>
              </w:rPr>
              <w:t>الف</w:t>
            </w:r>
            <w:r>
              <w:rPr>
                <w:rStyle w:val="IndexLink"/>
                <w:rtl w:val="true"/>
              </w:rPr>
              <w:t xml:space="preserve">. </w:t>
            </w:r>
            <w:r>
              <w:rPr>
                <w:rStyle w:val="IndexLink"/>
                <w:rtl w:val="true"/>
              </w:rPr>
              <w:t>حجاب‌های هفت‌گانه</w:t>
            </w:r>
            <w:r>
              <w:rPr>
                <w:rStyle w:val="IndexLink"/>
                <w:rtl w:val="true"/>
              </w:rPr>
              <w:tab/>
            </w:r>
            <w:r>
              <w:rPr>
                <w:rStyle w:val="IndexLink"/>
              </w:rPr>
              <w:t>61</w:t>
            </w:r>
          </w:hyperlink>
        </w:p>
        <w:p>
          <w:pPr>
            <w:pStyle w:val="Contents5"/>
            <w:tabs>
              <w:tab w:val="clear" w:pos="7892"/>
              <w:tab w:val="right" w:pos="9026" w:leader="dot"/>
            </w:tabs>
            <w:rPr/>
          </w:pPr>
          <w:hyperlink w:anchor="__RefHeading___Toc7242732_2870459653">
            <w:r>
              <w:rPr>
                <w:webHidden/>
                <w:rStyle w:val="IndexLink"/>
                <w:rtl w:val="true"/>
              </w:rPr>
              <w:t>ب</w:t>
            </w:r>
            <w:r>
              <w:rPr>
                <w:rStyle w:val="IndexLink"/>
                <w:rtl w:val="true"/>
              </w:rPr>
              <w:t xml:space="preserve">. </w:t>
            </w:r>
            <w:r>
              <w:rPr>
                <w:rStyle w:val="IndexLink"/>
                <w:rtl w:val="true"/>
              </w:rPr>
              <w:t>نظارت خداوند</w:t>
            </w:r>
            <w:r>
              <w:rPr>
                <w:rStyle w:val="IndexLink"/>
                <w:rtl w:val="true"/>
              </w:rPr>
              <w:tab/>
            </w:r>
            <w:r>
              <w:rPr>
                <w:rStyle w:val="IndexLink"/>
              </w:rPr>
              <w:t>62</w:t>
            </w:r>
          </w:hyperlink>
        </w:p>
        <w:p>
          <w:pPr>
            <w:pStyle w:val="Contents4"/>
            <w:tabs>
              <w:tab w:val="clear" w:pos="8176"/>
              <w:tab w:val="right" w:pos="9026" w:leader="dot"/>
            </w:tabs>
            <w:rPr/>
          </w:pPr>
          <w:hyperlink w:anchor="__RefHeading___Toc7242734_2870459653">
            <w:r>
              <w:rPr>
                <w:webHidden/>
                <w:rStyle w:val="IndexLink"/>
              </w:rPr>
              <w:t>14</w:t>
            </w:r>
            <w:r>
              <w:rPr>
                <w:rStyle w:val="IndexLink"/>
                <w:rtl w:val="true"/>
              </w:rPr>
              <w:t xml:space="preserve">. </w:t>
            </w:r>
            <w:r>
              <w:rPr>
                <w:rStyle w:val="IndexLink"/>
                <w:rtl w:val="true"/>
              </w:rPr>
              <w:t>ظرافت شرک</w:t>
            </w:r>
            <w:r>
              <w:rPr>
                <w:rStyle w:val="IndexLink"/>
                <w:rtl w:val="true"/>
              </w:rPr>
              <w:tab/>
            </w:r>
            <w:r>
              <w:rPr>
                <w:rStyle w:val="IndexLink"/>
              </w:rPr>
              <w:t>63</w:t>
            </w:r>
          </w:hyperlink>
        </w:p>
        <w:p>
          <w:pPr>
            <w:pStyle w:val="Contents4"/>
            <w:tabs>
              <w:tab w:val="clear" w:pos="8176"/>
              <w:tab w:val="right" w:pos="9026" w:leader="dot"/>
            </w:tabs>
            <w:rPr/>
          </w:pPr>
          <w:hyperlink w:anchor="__RefHeading___Toc7242736_2870459653">
            <w:r>
              <w:rPr>
                <w:webHidden/>
                <w:rStyle w:val="IndexLink"/>
              </w:rPr>
              <w:t>15</w:t>
            </w:r>
            <w:r>
              <w:rPr>
                <w:rStyle w:val="IndexLink"/>
                <w:rtl w:val="true"/>
              </w:rPr>
              <w:t xml:space="preserve">. </w:t>
            </w:r>
            <w:r>
              <w:rPr>
                <w:rStyle w:val="IndexLink"/>
                <w:rtl w:val="true"/>
              </w:rPr>
              <w:t>راه‌های تشخیص انگیزهٔ خالص</w:t>
            </w:r>
            <w:r>
              <w:rPr>
                <w:rStyle w:val="IndexLink"/>
                <w:rtl w:val="true"/>
              </w:rPr>
              <w:tab/>
            </w:r>
            <w:r>
              <w:rPr>
                <w:rStyle w:val="IndexLink"/>
              </w:rPr>
              <w:t>64</w:t>
            </w:r>
          </w:hyperlink>
        </w:p>
        <w:p>
          <w:pPr>
            <w:pStyle w:val="Contents4"/>
            <w:tabs>
              <w:tab w:val="clear" w:pos="8176"/>
              <w:tab w:val="right" w:pos="9026" w:leader="dot"/>
            </w:tabs>
            <w:rPr/>
          </w:pPr>
          <w:hyperlink w:anchor="__RefHeading___Toc7242738_2870459653">
            <w:r>
              <w:rPr>
                <w:webHidden/>
                <w:rStyle w:val="IndexLink"/>
              </w:rPr>
              <w:t>16</w:t>
            </w:r>
            <w:r>
              <w:rPr>
                <w:rStyle w:val="IndexLink"/>
                <w:rtl w:val="true"/>
              </w:rPr>
              <w:t xml:space="preserve">. </w:t>
            </w:r>
            <w:r>
              <w:rPr>
                <w:rStyle w:val="IndexLink"/>
                <w:rtl w:val="true"/>
              </w:rPr>
              <w:t>تمرین اخلاص</w:t>
            </w:r>
            <w:r>
              <w:rPr>
                <w:rStyle w:val="IndexLink"/>
                <w:rtl w:val="true"/>
              </w:rPr>
              <w:tab/>
            </w:r>
            <w:r>
              <w:rPr>
                <w:rStyle w:val="IndexLink"/>
              </w:rPr>
              <w:t>66</w:t>
            </w:r>
          </w:hyperlink>
        </w:p>
        <w:p>
          <w:pPr>
            <w:pStyle w:val="Contents3"/>
            <w:tabs>
              <w:tab w:val="clear" w:pos="8459"/>
              <w:tab w:val="right" w:pos="9026" w:leader="dot"/>
            </w:tabs>
            <w:rPr/>
          </w:pPr>
          <w:hyperlink w:anchor="__RefHeading___Toc7242740_2870459653">
            <w:r>
              <w:rPr>
                <w:webHidden/>
                <w:rStyle w:val="IndexLink"/>
                <w:rtl w:val="true"/>
              </w:rPr>
              <w:t xml:space="preserve">بخش دوم </w:t>
            </w:r>
            <w:r>
              <w:rPr>
                <w:rStyle w:val="IndexLink"/>
                <w:rtl w:val="true"/>
              </w:rPr>
              <w:t xml:space="preserve">: </w:t>
            </w:r>
            <w:r>
              <w:rPr>
                <w:rStyle w:val="IndexLink"/>
                <w:rtl w:val="true"/>
              </w:rPr>
              <w:t>فضایل اخلاص</w:t>
            </w:r>
            <w:r>
              <w:rPr>
                <w:rStyle w:val="IndexLink"/>
                <w:rtl w:val="true"/>
              </w:rPr>
              <w:tab/>
            </w:r>
            <w:r>
              <w:rPr>
                <w:rStyle w:val="IndexLink"/>
              </w:rPr>
              <w:t>70</w:t>
            </w:r>
          </w:hyperlink>
        </w:p>
        <w:p>
          <w:pPr>
            <w:pStyle w:val="Contents4"/>
            <w:tabs>
              <w:tab w:val="clear" w:pos="8176"/>
              <w:tab w:val="right" w:pos="9026" w:leader="dot"/>
            </w:tabs>
            <w:rPr/>
          </w:pPr>
          <w:hyperlink w:anchor="__RefHeading___Toc7242742_2870459653">
            <w:r>
              <w:rPr>
                <w:webHidden/>
                <w:rStyle w:val="IndexLink"/>
              </w:rPr>
              <w:t>1</w:t>
            </w:r>
            <w:r>
              <w:rPr>
                <w:rStyle w:val="IndexLink"/>
                <w:rtl w:val="true"/>
              </w:rPr>
              <w:t xml:space="preserve">. </w:t>
            </w:r>
            <w:r>
              <w:rPr>
                <w:rStyle w:val="IndexLink"/>
                <w:rtl w:val="true"/>
              </w:rPr>
              <w:t>برترین موعظه قرآن</w:t>
            </w:r>
            <w:r>
              <w:rPr>
                <w:rStyle w:val="IndexLink"/>
                <w:rtl w:val="true"/>
              </w:rPr>
              <w:tab/>
            </w:r>
            <w:r>
              <w:rPr>
                <w:rStyle w:val="IndexLink"/>
              </w:rPr>
              <w:t>70</w:t>
            </w:r>
          </w:hyperlink>
        </w:p>
        <w:p>
          <w:pPr>
            <w:pStyle w:val="Contents4"/>
            <w:tabs>
              <w:tab w:val="clear" w:pos="8176"/>
              <w:tab w:val="right" w:pos="9026" w:leader="dot"/>
            </w:tabs>
            <w:rPr/>
          </w:pPr>
          <w:hyperlink w:anchor="__RefHeading___Toc7242744_2870459653">
            <w:r>
              <w:rPr>
                <w:webHidden/>
                <w:rStyle w:val="IndexLink"/>
              </w:rPr>
              <w:t>2</w:t>
            </w:r>
            <w:r>
              <w:rPr>
                <w:rStyle w:val="IndexLink"/>
                <w:rtl w:val="true"/>
              </w:rPr>
              <w:t xml:space="preserve">. </w:t>
            </w:r>
            <w:r>
              <w:rPr>
                <w:rStyle w:val="IndexLink"/>
                <w:rtl w:val="true"/>
              </w:rPr>
              <w:t>عالی‌ترین سرنوشت</w:t>
            </w:r>
            <w:r>
              <w:rPr>
                <w:rStyle w:val="IndexLink"/>
                <w:rtl w:val="true"/>
              </w:rPr>
              <w:tab/>
            </w:r>
            <w:r>
              <w:rPr>
                <w:rStyle w:val="IndexLink"/>
              </w:rPr>
              <w:t>71</w:t>
            </w:r>
          </w:hyperlink>
        </w:p>
        <w:p>
          <w:pPr>
            <w:pStyle w:val="Contents4"/>
            <w:tabs>
              <w:tab w:val="clear" w:pos="8176"/>
              <w:tab w:val="right" w:pos="9026" w:leader="dot"/>
            </w:tabs>
            <w:rPr/>
          </w:pPr>
          <w:hyperlink w:anchor="__RefHeading___Toc7242746_2870459653">
            <w:r>
              <w:rPr>
                <w:webHidden/>
                <w:rStyle w:val="IndexLink"/>
              </w:rPr>
              <w:t>3</w:t>
            </w:r>
            <w:r>
              <w:rPr>
                <w:rStyle w:val="IndexLink"/>
                <w:rtl w:val="true"/>
              </w:rPr>
              <w:t xml:space="preserve">. </w:t>
            </w:r>
            <w:r>
              <w:rPr>
                <w:rStyle w:val="IndexLink"/>
                <w:rtl w:val="true"/>
              </w:rPr>
              <w:t>ودیعهٔ خدایی</w:t>
            </w:r>
            <w:r>
              <w:rPr>
                <w:rStyle w:val="IndexLink"/>
                <w:rtl w:val="true"/>
              </w:rPr>
              <w:tab/>
            </w:r>
            <w:r>
              <w:rPr>
                <w:rStyle w:val="IndexLink"/>
              </w:rPr>
              <w:t>72</w:t>
            </w:r>
          </w:hyperlink>
        </w:p>
        <w:p>
          <w:pPr>
            <w:pStyle w:val="Contents4"/>
            <w:tabs>
              <w:tab w:val="clear" w:pos="8176"/>
              <w:tab w:val="right" w:pos="9026" w:leader="dot"/>
            </w:tabs>
            <w:rPr/>
          </w:pPr>
          <w:hyperlink w:anchor="__RefHeading___Toc7242748_2870459653">
            <w:r>
              <w:rPr>
                <w:webHidden/>
                <w:rStyle w:val="IndexLink"/>
              </w:rPr>
              <w:t>4</w:t>
            </w:r>
            <w:r>
              <w:rPr>
                <w:rStyle w:val="IndexLink"/>
                <w:rtl w:val="true"/>
              </w:rPr>
              <w:t xml:space="preserve">. </w:t>
            </w:r>
            <w:r>
              <w:rPr>
                <w:rStyle w:val="IndexLink"/>
                <w:rtl w:val="true"/>
              </w:rPr>
              <w:t>جامع ارزش‌ها</w:t>
            </w:r>
            <w:r>
              <w:rPr>
                <w:rStyle w:val="IndexLink"/>
                <w:rtl w:val="true"/>
              </w:rPr>
              <w:tab/>
            </w:r>
            <w:r>
              <w:rPr>
                <w:rStyle w:val="IndexLink"/>
              </w:rPr>
              <w:t>73</w:t>
            </w:r>
          </w:hyperlink>
        </w:p>
        <w:p>
          <w:pPr>
            <w:pStyle w:val="Contents4"/>
            <w:tabs>
              <w:tab w:val="clear" w:pos="8176"/>
              <w:tab w:val="right" w:pos="9026" w:leader="dot"/>
            </w:tabs>
            <w:rPr/>
          </w:pPr>
          <w:hyperlink w:anchor="__RefHeading___Toc7242750_2870459653">
            <w:r>
              <w:rPr>
                <w:webHidden/>
                <w:rStyle w:val="IndexLink"/>
              </w:rPr>
              <w:t>5</w:t>
            </w:r>
            <w:r>
              <w:rPr>
                <w:rStyle w:val="IndexLink"/>
                <w:rtl w:val="true"/>
              </w:rPr>
              <w:t xml:space="preserve">. </w:t>
            </w:r>
            <w:r>
              <w:rPr>
                <w:rStyle w:val="IndexLink"/>
                <w:rtl w:val="true"/>
              </w:rPr>
              <w:t>سفارش حق‌تعالی</w:t>
            </w:r>
            <w:r>
              <w:rPr>
                <w:rStyle w:val="IndexLink"/>
                <w:rtl w:val="true"/>
              </w:rPr>
              <w:tab/>
            </w:r>
            <w:r>
              <w:rPr>
                <w:rStyle w:val="IndexLink"/>
              </w:rPr>
              <w:t>75</w:t>
            </w:r>
          </w:hyperlink>
        </w:p>
        <w:p>
          <w:pPr>
            <w:pStyle w:val="Contents4"/>
            <w:tabs>
              <w:tab w:val="clear" w:pos="8176"/>
              <w:tab w:val="right" w:pos="9026" w:leader="dot"/>
            </w:tabs>
            <w:rPr/>
          </w:pPr>
          <w:hyperlink w:anchor="__RefHeading___Toc7242752_2870459653">
            <w:r>
              <w:rPr>
                <w:webHidden/>
                <w:rStyle w:val="IndexLink"/>
              </w:rPr>
              <w:t>6</w:t>
            </w:r>
            <w:r>
              <w:rPr>
                <w:rStyle w:val="IndexLink"/>
                <w:rtl w:val="true"/>
              </w:rPr>
              <w:t xml:space="preserve">. </w:t>
            </w:r>
            <w:r>
              <w:rPr>
                <w:rStyle w:val="IndexLink"/>
                <w:rtl w:val="true"/>
              </w:rPr>
              <w:t>راز جاودانگی</w:t>
            </w:r>
            <w:r>
              <w:rPr>
                <w:rStyle w:val="IndexLink"/>
                <w:rtl w:val="true"/>
              </w:rPr>
              <w:tab/>
            </w:r>
            <w:r>
              <w:rPr>
                <w:rStyle w:val="IndexLink"/>
              </w:rPr>
              <w:t>76</w:t>
            </w:r>
          </w:hyperlink>
        </w:p>
        <w:p>
          <w:pPr>
            <w:pStyle w:val="Contents4"/>
            <w:tabs>
              <w:tab w:val="clear" w:pos="8176"/>
              <w:tab w:val="right" w:pos="9026" w:leader="dot"/>
            </w:tabs>
            <w:rPr/>
          </w:pPr>
          <w:hyperlink w:anchor="__RefHeading___Toc7242754_2870459653">
            <w:r>
              <w:rPr>
                <w:webHidden/>
                <w:rStyle w:val="IndexLink"/>
              </w:rPr>
              <w:t>7</w:t>
            </w:r>
            <w:r>
              <w:rPr>
                <w:rStyle w:val="IndexLink"/>
                <w:rtl w:val="true"/>
              </w:rPr>
              <w:t xml:space="preserve">. </w:t>
            </w:r>
            <w:r>
              <w:rPr>
                <w:rStyle w:val="IndexLink"/>
                <w:rtl w:val="true"/>
              </w:rPr>
              <w:t>مقام عباد مخلص</w:t>
            </w:r>
            <w:r>
              <w:rPr>
                <w:rStyle w:val="IndexLink"/>
                <w:rtl w:val="true"/>
              </w:rPr>
              <w:tab/>
            </w:r>
            <w:r>
              <w:rPr>
                <w:rStyle w:val="IndexLink"/>
              </w:rPr>
              <w:t>76</w:t>
            </w:r>
          </w:hyperlink>
        </w:p>
        <w:p>
          <w:pPr>
            <w:pStyle w:val="Contents4"/>
            <w:tabs>
              <w:tab w:val="clear" w:pos="8176"/>
              <w:tab w:val="right" w:pos="9026" w:leader="dot"/>
            </w:tabs>
            <w:rPr/>
          </w:pPr>
          <w:hyperlink w:anchor="__RefHeading___Toc7242756_2870459653">
            <w:r>
              <w:rPr>
                <w:webHidden/>
                <w:rStyle w:val="IndexLink"/>
              </w:rPr>
              <w:t>8</w:t>
            </w:r>
            <w:r>
              <w:rPr>
                <w:rStyle w:val="IndexLink"/>
                <w:rtl w:val="true"/>
              </w:rPr>
              <w:t xml:space="preserve">. </w:t>
            </w:r>
            <w:r>
              <w:rPr>
                <w:rStyle w:val="IndexLink"/>
                <w:rtl w:val="true"/>
              </w:rPr>
              <w:t>تفاوت مخلِصین با مخلَصین</w:t>
            </w:r>
            <w:r>
              <w:rPr>
                <w:rStyle w:val="IndexLink"/>
                <w:rtl w:val="true"/>
              </w:rPr>
              <w:tab/>
            </w:r>
            <w:r>
              <w:rPr>
                <w:rStyle w:val="IndexLink"/>
              </w:rPr>
              <w:t>78</w:t>
            </w:r>
          </w:hyperlink>
        </w:p>
        <w:p>
          <w:pPr>
            <w:pStyle w:val="Contents4"/>
            <w:tabs>
              <w:tab w:val="clear" w:pos="8176"/>
              <w:tab w:val="right" w:pos="9026" w:leader="dot"/>
            </w:tabs>
            <w:rPr/>
          </w:pPr>
          <w:hyperlink w:anchor="__RefHeading___Toc7242758_2870459653">
            <w:r>
              <w:rPr>
                <w:webHidden/>
                <w:rStyle w:val="IndexLink"/>
              </w:rPr>
              <w:t>9</w:t>
            </w:r>
            <w:r>
              <w:rPr>
                <w:rStyle w:val="IndexLink"/>
                <w:rtl w:val="true"/>
              </w:rPr>
              <w:t xml:space="preserve">. </w:t>
            </w:r>
            <w:r>
              <w:rPr>
                <w:rStyle w:val="IndexLink"/>
                <w:rtl w:val="true"/>
              </w:rPr>
              <w:t>فضیلت مخلِص</w:t>
            </w:r>
            <w:r>
              <w:rPr>
                <w:rStyle w:val="IndexLink"/>
                <w:rtl w:val="true"/>
              </w:rPr>
              <w:tab/>
            </w:r>
            <w:r>
              <w:rPr>
                <w:rStyle w:val="IndexLink"/>
              </w:rPr>
              <w:t>79</w:t>
            </w:r>
          </w:hyperlink>
        </w:p>
        <w:p>
          <w:pPr>
            <w:pStyle w:val="Contents5"/>
            <w:tabs>
              <w:tab w:val="clear" w:pos="7892"/>
              <w:tab w:val="right" w:pos="9026" w:leader="dot"/>
            </w:tabs>
            <w:rPr/>
          </w:pPr>
          <w:hyperlink w:anchor="__RefHeading___Toc7242760_287045965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242762_2870459653">
            <w:r>
              <w:rPr>
                <w:webHidden/>
                <w:rStyle w:val="IndexLink"/>
              </w:rPr>
              <w:t>1</w:t>
            </w:r>
            <w:r>
              <w:rPr>
                <w:rStyle w:val="IndexLink"/>
                <w:rtl w:val="true"/>
              </w:rPr>
              <w:t xml:space="preserve">. </w:t>
            </w:r>
            <w:r>
              <w:rPr>
                <w:rStyle w:val="IndexLink"/>
                <w:rtl w:val="true"/>
              </w:rPr>
              <w:t>چراغ هدایت</w:t>
            </w:r>
            <w:r>
              <w:rPr>
                <w:rStyle w:val="IndexLink"/>
                <w:rtl w:val="true"/>
              </w:rPr>
              <w:tab/>
            </w:r>
            <w:r>
              <w:rPr>
                <w:rStyle w:val="IndexLink"/>
              </w:rPr>
              <w:t>79</w:t>
            </w:r>
          </w:hyperlink>
        </w:p>
        <w:p>
          <w:pPr>
            <w:pStyle w:val="Contents5"/>
            <w:tabs>
              <w:tab w:val="clear" w:pos="7892"/>
              <w:tab w:val="right" w:pos="9026" w:leader="dot"/>
            </w:tabs>
            <w:rPr/>
          </w:pPr>
          <w:hyperlink w:anchor="__RefHeading___Toc7242764_2870459653">
            <w:r>
              <w:rPr>
                <w:webHidden/>
                <w:rStyle w:val="IndexLink"/>
              </w:rPr>
              <w:t>2</w:t>
            </w:r>
            <w:r>
              <w:rPr>
                <w:rStyle w:val="IndexLink"/>
                <w:rtl w:val="true"/>
              </w:rPr>
              <w:t xml:space="preserve">. </w:t>
            </w:r>
            <w:r>
              <w:rPr>
                <w:rStyle w:val="IndexLink"/>
                <w:rtl w:val="true"/>
              </w:rPr>
              <w:t>دریافت پاداش کامل</w:t>
            </w:r>
            <w:r>
              <w:rPr>
                <w:rStyle w:val="IndexLink"/>
                <w:rtl w:val="true"/>
              </w:rPr>
              <w:tab/>
            </w:r>
            <w:r>
              <w:rPr>
                <w:rStyle w:val="IndexLink"/>
              </w:rPr>
              <w:t>80</w:t>
            </w:r>
          </w:hyperlink>
        </w:p>
        <w:p>
          <w:pPr>
            <w:pStyle w:val="Contents5"/>
            <w:tabs>
              <w:tab w:val="clear" w:pos="7892"/>
              <w:tab w:val="right" w:pos="9026" w:leader="dot"/>
            </w:tabs>
            <w:rPr/>
          </w:pPr>
          <w:hyperlink w:anchor="__RefHeading___Toc7242766_2870459653">
            <w:r>
              <w:rPr>
                <w:webHidden/>
                <w:rStyle w:val="IndexLink"/>
              </w:rPr>
              <w:t>3</w:t>
            </w:r>
            <w:r>
              <w:rPr>
                <w:rStyle w:val="IndexLink"/>
                <w:rtl w:val="true"/>
              </w:rPr>
              <w:t xml:space="preserve">. </w:t>
            </w:r>
            <w:r>
              <w:rPr>
                <w:rStyle w:val="IndexLink"/>
                <w:rtl w:val="true"/>
              </w:rPr>
              <w:t>همراهی و حمایت حجّت خدا</w:t>
            </w:r>
            <w:r>
              <w:rPr>
                <w:rStyle w:val="IndexLink"/>
                <w:rtl w:val="true"/>
              </w:rPr>
              <w:tab/>
            </w:r>
            <w:r>
              <w:rPr>
                <w:rStyle w:val="IndexLink"/>
              </w:rPr>
              <w:t>80</w:t>
            </w:r>
          </w:hyperlink>
        </w:p>
        <w:p>
          <w:pPr>
            <w:pStyle w:val="Contents5"/>
            <w:tabs>
              <w:tab w:val="clear" w:pos="7892"/>
              <w:tab w:val="right" w:pos="9026" w:leader="dot"/>
            </w:tabs>
            <w:rPr/>
          </w:pPr>
          <w:hyperlink w:anchor="__RefHeading___Toc7242768_2870459653">
            <w:r>
              <w:rPr>
                <w:webHidden/>
                <w:rStyle w:val="IndexLink"/>
              </w:rPr>
              <w:t>4</w:t>
            </w:r>
            <w:r>
              <w:rPr>
                <w:rStyle w:val="IndexLink"/>
                <w:rtl w:val="true"/>
              </w:rPr>
              <w:t xml:space="preserve">. </w:t>
            </w:r>
            <w:r>
              <w:rPr>
                <w:rStyle w:val="IndexLink"/>
                <w:rtl w:val="true"/>
              </w:rPr>
              <w:t>کم‌بودن همه دنیا در ایفای حق او</w:t>
            </w:r>
            <w:r>
              <w:rPr>
                <w:rStyle w:val="IndexLink"/>
                <w:rtl w:val="true"/>
              </w:rPr>
              <w:tab/>
            </w:r>
            <w:r>
              <w:rPr>
                <w:rStyle w:val="IndexLink"/>
              </w:rPr>
              <w:t>81</w:t>
            </w:r>
          </w:hyperlink>
        </w:p>
        <w:p>
          <w:pPr>
            <w:pStyle w:val="Contents5"/>
            <w:tabs>
              <w:tab w:val="clear" w:pos="7892"/>
              <w:tab w:val="right" w:pos="9026" w:leader="dot"/>
            </w:tabs>
            <w:rPr/>
          </w:pPr>
          <w:hyperlink w:anchor="__RefHeading___Toc7242770_2870459653">
            <w:r>
              <w:rPr>
                <w:webHidden/>
                <w:rStyle w:val="IndexLink"/>
              </w:rPr>
              <w:t>5</w:t>
            </w:r>
            <w:r>
              <w:rPr>
                <w:rStyle w:val="IndexLink"/>
                <w:rtl w:val="true"/>
              </w:rPr>
              <w:t xml:space="preserve">. </w:t>
            </w:r>
            <w:r>
              <w:rPr>
                <w:rStyle w:val="IndexLink"/>
                <w:rtl w:val="true"/>
              </w:rPr>
              <w:t>قبولی اعمال</w:t>
            </w:r>
            <w:r>
              <w:rPr>
                <w:rStyle w:val="IndexLink"/>
                <w:rtl w:val="true"/>
              </w:rPr>
              <w:tab/>
            </w:r>
            <w:r>
              <w:rPr>
                <w:rStyle w:val="IndexLink"/>
              </w:rPr>
              <w:t>81</w:t>
            </w:r>
          </w:hyperlink>
        </w:p>
        <w:p>
          <w:pPr>
            <w:pStyle w:val="Contents5"/>
            <w:tabs>
              <w:tab w:val="clear" w:pos="7892"/>
              <w:tab w:val="right" w:pos="9026" w:leader="dot"/>
            </w:tabs>
            <w:rPr/>
          </w:pPr>
          <w:hyperlink w:anchor="__RefHeading___Toc7242772_2870459653">
            <w:r>
              <w:rPr>
                <w:webHidden/>
                <w:rStyle w:val="IndexLink"/>
              </w:rPr>
              <w:t>6</w:t>
            </w:r>
            <w:r>
              <w:rPr>
                <w:rStyle w:val="IndexLink"/>
                <w:rtl w:val="true"/>
              </w:rPr>
              <w:t xml:space="preserve">. </w:t>
            </w:r>
            <w:r>
              <w:rPr>
                <w:rStyle w:val="IndexLink"/>
                <w:rtl w:val="true"/>
              </w:rPr>
              <w:t>حساب‌شان با خداست</w:t>
            </w:r>
            <w:r>
              <w:rPr>
                <w:rStyle w:val="IndexLink"/>
                <w:rtl w:val="true"/>
              </w:rPr>
              <w:tab/>
            </w:r>
            <w:r>
              <w:rPr>
                <w:rStyle w:val="IndexLink"/>
              </w:rPr>
              <w:t>82</w:t>
            </w:r>
          </w:hyperlink>
        </w:p>
        <w:p>
          <w:pPr>
            <w:pStyle w:val="Contents3"/>
            <w:tabs>
              <w:tab w:val="clear" w:pos="8459"/>
              <w:tab w:val="right" w:pos="9026" w:leader="dot"/>
            </w:tabs>
            <w:rPr/>
          </w:pPr>
          <w:hyperlink w:anchor="__RefHeading___Toc7242774_2870459653">
            <w:r>
              <w:rPr>
                <w:webHidden/>
                <w:rStyle w:val="IndexLink"/>
                <w:rtl w:val="true"/>
              </w:rPr>
              <w:t xml:space="preserve">بخش سوم </w:t>
            </w:r>
            <w:r>
              <w:rPr>
                <w:rStyle w:val="IndexLink"/>
                <w:rtl w:val="true"/>
              </w:rPr>
              <w:t xml:space="preserve">: </w:t>
            </w:r>
            <w:r>
              <w:rPr>
                <w:rStyle w:val="IndexLink"/>
                <w:rtl w:val="true"/>
              </w:rPr>
              <w:t>نشانه‌ها و آثار اخلاص</w:t>
            </w:r>
            <w:r>
              <w:rPr>
                <w:rStyle w:val="IndexLink"/>
                <w:rtl w:val="true"/>
              </w:rPr>
              <w:tab/>
            </w:r>
            <w:r>
              <w:rPr>
                <w:rStyle w:val="IndexLink"/>
              </w:rPr>
              <w:t>83</w:t>
            </w:r>
          </w:hyperlink>
        </w:p>
        <w:p>
          <w:pPr>
            <w:pStyle w:val="Contents3"/>
            <w:tabs>
              <w:tab w:val="clear" w:pos="8459"/>
              <w:tab w:val="right" w:pos="9026" w:leader="dot"/>
            </w:tabs>
            <w:rPr/>
          </w:pPr>
          <w:hyperlink w:anchor="__RefHeading___Toc7242776_2870459653">
            <w:r>
              <w:rPr>
                <w:webHidden/>
                <w:rStyle w:val="IndexLink"/>
                <w:rtl w:val="true"/>
              </w:rPr>
              <w:t>نخست</w:t>
            </w:r>
            <w:r>
              <w:rPr>
                <w:rStyle w:val="IndexLink"/>
                <w:rtl w:val="true"/>
              </w:rPr>
              <w:t xml:space="preserve">. </w:t>
            </w:r>
            <w:r>
              <w:rPr>
                <w:rStyle w:val="IndexLink"/>
                <w:rtl w:val="true"/>
              </w:rPr>
              <w:t>نشانه‌ها</w:t>
            </w:r>
            <w:r>
              <w:rPr>
                <w:rStyle w:val="IndexLink"/>
                <w:rtl w:val="true"/>
              </w:rPr>
              <w:tab/>
            </w:r>
            <w:r>
              <w:rPr>
                <w:rStyle w:val="IndexLink"/>
              </w:rPr>
              <w:t>83</w:t>
            </w:r>
          </w:hyperlink>
        </w:p>
        <w:p>
          <w:pPr>
            <w:pStyle w:val="Contents4"/>
            <w:tabs>
              <w:tab w:val="clear" w:pos="8176"/>
              <w:tab w:val="right" w:pos="9026" w:leader="dot"/>
            </w:tabs>
            <w:rPr/>
          </w:pPr>
          <w:hyperlink w:anchor="__RefHeading___Toc7242778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242780_2870459653">
            <w:r>
              <w:rPr>
                <w:webHidden/>
                <w:rStyle w:val="IndexLink"/>
              </w:rPr>
              <w:t>1</w:t>
            </w:r>
            <w:r>
              <w:rPr>
                <w:rStyle w:val="IndexLink"/>
                <w:rtl w:val="true"/>
              </w:rPr>
              <w:t xml:space="preserve">. </w:t>
            </w:r>
            <w:r>
              <w:rPr>
                <w:rStyle w:val="IndexLink"/>
                <w:rtl w:val="true"/>
              </w:rPr>
              <w:t>اجتناب از حرام</w:t>
            </w:r>
            <w:r>
              <w:rPr>
                <w:rStyle w:val="IndexLink"/>
                <w:rtl w:val="true"/>
              </w:rPr>
              <w:tab/>
            </w:r>
            <w:r>
              <w:rPr>
                <w:rStyle w:val="IndexLink"/>
              </w:rPr>
              <w:t>83</w:t>
            </w:r>
          </w:hyperlink>
        </w:p>
        <w:p>
          <w:pPr>
            <w:pStyle w:val="Contents5"/>
            <w:tabs>
              <w:tab w:val="clear" w:pos="7892"/>
              <w:tab w:val="right" w:pos="9026" w:leader="dot"/>
            </w:tabs>
            <w:rPr/>
          </w:pPr>
          <w:hyperlink w:anchor="__RefHeading___Toc7242782_287045965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242784_2870459653">
            <w:r>
              <w:rPr>
                <w:webHidden/>
                <w:rStyle w:val="IndexLink"/>
                <w:rtl w:val="true"/>
              </w:rPr>
              <w:t>الف</w:t>
            </w:r>
            <w:r>
              <w:rPr>
                <w:rStyle w:val="IndexLink"/>
                <w:rtl w:val="true"/>
              </w:rPr>
              <w:t xml:space="preserve">. </w:t>
            </w:r>
            <w:r>
              <w:rPr>
                <w:rStyle w:val="IndexLink"/>
                <w:rtl w:val="true"/>
              </w:rPr>
              <w:t>چشم‌پوشی از گناه</w:t>
            </w:r>
            <w:r>
              <w:rPr>
                <w:rStyle w:val="IndexLink"/>
                <w:rtl w:val="true"/>
              </w:rPr>
              <w:tab/>
            </w:r>
            <w:r>
              <w:rPr>
                <w:rStyle w:val="IndexLink"/>
              </w:rPr>
              <w:t>84</w:t>
            </w:r>
          </w:hyperlink>
        </w:p>
        <w:p>
          <w:pPr>
            <w:pStyle w:val="Contents5"/>
            <w:tabs>
              <w:tab w:val="clear" w:pos="7892"/>
              <w:tab w:val="right" w:pos="9026" w:leader="dot"/>
            </w:tabs>
            <w:rPr/>
          </w:pPr>
          <w:hyperlink w:anchor="__RefHeading___Toc7242786_2870459653">
            <w:r>
              <w:rPr>
                <w:webHidden/>
                <w:rStyle w:val="IndexLink"/>
                <w:rtl w:val="true"/>
              </w:rPr>
              <w:t>ب</w:t>
            </w:r>
            <w:r>
              <w:rPr>
                <w:rStyle w:val="IndexLink"/>
                <w:rtl w:val="true"/>
              </w:rPr>
              <w:t xml:space="preserve">. </w:t>
            </w:r>
            <w:r>
              <w:rPr>
                <w:rStyle w:val="IndexLink"/>
                <w:rtl w:val="true"/>
              </w:rPr>
              <w:t>ترک گناه اهم از فعل عبادت</w:t>
            </w:r>
            <w:r>
              <w:rPr>
                <w:rStyle w:val="IndexLink"/>
                <w:rtl w:val="true"/>
              </w:rPr>
              <w:tab/>
            </w:r>
            <w:r>
              <w:rPr>
                <w:rStyle w:val="IndexLink"/>
              </w:rPr>
              <w:t>85</w:t>
            </w:r>
          </w:hyperlink>
        </w:p>
        <w:p>
          <w:pPr>
            <w:pStyle w:val="Contents5"/>
            <w:tabs>
              <w:tab w:val="clear" w:pos="7892"/>
              <w:tab w:val="right" w:pos="9026" w:leader="dot"/>
            </w:tabs>
            <w:rPr/>
          </w:pPr>
          <w:hyperlink w:anchor="__RefHeading___Toc7242788_2870459653">
            <w:r>
              <w:rPr>
                <w:webHidden/>
                <w:rStyle w:val="IndexLink"/>
                <w:rtl w:val="true"/>
              </w:rPr>
              <w:t>ج</w:t>
            </w:r>
            <w:r>
              <w:rPr>
                <w:rStyle w:val="IndexLink"/>
                <w:rtl w:val="true"/>
              </w:rPr>
              <w:t xml:space="preserve">. </w:t>
            </w:r>
            <w:r>
              <w:rPr>
                <w:rStyle w:val="IndexLink"/>
                <w:rtl w:val="true"/>
              </w:rPr>
              <w:t>سعادت دنیا و آخرت</w:t>
            </w:r>
            <w:r>
              <w:rPr>
                <w:rStyle w:val="IndexLink"/>
                <w:rtl w:val="true"/>
              </w:rPr>
              <w:tab/>
            </w:r>
            <w:r>
              <w:rPr>
                <w:rStyle w:val="IndexLink"/>
              </w:rPr>
              <w:t>86</w:t>
            </w:r>
          </w:hyperlink>
        </w:p>
        <w:p>
          <w:pPr>
            <w:pStyle w:val="Contents4"/>
            <w:tabs>
              <w:tab w:val="clear" w:pos="8176"/>
              <w:tab w:val="right" w:pos="9026" w:leader="dot"/>
            </w:tabs>
            <w:rPr/>
          </w:pPr>
          <w:hyperlink w:anchor="__RefHeading___Toc7242790_2870459653">
            <w:r>
              <w:rPr>
                <w:webHidden/>
                <w:rStyle w:val="IndexLink"/>
              </w:rPr>
              <w:t>2</w:t>
            </w:r>
            <w:r>
              <w:rPr>
                <w:rStyle w:val="IndexLink"/>
                <w:rtl w:val="true"/>
              </w:rPr>
              <w:t xml:space="preserve">. </w:t>
            </w:r>
            <w:r>
              <w:rPr>
                <w:rStyle w:val="IndexLink"/>
                <w:rtl w:val="true"/>
              </w:rPr>
              <w:t>دوست‌نداشتن مدح غیرخدا</w:t>
            </w:r>
            <w:r>
              <w:rPr>
                <w:rStyle w:val="IndexLink"/>
                <w:rtl w:val="true"/>
              </w:rPr>
              <w:tab/>
            </w:r>
            <w:r>
              <w:rPr>
                <w:rStyle w:val="IndexLink"/>
              </w:rPr>
              <w:t>86</w:t>
            </w:r>
          </w:hyperlink>
        </w:p>
        <w:p>
          <w:pPr>
            <w:pStyle w:val="Contents4"/>
            <w:tabs>
              <w:tab w:val="clear" w:pos="8176"/>
              <w:tab w:val="right" w:pos="9026" w:leader="dot"/>
            </w:tabs>
            <w:rPr/>
          </w:pPr>
          <w:hyperlink w:anchor="__RefHeading___Toc7242792_2870459653">
            <w:r>
              <w:rPr>
                <w:webHidden/>
                <w:rStyle w:val="IndexLink"/>
              </w:rPr>
              <w:t>3</w:t>
            </w:r>
            <w:r>
              <w:rPr>
                <w:rStyle w:val="IndexLink"/>
                <w:rtl w:val="true"/>
              </w:rPr>
              <w:t xml:space="preserve">. </w:t>
            </w:r>
            <w:r>
              <w:rPr>
                <w:rStyle w:val="IndexLink"/>
                <w:rtl w:val="true"/>
              </w:rPr>
              <w:t>کلام حکیمانه</w:t>
            </w:r>
            <w:r>
              <w:rPr>
                <w:rStyle w:val="IndexLink"/>
                <w:rtl w:val="true"/>
              </w:rPr>
              <w:tab/>
            </w:r>
            <w:r>
              <w:rPr>
                <w:rStyle w:val="IndexLink"/>
              </w:rPr>
              <w:t>88</w:t>
            </w:r>
          </w:hyperlink>
        </w:p>
        <w:p>
          <w:pPr>
            <w:pStyle w:val="Contents4"/>
            <w:tabs>
              <w:tab w:val="clear" w:pos="8176"/>
              <w:tab w:val="right" w:pos="9026" w:leader="dot"/>
            </w:tabs>
            <w:rPr/>
          </w:pPr>
          <w:hyperlink w:anchor="__RefHeading___Toc7242794_2870459653">
            <w:r>
              <w:rPr>
                <w:webHidden/>
                <w:rStyle w:val="IndexLink"/>
              </w:rPr>
              <w:t>4</w:t>
            </w:r>
            <w:r>
              <w:rPr>
                <w:rStyle w:val="IndexLink"/>
                <w:rtl w:val="true"/>
              </w:rPr>
              <w:t xml:space="preserve">. </w:t>
            </w:r>
            <w:r>
              <w:rPr>
                <w:rStyle w:val="IndexLink"/>
                <w:rtl w:val="true"/>
              </w:rPr>
              <w:t>امید فقط به خدا</w:t>
            </w:r>
            <w:r>
              <w:rPr>
                <w:rStyle w:val="IndexLink"/>
                <w:rtl w:val="true"/>
              </w:rPr>
              <w:tab/>
            </w:r>
            <w:r>
              <w:rPr>
                <w:rStyle w:val="IndexLink"/>
              </w:rPr>
              <w:t>89</w:t>
            </w:r>
          </w:hyperlink>
        </w:p>
        <w:p>
          <w:pPr>
            <w:pStyle w:val="Contents4"/>
            <w:tabs>
              <w:tab w:val="clear" w:pos="8176"/>
              <w:tab w:val="right" w:pos="9026" w:leader="dot"/>
            </w:tabs>
            <w:rPr/>
          </w:pPr>
          <w:hyperlink w:anchor="__RefHeading___Toc7242796_2870459653">
            <w:r>
              <w:rPr>
                <w:webHidden/>
                <w:rStyle w:val="IndexLink"/>
              </w:rPr>
              <w:t>5</w:t>
            </w:r>
            <w:r>
              <w:rPr>
                <w:rStyle w:val="IndexLink"/>
                <w:rtl w:val="true"/>
              </w:rPr>
              <w:t xml:space="preserve">. </w:t>
            </w:r>
            <w:r>
              <w:rPr>
                <w:rStyle w:val="IndexLink"/>
                <w:rtl w:val="true"/>
              </w:rPr>
              <w:t>عدم درخواست از مردم</w:t>
            </w:r>
            <w:r>
              <w:rPr>
                <w:rStyle w:val="IndexLink"/>
                <w:rtl w:val="true"/>
              </w:rPr>
              <w:tab/>
            </w:r>
            <w:r>
              <w:rPr>
                <w:rStyle w:val="IndexLink"/>
              </w:rPr>
              <w:t>90</w:t>
            </w:r>
          </w:hyperlink>
        </w:p>
        <w:p>
          <w:pPr>
            <w:pStyle w:val="Contents4"/>
            <w:tabs>
              <w:tab w:val="clear" w:pos="8176"/>
              <w:tab w:val="right" w:pos="9026" w:leader="dot"/>
            </w:tabs>
            <w:rPr/>
          </w:pPr>
          <w:hyperlink w:anchor="__RefHeading___Toc7242798_2870459653">
            <w:r>
              <w:rPr>
                <w:webHidden/>
                <w:rStyle w:val="IndexLink"/>
              </w:rPr>
              <w:t>6</w:t>
            </w:r>
            <w:r>
              <w:rPr>
                <w:rStyle w:val="IndexLink"/>
                <w:rtl w:val="true"/>
              </w:rPr>
              <w:t xml:space="preserve">. </w:t>
            </w:r>
            <w:r>
              <w:rPr>
                <w:rStyle w:val="IndexLink"/>
                <w:rtl w:val="true"/>
              </w:rPr>
              <w:t>کوتاهی آرزو</w:t>
            </w:r>
            <w:r>
              <w:rPr>
                <w:rStyle w:val="IndexLink"/>
                <w:rtl w:val="true"/>
              </w:rPr>
              <w:tab/>
            </w:r>
            <w:r>
              <w:rPr>
                <w:rStyle w:val="IndexLink"/>
              </w:rPr>
              <w:t>92</w:t>
            </w:r>
          </w:hyperlink>
        </w:p>
        <w:p>
          <w:pPr>
            <w:pStyle w:val="Contents4"/>
            <w:tabs>
              <w:tab w:val="clear" w:pos="8176"/>
              <w:tab w:val="right" w:pos="9026" w:leader="dot"/>
            </w:tabs>
            <w:rPr/>
          </w:pPr>
          <w:hyperlink w:anchor="__RefHeading___Toc7242800_2870459653">
            <w:r>
              <w:rPr>
                <w:webHidden/>
                <w:rStyle w:val="IndexLink"/>
              </w:rPr>
              <w:t>7</w:t>
            </w:r>
            <w:r>
              <w:rPr>
                <w:rStyle w:val="IndexLink"/>
                <w:rtl w:val="true"/>
              </w:rPr>
              <w:t xml:space="preserve">. </w:t>
            </w:r>
            <w:r>
              <w:rPr>
                <w:rStyle w:val="IndexLink"/>
                <w:rtl w:val="true"/>
              </w:rPr>
              <w:t>قلب سلیم</w:t>
            </w:r>
            <w:r>
              <w:rPr>
                <w:rStyle w:val="IndexLink"/>
                <w:rtl w:val="true"/>
              </w:rPr>
              <w:tab/>
            </w:r>
            <w:r>
              <w:rPr>
                <w:rStyle w:val="IndexLink"/>
              </w:rPr>
              <w:t>93</w:t>
            </w:r>
          </w:hyperlink>
        </w:p>
        <w:p>
          <w:pPr>
            <w:pStyle w:val="Contents3"/>
            <w:tabs>
              <w:tab w:val="clear" w:pos="8459"/>
              <w:tab w:val="right" w:pos="9026" w:leader="dot"/>
            </w:tabs>
            <w:rPr/>
          </w:pPr>
          <w:hyperlink w:anchor="__RefHeading___Toc7242802_2870459653">
            <w:r>
              <w:rPr>
                <w:webHidden/>
                <w:rStyle w:val="IndexLink"/>
                <w:rtl w:val="true"/>
              </w:rPr>
              <w:t>دوم</w:t>
            </w:r>
            <w:r>
              <w:rPr>
                <w:rStyle w:val="IndexLink"/>
                <w:rtl w:val="true"/>
              </w:rPr>
              <w:t xml:space="preserve">. </w:t>
            </w:r>
            <w:r>
              <w:rPr>
                <w:rStyle w:val="IndexLink"/>
                <w:rtl w:val="true"/>
              </w:rPr>
              <w:t>آثار اخلاص</w:t>
            </w:r>
            <w:r>
              <w:rPr>
                <w:rStyle w:val="IndexLink"/>
                <w:rtl w:val="true"/>
              </w:rPr>
              <w:tab/>
            </w:r>
            <w:r>
              <w:rPr>
                <w:rStyle w:val="IndexLink"/>
              </w:rPr>
              <w:t>95</w:t>
            </w:r>
          </w:hyperlink>
        </w:p>
        <w:p>
          <w:pPr>
            <w:pStyle w:val="Contents4"/>
            <w:tabs>
              <w:tab w:val="clear" w:pos="8176"/>
              <w:tab w:val="right" w:pos="9026" w:leader="dot"/>
            </w:tabs>
            <w:rPr/>
          </w:pPr>
          <w:hyperlink w:anchor="__RefHeading___Toc7242804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242806_2870459653">
            <w:r>
              <w:rPr>
                <w:webHidden/>
                <w:rStyle w:val="IndexLink"/>
              </w:rPr>
              <w:t>1</w:t>
            </w:r>
            <w:r>
              <w:rPr>
                <w:rStyle w:val="IndexLink"/>
                <w:rtl w:val="true"/>
              </w:rPr>
              <w:t xml:space="preserve">. </w:t>
            </w:r>
            <w:r>
              <w:rPr>
                <w:rStyle w:val="IndexLink"/>
                <w:rtl w:val="true"/>
              </w:rPr>
              <w:t>قرب حق‌تعالی</w:t>
            </w:r>
            <w:r>
              <w:rPr>
                <w:rStyle w:val="IndexLink"/>
                <w:rtl w:val="true"/>
              </w:rPr>
              <w:tab/>
            </w:r>
            <w:r>
              <w:rPr>
                <w:rStyle w:val="IndexLink"/>
              </w:rPr>
              <w:t>95</w:t>
            </w:r>
          </w:hyperlink>
        </w:p>
        <w:p>
          <w:pPr>
            <w:pStyle w:val="Contents4"/>
            <w:tabs>
              <w:tab w:val="clear" w:pos="8176"/>
              <w:tab w:val="right" w:pos="9026" w:leader="dot"/>
            </w:tabs>
            <w:rPr/>
          </w:pPr>
          <w:hyperlink w:anchor="__RefHeading___Toc7242808_2870459653">
            <w:r>
              <w:rPr>
                <w:webHidden/>
                <w:rStyle w:val="IndexLink"/>
              </w:rPr>
              <w:t>2</w:t>
            </w:r>
            <w:r>
              <w:rPr>
                <w:rStyle w:val="IndexLink"/>
                <w:rtl w:val="true"/>
              </w:rPr>
              <w:t xml:space="preserve">. </w:t>
            </w:r>
            <w:r>
              <w:rPr>
                <w:rStyle w:val="IndexLink"/>
                <w:rtl w:val="true"/>
              </w:rPr>
              <w:t>برترین سرنوشت</w:t>
            </w:r>
            <w:r>
              <w:rPr>
                <w:rStyle w:val="IndexLink"/>
                <w:rtl w:val="true"/>
              </w:rPr>
              <w:tab/>
            </w:r>
            <w:r>
              <w:rPr>
                <w:rStyle w:val="IndexLink"/>
              </w:rPr>
              <w:t>96</w:t>
            </w:r>
          </w:hyperlink>
        </w:p>
        <w:p>
          <w:pPr>
            <w:pStyle w:val="Contents4"/>
            <w:tabs>
              <w:tab w:val="clear" w:pos="8176"/>
              <w:tab w:val="right" w:pos="9026" w:leader="dot"/>
            </w:tabs>
            <w:rPr/>
          </w:pPr>
          <w:hyperlink w:anchor="__RefHeading___Toc7242810_2870459653">
            <w:r>
              <w:rPr>
                <w:webHidden/>
                <w:rStyle w:val="IndexLink"/>
              </w:rPr>
              <w:t>3</w:t>
            </w:r>
            <w:r>
              <w:rPr>
                <w:rStyle w:val="IndexLink"/>
                <w:rtl w:val="true"/>
              </w:rPr>
              <w:t xml:space="preserve">. </w:t>
            </w:r>
            <w:r>
              <w:rPr>
                <w:rStyle w:val="IndexLink"/>
                <w:rtl w:val="true"/>
              </w:rPr>
              <w:t>کفایت و تدبیر خدایی</w:t>
            </w:r>
            <w:r>
              <w:rPr>
                <w:rStyle w:val="IndexLink"/>
                <w:rtl w:val="true"/>
              </w:rPr>
              <w:tab/>
            </w:r>
            <w:r>
              <w:rPr>
                <w:rStyle w:val="IndexLink"/>
              </w:rPr>
              <w:t>97</w:t>
            </w:r>
          </w:hyperlink>
        </w:p>
        <w:p>
          <w:pPr>
            <w:pStyle w:val="Contents4"/>
            <w:tabs>
              <w:tab w:val="clear" w:pos="8176"/>
              <w:tab w:val="right" w:pos="9026" w:leader="dot"/>
            </w:tabs>
            <w:rPr/>
          </w:pPr>
          <w:hyperlink w:anchor="__RefHeading___Toc7242812_2870459653">
            <w:r>
              <w:rPr>
                <w:webHidden/>
                <w:rStyle w:val="IndexLink"/>
              </w:rPr>
              <w:t>4</w:t>
            </w:r>
            <w:r>
              <w:rPr>
                <w:rStyle w:val="IndexLink"/>
                <w:rtl w:val="true"/>
              </w:rPr>
              <w:t xml:space="preserve">. </w:t>
            </w:r>
            <w:r>
              <w:rPr>
                <w:rStyle w:val="IndexLink"/>
                <w:rtl w:val="true"/>
              </w:rPr>
              <w:t>موفقیت در کارها</w:t>
            </w:r>
            <w:r>
              <w:rPr>
                <w:rStyle w:val="IndexLink"/>
                <w:rtl w:val="true"/>
              </w:rPr>
              <w:tab/>
            </w:r>
            <w:r>
              <w:rPr>
                <w:rStyle w:val="IndexLink"/>
              </w:rPr>
              <w:t>98</w:t>
            </w:r>
          </w:hyperlink>
        </w:p>
        <w:p>
          <w:pPr>
            <w:pStyle w:val="Contents4"/>
            <w:tabs>
              <w:tab w:val="clear" w:pos="8176"/>
              <w:tab w:val="right" w:pos="9026" w:leader="dot"/>
            </w:tabs>
            <w:rPr/>
          </w:pPr>
          <w:hyperlink w:anchor="__RefHeading___Toc7242814_2870459653">
            <w:r>
              <w:rPr>
                <w:webHidden/>
                <w:rStyle w:val="IndexLink"/>
              </w:rPr>
              <w:t>5</w:t>
            </w:r>
            <w:r>
              <w:rPr>
                <w:rStyle w:val="IndexLink"/>
                <w:rtl w:val="true"/>
              </w:rPr>
              <w:t xml:space="preserve">. </w:t>
            </w:r>
            <w:r>
              <w:rPr>
                <w:rStyle w:val="IndexLink"/>
                <w:rtl w:val="true"/>
              </w:rPr>
              <w:t>هیبت و هراس معنوی</w:t>
            </w:r>
            <w:r>
              <w:rPr>
                <w:rStyle w:val="IndexLink"/>
                <w:rtl w:val="true"/>
              </w:rPr>
              <w:tab/>
            </w:r>
            <w:r>
              <w:rPr>
                <w:rStyle w:val="IndexLink"/>
              </w:rPr>
              <w:t>99</w:t>
            </w:r>
          </w:hyperlink>
        </w:p>
        <w:p>
          <w:pPr>
            <w:pStyle w:val="Contents4"/>
            <w:tabs>
              <w:tab w:val="clear" w:pos="8176"/>
              <w:tab w:val="right" w:pos="9026" w:leader="dot"/>
            </w:tabs>
            <w:rPr/>
          </w:pPr>
          <w:hyperlink w:anchor="__RefHeading___Toc7242816_2870459653">
            <w:r>
              <w:rPr>
                <w:webHidden/>
                <w:rStyle w:val="IndexLink"/>
              </w:rPr>
              <w:t>6</w:t>
            </w:r>
            <w:r>
              <w:rPr>
                <w:rStyle w:val="IndexLink"/>
                <w:rtl w:val="true"/>
              </w:rPr>
              <w:t xml:space="preserve">. </w:t>
            </w:r>
            <w:r>
              <w:rPr>
                <w:rStyle w:val="IndexLink"/>
                <w:rtl w:val="true"/>
              </w:rPr>
              <w:t>امان از فریب شیطان</w:t>
            </w:r>
            <w:r>
              <w:rPr>
                <w:rStyle w:val="IndexLink"/>
                <w:rtl w:val="true"/>
              </w:rPr>
              <w:tab/>
            </w:r>
            <w:r>
              <w:rPr>
                <w:rStyle w:val="IndexLink"/>
              </w:rPr>
              <w:t>100</w:t>
            </w:r>
          </w:hyperlink>
        </w:p>
        <w:p>
          <w:pPr>
            <w:pStyle w:val="Contents4"/>
            <w:tabs>
              <w:tab w:val="clear" w:pos="8176"/>
              <w:tab w:val="right" w:pos="9026" w:leader="dot"/>
            </w:tabs>
            <w:rPr/>
          </w:pPr>
          <w:hyperlink w:anchor="__RefHeading___Toc7242818_2870459653">
            <w:r>
              <w:rPr>
                <w:webHidden/>
                <w:rStyle w:val="IndexLink"/>
              </w:rPr>
              <w:t>7</w:t>
            </w:r>
            <w:r>
              <w:rPr>
                <w:rStyle w:val="IndexLink"/>
                <w:rtl w:val="true"/>
              </w:rPr>
              <w:t xml:space="preserve">. </w:t>
            </w:r>
            <w:r>
              <w:rPr>
                <w:rStyle w:val="IndexLink"/>
                <w:rtl w:val="true"/>
              </w:rPr>
              <w:t>رستگاری</w:t>
            </w:r>
            <w:r>
              <w:rPr>
                <w:rStyle w:val="IndexLink"/>
                <w:rtl w:val="true"/>
              </w:rPr>
              <w:tab/>
            </w:r>
            <w:r>
              <w:rPr>
                <w:rStyle w:val="IndexLink"/>
              </w:rPr>
              <w:t>102</w:t>
            </w:r>
          </w:hyperlink>
        </w:p>
        <w:p>
          <w:pPr>
            <w:pStyle w:val="Contents4"/>
            <w:tabs>
              <w:tab w:val="clear" w:pos="8176"/>
              <w:tab w:val="right" w:pos="9026" w:leader="dot"/>
            </w:tabs>
            <w:rPr/>
          </w:pPr>
          <w:hyperlink w:anchor="__RefHeading___Toc7242820_2870459653">
            <w:r>
              <w:rPr>
                <w:webHidden/>
                <w:rStyle w:val="IndexLink"/>
              </w:rPr>
              <w:t>8</w:t>
            </w:r>
            <w:r>
              <w:rPr>
                <w:rStyle w:val="IndexLink"/>
                <w:rtl w:val="true"/>
              </w:rPr>
              <w:t xml:space="preserve">. </w:t>
            </w:r>
            <w:r>
              <w:rPr>
                <w:rStyle w:val="IndexLink"/>
                <w:rtl w:val="true"/>
              </w:rPr>
              <w:t>مِثل خدا</w:t>
            </w:r>
            <w:r>
              <w:rPr>
                <w:rStyle w:val="IndexLink"/>
                <w:rtl w:val="true"/>
              </w:rPr>
              <w:tab/>
            </w:r>
            <w:r>
              <w:rPr>
                <w:rStyle w:val="IndexLink"/>
              </w:rPr>
              <w:t>104</w:t>
            </w:r>
          </w:hyperlink>
        </w:p>
        <w:p>
          <w:pPr>
            <w:pStyle w:val="Contents4"/>
            <w:tabs>
              <w:tab w:val="clear" w:pos="8176"/>
              <w:tab w:val="right" w:pos="9026" w:leader="dot"/>
            </w:tabs>
            <w:rPr/>
          </w:pPr>
          <w:hyperlink w:anchor="__RefHeading___Toc7242822_2870459653">
            <w:r>
              <w:rPr>
                <w:webHidden/>
                <w:rStyle w:val="IndexLink"/>
              </w:rPr>
              <w:t>9</w:t>
            </w:r>
            <w:r>
              <w:rPr>
                <w:rStyle w:val="IndexLink"/>
                <w:rtl w:val="true"/>
              </w:rPr>
              <w:t xml:space="preserve">. </w:t>
            </w:r>
            <w:r>
              <w:rPr>
                <w:rStyle w:val="IndexLink"/>
                <w:rtl w:val="true"/>
              </w:rPr>
              <w:t>مقام کرامت</w:t>
            </w:r>
            <w:r>
              <w:rPr>
                <w:rStyle w:val="IndexLink"/>
                <w:rtl w:val="true"/>
              </w:rPr>
              <w:tab/>
            </w:r>
            <w:r>
              <w:rPr>
                <w:rStyle w:val="IndexLink"/>
              </w:rPr>
              <w:t>104</w:t>
            </w:r>
          </w:hyperlink>
        </w:p>
        <w:p>
          <w:pPr>
            <w:pStyle w:val="Contents4"/>
            <w:tabs>
              <w:tab w:val="clear" w:pos="8176"/>
              <w:tab w:val="right" w:pos="9026" w:leader="dot"/>
            </w:tabs>
            <w:rPr/>
          </w:pPr>
          <w:hyperlink w:anchor="__RefHeading___Toc7242824_2870459653">
            <w:r>
              <w:rPr>
                <w:webHidden/>
                <w:rStyle w:val="IndexLink"/>
              </w:rPr>
              <w:t>10</w:t>
            </w:r>
            <w:r>
              <w:rPr>
                <w:rStyle w:val="IndexLink"/>
                <w:rtl w:val="true"/>
              </w:rPr>
              <w:t xml:space="preserve">. </w:t>
            </w:r>
            <w:r>
              <w:rPr>
                <w:rStyle w:val="IndexLink"/>
                <w:rtl w:val="true"/>
              </w:rPr>
              <w:t>رهایی از معاصی و دوزخ</w:t>
            </w:r>
            <w:r>
              <w:rPr>
                <w:rStyle w:val="IndexLink"/>
                <w:rtl w:val="true"/>
              </w:rPr>
              <w:tab/>
            </w:r>
            <w:r>
              <w:rPr>
                <w:rStyle w:val="IndexLink"/>
              </w:rPr>
              <w:t>105</w:t>
            </w:r>
          </w:hyperlink>
        </w:p>
        <w:p>
          <w:pPr>
            <w:pStyle w:val="Contents4"/>
            <w:tabs>
              <w:tab w:val="clear" w:pos="8176"/>
              <w:tab w:val="right" w:pos="9026" w:leader="dot"/>
            </w:tabs>
            <w:rPr/>
          </w:pPr>
          <w:hyperlink w:anchor="__RefHeading___Toc7242826_2870459653">
            <w:r>
              <w:rPr>
                <w:webHidden/>
                <w:rStyle w:val="IndexLink"/>
              </w:rPr>
              <w:t>11</w:t>
            </w:r>
            <w:r>
              <w:rPr>
                <w:rStyle w:val="IndexLink"/>
                <w:rtl w:val="true"/>
              </w:rPr>
              <w:t xml:space="preserve">. </w:t>
            </w:r>
            <w:r>
              <w:rPr>
                <w:rStyle w:val="IndexLink"/>
                <w:rtl w:val="true"/>
              </w:rPr>
              <w:t>قبولی اعمال</w:t>
            </w:r>
            <w:r>
              <w:rPr>
                <w:rStyle w:val="IndexLink"/>
                <w:rtl w:val="true"/>
              </w:rPr>
              <w:tab/>
            </w:r>
            <w:r>
              <w:rPr>
                <w:rStyle w:val="IndexLink"/>
              </w:rPr>
              <w:t>106</w:t>
            </w:r>
          </w:hyperlink>
        </w:p>
        <w:p>
          <w:pPr>
            <w:pStyle w:val="Contents4"/>
            <w:tabs>
              <w:tab w:val="clear" w:pos="8176"/>
              <w:tab w:val="right" w:pos="9026" w:leader="dot"/>
            </w:tabs>
            <w:rPr/>
          </w:pPr>
          <w:hyperlink w:anchor="__RefHeading___Toc7242828_2870459653">
            <w:r>
              <w:rPr>
                <w:webHidden/>
                <w:rStyle w:val="IndexLink"/>
              </w:rPr>
              <w:t>12</w:t>
            </w:r>
            <w:r>
              <w:rPr>
                <w:rStyle w:val="IndexLink"/>
                <w:rtl w:val="true"/>
              </w:rPr>
              <w:t xml:space="preserve">. </w:t>
            </w:r>
            <w:r>
              <w:rPr>
                <w:rStyle w:val="IndexLink"/>
                <w:rtl w:val="true"/>
              </w:rPr>
              <w:t>رتبه عالی آخرت</w:t>
            </w:r>
            <w:r>
              <w:rPr>
                <w:rStyle w:val="IndexLink"/>
                <w:rtl w:val="true"/>
              </w:rPr>
              <w:tab/>
            </w:r>
            <w:r>
              <w:rPr>
                <w:rStyle w:val="IndexLink"/>
              </w:rPr>
              <w:t>107</w:t>
            </w:r>
          </w:hyperlink>
        </w:p>
        <w:p>
          <w:pPr>
            <w:pStyle w:val="Contents4"/>
            <w:tabs>
              <w:tab w:val="clear" w:pos="8176"/>
              <w:tab w:val="right" w:pos="9026" w:leader="dot"/>
            </w:tabs>
            <w:rPr/>
          </w:pPr>
          <w:hyperlink w:anchor="__RefHeading___Toc7242830_2870459653">
            <w:r>
              <w:rPr>
                <w:webHidden/>
                <w:rStyle w:val="IndexLink"/>
              </w:rPr>
              <w:t>13</w:t>
            </w:r>
            <w:r>
              <w:rPr>
                <w:rStyle w:val="IndexLink"/>
                <w:rtl w:val="true"/>
              </w:rPr>
              <w:t xml:space="preserve">. </w:t>
            </w:r>
            <w:r>
              <w:rPr>
                <w:rStyle w:val="IndexLink"/>
                <w:rtl w:val="true"/>
              </w:rPr>
              <w:t>نیل به مقام ولایت</w:t>
            </w:r>
            <w:r>
              <w:rPr>
                <w:rStyle w:val="IndexLink"/>
                <w:rtl w:val="true"/>
              </w:rPr>
              <w:tab/>
            </w:r>
            <w:r>
              <w:rPr>
                <w:rStyle w:val="IndexLink"/>
              </w:rPr>
              <w:t>108</w:t>
            </w:r>
          </w:hyperlink>
        </w:p>
        <w:p>
          <w:pPr>
            <w:pStyle w:val="Contents2"/>
            <w:tabs>
              <w:tab w:val="clear" w:pos="8743"/>
              <w:tab w:val="right" w:pos="9026" w:leader="dot"/>
            </w:tabs>
            <w:rPr/>
          </w:pPr>
          <w:hyperlink w:anchor="__RefHeading___Toc7242832_2870459653">
            <w:r>
              <w:rPr>
                <w:webHidden/>
                <w:rStyle w:val="IndexLink"/>
                <w:rtl w:val="true"/>
              </w:rPr>
              <w:t xml:space="preserve">فصل دوم </w:t>
            </w:r>
            <w:r>
              <w:rPr>
                <w:rStyle w:val="IndexLink"/>
                <w:rtl w:val="true"/>
              </w:rPr>
              <w:t xml:space="preserve">: </w:t>
            </w:r>
            <w:r>
              <w:rPr>
                <w:rStyle w:val="IndexLink"/>
                <w:rtl w:val="true"/>
              </w:rPr>
              <w:t>معرفی الگوها</w:t>
            </w:r>
            <w:r>
              <w:rPr>
                <w:rStyle w:val="IndexLink"/>
                <w:rtl w:val="true"/>
              </w:rPr>
              <w:tab/>
            </w:r>
            <w:r>
              <w:rPr>
                <w:rStyle w:val="IndexLink"/>
              </w:rPr>
              <w:t>111</w:t>
            </w:r>
          </w:hyperlink>
        </w:p>
        <w:p>
          <w:pPr>
            <w:pStyle w:val="Contents3"/>
            <w:tabs>
              <w:tab w:val="clear" w:pos="8459"/>
              <w:tab w:val="right" w:pos="9026" w:leader="dot"/>
            </w:tabs>
            <w:rPr/>
          </w:pPr>
          <w:hyperlink w:anchor="__RefHeading___Toc7242834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7242836_2870459653">
            <w:r>
              <w:rPr>
                <w:webHidden/>
                <w:rStyle w:val="IndexLink"/>
                <w:rtl w:val="true"/>
              </w:rPr>
              <w:t xml:space="preserve">بخش یکم </w:t>
            </w:r>
            <w:r>
              <w:rPr>
                <w:rStyle w:val="IndexLink"/>
                <w:rtl w:val="true"/>
              </w:rPr>
              <w:t xml:space="preserve">: </w:t>
            </w:r>
            <w:r>
              <w:rPr>
                <w:rStyle w:val="IndexLink"/>
                <w:rtl w:val="true"/>
              </w:rPr>
              <w:t>پیامبران الهی</w:t>
            </w:r>
            <w:r>
              <w:rPr>
                <w:rStyle w:val="IndexLink"/>
                <w:rtl w:val="true"/>
              </w:rPr>
              <w:tab/>
            </w:r>
            <w:r>
              <w:rPr>
                <w:rStyle w:val="IndexLink"/>
              </w:rPr>
              <w:t>113</w:t>
            </w:r>
          </w:hyperlink>
        </w:p>
        <w:p>
          <w:pPr>
            <w:pStyle w:val="Contents4"/>
            <w:tabs>
              <w:tab w:val="clear" w:pos="8176"/>
              <w:tab w:val="right" w:pos="9026" w:leader="dot"/>
            </w:tabs>
            <w:rPr/>
          </w:pPr>
          <w:hyperlink w:anchor="__RefHeading___Toc7242838_2870459653">
            <w:r>
              <w:rPr>
                <w:webHidden/>
                <w:rStyle w:val="IndexLink"/>
              </w:rPr>
              <w:t>1</w:t>
            </w:r>
            <w:r>
              <w:rPr>
                <w:rStyle w:val="IndexLink"/>
                <w:rtl w:val="true"/>
              </w:rPr>
              <w:t xml:space="preserve">. </w:t>
            </w:r>
            <w:r>
              <w:rPr>
                <w:rStyle w:val="IndexLink"/>
                <w:rtl w:val="true"/>
              </w:rPr>
              <w:t>اساس رسالت پیامبران</w:t>
            </w:r>
            <w:r>
              <w:rPr>
                <w:rStyle w:val="IndexLink"/>
                <w:rtl w:val="true"/>
              </w:rPr>
              <w:tab/>
            </w:r>
            <w:r>
              <w:rPr>
                <w:rStyle w:val="IndexLink"/>
              </w:rPr>
              <w:t>113</w:t>
            </w:r>
          </w:hyperlink>
        </w:p>
        <w:p>
          <w:pPr>
            <w:pStyle w:val="Contents4"/>
            <w:tabs>
              <w:tab w:val="clear" w:pos="8176"/>
              <w:tab w:val="right" w:pos="9026" w:leader="dot"/>
            </w:tabs>
            <w:rPr/>
          </w:pPr>
          <w:hyperlink w:anchor="__RefHeading___Toc7242840_2870459653">
            <w:r>
              <w:rPr>
                <w:webHidden/>
                <w:rStyle w:val="IndexLink"/>
              </w:rPr>
              <w:t>2</w:t>
            </w:r>
            <w:r>
              <w:rPr>
                <w:rStyle w:val="IndexLink"/>
                <w:rtl w:val="true"/>
              </w:rPr>
              <w:t xml:space="preserve">. </w:t>
            </w:r>
            <w:r>
              <w:rPr>
                <w:rStyle w:val="IndexLink"/>
                <w:rtl w:val="true"/>
              </w:rPr>
              <w:t>تفاوت عبادت پیامبران با دیگران</w:t>
            </w:r>
            <w:r>
              <w:rPr>
                <w:rStyle w:val="IndexLink"/>
                <w:rtl w:val="true"/>
              </w:rPr>
              <w:tab/>
            </w:r>
            <w:r>
              <w:rPr>
                <w:rStyle w:val="IndexLink"/>
              </w:rPr>
              <w:t>114</w:t>
            </w:r>
          </w:hyperlink>
        </w:p>
        <w:p>
          <w:pPr>
            <w:pStyle w:val="Contents4"/>
            <w:tabs>
              <w:tab w:val="clear" w:pos="8176"/>
              <w:tab w:val="right" w:pos="9026" w:leader="dot"/>
            </w:tabs>
            <w:rPr/>
          </w:pPr>
          <w:hyperlink w:anchor="__RefHeading___Toc7242842_2870459653">
            <w:r>
              <w:rPr>
                <w:webHidden/>
                <w:rStyle w:val="IndexLink"/>
              </w:rPr>
              <w:t>3</w:t>
            </w:r>
            <w:r>
              <w:rPr>
                <w:rStyle w:val="IndexLink"/>
                <w:rtl w:val="true"/>
              </w:rPr>
              <w:t xml:space="preserve">. </w:t>
            </w:r>
            <w:r>
              <w:rPr>
                <w:rStyle w:val="IndexLink"/>
                <w:rtl w:val="true"/>
              </w:rPr>
              <w:t>صبر و بردباری پیامبران</w:t>
            </w:r>
            <w:r>
              <w:rPr>
                <w:rStyle w:val="IndexLink"/>
                <w:rtl w:val="true"/>
              </w:rPr>
              <w:tab/>
            </w:r>
            <w:r>
              <w:rPr>
                <w:rStyle w:val="IndexLink"/>
              </w:rPr>
              <w:t>114</w:t>
            </w:r>
          </w:hyperlink>
        </w:p>
        <w:p>
          <w:pPr>
            <w:pStyle w:val="Contents4"/>
            <w:tabs>
              <w:tab w:val="clear" w:pos="8176"/>
              <w:tab w:val="right" w:pos="9026" w:leader="dot"/>
            </w:tabs>
            <w:rPr/>
          </w:pPr>
          <w:hyperlink w:anchor="__RefHeading___Toc7242844_2870459653">
            <w:r>
              <w:rPr>
                <w:webHidden/>
                <w:rStyle w:val="IndexLink"/>
              </w:rPr>
              <w:t>4</w:t>
            </w:r>
            <w:r>
              <w:rPr>
                <w:rStyle w:val="IndexLink"/>
                <w:rtl w:val="true"/>
              </w:rPr>
              <w:t xml:space="preserve">. </w:t>
            </w:r>
            <w:r>
              <w:rPr>
                <w:rStyle w:val="IndexLink"/>
                <w:rtl w:val="true"/>
              </w:rPr>
              <w:t>قرض‌الحسنه بودن کار خیر برای خدا</w:t>
            </w:r>
            <w:r>
              <w:rPr>
                <w:rStyle w:val="IndexLink"/>
                <w:rtl w:val="true"/>
              </w:rPr>
              <w:tab/>
            </w:r>
            <w:r>
              <w:rPr>
                <w:rStyle w:val="IndexLink"/>
              </w:rPr>
              <w:t>115</w:t>
            </w:r>
          </w:hyperlink>
        </w:p>
        <w:p>
          <w:pPr>
            <w:pStyle w:val="Contents4"/>
            <w:tabs>
              <w:tab w:val="clear" w:pos="8176"/>
              <w:tab w:val="right" w:pos="9026" w:leader="dot"/>
            </w:tabs>
            <w:rPr/>
          </w:pPr>
          <w:hyperlink w:anchor="__RefHeading___Toc7242846_2870459653">
            <w:r>
              <w:rPr>
                <w:webHidden/>
                <w:rStyle w:val="IndexLink"/>
              </w:rPr>
              <w:t>5</w:t>
            </w:r>
            <w:r>
              <w:rPr>
                <w:rStyle w:val="IndexLink"/>
                <w:rtl w:val="true"/>
              </w:rPr>
              <w:t xml:space="preserve">. </w:t>
            </w:r>
            <w:r>
              <w:rPr>
                <w:rStyle w:val="IndexLink"/>
                <w:rtl w:val="true"/>
              </w:rPr>
              <w:t xml:space="preserve">جلوه‌ای از خلوص حضرت شعیب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7242848_2870459653">
            <w:r>
              <w:rPr>
                <w:webHidden/>
                <w:rStyle w:val="IndexLink"/>
              </w:rPr>
              <w:t>6</w:t>
            </w:r>
            <w:r>
              <w:rPr>
                <w:rStyle w:val="IndexLink"/>
                <w:rtl w:val="true"/>
              </w:rPr>
              <w:t xml:space="preserve">. </w:t>
            </w:r>
            <w:r>
              <w:rPr>
                <w:rStyle w:val="IndexLink"/>
                <w:rtl w:val="true"/>
              </w:rPr>
              <w:t>موسی کلیم عبد مخلص خدا</w:t>
            </w:r>
            <w:r>
              <w:rPr>
                <w:rStyle w:val="IndexLink"/>
                <w:rtl w:val="true"/>
              </w:rPr>
              <w:tab/>
            </w:r>
            <w:r>
              <w:rPr>
                <w:rStyle w:val="IndexLink"/>
              </w:rPr>
              <w:t>117</w:t>
            </w:r>
          </w:hyperlink>
        </w:p>
        <w:p>
          <w:pPr>
            <w:pStyle w:val="Contents4"/>
            <w:tabs>
              <w:tab w:val="clear" w:pos="8176"/>
              <w:tab w:val="right" w:pos="9026" w:leader="dot"/>
            </w:tabs>
            <w:rPr/>
          </w:pPr>
          <w:hyperlink w:anchor="__RefHeading___Toc7242850_2870459653">
            <w:r>
              <w:rPr>
                <w:webHidden/>
                <w:rStyle w:val="IndexLink"/>
              </w:rPr>
              <w:t>7</w:t>
            </w:r>
            <w:r>
              <w:rPr>
                <w:rStyle w:val="IndexLink"/>
                <w:rtl w:val="true"/>
              </w:rPr>
              <w:t xml:space="preserve">. </w:t>
            </w:r>
            <w:r>
              <w:rPr>
                <w:rStyle w:val="IndexLink"/>
                <w:rtl w:val="true"/>
              </w:rPr>
              <w:t>نُه قرن و نیم کار خالصانه</w:t>
            </w:r>
            <w:r>
              <w:rPr>
                <w:rStyle w:val="IndexLink"/>
                <w:rtl w:val="true"/>
              </w:rPr>
              <w:tab/>
            </w:r>
            <w:r>
              <w:rPr>
                <w:rStyle w:val="IndexLink"/>
              </w:rPr>
              <w:t>119</w:t>
            </w:r>
          </w:hyperlink>
        </w:p>
        <w:p>
          <w:pPr>
            <w:pStyle w:val="Contents4"/>
            <w:tabs>
              <w:tab w:val="clear" w:pos="8176"/>
              <w:tab w:val="right" w:pos="9026" w:leader="dot"/>
            </w:tabs>
            <w:rPr/>
          </w:pPr>
          <w:hyperlink w:anchor="__RefHeading___Toc7242852_2870459653">
            <w:r>
              <w:rPr>
                <w:webHidden/>
                <w:rStyle w:val="IndexLink"/>
              </w:rPr>
              <w:t>8</w:t>
            </w:r>
            <w:r>
              <w:rPr>
                <w:rStyle w:val="IndexLink"/>
                <w:rtl w:val="true"/>
              </w:rPr>
              <w:t xml:space="preserve">. </w:t>
            </w:r>
            <w:r>
              <w:rPr>
                <w:rStyle w:val="IndexLink"/>
                <w:rtl w:val="true"/>
              </w:rPr>
              <w:t>برترین مقام حضرت یوسف</w:t>
            </w:r>
            <w:r>
              <w:rPr>
                <w:rStyle w:val="IndexLink"/>
                <w:rtl w:val="true"/>
              </w:rPr>
              <w:tab/>
            </w:r>
            <w:r>
              <w:rPr>
                <w:rStyle w:val="IndexLink"/>
              </w:rPr>
              <w:t>120</w:t>
            </w:r>
          </w:hyperlink>
        </w:p>
        <w:p>
          <w:pPr>
            <w:pStyle w:val="Contents3"/>
            <w:tabs>
              <w:tab w:val="clear" w:pos="8459"/>
              <w:tab w:val="right" w:pos="9026" w:leader="dot"/>
            </w:tabs>
            <w:rPr/>
          </w:pPr>
          <w:hyperlink w:anchor="__RefHeading___Toc7242854_2870459653">
            <w:r>
              <w:rPr>
                <w:webHidden/>
                <w:rStyle w:val="IndexLink"/>
                <w:rtl w:val="true"/>
              </w:rPr>
              <w:t xml:space="preserve">بخش دوم </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w:t>
            </w:r>
            <w:r>
              <w:rPr>
                <w:rStyle w:val="IndexLink"/>
                <w:rtl w:val="true"/>
              </w:rPr>
              <w:t>)</w:t>
              <w:tab/>
            </w:r>
            <w:r>
              <w:rPr>
                <w:rStyle w:val="IndexLink"/>
              </w:rPr>
              <w:t>122</w:t>
            </w:r>
          </w:hyperlink>
        </w:p>
        <w:p>
          <w:pPr>
            <w:pStyle w:val="Contents4"/>
            <w:tabs>
              <w:tab w:val="clear" w:pos="8176"/>
              <w:tab w:val="right" w:pos="9026" w:leader="dot"/>
            </w:tabs>
            <w:rPr/>
          </w:pPr>
          <w:hyperlink w:anchor="__RefHeading___Toc7242856_2870459653">
            <w:r>
              <w:rPr>
                <w:webHidden/>
                <w:rStyle w:val="IndexLink"/>
              </w:rPr>
              <w:t>1</w:t>
            </w:r>
            <w:r>
              <w:rPr>
                <w:rStyle w:val="IndexLink"/>
                <w:rtl w:val="true"/>
              </w:rPr>
              <w:t xml:space="preserve">. </w:t>
            </w:r>
            <w:r>
              <w:rPr>
                <w:rStyle w:val="IndexLink"/>
                <w:rtl w:val="true"/>
              </w:rPr>
              <w:t xml:space="preserve">مأموریت پیامبر اکرم </w:t>
            </w:r>
            <w:r>
              <w:rPr>
                <w:rStyle w:val="IndexLink"/>
                <w:rtl w:val="true"/>
              </w:rPr>
              <w:t>(</w:t>
            </w:r>
            <w:r>
              <w:rPr>
                <w:rStyle w:val="IndexLink"/>
                <w:rtl w:val="true"/>
              </w:rPr>
              <w:t>صلی الله علیه و آله</w:t>
            </w:r>
            <w:r>
              <w:rPr>
                <w:rStyle w:val="IndexLink"/>
                <w:rtl w:val="true"/>
              </w:rPr>
              <w:t>)</w:t>
              <w:tab/>
            </w:r>
            <w:r>
              <w:rPr>
                <w:rStyle w:val="IndexLink"/>
              </w:rPr>
              <w:t>122</w:t>
            </w:r>
          </w:hyperlink>
        </w:p>
        <w:p>
          <w:pPr>
            <w:pStyle w:val="Contents4"/>
            <w:tabs>
              <w:tab w:val="clear" w:pos="8176"/>
              <w:tab w:val="right" w:pos="9026" w:leader="dot"/>
            </w:tabs>
            <w:rPr/>
          </w:pPr>
          <w:hyperlink w:anchor="__RefHeading___Toc7242858_2870459653">
            <w:r>
              <w:rPr>
                <w:webHidden/>
                <w:rStyle w:val="IndexLink"/>
              </w:rPr>
              <w:t>2</w:t>
            </w:r>
            <w:r>
              <w:rPr>
                <w:rStyle w:val="IndexLink"/>
                <w:rtl w:val="true"/>
              </w:rPr>
              <w:t xml:space="preserve">. </w:t>
            </w:r>
            <w:r>
              <w:rPr>
                <w:rStyle w:val="IndexLink"/>
                <w:rtl w:val="true"/>
              </w:rPr>
              <w:t>اخلاص در همهٔ شئون هستی</w:t>
            </w:r>
            <w:r>
              <w:rPr>
                <w:rStyle w:val="IndexLink"/>
                <w:rtl w:val="true"/>
              </w:rPr>
              <w:tab/>
            </w:r>
            <w:r>
              <w:rPr>
                <w:rStyle w:val="IndexLink"/>
              </w:rPr>
              <w:t>123</w:t>
            </w:r>
          </w:hyperlink>
        </w:p>
        <w:p>
          <w:pPr>
            <w:pStyle w:val="Contents4"/>
            <w:tabs>
              <w:tab w:val="clear" w:pos="8176"/>
              <w:tab w:val="right" w:pos="9026" w:leader="dot"/>
            </w:tabs>
            <w:rPr/>
          </w:pPr>
          <w:hyperlink w:anchor="__RefHeading___Toc7242860_2870459653">
            <w:r>
              <w:rPr>
                <w:webHidden/>
                <w:rStyle w:val="IndexLink"/>
              </w:rPr>
              <w:t>3</w:t>
            </w:r>
            <w:r>
              <w:rPr>
                <w:rStyle w:val="IndexLink"/>
                <w:rtl w:val="true"/>
              </w:rPr>
              <w:t xml:space="preserve">. </w:t>
            </w:r>
            <w:r>
              <w:rPr>
                <w:rStyle w:val="IndexLink"/>
                <w:rtl w:val="true"/>
              </w:rPr>
              <w:t>جایگاه عبودیّت</w:t>
            </w:r>
            <w:r>
              <w:rPr>
                <w:rStyle w:val="IndexLink"/>
                <w:rtl w:val="true"/>
              </w:rPr>
              <w:tab/>
            </w:r>
            <w:r>
              <w:rPr>
                <w:rStyle w:val="IndexLink"/>
              </w:rPr>
              <w:t>124</w:t>
            </w:r>
          </w:hyperlink>
        </w:p>
        <w:p>
          <w:pPr>
            <w:pStyle w:val="Contents4"/>
            <w:tabs>
              <w:tab w:val="clear" w:pos="8176"/>
              <w:tab w:val="right" w:pos="9026" w:leader="dot"/>
            </w:tabs>
            <w:rPr/>
          </w:pPr>
          <w:hyperlink w:anchor="__RefHeading___Toc7242862_2870459653">
            <w:r>
              <w:rPr>
                <w:webHidden/>
                <w:rStyle w:val="IndexLink"/>
              </w:rPr>
              <w:t>4</w:t>
            </w:r>
            <w:r>
              <w:rPr>
                <w:rStyle w:val="IndexLink"/>
                <w:rtl w:val="true"/>
              </w:rPr>
              <w:t xml:space="preserve">. </w:t>
            </w:r>
            <w:r>
              <w:rPr>
                <w:rStyle w:val="IndexLink"/>
                <w:rtl w:val="true"/>
              </w:rPr>
              <w:t>اوج بندگی</w:t>
            </w:r>
            <w:r>
              <w:rPr>
                <w:rStyle w:val="IndexLink"/>
                <w:rtl w:val="true"/>
              </w:rPr>
              <w:tab/>
            </w:r>
            <w:r>
              <w:rPr>
                <w:rStyle w:val="IndexLink"/>
              </w:rPr>
              <w:t>126</w:t>
            </w:r>
          </w:hyperlink>
        </w:p>
        <w:p>
          <w:pPr>
            <w:pStyle w:val="Contents4"/>
            <w:tabs>
              <w:tab w:val="clear" w:pos="8176"/>
              <w:tab w:val="right" w:pos="9026" w:leader="dot"/>
            </w:tabs>
            <w:rPr/>
          </w:pPr>
          <w:hyperlink w:anchor="__RefHeading___Toc7242864_2870459653">
            <w:r>
              <w:rPr>
                <w:webHidden/>
                <w:rStyle w:val="IndexLink"/>
              </w:rPr>
              <w:t>5</w:t>
            </w:r>
            <w:r>
              <w:rPr>
                <w:rStyle w:val="IndexLink"/>
                <w:rtl w:val="true"/>
              </w:rPr>
              <w:t xml:space="preserve">. </w:t>
            </w:r>
            <w:r>
              <w:rPr>
                <w:rStyle w:val="IndexLink"/>
                <w:rtl w:val="true"/>
              </w:rPr>
              <w:t>دین‌داری خالصانه</w:t>
            </w:r>
            <w:r>
              <w:rPr>
                <w:rStyle w:val="IndexLink"/>
                <w:rtl w:val="true"/>
              </w:rPr>
              <w:tab/>
            </w:r>
            <w:r>
              <w:rPr>
                <w:rStyle w:val="IndexLink"/>
              </w:rPr>
              <w:t>126</w:t>
            </w:r>
          </w:hyperlink>
        </w:p>
        <w:p>
          <w:pPr>
            <w:pStyle w:val="Contents4"/>
            <w:tabs>
              <w:tab w:val="clear" w:pos="8176"/>
              <w:tab w:val="right" w:pos="9026" w:leader="dot"/>
            </w:tabs>
            <w:rPr/>
          </w:pPr>
          <w:hyperlink w:anchor="__RefHeading___Toc7242866_2870459653">
            <w:r>
              <w:rPr>
                <w:webHidden/>
                <w:rStyle w:val="IndexLink"/>
              </w:rPr>
              <w:t>6</w:t>
            </w:r>
            <w:r>
              <w:rPr>
                <w:rStyle w:val="IndexLink"/>
                <w:rtl w:val="true"/>
              </w:rPr>
              <w:t xml:space="preserve">. </w:t>
            </w:r>
            <w:r>
              <w:rPr>
                <w:rStyle w:val="IndexLink"/>
                <w:rtl w:val="true"/>
              </w:rPr>
              <w:t>اسوه آسمانی</w:t>
            </w:r>
            <w:r>
              <w:rPr>
                <w:rStyle w:val="IndexLink"/>
                <w:rtl w:val="true"/>
              </w:rPr>
              <w:tab/>
            </w:r>
            <w:r>
              <w:rPr>
                <w:rStyle w:val="IndexLink"/>
              </w:rPr>
              <w:t>127</w:t>
            </w:r>
          </w:hyperlink>
        </w:p>
        <w:p>
          <w:pPr>
            <w:pStyle w:val="Contents3"/>
            <w:tabs>
              <w:tab w:val="clear" w:pos="8459"/>
              <w:tab w:val="right" w:pos="9026" w:leader="dot"/>
            </w:tabs>
            <w:rPr/>
          </w:pPr>
          <w:hyperlink w:anchor="__RefHeading___Toc7242868_2870459653">
            <w:r>
              <w:rPr>
                <w:webHidden/>
                <w:rStyle w:val="IndexLink"/>
                <w:rtl w:val="true"/>
              </w:rPr>
              <w:t xml:space="preserve">بخش سوم </w:t>
            </w:r>
            <w:r>
              <w:rPr>
                <w:rStyle w:val="IndexLink"/>
                <w:rtl w:val="true"/>
              </w:rPr>
              <w:t xml:space="preserve">: </w:t>
            </w:r>
            <w:r>
              <w:rPr>
                <w:rStyle w:val="IndexLink"/>
                <w:rtl w:val="true"/>
              </w:rPr>
              <w:t xml:space="preserve">اهل‌بیت </w:t>
            </w:r>
            <w:r>
              <w:rPr>
                <w:rStyle w:val="IndexLink"/>
                <w:rtl w:val="true"/>
              </w:rPr>
              <w:t>(</w:t>
            </w:r>
            <w:r>
              <w:rPr>
                <w:rStyle w:val="IndexLink"/>
                <w:rtl w:val="true"/>
              </w:rPr>
              <w:t>علیهم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7242870_2870459653">
            <w:r>
              <w:rPr>
                <w:webHidden/>
                <w:rStyle w:val="IndexLink"/>
              </w:rPr>
              <w:t>1</w:t>
            </w:r>
            <w:r>
              <w:rPr>
                <w:rStyle w:val="IndexLink"/>
                <w:rtl w:val="true"/>
              </w:rPr>
              <w:t xml:space="preserve">. </w:t>
            </w:r>
            <w:r>
              <w:rPr>
                <w:rStyle w:val="IndexLink"/>
                <w:rtl w:val="true"/>
              </w:rPr>
              <w:t>توحید خالص و ناب</w:t>
            </w:r>
            <w:r>
              <w:rPr>
                <w:rStyle w:val="IndexLink"/>
                <w:rtl w:val="true"/>
              </w:rPr>
              <w:tab/>
            </w:r>
            <w:r>
              <w:rPr>
                <w:rStyle w:val="IndexLink"/>
              </w:rPr>
              <w:t>129</w:t>
            </w:r>
          </w:hyperlink>
        </w:p>
        <w:p>
          <w:pPr>
            <w:pStyle w:val="Contents4"/>
            <w:tabs>
              <w:tab w:val="clear" w:pos="8176"/>
              <w:tab w:val="right" w:pos="9026" w:leader="dot"/>
            </w:tabs>
            <w:rPr/>
          </w:pPr>
          <w:hyperlink w:anchor="__RefHeading___Toc7242872_2870459653">
            <w:r>
              <w:rPr>
                <w:webHidden/>
                <w:rStyle w:val="IndexLink"/>
              </w:rPr>
              <w:t>2</w:t>
            </w:r>
            <w:r>
              <w:rPr>
                <w:rStyle w:val="IndexLink"/>
                <w:rtl w:val="true"/>
              </w:rPr>
              <w:t xml:space="preserve">. </w:t>
            </w:r>
            <w:r>
              <w:rPr>
                <w:rStyle w:val="IndexLink"/>
                <w:rtl w:val="true"/>
              </w:rPr>
              <w:t>اوج مجاهدت و اخلاص</w:t>
            </w:r>
            <w:r>
              <w:rPr>
                <w:rStyle w:val="IndexLink"/>
                <w:rtl w:val="true"/>
              </w:rPr>
              <w:tab/>
            </w:r>
            <w:r>
              <w:rPr>
                <w:rStyle w:val="IndexLink"/>
              </w:rPr>
              <w:t>130</w:t>
            </w:r>
          </w:hyperlink>
        </w:p>
        <w:p>
          <w:pPr>
            <w:pStyle w:val="Contents4"/>
            <w:tabs>
              <w:tab w:val="clear" w:pos="8176"/>
              <w:tab w:val="right" w:pos="9026" w:leader="dot"/>
            </w:tabs>
            <w:rPr/>
          </w:pPr>
          <w:hyperlink w:anchor="__RefHeading___Toc7242874_2870459653">
            <w:r>
              <w:rPr>
                <w:webHidden/>
                <w:rStyle w:val="IndexLink"/>
              </w:rPr>
              <w:t>3</w:t>
            </w:r>
            <w:r>
              <w:rPr>
                <w:rStyle w:val="IndexLink"/>
                <w:rtl w:val="true"/>
              </w:rPr>
              <w:t xml:space="preserve">. </w:t>
            </w:r>
            <w:r>
              <w:rPr>
                <w:rStyle w:val="IndexLink"/>
                <w:rtl w:val="true"/>
              </w:rPr>
              <w:t>احسان خالصانه</w:t>
            </w:r>
            <w:r>
              <w:rPr>
                <w:rStyle w:val="IndexLink"/>
                <w:rtl w:val="true"/>
              </w:rPr>
              <w:tab/>
            </w:r>
            <w:r>
              <w:rPr>
                <w:rStyle w:val="IndexLink"/>
              </w:rPr>
              <w:t>131</w:t>
            </w:r>
          </w:hyperlink>
        </w:p>
        <w:p>
          <w:pPr>
            <w:pStyle w:val="Contents4"/>
            <w:tabs>
              <w:tab w:val="clear" w:pos="8176"/>
              <w:tab w:val="right" w:pos="9026" w:leader="dot"/>
            </w:tabs>
            <w:rPr/>
          </w:pPr>
          <w:hyperlink w:anchor="__RefHeading___Toc7242876_2870459653">
            <w:r>
              <w:rPr>
                <w:webHidden/>
                <w:rStyle w:val="IndexLink"/>
              </w:rPr>
              <w:t>4</w:t>
            </w:r>
            <w:r>
              <w:rPr>
                <w:rStyle w:val="IndexLink"/>
                <w:rtl w:val="true"/>
              </w:rPr>
              <w:t xml:space="preserve">. </w:t>
            </w:r>
            <w:r>
              <w:rPr>
                <w:rStyle w:val="IndexLink"/>
                <w:rtl w:val="true"/>
              </w:rPr>
              <w:t>ایثار بی‌منّت</w:t>
            </w:r>
            <w:r>
              <w:rPr>
                <w:rStyle w:val="IndexLink"/>
                <w:rtl w:val="true"/>
              </w:rPr>
              <w:tab/>
            </w:r>
            <w:r>
              <w:rPr>
                <w:rStyle w:val="IndexLink"/>
              </w:rPr>
              <w:t>132</w:t>
            </w:r>
          </w:hyperlink>
        </w:p>
        <w:p>
          <w:pPr>
            <w:pStyle w:val="Contents4"/>
            <w:tabs>
              <w:tab w:val="clear" w:pos="8176"/>
              <w:tab w:val="right" w:pos="9026" w:leader="dot"/>
            </w:tabs>
            <w:rPr/>
          </w:pPr>
          <w:hyperlink w:anchor="__RefHeading___Toc7242878_2870459653">
            <w:r>
              <w:rPr>
                <w:webHidden/>
                <w:rStyle w:val="IndexLink"/>
              </w:rPr>
              <w:t>5</w:t>
            </w:r>
            <w:r>
              <w:rPr>
                <w:rStyle w:val="IndexLink"/>
                <w:rtl w:val="true"/>
              </w:rPr>
              <w:t xml:space="preserve">. </w:t>
            </w:r>
            <w:r>
              <w:rPr>
                <w:rStyle w:val="IndexLink"/>
                <w:rtl w:val="true"/>
              </w:rPr>
              <w:t>انفاق خالصانه</w:t>
            </w:r>
            <w:r>
              <w:rPr>
                <w:rStyle w:val="IndexLink"/>
                <w:rtl w:val="true"/>
              </w:rPr>
              <w:tab/>
            </w:r>
            <w:r>
              <w:rPr>
                <w:rStyle w:val="IndexLink"/>
              </w:rPr>
              <w:t>133</w:t>
            </w:r>
          </w:hyperlink>
        </w:p>
        <w:p>
          <w:pPr>
            <w:pStyle w:val="Contents4"/>
            <w:tabs>
              <w:tab w:val="clear" w:pos="8176"/>
              <w:tab w:val="right" w:pos="9026" w:leader="dot"/>
            </w:tabs>
            <w:rPr/>
          </w:pPr>
          <w:hyperlink w:anchor="__RefHeading___Toc7242880_2870459653">
            <w:r>
              <w:rPr>
                <w:webHidden/>
                <w:rStyle w:val="IndexLink"/>
              </w:rPr>
              <w:t>6</w:t>
            </w:r>
            <w:r>
              <w:rPr>
                <w:rStyle w:val="IndexLink"/>
                <w:rtl w:val="true"/>
              </w:rPr>
              <w:t xml:space="preserve">. </w:t>
            </w:r>
            <w:r>
              <w:rPr>
                <w:rStyle w:val="IndexLink"/>
                <w:rtl w:val="true"/>
              </w:rPr>
              <w:t>رهبری اعمال</w:t>
            </w:r>
            <w:r>
              <w:rPr>
                <w:rStyle w:val="IndexLink"/>
                <w:rtl w:val="true"/>
              </w:rPr>
              <w:tab/>
            </w:r>
            <w:r>
              <w:rPr>
                <w:rStyle w:val="IndexLink"/>
              </w:rPr>
              <w:t>133</w:t>
            </w:r>
          </w:hyperlink>
        </w:p>
        <w:p>
          <w:pPr>
            <w:pStyle w:val="Contents3"/>
            <w:tabs>
              <w:tab w:val="clear" w:pos="8459"/>
              <w:tab w:val="right" w:pos="9026" w:leader="dot"/>
            </w:tabs>
            <w:rPr/>
          </w:pPr>
          <w:hyperlink w:anchor="__RefHeading___Toc7242882_2870459653">
            <w:r>
              <w:rPr>
                <w:webHidden/>
                <w:rStyle w:val="IndexLink"/>
                <w:rtl w:val="true"/>
              </w:rPr>
              <w:t xml:space="preserve">بخش چهارم </w:t>
            </w:r>
            <w:r>
              <w:rPr>
                <w:rStyle w:val="IndexLink"/>
                <w:rtl w:val="true"/>
              </w:rPr>
              <w:t xml:space="preserve">: </w:t>
            </w:r>
            <w:r>
              <w:rPr>
                <w:rStyle w:val="IndexLink"/>
                <w:rtl w:val="true"/>
              </w:rPr>
              <w:t>علمای ربّانی</w:t>
            </w:r>
            <w:r>
              <w:rPr>
                <w:rStyle w:val="IndexLink"/>
                <w:rtl w:val="true"/>
              </w:rPr>
              <w:tab/>
            </w:r>
            <w:r>
              <w:rPr>
                <w:rStyle w:val="IndexLink"/>
              </w:rPr>
              <w:t>136</w:t>
            </w:r>
          </w:hyperlink>
        </w:p>
        <w:p>
          <w:pPr>
            <w:pStyle w:val="Contents4"/>
            <w:tabs>
              <w:tab w:val="clear" w:pos="8176"/>
              <w:tab w:val="right" w:pos="9026" w:leader="dot"/>
            </w:tabs>
            <w:rPr/>
          </w:pPr>
          <w:hyperlink w:anchor="__RefHeading___Toc7242884_2870459653">
            <w:r>
              <w:rPr>
                <w:webHidden/>
                <w:rStyle w:val="IndexLink"/>
                <w:rtl w:val="true"/>
              </w:rPr>
              <w:t>دو نشانه عالی</w:t>
            </w:r>
            <w:r>
              <w:rPr>
                <w:rStyle w:val="IndexLink"/>
                <w:rtl w:val="true"/>
              </w:rPr>
              <w:tab/>
            </w:r>
            <w:r>
              <w:rPr>
                <w:rStyle w:val="IndexLink"/>
              </w:rPr>
              <w:t>136</w:t>
            </w:r>
          </w:hyperlink>
        </w:p>
        <w:p>
          <w:pPr>
            <w:pStyle w:val="Contents5"/>
            <w:tabs>
              <w:tab w:val="clear" w:pos="7892"/>
              <w:tab w:val="right" w:pos="9026" w:leader="dot"/>
            </w:tabs>
            <w:rPr/>
          </w:pPr>
          <w:hyperlink w:anchor="__RefHeading___Toc7242886_2870459653">
            <w:r>
              <w:rPr>
                <w:webHidden/>
                <w:rStyle w:val="IndexLink"/>
                <w:rtl w:val="true"/>
              </w:rPr>
              <w:t>الف</w:t>
            </w:r>
            <w:r>
              <w:rPr>
                <w:rStyle w:val="IndexLink"/>
                <w:rtl w:val="true"/>
              </w:rPr>
              <w:t xml:space="preserve">. </w:t>
            </w:r>
            <w:r>
              <w:rPr>
                <w:rStyle w:val="IndexLink"/>
                <w:rtl w:val="true"/>
              </w:rPr>
              <w:t>مراتب عالی اخلاص</w:t>
            </w:r>
            <w:r>
              <w:rPr>
                <w:rStyle w:val="IndexLink"/>
                <w:rtl w:val="true"/>
              </w:rPr>
              <w:tab/>
            </w:r>
            <w:r>
              <w:rPr>
                <w:rStyle w:val="IndexLink"/>
              </w:rPr>
              <w:t>136</w:t>
            </w:r>
          </w:hyperlink>
        </w:p>
        <w:p>
          <w:pPr>
            <w:pStyle w:val="Contents5"/>
            <w:tabs>
              <w:tab w:val="clear" w:pos="7892"/>
              <w:tab w:val="right" w:pos="9026" w:leader="dot"/>
            </w:tabs>
            <w:rPr/>
          </w:pPr>
          <w:hyperlink w:anchor="__RefHeading___Toc7242888_2870459653">
            <w:r>
              <w:rPr>
                <w:webHidden/>
                <w:rStyle w:val="IndexLink"/>
                <w:rtl w:val="true"/>
              </w:rPr>
              <w:t>ب</w:t>
            </w:r>
            <w:r>
              <w:rPr>
                <w:rStyle w:val="IndexLink"/>
                <w:rtl w:val="true"/>
              </w:rPr>
              <w:t xml:space="preserve">. </w:t>
            </w:r>
            <w:r>
              <w:rPr>
                <w:rStyle w:val="IndexLink"/>
                <w:rtl w:val="true"/>
              </w:rPr>
              <w:t>پرهیز از مرجعیت و ریاست</w:t>
            </w:r>
            <w:r>
              <w:rPr>
                <w:rStyle w:val="IndexLink"/>
                <w:rtl w:val="true"/>
              </w:rPr>
              <w:tab/>
            </w:r>
            <w:r>
              <w:rPr>
                <w:rStyle w:val="IndexLink"/>
              </w:rPr>
              <w:t>137</w:t>
            </w:r>
          </w:hyperlink>
        </w:p>
        <w:p>
          <w:pPr>
            <w:pStyle w:val="Contents4"/>
            <w:tabs>
              <w:tab w:val="clear" w:pos="8176"/>
              <w:tab w:val="right" w:pos="9026" w:leader="dot"/>
            </w:tabs>
            <w:rPr/>
          </w:pPr>
          <w:hyperlink w:anchor="__RefHeading___Toc7242890_2870459653">
            <w:r>
              <w:rPr>
                <w:webHidden/>
                <w:rStyle w:val="IndexLink"/>
              </w:rPr>
              <w:t>1</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قدس سره</w:t>
            </w:r>
            <w:r>
              <w:rPr>
                <w:rStyle w:val="IndexLink"/>
                <w:rtl w:val="true"/>
              </w:rPr>
              <w:t>)</w:t>
              <w:tab/>
            </w:r>
            <w:r>
              <w:rPr>
                <w:rStyle w:val="IndexLink"/>
              </w:rPr>
              <w:t>138</w:t>
            </w:r>
          </w:hyperlink>
        </w:p>
        <w:p>
          <w:pPr>
            <w:pStyle w:val="Contents4"/>
            <w:tabs>
              <w:tab w:val="clear" w:pos="8176"/>
              <w:tab w:val="right" w:pos="9026" w:leader="dot"/>
            </w:tabs>
            <w:rPr/>
          </w:pPr>
          <w:hyperlink w:anchor="__RefHeading___Toc7242892_2870459653">
            <w:r>
              <w:rPr>
                <w:webHidden/>
                <w:rStyle w:val="IndexLink"/>
              </w:rPr>
              <w:t>2</w:t>
            </w:r>
            <w:r>
              <w:rPr>
                <w:rStyle w:val="IndexLink"/>
                <w:rtl w:val="true"/>
              </w:rPr>
              <w:t xml:space="preserve">. </w:t>
            </w:r>
            <w:r>
              <w:rPr>
                <w:rStyle w:val="IndexLink"/>
                <w:rtl w:val="true"/>
              </w:rPr>
              <w:t>امام خامنه‌ای حفظه‌الله</w:t>
            </w:r>
            <w:r>
              <w:rPr>
                <w:rStyle w:val="IndexLink"/>
                <w:rtl w:val="true"/>
              </w:rPr>
              <w:tab/>
            </w:r>
            <w:r>
              <w:rPr>
                <w:rStyle w:val="IndexLink"/>
              </w:rPr>
              <w:t>139</w:t>
            </w:r>
          </w:hyperlink>
        </w:p>
        <w:p>
          <w:pPr>
            <w:pStyle w:val="Contents4"/>
            <w:tabs>
              <w:tab w:val="clear" w:pos="8176"/>
              <w:tab w:val="right" w:pos="9026" w:leader="dot"/>
            </w:tabs>
            <w:rPr/>
          </w:pPr>
          <w:hyperlink w:anchor="__RefHeading___Toc7242894_2870459653">
            <w:r>
              <w:rPr>
                <w:webHidden/>
                <w:rStyle w:val="IndexLink"/>
              </w:rPr>
              <w:t>3</w:t>
            </w:r>
            <w:r>
              <w:rPr>
                <w:rStyle w:val="IndexLink"/>
                <w:rtl w:val="true"/>
              </w:rPr>
              <w:t xml:space="preserve">. </w:t>
            </w:r>
            <w:r>
              <w:rPr>
                <w:rStyle w:val="IndexLink"/>
                <w:rtl w:val="true"/>
              </w:rPr>
              <w:t xml:space="preserve">آیت‌الله قاضی </w:t>
            </w:r>
            <w:r>
              <w:rPr>
                <w:rStyle w:val="IndexLink"/>
                <w:rtl w:val="true"/>
              </w:rPr>
              <w:t>(</w:t>
            </w:r>
            <w:r>
              <w:rPr>
                <w:rStyle w:val="IndexLink"/>
                <w:rtl w:val="true"/>
              </w:rPr>
              <w:t>رحمه الله</w:t>
            </w:r>
            <w:r>
              <w:rPr>
                <w:rStyle w:val="IndexLink"/>
                <w:rtl w:val="true"/>
              </w:rPr>
              <w:t>)</w:t>
              <w:tab/>
            </w:r>
            <w:r>
              <w:rPr>
                <w:rStyle w:val="IndexLink"/>
              </w:rPr>
              <w:t>141</w:t>
            </w:r>
          </w:hyperlink>
        </w:p>
        <w:p>
          <w:pPr>
            <w:pStyle w:val="Contents4"/>
            <w:tabs>
              <w:tab w:val="clear" w:pos="8176"/>
              <w:tab w:val="right" w:pos="9026" w:leader="dot"/>
            </w:tabs>
            <w:rPr/>
          </w:pPr>
          <w:hyperlink w:anchor="__RefHeading___Toc7242896_2870459653">
            <w:r>
              <w:rPr>
                <w:webHidden/>
                <w:rStyle w:val="IndexLink"/>
              </w:rPr>
              <w:t>4</w:t>
            </w:r>
            <w:r>
              <w:rPr>
                <w:rStyle w:val="IndexLink"/>
                <w:rtl w:val="true"/>
              </w:rPr>
              <w:t xml:space="preserve">. </w:t>
            </w:r>
            <w:r>
              <w:rPr>
                <w:rStyle w:val="IndexLink"/>
                <w:rtl w:val="true"/>
              </w:rPr>
              <w:t>علّامه شهید مطهری</w:t>
            </w:r>
            <w:r>
              <w:rPr>
                <w:rStyle w:val="IndexLink"/>
                <w:rtl w:val="true"/>
              </w:rPr>
              <w:tab/>
            </w:r>
            <w:r>
              <w:rPr>
                <w:rStyle w:val="IndexLink"/>
              </w:rPr>
              <w:t>141</w:t>
            </w:r>
          </w:hyperlink>
        </w:p>
        <w:p>
          <w:pPr>
            <w:pStyle w:val="Contents4"/>
            <w:tabs>
              <w:tab w:val="clear" w:pos="8176"/>
              <w:tab w:val="right" w:pos="9026" w:leader="dot"/>
            </w:tabs>
            <w:rPr/>
          </w:pPr>
          <w:hyperlink w:anchor="__RefHeading___Toc7242898_2870459653">
            <w:r>
              <w:rPr>
                <w:webHidden/>
                <w:rStyle w:val="IndexLink"/>
              </w:rPr>
              <w:t>5</w:t>
            </w:r>
            <w:r>
              <w:rPr>
                <w:rStyle w:val="IndexLink"/>
                <w:rtl w:val="true"/>
              </w:rPr>
              <w:t xml:space="preserve">. </w:t>
            </w:r>
            <w:r>
              <w:rPr>
                <w:rStyle w:val="IndexLink"/>
                <w:rtl w:val="true"/>
              </w:rPr>
              <w:t>علّامه طباطبائی</w:t>
            </w:r>
            <w:r>
              <w:rPr>
                <w:rStyle w:val="IndexLink"/>
                <w:rtl w:val="true"/>
              </w:rPr>
              <w:tab/>
            </w:r>
            <w:r>
              <w:rPr>
                <w:rStyle w:val="IndexLink"/>
              </w:rPr>
              <w:t>143</w:t>
            </w:r>
          </w:hyperlink>
        </w:p>
        <w:p>
          <w:pPr>
            <w:pStyle w:val="Contents5"/>
            <w:tabs>
              <w:tab w:val="clear" w:pos="7892"/>
              <w:tab w:val="right" w:pos="9026" w:leader="dot"/>
            </w:tabs>
            <w:rPr/>
          </w:pPr>
          <w:hyperlink w:anchor="__RefHeading___Toc7242900_2870459653">
            <w:r>
              <w:rPr>
                <w:webHidden/>
                <w:rStyle w:val="IndexLink"/>
                <w:rtl w:val="true"/>
              </w:rPr>
              <w:t>الف</w:t>
            </w:r>
            <w:r>
              <w:rPr>
                <w:rStyle w:val="IndexLink"/>
                <w:rtl w:val="true"/>
              </w:rPr>
              <w:t xml:space="preserve">. </w:t>
            </w:r>
            <w:r>
              <w:rPr>
                <w:rStyle w:val="IndexLink"/>
                <w:rtl w:val="true"/>
              </w:rPr>
              <w:t>جلب رضایت خدا</w:t>
            </w:r>
            <w:r>
              <w:rPr>
                <w:rStyle w:val="IndexLink"/>
                <w:rtl w:val="true"/>
              </w:rPr>
              <w:tab/>
            </w:r>
            <w:r>
              <w:rPr>
                <w:rStyle w:val="IndexLink"/>
              </w:rPr>
              <w:t>143</w:t>
            </w:r>
          </w:hyperlink>
        </w:p>
        <w:p>
          <w:pPr>
            <w:pStyle w:val="Contents5"/>
            <w:tabs>
              <w:tab w:val="clear" w:pos="7892"/>
              <w:tab w:val="right" w:pos="9026" w:leader="dot"/>
            </w:tabs>
            <w:rPr/>
          </w:pPr>
          <w:hyperlink w:anchor="__RefHeading___Toc7242902_2870459653">
            <w:r>
              <w:rPr>
                <w:webHidden/>
                <w:rStyle w:val="IndexLink"/>
                <w:rtl w:val="true"/>
              </w:rPr>
              <w:t>ب</w:t>
            </w:r>
            <w:r>
              <w:rPr>
                <w:rStyle w:val="IndexLink"/>
                <w:rtl w:val="true"/>
              </w:rPr>
              <w:t xml:space="preserve">. </w:t>
            </w:r>
            <w:r>
              <w:rPr>
                <w:rStyle w:val="IndexLink"/>
                <w:rtl w:val="true"/>
              </w:rPr>
              <w:t>ما همه بندگان خدائیم</w:t>
            </w:r>
            <w:r>
              <w:rPr>
                <w:rStyle w:val="IndexLink"/>
                <w:rtl w:val="true"/>
              </w:rPr>
              <w:tab/>
            </w:r>
            <w:r>
              <w:rPr>
                <w:rStyle w:val="IndexLink"/>
              </w:rPr>
              <w:t>144</w:t>
            </w:r>
          </w:hyperlink>
        </w:p>
        <w:p>
          <w:pPr>
            <w:pStyle w:val="Contents5"/>
            <w:tabs>
              <w:tab w:val="clear" w:pos="7892"/>
              <w:tab w:val="right" w:pos="9026" w:leader="dot"/>
            </w:tabs>
            <w:rPr/>
          </w:pPr>
          <w:hyperlink w:anchor="__RefHeading___Toc7242904_2870459653">
            <w:r>
              <w:rPr>
                <w:webHidden/>
                <w:rStyle w:val="IndexLink"/>
                <w:rtl w:val="true"/>
              </w:rPr>
              <w:t>ج</w:t>
            </w:r>
            <w:r>
              <w:rPr>
                <w:rStyle w:val="IndexLink"/>
                <w:rtl w:val="true"/>
              </w:rPr>
              <w:t xml:space="preserve">. </w:t>
            </w:r>
            <w:r>
              <w:rPr>
                <w:rStyle w:val="IndexLink"/>
                <w:rtl w:val="true"/>
              </w:rPr>
              <w:t>فروغ قرن</w:t>
            </w:r>
            <w:r>
              <w:rPr>
                <w:rStyle w:val="IndexLink"/>
                <w:rtl w:val="true"/>
              </w:rPr>
              <w:tab/>
            </w:r>
            <w:r>
              <w:rPr>
                <w:rStyle w:val="IndexLink"/>
              </w:rPr>
              <w:t>145</w:t>
            </w:r>
          </w:hyperlink>
        </w:p>
        <w:p>
          <w:pPr>
            <w:pStyle w:val="Contents4"/>
            <w:tabs>
              <w:tab w:val="clear" w:pos="8176"/>
              <w:tab w:val="right" w:pos="9026" w:leader="dot"/>
            </w:tabs>
            <w:rPr/>
          </w:pPr>
          <w:hyperlink w:anchor="__RefHeading___Toc7242906_2870459653">
            <w:r>
              <w:rPr>
                <w:webHidden/>
                <w:rStyle w:val="IndexLink"/>
              </w:rPr>
              <w:t>6</w:t>
            </w:r>
            <w:r>
              <w:rPr>
                <w:rStyle w:val="IndexLink"/>
                <w:rtl w:val="true"/>
              </w:rPr>
              <w:t xml:space="preserve">. </w:t>
            </w:r>
            <w:r>
              <w:rPr>
                <w:rStyle w:val="IndexLink"/>
                <w:rtl w:val="true"/>
              </w:rPr>
              <w:t xml:space="preserve">آیت‌الله بروجردی </w:t>
            </w:r>
            <w:r>
              <w:rPr>
                <w:rStyle w:val="IndexLink"/>
                <w:rtl w:val="true"/>
              </w:rPr>
              <w:t>(</w:t>
            </w:r>
            <w:r>
              <w:rPr>
                <w:rStyle w:val="IndexLink"/>
                <w:rtl w:val="true"/>
              </w:rPr>
              <w:t>قدس سره</w:t>
            </w:r>
            <w:r>
              <w:rPr>
                <w:rStyle w:val="IndexLink"/>
                <w:rtl w:val="true"/>
              </w:rPr>
              <w:t>)</w:t>
              <w:tab/>
            </w:r>
            <w:r>
              <w:rPr>
                <w:rStyle w:val="IndexLink"/>
              </w:rPr>
              <w:t>146</w:t>
            </w:r>
          </w:hyperlink>
        </w:p>
        <w:p>
          <w:pPr>
            <w:pStyle w:val="Contents4"/>
            <w:tabs>
              <w:tab w:val="clear" w:pos="8176"/>
              <w:tab w:val="right" w:pos="9026" w:leader="dot"/>
            </w:tabs>
            <w:rPr/>
          </w:pPr>
          <w:hyperlink w:anchor="__RefHeading___Toc7242908_2870459653">
            <w:r>
              <w:rPr>
                <w:webHidden/>
                <w:rStyle w:val="IndexLink"/>
              </w:rPr>
              <w:t>7</w:t>
            </w:r>
            <w:r>
              <w:rPr>
                <w:rStyle w:val="IndexLink"/>
                <w:rtl w:val="true"/>
              </w:rPr>
              <w:t xml:space="preserve">. </w:t>
            </w:r>
            <w:r>
              <w:rPr>
                <w:rStyle w:val="IndexLink"/>
                <w:rtl w:val="true"/>
              </w:rPr>
              <w:t xml:space="preserve">شیخ بهایی </w:t>
            </w:r>
            <w:r>
              <w:rPr>
                <w:rStyle w:val="IndexLink"/>
                <w:rtl w:val="true"/>
              </w:rPr>
              <w:t>(</w:t>
            </w:r>
            <w:r>
              <w:rPr>
                <w:rStyle w:val="IndexLink"/>
                <w:rtl w:val="true"/>
              </w:rPr>
              <w:t>رحمه الله</w:t>
            </w:r>
            <w:r>
              <w:rPr>
                <w:rStyle w:val="IndexLink"/>
                <w:rtl w:val="true"/>
              </w:rPr>
              <w:t>)</w:t>
              <w:tab/>
            </w:r>
            <w:r>
              <w:rPr>
                <w:rStyle w:val="IndexLink"/>
              </w:rPr>
              <w:t>147</w:t>
            </w:r>
          </w:hyperlink>
        </w:p>
        <w:p>
          <w:pPr>
            <w:pStyle w:val="Contents4"/>
            <w:tabs>
              <w:tab w:val="clear" w:pos="8176"/>
              <w:tab w:val="right" w:pos="9026" w:leader="dot"/>
            </w:tabs>
            <w:rPr/>
          </w:pPr>
          <w:hyperlink w:anchor="__RefHeading___Toc7242910_2870459653">
            <w:r>
              <w:rPr>
                <w:webHidden/>
                <w:rStyle w:val="IndexLink"/>
              </w:rPr>
              <w:t>8</w:t>
            </w:r>
            <w:r>
              <w:rPr>
                <w:rStyle w:val="IndexLink"/>
                <w:rtl w:val="true"/>
              </w:rPr>
              <w:t xml:space="preserve">. </w:t>
            </w:r>
            <w:r>
              <w:rPr>
                <w:rStyle w:val="IndexLink"/>
                <w:rtl w:val="true"/>
              </w:rPr>
              <w:t xml:space="preserve">علّامه مجلسی </w:t>
            </w:r>
            <w:r>
              <w:rPr>
                <w:rStyle w:val="IndexLink"/>
                <w:rtl w:val="true"/>
              </w:rPr>
              <w:t>(</w:t>
            </w:r>
            <w:r>
              <w:rPr>
                <w:rStyle w:val="IndexLink"/>
                <w:rtl w:val="true"/>
              </w:rPr>
              <w:t>رحمه الله</w:t>
            </w:r>
            <w:r>
              <w:rPr>
                <w:rStyle w:val="IndexLink"/>
                <w:rtl w:val="true"/>
              </w:rPr>
              <w:t>)</w:t>
              <w:tab/>
            </w:r>
            <w:r>
              <w:rPr>
                <w:rStyle w:val="IndexLink"/>
              </w:rPr>
              <w:t>148</w:t>
            </w:r>
          </w:hyperlink>
        </w:p>
        <w:p>
          <w:pPr>
            <w:pStyle w:val="Contents4"/>
            <w:tabs>
              <w:tab w:val="clear" w:pos="8176"/>
              <w:tab w:val="right" w:pos="9026" w:leader="dot"/>
            </w:tabs>
            <w:rPr/>
          </w:pPr>
          <w:hyperlink w:anchor="__RefHeading___Toc7242912_2870459653">
            <w:r>
              <w:rPr>
                <w:webHidden/>
                <w:rStyle w:val="IndexLink"/>
              </w:rPr>
              <w:t>9</w:t>
            </w:r>
            <w:r>
              <w:rPr>
                <w:rStyle w:val="IndexLink"/>
                <w:rtl w:val="true"/>
              </w:rPr>
              <w:t xml:space="preserve">. </w:t>
            </w:r>
            <w:r>
              <w:rPr>
                <w:rStyle w:val="IndexLink"/>
                <w:rtl w:val="true"/>
              </w:rPr>
              <w:t>مرحوم شیخ آقابزرگ تهرانی</w:t>
            </w:r>
            <w:r>
              <w:rPr>
                <w:rStyle w:val="IndexLink"/>
                <w:rtl w:val="true"/>
              </w:rPr>
              <w:tab/>
            </w:r>
            <w:r>
              <w:rPr>
                <w:rStyle w:val="IndexLink"/>
              </w:rPr>
              <w:t>150</w:t>
            </w:r>
          </w:hyperlink>
        </w:p>
        <w:p>
          <w:pPr>
            <w:pStyle w:val="Contents4"/>
            <w:tabs>
              <w:tab w:val="clear" w:pos="8176"/>
              <w:tab w:val="right" w:pos="9026" w:leader="dot"/>
            </w:tabs>
            <w:rPr/>
          </w:pPr>
          <w:hyperlink w:anchor="__RefHeading___Toc7242914_2870459653">
            <w:r>
              <w:rPr>
                <w:webHidden/>
                <w:rStyle w:val="IndexLink"/>
              </w:rPr>
              <w:t>10</w:t>
            </w:r>
            <w:r>
              <w:rPr>
                <w:rStyle w:val="IndexLink"/>
                <w:rtl w:val="true"/>
              </w:rPr>
              <w:t xml:space="preserve">. </w:t>
            </w:r>
            <w:r>
              <w:rPr>
                <w:rStyle w:val="IndexLink"/>
                <w:rtl w:val="true"/>
              </w:rPr>
              <w:t>آیت‌الله احمدی‌میانجی</w:t>
            </w:r>
            <w:r>
              <w:rPr>
                <w:rStyle w:val="IndexLink"/>
                <w:rtl w:val="true"/>
              </w:rPr>
              <w:tab/>
            </w:r>
            <w:r>
              <w:rPr>
                <w:rStyle w:val="IndexLink"/>
              </w:rPr>
              <w:t>150</w:t>
            </w:r>
          </w:hyperlink>
        </w:p>
        <w:p>
          <w:pPr>
            <w:pStyle w:val="Contents4"/>
            <w:tabs>
              <w:tab w:val="clear" w:pos="8176"/>
              <w:tab w:val="right" w:pos="9026" w:leader="dot"/>
            </w:tabs>
            <w:rPr/>
          </w:pPr>
          <w:hyperlink w:anchor="__RefHeading___Toc7242916_2870459653">
            <w:r>
              <w:rPr>
                <w:webHidden/>
                <w:rStyle w:val="IndexLink"/>
              </w:rPr>
              <w:t>11</w:t>
            </w:r>
            <w:r>
              <w:rPr>
                <w:rStyle w:val="IndexLink"/>
                <w:rtl w:val="true"/>
              </w:rPr>
              <w:t xml:space="preserve">. </w:t>
            </w:r>
            <w:r>
              <w:rPr>
                <w:rStyle w:val="IndexLink"/>
                <w:rtl w:val="true"/>
              </w:rPr>
              <w:t>حاج شیخ عباس قمی</w:t>
            </w:r>
            <w:r>
              <w:rPr>
                <w:rStyle w:val="IndexLink"/>
                <w:rtl w:val="true"/>
              </w:rPr>
              <w:tab/>
            </w:r>
            <w:r>
              <w:rPr>
                <w:rStyle w:val="IndexLink"/>
              </w:rPr>
              <w:t>151</w:t>
            </w:r>
          </w:hyperlink>
        </w:p>
        <w:p>
          <w:pPr>
            <w:pStyle w:val="Contents5"/>
            <w:tabs>
              <w:tab w:val="clear" w:pos="7892"/>
              <w:tab w:val="right" w:pos="9026" w:leader="dot"/>
            </w:tabs>
            <w:rPr/>
          </w:pPr>
          <w:hyperlink w:anchor="__RefHeading___Toc7242918_2870459653">
            <w:r>
              <w:rPr>
                <w:webHidden/>
                <w:rStyle w:val="IndexLink"/>
                <w:rtl w:val="true"/>
              </w:rPr>
              <w:t>الف</w:t>
            </w:r>
            <w:r>
              <w:rPr>
                <w:rStyle w:val="IndexLink"/>
                <w:rtl w:val="true"/>
              </w:rPr>
              <w:t xml:space="preserve">. </w:t>
            </w:r>
            <w:r>
              <w:rPr>
                <w:rStyle w:val="IndexLink"/>
                <w:rtl w:val="true"/>
              </w:rPr>
              <w:t>وارستگی</w:t>
            </w:r>
            <w:r>
              <w:rPr>
                <w:rStyle w:val="IndexLink"/>
                <w:rtl w:val="true"/>
              </w:rPr>
              <w:tab/>
            </w:r>
            <w:r>
              <w:rPr>
                <w:rStyle w:val="IndexLink"/>
              </w:rPr>
              <w:t>151</w:t>
            </w:r>
          </w:hyperlink>
        </w:p>
        <w:p>
          <w:pPr>
            <w:pStyle w:val="Contents5"/>
            <w:tabs>
              <w:tab w:val="clear" w:pos="7892"/>
              <w:tab w:val="right" w:pos="9026" w:leader="dot"/>
            </w:tabs>
            <w:rPr/>
          </w:pPr>
          <w:hyperlink w:anchor="__RefHeading___Toc7242920_2870459653">
            <w:r>
              <w:rPr>
                <w:webHidden/>
                <w:rStyle w:val="IndexLink"/>
                <w:rtl w:val="true"/>
              </w:rPr>
              <w:t>ب</w:t>
            </w:r>
            <w:r>
              <w:rPr>
                <w:rStyle w:val="IndexLink"/>
                <w:rtl w:val="true"/>
              </w:rPr>
              <w:t xml:space="preserve">. </w:t>
            </w:r>
            <w:r>
              <w:rPr>
                <w:rStyle w:val="IndexLink"/>
                <w:rtl w:val="true"/>
              </w:rPr>
              <w:t>کتاب منازل الاخره</w:t>
            </w:r>
            <w:r>
              <w:rPr>
                <w:rStyle w:val="IndexLink"/>
                <w:rtl w:val="true"/>
              </w:rPr>
              <w:tab/>
            </w:r>
            <w:r>
              <w:rPr>
                <w:rStyle w:val="IndexLink"/>
              </w:rPr>
              <w:t>152</w:t>
            </w:r>
          </w:hyperlink>
        </w:p>
        <w:p>
          <w:pPr>
            <w:pStyle w:val="Contents4"/>
            <w:tabs>
              <w:tab w:val="clear" w:pos="8176"/>
              <w:tab w:val="right" w:pos="9026" w:leader="dot"/>
            </w:tabs>
            <w:rPr/>
          </w:pPr>
          <w:hyperlink w:anchor="__RefHeading___Toc7242922_2870459653">
            <w:r>
              <w:rPr>
                <w:webHidden/>
                <w:rStyle w:val="IndexLink"/>
              </w:rPr>
              <w:t>12</w:t>
            </w:r>
            <w:r>
              <w:rPr>
                <w:rStyle w:val="IndexLink"/>
                <w:rtl w:val="true"/>
              </w:rPr>
              <w:t xml:space="preserve">. </w:t>
            </w:r>
            <w:r>
              <w:rPr>
                <w:rStyle w:val="IndexLink"/>
                <w:rtl w:val="true"/>
              </w:rPr>
              <w:t>ملاهادی سبزواری</w:t>
            </w:r>
            <w:r>
              <w:rPr>
                <w:rStyle w:val="IndexLink"/>
                <w:rtl w:val="true"/>
              </w:rPr>
              <w:tab/>
            </w:r>
            <w:r>
              <w:rPr>
                <w:rStyle w:val="IndexLink"/>
              </w:rPr>
              <w:t>153</w:t>
            </w:r>
          </w:hyperlink>
        </w:p>
        <w:p>
          <w:pPr>
            <w:pStyle w:val="Contents4"/>
            <w:tabs>
              <w:tab w:val="clear" w:pos="8176"/>
              <w:tab w:val="right" w:pos="9026" w:leader="dot"/>
            </w:tabs>
            <w:rPr/>
          </w:pPr>
          <w:hyperlink w:anchor="__RefHeading___Toc7242924_2870459653">
            <w:r>
              <w:rPr>
                <w:webHidden/>
                <w:rStyle w:val="IndexLink"/>
              </w:rPr>
              <w:t>13</w:t>
            </w:r>
            <w:r>
              <w:rPr>
                <w:rStyle w:val="IndexLink"/>
                <w:rtl w:val="true"/>
              </w:rPr>
              <w:t xml:space="preserve">. </w:t>
            </w:r>
            <w:r>
              <w:rPr>
                <w:rStyle w:val="IndexLink"/>
                <w:rtl w:val="true"/>
              </w:rPr>
              <w:t xml:space="preserve">شیخ محمدجواد بلاغی </w:t>
            </w:r>
            <w:r>
              <w:rPr>
                <w:rStyle w:val="IndexLink"/>
                <w:rtl w:val="true"/>
              </w:rPr>
              <w:t>(</w:t>
            </w:r>
            <w:r>
              <w:rPr>
                <w:rStyle w:val="IndexLink"/>
                <w:rtl w:val="true"/>
              </w:rPr>
              <w:t>رحمه الله</w:t>
            </w:r>
            <w:r>
              <w:rPr>
                <w:rStyle w:val="IndexLink"/>
                <w:rtl w:val="true"/>
              </w:rPr>
              <w:t>)</w:t>
              <w:tab/>
            </w:r>
            <w:r>
              <w:rPr>
                <w:rStyle w:val="IndexLink"/>
              </w:rPr>
              <w:t>153</w:t>
            </w:r>
          </w:hyperlink>
        </w:p>
        <w:p>
          <w:pPr>
            <w:pStyle w:val="Contents4"/>
            <w:tabs>
              <w:tab w:val="clear" w:pos="8176"/>
              <w:tab w:val="right" w:pos="9026" w:leader="dot"/>
            </w:tabs>
            <w:rPr/>
          </w:pPr>
          <w:hyperlink w:anchor="__RefHeading___Toc7242926_2870459653">
            <w:r>
              <w:rPr>
                <w:webHidden/>
                <w:rStyle w:val="IndexLink"/>
              </w:rPr>
              <w:t>14</w:t>
            </w:r>
            <w:r>
              <w:rPr>
                <w:rStyle w:val="IndexLink"/>
                <w:rtl w:val="true"/>
              </w:rPr>
              <w:t xml:space="preserve">. </w:t>
            </w:r>
            <w:r>
              <w:rPr>
                <w:rStyle w:val="IndexLink"/>
                <w:rtl w:val="true"/>
              </w:rPr>
              <w:t>حاج امام قلی نخجوانی</w:t>
            </w:r>
            <w:r>
              <w:rPr>
                <w:rStyle w:val="IndexLink"/>
                <w:rtl w:val="true"/>
              </w:rPr>
              <w:tab/>
            </w:r>
            <w:r>
              <w:rPr>
                <w:rStyle w:val="IndexLink"/>
              </w:rPr>
              <w:t>154</w:t>
            </w:r>
          </w:hyperlink>
        </w:p>
        <w:p>
          <w:pPr>
            <w:pStyle w:val="Contents4"/>
            <w:tabs>
              <w:tab w:val="clear" w:pos="8176"/>
              <w:tab w:val="right" w:pos="9026" w:leader="dot"/>
            </w:tabs>
            <w:rPr/>
          </w:pPr>
          <w:hyperlink w:anchor="__RefHeading___Toc7242928_2870459653">
            <w:r>
              <w:rPr>
                <w:webHidden/>
                <w:rStyle w:val="IndexLink"/>
              </w:rPr>
              <w:t>15</w:t>
            </w:r>
            <w:r>
              <w:rPr>
                <w:rStyle w:val="IndexLink"/>
                <w:rtl w:val="true"/>
              </w:rPr>
              <w:t xml:space="preserve">. </w:t>
            </w:r>
            <w:r>
              <w:rPr>
                <w:rStyle w:val="IndexLink"/>
                <w:rtl w:val="true"/>
              </w:rPr>
              <w:t>مرحوم شیخ رجبعلی خیاط</w:t>
            </w:r>
            <w:r>
              <w:rPr>
                <w:rStyle w:val="IndexLink"/>
                <w:rtl w:val="true"/>
              </w:rPr>
              <w:tab/>
            </w:r>
            <w:r>
              <w:rPr>
                <w:rStyle w:val="IndexLink"/>
              </w:rPr>
              <w:t>155</w:t>
            </w:r>
          </w:hyperlink>
        </w:p>
        <w:p>
          <w:pPr>
            <w:pStyle w:val="Contents4"/>
            <w:tabs>
              <w:tab w:val="clear" w:pos="8176"/>
              <w:tab w:val="right" w:pos="9026" w:leader="dot"/>
            </w:tabs>
            <w:rPr/>
          </w:pPr>
          <w:hyperlink w:anchor="__RefHeading___Toc7242930_2870459653">
            <w:r>
              <w:rPr>
                <w:webHidden/>
                <w:rStyle w:val="IndexLink"/>
              </w:rPr>
              <w:t>16</w:t>
            </w:r>
            <w:r>
              <w:rPr>
                <w:rStyle w:val="IndexLink"/>
                <w:rtl w:val="true"/>
              </w:rPr>
              <w:t xml:space="preserve">. </w:t>
            </w:r>
            <w:r>
              <w:rPr>
                <w:rStyle w:val="IndexLink"/>
                <w:rtl w:val="true"/>
              </w:rPr>
              <w:t>مرحوم مرشد چلویی</w:t>
            </w:r>
            <w:r>
              <w:rPr>
                <w:rStyle w:val="IndexLink"/>
                <w:rtl w:val="true"/>
              </w:rPr>
              <w:tab/>
            </w:r>
            <w:r>
              <w:rPr>
                <w:rStyle w:val="IndexLink"/>
              </w:rPr>
              <w:t>155</w:t>
            </w:r>
          </w:hyperlink>
        </w:p>
        <w:p>
          <w:pPr>
            <w:pStyle w:val="Contents3"/>
            <w:tabs>
              <w:tab w:val="clear" w:pos="8459"/>
              <w:tab w:val="right" w:pos="9026" w:leader="dot"/>
            </w:tabs>
            <w:rPr/>
          </w:pPr>
          <w:hyperlink w:anchor="__RefHeading___Toc7242932_2870459653">
            <w:r>
              <w:rPr>
                <w:webHidden/>
                <w:rStyle w:val="IndexLink"/>
                <w:rtl w:val="true"/>
              </w:rPr>
              <w:t xml:space="preserve">بخش پنجم </w:t>
            </w:r>
            <w:r>
              <w:rPr>
                <w:rStyle w:val="IndexLink"/>
                <w:rtl w:val="true"/>
              </w:rPr>
              <w:t xml:space="preserve">: </w:t>
            </w:r>
            <w:r>
              <w:rPr>
                <w:rStyle w:val="IndexLink"/>
                <w:rtl w:val="true"/>
              </w:rPr>
              <w:t>شهدا</w:t>
            </w:r>
            <w:r>
              <w:rPr>
                <w:rStyle w:val="IndexLink"/>
                <w:rtl w:val="true"/>
              </w:rPr>
              <w:tab/>
            </w:r>
            <w:r>
              <w:rPr>
                <w:rStyle w:val="IndexLink"/>
              </w:rPr>
              <w:t>157</w:t>
            </w:r>
          </w:hyperlink>
        </w:p>
        <w:p>
          <w:pPr>
            <w:pStyle w:val="Contents4"/>
            <w:tabs>
              <w:tab w:val="clear" w:pos="8176"/>
              <w:tab w:val="right" w:pos="9026" w:leader="dot"/>
            </w:tabs>
            <w:rPr/>
          </w:pPr>
          <w:hyperlink w:anchor="__RefHeading___Toc7242934_2870459653">
            <w:r>
              <w:rPr>
                <w:webHidden/>
                <w:rStyle w:val="IndexLink"/>
              </w:rPr>
              <w:t>1</w:t>
            </w:r>
            <w:r>
              <w:rPr>
                <w:rStyle w:val="IndexLink"/>
                <w:rtl w:val="true"/>
              </w:rPr>
              <w:t xml:space="preserve">. </w:t>
            </w:r>
            <w:r>
              <w:rPr>
                <w:rStyle w:val="IndexLink"/>
                <w:rtl w:val="true"/>
              </w:rPr>
              <w:t>شهید همّت</w:t>
            </w:r>
            <w:r>
              <w:rPr>
                <w:rStyle w:val="IndexLink"/>
                <w:rtl w:val="true"/>
              </w:rPr>
              <w:tab/>
            </w:r>
            <w:r>
              <w:rPr>
                <w:rStyle w:val="IndexLink"/>
              </w:rPr>
              <w:t>157</w:t>
            </w:r>
          </w:hyperlink>
        </w:p>
        <w:p>
          <w:pPr>
            <w:pStyle w:val="Contents4"/>
            <w:tabs>
              <w:tab w:val="clear" w:pos="8176"/>
              <w:tab w:val="right" w:pos="9026" w:leader="dot"/>
            </w:tabs>
            <w:rPr/>
          </w:pPr>
          <w:hyperlink w:anchor="__RefHeading___Toc7242936_2870459653">
            <w:r>
              <w:rPr>
                <w:webHidden/>
                <w:rStyle w:val="IndexLink"/>
              </w:rPr>
              <w:t>2</w:t>
            </w:r>
            <w:r>
              <w:rPr>
                <w:rStyle w:val="IndexLink"/>
                <w:rtl w:val="true"/>
              </w:rPr>
              <w:t xml:space="preserve">. </w:t>
            </w:r>
            <w:r>
              <w:rPr>
                <w:rStyle w:val="IndexLink"/>
                <w:rtl w:val="true"/>
              </w:rPr>
              <w:t>شهید آوینی</w:t>
            </w:r>
            <w:r>
              <w:rPr>
                <w:rStyle w:val="IndexLink"/>
                <w:rtl w:val="true"/>
              </w:rPr>
              <w:tab/>
            </w:r>
            <w:r>
              <w:rPr>
                <w:rStyle w:val="IndexLink"/>
              </w:rPr>
              <w:t>157</w:t>
            </w:r>
          </w:hyperlink>
        </w:p>
        <w:p>
          <w:pPr>
            <w:pStyle w:val="Contents4"/>
            <w:tabs>
              <w:tab w:val="clear" w:pos="8176"/>
              <w:tab w:val="right" w:pos="9026" w:leader="dot"/>
            </w:tabs>
            <w:rPr/>
          </w:pPr>
          <w:hyperlink w:anchor="__RefHeading___Toc7242938_2870459653">
            <w:r>
              <w:rPr>
                <w:webHidden/>
                <w:rStyle w:val="IndexLink"/>
              </w:rPr>
              <w:t>3</w:t>
            </w:r>
            <w:r>
              <w:rPr>
                <w:rStyle w:val="IndexLink"/>
                <w:rtl w:val="true"/>
              </w:rPr>
              <w:t xml:space="preserve">. </w:t>
            </w:r>
            <w:r>
              <w:rPr>
                <w:rStyle w:val="IndexLink"/>
                <w:rtl w:val="true"/>
              </w:rPr>
              <w:t>شهید حاج قاسم سلیمانی</w:t>
            </w:r>
            <w:r>
              <w:rPr>
                <w:rStyle w:val="IndexLink"/>
                <w:rtl w:val="true"/>
              </w:rPr>
              <w:tab/>
            </w:r>
            <w:r>
              <w:rPr>
                <w:rStyle w:val="IndexLink"/>
              </w:rPr>
              <w:t>158</w:t>
            </w:r>
          </w:hyperlink>
        </w:p>
        <w:p>
          <w:pPr>
            <w:pStyle w:val="Contents4"/>
            <w:tabs>
              <w:tab w:val="clear" w:pos="8176"/>
              <w:tab w:val="right" w:pos="9026" w:leader="dot"/>
            </w:tabs>
            <w:rPr/>
          </w:pPr>
          <w:hyperlink w:anchor="__RefHeading___Toc7242940_2870459653">
            <w:r>
              <w:rPr>
                <w:webHidden/>
                <w:rStyle w:val="IndexLink"/>
              </w:rPr>
              <w:t>4</w:t>
            </w:r>
            <w:r>
              <w:rPr>
                <w:rStyle w:val="IndexLink"/>
                <w:rtl w:val="true"/>
              </w:rPr>
              <w:t xml:space="preserve">. </w:t>
            </w:r>
            <w:r>
              <w:rPr>
                <w:rStyle w:val="IndexLink"/>
                <w:rtl w:val="true"/>
              </w:rPr>
              <w:t>شهید حسن باقری</w:t>
            </w:r>
            <w:r>
              <w:rPr>
                <w:rStyle w:val="IndexLink"/>
                <w:rtl w:val="true"/>
              </w:rPr>
              <w:tab/>
            </w:r>
            <w:r>
              <w:rPr>
                <w:rStyle w:val="IndexLink"/>
              </w:rPr>
              <w:t>159</w:t>
            </w:r>
          </w:hyperlink>
        </w:p>
        <w:p>
          <w:pPr>
            <w:pStyle w:val="Contents4"/>
            <w:tabs>
              <w:tab w:val="clear" w:pos="8176"/>
              <w:tab w:val="right" w:pos="9026" w:leader="dot"/>
            </w:tabs>
            <w:rPr/>
          </w:pPr>
          <w:hyperlink w:anchor="__RefHeading___Toc7242942_2870459653">
            <w:r>
              <w:rPr>
                <w:webHidden/>
                <w:rStyle w:val="IndexLink"/>
              </w:rPr>
              <w:t>5</w:t>
            </w:r>
            <w:r>
              <w:rPr>
                <w:rStyle w:val="IndexLink"/>
                <w:rtl w:val="true"/>
              </w:rPr>
              <w:t xml:space="preserve">. </w:t>
            </w:r>
            <w:r>
              <w:rPr>
                <w:rStyle w:val="IndexLink"/>
                <w:rtl w:val="true"/>
              </w:rPr>
              <w:t>شهید بروجردی</w:t>
            </w:r>
            <w:r>
              <w:rPr>
                <w:rStyle w:val="IndexLink"/>
                <w:rtl w:val="true"/>
              </w:rPr>
              <w:tab/>
            </w:r>
            <w:r>
              <w:rPr>
                <w:rStyle w:val="IndexLink"/>
              </w:rPr>
              <w:t>159</w:t>
            </w:r>
          </w:hyperlink>
        </w:p>
        <w:p>
          <w:pPr>
            <w:pStyle w:val="Contents4"/>
            <w:tabs>
              <w:tab w:val="clear" w:pos="8176"/>
              <w:tab w:val="right" w:pos="9026" w:leader="dot"/>
            </w:tabs>
            <w:rPr/>
          </w:pPr>
          <w:hyperlink w:anchor="__RefHeading___Toc7242944_2870459653">
            <w:r>
              <w:rPr>
                <w:webHidden/>
                <w:rStyle w:val="IndexLink"/>
              </w:rPr>
              <w:t>6</w:t>
            </w:r>
            <w:r>
              <w:rPr>
                <w:rStyle w:val="IndexLink"/>
                <w:rtl w:val="true"/>
              </w:rPr>
              <w:t xml:space="preserve">. </w:t>
            </w:r>
            <w:r>
              <w:rPr>
                <w:rStyle w:val="IndexLink"/>
                <w:rtl w:val="true"/>
              </w:rPr>
              <w:t>شهید مرتضی جاویدی</w:t>
            </w:r>
            <w:r>
              <w:rPr>
                <w:rStyle w:val="IndexLink"/>
                <w:rtl w:val="true"/>
              </w:rPr>
              <w:tab/>
            </w:r>
            <w:r>
              <w:rPr>
                <w:rStyle w:val="IndexLink"/>
              </w:rPr>
              <w:t>159</w:t>
            </w:r>
          </w:hyperlink>
        </w:p>
        <w:p>
          <w:pPr>
            <w:pStyle w:val="Contents4"/>
            <w:tabs>
              <w:tab w:val="clear" w:pos="8176"/>
              <w:tab w:val="right" w:pos="9026" w:leader="dot"/>
            </w:tabs>
            <w:rPr/>
          </w:pPr>
          <w:hyperlink w:anchor="__RefHeading___Toc7242946_2870459653">
            <w:r>
              <w:rPr>
                <w:webHidden/>
                <w:rStyle w:val="IndexLink"/>
              </w:rPr>
              <w:t>7</w:t>
            </w:r>
            <w:r>
              <w:rPr>
                <w:rStyle w:val="IndexLink"/>
                <w:rtl w:val="true"/>
              </w:rPr>
              <w:t xml:space="preserve">. </w:t>
            </w:r>
            <w:r>
              <w:rPr>
                <w:rStyle w:val="IndexLink"/>
                <w:rtl w:val="true"/>
              </w:rPr>
              <w:t>شهید محمدرضا بدیهی</w:t>
            </w:r>
            <w:r>
              <w:rPr>
                <w:rStyle w:val="IndexLink"/>
                <w:rtl w:val="true"/>
              </w:rPr>
              <w:tab/>
            </w:r>
            <w:r>
              <w:rPr>
                <w:rStyle w:val="IndexLink"/>
              </w:rPr>
              <w:t>161</w:t>
            </w:r>
          </w:hyperlink>
        </w:p>
        <w:p>
          <w:pPr>
            <w:pStyle w:val="Contents4"/>
            <w:tabs>
              <w:tab w:val="clear" w:pos="8176"/>
              <w:tab w:val="right" w:pos="9026" w:leader="dot"/>
            </w:tabs>
            <w:rPr/>
          </w:pPr>
          <w:hyperlink w:anchor="__RefHeading___Toc7242948_2870459653">
            <w:r>
              <w:rPr>
                <w:webHidden/>
                <w:rStyle w:val="IndexLink"/>
              </w:rPr>
              <w:t>8</w:t>
            </w:r>
            <w:r>
              <w:rPr>
                <w:rStyle w:val="IndexLink"/>
                <w:rtl w:val="true"/>
              </w:rPr>
              <w:t xml:space="preserve">. </w:t>
            </w:r>
            <w:r>
              <w:rPr>
                <w:rStyle w:val="IndexLink"/>
                <w:rtl w:val="true"/>
              </w:rPr>
              <w:t>شهید حاج محمود ستوده</w:t>
            </w:r>
            <w:r>
              <w:rPr>
                <w:rStyle w:val="IndexLink"/>
                <w:rtl w:val="true"/>
              </w:rPr>
              <w:tab/>
            </w:r>
            <w:r>
              <w:rPr>
                <w:rStyle w:val="IndexLink"/>
              </w:rPr>
              <w:t>162</w:t>
            </w:r>
          </w:hyperlink>
        </w:p>
        <w:p>
          <w:pPr>
            <w:pStyle w:val="Contents4"/>
            <w:tabs>
              <w:tab w:val="clear" w:pos="8176"/>
              <w:tab w:val="right" w:pos="9026" w:leader="dot"/>
            </w:tabs>
            <w:rPr/>
          </w:pPr>
          <w:hyperlink w:anchor="__RefHeading___Toc7242950_2870459653">
            <w:r>
              <w:rPr>
                <w:webHidden/>
                <w:rStyle w:val="IndexLink"/>
              </w:rPr>
              <w:t>9</w:t>
            </w:r>
            <w:r>
              <w:rPr>
                <w:rStyle w:val="IndexLink"/>
                <w:rtl w:val="true"/>
              </w:rPr>
              <w:t xml:space="preserve">. </w:t>
            </w:r>
            <w:r>
              <w:rPr>
                <w:rStyle w:val="IndexLink"/>
                <w:rtl w:val="true"/>
              </w:rPr>
              <w:t>شهید جلیل ثابت‌قدم</w:t>
            </w:r>
            <w:r>
              <w:rPr>
                <w:rStyle w:val="IndexLink"/>
                <w:rtl w:val="true"/>
              </w:rPr>
              <w:tab/>
            </w:r>
            <w:r>
              <w:rPr>
                <w:rStyle w:val="IndexLink"/>
              </w:rPr>
              <w:t>163</w:t>
            </w:r>
          </w:hyperlink>
        </w:p>
        <w:p>
          <w:pPr>
            <w:pStyle w:val="Contents4"/>
            <w:tabs>
              <w:tab w:val="clear" w:pos="8176"/>
              <w:tab w:val="right" w:pos="9026" w:leader="dot"/>
            </w:tabs>
            <w:rPr/>
          </w:pPr>
          <w:hyperlink w:anchor="__RefHeading___Toc7242952_2870459653">
            <w:r>
              <w:rPr>
                <w:webHidden/>
                <w:rStyle w:val="IndexLink"/>
              </w:rPr>
              <w:t>10</w:t>
            </w:r>
            <w:r>
              <w:rPr>
                <w:rStyle w:val="IndexLink"/>
                <w:rtl w:val="true"/>
              </w:rPr>
              <w:t xml:space="preserve">. </w:t>
            </w:r>
            <w:r>
              <w:rPr>
                <w:rStyle w:val="IndexLink"/>
                <w:rtl w:val="true"/>
              </w:rPr>
              <w:t>شهید جلیل اسلامی</w:t>
            </w:r>
            <w:r>
              <w:rPr>
                <w:rStyle w:val="IndexLink"/>
                <w:rtl w:val="true"/>
              </w:rPr>
              <w:tab/>
            </w:r>
            <w:r>
              <w:rPr>
                <w:rStyle w:val="IndexLink"/>
              </w:rPr>
              <w:t>164</w:t>
            </w:r>
          </w:hyperlink>
        </w:p>
        <w:p>
          <w:pPr>
            <w:pStyle w:val="Contents4"/>
            <w:tabs>
              <w:tab w:val="clear" w:pos="8176"/>
              <w:tab w:val="right" w:pos="9026" w:leader="dot"/>
            </w:tabs>
            <w:rPr/>
          </w:pPr>
          <w:hyperlink w:anchor="__RefHeading___Toc7242954_2870459653">
            <w:r>
              <w:rPr>
                <w:webHidden/>
                <w:rStyle w:val="IndexLink"/>
              </w:rPr>
              <w:t>11</w:t>
            </w:r>
            <w:r>
              <w:rPr>
                <w:rStyle w:val="IndexLink"/>
                <w:rtl w:val="true"/>
              </w:rPr>
              <w:t xml:space="preserve">. </w:t>
            </w:r>
            <w:r>
              <w:rPr>
                <w:rStyle w:val="IndexLink"/>
                <w:rtl w:val="true"/>
              </w:rPr>
              <w:t>شهید علی‌محمد الوانی</w:t>
            </w:r>
            <w:r>
              <w:rPr>
                <w:rStyle w:val="IndexLink"/>
                <w:rtl w:val="true"/>
              </w:rPr>
              <w:tab/>
            </w:r>
            <w:r>
              <w:rPr>
                <w:rStyle w:val="IndexLink"/>
              </w:rPr>
              <w:t>164</w:t>
            </w:r>
          </w:hyperlink>
        </w:p>
        <w:p>
          <w:pPr>
            <w:pStyle w:val="Contents4"/>
            <w:tabs>
              <w:tab w:val="clear" w:pos="8176"/>
              <w:tab w:val="right" w:pos="9026" w:leader="dot"/>
            </w:tabs>
            <w:rPr/>
          </w:pPr>
          <w:hyperlink w:anchor="__RefHeading___Toc7242956_2870459653">
            <w:r>
              <w:rPr>
                <w:webHidden/>
                <w:rStyle w:val="IndexLink"/>
              </w:rPr>
              <w:t>12</w:t>
            </w:r>
            <w:r>
              <w:rPr>
                <w:rStyle w:val="IndexLink"/>
                <w:rtl w:val="true"/>
              </w:rPr>
              <w:t xml:space="preserve">. </w:t>
            </w:r>
            <w:r>
              <w:rPr>
                <w:rStyle w:val="IndexLink"/>
                <w:rtl w:val="true"/>
              </w:rPr>
              <w:t>شهید علیرضا کیهان‌پور</w:t>
            </w:r>
            <w:r>
              <w:rPr>
                <w:rStyle w:val="IndexLink"/>
                <w:rtl w:val="true"/>
              </w:rPr>
              <w:tab/>
            </w:r>
            <w:r>
              <w:rPr>
                <w:rStyle w:val="IndexLink"/>
              </w:rPr>
              <w:t>165</w:t>
            </w:r>
          </w:hyperlink>
        </w:p>
        <w:p>
          <w:pPr>
            <w:pStyle w:val="Contents4"/>
            <w:tabs>
              <w:tab w:val="clear" w:pos="8176"/>
              <w:tab w:val="right" w:pos="9026" w:leader="dot"/>
            </w:tabs>
            <w:rPr/>
          </w:pPr>
          <w:hyperlink w:anchor="__RefHeading___Toc7242958_2870459653">
            <w:r>
              <w:rPr>
                <w:webHidden/>
                <w:rStyle w:val="IndexLink"/>
              </w:rPr>
              <w:t>13</w:t>
            </w:r>
            <w:r>
              <w:rPr>
                <w:rStyle w:val="IndexLink"/>
                <w:rtl w:val="true"/>
              </w:rPr>
              <w:t xml:space="preserve">. </w:t>
            </w:r>
            <w:r>
              <w:rPr>
                <w:rStyle w:val="IndexLink"/>
                <w:rtl w:val="true"/>
              </w:rPr>
              <w:t>شهید عبدالکریم روزبه</w:t>
            </w:r>
            <w:r>
              <w:rPr>
                <w:rStyle w:val="IndexLink"/>
                <w:rtl w:val="true"/>
              </w:rPr>
              <w:tab/>
            </w:r>
            <w:r>
              <w:rPr>
                <w:rStyle w:val="IndexLink"/>
              </w:rPr>
              <w:t>166</w:t>
            </w:r>
          </w:hyperlink>
        </w:p>
        <w:p>
          <w:pPr>
            <w:pStyle w:val="Contents4"/>
            <w:tabs>
              <w:tab w:val="clear" w:pos="8176"/>
              <w:tab w:val="right" w:pos="9026" w:leader="dot"/>
            </w:tabs>
            <w:rPr/>
          </w:pPr>
          <w:hyperlink w:anchor="__RefHeading___Toc7242960_2870459653">
            <w:r>
              <w:rPr>
                <w:webHidden/>
                <w:rStyle w:val="IndexLink"/>
              </w:rPr>
              <w:t>14</w:t>
            </w:r>
            <w:r>
              <w:rPr>
                <w:rStyle w:val="IndexLink"/>
                <w:rtl w:val="true"/>
              </w:rPr>
              <w:t xml:space="preserve">. </w:t>
            </w:r>
            <w:r>
              <w:rPr>
                <w:rStyle w:val="IndexLink"/>
                <w:rtl w:val="true"/>
              </w:rPr>
              <w:t>شهید عبدالرسول محمدپور</w:t>
            </w:r>
            <w:r>
              <w:rPr>
                <w:rStyle w:val="IndexLink"/>
                <w:rtl w:val="true"/>
              </w:rPr>
              <w:tab/>
            </w:r>
            <w:r>
              <w:rPr>
                <w:rStyle w:val="IndexLink"/>
              </w:rPr>
              <w:t>167</w:t>
            </w:r>
          </w:hyperlink>
        </w:p>
        <w:p>
          <w:pPr>
            <w:pStyle w:val="Contents4"/>
            <w:tabs>
              <w:tab w:val="clear" w:pos="8176"/>
              <w:tab w:val="right" w:pos="9026" w:leader="dot"/>
            </w:tabs>
            <w:rPr/>
          </w:pPr>
          <w:hyperlink w:anchor="__RefHeading___Toc7242962_2870459653">
            <w:r>
              <w:rPr>
                <w:webHidden/>
                <w:rStyle w:val="IndexLink"/>
              </w:rPr>
              <w:t>15</w:t>
            </w:r>
            <w:r>
              <w:rPr>
                <w:rStyle w:val="IndexLink"/>
                <w:rtl w:val="true"/>
              </w:rPr>
              <w:t xml:space="preserve">. </w:t>
            </w:r>
            <w:r>
              <w:rPr>
                <w:rStyle w:val="IndexLink"/>
                <w:rtl w:val="true"/>
              </w:rPr>
              <w:t>شهید مسعود اصلاحی</w:t>
            </w:r>
            <w:r>
              <w:rPr>
                <w:rStyle w:val="IndexLink"/>
                <w:rtl w:val="true"/>
              </w:rPr>
              <w:tab/>
            </w:r>
            <w:r>
              <w:rPr>
                <w:rStyle w:val="IndexLink"/>
              </w:rPr>
              <w:t>168</w:t>
            </w:r>
          </w:hyperlink>
        </w:p>
        <w:p>
          <w:pPr>
            <w:pStyle w:val="Contents4"/>
            <w:tabs>
              <w:tab w:val="clear" w:pos="8176"/>
              <w:tab w:val="right" w:pos="9026" w:leader="dot"/>
            </w:tabs>
            <w:rPr/>
          </w:pPr>
          <w:hyperlink w:anchor="__RefHeading___Toc7242964_2870459653">
            <w:r>
              <w:rPr>
                <w:webHidden/>
                <w:rStyle w:val="IndexLink"/>
              </w:rPr>
              <w:t>16</w:t>
            </w:r>
            <w:r>
              <w:rPr>
                <w:rStyle w:val="IndexLink"/>
                <w:rtl w:val="true"/>
              </w:rPr>
              <w:t xml:space="preserve">. </w:t>
            </w:r>
            <w:r>
              <w:rPr>
                <w:rStyle w:val="IndexLink"/>
                <w:rtl w:val="true"/>
              </w:rPr>
              <w:t>شهید مسلم رستم‌زاده</w:t>
            </w:r>
            <w:r>
              <w:rPr>
                <w:rStyle w:val="IndexLink"/>
                <w:rtl w:val="true"/>
              </w:rPr>
              <w:tab/>
            </w:r>
            <w:r>
              <w:rPr>
                <w:rStyle w:val="IndexLink"/>
              </w:rPr>
              <w:t>169</w:t>
            </w:r>
          </w:hyperlink>
        </w:p>
        <w:p>
          <w:pPr>
            <w:pStyle w:val="Contents2"/>
            <w:tabs>
              <w:tab w:val="clear" w:pos="8743"/>
              <w:tab w:val="right" w:pos="9026" w:leader="dot"/>
            </w:tabs>
            <w:rPr/>
          </w:pPr>
          <w:hyperlink w:anchor="__RefHeading___Toc7242966_2870459653">
            <w:r>
              <w:rPr>
                <w:webHidden/>
                <w:rStyle w:val="IndexLink"/>
                <w:rtl w:val="true"/>
              </w:rPr>
              <w:t xml:space="preserve">فصل سوم </w:t>
            </w:r>
            <w:r>
              <w:rPr>
                <w:rStyle w:val="IndexLink"/>
                <w:rtl w:val="true"/>
              </w:rPr>
              <w:t xml:space="preserve">: </w:t>
            </w:r>
            <w:r>
              <w:rPr>
                <w:rStyle w:val="IndexLink"/>
                <w:rtl w:val="true"/>
              </w:rPr>
              <w:t>جلوه‌های اخلاص در زندگی پاکیزه</w:t>
            </w:r>
            <w:r>
              <w:rPr>
                <w:rStyle w:val="IndexLink"/>
                <w:rtl w:val="true"/>
              </w:rPr>
              <w:tab/>
            </w:r>
            <w:r>
              <w:rPr>
                <w:rStyle w:val="IndexLink"/>
              </w:rPr>
              <w:t>171</w:t>
            </w:r>
          </w:hyperlink>
        </w:p>
        <w:p>
          <w:pPr>
            <w:pStyle w:val="Contents3"/>
            <w:tabs>
              <w:tab w:val="clear" w:pos="8459"/>
              <w:tab w:val="right" w:pos="9026" w:leader="dot"/>
            </w:tabs>
            <w:rPr/>
          </w:pPr>
          <w:hyperlink w:anchor="__RefHeading___Toc7242968_287045965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242970_2870459653">
            <w:r>
              <w:rPr>
                <w:webHidden/>
                <w:rStyle w:val="IndexLink"/>
                <w:rtl w:val="true"/>
              </w:rPr>
              <w:t xml:space="preserve">بخش اول </w:t>
            </w:r>
            <w:r>
              <w:rPr>
                <w:rStyle w:val="IndexLink"/>
                <w:rtl w:val="true"/>
              </w:rPr>
              <w:t>:</w:t>
            </w:r>
            <w:r>
              <w:rPr>
                <w:rStyle w:val="IndexLink"/>
                <w:rtl w:val="true"/>
              </w:rPr>
              <w:t>نکات راهبردی</w:t>
            </w:r>
            <w:r>
              <w:rPr>
                <w:rStyle w:val="IndexLink"/>
                <w:rtl w:val="true"/>
              </w:rPr>
              <w:tab/>
            </w:r>
            <w:r>
              <w:rPr>
                <w:rStyle w:val="IndexLink"/>
              </w:rPr>
              <w:t>173</w:t>
            </w:r>
          </w:hyperlink>
        </w:p>
        <w:p>
          <w:pPr>
            <w:pStyle w:val="Contents4"/>
            <w:tabs>
              <w:tab w:val="clear" w:pos="8176"/>
              <w:tab w:val="right" w:pos="9026" w:leader="dot"/>
            </w:tabs>
            <w:rPr/>
          </w:pPr>
          <w:hyperlink w:anchor="__RefHeading___Toc7242972_2870459653">
            <w:r>
              <w:rPr>
                <w:webHidden/>
                <w:rStyle w:val="IndexLink"/>
              </w:rPr>
              <w:t>1</w:t>
            </w:r>
            <w:r>
              <w:rPr>
                <w:rStyle w:val="IndexLink"/>
                <w:rtl w:val="true"/>
              </w:rPr>
              <w:t xml:space="preserve">. </w:t>
            </w:r>
            <w:r>
              <w:rPr>
                <w:rStyle w:val="IndexLink"/>
                <w:rtl w:val="true"/>
              </w:rPr>
              <w:t>زیان هواپرستی</w:t>
            </w:r>
            <w:r>
              <w:rPr>
                <w:rStyle w:val="IndexLink"/>
                <w:rtl w:val="true"/>
              </w:rPr>
              <w:tab/>
            </w:r>
            <w:r>
              <w:rPr>
                <w:rStyle w:val="IndexLink"/>
              </w:rPr>
              <w:t>173</w:t>
            </w:r>
          </w:hyperlink>
        </w:p>
        <w:p>
          <w:pPr>
            <w:pStyle w:val="Contents4"/>
            <w:tabs>
              <w:tab w:val="clear" w:pos="8176"/>
              <w:tab w:val="right" w:pos="9026" w:leader="dot"/>
            </w:tabs>
            <w:rPr/>
          </w:pPr>
          <w:hyperlink w:anchor="__RefHeading___Toc7242974_2870459653">
            <w:r>
              <w:rPr>
                <w:webHidden/>
                <w:rStyle w:val="IndexLink"/>
              </w:rPr>
              <w:t>2</w:t>
            </w:r>
            <w:r>
              <w:rPr>
                <w:rStyle w:val="IndexLink"/>
                <w:rtl w:val="true"/>
              </w:rPr>
              <w:t xml:space="preserve">. </w:t>
            </w:r>
            <w:r>
              <w:rPr>
                <w:rStyle w:val="IndexLink"/>
                <w:rtl w:val="true"/>
              </w:rPr>
              <w:t>خسران دنیا و آخرت</w:t>
            </w:r>
            <w:r>
              <w:rPr>
                <w:rStyle w:val="IndexLink"/>
                <w:rtl w:val="true"/>
              </w:rPr>
              <w:tab/>
            </w:r>
            <w:r>
              <w:rPr>
                <w:rStyle w:val="IndexLink"/>
              </w:rPr>
              <w:t>174</w:t>
            </w:r>
          </w:hyperlink>
        </w:p>
        <w:p>
          <w:pPr>
            <w:pStyle w:val="Contents4"/>
            <w:tabs>
              <w:tab w:val="clear" w:pos="8176"/>
              <w:tab w:val="right" w:pos="9026" w:leader="dot"/>
            </w:tabs>
            <w:rPr/>
          </w:pPr>
          <w:hyperlink w:anchor="__RefHeading___Toc7242976_2870459653">
            <w:r>
              <w:rPr>
                <w:webHidden/>
                <w:rStyle w:val="IndexLink"/>
              </w:rPr>
              <w:t>3</w:t>
            </w:r>
            <w:r>
              <w:rPr>
                <w:rStyle w:val="IndexLink"/>
                <w:rtl w:val="true"/>
              </w:rPr>
              <w:t xml:space="preserve">. </w:t>
            </w:r>
            <w:r>
              <w:rPr>
                <w:rStyle w:val="IndexLink"/>
                <w:rtl w:val="true"/>
              </w:rPr>
              <w:t>وصول به معدن عظمت</w:t>
            </w:r>
            <w:r>
              <w:rPr>
                <w:rStyle w:val="IndexLink"/>
                <w:rtl w:val="true"/>
              </w:rPr>
              <w:tab/>
            </w:r>
            <w:r>
              <w:rPr>
                <w:rStyle w:val="IndexLink"/>
              </w:rPr>
              <w:t>174</w:t>
            </w:r>
          </w:hyperlink>
        </w:p>
        <w:p>
          <w:pPr>
            <w:pStyle w:val="Contents4"/>
            <w:tabs>
              <w:tab w:val="clear" w:pos="8176"/>
              <w:tab w:val="right" w:pos="9026" w:leader="dot"/>
            </w:tabs>
            <w:rPr/>
          </w:pPr>
          <w:hyperlink w:anchor="__RefHeading___Toc7242978_2870459653">
            <w:r>
              <w:rPr>
                <w:webHidden/>
                <w:rStyle w:val="IndexLink"/>
              </w:rPr>
              <w:t>4</w:t>
            </w:r>
            <w:r>
              <w:rPr>
                <w:rStyle w:val="IndexLink"/>
                <w:rtl w:val="true"/>
              </w:rPr>
              <w:t xml:space="preserve">. </w:t>
            </w:r>
            <w:r>
              <w:rPr>
                <w:rStyle w:val="IndexLink"/>
                <w:rtl w:val="true"/>
              </w:rPr>
              <w:t>رقابت پاکان خردمند</w:t>
            </w:r>
            <w:r>
              <w:rPr>
                <w:rStyle w:val="IndexLink"/>
                <w:rtl w:val="true"/>
              </w:rPr>
              <w:tab/>
            </w:r>
            <w:r>
              <w:rPr>
                <w:rStyle w:val="IndexLink"/>
              </w:rPr>
              <w:t>175</w:t>
            </w:r>
          </w:hyperlink>
        </w:p>
        <w:p>
          <w:pPr>
            <w:pStyle w:val="Contents4"/>
            <w:tabs>
              <w:tab w:val="clear" w:pos="8176"/>
              <w:tab w:val="right" w:pos="9026" w:leader="dot"/>
            </w:tabs>
            <w:rPr/>
          </w:pPr>
          <w:hyperlink w:anchor="__RefHeading___Toc7242980_2870459653">
            <w:r>
              <w:rPr>
                <w:webHidden/>
                <w:rStyle w:val="IndexLink"/>
              </w:rPr>
              <w:t>5</w:t>
            </w:r>
            <w:r>
              <w:rPr>
                <w:rStyle w:val="IndexLink"/>
                <w:rtl w:val="true"/>
              </w:rPr>
              <w:t xml:space="preserve">. </w:t>
            </w:r>
            <w:r>
              <w:rPr>
                <w:rStyle w:val="IndexLink"/>
                <w:rtl w:val="true"/>
              </w:rPr>
              <w:t>برترین پرهیزگاری</w:t>
            </w:r>
            <w:r>
              <w:rPr>
                <w:rStyle w:val="IndexLink"/>
                <w:rtl w:val="true"/>
              </w:rPr>
              <w:tab/>
            </w:r>
            <w:r>
              <w:rPr>
                <w:rStyle w:val="IndexLink"/>
              </w:rPr>
              <w:t>177</w:t>
            </w:r>
          </w:hyperlink>
        </w:p>
        <w:p>
          <w:pPr>
            <w:pStyle w:val="Contents4"/>
            <w:tabs>
              <w:tab w:val="clear" w:pos="8176"/>
              <w:tab w:val="right" w:pos="9026" w:leader="dot"/>
            </w:tabs>
            <w:rPr/>
          </w:pPr>
          <w:hyperlink w:anchor="__RefHeading___Toc7242982_2870459653">
            <w:r>
              <w:rPr>
                <w:webHidden/>
                <w:rStyle w:val="IndexLink"/>
              </w:rPr>
              <w:t>6</w:t>
            </w:r>
            <w:r>
              <w:rPr>
                <w:rStyle w:val="IndexLink"/>
                <w:rtl w:val="true"/>
              </w:rPr>
              <w:t xml:space="preserve">. </w:t>
            </w:r>
            <w:r>
              <w:rPr>
                <w:rStyle w:val="IndexLink"/>
                <w:rtl w:val="true"/>
              </w:rPr>
              <w:t>پرسش و پاسخ</w:t>
            </w:r>
            <w:r>
              <w:rPr>
                <w:rStyle w:val="IndexLink"/>
                <w:rtl w:val="true"/>
              </w:rPr>
              <w:tab/>
            </w:r>
            <w:r>
              <w:rPr>
                <w:rStyle w:val="IndexLink"/>
              </w:rPr>
              <w:t>178</w:t>
            </w:r>
          </w:hyperlink>
        </w:p>
        <w:p>
          <w:pPr>
            <w:pStyle w:val="Contents2"/>
            <w:tabs>
              <w:tab w:val="clear" w:pos="8743"/>
              <w:tab w:val="right" w:pos="9026" w:leader="dot"/>
            </w:tabs>
            <w:rPr/>
          </w:pPr>
          <w:hyperlink w:anchor="__RefHeading___Toc7242984_2870459653">
            <w:r>
              <w:rPr>
                <w:webHidden/>
                <w:rStyle w:val="IndexLink"/>
                <w:rtl w:val="true"/>
              </w:rPr>
              <w:t xml:space="preserve">بخش دوم </w:t>
            </w:r>
            <w:r>
              <w:rPr>
                <w:rStyle w:val="IndexLink"/>
                <w:rtl w:val="true"/>
              </w:rPr>
              <w:t xml:space="preserve">: </w:t>
            </w:r>
            <w:r>
              <w:rPr>
                <w:rStyle w:val="IndexLink"/>
                <w:rtl w:val="true"/>
              </w:rPr>
              <w:t>جلوه‌ها</w:t>
            </w:r>
            <w:r>
              <w:rPr>
                <w:rStyle w:val="IndexLink"/>
                <w:rtl w:val="true"/>
              </w:rPr>
              <w:tab/>
            </w:r>
            <w:r>
              <w:rPr>
                <w:rStyle w:val="IndexLink"/>
              </w:rPr>
              <w:t>180</w:t>
            </w:r>
          </w:hyperlink>
        </w:p>
        <w:p>
          <w:pPr>
            <w:pStyle w:val="Contents3"/>
            <w:tabs>
              <w:tab w:val="clear" w:pos="8459"/>
              <w:tab w:val="right" w:pos="9026" w:leader="dot"/>
            </w:tabs>
            <w:rPr/>
          </w:pPr>
          <w:hyperlink w:anchor="__RefHeading___Toc7242986_2870459653">
            <w:r>
              <w:rPr>
                <w:webHidden/>
                <w:rStyle w:val="IndexLink"/>
              </w:rPr>
              <w:t>1</w:t>
            </w:r>
            <w:r>
              <w:rPr>
                <w:rStyle w:val="IndexLink"/>
                <w:rtl w:val="true"/>
              </w:rPr>
              <w:t xml:space="preserve">. </w:t>
            </w:r>
            <w:r>
              <w:rPr>
                <w:rStyle w:val="IndexLink"/>
                <w:rtl w:val="true"/>
              </w:rPr>
              <w:t>اخلاص در دینداری</w:t>
            </w:r>
            <w:r>
              <w:rPr>
                <w:rStyle w:val="IndexLink"/>
                <w:rtl w:val="true"/>
              </w:rPr>
              <w:tab/>
            </w:r>
            <w:r>
              <w:rPr>
                <w:rStyle w:val="IndexLink"/>
              </w:rPr>
              <w:t>180</w:t>
            </w:r>
          </w:hyperlink>
        </w:p>
        <w:p>
          <w:pPr>
            <w:pStyle w:val="Contents4"/>
            <w:tabs>
              <w:tab w:val="clear" w:pos="8176"/>
              <w:tab w:val="right" w:pos="9026" w:leader="dot"/>
            </w:tabs>
            <w:rPr/>
          </w:pPr>
          <w:hyperlink w:anchor="__RefHeading___Toc7242988_2870459653">
            <w:r>
              <w:rPr>
                <w:webHidden/>
                <w:rStyle w:val="IndexLink"/>
                <w:rtl w:val="true"/>
              </w:rPr>
              <w:t>الف</w:t>
            </w:r>
            <w:r>
              <w:rPr>
                <w:rStyle w:val="IndexLink"/>
                <w:rtl w:val="true"/>
              </w:rPr>
              <w:t xml:space="preserve">. </w:t>
            </w:r>
            <w:r>
              <w:rPr>
                <w:rStyle w:val="IndexLink"/>
                <w:rtl w:val="true"/>
              </w:rPr>
              <w:t>کمال دین</w:t>
            </w:r>
            <w:r>
              <w:rPr>
                <w:rStyle w:val="IndexLink"/>
                <w:rtl w:val="true"/>
              </w:rPr>
              <w:tab/>
            </w:r>
            <w:r>
              <w:rPr>
                <w:rStyle w:val="IndexLink"/>
              </w:rPr>
              <w:t>180</w:t>
            </w:r>
          </w:hyperlink>
        </w:p>
        <w:p>
          <w:pPr>
            <w:pStyle w:val="Contents4"/>
            <w:tabs>
              <w:tab w:val="clear" w:pos="8176"/>
              <w:tab w:val="right" w:pos="9026" w:leader="dot"/>
            </w:tabs>
            <w:rPr/>
          </w:pPr>
          <w:hyperlink w:anchor="__RefHeading___Toc7242990_2870459653">
            <w:r>
              <w:rPr>
                <w:webHidden/>
                <w:rStyle w:val="IndexLink"/>
                <w:rtl w:val="true"/>
              </w:rPr>
              <w:t>ب</w:t>
            </w:r>
            <w:r>
              <w:rPr>
                <w:rStyle w:val="IndexLink"/>
                <w:rtl w:val="true"/>
              </w:rPr>
              <w:t xml:space="preserve">. </w:t>
            </w:r>
            <w:r>
              <w:rPr>
                <w:rStyle w:val="IndexLink"/>
                <w:rtl w:val="true"/>
              </w:rPr>
              <w:t>آخرین رتبه دینداری</w:t>
            </w:r>
            <w:r>
              <w:rPr>
                <w:rStyle w:val="IndexLink"/>
                <w:rtl w:val="true"/>
              </w:rPr>
              <w:tab/>
            </w:r>
            <w:r>
              <w:rPr>
                <w:rStyle w:val="IndexLink"/>
              </w:rPr>
              <w:t>181</w:t>
            </w:r>
          </w:hyperlink>
        </w:p>
        <w:p>
          <w:pPr>
            <w:pStyle w:val="Contents3"/>
            <w:tabs>
              <w:tab w:val="clear" w:pos="8459"/>
              <w:tab w:val="right" w:pos="9026" w:leader="dot"/>
            </w:tabs>
            <w:rPr/>
          </w:pPr>
          <w:hyperlink w:anchor="__RefHeading___Toc7242992_2870459653">
            <w:r>
              <w:rPr>
                <w:webHidden/>
                <w:rStyle w:val="IndexLink"/>
              </w:rPr>
              <w:t>2</w:t>
            </w:r>
            <w:r>
              <w:rPr>
                <w:rStyle w:val="IndexLink"/>
                <w:rtl w:val="true"/>
              </w:rPr>
              <w:t xml:space="preserve">. </w:t>
            </w:r>
            <w:r>
              <w:rPr>
                <w:rStyle w:val="IndexLink"/>
                <w:rtl w:val="true"/>
              </w:rPr>
              <w:t>ایمان و اخلاص</w:t>
            </w:r>
            <w:r>
              <w:rPr>
                <w:rStyle w:val="IndexLink"/>
                <w:rtl w:val="true"/>
              </w:rPr>
              <w:tab/>
            </w:r>
            <w:r>
              <w:rPr>
                <w:rStyle w:val="IndexLink"/>
              </w:rPr>
              <w:t>182</w:t>
            </w:r>
          </w:hyperlink>
        </w:p>
        <w:p>
          <w:pPr>
            <w:pStyle w:val="Contents4"/>
            <w:tabs>
              <w:tab w:val="clear" w:pos="8176"/>
              <w:tab w:val="right" w:pos="9026" w:leader="dot"/>
            </w:tabs>
            <w:rPr/>
          </w:pPr>
          <w:hyperlink w:anchor="__RefHeading___Toc7242994_2870459653">
            <w:r>
              <w:rPr>
                <w:webHidden/>
                <w:rStyle w:val="IndexLink"/>
                <w:rtl w:val="true"/>
              </w:rPr>
              <w:t>الف</w:t>
            </w:r>
            <w:r>
              <w:rPr>
                <w:rStyle w:val="IndexLink"/>
                <w:rtl w:val="true"/>
              </w:rPr>
              <w:t xml:space="preserve">. </w:t>
            </w:r>
            <w:r>
              <w:rPr>
                <w:rStyle w:val="IndexLink"/>
                <w:rtl w:val="true"/>
              </w:rPr>
              <w:t>رنگ خدایی</w:t>
            </w:r>
            <w:r>
              <w:rPr>
                <w:rStyle w:val="IndexLink"/>
                <w:rtl w:val="true"/>
              </w:rPr>
              <w:tab/>
            </w:r>
            <w:r>
              <w:rPr>
                <w:rStyle w:val="IndexLink"/>
              </w:rPr>
              <w:t>182</w:t>
            </w:r>
          </w:hyperlink>
        </w:p>
        <w:p>
          <w:pPr>
            <w:pStyle w:val="Contents4"/>
            <w:tabs>
              <w:tab w:val="clear" w:pos="8176"/>
              <w:tab w:val="right" w:pos="9026" w:leader="dot"/>
            </w:tabs>
            <w:rPr/>
          </w:pPr>
          <w:hyperlink w:anchor="__RefHeading___Toc7242996_2870459653">
            <w:r>
              <w:rPr>
                <w:webHidden/>
                <w:rStyle w:val="IndexLink"/>
                <w:rtl w:val="true"/>
              </w:rPr>
              <w:t>ب</w:t>
            </w:r>
            <w:r>
              <w:rPr>
                <w:rStyle w:val="IndexLink"/>
                <w:rtl w:val="true"/>
              </w:rPr>
              <w:t xml:space="preserve">. </w:t>
            </w:r>
            <w:r>
              <w:rPr>
                <w:rStyle w:val="IndexLink"/>
                <w:rtl w:val="true"/>
              </w:rPr>
              <w:t>پرواز بر سکوی ایمان</w:t>
            </w:r>
            <w:r>
              <w:rPr>
                <w:rStyle w:val="IndexLink"/>
                <w:rtl w:val="true"/>
              </w:rPr>
              <w:tab/>
            </w:r>
            <w:r>
              <w:rPr>
                <w:rStyle w:val="IndexLink"/>
              </w:rPr>
              <w:t>183</w:t>
            </w:r>
          </w:hyperlink>
        </w:p>
        <w:p>
          <w:pPr>
            <w:pStyle w:val="Contents4"/>
            <w:tabs>
              <w:tab w:val="clear" w:pos="8176"/>
              <w:tab w:val="right" w:pos="9026" w:leader="dot"/>
            </w:tabs>
            <w:rPr/>
          </w:pPr>
          <w:hyperlink w:anchor="__RefHeading___Toc7242998_2870459653">
            <w:r>
              <w:rPr>
                <w:webHidden/>
                <w:rStyle w:val="IndexLink"/>
                <w:rtl w:val="true"/>
              </w:rPr>
              <w:t>ج</w:t>
            </w:r>
            <w:r>
              <w:rPr>
                <w:rStyle w:val="IndexLink"/>
                <w:rtl w:val="true"/>
              </w:rPr>
              <w:t xml:space="preserve">. </w:t>
            </w:r>
            <w:r>
              <w:rPr>
                <w:rStyle w:val="IndexLink"/>
                <w:rtl w:val="true"/>
              </w:rPr>
              <w:t>اسب تک‌تاز فرصت</w:t>
            </w:r>
            <w:r>
              <w:rPr>
                <w:rStyle w:val="IndexLink"/>
                <w:rtl w:val="true"/>
              </w:rPr>
              <w:tab/>
            </w:r>
            <w:r>
              <w:rPr>
                <w:rStyle w:val="IndexLink"/>
              </w:rPr>
              <w:t>184</w:t>
            </w:r>
          </w:hyperlink>
        </w:p>
        <w:p>
          <w:pPr>
            <w:pStyle w:val="Contents3"/>
            <w:tabs>
              <w:tab w:val="clear" w:pos="8459"/>
              <w:tab w:val="right" w:pos="9026" w:leader="dot"/>
            </w:tabs>
            <w:rPr/>
          </w:pPr>
          <w:hyperlink w:anchor="__RefHeading___Toc7243000_2870459653">
            <w:r>
              <w:rPr>
                <w:webHidden/>
                <w:rStyle w:val="IndexLink"/>
              </w:rPr>
              <w:t>3</w:t>
            </w:r>
            <w:r>
              <w:rPr>
                <w:rStyle w:val="IndexLink"/>
                <w:rtl w:val="true"/>
              </w:rPr>
              <w:t xml:space="preserve">. </w:t>
            </w:r>
            <w:r>
              <w:rPr>
                <w:rStyle w:val="IndexLink"/>
                <w:rtl w:val="true"/>
              </w:rPr>
              <w:t>ولایت‌مداری خالصانه</w:t>
            </w:r>
            <w:r>
              <w:rPr>
                <w:rStyle w:val="IndexLink"/>
                <w:rtl w:val="true"/>
              </w:rPr>
              <w:tab/>
            </w:r>
            <w:r>
              <w:rPr>
                <w:rStyle w:val="IndexLink"/>
              </w:rPr>
              <w:t>185</w:t>
            </w:r>
          </w:hyperlink>
        </w:p>
        <w:p>
          <w:pPr>
            <w:pStyle w:val="Contents4"/>
            <w:tabs>
              <w:tab w:val="clear" w:pos="8176"/>
              <w:tab w:val="right" w:pos="9026" w:leader="dot"/>
            </w:tabs>
            <w:rPr/>
          </w:pPr>
          <w:hyperlink w:anchor="__RefHeading___Toc7243002_2870459653">
            <w:r>
              <w:rPr>
                <w:webHidden/>
                <w:rStyle w:val="IndexLink"/>
                <w:rtl w:val="true"/>
              </w:rPr>
              <w:t>الف</w:t>
            </w:r>
            <w:r>
              <w:rPr>
                <w:rStyle w:val="IndexLink"/>
                <w:rtl w:val="true"/>
              </w:rPr>
              <w:t xml:space="preserve">. </w:t>
            </w:r>
            <w:r>
              <w:rPr>
                <w:rStyle w:val="IndexLink"/>
                <w:rtl w:val="true"/>
              </w:rPr>
              <w:t>برای منافع شخصی</w:t>
            </w:r>
            <w:r>
              <w:rPr>
                <w:rStyle w:val="IndexLink"/>
                <w:rtl w:val="true"/>
              </w:rPr>
              <w:tab/>
            </w:r>
            <w:r>
              <w:rPr>
                <w:rStyle w:val="IndexLink"/>
              </w:rPr>
              <w:t>185</w:t>
            </w:r>
          </w:hyperlink>
        </w:p>
        <w:p>
          <w:pPr>
            <w:pStyle w:val="Contents4"/>
            <w:tabs>
              <w:tab w:val="clear" w:pos="8176"/>
              <w:tab w:val="right" w:pos="9026" w:leader="dot"/>
            </w:tabs>
            <w:rPr/>
          </w:pPr>
          <w:hyperlink w:anchor="__RefHeading___Toc7243004_2870459653">
            <w:r>
              <w:rPr>
                <w:webHidden/>
                <w:rStyle w:val="IndexLink"/>
                <w:rtl w:val="true"/>
              </w:rPr>
              <w:t>ب</w:t>
            </w:r>
            <w:r>
              <w:rPr>
                <w:rStyle w:val="IndexLink"/>
                <w:rtl w:val="true"/>
              </w:rPr>
              <w:t xml:space="preserve">. </w:t>
            </w:r>
            <w:r>
              <w:rPr>
                <w:rStyle w:val="IndexLink"/>
                <w:rtl w:val="true"/>
              </w:rPr>
              <w:t>شعاع ولایت</w:t>
            </w:r>
            <w:r>
              <w:rPr>
                <w:rStyle w:val="IndexLink"/>
                <w:rtl w:val="true"/>
              </w:rPr>
              <w:tab/>
            </w:r>
            <w:r>
              <w:rPr>
                <w:rStyle w:val="IndexLink"/>
              </w:rPr>
              <w:t>186</w:t>
            </w:r>
          </w:hyperlink>
        </w:p>
        <w:p>
          <w:pPr>
            <w:pStyle w:val="Contents3"/>
            <w:tabs>
              <w:tab w:val="clear" w:pos="8459"/>
              <w:tab w:val="right" w:pos="9026" w:leader="dot"/>
            </w:tabs>
            <w:rPr/>
          </w:pPr>
          <w:hyperlink w:anchor="__RefHeading___Toc7243006_2870459653">
            <w:r>
              <w:rPr>
                <w:webHidden/>
                <w:rStyle w:val="IndexLink"/>
              </w:rPr>
              <w:t>4</w:t>
            </w:r>
            <w:r>
              <w:rPr>
                <w:rStyle w:val="IndexLink"/>
                <w:rtl w:val="true"/>
              </w:rPr>
              <w:t xml:space="preserve">. </w:t>
            </w:r>
            <w:r>
              <w:rPr>
                <w:rStyle w:val="IndexLink"/>
                <w:rtl w:val="true"/>
              </w:rPr>
              <w:t>اخلاص و توحید</w:t>
            </w:r>
            <w:r>
              <w:rPr>
                <w:rStyle w:val="IndexLink"/>
                <w:rtl w:val="true"/>
              </w:rPr>
              <w:tab/>
            </w:r>
            <w:r>
              <w:rPr>
                <w:rStyle w:val="IndexLink"/>
              </w:rPr>
              <w:t>186</w:t>
            </w:r>
          </w:hyperlink>
        </w:p>
        <w:p>
          <w:pPr>
            <w:pStyle w:val="Contents4"/>
            <w:tabs>
              <w:tab w:val="clear" w:pos="8176"/>
              <w:tab w:val="right" w:pos="9026" w:leader="dot"/>
            </w:tabs>
            <w:rPr/>
          </w:pPr>
          <w:hyperlink w:anchor="__RefHeading___Toc7243008_2870459653">
            <w:r>
              <w:rPr>
                <w:webHidden/>
                <w:rStyle w:val="IndexLink"/>
                <w:rtl w:val="true"/>
              </w:rPr>
              <w:t>الف</w:t>
            </w:r>
            <w:r>
              <w:rPr>
                <w:rStyle w:val="IndexLink"/>
                <w:rtl w:val="true"/>
              </w:rPr>
              <w:t xml:space="preserve">. </w:t>
            </w:r>
            <w:r>
              <w:rPr>
                <w:rStyle w:val="IndexLink"/>
                <w:rtl w:val="true"/>
              </w:rPr>
              <w:t>معنای اخلاص توحیدی</w:t>
            </w:r>
            <w:r>
              <w:rPr>
                <w:rStyle w:val="IndexLink"/>
                <w:rtl w:val="true"/>
              </w:rPr>
              <w:tab/>
            </w:r>
            <w:r>
              <w:rPr>
                <w:rStyle w:val="IndexLink"/>
              </w:rPr>
              <w:t>186</w:t>
            </w:r>
          </w:hyperlink>
        </w:p>
        <w:p>
          <w:pPr>
            <w:pStyle w:val="Contents4"/>
            <w:tabs>
              <w:tab w:val="clear" w:pos="8176"/>
              <w:tab w:val="right" w:pos="9026" w:leader="dot"/>
            </w:tabs>
            <w:rPr/>
          </w:pPr>
          <w:hyperlink w:anchor="__RefHeading___Toc7243010_2870459653">
            <w:r>
              <w:rPr>
                <w:webHidden/>
                <w:rStyle w:val="IndexLink"/>
                <w:rtl w:val="true"/>
              </w:rPr>
              <w:t>ب</w:t>
            </w:r>
            <w:r>
              <w:rPr>
                <w:rStyle w:val="IndexLink"/>
                <w:rtl w:val="true"/>
              </w:rPr>
              <w:t xml:space="preserve">. </w:t>
            </w:r>
            <w:r>
              <w:rPr>
                <w:rStyle w:val="IndexLink"/>
                <w:rtl w:val="true"/>
              </w:rPr>
              <w:t>برجسته‌ترین مظاهر اخلاص</w:t>
            </w:r>
            <w:r>
              <w:rPr>
                <w:rStyle w:val="IndexLink"/>
                <w:rtl w:val="true"/>
              </w:rPr>
              <w:tab/>
            </w:r>
            <w:r>
              <w:rPr>
                <w:rStyle w:val="IndexLink"/>
              </w:rPr>
              <w:t>187</w:t>
            </w:r>
          </w:hyperlink>
        </w:p>
        <w:p>
          <w:pPr>
            <w:pStyle w:val="Contents4"/>
            <w:tabs>
              <w:tab w:val="clear" w:pos="8176"/>
              <w:tab w:val="right" w:pos="9026" w:leader="dot"/>
            </w:tabs>
            <w:rPr/>
          </w:pPr>
          <w:hyperlink w:anchor="__RefHeading___Toc7243012_2870459653">
            <w:r>
              <w:rPr>
                <w:webHidden/>
                <w:rStyle w:val="IndexLink"/>
                <w:rtl w:val="true"/>
              </w:rPr>
              <w:t>ج</w:t>
            </w:r>
            <w:r>
              <w:rPr>
                <w:rStyle w:val="IndexLink"/>
                <w:rtl w:val="true"/>
              </w:rPr>
              <w:t xml:space="preserve">. </w:t>
            </w:r>
            <w:r>
              <w:rPr>
                <w:rStyle w:val="IndexLink"/>
                <w:rtl w:val="true"/>
              </w:rPr>
              <w:t>کلید بی‌همتای بهشت</w:t>
            </w:r>
            <w:r>
              <w:rPr>
                <w:rStyle w:val="IndexLink"/>
                <w:rtl w:val="true"/>
              </w:rPr>
              <w:tab/>
            </w:r>
            <w:r>
              <w:rPr>
                <w:rStyle w:val="IndexLink"/>
              </w:rPr>
              <w:t>188</w:t>
            </w:r>
          </w:hyperlink>
        </w:p>
        <w:p>
          <w:pPr>
            <w:pStyle w:val="Contents3"/>
            <w:tabs>
              <w:tab w:val="clear" w:pos="8459"/>
              <w:tab w:val="right" w:pos="9026" w:leader="dot"/>
            </w:tabs>
            <w:rPr/>
          </w:pPr>
          <w:hyperlink w:anchor="__RefHeading___Toc7243014_2870459653">
            <w:r>
              <w:rPr>
                <w:webHidden/>
                <w:rStyle w:val="IndexLink"/>
              </w:rPr>
              <w:t>5</w:t>
            </w:r>
            <w:r>
              <w:rPr>
                <w:rStyle w:val="IndexLink"/>
                <w:rtl w:val="true"/>
              </w:rPr>
              <w:t xml:space="preserve">. </w:t>
            </w:r>
            <w:r>
              <w:rPr>
                <w:rStyle w:val="IndexLink"/>
                <w:rtl w:val="true"/>
              </w:rPr>
              <w:t>اخلاص و لقای حق‌تعالی</w:t>
            </w:r>
            <w:r>
              <w:rPr>
                <w:rStyle w:val="IndexLink"/>
                <w:rtl w:val="true"/>
              </w:rPr>
              <w:tab/>
            </w:r>
            <w:r>
              <w:rPr>
                <w:rStyle w:val="IndexLink"/>
              </w:rPr>
              <w:t>190</w:t>
            </w:r>
          </w:hyperlink>
        </w:p>
        <w:p>
          <w:pPr>
            <w:pStyle w:val="Contents4"/>
            <w:tabs>
              <w:tab w:val="clear" w:pos="8176"/>
              <w:tab w:val="right" w:pos="9026" w:leader="dot"/>
            </w:tabs>
            <w:rPr/>
          </w:pPr>
          <w:hyperlink w:anchor="__RefHeading___Toc7243016_2870459653">
            <w:r>
              <w:rPr>
                <w:webHidden/>
                <w:rStyle w:val="IndexLink"/>
                <w:rtl w:val="true"/>
              </w:rPr>
              <w:t>الف</w:t>
            </w:r>
            <w:r>
              <w:rPr>
                <w:rStyle w:val="IndexLink"/>
                <w:rtl w:val="true"/>
              </w:rPr>
              <w:t xml:space="preserve">. </w:t>
            </w:r>
            <w:r>
              <w:rPr>
                <w:rStyle w:val="IndexLink"/>
                <w:rtl w:val="true"/>
              </w:rPr>
              <w:t>عمل خالص</w:t>
            </w:r>
            <w:r>
              <w:rPr>
                <w:rStyle w:val="IndexLink"/>
                <w:rtl w:val="true"/>
              </w:rPr>
              <w:tab/>
            </w:r>
            <w:r>
              <w:rPr>
                <w:rStyle w:val="IndexLink"/>
              </w:rPr>
              <w:t>190</w:t>
            </w:r>
          </w:hyperlink>
        </w:p>
        <w:p>
          <w:pPr>
            <w:pStyle w:val="Contents4"/>
            <w:tabs>
              <w:tab w:val="clear" w:pos="8176"/>
              <w:tab w:val="right" w:pos="9026" w:leader="dot"/>
            </w:tabs>
            <w:rPr/>
          </w:pPr>
          <w:hyperlink w:anchor="__RefHeading___Toc7243018_2870459653">
            <w:r>
              <w:rPr>
                <w:webHidden/>
                <w:rStyle w:val="IndexLink"/>
                <w:rtl w:val="true"/>
              </w:rPr>
              <w:t>ب</w:t>
            </w:r>
            <w:r>
              <w:rPr>
                <w:rStyle w:val="IndexLink"/>
                <w:rtl w:val="true"/>
              </w:rPr>
              <w:t xml:space="preserve">. </w:t>
            </w:r>
            <w:r>
              <w:rPr>
                <w:rStyle w:val="IndexLink"/>
                <w:rtl w:val="true"/>
              </w:rPr>
              <w:t>نفس مطمئنه</w:t>
            </w:r>
            <w:r>
              <w:rPr>
                <w:rStyle w:val="IndexLink"/>
                <w:rtl w:val="true"/>
              </w:rPr>
              <w:tab/>
            </w:r>
            <w:r>
              <w:rPr>
                <w:rStyle w:val="IndexLink"/>
              </w:rPr>
              <w:t>191</w:t>
            </w:r>
          </w:hyperlink>
        </w:p>
        <w:p>
          <w:pPr>
            <w:pStyle w:val="Contents4"/>
            <w:tabs>
              <w:tab w:val="clear" w:pos="8176"/>
              <w:tab w:val="right" w:pos="9026" w:leader="dot"/>
            </w:tabs>
            <w:rPr/>
          </w:pPr>
          <w:hyperlink w:anchor="__RefHeading___Toc7243020_2870459653">
            <w:r>
              <w:rPr>
                <w:webHidden/>
                <w:rStyle w:val="IndexLink"/>
                <w:rtl w:val="true"/>
              </w:rPr>
              <w:t>ج</w:t>
            </w:r>
            <w:r>
              <w:rPr>
                <w:rStyle w:val="IndexLink"/>
                <w:rtl w:val="true"/>
              </w:rPr>
              <w:t xml:space="preserve">. </w:t>
            </w:r>
            <w:r>
              <w:rPr>
                <w:rStyle w:val="IndexLink"/>
                <w:rtl w:val="true"/>
              </w:rPr>
              <w:t>بهترین عطای دوست</w:t>
            </w:r>
            <w:r>
              <w:rPr>
                <w:rStyle w:val="IndexLink"/>
                <w:rtl w:val="true"/>
              </w:rPr>
              <w:tab/>
            </w:r>
            <w:r>
              <w:rPr>
                <w:rStyle w:val="IndexLink"/>
              </w:rPr>
              <w:t>191</w:t>
            </w:r>
          </w:hyperlink>
        </w:p>
        <w:p>
          <w:pPr>
            <w:pStyle w:val="Contents3"/>
            <w:tabs>
              <w:tab w:val="clear" w:pos="8459"/>
              <w:tab w:val="right" w:pos="9026" w:leader="dot"/>
            </w:tabs>
            <w:rPr/>
          </w:pPr>
          <w:hyperlink w:anchor="__RefHeading___Toc7243022_2870459653">
            <w:r>
              <w:rPr>
                <w:webHidden/>
                <w:rStyle w:val="IndexLink"/>
              </w:rPr>
              <w:t>6</w:t>
            </w:r>
            <w:r>
              <w:rPr>
                <w:rStyle w:val="IndexLink"/>
                <w:rtl w:val="true"/>
              </w:rPr>
              <w:t xml:space="preserve">. </w:t>
            </w:r>
            <w:r>
              <w:rPr>
                <w:rStyle w:val="IndexLink"/>
                <w:rtl w:val="true"/>
              </w:rPr>
              <w:t>سیروسلوک و اخلاص</w:t>
            </w:r>
            <w:r>
              <w:rPr>
                <w:rStyle w:val="IndexLink"/>
                <w:rtl w:val="true"/>
              </w:rPr>
              <w:tab/>
            </w:r>
            <w:r>
              <w:rPr>
                <w:rStyle w:val="IndexLink"/>
              </w:rPr>
              <w:t>192</w:t>
            </w:r>
          </w:hyperlink>
        </w:p>
        <w:p>
          <w:pPr>
            <w:pStyle w:val="Contents4"/>
            <w:tabs>
              <w:tab w:val="clear" w:pos="8176"/>
              <w:tab w:val="right" w:pos="9026" w:leader="dot"/>
            </w:tabs>
            <w:rPr/>
          </w:pPr>
          <w:hyperlink w:anchor="__RefHeading___Toc7243024_2870459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243026_2870459653">
            <w:r>
              <w:rPr>
                <w:webHidden/>
                <w:rStyle w:val="IndexLink"/>
                <w:rtl w:val="true"/>
              </w:rPr>
              <w:t>الف</w:t>
            </w:r>
            <w:r>
              <w:rPr>
                <w:rStyle w:val="IndexLink"/>
                <w:rtl w:val="true"/>
              </w:rPr>
              <w:t xml:space="preserve">. </w:t>
            </w:r>
            <w:r>
              <w:rPr>
                <w:rStyle w:val="IndexLink"/>
                <w:rtl w:val="true"/>
              </w:rPr>
              <w:t>برای خدا چه کرده‌ای؟</w:t>
            </w:r>
            <w:r>
              <w:rPr>
                <w:rStyle w:val="IndexLink"/>
                <w:rtl w:val="true"/>
              </w:rPr>
              <w:tab/>
            </w:r>
            <w:r>
              <w:rPr>
                <w:rStyle w:val="IndexLink"/>
              </w:rPr>
              <w:t>193</w:t>
            </w:r>
          </w:hyperlink>
        </w:p>
        <w:p>
          <w:pPr>
            <w:pStyle w:val="Contents4"/>
            <w:tabs>
              <w:tab w:val="clear" w:pos="8176"/>
              <w:tab w:val="right" w:pos="9026" w:leader="dot"/>
            </w:tabs>
            <w:rPr/>
          </w:pPr>
          <w:hyperlink w:anchor="__RefHeading___Toc7243028_2870459653">
            <w:r>
              <w:rPr>
                <w:webHidden/>
                <w:rStyle w:val="IndexLink"/>
                <w:rtl w:val="true"/>
              </w:rPr>
              <w:t>ب</w:t>
            </w:r>
            <w:r>
              <w:rPr>
                <w:rStyle w:val="IndexLink"/>
                <w:rtl w:val="true"/>
              </w:rPr>
              <w:t xml:space="preserve">. </w:t>
            </w:r>
            <w:r>
              <w:rPr>
                <w:rStyle w:val="IndexLink"/>
                <w:rtl w:val="true"/>
              </w:rPr>
              <w:t>افسوس که خدا ندارم</w:t>
            </w:r>
            <w:r>
              <w:rPr>
                <w:rStyle w:val="IndexLink"/>
                <w:rtl w:val="true"/>
              </w:rPr>
              <w:tab/>
            </w:r>
            <w:r>
              <w:rPr>
                <w:rStyle w:val="IndexLink"/>
              </w:rPr>
              <w:t>194</w:t>
            </w:r>
          </w:hyperlink>
        </w:p>
        <w:p>
          <w:pPr>
            <w:pStyle w:val="Contents4"/>
            <w:tabs>
              <w:tab w:val="clear" w:pos="8176"/>
              <w:tab w:val="right" w:pos="9026" w:leader="dot"/>
            </w:tabs>
            <w:rPr/>
          </w:pPr>
          <w:hyperlink w:anchor="__RefHeading___Toc7243030_2870459653">
            <w:r>
              <w:rPr>
                <w:webHidden/>
                <w:rStyle w:val="IndexLink"/>
                <w:rtl w:val="true"/>
              </w:rPr>
              <w:t>ج</w:t>
            </w:r>
            <w:r>
              <w:rPr>
                <w:rStyle w:val="IndexLink"/>
                <w:rtl w:val="true"/>
              </w:rPr>
              <w:t xml:space="preserve">. </w:t>
            </w:r>
            <w:r>
              <w:rPr>
                <w:rStyle w:val="IndexLink"/>
                <w:rtl w:val="true"/>
              </w:rPr>
              <w:t>خوب شدن برای خدا</w:t>
            </w:r>
            <w:r>
              <w:rPr>
                <w:rStyle w:val="IndexLink"/>
                <w:rtl w:val="true"/>
              </w:rPr>
              <w:tab/>
            </w:r>
            <w:r>
              <w:rPr>
                <w:rStyle w:val="IndexLink"/>
              </w:rPr>
              <w:t>195</w:t>
            </w:r>
          </w:hyperlink>
        </w:p>
        <w:p>
          <w:pPr>
            <w:pStyle w:val="Contents3"/>
            <w:tabs>
              <w:tab w:val="clear" w:pos="8459"/>
              <w:tab w:val="right" w:pos="9026" w:leader="dot"/>
            </w:tabs>
            <w:rPr/>
          </w:pPr>
          <w:hyperlink w:anchor="__RefHeading___Toc7243032_2870459653">
            <w:r>
              <w:rPr>
                <w:webHidden/>
                <w:rStyle w:val="IndexLink"/>
              </w:rPr>
              <w:t>7</w:t>
            </w:r>
            <w:r>
              <w:rPr>
                <w:rStyle w:val="IndexLink"/>
                <w:rtl w:val="true"/>
              </w:rPr>
              <w:t xml:space="preserve">. </w:t>
            </w:r>
            <w:r>
              <w:rPr>
                <w:rStyle w:val="IndexLink"/>
                <w:rtl w:val="true"/>
              </w:rPr>
              <w:t>تبرّا و تولّای خالصانه</w:t>
            </w:r>
            <w:r>
              <w:rPr>
                <w:rStyle w:val="IndexLink"/>
                <w:rtl w:val="true"/>
              </w:rPr>
              <w:tab/>
            </w:r>
            <w:r>
              <w:rPr>
                <w:rStyle w:val="IndexLink"/>
              </w:rPr>
              <w:t>195</w:t>
            </w:r>
          </w:hyperlink>
        </w:p>
        <w:p>
          <w:pPr>
            <w:pStyle w:val="Contents4"/>
            <w:tabs>
              <w:tab w:val="clear" w:pos="8176"/>
              <w:tab w:val="right" w:pos="9026" w:leader="dot"/>
            </w:tabs>
            <w:rPr/>
          </w:pPr>
          <w:hyperlink w:anchor="__RefHeading___Toc7243034_2870459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243036_2870459653">
            <w:r>
              <w:rPr>
                <w:webHidden/>
                <w:rStyle w:val="IndexLink"/>
                <w:rtl w:val="true"/>
              </w:rPr>
              <w:t>الف</w:t>
            </w:r>
            <w:r>
              <w:rPr>
                <w:rStyle w:val="IndexLink"/>
                <w:rtl w:val="true"/>
              </w:rPr>
              <w:t xml:space="preserve">. </w:t>
            </w:r>
            <w:r>
              <w:rPr>
                <w:rStyle w:val="IndexLink"/>
                <w:rtl w:val="true"/>
              </w:rPr>
              <w:t>بالاتر از انقطاع</w:t>
            </w:r>
            <w:r>
              <w:rPr>
                <w:rStyle w:val="IndexLink"/>
                <w:rtl w:val="true"/>
              </w:rPr>
              <w:tab/>
            </w:r>
            <w:r>
              <w:rPr>
                <w:rStyle w:val="IndexLink"/>
              </w:rPr>
              <w:t>196</w:t>
            </w:r>
          </w:hyperlink>
        </w:p>
        <w:p>
          <w:pPr>
            <w:pStyle w:val="Contents4"/>
            <w:tabs>
              <w:tab w:val="clear" w:pos="8176"/>
              <w:tab w:val="right" w:pos="9026" w:leader="dot"/>
            </w:tabs>
            <w:rPr/>
          </w:pPr>
          <w:hyperlink w:anchor="__RefHeading___Toc7243038_2870459653">
            <w:r>
              <w:rPr>
                <w:webHidden/>
                <w:rStyle w:val="IndexLink"/>
                <w:rtl w:val="true"/>
              </w:rPr>
              <w:t>ب</w:t>
            </w:r>
            <w:r>
              <w:rPr>
                <w:rStyle w:val="IndexLink"/>
                <w:rtl w:val="true"/>
              </w:rPr>
              <w:t xml:space="preserve">. </w:t>
            </w:r>
            <w:r>
              <w:rPr>
                <w:rStyle w:val="IndexLink"/>
                <w:rtl w:val="true"/>
              </w:rPr>
              <w:t>دشنامی خالصانه</w:t>
            </w:r>
            <w:r>
              <w:rPr>
                <w:rStyle w:val="IndexLink"/>
                <w:rtl w:val="true"/>
              </w:rPr>
              <w:tab/>
            </w:r>
            <w:r>
              <w:rPr>
                <w:rStyle w:val="IndexLink"/>
              </w:rPr>
              <w:t>197</w:t>
            </w:r>
          </w:hyperlink>
        </w:p>
        <w:p>
          <w:pPr>
            <w:pStyle w:val="Contents3"/>
            <w:tabs>
              <w:tab w:val="clear" w:pos="8459"/>
              <w:tab w:val="right" w:pos="9026" w:leader="dot"/>
            </w:tabs>
            <w:rPr/>
          </w:pPr>
          <w:hyperlink w:anchor="__RefHeading___Toc7243040_2870459653">
            <w:r>
              <w:rPr>
                <w:webHidden/>
                <w:rStyle w:val="IndexLink"/>
              </w:rPr>
              <w:t>8</w:t>
            </w:r>
            <w:r>
              <w:rPr>
                <w:rStyle w:val="IndexLink"/>
                <w:rtl w:val="true"/>
              </w:rPr>
              <w:t xml:space="preserve">. </w:t>
            </w:r>
            <w:r>
              <w:rPr>
                <w:rStyle w:val="IndexLink"/>
                <w:rtl w:val="true"/>
              </w:rPr>
              <w:t xml:space="preserve">اخلاص و انتظار فرج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199</w:t>
            </w:r>
          </w:hyperlink>
        </w:p>
        <w:p>
          <w:pPr>
            <w:pStyle w:val="Contents4"/>
            <w:tabs>
              <w:tab w:val="clear" w:pos="8176"/>
              <w:tab w:val="right" w:pos="9026" w:leader="dot"/>
            </w:tabs>
            <w:rPr/>
          </w:pPr>
          <w:hyperlink w:anchor="__RefHeading___Toc7243042_2870459653">
            <w:r>
              <w:rPr>
                <w:webHidden/>
                <w:rStyle w:val="IndexLink"/>
                <w:rtl w:val="true"/>
              </w:rPr>
              <w:t>الف</w:t>
            </w:r>
            <w:r>
              <w:rPr>
                <w:rStyle w:val="IndexLink"/>
                <w:rtl w:val="true"/>
              </w:rPr>
              <w:t xml:space="preserve">. </w:t>
            </w:r>
            <w:r>
              <w:rPr>
                <w:rStyle w:val="IndexLink"/>
                <w:rtl w:val="true"/>
              </w:rPr>
              <w:t>اقسام مردم</w:t>
            </w:r>
            <w:r>
              <w:rPr>
                <w:rStyle w:val="IndexLink"/>
                <w:rtl w:val="true"/>
              </w:rPr>
              <w:tab/>
            </w:r>
            <w:r>
              <w:rPr>
                <w:rStyle w:val="IndexLink"/>
              </w:rPr>
              <w:t>199</w:t>
            </w:r>
          </w:hyperlink>
        </w:p>
        <w:p>
          <w:pPr>
            <w:pStyle w:val="Contents4"/>
            <w:tabs>
              <w:tab w:val="clear" w:pos="8176"/>
              <w:tab w:val="right" w:pos="9026" w:leader="dot"/>
            </w:tabs>
            <w:rPr/>
          </w:pPr>
          <w:hyperlink w:anchor="__RefHeading___Toc7243044_2870459653">
            <w:r>
              <w:rPr>
                <w:webHidden/>
                <w:rStyle w:val="IndexLink"/>
                <w:rtl w:val="true"/>
              </w:rPr>
              <w:t>ب</w:t>
            </w:r>
            <w:r>
              <w:rPr>
                <w:rStyle w:val="IndexLink"/>
                <w:rtl w:val="true"/>
              </w:rPr>
              <w:t xml:space="preserve">. </w:t>
            </w:r>
            <w:r>
              <w:rPr>
                <w:rStyle w:val="IndexLink"/>
                <w:rtl w:val="true"/>
              </w:rPr>
              <w:t>برترین مردم روزگار</w:t>
            </w:r>
            <w:r>
              <w:rPr>
                <w:rStyle w:val="IndexLink"/>
                <w:rtl w:val="true"/>
              </w:rPr>
              <w:tab/>
            </w:r>
            <w:r>
              <w:rPr>
                <w:rStyle w:val="IndexLink"/>
              </w:rPr>
              <w:t>200</w:t>
            </w:r>
          </w:hyperlink>
        </w:p>
        <w:p>
          <w:pPr>
            <w:pStyle w:val="Contents3"/>
            <w:tabs>
              <w:tab w:val="clear" w:pos="8459"/>
              <w:tab w:val="right" w:pos="9026" w:leader="dot"/>
            </w:tabs>
            <w:rPr/>
          </w:pPr>
          <w:hyperlink w:anchor="__RefHeading___Toc7243046_2870459653">
            <w:r>
              <w:rPr>
                <w:webHidden/>
                <w:rStyle w:val="IndexLink"/>
              </w:rPr>
              <w:t>9</w:t>
            </w:r>
            <w:r>
              <w:rPr>
                <w:rStyle w:val="IndexLink"/>
                <w:rtl w:val="true"/>
              </w:rPr>
              <w:t xml:space="preserve">. </w:t>
            </w:r>
            <w:r>
              <w:rPr>
                <w:rStyle w:val="IndexLink"/>
                <w:rtl w:val="true"/>
              </w:rPr>
              <w:t>اخلاص و دوستی و محبت</w:t>
            </w:r>
            <w:r>
              <w:rPr>
                <w:rStyle w:val="IndexLink"/>
                <w:rtl w:val="true"/>
              </w:rPr>
              <w:tab/>
            </w:r>
            <w:r>
              <w:rPr>
                <w:rStyle w:val="IndexLink"/>
              </w:rPr>
              <w:t>201</w:t>
            </w:r>
          </w:hyperlink>
        </w:p>
        <w:p>
          <w:pPr>
            <w:pStyle w:val="Contents4"/>
            <w:tabs>
              <w:tab w:val="clear" w:pos="8176"/>
              <w:tab w:val="right" w:pos="9026" w:leader="dot"/>
            </w:tabs>
            <w:rPr/>
          </w:pPr>
          <w:hyperlink w:anchor="__RefHeading___Toc7243048_2870459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243050_2870459653">
            <w:r>
              <w:rPr>
                <w:webHidden/>
                <w:rStyle w:val="IndexLink"/>
                <w:rtl w:val="true"/>
              </w:rPr>
              <w:t>الف</w:t>
            </w:r>
            <w:r>
              <w:rPr>
                <w:rStyle w:val="IndexLink"/>
                <w:rtl w:val="true"/>
              </w:rPr>
              <w:t xml:space="preserve">. </w:t>
            </w:r>
            <w:r>
              <w:rPr>
                <w:rStyle w:val="IndexLink"/>
                <w:rtl w:val="true"/>
              </w:rPr>
              <w:t>مهرورزی خالصانه</w:t>
            </w:r>
            <w:r>
              <w:rPr>
                <w:rStyle w:val="IndexLink"/>
                <w:rtl w:val="true"/>
              </w:rPr>
              <w:tab/>
            </w:r>
            <w:r>
              <w:rPr>
                <w:rStyle w:val="IndexLink"/>
              </w:rPr>
              <w:t>202</w:t>
            </w:r>
          </w:hyperlink>
        </w:p>
        <w:p>
          <w:pPr>
            <w:pStyle w:val="Contents4"/>
            <w:tabs>
              <w:tab w:val="clear" w:pos="8176"/>
              <w:tab w:val="right" w:pos="9026" w:leader="dot"/>
            </w:tabs>
            <w:rPr/>
          </w:pPr>
          <w:hyperlink w:anchor="__RefHeading___Toc7243052_2870459653">
            <w:r>
              <w:rPr>
                <w:webHidden/>
                <w:rStyle w:val="IndexLink"/>
                <w:rtl w:val="true"/>
              </w:rPr>
              <w:t>ب</w:t>
            </w:r>
            <w:r>
              <w:rPr>
                <w:rStyle w:val="IndexLink"/>
                <w:rtl w:val="true"/>
              </w:rPr>
              <w:t xml:space="preserve">. </w:t>
            </w:r>
            <w:r>
              <w:rPr>
                <w:rStyle w:val="IndexLink"/>
                <w:rtl w:val="true"/>
              </w:rPr>
              <w:t>پالایش محبّت</w:t>
            </w:r>
            <w:r>
              <w:rPr>
                <w:rStyle w:val="IndexLink"/>
                <w:rtl w:val="true"/>
              </w:rPr>
              <w:tab/>
            </w:r>
            <w:r>
              <w:rPr>
                <w:rStyle w:val="IndexLink"/>
              </w:rPr>
              <w:t>202</w:t>
            </w:r>
          </w:hyperlink>
        </w:p>
        <w:p>
          <w:pPr>
            <w:pStyle w:val="Contents4"/>
            <w:tabs>
              <w:tab w:val="clear" w:pos="8176"/>
              <w:tab w:val="right" w:pos="9026" w:leader="dot"/>
            </w:tabs>
            <w:rPr/>
          </w:pPr>
          <w:hyperlink w:anchor="__RefHeading___Toc7243054_2870459653">
            <w:r>
              <w:rPr>
                <w:webHidden/>
                <w:rStyle w:val="IndexLink"/>
                <w:rtl w:val="true"/>
              </w:rPr>
              <w:t>ج</w:t>
            </w:r>
            <w:r>
              <w:rPr>
                <w:rStyle w:val="IndexLink"/>
                <w:rtl w:val="true"/>
              </w:rPr>
              <w:t xml:space="preserve">. </w:t>
            </w:r>
            <w:r>
              <w:rPr>
                <w:rStyle w:val="IndexLink"/>
                <w:rtl w:val="true"/>
              </w:rPr>
              <w:t>دل حرم خداست</w:t>
            </w:r>
            <w:r>
              <w:rPr>
                <w:rStyle w:val="IndexLink"/>
                <w:rtl w:val="true"/>
              </w:rPr>
              <w:tab/>
            </w:r>
            <w:r>
              <w:rPr>
                <w:rStyle w:val="IndexLink"/>
              </w:rPr>
              <w:t>203</w:t>
            </w:r>
          </w:hyperlink>
        </w:p>
        <w:p>
          <w:pPr>
            <w:pStyle w:val="Contents4"/>
            <w:tabs>
              <w:tab w:val="clear" w:pos="8176"/>
              <w:tab w:val="right" w:pos="9026" w:leader="dot"/>
            </w:tabs>
            <w:rPr/>
          </w:pPr>
          <w:hyperlink w:anchor="__RefHeading___Toc7243056_2870459653">
            <w:r>
              <w:rPr>
                <w:webHidden/>
                <w:rStyle w:val="IndexLink"/>
                <w:rtl w:val="true"/>
              </w:rPr>
              <w:t>د</w:t>
            </w:r>
            <w:r>
              <w:rPr>
                <w:rStyle w:val="IndexLink"/>
                <w:rtl w:val="true"/>
              </w:rPr>
              <w:t xml:space="preserve">. </w:t>
            </w:r>
            <w:r>
              <w:rPr>
                <w:rStyle w:val="IndexLink"/>
                <w:rtl w:val="true"/>
              </w:rPr>
              <w:t>دلِ خدانِما</w:t>
            </w:r>
            <w:r>
              <w:rPr>
                <w:rStyle w:val="IndexLink"/>
                <w:rtl w:val="true"/>
              </w:rPr>
              <w:tab/>
            </w:r>
            <w:r>
              <w:rPr>
                <w:rStyle w:val="IndexLink"/>
              </w:rPr>
              <w:t>204</w:t>
            </w:r>
          </w:hyperlink>
        </w:p>
        <w:p>
          <w:pPr>
            <w:pStyle w:val="Contents3"/>
            <w:tabs>
              <w:tab w:val="clear" w:pos="8459"/>
              <w:tab w:val="right" w:pos="9026" w:leader="dot"/>
            </w:tabs>
            <w:rPr/>
          </w:pPr>
          <w:hyperlink w:anchor="__RefHeading___Toc7243058_2870459653">
            <w:r>
              <w:rPr>
                <w:webHidden/>
                <w:rStyle w:val="IndexLink"/>
              </w:rPr>
              <w:t>10</w:t>
            </w:r>
            <w:r>
              <w:rPr>
                <w:rStyle w:val="IndexLink"/>
                <w:rtl w:val="true"/>
              </w:rPr>
              <w:t xml:space="preserve">. </w:t>
            </w:r>
            <w:r>
              <w:rPr>
                <w:rStyle w:val="IndexLink"/>
                <w:rtl w:val="true"/>
              </w:rPr>
              <w:t>نماز و اخلاص</w:t>
            </w:r>
            <w:r>
              <w:rPr>
                <w:rStyle w:val="IndexLink"/>
                <w:rtl w:val="true"/>
              </w:rPr>
              <w:tab/>
            </w:r>
            <w:r>
              <w:rPr>
                <w:rStyle w:val="IndexLink"/>
              </w:rPr>
              <w:t>204</w:t>
            </w:r>
          </w:hyperlink>
        </w:p>
        <w:p>
          <w:pPr>
            <w:pStyle w:val="Contents4"/>
            <w:tabs>
              <w:tab w:val="clear" w:pos="8176"/>
              <w:tab w:val="right" w:pos="9026" w:leader="dot"/>
            </w:tabs>
            <w:rPr/>
          </w:pPr>
          <w:hyperlink w:anchor="__RefHeading___Toc7243060_2870459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243062_2870459653">
            <w:r>
              <w:rPr>
                <w:webHidden/>
                <w:rStyle w:val="IndexLink"/>
                <w:rtl w:val="true"/>
              </w:rPr>
              <w:t>الف</w:t>
            </w:r>
            <w:r>
              <w:rPr>
                <w:rStyle w:val="IndexLink"/>
                <w:rtl w:val="true"/>
              </w:rPr>
              <w:t xml:space="preserve">. </w:t>
            </w:r>
            <w:r>
              <w:rPr>
                <w:rStyle w:val="IndexLink"/>
                <w:rtl w:val="true"/>
              </w:rPr>
              <w:t>برای یاد خدا</w:t>
            </w:r>
            <w:r>
              <w:rPr>
                <w:rStyle w:val="IndexLink"/>
                <w:rtl w:val="true"/>
              </w:rPr>
              <w:tab/>
            </w:r>
            <w:r>
              <w:rPr>
                <w:rStyle w:val="IndexLink"/>
              </w:rPr>
              <w:t>205</w:t>
            </w:r>
          </w:hyperlink>
        </w:p>
        <w:p>
          <w:pPr>
            <w:pStyle w:val="Contents4"/>
            <w:tabs>
              <w:tab w:val="clear" w:pos="8176"/>
              <w:tab w:val="right" w:pos="9026" w:leader="dot"/>
            </w:tabs>
            <w:rPr/>
          </w:pPr>
          <w:hyperlink w:anchor="__RefHeading___Toc7243064_2870459653">
            <w:r>
              <w:rPr>
                <w:webHidden/>
                <w:rStyle w:val="IndexLink"/>
                <w:rtl w:val="true"/>
              </w:rPr>
              <w:t>ب</w:t>
            </w:r>
            <w:r>
              <w:rPr>
                <w:rStyle w:val="IndexLink"/>
                <w:rtl w:val="true"/>
              </w:rPr>
              <w:t xml:space="preserve">. </w:t>
            </w:r>
            <w:r>
              <w:rPr>
                <w:rStyle w:val="IndexLink"/>
                <w:rtl w:val="true"/>
              </w:rPr>
              <w:t>فقط انگیزه خدایی</w:t>
            </w:r>
            <w:r>
              <w:rPr>
                <w:rStyle w:val="IndexLink"/>
                <w:rtl w:val="true"/>
              </w:rPr>
              <w:tab/>
            </w:r>
            <w:r>
              <w:rPr>
                <w:rStyle w:val="IndexLink"/>
              </w:rPr>
              <w:t>206</w:t>
            </w:r>
          </w:hyperlink>
        </w:p>
        <w:p>
          <w:pPr>
            <w:pStyle w:val="Contents4"/>
            <w:tabs>
              <w:tab w:val="clear" w:pos="8176"/>
              <w:tab w:val="right" w:pos="9026" w:leader="dot"/>
            </w:tabs>
            <w:rPr/>
          </w:pPr>
          <w:hyperlink w:anchor="__RefHeading___Toc7243066_2870459653">
            <w:r>
              <w:rPr>
                <w:webHidden/>
                <w:rStyle w:val="IndexLink"/>
                <w:rtl w:val="true"/>
              </w:rPr>
              <w:t>ج</w:t>
            </w:r>
            <w:r>
              <w:rPr>
                <w:rStyle w:val="IndexLink"/>
                <w:rtl w:val="true"/>
              </w:rPr>
              <w:t xml:space="preserve">. </w:t>
            </w:r>
            <w:r>
              <w:rPr>
                <w:rStyle w:val="IndexLink"/>
                <w:rtl w:val="true"/>
              </w:rPr>
              <w:t>محو جمال و فانی در خدا</w:t>
            </w:r>
            <w:r>
              <w:rPr>
                <w:rStyle w:val="IndexLink"/>
                <w:rtl w:val="true"/>
              </w:rPr>
              <w:tab/>
            </w:r>
            <w:r>
              <w:rPr>
                <w:rStyle w:val="IndexLink"/>
              </w:rPr>
              <w:t>207</w:t>
            </w:r>
          </w:hyperlink>
        </w:p>
        <w:p>
          <w:pPr>
            <w:pStyle w:val="Contents3"/>
            <w:tabs>
              <w:tab w:val="clear" w:pos="8459"/>
              <w:tab w:val="right" w:pos="9026" w:leader="dot"/>
            </w:tabs>
            <w:rPr/>
          </w:pPr>
          <w:hyperlink w:anchor="__RefHeading___Toc7243068_2870459653">
            <w:r>
              <w:rPr>
                <w:webHidden/>
                <w:rStyle w:val="IndexLink"/>
              </w:rPr>
              <w:t>11</w:t>
            </w:r>
            <w:r>
              <w:rPr>
                <w:rStyle w:val="IndexLink"/>
                <w:rtl w:val="true"/>
              </w:rPr>
              <w:t xml:space="preserve">. </w:t>
            </w:r>
            <w:r>
              <w:rPr>
                <w:rStyle w:val="IndexLink"/>
                <w:rtl w:val="true"/>
              </w:rPr>
              <w:t>اخلاص و دعا</w:t>
            </w:r>
            <w:r>
              <w:rPr>
                <w:rStyle w:val="IndexLink"/>
                <w:rtl w:val="true"/>
              </w:rPr>
              <w:tab/>
            </w:r>
            <w:r>
              <w:rPr>
                <w:rStyle w:val="IndexLink"/>
              </w:rPr>
              <w:t>207</w:t>
            </w:r>
          </w:hyperlink>
        </w:p>
        <w:p>
          <w:pPr>
            <w:pStyle w:val="Contents4"/>
            <w:tabs>
              <w:tab w:val="clear" w:pos="8176"/>
              <w:tab w:val="right" w:pos="9026" w:leader="dot"/>
            </w:tabs>
            <w:rPr/>
          </w:pPr>
          <w:hyperlink w:anchor="__RefHeading___Toc7243070_2870459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243072_2870459653">
            <w:r>
              <w:rPr>
                <w:webHidden/>
                <w:rStyle w:val="IndexLink"/>
                <w:rtl w:val="true"/>
              </w:rPr>
              <w:t>الف</w:t>
            </w:r>
            <w:r>
              <w:rPr>
                <w:rStyle w:val="IndexLink"/>
                <w:rtl w:val="true"/>
              </w:rPr>
              <w:t xml:space="preserve">. </w:t>
            </w:r>
            <w:r>
              <w:rPr>
                <w:rStyle w:val="IndexLink"/>
                <w:rtl w:val="true"/>
              </w:rPr>
              <w:t>مغز عبادت</w:t>
            </w:r>
            <w:r>
              <w:rPr>
                <w:rStyle w:val="IndexLink"/>
                <w:rtl w:val="true"/>
              </w:rPr>
              <w:tab/>
            </w:r>
            <w:r>
              <w:rPr>
                <w:rStyle w:val="IndexLink"/>
              </w:rPr>
              <w:t>208</w:t>
            </w:r>
          </w:hyperlink>
        </w:p>
        <w:p>
          <w:pPr>
            <w:pStyle w:val="Contents4"/>
            <w:tabs>
              <w:tab w:val="clear" w:pos="8176"/>
              <w:tab w:val="right" w:pos="9026" w:leader="dot"/>
            </w:tabs>
            <w:rPr/>
          </w:pPr>
          <w:hyperlink w:anchor="__RefHeading___Toc7243074_2870459653">
            <w:r>
              <w:rPr>
                <w:webHidden/>
                <w:rStyle w:val="IndexLink"/>
                <w:rtl w:val="true"/>
              </w:rPr>
              <w:t>ب</w:t>
            </w:r>
            <w:r>
              <w:rPr>
                <w:rStyle w:val="IndexLink"/>
                <w:rtl w:val="true"/>
              </w:rPr>
              <w:t xml:space="preserve">. </w:t>
            </w:r>
            <w:r>
              <w:rPr>
                <w:rStyle w:val="IndexLink"/>
                <w:rtl w:val="true"/>
              </w:rPr>
              <w:t>تا حالا کجا بودی؟</w:t>
            </w:r>
            <w:r>
              <w:rPr>
                <w:rStyle w:val="IndexLink"/>
                <w:rtl w:val="true"/>
              </w:rPr>
              <w:tab/>
            </w:r>
            <w:r>
              <w:rPr>
                <w:rStyle w:val="IndexLink"/>
              </w:rPr>
              <w:t>209</w:t>
            </w:r>
          </w:hyperlink>
        </w:p>
        <w:p>
          <w:pPr>
            <w:pStyle w:val="Contents4"/>
            <w:tabs>
              <w:tab w:val="clear" w:pos="8176"/>
              <w:tab w:val="right" w:pos="9026" w:leader="dot"/>
            </w:tabs>
            <w:rPr/>
          </w:pPr>
          <w:hyperlink w:anchor="__RefHeading___Toc7243076_2870459653">
            <w:r>
              <w:rPr>
                <w:webHidden/>
                <w:rStyle w:val="IndexLink"/>
                <w:rtl w:val="true"/>
              </w:rPr>
              <w:t>ج</w:t>
            </w:r>
            <w:r>
              <w:rPr>
                <w:rStyle w:val="IndexLink"/>
                <w:rtl w:val="true"/>
              </w:rPr>
              <w:t xml:space="preserve">. </w:t>
            </w:r>
            <w:r>
              <w:rPr>
                <w:rStyle w:val="IndexLink"/>
                <w:rtl w:val="true"/>
              </w:rPr>
              <w:t>لذّت‌های ناب</w:t>
            </w:r>
            <w:r>
              <w:rPr>
                <w:rStyle w:val="IndexLink"/>
                <w:rtl w:val="true"/>
              </w:rPr>
              <w:tab/>
            </w:r>
            <w:r>
              <w:rPr>
                <w:rStyle w:val="IndexLink"/>
              </w:rPr>
              <w:t>209</w:t>
            </w:r>
          </w:hyperlink>
        </w:p>
        <w:p>
          <w:pPr>
            <w:pStyle w:val="Contents3"/>
            <w:tabs>
              <w:tab w:val="clear" w:pos="8459"/>
              <w:tab w:val="right" w:pos="9026" w:leader="dot"/>
            </w:tabs>
            <w:rPr/>
          </w:pPr>
          <w:hyperlink w:anchor="__RefHeading___Toc7243078_2870459653">
            <w:r>
              <w:rPr>
                <w:webHidden/>
                <w:rStyle w:val="IndexLink"/>
              </w:rPr>
              <w:t>12</w:t>
            </w:r>
            <w:r>
              <w:rPr>
                <w:rStyle w:val="IndexLink"/>
                <w:rtl w:val="true"/>
              </w:rPr>
              <w:t xml:space="preserve">. </w:t>
            </w:r>
            <w:r>
              <w:rPr>
                <w:rStyle w:val="IndexLink"/>
                <w:rtl w:val="true"/>
              </w:rPr>
              <w:t>اخلاص و تلاوت قرآن</w:t>
            </w:r>
            <w:r>
              <w:rPr>
                <w:rStyle w:val="IndexLink"/>
                <w:rtl w:val="true"/>
              </w:rPr>
              <w:tab/>
            </w:r>
            <w:r>
              <w:rPr>
                <w:rStyle w:val="IndexLink"/>
              </w:rPr>
              <w:t>210</w:t>
            </w:r>
          </w:hyperlink>
        </w:p>
        <w:p>
          <w:pPr>
            <w:pStyle w:val="Contents4"/>
            <w:tabs>
              <w:tab w:val="clear" w:pos="8176"/>
              <w:tab w:val="right" w:pos="9026" w:leader="dot"/>
            </w:tabs>
            <w:rPr/>
          </w:pPr>
          <w:hyperlink w:anchor="__RefHeading___Toc7243080_2870459653">
            <w:r>
              <w:rPr>
                <w:webHidden/>
                <w:rStyle w:val="IndexLink"/>
                <w:rtl w:val="true"/>
              </w:rPr>
              <w:t>الف</w:t>
            </w:r>
            <w:r>
              <w:rPr>
                <w:rStyle w:val="IndexLink"/>
                <w:rtl w:val="true"/>
              </w:rPr>
              <w:t xml:space="preserve">. </w:t>
            </w:r>
            <w:r>
              <w:rPr>
                <w:rStyle w:val="IndexLink"/>
                <w:rtl w:val="true"/>
              </w:rPr>
              <w:t>محبوب خدا</w:t>
            </w:r>
            <w:r>
              <w:rPr>
                <w:rStyle w:val="IndexLink"/>
                <w:rtl w:val="true"/>
              </w:rPr>
              <w:tab/>
            </w:r>
            <w:r>
              <w:rPr>
                <w:rStyle w:val="IndexLink"/>
              </w:rPr>
              <w:t>210</w:t>
            </w:r>
          </w:hyperlink>
        </w:p>
        <w:p>
          <w:pPr>
            <w:pStyle w:val="Contents4"/>
            <w:tabs>
              <w:tab w:val="clear" w:pos="8176"/>
              <w:tab w:val="right" w:pos="9026" w:leader="dot"/>
            </w:tabs>
            <w:rPr/>
          </w:pPr>
          <w:hyperlink w:anchor="__RefHeading___Toc7243082_2870459653">
            <w:r>
              <w:rPr>
                <w:webHidden/>
                <w:rStyle w:val="IndexLink"/>
                <w:rtl w:val="true"/>
              </w:rPr>
              <w:t>ب</w:t>
            </w:r>
            <w:r>
              <w:rPr>
                <w:rStyle w:val="IndexLink"/>
                <w:rtl w:val="true"/>
              </w:rPr>
              <w:t xml:space="preserve">. </w:t>
            </w:r>
            <w:r>
              <w:rPr>
                <w:rStyle w:val="IndexLink"/>
                <w:rtl w:val="true"/>
              </w:rPr>
              <w:t>اقسام قاریان</w:t>
            </w:r>
            <w:r>
              <w:rPr>
                <w:rStyle w:val="IndexLink"/>
                <w:rtl w:val="true"/>
              </w:rPr>
              <w:tab/>
            </w:r>
            <w:r>
              <w:rPr>
                <w:rStyle w:val="IndexLink"/>
              </w:rPr>
              <w:t>210</w:t>
            </w:r>
          </w:hyperlink>
        </w:p>
        <w:p>
          <w:pPr>
            <w:pStyle w:val="Contents3"/>
            <w:tabs>
              <w:tab w:val="clear" w:pos="8459"/>
              <w:tab w:val="right" w:pos="9026" w:leader="dot"/>
            </w:tabs>
            <w:rPr/>
          </w:pPr>
          <w:hyperlink w:anchor="__RefHeading___Toc7243084_2870459653">
            <w:r>
              <w:rPr>
                <w:webHidden/>
                <w:rStyle w:val="IndexLink"/>
              </w:rPr>
              <w:t>13</w:t>
            </w:r>
            <w:r>
              <w:rPr>
                <w:rStyle w:val="IndexLink"/>
                <w:rtl w:val="true"/>
              </w:rPr>
              <w:t xml:space="preserve">. </w:t>
            </w:r>
            <w:r>
              <w:rPr>
                <w:rStyle w:val="IndexLink"/>
                <w:rtl w:val="true"/>
              </w:rPr>
              <w:t>اخلاص و شب‌زنده‌داری</w:t>
            </w:r>
            <w:r>
              <w:rPr>
                <w:rStyle w:val="IndexLink"/>
                <w:rtl w:val="true"/>
              </w:rPr>
              <w:tab/>
            </w:r>
            <w:r>
              <w:rPr>
                <w:rStyle w:val="IndexLink"/>
              </w:rPr>
              <w:t>211</w:t>
            </w:r>
          </w:hyperlink>
        </w:p>
        <w:p>
          <w:pPr>
            <w:pStyle w:val="Contents3"/>
            <w:tabs>
              <w:tab w:val="clear" w:pos="8459"/>
              <w:tab w:val="right" w:pos="9026" w:leader="dot"/>
            </w:tabs>
            <w:rPr/>
          </w:pPr>
          <w:hyperlink w:anchor="__RefHeading___Toc7243086_2870459653">
            <w:r>
              <w:rPr>
                <w:webHidden/>
                <w:rStyle w:val="IndexLink"/>
              </w:rPr>
              <w:t>14</w:t>
            </w:r>
            <w:r>
              <w:rPr>
                <w:rStyle w:val="IndexLink"/>
                <w:rtl w:val="true"/>
              </w:rPr>
              <w:t xml:space="preserve">. </w:t>
            </w:r>
            <w:r>
              <w:rPr>
                <w:rStyle w:val="IndexLink"/>
                <w:rtl w:val="true"/>
              </w:rPr>
              <w:t>اخلاص در انفاق</w:t>
            </w:r>
            <w:r>
              <w:rPr>
                <w:rStyle w:val="IndexLink"/>
                <w:rtl w:val="true"/>
              </w:rPr>
              <w:tab/>
            </w:r>
            <w:r>
              <w:rPr>
                <w:rStyle w:val="IndexLink"/>
              </w:rPr>
              <w:t>214</w:t>
            </w:r>
          </w:hyperlink>
        </w:p>
        <w:p>
          <w:pPr>
            <w:pStyle w:val="Contents4"/>
            <w:tabs>
              <w:tab w:val="clear" w:pos="8176"/>
              <w:tab w:val="right" w:pos="9026" w:leader="dot"/>
            </w:tabs>
            <w:rPr/>
          </w:pPr>
          <w:hyperlink w:anchor="__RefHeading___Toc7243088_2870459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7243090_2870459653">
            <w:r>
              <w:rPr>
                <w:webHidden/>
                <w:rStyle w:val="IndexLink"/>
                <w:rtl w:val="true"/>
              </w:rPr>
              <w:t>الف</w:t>
            </w:r>
            <w:r>
              <w:rPr>
                <w:rStyle w:val="IndexLink"/>
                <w:rtl w:val="true"/>
              </w:rPr>
              <w:t xml:space="preserve">. </w:t>
            </w:r>
            <w:r>
              <w:rPr>
                <w:rStyle w:val="IndexLink"/>
                <w:rtl w:val="true"/>
              </w:rPr>
              <w:t>انفاق خالصانه</w:t>
            </w:r>
            <w:r>
              <w:rPr>
                <w:rStyle w:val="IndexLink"/>
                <w:rtl w:val="true"/>
              </w:rPr>
              <w:tab/>
            </w:r>
            <w:r>
              <w:rPr>
                <w:rStyle w:val="IndexLink"/>
              </w:rPr>
              <w:t>215</w:t>
            </w:r>
          </w:hyperlink>
        </w:p>
        <w:p>
          <w:pPr>
            <w:pStyle w:val="Contents4"/>
            <w:tabs>
              <w:tab w:val="clear" w:pos="8176"/>
              <w:tab w:val="right" w:pos="9026" w:leader="dot"/>
            </w:tabs>
            <w:rPr/>
          </w:pPr>
          <w:hyperlink w:anchor="__RefHeading___Toc7243092_2870459653">
            <w:r>
              <w:rPr>
                <w:webHidden/>
                <w:rStyle w:val="IndexLink"/>
                <w:rtl w:val="true"/>
              </w:rPr>
              <w:t>ب</w:t>
            </w:r>
            <w:r>
              <w:rPr>
                <w:rStyle w:val="IndexLink"/>
                <w:rtl w:val="true"/>
              </w:rPr>
              <w:t xml:space="preserve">. </w:t>
            </w:r>
            <w:r>
              <w:rPr>
                <w:rStyle w:val="IndexLink"/>
                <w:rtl w:val="true"/>
              </w:rPr>
              <w:t>کلید بهشت</w:t>
            </w:r>
            <w:r>
              <w:rPr>
                <w:rStyle w:val="IndexLink"/>
                <w:rtl w:val="true"/>
              </w:rPr>
              <w:tab/>
            </w:r>
            <w:r>
              <w:rPr>
                <w:rStyle w:val="IndexLink"/>
              </w:rPr>
              <w:t>215</w:t>
            </w:r>
          </w:hyperlink>
        </w:p>
        <w:p>
          <w:pPr>
            <w:pStyle w:val="Contents3"/>
            <w:tabs>
              <w:tab w:val="clear" w:pos="8459"/>
              <w:tab w:val="right" w:pos="9026" w:leader="dot"/>
            </w:tabs>
            <w:rPr/>
          </w:pPr>
          <w:hyperlink w:anchor="__RefHeading___Toc7243094_2870459653">
            <w:r>
              <w:rPr>
                <w:webHidden/>
                <w:rStyle w:val="IndexLink"/>
              </w:rPr>
              <w:t>15</w:t>
            </w:r>
            <w:r>
              <w:rPr>
                <w:rStyle w:val="IndexLink"/>
                <w:rtl w:val="true"/>
              </w:rPr>
              <w:t xml:space="preserve">. </w:t>
            </w:r>
            <w:r>
              <w:rPr>
                <w:rStyle w:val="IndexLink"/>
                <w:rtl w:val="true"/>
              </w:rPr>
              <w:t>خلوص در برگزاری مجالس روضه</w:t>
            </w:r>
            <w:r>
              <w:rPr>
                <w:rStyle w:val="IndexLink"/>
                <w:rtl w:val="true"/>
              </w:rPr>
              <w:tab/>
            </w:r>
            <w:r>
              <w:rPr>
                <w:rStyle w:val="IndexLink"/>
              </w:rPr>
              <w:t>216</w:t>
            </w:r>
          </w:hyperlink>
        </w:p>
        <w:p>
          <w:pPr>
            <w:pStyle w:val="Contents4"/>
            <w:tabs>
              <w:tab w:val="clear" w:pos="8176"/>
              <w:tab w:val="right" w:pos="9026" w:leader="dot"/>
            </w:tabs>
            <w:rPr/>
          </w:pPr>
          <w:hyperlink w:anchor="__RefHeading___Toc7243096_287045965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243098_2870459653">
            <w:r>
              <w:rPr>
                <w:webHidden/>
                <w:rStyle w:val="IndexLink"/>
                <w:rtl w:val="true"/>
              </w:rPr>
              <w:t>الف</w:t>
            </w:r>
            <w:r>
              <w:rPr>
                <w:rStyle w:val="IndexLink"/>
                <w:rtl w:val="true"/>
              </w:rPr>
              <w:t xml:space="preserve">. </w:t>
            </w:r>
            <w:r>
              <w:rPr>
                <w:rStyle w:val="IndexLink"/>
                <w:rtl w:val="true"/>
              </w:rPr>
              <w:t>عنایت ویژه</w:t>
            </w:r>
            <w:r>
              <w:rPr>
                <w:rStyle w:val="IndexLink"/>
                <w:rtl w:val="true"/>
              </w:rPr>
              <w:tab/>
            </w:r>
            <w:r>
              <w:rPr>
                <w:rStyle w:val="IndexLink"/>
              </w:rPr>
              <w:t>216</w:t>
            </w:r>
          </w:hyperlink>
        </w:p>
        <w:p>
          <w:pPr>
            <w:pStyle w:val="Contents4"/>
            <w:tabs>
              <w:tab w:val="clear" w:pos="8176"/>
              <w:tab w:val="right" w:pos="9026" w:leader="dot"/>
            </w:tabs>
            <w:rPr/>
          </w:pPr>
          <w:hyperlink w:anchor="__RefHeading___Toc7243100_2870459653">
            <w:r>
              <w:rPr>
                <w:webHidden/>
                <w:rStyle w:val="IndexLink"/>
                <w:rtl w:val="true"/>
              </w:rPr>
              <w:t>ب</w:t>
            </w:r>
            <w:r>
              <w:rPr>
                <w:rStyle w:val="IndexLink"/>
                <w:rtl w:val="true"/>
              </w:rPr>
              <w:t xml:space="preserve">. </w:t>
            </w:r>
            <w:r>
              <w:rPr>
                <w:rStyle w:val="IndexLink"/>
                <w:rtl w:val="true"/>
              </w:rPr>
              <w:t>سه شرط جلسه روضه</w:t>
            </w:r>
            <w:r>
              <w:rPr>
                <w:rStyle w:val="IndexLink"/>
                <w:rtl w:val="true"/>
              </w:rPr>
              <w:tab/>
            </w:r>
            <w:r>
              <w:rPr>
                <w:rStyle w:val="IndexLink"/>
              </w:rPr>
              <w:t>217</w:t>
            </w:r>
          </w:hyperlink>
        </w:p>
        <w:p>
          <w:pPr>
            <w:pStyle w:val="Contents4"/>
            <w:tabs>
              <w:tab w:val="clear" w:pos="8176"/>
              <w:tab w:val="right" w:pos="9026" w:leader="dot"/>
            </w:tabs>
            <w:rPr/>
          </w:pPr>
          <w:hyperlink w:anchor="__RefHeading___Toc7243102_2870459653">
            <w:r>
              <w:rPr>
                <w:webHidden/>
                <w:rStyle w:val="IndexLink"/>
                <w:rtl w:val="true"/>
              </w:rPr>
              <w:t>ج</w:t>
            </w:r>
            <w:r>
              <w:rPr>
                <w:rStyle w:val="IndexLink"/>
                <w:rtl w:val="true"/>
              </w:rPr>
              <w:t xml:space="preserve">. </w:t>
            </w:r>
            <w:r>
              <w:rPr>
                <w:rStyle w:val="IndexLink"/>
                <w:rtl w:val="true"/>
              </w:rPr>
              <w:t>منافع دنیوی</w:t>
            </w:r>
            <w:r>
              <w:rPr>
                <w:rStyle w:val="IndexLink"/>
                <w:rtl w:val="true"/>
              </w:rPr>
              <w:tab/>
            </w:r>
            <w:r>
              <w:rPr>
                <w:rStyle w:val="IndexLink"/>
              </w:rPr>
              <w:t>218</w:t>
            </w:r>
          </w:hyperlink>
        </w:p>
        <w:p>
          <w:pPr>
            <w:pStyle w:val="Contents3"/>
            <w:tabs>
              <w:tab w:val="clear" w:pos="8459"/>
              <w:tab w:val="right" w:pos="9026" w:leader="dot"/>
            </w:tabs>
            <w:rPr/>
          </w:pPr>
          <w:hyperlink w:anchor="__RefHeading___Toc7243104_2870459653">
            <w:r>
              <w:rPr>
                <w:webHidden/>
                <w:rStyle w:val="IndexLink"/>
              </w:rPr>
              <w:t>16</w:t>
            </w:r>
            <w:r>
              <w:rPr>
                <w:rStyle w:val="IndexLink"/>
                <w:rtl w:val="true"/>
              </w:rPr>
              <w:t xml:space="preserve">. </w:t>
            </w:r>
            <w:r>
              <w:rPr>
                <w:rStyle w:val="IndexLink"/>
                <w:rtl w:val="true"/>
              </w:rPr>
              <w:t>برادری و اخلاص</w:t>
            </w:r>
            <w:r>
              <w:rPr>
                <w:rStyle w:val="IndexLink"/>
                <w:rtl w:val="true"/>
              </w:rPr>
              <w:tab/>
            </w:r>
            <w:r>
              <w:rPr>
                <w:rStyle w:val="IndexLink"/>
              </w:rPr>
              <w:t>218</w:t>
            </w:r>
          </w:hyperlink>
        </w:p>
        <w:p>
          <w:pPr>
            <w:pStyle w:val="Contents4"/>
            <w:tabs>
              <w:tab w:val="clear" w:pos="8176"/>
              <w:tab w:val="right" w:pos="9026" w:leader="dot"/>
            </w:tabs>
            <w:rPr/>
          </w:pPr>
          <w:hyperlink w:anchor="__RefHeading___Toc7243106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243108_2870459653">
            <w:r>
              <w:rPr>
                <w:webHidden/>
                <w:rStyle w:val="IndexLink"/>
                <w:rtl w:val="true"/>
              </w:rPr>
              <w:t>الف</w:t>
            </w:r>
            <w:r>
              <w:rPr>
                <w:rStyle w:val="IndexLink"/>
                <w:rtl w:val="true"/>
              </w:rPr>
              <w:t xml:space="preserve">. </w:t>
            </w:r>
            <w:r>
              <w:rPr>
                <w:rStyle w:val="IndexLink"/>
                <w:rtl w:val="true"/>
              </w:rPr>
              <w:t>برادری خدایی</w:t>
            </w:r>
            <w:r>
              <w:rPr>
                <w:rStyle w:val="IndexLink"/>
                <w:rtl w:val="true"/>
              </w:rPr>
              <w:tab/>
            </w:r>
            <w:r>
              <w:rPr>
                <w:rStyle w:val="IndexLink"/>
              </w:rPr>
              <w:t>219</w:t>
            </w:r>
          </w:hyperlink>
        </w:p>
        <w:p>
          <w:pPr>
            <w:pStyle w:val="Contents4"/>
            <w:tabs>
              <w:tab w:val="clear" w:pos="8176"/>
              <w:tab w:val="right" w:pos="9026" w:leader="dot"/>
            </w:tabs>
            <w:rPr/>
          </w:pPr>
          <w:hyperlink w:anchor="__RefHeading___Toc7243110_2870459653">
            <w:r>
              <w:rPr>
                <w:webHidden/>
                <w:rStyle w:val="IndexLink"/>
                <w:rtl w:val="true"/>
              </w:rPr>
              <w:t>ب</w:t>
            </w:r>
            <w:r>
              <w:rPr>
                <w:rStyle w:val="IndexLink"/>
                <w:rtl w:val="true"/>
              </w:rPr>
              <w:t xml:space="preserve">. </w:t>
            </w:r>
            <w:r>
              <w:rPr>
                <w:rStyle w:val="IndexLink"/>
                <w:rtl w:val="true"/>
              </w:rPr>
              <w:t>اساس برادری</w:t>
            </w:r>
            <w:r>
              <w:rPr>
                <w:rStyle w:val="IndexLink"/>
                <w:rtl w:val="true"/>
              </w:rPr>
              <w:tab/>
            </w:r>
            <w:r>
              <w:rPr>
                <w:rStyle w:val="IndexLink"/>
              </w:rPr>
              <w:t>220</w:t>
            </w:r>
          </w:hyperlink>
        </w:p>
        <w:p>
          <w:pPr>
            <w:pStyle w:val="Contents4"/>
            <w:tabs>
              <w:tab w:val="clear" w:pos="8176"/>
              <w:tab w:val="right" w:pos="9026" w:leader="dot"/>
            </w:tabs>
            <w:rPr/>
          </w:pPr>
          <w:hyperlink w:anchor="__RefHeading___Toc7243112_2870459653">
            <w:r>
              <w:rPr>
                <w:webHidden/>
                <w:rStyle w:val="IndexLink"/>
                <w:rtl w:val="true"/>
              </w:rPr>
              <w:t>ج</w:t>
            </w:r>
            <w:r>
              <w:rPr>
                <w:rStyle w:val="IndexLink"/>
                <w:rtl w:val="true"/>
              </w:rPr>
              <w:t xml:space="preserve">. </w:t>
            </w:r>
            <w:r>
              <w:rPr>
                <w:rStyle w:val="IndexLink"/>
                <w:rtl w:val="true"/>
              </w:rPr>
              <w:t>دو برادر واقعی</w:t>
            </w:r>
            <w:r>
              <w:rPr>
                <w:rStyle w:val="IndexLink"/>
                <w:rtl w:val="true"/>
              </w:rPr>
              <w:tab/>
            </w:r>
            <w:r>
              <w:rPr>
                <w:rStyle w:val="IndexLink"/>
              </w:rPr>
              <w:t>221</w:t>
            </w:r>
          </w:hyperlink>
        </w:p>
        <w:p>
          <w:pPr>
            <w:pStyle w:val="Contents3"/>
            <w:tabs>
              <w:tab w:val="clear" w:pos="8459"/>
              <w:tab w:val="right" w:pos="9026" w:leader="dot"/>
            </w:tabs>
            <w:rPr/>
          </w:pPr>
          <w:hyperlink w:anchor="__RefHeading___Toc7243114_2870459653">
            <w:r>
              <w:rPr>
                <w:webHidden/>
                <w:rStyle w:val="IndexLink"/>
              </w:rPr>
              <w:t>17</w:t>
            </w:r>
            <w:r>
              <w:rPr>
                <w:rStyle w:val="IndexLink"/>
                <w:rtl w:val="true"/>
              </w:rPr>
              <w:t xml:space="preserve">. </w:t>
            </w:r>
            <w:r>
              <w:rPr>
                <w:rStyle w:val="IndexLink"/>
                <w:rtl w:val="true"/>
              </w:rPr>
              <w:t>اخلاص و روابط اجتماعی</w:t>
            </w:r>
            <w:r>
              <w:rPr>
                <w:rStyle w:val="IndexLink"/>
                <w:rtl w:val="true"/>
              </w:rPr>
              <w:tab/>
            </w:r>
            <w:r>
              <w:rPr>
                <w:rStyle w:val="IndexLink"/>
              </w:rPr>
              <w:t>222</w:t>
            </w:r>
          </w:hyperlink>
        </w:p>
        <w:p>
          <w:pPr>
            <w:pStyle w:val="Contents4"/>
            <w:tabs>
              <w:tab w:val="clear" w:pos="8176"/>
              <w:tab w:val="right" w:pos="9026" w:leader="dot"/>
            </w:tabs>
            <w:rPr/>
          </w:pPr>
          <w:hyperlink w:anchor="__RefHeading___Toc7243116_2870459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243118_2870459653">
            <w:r>
              <w:rPr>
                <w:webHidden/>
                <w:rStyle w:val="IndexLink"/>
                <w:rtl w:val="true"/>
              </w:rPr>
              <w:t>الف</w:t>
            </w:r>
            <w:r>
              <w:rPr>
                <w:rStyle w:val="IndexLink"/>
                <w:rtl w:val="true"/>
              </w:rPr>
              <w:t xml:space="preserve">. </w:t>
            </w:r>
            <w:r>
              <w:rPr>
                <w:rStyle w:val="IndexLink"/>
                <w:rtl w:val="true"/>
              </w:rPr>
              <w:t>رستگاری</w:t>
            </w:r>
            <w:r>
              <w:rPr>
                <w:rStyle w:val="IndexLink"/>
                <w:rtl w:val="true"/>
              </w:rPr>
              <w:tab/>
            </w:r>
            <w:r>
              <w:rPr>
                <w:rStyle w:val="IndexLink"/>
              </w:rPr>
              <w:t>222</w:t>
            </w:r>
          </w:hyperlink>
        </w:p>
        <w:p>
          <w:pPr>
            <w:pStyle w:val="Contents4"/>
            <w:tabs>
              <w:tab w:val="clear" w:pos="8176"/>
              <w:tab w:val="right" w:pos="9026" w:leader="dot"/>
            </w:tabs>
            <w:rPr/>
          </w:pPr>
          <w:hyperlink w:anchor="__RefHeading___Toc7243120_2870459653">
            <w:r>
              <w:rPr>
                <w:webHidden/>
                <w:rStyle w:val="IndexLink"/>
                <w:rtl w:val="true"/>
              </w:rPr>
              <w:t>ب</w:t>
            </w:r>
            <w:r>
              <w:rPr>
                <w:rStyle w:val="IndexLink"/>
                <w:rtl w:val="true"/>
              </w:rPr>
              <w:t xml:space="preserve">. </w:t>
            </w:r>
            <w:r>
              <w:rPr>
                <w:rStyle w:val="IndexLink"/>
                <w:rtl w:val="true"/>
              </w:rPr>
              <w:t>با اخلاص و شایسته</w:t>
            </w:r>
            <w:r>
              <w:rPr>
                <w:rStyle w:val="IndexLink"/>
                <w:rtl w:val="true"/>
              </w:rPr>
              <w:tab/>
            </w:r>
            <w:r>
              <w:rPr>
                <w:rStyle w:val="IndexLink"/>
              </w:rPr>
              <w:t>223</w:t>
            </w:r>
          </w:hyperlink>
        </w:p>
        <w:p>
          <w:pPr>
            <w:pStyle w:val="Contents4"/>
            <w:tabs>
              <w:tab w:val="clear" w:pos="8176"/>
              <w:tab w:val="right" w:pos="9026" w:leader="dot"/>
            </w:tabs>
            <w:rPr/>
          </w:pPr>
          <w:hyperlink w:anchor="__RefHeading___Toc7243122_2870459653">
            <w:r>
              <w:rPr>
                <w:webHidden/>
                <w:rStyle w:val="IndexLink"/>
                <w:rtl w:val="true"/>
              </w:rPr>
              <w:t>ج</w:t>
            </w:r>
            <w:r>
              <w:rPr>
                <w:rStyle w:val="IndexLink"/>
                <w:rtl w:val="true"/>
              </w:rPr>
              <w:t xml:space="preserve">. </w:t>
            </w:r>
            <w:r>
              <w:rPr>
                <w:rStyle w:val="IndexLink"/>
                <w:rtl w:val="true"/>
              </w:rPr>
              <w:t>آبیاری خالصانه</w:t>
            </w:r>
            <w:r>
              <w:rPr>
                <w:rStyle w:val="IndexLink"/>
                <w:rtl w:val="true"/>
              </w:rPr>
              <w:tab/>
            </w:r>
            <w:r>
              <w:rPr>
                <w:rStyle w:val="IndexLink"/>
              </w:rPr>
              <w:t>223</w:t>
            </w:r>
          </w:hyperlink>
        </w:p>
        <w:p>
          <w:pPr>
            <w:pStyle w:val="Contents4"/>
            <w:tabs>
              <w:tab w:val="clear" w:pos="8176"/>
              <w:tab w:val="right" w:pos="9026" w:leader="dot"/>
            </w:tabs>
            <w:rPr/>
          </w:pPr>
          <w:hyperlink w:anchor="__RefHeading___Toc7243124_2870459653">
            <w:r>
              <w:rPr>
                <w:webHidden/>
                <w:rStyle w:val="IndexLink"/>
                <w:rtl w:val="true"/>
              </w:rPr>
              <w:t>د</w:t>
            </w:r>
            <w:r>
              <w:rPr>
                <w:rStyle w:val="IndexLink"/>
                <w:rtl w:val="true"/>
              </w:rPr>
              <w:t xml:space="preserve">. </w:t>
            </w:r>
            <w:r>
              <w:rPr>
                <w:rStyle w:val="IndexLink"/>
                <w:rtl w:val="true"/>
              </w:rPr>
              <w:t>معیار ارزیابی</w:t>
            </w:r>
            <w:r>
              <w:rPr>
                <w:rStyle w:val="IndexLink"/>
                <w:rtl w:val="true"/>
              </w:rPr>
              <w:tab/>
            </w:r>
            <w:r>
              <w:rPr>
                <w:rStyle w:val="IndexLink"/>
              </w:rPr>
              <w:t>224</w:t>
            </w:r>
          </w:hyperlink>
        </w:p>
        <w:p>
          <w:pPr>
            <w:pStyle w:val="Contents3"/>
            <w:tabs>
              <w:tab w:val="clear" w:pos="8459"/>
              <w:tab w:val="right" w:pos="9026" w:leader="dot"/>
            </w:tabs>
            <w:rPr/>
          </w:pPr>
          <w:hyperlink w:anchor="__RefHeading___Toc7243126_2870459653">
            <w:r>
              <w:rPr>
                <w:webHidden/>
                <w:rStyle w:val="IndexLink"/>
              </w:rPr>
              <w:t>18</w:t>
            </w:r>
            <w:r>
              <w:rPr>
                <w:rStyle w:val="IndexLink"/>
                <w:rtl w:val="true"/>
              </w:rPr>
              <w:t xml:space="preserve">. </w:t>
            </w:r>
            <w:r>
              <w:rPr>
                <w:rStyle w:val="IndexLink"/>
                <w:rtl w:val="true"/>
              </w:rPr>
              <w:t>جلوه اخلاص در نهضت عاشورا</w:t>
            </w:r>
            <w:r>
              <w:rPr>
                <w:rStyle w:val="IndexLink"/>
                <w:rtl w:val="true"/>
              </w:rPr>
              <w:tab/>
            </w:r>
            <w:r>
              <w:rPr>
                <w:rStyle w:val="IndexLink"/>
              </w:rPr>
              <w:t>225</w:t>
            </w:r>
          </w:hyperlink>
        </w:p>
        <w:p>
          <w:pPr>
            <w:pStyle w:val="Contents4"/>
            <w:tabs>
              <w:tab w:val="clear" w:pos="8176"/>
              <w:tab w:val="right" w:pos="9026" w:leader="dot"/>
            </w:tabs>
            <w:rPr/>
          </w:pPr>
          <w:hyperlink w:anchor="__RefHeading___Toc7243128_2870459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243130_2870459653">
            <w:r>
              <w:rPr>
                <w:webHidden/>
                <w:rStyle w:val="IndexLink"/>
                <w:rtl w:val="true"/>
              </w:rPr>
              <w:t>الف</w:t>
            </w:r>
            <w:r>
              <w:rPr>
                <w:rStyle w:val="IndexLink"/>
                <w:rtl w:val="true"/>
              </w:rPr>
              <w:t xml:space="preserve">. </w:t>
            </w:r>
            <w:r>
              <w:rPr>
                <w:rStyle w:val="IndexLink"/>
                <w:rtl w:val="true"/>
              </w:rPr>
              <w:t>اخلاص رهبر نهضت</w:t>
            </w:r>
            <w:r>
              <w:rPr>
                <w:rStyle w:val="IndexLink"/>
                <w:rtl w:val="true"/>
              </w:rPr>
              <w:tab/>
            </w:r>
            <w:r>
              <w:rPr>
                <w:rStyle w:val="IndexLink"/>
              </w:rPr>
              <w:t>225</w:t>
            </w:r>
          </w:hyperlink>
        </w:p>
        <w:p>
          <w:pPr>
            <w:pStyle w:val="Contents4"/>
            <w:tabs>
              <w:tab w:val="clear" w:pos="8176"/>
              <w:tab w:val="right" w:pos="9026" w:leader="dot"/>
            </w:tabs>
            <w:rPr/>
          </w:pPr>
          <w:hyperlink w:anchor="__RefHeading___Toc7243132_2870459653">
            <w:r>
              <w:rPr>
                <w:webHidden/>
                <w:rStyle w:val="IndexLink"/>
                <w:rtl w:val="true"/>
              </w:rPr>
              <w:t>ب</w:t>
            </w:r>
            <w:r>
              <w:rPr>
                <w:rStyle w:val="IndexLink"/>
                <w:rtl w:val="true"/>
              </w:rPr>
              <w:t xml:space="preserve">. </w:t>
            </w:r>
            <w:r>
              <w:rPr>
                <w:rStyle w:val="IndexLink"/>
                <w:rtl w:val="true"/>
              </w:rPr>
              <w:t>یاران مخلص</w:t>
            </w:r>
            <w:r>
              <w:rPr>
                <w:rStyle w:val="IndexLink"/>
                <w:rtl w:val="true"/>
              </w:rPr>
              <w:tab/>
            </w:r>
            <w:r>
              <w:rPr>
                <w:rStyle w:val="IndexLink"/>
              </w:rPr>
              <w:t>226</w:t>
            </w:r>
          </w:hyperlink>
        </w:p>
        <w:p>
          <w:pPr>
            <w:pStyle w:val="Contents3"/>
            <w:tabs>
              <w:tab w:val="clear" w:pos="8459"/>
              <w:tab w:val="right" w:pos="9026" w:leader="dot"/>
            </w:tabs>
            <w:rPr/>
          </w:pPr>
          <w:hyperlink w:anchor="__RefHeading___Toc7243134_2870459653">
            <w:r>
              <w:rPr>
                <w:webHidden/>
                <w:rStyle w:val="IndexLink"/>
              </w:rPr>
              <w:t>19</w:t>
            </w:r>
            <w:r>
              <w:rPr>
                <w:rStyle w:val="IndexLink"/>
                <w:rtl w:val="true"/>
              </w:rPr>
              <w:t xml:space="preserve">. </w:t>
            </w:r>
            <w:r>
              <w:rPr>
                <w:rStyle w:val="IndexLink"/>
                <w:rtl w:val="true"/>
              </w:rPr>
              <w:t>خلوص و دانش‌اندوزی</w:t>
            </w:r>
            <w:r>
              <w:rPr>
                <w:rStyle w:val="IndexLink"/>
                <w:rtl w:val="true"/>
              </w:rPr>
              <w:tab/>
            </w:r>
            <w:r>
              <w:rPr>
                <w:rStyle w:val="IndexLink"/>
              </w:rPr>
              <w:t>227</w:t>
            </w:r>
          </w:hyperlink>
        </w:p>
        <w:p>
          <w:pPr>
            <w:pStyle w:val="Contents4"/>
            <w:tabs>
              <w:tab w:val="clear" w:pos="8176"/>
              <w:tab w:val="right" w:pos="9026" w:leader="dot"/>
            </w:tabs>
            <w:rPr/>
          </w:pPr>
          <w:hyperlink w:anchor="__RefHeading___Toc7243136_2870459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7243138_2870459653">
            <w:r>
              <w:rPr>
                <w:webHidden/>
                <w:rStyle w:val="IndexLink"/>
                <w:rtl w:val="true"/>
              </w:rPr>
              <w:t>الف</w:t>
            </w:r>
            <w:r>
              <w:rPr>
                <w:rStyle w:val="IndexLink"/>
                <w:rtl w:val="true"/>
              </w:rPr>
              <w:t xml:space="preserve">. </w:t>
            </w:r>
            <w:r>
              <w:rPr>
                <w:rStyle w:val="IndexLink"/>
                <w:rtl w:val="true"/>
              </w:rPr>
              <w:t>معیار ارزش علم‌آموزی</w:t>
            </w:r>
            <w:r>
              <w:rPr>
                <w:rStyle w:val="IndexLink"/>
                <w:rtl w:val="true"/>
              </w:rPr>
              <w:tab/>
            </w:r>
            <w:r>
              <w:rPr>
                <w:rStyle w:val="IndexLink"/>
              </w:rPr>
              <w:t>227</w:t>
            </w:r>
          </w:hyperlink>
        </w:p>
        <w:p>
          <w:pPr>
            <w:pStyle w:val="Contents4"/>
            <w:tabs>
              <w:tab w:val="clear" w:pos="8176"/>
              <w:tab w:val="right" w:pos="9026" w:leader="dot"/>
            </w:tabs>
            <w:rPr/>
          </w:pPr>
          <w:hyperlink w:anchor="__RefHeading___Toc7243140_2870459653">
            <w:r>
              <w:rPr>
                <w:webHidden/>
                <w:rStyle w:val="IndexLink"/>
                <w:rtl w:val="true"/>
              </w:rPr>
              <w:t>ب</w:t>
            </w:r>
            <w:r>
              <w:rPr>
                <w:rStyle w:val="IndexLink"/>
                <w:rtl w:val="true"/>
              </w:rPr>
              <w:t xml:space="preserve">. </w:t>
            </w:r>
            <w:r>
              <w:rPr>
                <w:rStyle w:val="IndexLink"/>
                <w:rtl w:val="true"/>
              </w:rPr>
              <w:t>اقسام دانش‌اندوزان</w:t>
            </w:r>
            <w:r>
              <w:rPr>
                <w:rStyle w:val="IndexLink"/>
                <w:rtl w:val="true"/>
              </w:rPr>
              <w:tab/>
            </w:r>
            <w:r>
              <w:rPr>
                <w:rStyle w:val="IndexLink"/>
              </w:rPr>
              <w:t>228</w:t>
            </w:r>
          </w:hyperlink>
        </w:p>
        <w:p>
          <w:pPr>
            <w:pStyle w:val="Contents4"/>
            <w:tabs>
              <w:tab w:val="clear" w:pos="8176"/>
              <w:tab w:val="right" w:pos="9026" w:leader="dot"/>
            </w:tabs>
            <w:rPr/>
          </w:pPr>
          <w:hyperlink w:anchor="__RefHeading___Toc7243142_2870459653">
            <w:r>
              <w:rPr>
                <w:webHidden/>
                <w:rStyle w:val="IndexLink"/>
                <w:rtl w:val="true"/>
              </w:rPr>
              <w:t>ج</w:t>
            </w:r>
            <w:r>
              <w:rPr>
                <w:rStyle w:val="IndexLink"/>
                <w:rtl w:val="true"/>
              </w:rPr>
              <w:t xml:space="preserve">. </w:t>
            </w:r>
            <w:r>
              <w:rPr>
                <w:rStyle w:val="IndexLink"/>
                <w:rtl w:val="true"/>
              </w:rPr>
              <w:t>سرچشمه جوشان معرفت</w:t>
            </w:r>
            <w:r>
              <w:rPr>
                <w:rStyle w:val="IndexLink"/>
                <w:rtl w:val="true"/>
              </w:rPr>
              <w:tab/>
            </w:r>
            <w:r>
              <w:rPr>
                <w:rStyle w:val="IndexLink"/>
              </w:rPr>
              <w:t>229</w:t>
            </w:r>
          </w:hyperlink>
        </w:p>
        <w:p>
          <w:pPr>
            <w:pStyle w:val="Contents4"/>
            <w:tabs>
              <w:tab w:val="clear" w:pos="8176"/>
              <w:tab w:val="right" w:pos="9026" w:leader="dot"/>
            </w:tabs>
            <w:rPr/>
          </w:pPr>
          <w:hyperlink w:anchor="__RefHeading___Toc7243144_2870459653">
            <w:r>
              <w:rPr>
                <w:webHidden/>
                <w:rStyle w:val="IndexLink"/>
                <w:rtl w:val="true"/>
              </w:rPr>
              <w:t>د</w:t>
            </w:r>
            <w:r>
              <w:rPr>
                <w:rStyle w:val="IndexLink"/>
                <w:rtl w:val="true"/>
              </w:rPr>
              <w:t xml:space="preserve">. </w:t>
            </w:r>
            <w:r>
              <w:rPr>
                <w:rStyle w:val="IndexLink"/>
                <w:rtl w:val="true"/>
              </w:rPr>
              <w:t>راه علاج</w:t>
            </w:r>
            <w:r>
              <w:rPr>
                <w:rStyle w:val="IndexLink"/>
                <w:rtl w:val="true"/>
              </w:rPr>
              <w:tab/>
            </w:r>
            <w:r>
              <w:rPr>
                <w:rStyle w:val="IndexLink"/>
              </w:rPr>
              <w:t>229</w:t>
            </w:r>
          </w:hyperlink>
        </w:p>
        <w:p>
          <w:pPr>
            <w:pStyle w:val="Contents4"/>
            <w:tabs>
              <w:tab w:val="clear" w:pos="8176"/>
              <w:tab w:val="right" w:pos="9026" w:leader="dot"/>
            </w:tabs>
            <w:rPr/>
          </w:pPr>
          <w:hyperlink w:anchor="__RefHeading___Toc7243146_2870459653">
            <w:r>
              <w:rPr>
                <w:webHidden/>
                <w:rStyle w:val="IndexLink"/>
                <w:rtl w:val="true"/>
              </w:rPr>
              <w:t>ه</w:t>
            </w:r>
            <w:r>
              <w:rPr>
                <w:rStyle w:val="IndexLink"/>
                <w:rtl w:val="true"/>
              </w:rPr>
              <w:t xml:space="preserve">. </w:t>
            </w:r>
            <w:r>
              <w:rPr>
                <w:rStyle w:val="IndexLink"/>
                <w:rtl w:val="true"/>
              </w:rPr>
              <w:t>اندرزی برای آدم شدن</w:t>
            </w:r>
            <w:r>
              <w:rPr>
                <w:rStyle w:val="IndexLink"/>
                <w:rtl w:val="true"/>
              </w:rPr>
              <w:tab/>
            </w:r>
            <w:r>
              <w:rPr>
                <w:rStyle w:val="IndexLink"/>
              </w:rPr>
              <w:t>230</w:t>
            </w:r>
          </w:hyperlink>
        </w:p>
        <w:p>
          <w:pPr>
            <w:pStyle w:val="Contents3"/>
            <w:tabs>
              <w:tab w:val="clear" w:pos="8459"/>
              <w:tab w:val="right" w:pos="9026" w:leader="dot"/>
            </w:tabs>
            <w:rPr/>
          </w:pPr>
          <w:hyperlink w:anchor="__RefHeading___Toc7243148_2870459653">
            <w:r>
              <w:rPr>
                <w:webHidden/>
                <w:rStyle w:val="IndexLink"/>
              </w:rPr>
              <w:t>20</w:t>
            </w:r>
            <w:r>
              <w:rPr>
                <w:rStyle w:val="IndexLink"/>
                <w:rtl w:val="true"/>
              </w:rPr>
              <w:t xml:space="preserve">. </w:t>
            </w:r>
            <w:r>
              <w:rPr>
                <w:rStyle w:val="IndexLink"/>
                <w:rtl w:val="true"/>
              </w:rPr>
              <w:t>اخلاص و زیارت</w:t>
            </w:r>
            <w:r>
              <w:rPr>
                <w:rStyle w:val="IndexLink"/>
                <w:rtl w:val="true"/>
              </w:rPr>
              <w:tab/>
            </w:r>
            <w:r>
              <w:rPr>
                <w:rStyle w:val="IndexLink"/>
              </w:rPr>
              <w:t>231</w:t>
            </w:r>
          </w:hyperlink>
        </w:p>
        <w:p>
          <w:pPr>
            <w:pStyle w:val="Contents4"/>
            <w:tabs>
              <w:tab w:val="clear" w:pos="8176"/>
              <w:tab w:val="right" w:pos="9026" w:leader="dot"/>
            </w:tabs>
            <w:rPr/>
          </w:pPr>
          <w:hyperlink w:anchor="__RefHeading___Toc7243150_2870459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243152_2870459653">
            <w:r>
              <w:rPr>
                <w:webHidden/>
                <w:rStyle w:val="IndexLink"/>
                <w:rtl w:val="true"/>
              </w:rPr>
              <w:t>الف</w:t>
            </w:r>
            <w:r>
              <w:rPr>
                <w:rStyle w:val="IndexLink"/>
                <w:rtl w:val="true"/>
              </w:rPr>
              <w:t xml:space="preserve">. </w:t>
            </w:r>
            <w:r>
              <w:rPr>
                <w:rStyle w:val="IndexLink"/>
                <w:rtl w:val="true"/>
              </w:rPr>
              <w:t>بدرقه ملائک</w:t>
            </w:r>
            <w:r>
              <w:rPr>
                <w:rStyle w:val="IndexLink"/>
                <w:rtl w:val="true"/>
              </w:rPr>
              <w:tab/>
            </w:r>
            <w:r>
              <w:rPr>
                <w:rStyle w:val="IndexLink"/>
              </w:rPr>
              <w:t>231</w:t>
            </w:r>
          </w:hyperlink>
        </w:p>
        <w:p>
          <w:pPr>
            <w:pStyle w:val="Contents4"/>
            <w:tabs>
              <w:tab w:val="clear" w:pos="8176"/>
              <w:tab w:val="right" w:pos="9026" w:leader="dot"/>
            </w:tabs>
            <w:rPr/>
          </w:pPr>
          <w:hyperlink w:anchor="__RefHeading___Toc7243154_2870459653">
            <w:r>
              <w:rPr>
                <w:webHidden/>
                <w:rStyle w:val="IndexLink"/>
                <w:rtl w:val="true"/>
              </w:rPr>
              <w:t>ب</w:t>
            </w:r>
            <w:r>
              <w:rPr>
                <w:rStyle w:val="IndexLink"/>
                <w:rtl w:val="true"/>
              </w:rPr>
              <w:t xml:space="preserve">. </w:t>
            </w:r>
            <w:r>
              <w:rPr>
                <w:rStyle w:val="IndexLink"/>
                <w:rtl w:val="true"/>
              </w:rPr>
              <w:t>پذیرایی ویژه</w:t>
            </w:r>
            <w:r>
              <w:rPr>
                <w:rStyle w:val="IndexLink"/>
                <w:rtl w:val="true"/>
              </w:rPr>
              <w:tab/>
            </w:r>
            <w:r>
              <w:rPr>
                <w:rStyle w:val="IndexLink"/>
              </w:rPr>
              <w:t>232</w:t>
            </w:r>
          </w:hyperlink>
        </w:p>
        <w:p>
          <w:pPr>
            <w:pStyle w:val="Contents4"/>
            <w:tabs>
              <w:tab w:val="clear" w:pos="8176"/>
              <w:tab w:val="right" w:pos="9026" w:leader="dot"/>
            </w:tabs>
            <w:rPr/>
          </w:pPr>
          <w:hyperlink w:anchor="__RefHeading___Toc7243156_2870459653">
            <w:r>
              <w:rPr>
                <w:webHidden/>
                <w:rStyle w:val="IndexLink"/>
                <w:rtl w:val="true"/>
              </w:rPr>
              <w:t>ج</w:t>
            </w:r>
            <w:r>
              <w:rPr>
                <w:rStyle w:val="IndexLink"/>
                <w:rtl w:val="true"/>
              </w:rPr>
              <w:t xml:space="preserve">. </w:t>
            </w:r>
            <w:r>
              <w:rPr>
                <w:rStyle w:val="IndexLink"/>
                <w:rtl w:val="true"/>
              </w:rPr>
              <w:t>سفر زیارتی یا سیاحتی؟</w:t>
            </w:r>
            <w:r>
              <w:rPr>
                <w:rStyle w:val="IndexLink"/>
                <w:rtl w:val="true"/>
              </w:rPr>
              <w:tab/>
            </w:r>
            <w:r>
              <w:rPr>
                <w:rStyle w:val="IndexLink"/>
              </w:rPr>
              <w:t>233</w:t>
            </w:r>
          </w:hyperlink>
        </w:p>
        <w:p>
          <w:pPr>
            <w:pStyle w:val="Contents3"/>
            <w:tabs>
              <w:tab w:val="clear" w:pos="8459"/>
              <w:tab w:val="right" w:pos="9026" w:leader="dot"/>
            </w:tabs>
            <w:rPr/>
          </w:pPr>
          <w:hyperlink w:anchor="__RefHeading___Toc7243158_2870459653">
            <w:r>
              <w:rPr>
                <w:webHidden/>
                <w:rStyle w:val="IndexLink"/>
              </w:rPr>
              <w:t>21</w:t>
            </w:r>
            <w:r>
              <w:rPr>
                <w:rStyle w:val="IndexLink"/>
                <w:rtl w:val="true"/>
              </w:rPr>
              <w:t xml:space="preserve">. </w:t>
            </w:r>
            <w:r>
              <w:rPr>
                <w:rStyle w:val="IndexLink"/>
                <w:rtl w:val="true"/>
              </w:rPr>
              <w:t>اخلاص و جهاد</w:t>
            </w:r>
            <w:r>
              <w:rPr>
                <w:rStyle w:val="IndexLink"/>
                <w:rtl w:val="true"/>
              </w:rPr>
              <w:tab/>
            </w:r>
            <w:r>
              <w:rPr>
                <w:rStyle w:val="IndexLink"/>
              </w:rPr>
              <w:t>233</w:t>
            </w:r>
          </w:hyperlink>
        </w:p>
        <w:p>
          <w:pPr>
            <w:pStyle w:val="Contents4"/>
            <w:tabs>
              <w:tab w:val="clear" w:pos="8176"/>
              <w:tab w:val="right" w:pos="9026" w:leader="dot"/>
            </w:tabs>
            <w:rPr/>
          </w:pPr>
          <w:hyperlink w:anchor="__RefHeading___Toc7243160_2870459653">
            <w:r>
              <w:rPr>
                <w:webHidden/>
                <w:rStyle w:val="IndexLink"/>
                <w:rtl w:val="true"/>
              </w:rPr>
              <w:t>الف</w:t>
            </w:r>
            <w:r>
              <w:rPr>
                <w:rStyle w:val="IndexLink"/>
                <w:rtl w:val="true"/>
              </w:rPr>
              <w:t xml:space="preserve">. </w:t>
            </w:r>
            <w:r>
              <w:rPr>
                <w:rStyle w:val="IndexLink"/>
                <w:rtl w:val="true"/>
              </w:rPr>
              <w:t>اساس اعمال</w:t>
            </w:r>
            <w:r>
              <w:rPr>
                <w:rStyle w:val="IndexLink"/>
                <w:rtl w:val="true"/>
              </w:rPr>
              <w:tab/>
            </w:r>
            <w:r>
              <w:rPr>
                <w:rStyle w:val="IndexLink"/>
              </w:rPr>
              <w:t>233</w:t>
            </w:r>
          </w:hyperlink>
        </w:p>
        <w:p>
          <w:pPr>
            <w:pStyle w:val="Contents4"/>
            <w:tabs>
              <w:tab w:val="clear" w:pos="8176"/>
              <w:tab w:val="right" w:pos="9026" w:leader="dot"/>
            </w:tabs>
            <w:rPr/>
          </w:pPr>
          <w:hyperlink w:anchor="__RefHeading___Toc7243162_2870459653">
            <w:r>
              <w:rPr>
                <w:webHidden/>
                <w:rStyle w:val="IndexLink"/>
                <w:rtl w:val="true"/>
              </w:rPr>
              <w:t>ب</w:t>
            </w:r>
            <w:r>
              <w:rPr>
                <w:rStyle w:val="IndexLink"/>
                <w:rtl w:val="true"/>
              </w:rPr>
              <w:t xml:space="preserve">. </w:t>
            </w:r>
            <w:r>
              <w:rPr>
                <w:rStyle w:val="IndexLink"/>
                <w:rtl w:val="true"/>
              </w:rPr>
              <w:t>برای تجارت</w:t>
            </w:r>
            <w:r>
              <w:rPr>
                <w:rStyle w:val="IndexLink"/>
                <w:rtl w:val="true"/>
              </w:rPr>
              <w:tab/>
            </w:r>
            <w:r>
              <w:rPr>
                <w:rStyle w:val="IndexLink"/>
              </w:rPr>
              <w:t>234</w:t>
            </w:r>
          </w:hyperlink>
        </w:p>
        <w:p>
          <w:pPr>
            <w:pStyle w:val="Contents4"/>
            <w:tabs>
              <w:tab w:val="clear" w:pos="8176"/>
              <w:tab w:val="right" w:pos="9026" w:leader="dot"/>
            </w:tabs>
            <w:rPr/>
          </w:pPr>
          <w:hyperlink w:anchor="__RefHeading___Toc7243164_2870459653">
            <w:r>
              <w:rPr>
                <w:webHidden/>
                <w:rStyle w:val="IndexLink"/>
                <w:rtl w:val="true"/>
              </w:rPr>
              <w:t>ج</w:t>
            </w:r>
            <w:r>
              <w:rPr>
                <w:rStyle w:val="IndexLink"/>
                <w:rtl w:val="true"/>
              </w:rPr>
              <w:t xml:space="preserve">. </w:t>
            </w:r>
            <w:r>
              <w:rPr>
                <w:rStyle w:val="IndexLink"/>
                <w:rtl w:val="true"/>
              </w:rPr>
              <w:t>قرض‌الحسنه‌بودن جهاد در راه خدا</w:t>
            </w:r>
            <w:r>
              <w:rPr>
                <w:rStyle w:val="IndexLink"/>
                <w:rtl w:val="true"/>
              </w:rPr>
              <w:tab/>
            </w:r>
            <w:r>
              <w:rPr>
                <w:rStyle w:val="IndexLink"/>
              </w:rPr>
              <w:t>235</w:t>
            </w:r>
          </w:hyperlink>
        </w:p>
        <w:p>
          <w:pPr>
            <w:pStyle w:val="Contents3"/>
            <w:tabs>
              <w:tab w:val="clear" w:pos="8459"/>
              <w:tab w:val="right" w:pos="9026" w:leader="dot"/>
            </w:tabs>
            <w:rPr/>
          </w:pPr>
          <w:hyperlink w:anchor="__RefHeading___Toc7243166_2870459653">
            <w:r>
              <w:rPr>
                <w:webHidden/>
                <w:rStyle w:val="IndexLink"/>
              </w:rPr>
              <w:t>22</w:t>
            </w:r>
            <w:r>
              <w:rPr>
                <w:rStyle w:val="IndexLink"/>
                <w:rtl w:val="true"/>
              </w:rPr>
              <w:t xml:space="preserve">. </w:t>
            </w:r>
            <w:r>
              <w:rPr>
                <w:rStyle w:val="IndexLink"/>
                <w:rtl w:val="true"/>
              </w:rPr>
              <w:t>اخلاص و تبلیغ دین</w:t>
            </w:r>
            <w:r>
              <w:rPr>
                <w:rStyle w:val="IndexLink"/>
                <w:rtl w:val="true"/>
              </w:rPr>
              <w:tab/>
            </w:r>
            <w:r>
              <w:rPr>
                <w:rStyle w:val="IndexLink"/>
              </w:rPr>
              <w:t>236</w:t>
            </w:r>
          </w:hyperlink>
        </w:p>
        <w:p>
          <w:pPr>
            <w:pStyle w:val="Contents4"/>
            <w:tabs>
              <w:tab w:val="clear" w:pos="8176"/>
              <w:tab w:val="right" w:pos="9026" w:leader="dot"/>
            </w:tabs>
            <w:rPr/>
          </w:pPr>
          <w:hyperlink w:anchor="__RefHeading___Toc7243168_2870459653">
            <w:r>
              <w:rPr>
                <w:webHidden/>
                <w:rStyle w:val="IndexLink"/>
                <w:rtl w:val="true"/>
              </w:rPr>
              <w:t>الف</w:t>
            </w:r>
            <w:r>
              <w:rPr>
                <w:rStyle w:val="IndexLink"/>
                <w:rtl w:val="true"/>
              </w:rPr>
              <w:t xml:space="preserve">. </w:t>
            </w:r>
            <w:r>
              <w:rPr>
                <w:rStyle w:val="IndexLink"/>
                <w:rtl w:val="true"/>
              </w:rPr>
              <w:t>تبلیغ رایگان</w:t>
            </w:r>
            <w:r>
              <w:rPr>
                <w:rStyle w:val="IndexLink"/>
                <w:rtl w:val="true"/>
              </w:rPr>
              <w:tab/>
            </w:r>
            <w:r>
              <w:rPr>
                <w:rStyle w:val="IndexLink"/>
              </w:rPr>
              <w:t>236</w:t>
            </w:r>
          </w:hyperlink>
        </w:p>
        <w:p>
          <w:pPr>
            <w:pStyle w:val="Contents4"/>
            <w:tabs>
              <w:tab w:val="clear" w:pos="8176"/>
              <w:tab w:val="right" w:pos="9026" w:leader="dot"/>
            </w:tabs>
            <w:rPr/>
          </w:pPr>
          <w:hyperlink w:anchor="__RefHeading___Toc7243170_2870459653">
            <w:r>
              <w:rPr>
                <w:webHidden/>
                <w:rStyle w:val="IndexLink"/>
                <w:rtl w:val="true"/>
              </w:rPr>
              <w:t>ب</w:t>
            </w:r>
            <w:r>
              <w:rPr>
                <w:rStyle w:val="IndexLink"/>
                <w:rtl w:val="true"/>
              </w:rPr>
              <w:t xml:space="preserve">. </w:t>
            </w:r>
            <w:r>
              <w:rPr>
                <w:rStyle w:val="IndexLink"/>
                <w:rtl w:val="true"/>
              </w:rPr>
              <w:t xml:space="preserve">مزدخواهی پیامبر اکرم </w:t>
            </w:r>
            <w:r>
              <w:rPr>
                <w:rStyle w:val="IndexLink"/>
                <w:rtl w:val="true"/>
              </w:rPr>
              <w:t>(</w:t>
            </w:r>
            <w:r>
              <w:rPr>
                <w:rStyle w:val="IndexLink"/>
                <w:rtl w:val="true"/>
              </w:rPr>
              <w:t>صلی الله علیه و آله</w:t>
            </w:r>
            <w:r>
              <w:rPr>
                <w:rStyle w:val="IndexLink"/>
                <w:rtl w:val="true"/>
              </w:rPr>
              <w:t>)</w:t>
              <w:tab/>
            </w:r>
            <w:r>
              <w:rPr>
                <w:rStyle w:val="IndexLink"/>
              </w:rPr>
              <w:t>237</w:t>
            </w:r>
          </w:hyperlink>
        </w:p>
        <w:p>
          <w:pPr>
            <w:pStyle w:val="Contents4"/>
            <w:tabs>
              <w:tab w:val="clear" w:pos="8176"/>
              <w:tab w:val="right" w:pos="9026" w:leader="dot"/>
            </w:tabs>
            <w:rPr/>
          </w:pPr>
          <w:hyperlink w:anchor="__RefHeading___Toc7243172_2870459653">
            <w:r>
              <w:rPr>
                <w:webHidden/>
                <w:rStyle w:val="IndexLink"/>
                <w:rtl w:val="true"/>
              </w:rPr>
              <w:t>ج</w:t>
            </w:r>
            <w:r>
              <w:rPr>
                <w:rStyle w:val="IndexLink"/>
                <w:rtl w:val="true"/>
              </w:rPr>
              <w:t xml:space="preserve">. </w:t>
            </w:r>
            <w:r>
              <w:rPr>
                <w:rStyle w:val="IndexLink"/>
                <w:rtl w:val="true"/>
              </w:rPr>
              <w:t>لزوم تبعیت از انبیا</w:t>
            </w:r>
            <w:r>
              <w:rPr>
                <w:rStyle w:val="IndexLink"/>
                <w:rtl w:val="true"/>
              </w:rPr>
              <w:tab/>
            </w:r>
            <w:r>
              <w:rPr>
                <w:rStyle w:val="IndexLink"/>
              </w:rPr>
              <w:t>237</w:t>
            </w:r>
          </w:hyperlink>
        </w:p>
        <w:p>
          <w:pPr>
            <w:pStyle w:val="Contents3"/>
            <w:tabs>
              <w:tab w:val="clear" w:pos="8459"/>
              <w:tab w:val="right" w:pos="9026" w:leader="dot"/>
            </w:tabs>
            <w:rPr/>
          </w:pPr>
          <w:hyperlink w:anchor="__RefHeading___Toc7243174_2870459653">
            <w:r>
              <w:rPr>
                <w:webHidden/>
                <w:rStyle w:val="IndexLink"/>
              </w:rPr>
              <w:t>23</w:t>
            </w:r>
            <w:r>
              <w:rPr>
                <w:rStyle w:val="IndexLink"/>
                <w:rtl w:val="true"/>
              </w:rPr>
              <w:t xml:space="preserve">. </w:t>
            </w:r>
            <w:r>
              <w:rPr>
                <w:rStyle w:val="IndexLink"/>
                <w:rtl w:val="true"/>
              </w:rPr>
              <w:t>اخلاص و هجرت</w:t>
            </w:r>
            <w:r>
              <w:rPr>
                <w:rStyle w:val="IndexLink"/>
                <w:rtl w:val="true"/>
              </w:rPr>
              <w:tab/>
            </w:r>
            <w:r>
              <w:rPr>
                <w:rStyle w:val="IndexLink"/>
              </w:rPr>
              <w:t>238</w:t>
            </w:r>
          </w:hyperlink>
        </w:p>
        <w:p>
          <w:pPr>
            <w:pStyle w:val="Contents4"/>
            <w:tabs>
              <w:tab w:val="clear" w:pos="8176"/>
              <w:tab w:val="right" w:pos="9026" w:leader="dot"/>
            </w:tabs>
            <w:rPr/>
          </w:pPr>
          <w:hyperlink w:anchor="__RefHeading___Toc7243176_2870459653">
            <w:r>
              <w:rPr>
                <w:webHidden/>
                <w:rStyle w:val="IndexLink"/>
                <w:rtl w:val="true"/>
              </w:rPr>
              <w:t>الف</w:t>
            </w:r>
            <w:r>
              <w:rPr>
                <w:rStyle w:val="IndexLink"/>
                <w:rtl w:val="true"/>
              </w:rPr>
              <w:t xml:space="preserve">. </w:t>
            </w:r>
            <w:r>
              <w:rPr>
                <w:rStyle w:val="IndexLink"/>
                <w:rtl w:val="true"/>
              </w:rPr>
              <w:t>ارزش هجرت</w:t>
            </w:r>
            <w:r>
              <w:rPr>
                <w:rStyle w:val="IndexLink"/>
                <w:rtl w:val="true"/>
              </w:rPr>
              <w:tab/>
            </w:r>
            <w:r>
              <w:rPr>
                <w:rStyle w:val="IndexLink"/>
              </w:rPr>
              <w:t>238</w:t>
            </w:r>
          </w:hyperlink>
        </w:p>
        <w:p>
          <w:pPr>
            <w:pStyle w:val="Contents4"/>
            <w:tabs>
              <w:tab w:val="clear" w:pos="8176"/>
              <w:tab w:val="right" w:pos="9026" w:leader="dot"/>
            </w:tabs>
            <w:rPr/>
          </w:pPr>
          <w:hyperlink w:anchor="__RefHeading___Toc7243178_2870459653">
            <w:r>
              <w:rPr>
                <w:webHidden/>
                <w:rStyle w:val="IndexLink"/>
                <w:rtl w:val="true"/>
              </w:rPr>
              <w:t>ب</w:t>
            </w:r>
            <w:r>
              <w:rPr>
                <w:rStyle w:val="IndexLink"/>
                <w:rtl w:val="true"/>
              </w:rPr>
              <w:t xml:space="preserve">. </w:t>
            </w:r>
            <w:r>
              <w:rPr>
                <w:rStyle w:val="IndexLink"/>
                <w:rtl w:val="true"/>
              </w:rPr>
              <w:t>نکته لطیف</w:t>
            </w:r>
            <w:r>
              <w:rPr>
                <w:rStyle w:val="IndexLink"/>
                <w:rtl w:val="true"/>
              </w:rPr>
              <w:tab/>
            </w:r>
            <w:r>
              <w:rPr>
                <w:rStyle w:val="IndexLink"/>
              </w:rPr>
              <w:t>239</w:t>
            </w:r>
          </w:hyperlink>
        </w:p>
        <w:p>
          <w:pPr>
            <w:pStyle w:val="Contents3"/>
            <w:tabs>
              <w:tab w:val="clear" w:pos="8459"/>
              <w:tab w:val="right" w:pos="9026" w:leader="dot"/>
            </w:tabs>
            <w:rPr/>
          </w:pPr>
          <w:hyperlink w:anchor="__RefHeading___Toc7243180_2870459653">
            <w:r>
              <w:rPr>
                <w:webHidden/>
                <w:rStyle w:val="IndexLink"/>
              </w:rPr>
              <w:t>24</w:t>
            </w:r>
            <w:r>
              <w:rPr>
                <w:rStyle w:val="IndexLink"/>
                <w:rtl w:val="true"/>
              </w:rPr>
              <w:t xml:space="preserve">. </w:t>
            </w:r>
            <w:r>
              <w:rPr>
                <w:rStyle w:val="IndexLink"/>
                <w:rtl w:val="true"/>
              </w:rPr>
              <w:t>اخلاص و خدمت‌گزاری به مردم</w:t>
            </w:r>
            <w:r>
              <w:rPr>
                <w:rStyle w:val="IndexLink"/>
                <w:rtl w:val="true"/>
              </w:rPr>
              <w:tab/>
            </w:r>
            <w:r>
              <w:rPr>
                <w:rStyle w:val="IndexLink"/>
              </w:rPr>
              <w:t>240</w:t>
            </w:r>
          </w:hyperlink>
        </w:p>
        <w:p>
          <w:pPr>
            <w:pStyle w:val="Contents4"/>
            <w:tabs>
              <w:tab w:val="clear" w:pos="8176"/>
              <w:tab w:val="right" w:pos="9026" w:leader="dot"/>
            </w:tabs>
            <w:rPr/>
          </w:pPr>
          <w:hyperlink w:anchor="__RefHeading___Toc7243182_2870459653">
            <w:r>
              <w:rPr>
                <w:webHidden/>
                <w:rStyle w:val="IndexLink"/>
                <w:rtl w:val="true"/>
              </w:rPr>
              <w:t>الف</w:t>
            </w:r>
            <w:r>
              <w:rPr>
                <w:rStyle w:val="IndexLink"/>
                <w:rtl w:val="true"/>
              </w:rPr>
              <w:t xml:space="preserve">. </w:t>
            </w:r>
            <w:r>
              <w:rPr>
                <w:rStyle w:val="IndexLink"/>
                <w:rtl w:val="true"/>
              </w:rPr>
              <w:t>کو عمل خالصت؟</w:t>
            </w:r>
            <w:r>
              <w:rPr>
                <w:rStyle w:val="IndexLink"/>
                <w:rtl w:val="true"/>
              </w:rPr>
              <w:tab/>
            </w:r>
            <w:r>
              <w:rPr>
                <w:rStyle w:val="IndexLink"/>
              </w:rPr>
              <w:t>240</w:t>
            </w:r>
          </w:hyperlink>
        </w:p>
        <w:p>
          <w:pPr>
            <w:pStyle w:val="Contents4"/>
            <w:tabs>
              <w:tab w:val="clear" w:pos="8176"/>
              <w:tab w:val="right" w:pos="9026" w:leader="dot"/>
            </w:tabs>
            <w:rPr/>
          </w:pPr>
          <w:hyperlink w:anchor="__RefHeading___Toc7243184_2870459653">
            <w:r>
              <w:rPr>
                <w:webHidden/>
                <w:rStyle w:val="IndexLink"/>
                <w:rtl w:val="true"/>
              </w:rPr>
              <w:t>ب</w:t>
            </w:r>
            <w:r>
              <w:rPr>
                <w:rStyle w:val="IndexLink"/>
                <w:rtl w:val="true"/>
              </w:rPr>
              <w:t xml:space="preserve">. </w:t>
            </w:r>
            <w:r>
              <w:rPr>
                <w:rStyle w:val="IndexLink"/>
                <w:rtl w:val="true"/>
              </w:rPr>
              <w:t>محبوب خدا</w:t>
            </w:r>
            <w:r>
              <w:rPr>
                <w:rStyle w:val="IndexLink"/>
                <w:rtl w:val="true"/>
              </w:rPr>
              <w:tab/>
            </w:r>
            <w:r>
              <w:rPr>
                <w:rStyle w:val="IndexLink"/>
              </w:rPr>
              <w:t>241</w:t>
            </w:r>
          </w:hyperlink>
        </w:p>
        <w:p>
          <w:pPr>
            <w:pStyle w:val="Contents4"/>
            <w:tabs>
              <w:tab w:val="clear" w:pos="8176"/>
              <w:tab w:val="right" w:pos="9026" w:leader="dot"/>
            </w:tabs>
            <w:rPr/>
          </w:pPr>
          <w:hyperlink w:anchor="__RefHeading___Toc7243186_2870459653">
            <w:r>
              <w:rPr>
                <w:webHidden/>
                <w:rStyle w:val="IndexLink"/>
                <w:rtl w:val="true"/>
              </w:rPr>
              <w:t>ج</w:t>
            </w:r>
            <w:r>
              <w:rPr>
                <w:rStyle w:val="IndexLink"/>
                <w:rtl w:val="true"/>
              </w:rPr>
              <w:t xml:space="preserve">. </w:t>
            </w:r>
            <w:r>
              <w:rPr>
                <w:rStyle w:val="IndexLink"/>
                <w:rtl w:val="true"/>
              </w:rPr>
              <w:t>روح اعمال</w:t>
            </w:r>
            <w:r>
              <w:rPr>
                <w:rStyle w:val="IndexLink"/>
                <w:rtl w:val="true"/>
              </w:rPr>
              <w:tab/>
            </w:r>
            <w:r>
              <w:rPr>
                <w:rStyle w:val="IndexLink"/>
              </w:rPr>
              <w:t>242</w:t>
            </w:r>
          </w:hyperlink>
        </w:p>
        <w:p>
          <w:pPr>
            <w:pStyle w:val="Contents3"/>
            <w:tabs>
              <w:tab w:val="clear" w:pos="8459"/>
              <w:tab w:val="right" w:pos="9026" w:leader="dot"/>
            </w:tabs>
            <w:rPr/>
          </w:pPr>
          <w:hyperlink w:anchor="__RefHeading___Toc7243188_2870459653">
            <w:r>
              <w:rPr>
                <w:webHidden/>
                <w:rStyle w:val="IndexLink"/>
              </w:rPr>
              <w:t>25</w:t>
            </w:r>
            <w:r>
              <w:rPr>
                <w:rStyle w:val="IndexLink"/>
                <w:rtl w:val="true"/>
              </w:rPr>
              <w:t xml:space="preserve">. </w:t>
            </w:r>
            <w:r>
              <w:rPr>
                <w:rStyle w:val="IndexLink"/>
                <w:rtl w:val="true"/>
              </w:rPr>
              <w:t>اخلاص، رمز پیروزی دفاع مقدس</w:t>
            </w:r>
            <w:r>
              <w:rPr>
                <w:rStyle w:val="IndexLink"/>
                <w:rtl w:val="true"/>
              </w:rPr>
              <w:tab/>
            </w:r>
            <w:r>
              <w:rPr>
                <w:rStyle w:val="IndexLink"/>
              </w:rPr>
              <w:t>242</w:t>
            </w:r>
          </w:hyperlink>
        </w:p>
        <w:p>
          <w:pPr>
            <w:pStyle w:val="Contents4"/>
            <w:tabs>
              <w:tab w:val="clear" w:pos="8176"/>
              <w:tab w:val="right" w:pos="9026" w:leader="dot"/>
            </w:tabs>
            <w:rPr/>
          </w:pPr>
          <w:hyperlink w:anchor="__RefHeading___Toc7243190_2870459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243192_2870459653">
            <w:r>
              <w:rPr>
                <w:webHidden/>
                <w:rStyle w:val="IndexLink"/>
                <w:rtl w:val="true"/>
              </w:rPr>
              <w:t>الف</w:t>
            </w:r>
            <w:r>
              <w:rPr>
                <w:rStyle w:val="IndexLink"/>
                <w:rtl w:val="true"/>
              </w:rPr>
              <w:t xml:space="preserve">. </w:t>
            </w:r>
            <w:r>
              <w:rPr>
                <w:rStyle w:val="IndexLink"/>
                <w:rtl w:val="true"/>
              </w:rPr>
              <w:t xml:space="preserve">سفارش امام خمینی </w:t>
            </w:r>
            <w:r>
              <w:rPr>
                <w:rStyle w:val="IndexLink"/>
                <w:rtl w:val="true"/>
              </w:rPr>
              <w:t>(</w:t>
            </w:r>
            <w:r>
              <w:rPr>
                <w:rStyle w:val="IndexLink"/>
                <w:rtl w:val="true"/>
              </w:rPr>
              <w:t>قدس سره</w:t>
            </w:r>
            <w:r>
              <w:rPr>
                <w:rStyle w:val="IndexLink"/>
                <w:rtl w:val="true"/>
              </w:rPr>
              <w:t>)</w:t>
              <w:tab/>
            </w:r>
            <w:r>
              <w:rPr>
                <w:rStyle w:val="IndexLink"/>
              </w:rPr>
              <w:t>243</w:t>
            </w:r>
          </w:hyperlink>
        </w:p>
        <w:p>
          <w:pPr>
            <w:pStyle w:val="Contents4"/>
            <w:tabs>
              <w:tab w:val="clear" w:pos="8176"/>
              <w:tab w:val="right" w:pos="9026" w:leader="dot"/>
            </w:tabs>
            <w:rPr/>
          </w:pPr>
          <w:hyperlink w:anchor="__RefHeading___Toc7243194_2870459653">
            <w:r>
              <w:rPr>
                <w:webHidden/>
                <w:rStyle w:val="IndexLink"/>
                <w:rtl w:val="true"/>
              </w:rPr>
              <w:t>ب</w:t>
            </w:r>
            <w:r>
              <w:rPr>
                <w:rStyle w:val="IndexLink"/>
                <w:rtl w:val="true"/>
              </w:rPr>
              <w:t xml:space="preserve">. </w:t>
            </w:r>
            <w:r>
              <w:rPr>
                <w:rStyle w:val="IndexLink"/>
                <w:rtl w:val="true"/>
              </w:rPr>
              <w:t>رمز موفقیّت</w:t>
            </w:r>
            <w:r>
              <w:rPr>
                <w:rStyle w:val="IndexLink"/>
                <w:rtl w:val="true"/>
              </w:rPr>
              <w:tab/>
            </w:r>
            <w:r>
              <w:rPr>
                <w:rStyle w:val="IndexLink"/>
              </w:rPr>
              <w:t>243</w:t>
            </w:r>
          </w:hyperlink>
        </w:p>
        <w:p>
          <w:pPr>
            <w:pStyle w:val="Contents4"/>
            <w:tabs>
              <w:tab w:val="clear" w:pos="8176"/>
              <w:tab w:val="right" w:pos="9026" w:leader="dot"/>
            </w:tabs>
            <w:rPr/>
          </w:pPr>
          <w:hyperlink w:anchor="__RefHeading___Toc7243196_2870459653">
            <w:r>
              <w:rPr>
                <w:webHidden/>
                <w:rStyle w:val="IndexLink"/>
                <w:rtl w:val="true"/>
              </w:rPr>
              <w:t>ج</w:t>
            </w:r>
            <w:r>
              <w:rPr>
                <w:rStyle w:val="IndexLink"/>
                <w:rtl w:val="true"/>
              </w:rPr>
              <w:t xml:space="preserve">. </w:t>
            </w:r>
            <w:r>
              <w:rPr>
                <w:rStyle w:val="IndexLink"/>
                <w:rtl w:val="true"/>
              </w:rPr>
              <w:t>فضایل اخلاقی</w:t>
            </w:r>
            <w:r>
              <w:rPr>
                <w:rStyle w:val="IndexLink"/>
                <w:rtl w:val="true"/>
              </w:rPr>
              <w:tab/>
            </w:r>
            <w:r>
              <w:rPr>
                <w:rStyle w:val="IndexLink"/>
              </w:rPr>
              <w:t>244</w:t>
            </w:r>
          </w:hyperlink>
        </w:p>
        <w:p>
          <w:pPr>
            <w:pStyle w:val="Contents3"/>
            <w:tabs>
              <w:tab w:val="clear" w:pos="8459"/>
              <w:tab w:val="right" w:pos="9026" w:leader="dot"/>
            </w:tabs>
            <w:rPr/>
          </w:pPr>
          <w:hyperlink w:anchor="__RefHeading___Toc7243198_2870459653">
            <w:r>
              <w:rPr>
                <w:webHidden/>
                <w:rStyle w:val="IndexLink"/>
              </w:rPr>
              <w:t>26</w:t>
            </w:r>
            <w:r>
              <w:rPr>
                <w:rStyle w:val="IndexLink"/>
                <w:rtl w:val="true"/>
              </w:rPr>
              <w:t xml:space="preserve">. </w:t>
            </w:r>
            <w:r>
              <w:rPr>
                <w:rStyle w:val="IndexLink"/>
                <w:rtl w:val="true"/>
              </w:rPr>
              <w:t>عفو و اخلاص</w:t>
            </w:r>
            <w:r>
              <w:rPr>
                <w:rStyle w:val="IndexLink"/>
                <w:rtl w:val="true"/>
              </w:rPr>
              <w:tab/>
            </w:r>
            <w:r>
              <w:rPr>
                <w:rStyle w:val="IndexLink"/>
              </w:rPr>
              <w:t>245</w:t>
            </w:r>
          </w:hyperlink>
        </w:p>
        <w:p>
          <w:pPr>
            <w:pStyle w:val="Contents4"/>
            <w:tabs>
              <w:tab w:val="clear" w:pos="8176"/>
              <w:tab w:val="right" w:pos="9026" w:leader="dot"/>
            </w:tabs>
            <w:rPr/>
          </w:pPr>
          <w:hyperlink w:anchor="__RefHeading___Toc7243200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243202_2870459653">
            <w:r>
              <w:rPr>
                <w:webHidden/>
                <w:rStyle w:val="IndexLink"/>
                <w:rtl w:val="true"/>
              </w:rPr>
              <w:t>الف</w:t>
            </w:r>
            <w:r>
              <w:rPr>
                <w:rStyle w:val="IndexLink"/>
                <w:rtl w:val="true"/>
              </w:rPr>
              <w:t xml:space="preserve">. </w:t>
            </w:r>
            <w:r>
              <w:rPr>
                <w:rStyle w:val="IndexLink"/>
                <w:rtl w:val="true"/>
              </w:rPr>
              <w:t>عفو در اوج قدرت</w:t>
            </w:r>
            <w:r>
              <w:rPr>
                <w:rStyle w:val="IndexLink"/>
                <w:rtl w:val="true"/>
              </w:rPr>
              <w:tab/>
            </w:r>
            <w:r>
              <w:rPr>
                <w:rStyle w:val="IndexLink"/>
              </w:rPr>
              <w:t>245</w:t>
            </w:r>
          </w:hyperlink>
        </w:p>
        <w:p>
          <w:pPr>
            <w:pStyle w:val="Contents4"/>
            <w:tabs>
              <w:tab w:val="clear" w:pos="8176"/>
              <w:tab w:val="right" w:pos="9026" w:leader="dot"/>
            </w:tabs>
            <w:rPr/>
          </w:pPr>
          <w:hyperlink w:anchor="__RefHeading___Toc7243204_2870459653">
            <w:r>
              <w:rPr>
                <w:webHidden/>
                <w:rStyle w:val="IndexLink"/>
                <w:rtl w:val="true"/>
              </w:rPr>
              <w:t>ب</w:t>
            </w:r>
            <w:r>
              <w:rPr>
                <w:rStyle w:val="IndexLink"/>
                <w:rtl w:val="true"/>
              </w:rPr>
              <w:t xml:space="preserve">. </w:t>
            </w:r>
            <w:r>
              <w:rPr>
                <w:rStyle w:val="IndexLink"/>
                <w:rtl w:val="true"/>
              </w:rPr>
              <w:t>عفو خدایی</w:t>
            </w:r>
            <w:r>
              <w:rPr>
                <w:rStyle w:val="IndexLink"/>
                <w:rtl w:val="true"/>
              </w:rPr>
              <w:tab/>
            </w:r>
            <w:r>
              <w:rPr>
                <w:rStyle w:val="IndexLink"/>
              </w:rPr>
              <w:t>246</w:t>
            </w:r>
          </w:hyperlink>
        </w:p>
        <w:p>
          <w:pPr>
            <w:pStyle w:val="Contents4"/>
            <w:tabs>
              <w:tab w:val="clear" w:pos="8176"/>
              <w:tab w:val="right" w:pos="9026" w:leader="dot"/>
            </w:tabs>
            <w:rPr/>
          </w:pPr>
          <w:hyperlink w:anchor="__RefHeading___Toc7243206_2870459653">
            <w:r>
              <w:rPr>
                <w:webHidden/>
                <w:rStyle w:val="IndexLink"/>
                <w:rtl w:val="true"/>
              </w:rPr>
              <w:t>ج</w:t>
            </w:r>
            <w:r>
              <w:rPr>
                <w:rStyle w:val="IndexLink"/>
                <w:rtl w:val="true"/>
              </w:rPr>
              <w:t xml:space="preserve">. </w:t>
            </w:r>
            <w:r>
              <w:rPr>
                <w:rStyle w:val="IndexLink"/>
                <w:rtl w:val="true"/>
              </w:rPr>
              <w:t>ارزش عفو در کلام وحی</w:t>
            </w:r>
            <w:r>
              <w:rPr>
                <w:rStyle w:val="IndexLink"/>
                <w:rtl w:val="true"/>
              </w:rPr>
              <w:tab/>
            </w:r>
            <w:r>
              <w:rPr>
                <w:rStyle w:val="IndexLink"/>
              </w:rPr>
              <w:t>246</w:t>
            </w:r>
          </w:hyperlink>
        </w:p>
        <w:p>
          <w:pPr>
            <w:pStyle w:val="Contents4"/>
            <w:tabs>
              <w:tab w:val="clear" w:pos="8176"/>
              <w:tab w:val="right" w:pos="9026" w:leader="dot"/>
            </w:tabs>
            <w:rPr/>
          </w:pPr>
          <w:hyperlink w:anchor="__RefHeading___Toc7243208_2870459653">
            <w:r>
              <w:rPr>
                <w:webHidden/>
                <w:rStyle w:val="IndexLink"/>
                <w:rtl w:val="true"/>
              </w:rPr>
              <w:t>د</w:t>
            </w:r>
            <w:r>
              <w:rPr>
                <w:rStyle w:val="IndexLink"/>
                <w:rtl w:val="true"/>
              </w:rPr>
              <w:t xml:space="preserve">. </w:t>
            </w:r>
            <w:r>
              <w:rPr>
                <w:rStyle w:val="IndexLink"/>
                <w:rtl w:val="true"/>
              </w:rPr>
              <w:t>ندای شگفت قیامت</w:t>
            </w:r>
            <w:r>
              <w:rPr>
                <w:rStyle w:val="IndexLink"/>
                <w:rtl w:val="true"/>
              </w:rPr>
              <w:tab/>
            </w:r>
            <w:r>
              <w:rPr>
                <w:rStyle w:val="IndexLink"/>
              </w:rPr>
              <w:t>247</w:t>
            </w:r>
          </w:hyperlink>
        </w:p>
        <w:p>
          <w:pPr>
            <w:pStyle w:val="Contents2"/>
            <w:tabs>
              <w:tab w:val="clear" w:pos="8743"/>
              <w:tab w:val="right" w:pos="9026" w:leader="dot"/>
            </w:tabs>
            <w:rPr/>
          </w:pPr>
          <w:hyperlink w:anchor="__RefHeading___Toc7243210_2870459653">
            <w:r>
              <w:rPr>
                <w:webHidden/>
                <w:rStyle w:val="IndexLink"/>
                <w:rtl w:val="true"/>
              </w:rPr>
              <w:t>دیگر آثار منتشر شده از مؤلف</w:t>
            </w:r>
            <w:r>
              <w:rPr>
                <w:rStyle w:val="IndexLink"/>
                <w:rtl w:val="true"/>
              </w:rPr>
              <w:tab/>
            </w:r>
            <w:r>
              <w:rPr>
                <w:rStyle w:val="IndexLink"/>
              </w:rPr>
              <w:t>249</w:t>
            </w:r>
          </w:hyperlink>
        </w:p>
        <w:p>
          <w:pPr>
            <w:pStyle w:val="Contents2"/>
            <w:tabs>
              <w:tab w:val="clear" w:pos="8743"/>
              <w:tab w:val="right" w:pos="9026" w:leader="dot"/>
            </w:tabs>
            <w:rPr/>
          </w:pPr>
          <w:hyperlink w:anchor="__RefHeading___Toc7243212_2870459653">
            <w:r>
              <w:rPr>
                <w:webHidden/>
                <w:rStyle w:val="IndexLink"/>
                <w:rtl w:val="true"/>
              </w:rPr>
              <w:t>کتاب‌نامه</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2_145868"/>
      <w:bookmarkStart w:id="1" w:name="pg10982_145868"/>
      <w:bookmarkEnd w:id="1"/>
    </w:p>
    <w:p>
      <w:pPr>
        <w:pStyle w:val="Heading2"/>
        <w:numPr>
          <w:ilvl w:val="1"/>
          <w:numId w:val="1"/>
        </w:numPr>
        <w:rPr/>
      </w:pPr>
      <w:bookmarkStart w:id="2" w:name="pg10982_145868"/>
      <w:bookmarkStart w:id="3" w:name="__RefHeading___Toc724263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عبدالرضا،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اخلاص و جلوه‌های آن درحیات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اخلاص و جلوه‌های آن درحیات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جنبه‌های قرآنی؛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8645721</w:t>
      </w:r>
    </w:p>
    <w:p>
      <w:pPr>
        <w:pStyle w:val="BookText"/>
        <w:rPr/>
      </w:pPr>
      <w:r>
        <w:rPr>
          <w:rFonts w:ascii="IRNazanin" w:hAnsi="IRNazanin" w:eastAsia="IRNazanin"/>
          <w:color w:val="111111"/>
          <w:sz w:val="28"/>
          <w:sz w:val="28"/>
          <w:szCs w:val="28"/>
          <w:rtl w:val="true"/>
          <w:lang w:bidi="fa-IR"/>
        </w:rPr>
        <w:t>نگاهی به اخلاص و جلوه‌های آن در حیات طیّبه</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جمالی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پیامبر رحمت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مبین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مؤتمنی</w:t>
      </w:r>
    </w:p>
    <w:p>
      <w:pPr>
        <w:pStyle w:val="BookText"/>
        <w:rPr/>
      </w:pPr>
      <w:r>
        <w:rPr>
          <w:rFonts w:ascii="IRNazanin" w:hAnsi="IRNazanin" w:eastAsia="IRNazanin"/>
          <w:color w:val="111111"/>
          <w:sz w:val="28"/>
          <w:sz w:val="28"/>
          <w:szCs w:val="28"/>
          <w:rtl w:val="true"/>
          <w:lang w:bidi="fa-IR"/>
        </w:rPr>
        <w:t>ناظر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صفایی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بيرجند، سجادشهر، شهيد ماژاني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09122526576</w:t>
      </w:r>
      <w:r>
        <w:rPr>
          <w:rFonts w:eastAsia="IRNazanin" w:cs="IRNazanin"/>
          <w:color w:val="111111"/>
          <w:sz w:val="28"/>
          <w:szCs w:val="28"/>
          <w:rtl w:val="true"/>
          <w:lang w:bidi="fa-IR"/>
        </w:rPr>
        <w:t xml:space="preserve"> - </w:t>
      </w:r>
      <w:r>
        <w:rPr>
          <w:rFonts w:eastAsia="IRNazanin" w:cs="IRNazanin"/>
          <w:color w:val="111111"/>
          <w:sz w:val="28"/>
          <w:szCs w:val="28"/>
          <w:lang w:bidi="fa-IR"/>
        </w:rPr>
        <w:t>09194511476</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09171313745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263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اارحیم </w:t>
      </w:r>
    </w:p>
    <w:p>
      <w:pPr>
        <w:pStyle w:val="BookText"/>
        <w:rPr/>
      </w:pPr>
      <w:r>
        <w:rPr>
          <w:rFonts w:ascii="IRNazanin" w:hAnsi="IRNazanin" w:eastAsia="IRNazanin"/>
          <w:color w:val="111111"/>
          <w:sz w:val="28"/>
          <w:sz w:val="28"/>
          <w:szCs w:val="28"/>
          <w:rtl w:val="true"/>
          <w:lang w:bidi="fa-IR"/>
        </w:rPr>
        <w:t>کیمیای اخلاص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bookmarkStart w:id="7" w:name="pg10982_145873"/>
    </w:p>
    <w:p>
      <w:pPr>
        <w:pStyle w:val="Heading2"/>
        <w:numPr>
          <w:ilvl w:val="1"/>
          <w:numId w:val="1"/>
        </w:numPr>
        <w:rPr/>
      </w:pPr>
      <w:bookmarkStart w:id="8" w:name="__RefHeading___Toc7242640_2870459653"/>
      <w:bookmarkStart w:id="9" w:name="_Toc3"/>
      <w:bookmarkEnd w:id="7"/>
      <w:bookmarkEnd w:id="8"/>
      <w:r>
        <w:rPr>
          <w:rtl w:val="true"/>
        </w:rPr>
        <w:t>نجوا</w:t>
      </w:r>
      <w:bookmarkEnd w:id="9"/>
    </w:p>
    <w:p>
      <w:pPr>
        <w:pStyle w:val="BookText"/>
        <w:rPr/>
      </w:pPr>
      <w:r>
        <w:rPr>
          <w:rFonts w:ascii="Amiri" w:hAnsi="Amiri" w:eastAsia="Amiri" w:cs="Amiri"/>
          <w:color w:val="111111"/>
          <w:sz w:val="28"/>
          <w:sz w:val="28"/>
          <w:szCs w:val="28"/>
          <w:rtl w:val="true"/>
          <w:lang w:bidi="ar-SA"/>
        </w:rPr>
        <w:t>اَلْحَمْدُ للهِ الَّذى جَعَلْنا مِنَ الْمُتِمَسِّكِينَ بِوِلايَةِ اَميرَالْمُؤْمِنينَ والْاَئِمَّةِ المَعْصُومِین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فى هذِهِ السَّاعَةِ، وَفى كُلِّ ساعَةٍ، وَلِيّاً وَحافِظاً، وَقآئِداً وَناصِراً، وَدَليلاً وَعَيْناً، حَتّى تُسْكِنَهُ اَرْضَكَ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وَامْنُنْ عَلَيْنا بِرِضاهُ وَهَبْ لَنا رَأْفَتَهُ وَرَحْمَتَهُ وَدُعائهُ وَخَيْرَهُ ما نَنالُ بِهِ سَعَةً مِنْ رَحْمَتِكَ وَفَوْزاً عِنْدَكَ</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10" w:name="pg10982_145875"/>
    </w:p>
    <w:p>
      <w:pPr>
        <w:pStyle w:val="Heading2"/>
        <w:numPr>
          <w:ilvl w:val="1"/>
          <w:numId w:val="1"/>
        </w:numPr>
        <w:rPr/>
      </w:pPr>
      <w:bookmarkStart w:id="11" w:name="__RefHeading___Toc7242642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اخلاص</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و 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معنای نیّت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سیدبن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سیّدهاشم 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مَثَل اخلاص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کیفیّت یا کمیّت؟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عبادت و استعانت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نیّت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نیّت در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صحیح و 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دشواری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نیّت در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نیّت احرار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سرچشمه‌های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نومیدی از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آرزو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آنچه نزد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از غیرخدا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تعمیم نیّت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شرافت‌مندانه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صورت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بندگی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 برای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آفات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حجاب‌های راه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حجاب‌های هفت‌گانه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ظرافت شرک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تشخیص انگیزهٔ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موعظه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عالی‌ترین سرنوشت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ودیعهٔ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ارزش‌ها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حق‌تعالی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جاودانگی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عباد مخلص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مخلِصین با مخلَصین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فضیلت مخلِص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پاداش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و حمایت حجّت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کم‌بودن همه دنیا در ایفای حق او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حساب‌شان با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آثار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اهم از فعل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دوست‌نداشتن مدح غیرخدا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حکیمانه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فقط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درخواست از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کوتاهی آرزو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حق‌تعالی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سرنوشت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و تدبیر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در کارها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هیبت و هراس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 از فریب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کرامت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 از معاصی و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رتبه عالی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به مقام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رسالت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عبادت پیامبران با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بردباری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قرض‌الحسنه بودن کار خیر برای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جلوه‌ای از خلوص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کلیم عبد مخلص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قرن و نیم کار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مقام حضرت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در همهٔ شئون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عبودیّت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دین‌داری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خالص و ناب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مجاهدت و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ایثار بی‌منّت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دو نشانه 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عالی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مرجعیت و ریاست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خامنه‌ای حفظه‌الله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شهید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بندگان خدائیم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قرن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آقابزرگ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احمدی‌میانجی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وارستگی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منازل الاخره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ملاهادی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امام قلی نخجوانی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رجبعلی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مرشد چلویی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شهید همّت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حاج قاسم سلیمانی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حسن باقری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مرتضی جاویدی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محمدرضا بدیهی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حاج محمود ستوده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جلیل ثابت‌قدم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جلیل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علی‌محمد الوانی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علیرضا کیهان‌پور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عبدالکریم روزبه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عبدالرسول محمدپور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مسعود اصلاحی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مسلم رستم‌زاده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اخلاص در زندگی پاکیزه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راهبردی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 هواپرستی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خسران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به معدن عظمت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پاکان خردمند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پرهیزگاری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در دینداری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دین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رتبه دینداری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بر سکوی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تک‌تاز فرصت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ولایت‌مداری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منافع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اخلاص توحیدی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مظاهر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بی‌همتای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لقای حق‌تعالی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عطای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سیروسلوک و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چه کرده‌ای؟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خدا ندارم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شدن برای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تبرّا و تولّای خالصانه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انقطاع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دشنامی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دوستی و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پالایش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حرم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خدانِما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انگیزه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جمال و فانی در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دعا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کجا بودی؟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 ناب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تلاوت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قاریان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شب‌زنده‌داری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در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خلوص در برگزاری مجالس 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شرط جلسه 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دنیوی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برادری و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برادری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روابط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و 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خالصانه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ارزیابی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اخلاص در نهضت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رهبر نهضت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مخلص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خلوص و دانش‌اندوزی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 علم‌آموزی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دانش‌اندوزان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جوشان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علاج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برای آدم شدن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ملائک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ویژه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زیارتی یا سیاحتی؟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قرض‌الحسنه‌بودن جهاد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تبلیغ دین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رایگان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مزدخواهی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تبعیت از 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لطیف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و خدمت‌گزاری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عمل خالصت؟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رمز پیروزی دفاع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در اوج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عفو در کلام وحی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شگفت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دیگر آثار منتشر شده از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82_145903"/>
      <w:bookmarkStart w:id="14" w:name="pg10982_145903"/>
      <w:bookmarkEnd w:id="14"/>
    </w:p>
    <w:p>
      <w:pPr>
        <w:pStyle w:val="Heading2"/>
        <w:numPr>
          <w:ilvl w:val="1"/>
          <w:numId w:val="1"/>
        </w:numPr>
        <w:rPr/>
      </w:pPr>
      <w:bookmarkStart w:id="15" w:name="pg10982_145903"/>
      <w:bookmarkStart w:id="16" w:name="__RefHeading___Toc7242644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از کلام نورانی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شریف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میان خود و خدا اصلاح نماید، خداوند میان او مردم را اصلاح می‌کند و کسی که امر آخرتش را اصلاح کند خداوند امر دنیایش را اصلاح فرماید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اهمیت این دستورالعمل سازنده که ضامن سعادت دنیا و آخرت است همین بس که بزرگان علما در گذشته هنگامی که نامه‌ای به یکدیگر می‌نوشتند، غالباً از این کلام نورانی در نامه خود بهره می‌جستند، و به‌راستی سزاوار است که با آب طلا نوشته شود و هر روز انسان بر آن نظر افکند و به محتوای آن در زندگی عمل نماید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برای شرح و بسط این کلام حکمت‌آمیز به کتاب‌ها نیازمنداست امّا از مصادیق ممتاز و برجستهٔ اصلاح در این روایت، اصلاح نیت و انگیزه انسان است در عبادت و تمام کارها، که نام آن در اصطلاح </w:t>
      </w:r>
    </w:p>
    <w:p>
      <w:pPr>
        <w:pStyle w:val="BookText"/>
        <w:rPr/>
      </w:pPr>
      <w:r>
        <w:rPr>
          <w:rFonts w:ascii="IRNazanin" w:hAnsi="IRNazanin" w:eastAsia="IRNazanin"/>
          <w:color w:val="111111"/>
          <w:sz w:val="28"/>
          <w:sz w:val="28"/>
          <w:szCs w:val="28"/>
          <w:rtl w:val="true"/>
          <w:lang w:bidi="fa-IR"/>
        </w:rPr>
        <w:t xml:space="preserve">علمای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دیدار یکی از وارستگان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مباحثی که مطرح شد، یکی هم‌بحث پژوهش پیرامون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اخلاص فقط اسمی می‌شنویم وگرنه این موضوع مباحث فراوان و مهمی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بحث اخلاص از اهم مسائل اخلاقی و ریشه و اساس اعمال و تنها راز موفقیت مردان بزرگ و میدان مسابقه پاکان خردمند و کلید قبولی اعمال انسان نزد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به آن پرداخته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ندیدم که پژوهشی مستقل درباره آن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 آن شدم که هرچند ناقص و ناتمام تحقیقاتی در این زمینه انجام دهم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تقدیم دوستداران اخلاص و معنویت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اندیشوران ارجمند در کامل‌نمودن آن اهتمام ورزند، انشاءالله این پژوهش در سه فصل تدوین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اخلاص به‌منظور مروری بر کلیات این موضوع مهم؛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اسوه‌های اخلاص را برعهده دارد، زیرا اسوه‌پذیری بهترین شیوه تربیتی است؛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جلوه‌های اخلاص در زندگی پاکیزه را با هم مرور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من‌الله توفیق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bookmarkStart w:id="18" w:name="pg10982_145907"/>
    </w:p>
    <w:p>
      <w:pPr>
        <w:pStyle w:val="Heading2"/>
        <w:numPr>
          <w:ilvl w:val="1"/>
          <w:numId w:val="1"/>
        </w:numPr>
        <w:rPr/>
      </w:pPr>
      <w:bookmarkStart w:id="19" w:name="__RefHeading___Toc7242646_2870459653"/>
      <w:bookmarkStart w:id="20" w:name="_Toc6"/>
      <w:bookmarkEnd w:id="18"/>
      <w:bookmarkEnd w:id="19"/>
      <w:r>
        <w:rPr>
          <w:rtl w:val="true"/>
        </w:rPr>
        <w:t xml:space="preserve">فصل اوّل  </w:t>
      </w:r>
      <w:r>
        <w:rPr>
          <w:rtl w:val="true"/>
        </w:rPr>
        <w:t xml:space="preserve">: </w:t>
      </w:r>
      <w:r>
        <w:rPr>
          <w:rtl w:val="true"/>
        </w:rPr>
        <w:t>مروری بر اخلاص</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242648_2870459653"/>
      <w:bookmarkStart w:id="22" w:name="_Toc7"/>
      <w:bookmarkEnd w:id="21"/>
      <w:r>
        <w:rPr>
          <w:rtl w:val="true"/>
        </w:rPr>
        <w:t>اشاره</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982_145911"/>
      <w:bookmarkStart w:id="24" w:name="pg10982_145911"/>
      <w:bookmarkEnd w:id="24"/>
    </w:p>
    <w:p>
      <w:pPr>
        <w:pStyle w:val="Heading3"/>
        <w:numPr>
          <w:ilvl w:val="2"/>
          <w:numId w:val="1"/>
        </w:numPr>
        <w:rPr/>
      </w:pPr>
      <w:bookmarkStart w:id="25" w:name="pg10982_145911"/>
      <w:bookmarkStart w:id="26" w:name="__RefHeading___Toc7242650_2870459653"/>
      <w:bookmarkStart w:id="27" w:name="_Toc8"/>
      <w:bookmarkEnd w:id="25"/>
      <w:bookmarkEnd w:id="26"/>
      <w:r>
        <w:rPr>
          <w:rtl w:val="true"/>
        </w:rPr>
        <w:t xml:space="preserve">بخش یکم </w:t>
      </w:r>
      <w:r>
        <w:rPr>
          <w:rtl w:val="true"/>
        </w:rPr>
        <w:t xml:space="preserve">: </w:t>
      </w:r>
      <w:r>
        <w:rPr>
          <w:rtl w:val="true"/>
        </w:rPr>
        <w:t>آشنایی با اخلاص</w:t>
      </w:r>
      <w:bookmarkEnd w:id="27"/>
    </w:p>
    <w:p>
      <w:pPr>
        <w:pStyle w:val="Heading4"/>
        <w:numPr>
          <w:ilvl w:val="3"/>
          <w:numId w:val="1"/>
        </w:numPr>
        <w:rPr/>
      </w:pPr>
      <w:bookmarkStart w:id="28" w:name="__RefHeading___Toc7242652_2870459653"/>
      <w:bookmarkStart w:id="29" w:name="_Toc9"/>
      <w:bookmarkEnd w:id="28"/>
      <w:r>
        <w:rPr/>
        <w:t>1</w:t>
      </w:r>
      <w:r>
        <w:rPr>
          <w:rtl w:val="true"/>
        </w:rPr>
        <w:t xml:space="preserve">. </w:t>
      </w:r>
      <w:r>
        <w:rPr>
          <w:rtl w:val="true"/>
        </w:rPr>
        <w:t>واژه‌شناسی و تعریف</w:t>
      </w:r>
      <w:bookmarkEnd w:id="29"/>
    </w:p>
    <w:p>
      <w:pPr>
        <w:pStyle w:val="Heading5"/>
        <w:numPr>
          <w:ilvl w:val="4"/>
          <w:numId w:val="1"/>
        </w:numPr>
        <w:rPr/>
      </w:pPr>
      <w:bookmarkStart w:id="30" w:name="__RefHeading___Toc7242654_2870459653"/>
      <w:bookmarkStart w:id="31" w:name="_Toc10"/>
      <w:bookmarkEnd w:id="30"/>
      <w:r>
        <w:rPr>
          <w:rtl w:val="true"/>
        </w:rPr>
        <w:t>الف</w:t>
      </w:r>
      <w:r>
        <w:rPr>
          <w:rtl w:val="true"/>
        </w:rPr>
        <w:t xml:space="preserve">. </w:t>
      </w:r>
      <w:r>
        <w:rPr>
          <w:rtl w:val="true"/>
        </w:rPr>
        <w:t>مفهوم و معنای نیّت</w:t>
      </w:r>
      <w:bookmarkEnd w:id="31"/>
    </w:p>
    <w:p>
      <w:pPr>
        <w:pStyle w:val="BookText"/>
        <w:rPr/>
      </w:pPr>
      <w:r>
        <w:rPr>
          <w:rFonts w:ascii="IRNazanin" w:hAnsi="IRNazanin" w:eastAsia="IRNazanin"/>
          <w:color w:val="111111"/>
          <w:sz w:val="28"/>
          <w:sz w:val="28"/>
          <w:szCs w:val="28"/>
          <w:rtl w:val="true"/>
          <w:lang w:bidi="fa-IR"/>
        </w:rPr>
        <w:t>اخلاص در بیان علمای اخلاق و دینی عبارت از خالص‌کردن نیّت از نیّات سوء و قصدهای مختلف و غرض‌های گوناگون، و به‌طور کلی از هر قصدی که مربوط به غیر خدای متعال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عبارت است از قصد و تصمیم که آدمی برای انجام کاری در باطن اتخاذ می‌کند و بر طبق آن عمل می‌نماید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7242656_2870459653"/>
      <w:bookmarkStart w:id="33" w:name="_Toc11"/>
      <w:bookmarkEnd w:id="32"/>
      <w:r>
        <w:rPr>
          <w:rtl w:val="true"/>
        </w:rPr>
        <w:t>ب</w:t>
      </w:r>
      <w:r>
        <w:rPr>
          <w:rtl w:val="true"/>
        </w:rPr>
        <w:t xml:space="preserve">. </w:t>
      </w:r>
      <w:r>
        <w:rPr>
          <w:rtl w:val="true"/>
        </w:rPr>
        <w:t>تعریف شیخ بهایی</w:t>
      </w:r>
      <w:bookmarkEnd w:id="33"/>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مفهوم نیّت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نیّت درست این است که دل به طاعت خدا دهد و چیزی جز </w:t>
      </w:r>
      <w:bookmarkStart w:id="34" w:name="pg10982_145913"/>
    </w:p>
    <w:p>
      <w:pPr>
        <w:pStyle w:val="BookText"/>
        <w:rPr/>
      </w:pPr>
      <w:bookmarkEnd w:id="34"/>
      <w:r>
        <w:rPr>
          <w:rFonts w:ascii="IRNazanin" w:hAnsi="IRNazanin" w:eastAsia="IRNazanin"/>
          <w:color w:val="111111"/>
          <w:sz w:val="28"/>
          <w:sz w:val="28"/>
          <w:szCs w:val="28"/>
          <w:rtl w:val="true"/>
          <w:lang w:bidi="fa-IR"/>
        </w:rPr>
        <w:t>رضای خدای سبحان ملاحظه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کسی که بندهٔ خود را آزاد کند به قصد قربت، خلاصی از هزینه و بدرفتاری او هم ضمیمه نماید یا در حضور مردم صدقه برای ثواب خدا دهد و ثنای مردم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چون کسی که نماز و صدقه و وِرد عادت او شده باشد</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5" w:name="__RefHeading___Toc7242658_2870459653"/>
      <w:bookmarkStart w:id="36" w:name="_Toc12"/>
      <w:bookmarkEnd w:id="35"/>
      <w:r>
        <w:rPr>
          <w:rtl w:val="true"/>
        </w:rPr>
        <w:t>ج</w:t>
      </w:r>
      <w:r>
        <w:rPr>
          <w:rtl w:val="true"/>
        </w:rPr>
        <w:t xml:space="preserve">. </w:t>
      </w:r>
      <w:r>
        <w:rPr>
          <w:rtl w:val="true"/>
        </w:rPr>
        <w:t>بیان سیدبن طاووس</w:t>
      </w:r>
      <w:bookmarkEnd w:id="36"/>
    </w:p>
    <w:p>
      <w:pPr>
        <w:pStyle w:val="BookText"/>
        <w:rPr/>
      </w:pP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خداوند جلّ جلاله را تنها از آن جهت که شایسته عبادت و بندگی است بپرستد، نیت همان قصد و تصمیم انسان برای عبادت است و این چیزی نیست که بر او مخفی بماند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7242660_2870459653"/>
      <w:bookmarkStart w:id="38" w:name="_Toc13"/>
      <w:bookmarkEnd w:id="37"/>
      <w:r>
        <w:rPr>
          <w:rtl w:val="true"/>
        </w:rPr>
        <w:t>د</w:t>
      </w:r>
      <w:r>
        <w:rPr>
          <w:rtl w:val="true"/>
        </w:rPr>
        <w:t xml:space="preserve">. </w:t>
      </w:r>
      <w:r>
        <w:rPr>
          <w:rtl w:val="true"/>
        </w:rPr>
        <w:t>تعریف سیّدهاشم حدّاد</w:t>
      </w:r>
      <w:bookmarkEnd w:id="38"/>
    </w:p>
    <w:p>
      <w:pPr>
        <w:pStyle w:val="BookText"/>
        <w:rPr/>
      </w:pPr>
      <w:r>
        <w:rPr>
          <w:rFonts w:ascii="IRNazanin" w:hAnsi="IRNazanin" w:eastAsia="IRNazanin"/>
          <w:color w:val="111111"/>
          <w:sz w:val="28"/>
          <w:sz w:val="28"/>
          <w:szCs w:val="28"/>
          <w:rtl w:val="true"/>
          <w:lang w:bidi="fa-IR"/>
        </w:rPr>
        <w:t xml:space="preserve">عارف معاصر سیدهاشم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اخلاص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و بیزاری جستن از هر نیرو و قوّه‌ای، مگر نیرو و قوّه الهی</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39" w:name="__RefHeading___Toc7242662_2870459653"/>
      <w:bookmarkStart w:id="40" w:name="_Toc14"/>
      <w:bookmarkEnd w:id="39"/>
      <w:r>
        <w:rPr>
          <w:rtl w:val="true"/>
        </w:rPr>
        <w:t>ه</w:t>
      </w:r>
      <w:r>
        <w:rPr>
          <w:rtl w:val="true"/>
        </w:rPr>
        <w:t xml:space="preserve">. </w:t>
      </w:r>
      <w:r>
        <w:rPr>
          <w:rtl w:val="true"/>
        </w:rPr>
        <w:t>بهترین مَثَل اخلاص</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مثال جهت فهمیدن معنی اخلاص، آب است که تا وقتی خالص باشد، طاهر است و آن‌گاه می‌توانیم با آن وضو بگیریم، غسل </w:t>
      </w:r>
      <w:bookmarkStart w:id="41" w:name="pg10982_145915"/>
    </w:p>
    <w:p>
      <w:pPr>
        <w:pStyle w:val="BookText"/>
        <w:rPr/>
      </w:pPr>
      <w:bookmarkEnd w:id="41"/>
      <w:r>
        <w:rPr>
          <w:rFonts w:ascii="IRNazanin" w:hAnsi="IRNazanin" w:eastAsia="IRNazanin"/>
          <w:color w:val="111111"/>
          <w:sz w:val="28"/>
          <w:sz w:val="28"/>
          <w:szCs w:val="28"/>
          <w:rtl w:val="true"/>
          <w:lang w:bidi="fa-IR"/>
        </w:rPr>
        <w:t>کنیم و از آن بخوریم، زیرا خالص است و هیچ چیزی به آن اضافه نشده است، امّا اگر مزه یا رنگش تغییر کند، خلوص و اخلاص خود را از دست می‌دهد و قابلیت‌هایش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ما نیز مانند آب اگر مزه و بویی از هوای نفس و غیرخدا داشته باشد، خالص بودنش از بین می‌رود و رنگ غیرالهی می‌گیرد که دراین‌صورت حقیقتش از بین رفته است و تنها ظاهری از آن باقی است، عملی پاک است که هیچ قید و بندی نداشته باشد و هیچ بوو مزهٔ غیرخدایی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ناب در کلام وحی این‌گونه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که خدا را با اخلاص عبادت کنم</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2" w:name="__RefHeading___Toc7242664_2870459653"/>
      <w:bookmarkStart w:id="43" w:name="_Toc15"/>
      <w:bookmarkEnd w:id="42"/>
      <w:r>
        <w:rPr/>
        <w:t>2</w:t>
      </w:r>
      <w:r>
        <w:rPr>
          <w:rtl w:val="true"/>
        </w:rPr>
        <w:t xml:space="preserve">. </w:t>
      </w:r>
      <w:r>
        <w:rPr>
          <w:rtl w:val="true"/>
        </w:rPr>
        <w:t>کیفیّت یا کمیّت؟</w:t>
      </w:r>
      <w:bookmarkEnd w:id="43"/>
    </w:p>
    <w:p>
      <w:pPr>
        <w:pStyle w:val="BookText"/>
        <w:rPr/>
      </w:pPr>
      <w:r>
        <w:rPr>
          <w:rFonts w:ascii="IRNazanin" w:hAnsi="IRNazanin" w:eastAsia="IRNazanin"/>
          <w:color w:val="111111"/>
          <w:sz w:val="28"/>
          <w:sz w:val="28"/>
          <w:szCs w:val="28"/>
          <w:rtl w:val="true"/>
          <w:lang w:bidi="fa-IR"/>
        </w:rPr>
        <w:t>آنچه معتبر است، کیفیّت و چگونگی عبادت و عمل است نه کمیّت و کثرت آن،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را آزمایش کنیم که کدام‌تان عمل نیکو انجام می‌دهید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لِيَبْلُوَكُمْ أَکْثَرُ عَمَلًا؛</w:t>
      </w:r>
    </w:p>
    <w:p>
      <w:pPr>
        <w:pStyle w:val="BookText"/>
        <w:rPr/>
      </w:pPr>
      <w:r>
        <w:rPr>
          <w:rFonts w:ascii="IRNazanin" w:hAnsi="IRNazanin" w:eastAsia="IRNazanin"/>
          <w:color w:val="111111"/>
          <w:sz w:val="28"/>
          <w:sz w:val="28"/>
          <w:szCs w:val="28"/>
          <w:rtl w:val="true"/>
          <w:lang w:bidi="fa-IR"/>
        </w:rPr>
        <w:t>نه این‌که شما را امتحان کنیم که کدام یک از شما عمل بیش‌تری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المیزان ذیل آیه کریمه فوق آورده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معلوم کند کدام‌تان بیش‌تر عمل می‌کنید، بلکه منظور این است که معلوم کند عمل کدام‌تان صواب‌تر و درست‌تر است، و درستی عمل به خشیت از خدا و نیت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 هم کیفیت است انجام خود عمل خیلی دشوار نیست، این دشوار است که انسان آن را خالص انجام دهد و هم‌چنان خالص باقیش دارد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طرفی باید دانست که کار برای خدا بسیار ارزشمند است اگرچه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 قَلبَكَ یَکفِكَ الْقَلِیلُ مِنَ الْعَمَلِ؛</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دِلت را خالص کن، کار اندک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دینت را خالص گردان برای خدا، تا کار اندک تو را بس باشد</w:t>
      </w:r>
      <w:r>
        <w:rPr>
          <w:rFonts w:eastAsia="IRNazanin" w:cs="IRNazanin"/>
          <w:color w:val="111111"/>
          <w:sz w:val="28"/>
          <w:szCs w:val="28"/>
          <w:rtl w:val="true"/>
          <w:lang w:bidi="fa-IR"/>
        </w:rPr>
        <w:t>.</w:t>
      </w:r>
      <w:r>
        <w:rPr>
          <w:rStyle w:val="FootnoteAnchor"/>
          <w:rtl w:val="true"/>
        </w:rPr>
        <w:footnoteReference w:id="13"/>
      </w:r>
      <w:bookmarkStart w:id="44" w:name="pg10982_145920"/>
    </w:p>
    <w:p>
      <w:pPr>
        <w:pStyle w:val="BookText"/>
        <w:rPr/>
      </w:pPr>
      <w:bookmarkEnd w:id="44"/>
      <w:r>
        <w:rPr>
          <w:rFonts w:ascii="IRNazanin" w:hAnsi="IRNazanin" w:eastAsia="IRNazanin"/>
          <w:color w:val="111111"/>
          <w:sz w:val="28"/>
          <w:sz w:val="28"/>
          <w:szCs w:val="28"/>
          <w:rtl w:val="true"/>
          <w:lang w:bidi="fa-IR"/>
        </w:rPr>
        <w:t xml:space="preserve">علاوه بر آن خدای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من انجام شود، اندک آن زیاد است و آنچه برای غیر من است، زیادش هم اندک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علما را در خواب دیدند که مقام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اعمالی که شما فکر می‌کنید رد شده است فقط یک کار من مورد قبول واقع شده و آن این است که روزی قلم در دوات زدم و فکر می‌کردم که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مگس روی نوک قلم نشست و من هم قلم را تکان ندادم و گفتم که این مگس هم مکی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 قدیم از موادی بوده که مگس‌ها میل به خوردن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به‌خاطر این کار است، چون برای خدا انجام داده‌ام</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5" w:name="__RefHeading___Toc7242666_2870459653"/>
      <w:bookmarkStart w:id="46" w:name="_Toc16"/>
      <w:bookmarkEnd w:id="45"/>
      <w:r>
        <w:rPr/>
        <w:t>3</w:t>
      </w:r>
      <w:r>
        <w:rPr>
          <w:rtl w:val="true"/>
        </w:rPr>
        <w:t xml:space="preserve">. </w:t>
      </w:r>
      <w:r>
        <w:rPr>
          <w:rtl w:val="true"/>
        </w:rPr>
        <w:t>روش بندگی</w:t>
      </w:r>
      <w:bookmarkEnd w:id="46"/>
    </w:p>
    <w:p>
      <w:pPr>
        <w:pStyle w:val="Heading5"/>
        <w:numPr>
          <w:ilvl w:val="4"/>
          <w:numId w:val="1"/>
        </w:numPr>
        <w:rPr/>
      </w:pPr>
      <w:bookmarkStart w:id="47" w:name="__RefHeading___Toc7242668_287045965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بندگی خدا، یعنی این‌که انسان به‌راستی درک کند که از خودش چیزی ندارد و سر تا پا نیازمند خدا و بنده اوست، و این بندگی را فقط نه به زبان، که با همه رفتارش در طول زندگی نشان دهد</w:t>
      </w:r>
      <w:r>
        <w:rPr>
          <w:rFonts w:eastAsia="IRNazanin" w:cs="IRNazanin"/>
          <w:color w:val="111111"/>
          <w:sz w:val="28"/>
          <w:szCs w:val="28"/>
          <w:rtl w:val="true"/>
          <w:lang w:bidi="fa-IR"/>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نیایش از خداوند درخواست بندگی خالصانه نموده عرضه می‌دارد</w:t>
      </w:r>
      <w:r>
        <w:rPr>
          <w:rFonts w:eastAsia="IRNazanin" w:cs="IRNazanin"/>
          <w:color w:val="111111"/>
          <w:sz w:val="28"/>
          <w:szCs w:val="28"/>
          <w:rtl w:val="true"/>
          <w:lang w:bidi="fa-IR"/>
        </w:rPr>
        <w:t xml:space="preserve">: </w:t>
      </w:r>
      <w:bookmarkStart w:id="49" w:name="pg10982_145921"/>
    </w:p>
    <w:p>
      <w:pPr>
        <w:pStyle w:val="BookText"/>
        <w:rPr/>
      </w:pPr>
      <w:bookmarkEnd w:id="49"/>
      <w:r>
        <w:rPr>
          <w:rFonts w:ascii="Amiri" w:hAnsi="Amiri" w:eastAsia="Amiri" w:cs="Amiri"/>
          <w:color w:val="111111"/>
          <w:sz w:val="28"/>
          <w:sz w:val="28"/>
          <w:szCs w:val="28"/>
          <w:rtl w:val="true"/>
          <w:lang w:bidi="ar-SA"/>
        </w:rPr>
        <w:t>وَاَهَّلْتَهُ لِعِبادَتِكَ؛</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مرا در شمار کسانی قرار ده که لایق پرستشت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جلوه‌ای از روش بندگی را در کلام عارف واصل مرحوم سیّدهاشم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داشتن سرمایه‌های معنوی و متحقق بودن به ولایت که هرگونه کاری حتی کرامات عجیب و غریب از او ساخته بوده در تمام مدت عمر یک بار دیده نشد که از آن طریق ارتزاق کند یا رفع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دارد بنده‌اش تسلیم باشد و او برای بندهٔ خود اختیار کند، نه آن‌که بنده چیزی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بنده مطلوب نیست و خواست او اگرچه برآورده شود و می‌شود، خلاف روش محبت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بنده‌اش بنده شود، یعنی از اراده و اختیار بیرون شود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0" w:name="__RefHeading___Toc7242670_2870459653"/>
      <w:bookmarkStart w:id="51" w:name="_Toc18"/>
      <w:bookmarkEnd w:id="50"/>
      <w:r>
        <w:rPr>
          <w:rtl w:val="true"/>
        </w:rPr>
        <w:t>الف</w:t>
      </w:r>
      <w:r>
        <w:rPr>
          <w:rtl w:val="true"/>
        </w:rPr>
        <w:t xml:space="preserve">. </w:t>
      </w:r>
      <w:r>
        <w:rPr>
          <w:rtl w:val="true"/>
        </w:rPr>
        <w:t>مسیر بندگی</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حمد، مسیر بندگی به ما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معرفت‌مان را به خداوند سبحان کامل کنیم، خدایی که ربّ العالمیناست، رحمت واسعه دارد، برای اعمال صالح انسان‌ها نتیجه و پاداشی درخور و متناسب در نظر گرفته است و ما او را می‌پرستیم و تنها او را شایسته پرستش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معرفت ناب به این باور رهنمون </w:t>
      </w:r>
      <w:bookmarkStart w:id="52" w:name="pg10982_145924"/>
    </w:p>
    <w:p>
      <w:pPr>
        <w:pStyle w:val="BookText"/>
        <w:rPr/>
      </w:pPr>
      <w:bookmarkEnd w:id="52"/>
      <w:r>
        <w:rPr>
          <w:rFonts w:ascii="IRNazanin" w:hAnsi="IRNazanin" w:eastAsia="IRNazanin"/>
          <w:color w:val="111111"/>
          <w:sz w:val="28"/>
          <w:sz w:val="28"/>
          <w:szCs w:val="28"/>
          <w:rtl w:val="true"/>
          <w:lang w:bidi="fa-IR"/>
        </w:rPr>
        <w:t>می‌گردیم که باید فقط تسلیم و بنده و مطیع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باورمندی ناب و حقیقی، بریدن از غیرخدا و فقط تکیه بر او و استعانت‌جویی از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عبد خالص شدن، باید شناخت‌مان را قوی‌تر کنیم، و از غیرخدا منقطع گردیم</w:t>
      </w:r>
      <w:r>
        <w:rPr>
          <w:rFonts w:eastAsia="IRNazanin" w:cs="IRNazanin"/>
          <w:color w:val="111111"/>
          <w:sz w:val="28"/>
          <w:szCs w:val="28"/>
          <w:rtl w:val="true"/>
          <w:lang w:bidi="fa-IR"/>
        </w:rPr>
        <w:t>.</w:t>
      </w:r>
    </w:p>
    <w:p>
      <w:pPr>
        <w:pStyle w:val="Heading5"/>
        <w:numPr>
          <w:ilvl w:val="4"/>
          <w:numId w:val="1"/>
        </w:numPr>
        <w:rPr/>
      </w:pPr>
      <w:bookmarkStart w:id="53" w:name="__RefHeading___Toc7242672_2870459653"/>
      <w:bookmarkStart w:id="54" w:name="_Toc19"/>
      <w:bookmarkEnd w:id="53"/>
      <w:r>
        <w:rPr>
          <w:rtl w:val="true"/>
        </w:rPr>
        <w:t>ب</w:t>
      </w:r>
      <w:r>
        <w:rPr>
          <w:rtl w:val="true"/>
        </w:rPr>
        <w:t xml:space="preserve">. </w:t>
      </w:r>
      <w:r>
        <w:rPr>
          <w:rtl w:val="true"/>
        </w:rPr>
        <w:t>لزوم عبادت و استعانت</w:t>
      </w:r>
      <w:bookmarkEnd w:id="54"/>
    </w:p>
    <w:p>
      <w:pPr>
        <w:pStyle w:val="BookText"/>
        <w:rPr/>
      </w:pPr>
      <w:r>
        <w:rPr>
          <w:rFonts w:ascii="IRNazanin" w:hAnsi="IRNazanin" w:eastAsia="IRNazanin"/>
          <w:color w:val="111111"/>
          <w:sz w:val="28"/>
          <w:sz w:val="28"/>
          <w:szCs w:val="28"/>
          <w:rtl w:val="true"/>
          <w:lang w:bidi="fa-IR"/>
        </w:rPr>
        <w:t xml:space="preserve">آیت‌الله نخودکی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شدی، به یقین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صادقی، زیرا اگر کسی خدا را شناخت و به‌عنوان عبودیت او را سجده کرد، نمی‌تواند از دیگری استعانت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نشناخت و نتوانست او را سجده کند، در کارهای خود حیران و سرگردان می‌ماند و هر لحظه، به‌جایی نگران است، زیرا رسم است که بنده از مولای خود استعانت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خدای خود را نشناخت و سجده‌اش به‌قلب نبود، بلکه به‌صورت بود، هم‌چون گدایان کوچهو بازار، دربه‌در و سرگردان خواهد بود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 شبانه‌روز حداقل پنج نوبت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دو بار سوره حمد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بار سوره حمد را تکرار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تنها تو را عبادت می‌کنم و تنها از تو کمک می‌خواهم</w:t>
      </w:r>
      <w:r>
        <w:rPr>
          <w:rFonts w:eastAsia="IRNazanin" w:cs="IRNazanin"/>
          <w:color w:val="111111"/>
          <w:sz w:val="28"/>
          <w:szCs w:val="28"/>
          <w:rtl w:val="true"/>
          <w:lang w:bidi="fa-IR"/>
        </w:rPr>
        <w:t xml:space="preserve">. </w:t>
      </w:r>
      <w:bookmarkStart w:id="55" w:name="pg10982_145926"/>
    </w:p>
    <w:p>
      <w:pPr>
        <w:pStyle w:val="Heading5"/>
        <w:numPr>
          <w:ilvl w:val="4"/>
          <w:numId w:val="1"/>
        </w:numPr>
        <w:rPr/>
      </w:pPr>
      <w:bookmarkStart w:id="56" w:name="__RefHeading___Toc7242674_2870459653"/>
      <w:bookmarkStart w:id="57" w:name="_Toc20"/>
      <w:bookmarkEnd w:id="55"/>
      <w:bookmarkEnd w:id="56"/>
      <w:r>
        <w:rPr>
          <w:rtl w:val="true"/>
        </w:rPr>
        <w:t>ج</w:t>
      </w:r>
      <w:r>
        <w:rPr>
          <w:rtl w:val="true"/>
        </w:rPr>
        <w:t xml:space="preserve">. </w:t>
      </w:r>
      <w:r>
        <w:rPr>
          <w:rtl w:val="true"/>
        </w:rPr>
        <w:t>حقیقت بندگی</w:t>
      </w:r>
      <w:bookmarkEnd w:id="57"/>
    </w:p>
    <w:p>
      <w:pPr>
        <w:pStyle w:val="BookText"/>
        <w:rPr/>
      </w:pPr>
      <w:r>
        <w:rPr>
          <w:rFonts w:ascii="IRNazanin" w:hAnsi="IRNazanin" w:eastAsia="IRNazanin"/>
          <w:color w:val="111111"/>
          <w:sz w:val="28"/>
          <w:sz w:val="28"/>
          <w:szCs w:val="28"/>
          <w:rtl w:val="true"/>
          <w:lang w:bidi="fa-IR"/>
        </w:rPr>
        <w:t>یک معرفت مهم و کاربردی برای اهل سیر و سلوک و اخلاص، به‌ویژه افرادی که به‌دنبال بندگی حق‌تعالی و مولای خویش هستند، این است که حقیقت بندگی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اگر انسان بندگی خدا کرد، نفس او الهی می‌شود، بفرمائید حقیقت بندگی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همه‌چیز و همه کارها برای خدا انجام دادید و بقیه را پوچ بدانید، این اخلاص و بندگی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8" w:name="__RefHeading___Toc7242676_2870459653"/>
      <w:bookmarkStart w:id="59" w:name="_Toc21"/>
      <w:bookmarkEnd w:id="58"/>
      <w:r>
        <w:rPr/>
        <w:t>4</w:t>
      </w:r>
      <w:r>
        <w:rPr>
          <w:rtl w:val="true"/>
        </w:rPr>
        <w:t xml:space="preserve">. </w:t>
      </w:r>
      <w:r>
        <w:rPr>
          <w:rtl w:val="true"/>
        </w:rPr>
        <w:t>مراقبت از نیّت</w:t>
      </w:r>
      <w:bookmarkEnd w:id="59"/>
    </w:p>
    <w:p>
      <w:pPr>
        <w:pStyle w:val="BookText"/>
        <w:rPr/>
      </w:pPr>
      <w:r>
        <w:rPr>
          <w:rFonts w:ascii="IRNazanin" w:hAnsi="IRNazanin" w:eastAsia="IRNazanin"/>
          <w:color w:val="111111"/>
          <w:sz w:val="28"/>
          <w:sz w:val="28"/>
          <w:szCs w:val="28"/>
          <w:rtl w:val="true"/>
          <w:lang w:bidi="fa-IR"/>
        </w:rPr>
        <w:t>یکی از مراقبت‌های مهم در مسیر بندگی، مراقبت از انگیزه و نیّت است در تمام کارها که برای خدا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العظمی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انجام می‌شود و روزگار می‌گذرد، امّا آنچه برای ما می‌ماند نیّات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گرو نیات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نیّت کار خلاف، حرف خلاف و اندیشه خلاف نداشته باشیم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در تمام حرکات و سکنات خود نیّت خالص داشته باشد، زیرا اگر چنین نباشد، غافل است و غافلان را خداوند چنین وصف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آنان هم‌چون چهارپایان هستند بلکه گمراه‌ترند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واصل کامل، مرحوم میرزا جوادآقا ملکی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بزرگ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سال در صف اوّل نمازجماعت اقتدا می‌کرده، پس از سی سال روزی به عللینتوانست خود را به صف اوّل برساند، ازاین‌رو در صف دوم ایستاد و از این‌که مردم او را در صف دوم دیدند، گویا در خود خجالتی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متوجه شد که در این مدّت طولانی که در پیشاپیش مردم و در ردیف اوّل نماز را اقامه می‌کرده، از روی ریا بوده است و تمام آن سی سال نماز را قضا کرد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پایان عمر باید مواظب و مراقب بود تا شیطان انسان را به زیر چتر خود نکشد و گوهر اخلاص را از کف آدمی نرباید و باید دانست که تا نفس آخر، ابلیس دست از انسان برنمی‌دارد و طبق آنچه از قرآن کریم استفاده می‌شود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دام آن ملعون نمی‌افتند</w:t>
      </w:r>
      <w:r>
        <w:rPr>
          <w:rFonts w:eastAsia="IRNazanin" w:cs="IRNazanin"/>
          <w:color w:val="111111"/>
          <w:sz w:val="28"/>
          <w:szCs w:val="28"/>
          <w:rtl w:val="true"/>
          <w:lang w:bidi="fa-IR"/>
        </w:rPr>
        <w:t xml:space="preserve">. </w:t>
      </w:r>
      <w:bookmarkStart w:id="60" w:name="pg10982_145930"/>
    </w:p>
    <w:p>
      <w:pPr>
        <w:pStyle w:val="Heading4"/>
        <w:numPr>
          <w:ilvl w:val="3"/>
          <w:numId w:val="1"/>
        </w:numPr>
        <w:rPr/>
      </w:pPr>
      <w:bookmarkStart w:id="61" w:name="__RefHeading___Toc7242678_2870459653"/>
      <w:bookmarkStart w:id="62" w:name="_Toc22"/>
      <w:bookmarkEnd w:id="60"/>
      <w:bookmarkEnd w:id="61"/>
      <w:r>
        <w:rPr/>
        <w:t>5</w:t>
      </w:r>
      <w:r>
        <w:rPr>
          <w:rtl w:val="true"/>
        </w:rPr>
        <w:t xml:space="preserve">. </w:t>
      </w:r>
      <w:r>
        <w:rPr>
          <w:rtl w:val="true"/>
        </w:rPr>
        <w:t>اهمیت نیّت در عبادات</w:t>
      </w:r>
      <w:bookmarkEnd w:id="62"/>
    </w:p>
    <w:p>
      <w:pPr>
        <w:pStyle w:val="BookText"/>
        <w:rPr/>
      </w:pPr>
      <w:r>
        <w:rPr>
          <w:rFonts w:ascii="IRNazanin" w:hAnsi="IRNazanin" w:eastAsia="IRNazanin"/>
          <w:color w:val="111111"/>
          <w:sz w:val="28"/>
          <w:sz w:val="28"/>
          <w:szCs w:val="28"/>
          <w:rtl w:val="true"/>
          <w:lang w:bidi="fa-IR"/>
        </w:rPr>
        <w:t xml:space="preserve">یکی از مسائل بسیار مهم در عبادات،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عبادتی محسوب می‌شود و ارزش عبادت ارتباط تام و تمام به نیت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انسان اشکال داشته باشد و درست نباشد آن عبادت، هرچه هم حجم آن زیادباشد، سر سوزنی برای انسان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می‌شوند و هر دو نماز می‌خوانند، اما یکی با نماز خواندن از عذاب و آتش نجات پیدا می‌کند و بهشتی می‌شود و دیگری به سبب همان نماز جهنّمی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یا رسول‌الله چگونه چنین چیزی ممکن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نماز خواندن خود می‌بالد و برای آن‌که توجه دیگران را جلب کند، قدری هم رکوع و سجود و اعمال نمازش را بهتر انجام می‌دهد و خضوع و خشوعش را بیش‌تر می‌کند، به‌سبب چنین نیّتی که در نماز خود وارد می‌کند، هم نمازش را باطل می‌کند و همین ریاکاری باعث جهنّمی شدن او می‌گردد امّا شخص دوم وارد نماز می‌شود و نماز می‌خواند درحالی‌که خجل و شرمنده است و در فکر است که آیا نماز من قبول خواهد شد یا نه، و در حین نماز حالت توبه به او دست می‌دهد و تصمیم می‌گیرد دیگر گناه نکند، این نماز باعث می‌شود از جهنّم نجات پیدا کرده و بهشتی شود</w:t>
      </w:r>
      <w:r>
        <w:rPr>
          <w:rFonts w:eastAsia="IRNazanin" w:cs="IRNazanin"/>
          <w:color w:val="111111"/>
          <w:sz w:val="28"/>
          <w:szCs w:val="28"/>
          <w:rtl w:val="true"/>
          <w:lang w:bidi="fa-IR"/>
        </w:rPr>
        <w:t>.</w:t>
      </w:r>
      <w:r>
        <w:rPr>
          <w:rStyle w:val="FootnoteAnchor"/>
          <w:rtl w:val="true"/>
        </w:rPr>
        <w:footnoteReference w:id="25"/>
      </w:r>
      <w:bookmarkStart w:id="63" w:name="pg10982_145932"/>
    </w:p>
    <w:p>
      <w:pPr>
        <w:pStyle w:val="BookText"/>
        <w:rPr/>
      </w:pPr>
      <w:bookmarkEnd w:id="63"/>
      <w:r>
        <w:rPr>
          <w:rFonts w:ascii="IRNazanin" w:hAnsi="IRNazanin" w:eastAsia="IRNazanin"/>
          <w:color w:val="111111"/>
          <w:sz w:val="28"/>
          <w:sz w:val="28"/>
          <w:szCs w:val="28"/>
          <w:rtl w:val="true"/>
          <w:lang w:bidi="fa-IR"/>
        </w:rPr>
        <w:t>بنابر آنچه بیان گردید، نیّت تا این حدّ می‌تواند ارزش عملرا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معیار ارزش‌گذاری کارهای عبادی و روح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عبادت را به چه انگیزه‌ای انجام می‌دهیم</w:t>
      </w:r>
      <w:r>
        <w:rPr>
          <w:rFonts w:eastAsia="IRNazanin" w:cs="IRNazanin"/>
          <w:color w:val="111111"/>
          <w:sz w:val="28"/>
          <w:szCs w:val="28"/>
          <w:rtl w:val="true"/>
          <w:lang w:bidi="fa-IR"/>
        </w:rPr>
        <w:t>.</w:t>
      </w:r>
    </w:p>
    <w:p>
      <w:pPr>
        <w:pStyle w:val="Heading4"/>
        <w:numPr>
          <w:ilvl w:val="3"/>
          <w:numId w:val="1"/>
        </w:numPr>
        <w:rPr/>
      </w:pPr>
      <w:bookmarkStart w:id="64" w:name="__RefHeading___Toc7242680_2870459653"/>
      <w:bookmarkStart w:id="65" w:name="_Toc23"/>
      <w:bookmarkEnd w:id="64"/>
      <w:r>
        <w:rPr/>
        <w:t>6</w:t>
      </w:r>
      <w:r>
        <w:rPr>
          <w:rtl w:val="true"/>
        </w:rPr>
        <w:t xml:space="preserve">. </w:t>
      </w:r>
      <w:r>
        <w:rPr>
          <w:rtl w:val="true"/>
        </w:rPr>
        <w:t>نیّت صحیح و مقبول</w:t>
      </w:r>
      <w:bookmarkEnd w:id="65"/>
    </w:p>
    <w:p>
      <w:pPr>
        <w:pStyle w:val="BookText"/>
        <w:rPr/>
      </w:pPr>
      <w:r>
        <w:rPr>
          <w:rFonts w:ascii="IRNazanin" w:hAnsi="IRNazanin" w:eastAsia="IRNazanin"/>
          <w:color w:val="111111"/>
          <w:sz w:val="28"/>
          <w:sz w:val="28"/>
          <w:szCs w:val="28"/>
          <w:rtl w:val="true"/>
          <w:lang w:bidi="fa-IR"/>
        </w:rPr>
        <w:t>براساس برخی روایات عبادت‌کنندگان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چون از صاحبش می‌ترسد و حساب می‌برد، فرمان او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چون از خدا و عذاب و جهنّم می‌ترسند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این‌گونه عبادات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حساب‌گر و کاسب‌کارانه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و کاسب اگر بخواهد معامله‌ای انجام دهد، نگاه می‌کند که در این معامله سودی عایدش می‌شود و چه به‌دست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به‌قول امروزی‌ها توجیه اقتصادی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خدا را همین‌گونه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حساب می‌کنند که در قبال این عبادت چه چیزی عایدشان می‌شود و این عبادت چه نفع و سودی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می‌بینند در مقابل عبادت، بهشت را به‌دست می‌آورند،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چنین عبادتی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قرآن کریم نیز برای تشویق مردم به کار خیر و اطاعت از خدا از همین ادبیات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براینمونه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کسانی که ایمان آورده‌اید، آیا شما را به تجارتی راه نمایم که شما را از عذاب دردناک برهاند؟ به خدا و فرستاده او ایمان بیاورید و در راه خدا با مال و جان‌تان جهاد کنید، اگر بدانید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احرار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خدا را به‌خاطر ترس از دوزخ و عذاب و به طمع بهشت عبادت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روایت، این فرمایش امیرالمؤمنین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قَوماً عَبدَواللهَ رَغبَةً فَتِلكَ عِبادَةُ التُّجارِ وَ اِنّ قَوماً عَبَدواللهَ رَهبَةً فَتِلكَ عِبادَة الْعَبیدِ وَ اِنّ قَوْماً عَبَدوالله شُکراً فتِلكَ عِبادَةُ الاَحرارِ؛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گروهی خدا را به امید بخشش پرستش می‌کنند، این عبادت بازرگانان است و گروهی خدا را از روی ترس پرستشمی‌کنند که این عبادت بردگان است و گروهی خدا را از روی سپاس‌گزاری عبادت می‌کنند که این عبادت آزادگان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از نظر قرآن و روایات این‌گونه عبادات مقبول است و اگر انسان به همین مرتبه 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بالایی است، امّا باید وجههٔ نظر و همت را فقط رضای خدا قرار دهیم</w:t>
      </w:r>
      <w:r>
        <w:rPr>
          <w:rFonts w:eastAsia="IRNazanin" w:cs="IRNazanin"/>
          <w:color w:val="111111"/>
          <w:sz w:val="28"/>
          <w:szCs w:val="28"/>
          <w:rtl w:val="true"/>
          <w:lang w:bidi="fa-IR"/>
        </w:rPr>
        <w:t>.</w:t>
      </w:r>
      <w:r>
        <w:rPr>
          <w:rStyle w:val="FootnoteAnchor"/>
          <w:rtl w:val="true"/>
        </w:rPr>
        <w:footnoteReference w:id="28"/>
      </w:r>
      <w:bookmarkStart w:id="66" w:name="pg10982_145936"/>
    </w:p>
    <w:p>
      <w:pPr>
        <w:pStyle w:val="Heading4"/>
        <w:numPr>
          <w:ilvl w:val="3"/>
          <w:numId w:val="1"/>
        </w:numPr>
        <w:rPr/>
      </w:pPr>
      <w:bookmarkStart w:id="67" w:name="__RefHeading___Toc7242682_2870459653"/>
      <w:bookmarkStart w:id="68" w:name="_Toc24"/>
      <w:bookmarkEnd w:id="66"/>
      <w:bookmarkEnd w:id="67"/>
      <w:r>
        <w:rPr/>
        <w:t>7</w:t>
      </w:r>
      <w:r>
        <w:rPr>
          <w:rtl w:val="true"/>
        </w:rPr>
        <w:t xml:space="preserve">. </w:t>
      </w:r>
      <w:r>
        <w:rPr>
          <w:rtl w:val="true"/>
        </w:rPr>
        <w:t>دشواری اخلاص</w:t>
      </w:r>
      <w:bookmarkEnd w:id="68"/>
    </w:p>
    <w:p>
      <w:pPr>
        <w:pStyle w:val="BookText"/>
        <w:rPr/>
      </w:pPr>
      <w:r>
        <w:rPr>
          <w:rFonts w:ascii="IRNazanin" w:hAnsi="IRNazanin" w:eastAsia="IRNazanin"/>
          <w:color w:val="111111"/>
          <w:sz w:val="28"/>
          <w:sz w:val="28"/>
          <w:szCs w:val="28"/>
          <w:rtl w:val="true"/>
          <w:lang w:bidi="fa-IR"/>
        </w:rPr>
        <w:t>در آموزه‌های دینی، صاف و خالص نمودن نیّت بسیار سخت و دشوار شمرده شده است و حتی از جهاد در راه خدا دشوارتر بوده، ازاین‌رو جهاد اکبر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گردانیدن عمل سخت‌تر از خود عمل است و پاک کردن نیّت از فساد و ناخالصی برای عمل‌کنندگان از جهاد طولانی دشوارتر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الاِبْقاءُ عَلَی الْعَمَلِ حَتّی یَخْلُصَ اَشَدُّ مِنَ الْعَملِ؛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بر عمل تا آن‌جا که خالص شود، سخت‌تر از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درک درست از دشواری اخلاص در فرهنگ دینی و باورداشت تأثیر فوق‌العاده آن در دست‌یابی به کمال و رستگاری، لازم است تمام تلاش خویش را در تصفیه انگیزه از غیرخدا متمرکز نماییم، زیرا نیّت شالوده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حکیمانه و راهبردی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النِّیَةُ اَساسُ العَمَلِ؛</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شالوده و اساس عمل است</w:t>
      </w:r>
      <w:r>
        <w:rPr>
          <w:rFonts w:eastAsia="IRNazanin" w:cs="IRNazanin"/>
          <w:color w:val="111111"/>
          <w:sz w:val="28"/>
          <w:szCs w:val="28"/>
          <w:rtl w:val="true"/>
          <w:lang w:bidi="fa-IR"/>
        </w:rPr>
        <w:t xml:space="preserve">. </w:t>
      </w:r>
      <w:bookmarkStart w:id="69" w:name="pg10982_145937"/>
    </w:p>
    <w:p>
      <w:pPr>
        <w:pStyle w:val="Heading4"/>
        <w:numPr>
          <w:ilvl w:val="3"/>
          <w:numId w:val="1"/>
        </w:numPr>
        <w:rPr/>
      </w:pPr>
      <w:bookmarkStart w:id="70" w:name="__RefHeading___Toc7242684_2870459653"/>
      <w:bookmarkStart w:id="71" w:name="_Toc25"/>
      <w:bookmarkEnd w:id="69"/>
      <w:bookmarkEnd w:id="70"/>
      <w:r>
        <w:rPr/>
        <w:t>8</w:t>
      </w:r>
      <w:r>
        <w:rPr>
          <w:rtl w:val="true"/>
        </w:rPr>
        <w:t xml:space="preserve">. </w:t>
      </w:r>
      <w:r>
        <w:rPr>
          <w:rtl w:val="true"/>
        </w:rPr>
        <w:t>انواع نیّت در عبادت</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معنای نیّت در عبادت این است که به هنگام عمل، انسان توجه داشته باشد که چه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این همان کاری است که شرع دستور داده است؟ آیا خدا از این کار راضی است؟ مقابل این حالت، جایی است که انسان عملی را بی‌نیّت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انسانی که شدیداً خواب‌آلود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اینحالت انسان نمی‌فهمد که چه می‌کند و قصد و نیت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چنین حالتی عبادتی انجام دهد، مثلاً نماز بخواند، گرچه همه واجبات آن را انجام دهد و شرایط آن را رعایت کند، اما چون نیّت ندارد عملش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دیگر برای نیّت در عبادت این است که انسان آن را صرفاً برای رسیدن به برخی مقاصد و آثار دنیوی انجام دهد، نظیر نمازهایی که منافقان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برای این‌که جانشان محفوظ باشد و سایر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ارث بردن، ازدواج کردن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موردشان جاری شود، مسلمان بودند و آداب اسلامی و عبادت را انجام می‌دادند، به‌گونه‌ای که اگر می‌دانستند در صورت نماز نخواندن نیز جان و مالشان محفوظ است و از سایر امتیازات برخوردار خواهند بود، هیچ‌گاه نماز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قطعاً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نیّت برای آثار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این است که اکثر افراد نمازخوان درعین‌حال که برای اطاعت امر خدا نماز می‌خوانند، امّا </w:t>
      </w:r>
    </w:p>
    <w:p>
      <w:pPr>
        <w:pStyle w:val="BookText"/>
        <w:rPr/>
      </w:pPr>
      <w:r>
        <w:rPr>
          <w:rFonts w:ascii="IRNazanin" w:hAnsi="IRNazanin" w:eastAsia="IRNazanin"/>
          <w:color w:val="111111"/>
          <w:sz w:val="28"/>
          <w:sz w:val="28"/>
          <w:szCs w:val="28"/>
          <w:rtl w:val="true"/>
          <w:lang w:bidi="fa-IR"/>
        </w:rPr>
        <w:t xml:space="preserve">این کار را یا به طمع بهشت و یا برای ترس از عذاب و جهنّم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یک عدّه بدان سبب است که باورشان آمده خدایی هست و آن خدا جهنّمی دارد و بی‌نمازهارا به جهنّم می‌برد، اگر روزی خدا به این افراد بگوید دیگر جهنّمی در کار نیست، یا بی‌نمازها را به جهنّم نمی‌برم، آنان دیگر نماز نخواهند خواند و هیچ عبادت دیگری را انجام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خدا را عبادت می‌کنند و نماز را می‌خوانند برای رسیدن به بهشت، اینان اگر نماز می‌خوانند از آن روست که می‌دانند خدا هست و بهشتی با نعمت‌های فراوان و غیرقابل وصف دارد، و آن بهشت پاداش کسانی است که عبادت و اطاعت خدا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محروم نماندن از آن پاداش‌هاست که نماز می‌خوانند، به‌طوری که اگر بهشتی در کار نباشد آنان نیز هیچ‌گاه عبادتی نخواهند کرد و نمازی نخواهند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مشهور به احرار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قید بهشت و جهنّم و ترس از عذاب و طمع در نعمت‌های بهشتی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بالاترین مرحله عبادت این است که انسان خدا را به طمع بهشت یا ترس از جهنّم عبادت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افراد این است که ضمن باورمندی به وجود خدا و بهشت و جهنّم، پرستش آن‌ها به انگیزه بهشت و جهنّم نیست، فقط رضایت و خشنودی خدا را طالب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2" w:name="pg10982_145942"/>
    </w:p>
    <w:p>
      <w:pPr>
        <w:pStyle w:val="Heading4"/>
        <w:numPr>
          <w:ilvl w:val="3"/>
          <w:numId w:val="1"/>
        </w:numPr>
        <w:rPr/>
      </w:pPr>
      <w:bookmarkStart w:id="73" w:name="__RefHeading___Toc7242686_2870459653"/>
      <w:bookmarkStart w:id="74" w:name="_Toc26"/>
      <w:bookmarkEnd w:id="72"/>
      <w:bookmarkEnd w:id="73"/>
      <w:r>
        <w:rPr/>
        <w:t>9</w:t>
      </w:r>
      <w:r>
        <w:rPr>
          <w:rtl w:val="true"/>
        </w:rPr>
        <w:t xml:space="preserve">. </w:t>
      </w:r>
      <w:r>
        <w:rPr>
          <w:rtl w:val="true"/>
        </w:rPr>
        <w:t>مراتب نیّت احرار</w:t>
      </w:r>
      <w:bookmarkEnd w:id="74"/>
    </w:p>
    <w:p>
      <w:pPr>
        <w:pStyle w:val="BookText"/>
        <w:rPr/>
      </w:pPr>
      <w:r>
        <w:rPr>
          <w:rFonts w:ascii="IRNazanin" w:hAnsi="IRNazanin" w:eastAsia="IRNazanin"/>
          <w:color w:val="111111"/>
          <w:sz w:val="28"/>
          <w:sz w:val="28"/>
          <w:szCs w:val="28"/>
          <w:rtl w:val="true"/>
          <w:lang w:bidi="fa-IR"/>
        </w:rPr>
        <w:t>این مقام که انسان به‌جایی برسد که عبادتش به طمع بهشت و یا ترس از دوزخ نباشد،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این مقام والا رسیده‌اند در یک مرتبه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تعابیری به شرح ذیل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فرمایشی که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حضرت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برای سپاس‌گزاری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محرک اینان برای اطاعت و عبادت خدا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وجدان آن‌ها راضی نمی‌شود که این همه نعمت‌های خداوند را نادیده بگیرند و بدون سپاس از کنار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هنگامی که توجه می‌کنند همه نعمت‌ها را خدا به آنان عطا فرموده و بیش‌ترین و بزرگ‌ترین خدمت‌ها را خدا به آنان نموده است به شکر و سپاس‌گزاری از او روی می‌آورند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که برای این مقام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وَلکِنّی اَعْبُدُه حُبّاً لَهُ؛</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تو را از روی محبت پرستش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بین دو نفر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واقعی شکل بگیرد و رابطه‌ای قوی و شدید باشد، دیگر مُحِب در اندیشه آن نیست که از محبوبش نفعی ببرد، بلکه برعکس، می‌خواهد هر کار و خدمتی که از دستش برمی‌آید برای محبوبش انجام دهد و چشم‌داشت هیچ پاداشی و احسانی را از طرف محبوب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محبت خالص و شدید این است که محب دیگر به خودش توجه ندارد، در همه‌جا عکس رخ یار می‌بیند و تمام وجودش وقف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چنین رابطه‌ای دیگر محب به فکر آن نیست که آیا عذابی در کار هست یا نه و بهشت و حوری وجود دارد یا خیر، بلکه تمام توجه او به خود محبوب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دیگری که در این زمینه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عَبَدْتُكَ خَوْفاً مِن نارِكَ وَ لاطَمَعاً فی جَنَّتِكَ لکِنَّ وَجَدْتُكَ اَهلاً لِلْعِبادَةِ فَعَبَدْتُكَ؛</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خدایا من تو را به شوق و رغبت بهشتت یا از ترس آتشت پرستش نکردم، بلکه تو را شایسته پرستش یافتم، پس تو را پرستیدم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غیر تو را شایسته پرستش نیافتم، اگر تو را نپرستم چه کسی را بپرستم، و اگر به تو دل نبندم به که دل بندم؟</w:t>
      </w:r>
      <w:r>
        <w:rPr>
          <w:rFonts w:eastAsia="IRNazanin" w:cs="IRNazanin"/>
          <w:color w:val="111111"/>
          <w:sz w:val="28"/>
          <w:szCs w:val="28"/>
          <w:rtl w:val="true"/>
          <w:lang w:bidi="fa-IR"/>
        </w:rPr>
        <w:t>!</w:t>
      </w:r>
      <w:r>
        <w:rPr>
          <w:rStyle w:val="FootnoteAnchor"/>
          <w:rtl w:val="true"/>
        </w:rPr>
        <w:footnoteReference w:id="34"/>
      </w:r>
      <w:bookmarkStart w:id="75" w:name="pg10982_145946"/>
    </w:p>
    <w:p>
      <w:pPr>
        <w:pStyle w:val="Heading4"/>
        <w:numPr>
          <w:ilvl w:val="3"/>
          <w:numId w:val="1"/>
        </w:numPr>
        <w:rPr/>
      </w:pPr>
      <w:bookmarkStart w:id="76" w:name="__RefHeading___Toc7242688_2870459653"/>
      <w:bookmarkStart w:id="77" w:name="_Toc27"/>
      <w:bookmarkEnd w:id="75"/>
      <w:bookmarkEnd w:id="76"/>
      <w:r>
        <w:rPr/>
        <w:t>10</w:t>
      </w:r>
      <w:r>
        <w:rPr>
          <w:rtl w:val="true"/>
        </w:rPr>
        <w:t xml:space="preserve">. </w:t>
      </w:r>
      <w:r>
        <w:rPr>
          <w:rtl w:val="true"/>
        </w:rPr>
        <w:t>سرچشمه‌های اخلاص</w:t>
      </w:r>
      <w:bookmarkEnd w:id="77"/>
    </w:p>
    <w:p>
      <w:pPr>
        <w:pStyle w:val="Heading5"/>
        <w:numPr>
          <w:ilvl w:val="4"/>
          <w:numId w:val="1"/>
        </w:numPr>
        <w:rPr/>
      </w:pPr>
      <w:bookmarkStart w:id="78" w:name="__RefHeading___Toc7242690_2870459653"/>
      <w:bookmarkStart w:id="79" w:name="_Toc28"/>
      <w:bookmarkEnd w:id="78"/>
      <w:r>
        <w:rPr>
          <w:rtl w:val="true"/>
        </w:rPr>
        <w:t>الف</w:t>
      </w:r>
      <w:r>
        <w:rPr>
          <w:rtl w:val="true"/>
        </w:rPr>
        <w:t xml:space="preserve">. </w:t>
      </w:r>
      <w:r>
        <w:rPr>
          <w:rtl w:val="true"/>
        </w:rPr>
        <w:t>معرفت</w:t>
      </w:r>
      <w:bookmarkEnd w:id="79"/>
    </w:p>
    <w:p>
      <w:pPr>
        <w:pStyle w:val="BookText"/>
        <w:rPr/>
      </w:pPr>
      <w:r>
        <w:rPr>
          <w:rFonts w:ascii="IRNazanin" w:hAnsi="IRNazanin" w:eastAsia="IRNazanin"/>
          <w:color w:val="111111"/>
          <w:sz w:val="28"/>
          <w:sz w:val="28"/>
          <w:szCs w:val="28"/>
          <w:rtl w:val="true"/>
          <w:lang w:bidi="fa-IR"/>
        </w:rPr>
        <w:t>اگر آدم ابوالبشر و انسان کامل، خلیفة‌الله است، به‌دلیل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سند خلافت الهی را معرفت می‌داند و می‌فرماید، چون آدم به همهٔ حقایق عالِم گردید، خلیفة‌الله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خواستیم عبادت ما بهایی پیدا کند باید در خلوص بکوشیم، و برای رسیدن به خلوص، به ناچار باید در کسبمعرفت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وساوس برای خود انسان مخفی است و انسان آن را به‌حساب عمل خالص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ریزه‌کاری‌ها شیطنت است که بر خود انسان هم مستور است و انسان عمل خود را خالص می‌پندارد درحالی‌که 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تحت ولایت شیطان باشد و خود را خدمت‌گزار دین و جامعه بپندارد، درحالی‌که اگر به مراقبت و محاسبه بپردازد، معلوم می‌شود که با چه انگیزه‌ای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عمل خالص از غیرخالص کار آسانی نیست و بدون معرفت عمیق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همهٔ کمال‌ها و کلید همهٔ مقامات، معرفت است و هیچ کمالی بالاتر از معرفت نیست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پاکی نیّت را به‌قدر پاکی معرفت دانسته می‌فرماید</w:t>
      </w:r>
      <w:r>
        <w:rPr>
          <w:rFonts w:eastAsia="IRNazanin" w:cs="IRNazanin"/>
          <w:color w:val="111111"/>
          <w:sz w:val="28"/>
          <w:szCs w:val="28"/>
          <w:rtl w:val="true"/>
          <w:lang w:bidi="fa-IR"/>
        </w:rPr>
        <w:t xml:space="preserve">: </w:t>
      </w:r>
      <w:bookmarkStart w:id="80" w:name="pg10982_145947"/>
    </w:p>
    <w:p>
      <w:pPr>
        <w:pStyle w:val="BookText"/>
        <w:rPr/>
      </w:pPr>
      <w:bookmarkEnd w:id="80"/>
      <w:r>
        <w:rPr>
          <w:rFonts w:ascii="IRNazanin" w:hAnsi="IRNazanin" w:eastAsia="IRNazanin"/>
          <w:color w:val="111111"/>
          <w:sz w:val="28"/>
          <w:sz w:val="28"/>
          <w:szCs w:val="28"/>
          <w:rtl w:val="true"/>
          <w:lang w:bidi="fa-IR"/>
        </w:rPr>
        <w:t>نیّت به اندازه صفا و پاکی معرفت از قلب ظاهر می‌شود و به اختلاف مراتب ایمان از لحاظ قوت و ضعف آن، دارای مراتب می‌گردد و کسی که نیّت خالص دارد، نفس و هوای او هر دو در مقابل حیاء و تعظیم پروردگار مغلوب و مقهورند و این آدم که بهمقام نیّت خالص رسیده است، از جهت خواهش‌ها و درخواست‌های طبیعت و شهواتش و آرزوهای نفسانی خود، پیوسته در رنج و تعب است و باید برخلاف آن‌ها رفتار کرده و درعین‌حال حقوق آن‌ها را تا آن‌جا که می‌باید حفظ کند، ولی دیگران از این آدم و از شرّ و آزار او در آسایش و امن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نیّت از جهاد صفا و پاکی و شدّت و ضعف خلوص، وابستگی کامل دارد به شدّت و ضعف معرفت، و هر چه معرفت انسان بیش‌تر و دقیق‌تر و کامل‌تر باشد، نیّت نیز خالص‌تر و صاف‌تر خواهد بود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81" w:name="__RefHeading___Toc7242692_2870459653"/>
      <w:bookmarkStart w:id="82" w:name="_Toc29"/>
      <w:bookmarkEnd w:id="81"/>
      <w:r>
        <w:rPr>
          <w:rtl w:val="true"/>
        </w:rPr>
        <w:t>ب</w:t>
      </w:r>
      <w:r>
        <w:rPr>
          <w:rtl w:val="true"/>
        </w:rPr>
        <w:t xml:space="preserve">. </w:t>
      </w:r>
      <w:r>
        <w:rPr>
          <w:rtl w:val="true"/>
        </w:rPr>
        <w:t>نومیدی از مردم</w:t>
      </w:r>
      <w:bookmarkEnd w:id="82"/>
    </w:p>
    <w:p>
      <w:pPr>
        <w:pStyle w:val="BookText"/>
        <w:rPr/>
      </w:pPr>
      <w:r>
        <w:rPr>
          <w:rFonts w:ascii="IRNazanin" w:hAnsi="IRNazanin" w:eastAsia="IRNazanin"/>
          <w:color w:val="111111"/>
          <w:sz w:val="28"/>
          <w:sz w:val="28"/>
          <w:szCs w:val="28"/>
          <w:rtl w:val="true"/>
          <w:lang w:bidi="fa-IR"/>
        </w:rPr>
        <w:t>یکی از پایه‌های مهم در رسیدن به اخلاص، قطع امید از داشته‌های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اَلّاِخلاصِ الیَأسُ مِمّا فی اَیْدِالنّاسِ؛</w:t>
      </w:r>
      <w:r>
        <w:rPr>
          <w:rStyle w:val="FootnoteAnchor"/>
          <w:rtl w:val="true"/>
        </w:rPr>
        <w:footnoteReference w:id="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اخلاص، نومید شدن از آنچه در دست مردم است، می‌باشد</w:t>
      </w:r>
      <w:r>
        <w:rPr>
          <w:rFonts w:eastAsia="IRNazanin" w:cs="IRNazanin"/>
          <w:color w:val="111111"/>
          <w:sz w:val="28"/>
          <w:szCs w:val="28"/>
          <w:rtl w:val="true"/>
          <w:lang w:bidi="fa-IR"/>
        </w:rPr>
        <w:t xml:space="preserve">. </w:t>
      </w:r>
      <w:bookmarkStart w:id="83" w:name="pg10982_145949"/>
    </w:p>
    <w:p>
      <w:pPr>
        <w:pStyle w:val="BookText"/>
        <w:rPr/>
      </w:pPr>
      <w:bookmarkEnd w:id="83"/>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پرستش‌گر واقعی نمی‌شود، مگر این‌که از همهٔ مخلوقات بریده و به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خالص برای من است و به کرمش می‌پذیرد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84" w:name="__RefHeading___Toc7242694_2870459653"/>
      <w:bookmarkStart w:id="85" w:name="_Toc30"/>
      <w:bookmarkEnd w:id="84"/>
      <w:r>
        <w:rPr>
          <w:rtl w:val="true"/>
        </w:rPr>
        <w:t>ج</w:t>
      </w:r>
      <w:r>
        <w:rPr>
          <w:rtl w:val="true"/>
        </w:rPr>
        <w:t xml:space="preserve">. </w:t>
      </w:r>
      <w:r>
        <w:rPr>
          <w:rtl w:val="true"/>
        </w:rPr>
        <w:t>کمی آرزو</w:t>
      </w:r>
      <w:bookmarkEnd w:id="85"/>
    </w:p>
    <w:p>
      <w:pPr>
        <w:pStyle w:val="BookText"/>
        <w:rPr/>
      </w:pPr>
      <w:r>
        <w:rPr>
          <w:rFonts w:ascii="IRNazanin" w:hAnsi="IRNazanin" w:eastAsia="IRNazanin"/>
          <w:color w:val="111111"/>
          <w:sz w:val="28"/>
          <w:sz w:val="28"/>
          <w:szCs w:val="28"/>
          <w:rtl w:val="true"/>
          <w:lang w:bidi="fa-IR"/>
        </w:rPr>
        <w:t xml:space="preserve">امام اهل اخلاص،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کم‌کردن آرزوها را سبب دیگر اخلاص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قَلِّلِ الامٰالَ تَخْلُصْ لَكَ الاَعمالُ؛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آرزوهایت را کم کن، اعمالت خالص می‌شود</w:t>
      </w:r>
      <w:r>
        <w:rPr>
          <w:rFonts w:eastAsia="IRNazanin" w:cs="IRNazanin"/>
          <w:color w:val="111111"/>
          <w:sz w:val="28"/>
          <w:szCs w:val="28"/>
          <w:rtl w:val="true"/>
          <w:lang w:bidi="fa-IR"/>
        </w:rPr>
        <w:t>.</w:t>
      </w:r>
    </w:p>
    <w:p>
      <w:pPr>
        <w:pStyle w:val="Heading5"/>
        <w:numPr>
          <w:ilvl w:val="4"/>
          <w:numId w:val="1"/>
        </w:numPr>
        <w:rPr/>
      </w:pPr>
      <w:bookmarkStart w:id="86" w:name="__RefHeading___Toc7242696_2870459653"/>
      <w:bookmarkStart w:id="87" w:name="_Toc31"/>
      <w:bookmarkEnd w:id="86"/>
      <w:r>
        <w:rPr>
          <w:rtl w:val="true"/>
        </w:rPr>
        <w:t>د</w:t>
      </w:r>
      <w:r>
        <w:rPr>
          <w:rtl w:val="true"/>
        </w:rPr>
        <w:t xml:space="preserve">. </w:t>
      </w:r>
      <w:r>
        <w:rPr>
          <w:rtl w:val="true"/>
        </w:rPr>
        <w:t>عبادت حقیقی</w:t>
      </w:r>
      <w:bookmarkEnd w:id="87"/>
    </w:p>
    <w:p>
      <w:pPr>
        <w:pStyle w:val="BookText"/>
        <w:rPr/>
      </w:pPr>
      <w:r>
        <w:rPr>
          <w:rFonts w:ascii="IRNazanin" w:hAnsi="IRNazanin" w:eastAsia="IRNazanin"/>
          <w:color w:val="111111"/>
          <w:sz w:val="28"/>
          <w:sz w:val="28"/>
          <w:szCs w:val="28"/>
          <w:rtl w:val="true"/>
          <w:lang w:bidi="fa-IR"/>
        </w:rPr>
        <w:t xml:space="preserve">امیرسخن، یعسوب دین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عبادت حقیقی را دست‌یابی به کیمیای اخلاص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ثَمَرَةُ الْعِبادَةِ؛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اخلاص، نتیجهٔ عبادت است</w:t>
      </w:r>
      <w:r>
        <w:rPr>
          <w:rFonts w:eastAsia="IRNazanin" w:cs="IRNazanin"/>
          <w:color w:val="111111"/>
          <w:sz w:val="28"/>
          <w:szCs w:val="28"/>
          <w:rtl w:val="true"/>
          <w:lang w:bidi="fa-IR"/>
        </w:rPr>
        <w:t>.</w:t>
      </w:r>
    </w:p>
    <w:p>
      <w:pPr>
        <w:pStyle w:val="Heading5"/>
        <w:numPr>
          <w:ilvl w:val="4"/>
          <w:numId w:val="1"/>
        </w:numPr>
        <w:rPr/>
      </w:pPr>
      <w:bookmarkStart w:id="88" w:name="__RefHeading___Toc7242698_2870459653"/>
      <w:bookmarkStart w:id="89" w:name="_Toc32"/>
      <w:bookmarkEnd w:id="88"/>
      <w:r>
        <w:rPr>
          <w:rtl w:val="true"/>
        </w:rPr>
        <w:t xml:space="preserve">ه </w:t>
      </w:r>
      <w:r>
        <w:rPr>
          <w:rtl w:val="true"/>
        </w:rPr>
        <w:t xml:space="preserve">. </w:t>
      </w:r>
      <w:r>
        <w:rPr>
          <w:rtl w:val="true"/>
        </w:rPr>
        <w:t>محبت خدا</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بخواهد، صحنه نفس او برای خدا خالص باشد، باید محبّ </w:t>
      </w:r>
    </w:p>
    <w:p>
      <w:pPr>
        <w:pStyle w:val="BookText"/>
        <w:rPr/>
      </w:pPr>
      <w:r>
        <w:rPr>
          <w:rFonts w:ascii="IRNazanin" w:hAnsi="IRNazanin" w:eastAsia="IRNazanin"/>
          <w:color w:val="111111"/>
          <w:sz w:val="28"/>
          <w:sz w:val="28"/>
          <w:szCs w:val="28"/>
          <w:rtl w:val="true"/>
          <w:lang w:bidi="fa-IR"/>
        </w:rPr>
        <w:t>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محبوب اوست، جز برای خدا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میان مردم کسانی هستند که غیرخدا را همتایان خدا قرار می‌دهند و آن‌ها را مانند دوست داشتن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ایمان آورده‌اند، محبت‌شان به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کامل و زیباست و انسان، عاشق و محبّ کمال و زیبایی است، پس عاشق و محبّ خداست و راه رسیدن به این محبّت، معرفت حق و اسماء جلال و جمال اوست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البته محبت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کمال را درست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کمال آگاهی پیدا کرده به آن دل می‌بندد، مانند محبّت به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که انسان، نقص را کمال پندارد و براساس چنین پندار باطلی به آن کمال موهوم علاقمند شود، مانندمحبّت به غیرخدا</w:t>
      </w:r>
      <w:r>
        <w:rPr>
          <w:rFonts w:eastAsia="IRNazanin" w:cs="IRNazanin"/>
          <w:color w:val="111111"/>
          <w:sz w:val="28"/>
          <w:szCs w:val="28"/>
          <w:rtl w:val="true"/>
          <w:lang w:bidi="fa-IR"/>
        </w:rPr>
        <w:t>.</w:t>
      </w:r>
      <w:r>
        <w:rPr>
          <w:rStyle w:val="FootnoteAnchor"/>
          <w:rtl w:val="true"/>
        </w:rPr>
        <w:footnoteReference w:id="44"/>
      </w:r>
      <w:bookmarkStart w:id="90" w:name="pg10982_145953"/>
    </w:p>
    <w:p>
      <w:pPr>
        <w:pStyle w:val="Heading5"/>
        <w:numPr>
          <w:ilvl w:val="4"/>
          <w:numId w:val="1"/>
        </w:numPr>
        <w:rPr/>
      </w:pPr>
      <w:bookmarkStart w:id="91" w:name="__RefHeading___Toc7242700_2870459653"/>
      <w:bookmarkStart w:id="92" w:name="_Toc33"/>
      <w:bookmarkEnd w:id="90"/>
      <w:bookmarkEnd w:id="91"/>
      <w:r>
        <w:rPr>
          <w:rtl w:val="true"/>
        </w:rPr>
        <w:t>و</w:t>
      </w:r>
      <w:r>
        <w:rPr>
          <w:rtl w:val="true"/>
        </w:rPr>
        <w:t xml:space="preserve">. </w:t>
      </w:r>
      <w:r>
        <w:rPr>
          <w:rtl w:val="true"/>
        </w:rPr>
        <w:t>میل به آنچه نزد خداست</w:t>
      </w:r>
      <w:bookmarkEnd w:id="92"/>
    </w:p>
    <w:p>
      <w:pPr>
        <w:pStyle w:val="BookText"/>
        <w:rPr/>
      </w:pPr>
      <w:r>
        <w:rPr>
          <w:rFonts w:ascii="IRNazanin" w:hAnsi="IRNazanin" w:eastAsia="IRNazanin"/>
          <w:color w:val="111111"/>
          <w:sz w:val="28"/>
          <w:sz w:val="28"/>
          <w:szCs w:val="28"/>
          <w:rtl w:val="true"/>
          <w:lang w:bidi="fa-IR"/>
        </w:rPr>
        <w:t>افزون بر آن امیر بیان و رهبر قافله سالار اهل اخلاص و محبت به پروردگار عالم،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رَغَبَ فِیما عِندَاللهِ اَخْلَصَ عَمَلَهُ؛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خواهان آن چیزهایی است که نزد خداوند است، عمل خود را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ناب توحیدی وقتی با اخلاص برای خدا قرین گردد، همه آرزوهای پوچ و واهی و فانی و ناپایدار را یک‌جا می‌سوزاند و همه علایق و وابستگی‌های غیرالهی را قطع می‌کند، زیرا در وادی توحید جز عمل خالص از موحّدان سر نمی‌زند و اخلاص سرمایه بندگان خداست</w:t>
      </w:r>
      <w:r>
        <w:rPr>
          <w:rFonts w:eastAsia="IRNazanin" w:cs="IRNazanin"/>
          <w:color w:val="111111"/>
          <w:sz w:val="28"/>
          <w:szCs w:val="28"/>
          <w:rtl w:val="true"/>
          <w:lang w:bidi="fa-IR"/>
        </w:rPr>
        <w:t>.</w:t>
      </w:r>
    </w:p>
    <w:p>
      <w:pPr>
        <w:pStyle w:val="Heading5"/>
        <w:numPr>
          <w:ilvl w:val="4"/>
          <w:numId w:val="1"/>
        </w:numPr>
        <w:rPr/>
      </w:pPr>
      <w:bookmarkStart w:id="93" w:name="__RefHeading___Toc7242702_2870459653"/>
      <w:bookmarkStart w:id="94" w:name="_Toc34"/>
      <w:bookmarkEnd w:id="93"/>
      <w:r>
        <w:rPr>
          <w:rtl w:val="true"/>
        </w:rPr>
        <w:t>ز</w:t>
      </w:r>
      <w:r>
        <w:rPr>
          <w:rtl w:val="true"/>
        </w:rPr>
        <w:t xml:space="preserve">. </w:t>
      </w:r>
      <w:r>
        <w:rPr>
          <w:rtl w:val="true"/>
        </w:rPr>
        <w:t>انقطاع از غیرخدا</w:t>
      </w:r>
      <w:bookmarkEnd w:id="94"/>
    </w:p>
    <w:p>
      <w:pPr>
        <w:pStyle w:val="BookText"/>
        <w:rPr/>
      </w:pPr>
      <w:r>
        <w:rPr>
          <w:rFonts w:ascii="IRNazanin" w:hAnsi="IRNazanin" w:eastAsia="IRNazanin"/>
          <w:color w:val="111111"/>
          <w:sz w:val="28"/>
          <w:sz w:val="28"/>
          <w:szCs w:val="28"/>
          <w:rtl w:val="true"/>
          <w:lang w:bidi="fa-IR"/>
        </w:rPr>
        <w:t>یکی از راه‌های رسیدن به اخلاص در بندگی، انقطاع از غیرخداست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غَشِيَهُم مَّوْجٌ كَالظُّلَلِ دَعَوُا اللهَ مُخْلِصِينَ لَهُ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در میان دریا موج‌هایی بسان پاره‌های ابر آنان را احاطه کند، به درگاه خدا روی می‌آورند و او را برای نجات خویش </w:t>
      </w:r>
      <w:bookmarkStart w:id="95" w:name="pg10982_145954"/>
    </w:p>
    <w:p>
      <w:pPr>
        <w:pStyle w:val="BookText"/>
        <w:rPr/>
      </w:pPr>
      <w:bookmarkEnd w:id="95"/>
      <w:r>
        <w:rPr>
          <w:rFonts w:ascii="IRNazanin" w:hAnsi="IRNazanin" w:eastAsia="IRNazanin"/>
          <w:color w:val="111111"/>
          <w:sz w:val="28"/>
          <w:sz w:val="28"/>
          <w:szCs w:val="28"/>
          <w:rtl w:val="true"/>
          <w:lang w:bidi="fa-IR"/>
        </w:rPr>
        <w:t xml:space="preserve">می‌خوانند، درحالی‌که عبادت و اطاعت خود را ویژه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از اسباب عادی، یکی از راه‌های رسیدن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روی دریا گرفتار طوفان می‌شود به هیچ چیز جز خدا توجه ندارد، و لذا با اخلاص کامل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به اخلاص برسیم و توجه‌مان فقط به خدا باشد، باید دائم خودمان را مانند کسی بدانیم که روی دریا گرفتار طوفان شده و به هیچ کس و هیچ چیز، وابسته نیست</w:t>
      </w:r>
      <w:r>
        <w:rPr>
          <w:rFonts w:eastAsia="IRNazanin" w:cs="IRNazanin"/>
          <w:color w:val="111111"/>
          <w:sz w:val="28"/>
          <w:szCs w:val="28"/>
          <w:rtl w:val="true"/>
          <w:lang w:bidi="fa-IR"/>
        </w:rPr>
        <w:t>.</w:t>
      </w:r>
    </w:p>
    <w:p>
      <w:pPr>
        <w:pStyle w:val="Heading4"/>
        <w:numPr>
          <w:ilvl w:val="3"/>
          <w:numId w:val="1"/>
        </w:numPr>
        <w:rPr/>
      </w:pPr>
      <w:bookmarkStart w:id="96" w:name="__RefHeading___Toc7242704_2870459653"/>
      <w:bookmarkStart w:id="97" w:name="_Toc35"/>
      <w:bookmarkEnd w:id="96"/>
      <w:r>
        <w:rPr/>
        <w:t>11</w:t>
      </w:r>
      <w:r>
        <w:rPr>
          <w:rtl w:val="true"/>
        </w:rPr>
        <w:t xml:space="preserve">. </w:t>
      </w:r>
      <w:r>
        <w:rPr>
          <w:rtl w:val="true"/>
        </w:rPr>
        <w:t>تعمیم نیّت</w:t>
      </w:r>
      <w:bookmarkEnd w:id="97"/>
    </w:p>
    <w:p>
      <w:pPr>
        <w:pStyle w:val="Heading5"/>
        <w:numPr>
          <w:ilvl w:val="4"/>
          <w:numId w:val="1"/>
        </w:numPr>
        <w:rPr/>
      </w:pPr>
      <w:bookmarkStart w:id="98" w:name="__RefHeading___Toc7242706_287045965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انسان مؤمن علاوه بر امور عبادی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روزه، حج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ضروری است در امور عادی زندگی انگیزه خود را برای خداوند تبارک و تعالی خالص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لَكَ فی کُلِّ شَیْءٍ نِیّةً صٰالِحَةً حَتّیٰ فِی النَّوْمِ وَالاَکْلِ؛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باید برای هر کاری نیّتی پاک داشته باشی حتی در خوردن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باید در تمام حرکات و سکنات خود نیّت خالص داشته باشد، زیرا اگر این‌گونه نباشد، در شمار غافلان است</w:t>
      </w:r>
      <w:r>
        <w:rPr>
          <w:rFonts w:eastAsia="IRNazanin" w:cs="IRNazanin"/>
          <w:color w:val="111111"/>
          <w:sz w:val="28"/>
          <w:szCs w:val="28"/>
          <w:rtl w:val="true"/>
          <w:lang w:bidi="fa-IR"/>
        </w:rPr>
        <w:t>.</w:t>
      </w:r>
      <w:r>
        <w:rPr>
          <w:rStyle w:val="FootnoteAnchor"/>
          <w:rtl w:val="true"/>
        </w:rPr>
        <w:footnoteReference w:id="48"/>
      </w:r>
      <w:bookmarkStart w:id="100" w:name="pg10982_145956"/>
    </w:p>
    <w:p>
      <w:pPr>
        <w:pStyle w:val="Heading5"/>
        <w:numPr>
          <w:ilvl w:val="4"/>
          <w:numId w:val="1"/>
        </w:numPr>
        <w:rPr/>
      </w:pPr>
      <w:bookmarkStart w:id="101" w:name="__RefHeading___Toc7242708_2870459653"/>
      <w:bookmarkStart w:id="102" w:name="_Toc37"/>
      <w:bookmarkEnd w:id="100"/>
      <w:bookmarkEnd w:id="101"/>
      <w:r>
        <w:rPr>
          <w:rtl w:val="true"/>
        </w:rPr>
        <w:t>الف</w:t>
      </w:r>
      <w:r>
        <w:rPr>
          <w:rtl w:val="true"/>
        </w:rPr>
        <w:t xml:space="preserve">. </w:t>
      </w:r>
      <w:r>
        <w:rPr>
          <w:rtl w:val="true"/>
        </w:rPr>
        <w:t>زندگی شرافت‌مندانه</w:t>
      </w:r>
      <w:bookmarkEnd w:id="102"/>
    </w:p>
    <w:p>
      <w:pPr>
        <w:pStyle w:val="BookText"/>
        <w:rPr/>
      </w:pPr>
      <w:r>
        <w:rPr>
          <w:rFonts w:ascii="IRNazanin" w:hAnsi="IRNazanin" w:eastAsia="IRNazanin"/>
          <w:color w:val="111111"/>
          <w:sz w:val="28"/>
          <w:sz w:val="28"/>
          <w:szCs w:val="28"/>
          <w:rtl w:val="true"/>
          <w:lang w:bidi="fa-IR"/>
        </w:rPr>
        <w:t xml:space="preserve">مردی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اصحاب آن حضرت او را مردی فعّال و قوی یافتند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این شخص نیرو و نشاط خود را در راه خدا مصرف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و عمل او برای فرزندان صغیرش باشد کار او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او برای پدر و مادر پیرش باشد کار او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و عمل او برای تأمین زندگی شرافت‌مندانه و آبروی خود باشدکارش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 و کوشش او برای ریاکاری و فخرفروشی بر دیگران باشد کار او برای شیطان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03" w:name="__RefHeading___Toc7242710_2870459653"/>
      <w:bookmarkStart w:id="104" w:name="_Toc38"/>
      <w:bookmarkEnd w:id="103"/>
      <w:r>
        <w:rPr>
          <w:rtl w:val="true"/>
        </w:rPr>
        <w:t>ب</w:t>
      </w:r>
      <w:r>
        <w:rPr>
          <w:rtl w:val="true"/>
        </w:rPr>
        <w:t xml:space="preserve">. </w:t>
      </w:r>
      <w:r>
        <w:rPr>
          <w:rtl w:val="true"/>
        </w:rPr>
        <w:t>نگاه به صورت عالِم</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آقای بروجردی در بروجرد شب احیاء منبر تشریف برده بودند، من دیدم آن شب حال عبادت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افتاد که نگاه‌کردن به‌صورت عالِم عبادت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امشب را همین قرار می‌دهیم و هیچ کاری دیگری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با آقا در بازار برخورد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عملی انجام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عبادت نداشتم و یادم افتاد که نگاه‌کردن به‌صورت عالِم عبادت است و فقط به‌صورت شما نگاه کردم</w:t>
      </w:r>
      <w:r>
        <w:rPr>
          <w:rFonts w:eastAsia="IRNazanin" w:cs="IRNazanin"/>
          <w:color w:val="111111"/>
          <w:sz w:val="28"/>
          <w:szCs w:val="28"/>
          <w:rtl w:val="true"/>
          <w:lang w:bidi="fa-IR"/>
        </w:rPr>
        <w:t xml:space="preserve">. </w:t>
      </w:r>
      <w:bookmarkStart w:id="105" w:name="pg10982_145958"/>
    </w:p>
    <w:p>
      <w:pPr>
        <w:pStyle w:val="BookText"/>
        <w:rPr/>
      </w:pPr>
      <w:bookmarkEnd w:id="105"/>
      <w:r>
        <w:rPr>
          <w:rFonts w:ascii="IRNazanin" w:hAnsi="IRNazanin" w:eastAsia="IRNazanin"/>
          <w:color w:val="111111"/>
          <w:sz w:val="28"/>
          <w:sz w:val="28"/>
          <w:szCs w:val="28"/>
          <w:rtl w:val="true"/>
          <w:lang w:bidi="fa-IR"/>
        </w:rPr>
        <w:t>لابد آقای بروجردی دیده بودند که خداوند چه مقامی دیشب به این شخص داده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اِلیٰ وَجْهِ الْعالِمِ عِبادَةً؛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نگاه‌کردن به‌صورت انسان عالِم عبادت است</w:t>
      </w:r>
      <w:r>
        <w:rPr>
          <w:rFonts w:eastAsia="IRNazanin" w:cs="IRNazanin"/>
          <w:color w:val="111111"/>
          <w:sz w:val="28"/>
          <w:szCs w:val="28"/>
          <w:rtl w:val="true"/>
          <w:lang w:bidi="fa-IR"/>
        </w:rPr>
        <w:t>.</w:t>
      </w:r>
    </w:p>
    <w:p>
      <w:pPr>
        <w:pStyle w:val="Heading5"/>
        <w:numPr>
          <w:ilvl w:val="4"/>
          <w:numId w:val="1"/>
        </w:numPr>
        <w:rPr/>
      </w:pPr>
      <w:bookmarkStart w:id="106" w:name="__RefHeading___Toc7242712_2870459653"/>
      <w:bookmarkStart w:id="107" w:name="_Toc39"/>
      <w:bookmarkEnd w:id="106"/>
      <w:r>
        <w:rPr>
          <w:rtl w:val="true"/>
        </w:rPr>
        <w:t>ج</w:t>
      </w:r>
      <w:r>
        <w:rPr>
          <w:rtl w:val="true"/>
        </w:rPr>
        <w:t xml:space="preserve">. </w:t>
      </w:r>
      <w:r>
        <w:rPr>
          <w:rtl w:val="true"/>
        </w:rPr>
        <w:t>از راه بندگی خدا</w:t>
      </w:r>
      <w:bookmarkEnd w:id="107"/>
    </w:p>
    <w:p>
      <w:pPr>
        <w:pStyle w:val="BookText"/>
        <w:rPr/>
      </w:pPr>
      <w:r>
        <w:rPr>
          <w:rFonts w:ascii="IRNazanin" w:hAnsi="IRNazanin" w:eastAsia="IRNazanin"/>
          <w:color w:val="111111"/>
          <w:sz w:val="28"/>
          <w:sz w:val="28"/>
          <w:szCs w:val="28"/>
          <w:rtl w:val="true"/>
          <w:lang w:bidi="fa-IR"/>
        </w:rPr>
        <w:t xml:space="preserve">از آیت‌الله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که انسان در خطر می‌افتد و هیچ راهی پیدا نمی‌کند خدای خود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این حالت در حال اختیار هم برای انسان وجود داشته باشد؟</w:t>
      </w:r>
    </w:p>
    <w:p>
      <w:pPr>
        <w:pStyle w:val="BookText"/>
        <w:rPr/>
      </w:pPr>
      <w:r>
        <w:rPr>
          <w:rFonts w:ascii="IRNazanin" w:hAnsi="IRNazanin" w:eastAsia="IRNazanin"/>
          <w:color w:val="111111"/>
          <w:sz w:val="28"/>
          <w:sz w:val="28"/>
          <w:szCs w:val="28"/>
          <w:rtl w:val="true"/>
          <w:lang w:bidi="fa-IR"/>
        </w:rPr>
        <w:t>پاسخ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بندگی خدا فقط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هر حرکتی حساب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رضای خدا این‌جا آمده‌اید، این هم مثل عبادت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باید برای خدا باشد، باید از راه بندگی خدا رفت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08" w:name="__RefHeading___Toc7242714_2870459653"/>
      <w:bookmarkStart w:id="109" w:name="_Toc40"/>
      <w:bookmarkEnd w:id="108"/>
      <w:r>
        <w:rPr>
          <w:rtl w:val="true"/>
        </w:rPr>
        <w:t>د</w:t>
      </w:r>
      <w:r>
        <w:rPr>
          <w:rtl w:val="true"/>
        </w:rPr>
        <w:t xml:space="preserve">. </w:t>
      </w:r>
      <w:r>
        <w:rPr>
          <w:rtl w:val="true"/>
        </w:rPr>
        <w:t>همهٔ کارها برای خدا</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رهنمودهای شیخ رجبعلی خیاط مبنی بر این‌که همهٔ کارها باید برای خدا باشد نه کس دیگری حتی خود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خوب است، امّا برای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چرخ خیاطی خود اشاره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اینچرخ خیاطی را ببینید همهٔ قطعات ریز و درشتش مارک مخصوص کارخانه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 همهٔ کارهای او باید نشان خدا را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کارها برای خدا باشد حتی خوردن و خوابیدن؛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بدوز، وقتی کفش می‌دوزی اولاً برای خدا سوزن را فرو کن و بعد آن را خوب و محکم بدوز که به این زودی پاره نشود؛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می‌آیید برای خدا بیایید اگر برای من می‌آیید ضرر می‌کنید؛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قلب یکی از شاگردانش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تا دختر یا پسر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خوبه ولی دل جای خداست باید علاقه به فرزند برای خدا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مقدّس‌ها همه کارشان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خود را با خدا باید عوض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 برای خدا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کشیدن امتحانی است، ببین با انگیزه رحمانی آغاز می‌شود یا با انگیزه شیطانی آمیخته می‌گردد</w:t>
      </w:r>
      <w:r>
        <w:rPr>
          <w:rFonts w:eastAsia="IRNazanin" w:cs="IRNazanin"/>
          <w:color w:val="111111"/>
          <w:sz w:val="28"/>
          <w:szCs w:val="28"/>
          <w:rtl w:val="true"/>
          <w:lang w:bidi="fa-IR"/>
        </w:rPr>
        <w:t>.</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برخی از مصادیق عمومیت دادن انگیزه الهی درکارهای روزمره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می‌تواند با معرفت الهی و تهذیب نفس و اخلاص همه کارهای روزمره خویش را برای خدا انجام </w:t>
      </w:r>
      <w:bookmarkStart w:id="110" w:name="pg10982_145962"/>
    </w:p>
    <w:p>
      <w:pPr>
        <w:pStyle w:val="BookText"/>
        <w:rPr/>
      </w:pPr>
      <w:bookmarkEnd w:id="110"/>
      <w:r>
        <w:rPr>
          <w:rFonts w:ascii="IRNazanin" w:hAnsi="IRNazanin" w:eastAsia="IRNazanin"/>
          <w:color w:val="111111"/>
          <w:sz w:val="28"/>
          <w:sz w:val="28"/>
          <w:szCs w:val="28"/>
          <w:rtl w:val="true"/>
          <w:lang w:bidi="fa-IR"/>
        </w:rPr>
        <w:t>دهد و رعایت این مرزها همان صراطی است که از مو باریک‌تر و از شمشیر برنده‌تر است</w:t>
      </w:r>
      <w:r>
        <w:rPr>
          <w:rFonts w:eastAsia="IRNazanin" w:cs="IRNazanin"/>
          <w:color w:val="111111"/>
          <w:sz w:val="28"/>
          <w:szCs w:val="28"/>
          <w:rtl w:val="true"/>
          <w:lang w:bidi="fa-IR"/>
        </w:rPr>
        <w:t>.</w:t>
      </w:r>
    </w:p>
    <w:p>
      <w:pPr>
        <w:pStyle w:val="Heading4"/>
        <w:numPr>
          <w:ilvl w:val="3"/>
          <w:numId w:val="1"/>
        </w:numPr>
        <w:rPr/>
      </w:pPr>
      <w:bookmarkStart w:id="111" w:name="__RefHeading___Toc7242716_2870459653"/>
      <w:bookmarkStart w:id="112" w:name="_Toc41"/>
      <w:bookmarkEnd w:id="111"/>
      <w:r>
        <w:rPr/>
        <w:t>12</w:t>
      </w:r>
      <w:r>
        <w:rPr>
          <w:rtl w:val="true"/>
        </w:rPr>
        <w:t xml:space="preserve">. </w:t>
      </w:r>
      <w:r>
        <w:rPr>
          <w:rtl w:val="true"/>
        </w:rPr>
        <w:t>آفات اخلاص</w:t>
      </w:r>
      <w:bookmarkEnd w:id="112"/>
    </w:p>
    <w:p>
      <w:pPr>
        <w:pStyle w:val="Heading5"/>
        <w:numPr>
          <w:ilvl w:val="4"/>
          <w:numId w:val="1"/>
        </w:numPr>
        <w:rPr/>
      </w:pPr>
      <w:bookmarkStart w:id="113" w:name="__RefHeading___Toc7242718_2870459653"/>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اخلاص گوهر گرانبهایی است که بیش از هر چیز در معرض آفت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چیز ارزشمند و قیمتی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آفت‌هایی که بیش‌ترین ضرر و زیان را بر گوهر بی‌بدیل اخلاص وارد می‌کند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عُجب 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اختصار و اشاره از آن عبور می‌کنیم</w:t>
      </w:r>
      <w:r>
        <w:rPr>
          <w:rFonts w:eastAsia="IRNazanin" w:cs="IRNazanin"/>
          <w:color w:val="111111"/>
          <w:sz w:val="28"/>
          <w:szCs w:val="28"/>
          <w:rtl w:val="true"/>
          <w:lang w:bidi="fa-IR"/>
        </w:rPr>
        <w:t>:</w:t>
      </w:r>
    </w:p>
    <w:p>
      <w:pPr>
        <w:pStyle w:val="Heading5"/>
        <w:numPr>
          <w:ilvl w:val="4"/>
          <w:numId w:val="1"/>
        </w:numPr>
        <w:rPr/>
      </w:pPr>
      <w:bookmarkStart w:id="115" w:name="__RefHeading___Toc7242720_2870459653"/>
      <w:bookmarkStart w:id="116" w:name="_Toc43"/>
      <w:bookmarkEnd w:id="115"/>
      <w:r>
        <w:rPr>
          <w:rtl w:val="true"/>
        </w:rPr>
        <w:t>الف</w:t>
      </w:r>
      <w:r>
        <w:rPr>
          <w:rtl w:val="true"/>
        </w:rPr>
        <w:t xml:space="preserve">. </w:t>
      </w:r>
      <w:r>
        <w:rPr>
          <w:rtl w:val="true"/>
        </w:rPr>
        <w:t xml:space="preserve">ریا </w:t>
      </w:r>
      <w:r>
        <w:rPr>
          <w:rtl w:val="true"/>
        </w:rPr>
        <w:t>(</w:t>
      </w:r>
      <w:r>
        <w:rPr>
          <w:rtl w:val="true"/>
        </w:rPr>
        <w:t>خودنمایی</w:t>
      </w:r>
      <w:r>
        <w:rPr>
          <w:rtl w:val="true"/>
        </w:rPr>
        <w:t>)</w:t>
      </w:r>
      <w:bookmarkEnd w:id="116"/>
    </w:p>
    <w:p>
      <w:pPr>
        <w:pStyle w:val="BookText"/>
        <w:rPr/>
      </w:pPr>
      <w:r>
        <w:rPr>
          <w:rFonts w:ascii="IRNazanin" w:hAnsi="IRNazanin" w:eastAsia="IRNazanin"/>
          <w:color w:val="111111"/>
          <w:sz w:val="28"/>
          <w:sz w:val="28"/>
          <w:szCs w:val="28"/>
          <w:rtl w:val="true"/>
          <w:lang w:bidi="fa-IR"/>
        </w:rPr>
        <w:t>ریا یعنی نشان‌دادن عمل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با اصل بندگی و اخلاص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 الَّذِينَ هُمْ يُرَاؤُونَ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وای بر نمازگزارانی که در نماز خود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ریاکاری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بهترین شریکم، کسی که با من شریک قرار دهد غیر مرا، در کاری </w:t>
      </w:r>
      <w:bookmarkStart w:id="117" w:name="pg10982_145964"/>
    </w:p>
    <w:p>
      <w:pPr>
        <w:pStyle w:val="BookText"/>
        <w:rPr/>
      </w:pPr>
      <w:bookmarkEnd w:id="117"/>
      <w:r>
        <w:rPr>
          <w:rFonts w:ascii="IRNazanin" w:hAnsi="IRNazanin" w:eastAsia="IRNazanin"/>
          <w:color w:val="111111"/>
          <w:sz w:val="28"/>
          <w:sz w:val="28"/>
          <w:szCs w:val="28"/>
          <w:rtl w:val="true"/>
          <w:lang w:bidi="fa-IR"/>
        </w:rPr>
        <w:t>که کرده است، قبول نکنم، مگر آن‌که خالص برای من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رِیاءٍ شِركٌ؛</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 ریایی شرک است</w:t>
      </w:r>
      <w:r>
        <w:rPr>
          <w:rFonts w:eastAsia="IRNazanin" w:cs="IRNazanin"/>
          <w:color w:val="111111"/>
          <w:sz w:val="28"/>
          <w:szCs w:val="28"/>
          <w:rtl w:val="true"/>
          <w:lang w:bidi="fa-IR"/>
        </w:rPr>
        <w:t>.</w:t>
      </w:r>
    </w:p>
    <w:p>
      <w:pPr>
        <w:pStyle w:val="Heading5"/>
        <w:numPr>
          <w:ilvl w:val="4"/>
          <w:numId w:val="1"/>
        </w:numPr>
        <w:rPr/>
      </w:pPr>
      <w:bookmarkStart w:id="118" w:name="__RefHeading___Toc7242722_2870459653"/>
      <w:bookmarkStart w:id="119" w:name="_Toc44"/>
      <w:bookmarkEnd w:id="118"/>
      <w:r>
        <w:rPr>
          <w:rtl w:val="true"/>
        </w:rPr>
        <w:t>ب</w:t>
      </w:r>
      <w:r>
        <w:rPr>
          <w:rtl w:val="true"/>
        </w:rPr>
        <w:t xml:space="preserve">. </w:t>
      </w:r>
      <w:r>
        <w:rPr>
          <w:rtl w:val="true"/>
        </w:rPr>
        <w:t>عُجب</w:t>
      </w:r>
      <w:bookmarkEnd w:id="119"/>
    </w:p>
    <w:p>
      <w:pPr>
        <w:pStyle w:val="BookText"/>
        <w:rPr/>
      </w:pPr>
      <w:r>
        <w:rPr>
          <w:rFonts w:ascii="IRNazanin" w:hAnsi="IRNazanin" w:eastAsia="IRNazanin"/>
          <w:color w:val="111111"/>
          <w:sz w:val="28"/>
          <w:sz w:val="28"/>
          <w:szCs w:val="28"/>
          <w:rtl w:val="true"/>
          <w:lang w:bidi="fa-IR"/>
        </w:rPr>
        <w:t>عُجب یعنی خودبینی، خودبینی عبادت و اعمال صالح را فاسد نموده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نیایش به‌درگاه خداوند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عَبِّدْنی لَكَ وَ لاٰ تُفْسِدْ عِبادَتی بِالْعُجْبِ؛</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خدایا مرا توفیق عبادت عطا فرما، خدایا این عبادت را باخودبینی فاسد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ناگاه شیطان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گناهی که چون آدمی‌زاد انجام دهد، تو بر او مسلط می‌شوی؟ ابلیس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خودبین شود و کار خود را زیاد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در چشم او کوچک جلوه کند</w:t>
      </w:r>
      <w:r>
        <w:rPr>
          <w:rFonts w:eastAsia="IRNazanin" w:cs="IRNazanin"/>
          <w:color w:val="111111"/>
          <w:sz w:val="28"/>
          <w:szCs w:val="28"/>
          <w:rtl w:val="true"/>
          <w:lang w:bidi="fa-IR"/>
        </w:rPr>
        <w:t>.</w:t>
      </w:r>
      <w:r>
        <w:rPr>
          <w:rStyle w:val="FootnoteAnchor"/>
          <w:rtl w:val="true"/>
        </w:rPr>
        <w:footnoteReference w:id="58"/>
      </w:r>
      <w:bookmarkStart w:id="120" w:name="pg10982_145966"/>
    </w:p>
    <w:p>
      <w:pPr>
        <w:pStyle w:val="BookText"/>
        <w:rPr/>
      </w:pPr>
      <w:bookmarkEnd w:id="12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خودبین تابع شیطان است نه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گناهکاران را مژده بده و صدیقان را بیم 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گناهکاران را مژده دهم و صدیقان را بترسانم؟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گناهکاران را مژده بده که من توبه‌پذیرم و از گناه درگذرم و به صدیقان بیم ده که مبادا خودبین شوند، زیرا هیچ بنده‌ای را من به حساب نکشم جز آن‌که هلاک گردد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7242724_2870459653"/>
      <w:bookmarkStart w:id="122" w:name="_Toc45"/>
      <w:bookmarkEnd w:id="121"/>
      <w:r>
        <w:rPr>
          <w:rtl w:val="true"/>
        </w:rPr>
        <w:t>ج</w:t>
      </w:r>
      <w:r>
        <w:rPr>
          <w:rtl w:val="true"/>
        </w:rPr>
        <w:t xml:space="preserve">. </w:t>
      </w:r>
      <w:r>
        <w:rPr>
          <w:rtl w:val="true"/>
        </w:rPr>
        <w:t>سُمعه</w:t>
      </w:r>
      <w:bookmarkEnd w:id="122"/>
    </w:p>
    <w:p>
      <w:pPr>
        <w:pStyle w:val="BookText"/>
        <w:rPr/>
      </w:pPr>
      <w:r>
        <w:rPr>
          <w:rFonts w:ascii="IRNazanin" w:hAnsi="IRNazanin" w:eastAsia="IRNazanin"/>
          <w:color w:val="111111"/>
          <w:sz w:val="28"/>
          <w:sz w:val="28"/>
          <w:szCs w:val="28"/>
          <w:rtl w:val="true"/>
          <w:lang w:bidi="fa-IR"/>
        </w:rPr>
        <w:t>سُمعه یعنی رساندن اعمال خیر به‌گوش مردم برای جلب قلوب و اشتهار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شجره خبیثه ریا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اگر به‌عنوان یک آفت مستقل مطرح باشد یا جزئی از آفت ریا، هر دو مفسد اعمال خیر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زیبا و آموزنده دارند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عمل از خود عمل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عمل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صِله‌ای می‌کند و خرجی در راه خدای بی‌شریک و یگانه می‌نماید و ثواب کار خیر در نهان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یادآوری و اظهار می‌نماید، و از دفترکار خیر </w:t>
      </w:r>
      <w:bookmarkStart w:id="123" w:name="pg10982_145968"/>
    </w:p>
    <w:p>
      <w:pPr>
        <w:pStyle w:val="BookText"/>
        <w:rPr/>
      </w:pPr>
      <w:bookmarkEnd w:id="123"/>
      <w:r>
        <w:rPr>
          <w:rFonts w:ascii="IRNazanin" w:hAnsi="IRNazanin" w:eastAsia="IRNazanin"/>
          <w:color w:val="111111"/>
          <w:sz w:val="28"/>
          <w:sz w:val="28"/>
          <w:szCs w:val="28"/>
          <w:rtl w:val="true"/>
          <w:lang w:bidi="fa-IR"/>
        </w:rPr>
        <w:t>پنهانی محو می‌شود و در دفترکار آشکار نوشته می‌شود و باز آن را یادآوری و اظهار می‌نماید، باز هم محو می‌شود و برای او یک کار ریائی و خودنمایی نوشته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خاطره‌گویی یکی از چالش‌های سر راه انسان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مجالس خاطره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اگرنپذیرد، می‌گویند در جنگ و دفاع مقدس حضور چندانی نداشته است، اگر بپذیرد و خاطراتش را تعریف کند، به سمعه و خودنمایی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دچار ضرر و زیان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زرنگ باشد در این‌گونه مجالس شرکت کند و خاطرات دیگران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نه خدشه‌ای بر اخلاص او وارد می‌شود، بلکه نوعی ایثار و فداکاری برای او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نیایشی اسلام، به درگاه خداوند سبحان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کن دلم را از ریا و شک و خودنمایی در دینت، تا در نتیجه عملم برای تو خالص باشد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24" w:name="__RefHeading___Toc7242726_2870459653"/>
      <w:bookmarkStart w:id="125" w:name="_Toc46"/>
      <w:bookmarkEnd w:id="124"/>
      <w:r>
        <w:rPr/>
        <w:t>13</w:t>
      </w:r>
      <w:r>
        <w:rPr>
          <w:rtl w:val="true"/>
        </w:rPr>
        <w:t xml:space="preserve">. </w:t>
      </w:r>
      <w:r>
        <w:rPr>
          <w:rtl w:val="true"/>
        </w:rPr>
        <w:t>حجاب‌های راه اخلاص</w:t>
      </w:r>
      <w:bookmarkEnd w:id="125"/>
    </w:p>
    <w:p>
      <w:pPr>
        <w:pStyle w:val="Heading5"/>
        <w:numPr>
          <w:ilvl w:val="4"/>
          <w:numId w:val="1"/>
        </w:numPr>
        <w:rPr/>
      </w:pPr>
      <w:bookmarkStart w:id="126" w:name="__RefHeading___Toc7242728_2870459653"/>
      <w:bookmarkStart w:id="127" w:name="_Toc47"/>
      <w:bookmarkEnd w:id="126"/>
      <w:r>
        <w:rPr>
          <w:rtl w:val="true"/>
        </w:rPr>
        <w:t>اشاره</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هفت ملک و هر یک از </w:t>
      </w:r>
      <w:bookmarkStart w:id="128" w:name="pg10982_145970"/>
    </w:p>
    <w:p>
      <w:pPr>
        <w:pStyle w:val="BookText"/>
        <w:rPr/>
      </w:pPr>
      <w:bookmarkEnd w:id="128"/>
      <w:r>
        <w:rPr>
          <w:rFonts w:ascii="IRNazanin" w:hAnsi="IRNazanin" w:eastAsia="IRNazanin"/>
          <w:color w:val="111111"/>
          <w:sz w:val="28"/>
          <w:sz w:val="28"/>
          <w:szCs w:val="28"/>
          <w:rtl w:val="true"/>
          <w:lang w:bidi="fa-IR"/>
        </w:rPr>
        <w:t>آن‌ها دربان یک حجاب قرار داد تا اعمال شبانه‌روز مؤمن را ثبت کنند و در آخر روز، اعمال مؤمن را با یک تشریفات خاصی به‌سوی خداوند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بالا برود و به مراتبعالی برسد که هیچ و إلا عمل باید برگردد</w:t>
      </w:r>
      <w:r>
        <w:rPr>
          <w:rFonts w:eastAsia="IRNazanin" w:cs="IRNazanin"/>
          <w:color w:val="111111"/>
          <w:sz w:val="28"/>
          <w:szCs w:val="28"/>
          <w:rtl w:val="true"/>
          <w:lang w:bidi="fa-IR"/>
        </w:rPr>
        <w:t>.</w:t>
      </w:r>
    </w:p>
    <w:p>
      <w:pPr>
        <w:pStyle w:val="Heading5"/>
        <w:numPr>
          <w:ilvl w:val="4"/>
          <w:numId w:val="1"/>
        </w:numPr>
        <w:rPr/>
      </w:pPr>
      <w:bookmarkStart w:id="129" w:name="__RefHeading___Toc7242730_2870459653"/>
      <w:bookmarkStart w:id="130" w:name="_Toc48"/>
      <w:bookmarkEnd w:id="129"/>
      <w:r>
        <w:rPr>
          <w:rtl w:val="true"/>
        </w:rPr>
        <w:t>الف</w:t>
      </w:r>
      <w:r>
        <w:rPr>
          <w:rtl w:val="true"/>
        </w:rPr>
        <w:t xml:space="preserve">. </w:t>
      </w:r>
      <w:r>
        <w:rPr>
          <w:rtl w:val="true"/>
        </w:rPr>
        <w:t>حجاب‌های هفت‌گانه</w:t>
      </w:r>
      <w:bookmarkEnd w:id="130"/>
    </w:p>
    <w:p>
      <w:pPr>
        <w:pStyle w:val="BookText"/>
        <w:rPr/>
      </w:pPr>
      <w:r>
        <w:rPr>
          <w:rFonts w:ascii="IRNazanin" w:hAnsi="IRNazanin" w:eastAsia="IRNazanin"/>
          <w:color w:val="111111"/>
          <w:sz w:val="28"/>
          <w:sz w:val="28"/>
          <w:szCs w:val="28"/>
          <w:rtl w:val="true"/>
          <w:lang w:bidi="fa-IR"/>
        </w:rPr>
        <w:t>حجاب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آن‌جا نگهبان است، آن را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پرونده غیبت کرده است چراکه از آن بوی غیبت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اعتراض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فرموده که هر کس غیبت کرد، اعمال صالح او را قبول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از غیبت پاک بود می‌رود به‌سمت حجاب دوم، دربان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صاحب این پرونده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اعمالی که انجام داده به‌خاطر آبروی دنیوی بوده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چه‌قدر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مسجد رفت و کارهای خوب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نگذارم از این‌جا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این دربان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پرونده‌اش را دیدم صاحب آن 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خودبین است، چون فخرفروشی نموده نمی‌توانم آن را عبور دهم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پرونده را نگاه کردم دیدم به خودش غرّه شده و 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خود مغرور شده</w:t>
      </w:r>
      <w:r>
        <w:rPr>
          <w:rFonts w:eastAsia="IRNazanin" w:cs="IRNazanin"/>
          <w:color w:val="111111"/>
          <w:sz w:val="28"/>
          <w:szCs w:val="28"/>
          <w:rtl w:val="true"/>
          <w:lang w:bidi="fa-IR"/>
        </w:rPr>
        <w:t xml:space="preserve">. </w:t>
      </w:r>
      <w:bookmarkStart w:id="131" w:name="pg10982_145972"/>
    </w:p>
    <w:p>
      <w:pPr>
        <w:pStyle w:val="BookText"/>
        <w:rPr/>
      </w:pPr>
      <w:bookmarkEnd w:id="131"/>
      <w:r>
        <w:rPr>
          <w:rFonts w:ascii="IRNazanin" w:hAnsi="IRNazanin" w:eastAsia="IRNazanin"/>
          <w:color w:val="111111"/>
          <w:sz w:val="28"/>
          <w:sz w:val="28"/>
          <w:szCs w:val="28"/>
          <w:rtl w:val="true"/>
          <w:lang w:bidi="fa-IR"/>
        </w:rPr>
        <w:t>حجاب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حجاب پنجم پرونده را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آغشته به حسد است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نموده ولی حسد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این‌که پنج مرحله بالا رفته،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این حجاب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متوقفش کنید، من صاحب رحمت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داشته امّا متأسفانه اهل رحمت و مهربانی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از مراحل فوق بالا آمده ولی متوقف و 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ملک بعد از بررسی پرونده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باید اخلاص کامل داشته باشد، یعنی هیچ چیز غیر از رضای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آوردی، همه یک رنگ نیست و بویی از غیرخدا هم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شود در هر مرحله و حجاب که عمل بالا می‌رود، مدام درحال لطیف شدن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مراحل را ساده بیان نمودیم وگرنه مأموران الهی مو را از ماست می‌کشند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32" w:name="__RefHeading___Toc7242732_2870459653"/>
      <w:bookmarkStart w:id="133" w:name="_Toc49"/>
      <w:bookmarkEnd w:id="132"/>
      <w:r>
        <w:rPr>
          <w:rtl w:val="true"/>
        </w:rPr>
        <w:t>ب</w:t>
      </w:r>
      <w:r>
        <w:rPr>
          <w:rtl w:val="true"/>
        </w:rPr>
        <w:t xml:space="preserve">. </w:t>
      </w:r>
      <w:r>
        <w:rPr>
          <w:rtl w:val="true"/>
        </w:rPr>
        <w:t>نظارت خداوند</w:t>
      </w:r>
      <w:bookmarkEnd w:id="133"/>
    </w:p>
    <w:p>
      <w:pPr>
        <w:pStyle w:val="BookText"/>
        <w:rPr/>
      </w:pPr>
      <w:r>
        <w:rPr>
          <w:rFonts w:ascii="IRNazanin" w:hAnsi="IRNazanin" w:eastAsia="IRNazanin"/>
          <w:color w:val="111111"/>
          <w:sz w:val="28"/>
          <w:sz w:val="28"/>
          <w:szCs w:val="28"/>
          <w:rtl w:val="true"/>
          <w:lang w:bidi="fa-IR"/>
        </w:rPr>
        <w:t xml:space="preserve">وقتی پرونده‌ای از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بهحضرت حق می‌رسد، خداوند متعال خطاب به حافظان اعمال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حافظان اعمال بندهٔ من هستید و من به باطن او شاهد و ناظرم، او مرا اراده نکرده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اخلاص دارای مراتبی است</w:t>
      </w:r>
      <w:r>
        <w:rPr>
          <w:rFonts w:eastAsia="IRNazanin" w:cs="IRNazanin"/>
          <w:color w:val="111111"/>
          <w:sz w:val="28"/>
          <w:szCs w:val="28"/>
          <w:rtl w:val="true"/>
          <w:lang w:bidi="fa-IR"/>
        </w:rPr>
        <w:t xml:space="preserve">. </w:t>
      </w:r>
      <w:bookmarkStart w:id="134" w:name="pg10982_145974"/>
    </w:p>
    <w:p>
      <w:pPr>
        <w:pStyle w:val="BookText"/>
        <w:rPr/>
      </w:pPr>
      <w:bookmarkEnd w:id="134"/>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عمل او نگاه کردم و همیشه شاهد و ناظر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خلوتش من را اراده نکرده بود، او فقط بهشت و نعمت‌های دیگر را می‌خواست، یا این‌که در حقیقت از ترس آتش جهنّم بوده، نه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احرار نه به‌خاطر بهشت است و نه به‌خاطر دوزخ، آن‌ها آزاده‌اند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35" w:name="__RefHeading___Toc7242734_2870459653"/>
      <w:bookmarkStart w:id="136" w:name="_Toc50"/>
      <w:bookmarkEnd w:id="135"/>
      <w:r>
        <w:rPr/>
        <w:t>14</w:t>
      </w:r>
      <w:r>
        <w:rPr>
          <w:rtl w:val="true"/>
        </w:rPr>
        <w:t xml:space="preserve">. </w:t>
      </w:r>
      <w:r>
        <w:rPr>
          <w:rtl w:val="true"/>
        </w:rPr>
        <w:t>ظرافت شرک</w:t>
      </w:r>
      <w:bookmarkEnd w:id="136"/>
    </w:p>
    <w:p>
      <w:pPr>
        <w:pStyle w:val="BookText"/>
        <w:rPr/>
      </w:pPr>
      <w:r>
        <w:rPr>
          <w:rFonts w:ascii="IRNazanin" w:hAnsi="IRNazanin" w:eastAsia="IRNazanin"/>
          <w:color w:val="111111"/>
          <w:sz w:val="28"/>
          <w:sz w:val="28"/>
          <w:szCs w:val="28"/>
          <w:rtl w:val="true"/>
          <w:lang w:bidi="fa-IR"/>
        </w:rPr>
        <w:t xml:space="preserve">رعایت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علمی و سلوک عملی، بسیار ظریف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لحظه‌ای غفلت و اندکی ذلّت، موجب خروج از راه مستقیم توحید و غلتیدن در بیراهه 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شرک در مردم، ظریف تر و نامرئی‌تر از اثر راه‌رفتن مورچه بر جسم سیاه‌رنگ در شب تاریک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هر شیء متحرک، یا با دیدن قابل تشخیص است یا با شنیدن صدای پا، درحالی‌که نه صدای پای مورچه را با گوش عادی می‌توان شنید و به‌جای پای شیء کوچکی مانند مورچه بر روی سطح سیاه، در شب تاریک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تشخیص حرکت مور و ورود یا خروج آن دشوار است</w:t>
      </w:r>
      <w:r>
        <w:rPr>
          <w:rFonts w:eastAsia="IRNazanin" w:cs="IRNazanin"/>
          <w:color w:val="111111"/>
          <w:sz w:val="28"/>
          <w:szCs w:val="28"/>
          <w:rtl w:val="true"/>
          <w:lang w:bidi="fa-IR"/>
        </w:rPr>
        <w:t>.</w:t>
      </w:r>
      <w:r>
        <w:rPr>
          <w:rStyle w:val="FootnoteAnchor"/>
          <w:rtl w:val="true"/>
        </w:rPr>
        <w:footnoteReference w:id="65"/>
      </w:r>
      <w:bookmarkStart w:id="137" w:name="pg10982_145976"/>
    </w:p>
    <w:p>
      <w:pPr>
        <w:pStyle w:val="BookText"/>
        <w:rPr/>
      </w:pPr>
      <w:bookmarkEnd w:id="137"/>
      <w:r>
        <w:rPr>
          <w:rFonts w:ascii="IRNazanin" w:hAnsi="IRNazanin" w:eastAsia="IRNazanin"/>
          <w:color w:val="111111"/>
          <w:sz w:val="28"/>
          <w:sz w:val="28"/>
          <w:szCs w:val="28"/>
          <w:rtl w:val="true"/>
          <w:lang w:bidi="fa-IR"/>
        </w:rPr>
        <w:t>قرآن کریم اکثر مؤمنان و مدعیان توحید را مشرک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بیش‌تر آن‌ها به خدا ایمان نمی‌آورند، مگر آن‌که ایمان خود را با شرک آلوده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منظور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نبود، هلاک می‌شدم، اگر فلانی نبود، فلان مشکل و مصیبت به من می‌رسید، اگر فلانی نبود، عیال من از دست می‌رفت، همهٔ این‌ها شریک قراردادن برایخداست، زیرا معنایش این است که آن‌ها شریک خدا در رازقیّت و دفع 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جواب این سؤال که آیا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به‌وسیلهٔ فلانی مشکل مرا حل نمی‌کرد، هلاک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38" w:name="__RefHeading___Toc7242736_2870459653"/>
      <w:bookmarkStart w:id="139" w:name="_Toc51"/>
      <w:bookmarkEnd w:id="138"/>
      <w:r>
        <w:rPr/>
        <w:t>15</w:t>
      </w:r>
      <w:r>
        <w:rPr>
          <w:rtl w:val="true"/>
        </w:rPr>
        <w:t xml:space="preserve">. </w:t>
      </w:r>
      <w:r>
        <w:rPr>
          <w:rtl w:val="true"/>
        </w:rPr>
        <w:t>راه‌های تشخیص انگیزهٔ خالص</w:t>
      </w:r>
      <w:bookmarkEnd w:id="1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تشخیص این‌که در انجام عملی، نیّت انسان خالص بوده است یا نه؟ راه‌های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هست که اگر انسان در آن‌ها دقت کند کاملاً برای خودش معلوم می‌شود که آیا نیّتش خالص بوده یا 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مثلاً بیمارستانی، مدرسه‌ای، مسجدی، حسینیه‌ای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باید ببیند اگر به‌جای اسم او، اسم دیگری را بر سر درب آنان نوشته شود، برایش اهمیّت دارد و ناراحت می‌شود یا نه؟ اگر کاری برای خدا باشد، نباید برای او هیچ تفاوتی داشته باشد که اسم او را بنویسند یا ننویسند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راه‌کارهایی که علمای اخلاق توصیه می‌کنند تا انگیزه‌های مخفی و ناپیدایی که در عمل هست بر فرد آشکارگردد، مثلاً اگر نمازی را در مسجد و در حضور دیگران خواندید، ببینید اگر دیگران نبودند و خودتان تنها در مسجد بودید همین‌طور نماز می‌خواندید؟ اگر پاسخ منفی است بدانید ریا در نمازتان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تاریک بود و دیگران نمی‌توانستند حالت ایستادن و چهره و سایر حرکات شما را در حین نماز مشاهده کنند، آیا همین‌گونه که الان چراغ روشن است و دیگران حرکات شما را می‌بینند رفتار می‌کردید؟ اگر پاسخ منفی است نشانه ریایی بودن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همیشه در جایی معین از مسجد نماز می‌خواندید، آیا چنانچه روزی بر اثر عاملی نتوانستید در آن مکان معین نماز بخوانید ناراحت نمی‌شوید؟ اگر ناراحت می‌شوید، نشانه این است که عمل خالص نیست، بلکه کجابودن عمل در کار شما تأثیر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جواد ملکی‌تبریزی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به‌این‌صورت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ایام محرم که مجالس متعدد </w:t>
      </w:r>
      <w:bookmarkStart w:id="140" w:name="pg10982_145980"/>
    </w:p>
    <w:p>
      <w:pPr>
        <w:pStyle w:val="BookText"/>
        <w:rPr/>
      </w:pPr>
      <w:bookmarkEnd w:id="140"/>
      <w:r>
        <w:rPr>
          <w:rFonts w:ascii="IRNazanin" w:hAnsi="IRNazanin" w:eastAsia="IRNazanin"/>
          <w:color w:val="111111"/>
          <w:sz w:val="28"/>
          <w:sz w:val="28"/>
          <w:szCs w:val="28"/>
          <w:rtl w:val="true"/>
          <w:lang w:bidi="fa-IR"/>
        </w:rPr>
        <w:t>عزاداری برپا می‌شود، همیشه مایل بود که در مجلس خاصی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خودش آمد مثل این‌که آن مجلس خاص برایش اهمیّت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فکر کرداگر من برای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عزای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می‌روم، روضه‌ها از این جهت با هم تفاوتی ندارند، پس چرا من مایلم به آن مجلس خاص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فکر کرد تا بالاخره با زحمت متوجه شد که آن مجلس چه خصوصیتی برایش دارد که موجب می‌شود آن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خودش بنا گذاشت جاهایی روضه برود که هیچ خصوصیتی برایش نداشته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گردید، مصادیقی از نیّت‌های ناخالص و پنهان در اعمال انسان است و می‌توانیم با دقت و فکر در سایر اعمال‌مان نیز انگیزه‌های ناخالص را تشخیص و اعمال‌مان را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نیّت خالص عنایت فرماید</w:t>
      </w:r>
      <w:r>
        <w:rPr>
          <w:rFonts w:eastAsia="IRNazanin" w:cs="IRNazanin"/>
          <w:color w:val="111111"/>
          <w:sz w:val="28"/>
          <w:szCs w:val="28"/>
          <w:rtl w:val="true"/>
          <w:lang w:bidi="fa-IR"/>
        </w:rPr>
        <w:t>.</w:t>
      </w:r>
    </w:p>
    <w:p>
      <w:pPr>
        <w:pStyle w:val="Heading4"/>
        <w:numPr>
          <w:ilvl w:val="3"/>
          <w:numId w:val="1"/>
        </w:numPr>
        <w:rPr/>
      </w:pPr>
      <w:bookmarkStart w:id="141" w:name="__RefHeading___Toc7242738_2870459653"/>
      <w:bookmarkStart w:id="142" w:name="_Toc52"/>
      <w:bookmarkEnd w:id="141"/>
      <w:r>
        <w:rPr/>
        <w:t>16</w:t>
      </w:r>
      <w:r>
        <w:rPr>
          <w:rtl w:val="true"/>
        </w:rPr>
        <w:t xml:space="preserve">. </w:t>
      </w:r>
      <w:r>
        <w:rPr>
          <w:rtl w:val="true"/>
        </w:rPr>
        <w:t>تمرین اخلاص</w:t>
      </w:r>
      <w:bookmarkEnd w:id="142"/>
    </w:p>
    <w:p>
      <w:pPr>
        <w:pStyle w:val="BookText"/>
        <w:rPr/>
      </w:pPr>
      <w:r>
        <w:rPr>
          <w:rFonts w:ascii="IRNazanin" w:hAnsi="IRNazanin" w:eastAsia="IRNazanin"/>
          <w:color w:val="111111"/>
          <w:sz w:val="28"/>
          <w:sz w:val="28"/>
          <w:szCs w:val="28"/>
          <w:rtl w:val="true"/>
          <w:lang w:bidi="fa-IR"/>
        </w:rPr>
        <w:t xml:space="preserve">علّامه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بالابردن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برای مثال، یکی از کارهایی که می‌توانیم انجام دهیم این است که هر روز دو رکعت نماز را به این نیّت بخوانیم که چون خدا، خدا است، دوست داشتنی و شایسته</w:t>
      </w:r>
    </w:p>
    <w:p>
      <w:pPr>
        <w:pStyle w:val="BookText"/>
        <w:rPr/>
      </w:pPr>
      <w:r>
        <w:rPr>
          <w:rFonts w:ascii="IRNazanin" w:hAnsi="IRNazanin" w:eastAsia="IRNazanin"/>
          <w:color w:val="111111"/>
          <w:sz w:val="28"/>
          <w:sz w:val="28"/>
          <w:szCs w:val="28"/>
          <w:rtl w:val="true"/>
          <w:lang w:bidi="fa-IR"/>
        </w:rPr>
        <w:t xml:space="preserve">پرستش است با خود بگوییم، این دو رکعت نماز را می‌خوانم هرچند خداوند هیچ پاداشی به من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کم و بیش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دو رکعت نماز و به خود تلقین کنیم که برای این نماز هیچ عوضی و پاداشی از خدا نمی‌خواهم و فقط برای اهلیت خداوند، محبت او و شکر و سپاس در برابر نعمت‌هایش آن را انجام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ایام براساس روایات اسلامی،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مؤکد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شبانه‌روز گفتن چندان مؤونه‌ای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ایام این ذکر را تکرار کند و بگوید چون تو دوست‌داشتنی هستی و چون تو خدا هستی این ذکر را می‌گویم و هیچ پاداشی و عوضی نیز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می‌گویم به شکر گوشه‌ای بسیار کم از نعمت‌های بیکرانی که به من ارزانی داشته‌ای، هرچند پاداشی هم به من عطا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باید از همین مراتب محدود و پایین شروع کنیم تا به‌تدریج ان‌شاءالله به مراتب عالی‌تر نایل آییم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صد تومان پول داری، بگو این صد تومان را به عشق امام زمانم به دوستان فقیر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بگواگر خدا به‌سبب این، مرا به جهنّم ببرد، به‌عشق مولایم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از هزار سال عبادت برای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w:t>
      </w:r>
    </w:p>
    <w:p>
      <w:pPr>
        <w:pStyle w:val="BookText"/>
        <w:rPr/>
      </w:pPr>
      <w:r>
        <w:rPr>
          <w:rFonts w:ascii="IRNazanin" w:hAnsi="IRNazanin" w:eastAsia="IRNazanin"/>
          <w:color w:val="111111"/>
          <w:sz w:val="28"/>
          <w:sz w:val="28"/>
          <w:szCs w:val="28"/>
          <w:rtl w:val="true"/>
          <w:lang w:bidi="fa-IR"/>
        </w:rPr>
        <w:t>عبادت‌ها امید ثواب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این کار را به عشق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داشته باشد چه عقاب</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چند صلوات بفرستد با نیت خالص برای خدا بدون این‌که ثوابی برای آن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یک مرتبه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کامل صلوات بر پیامبر و خاندان گرامی ایشان بفرستد، خدای متعال یکصد حاجت او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از حوائج دنیا و هفتاد حاجت از حوائج آخرتش را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جهت پاک کردن عشق و محبت از ناخالصی‌ها، مولایمان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خالصانه یاد کنیم، یا دعای عهد حضرت را با همین نیّت بخوانیم یا توسلی خالصانه به حضرت داشته باشیم و خطاب به مولایمان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توسل چیزیاز شما نمی‌خواهم، بلکه چون شما را دوست دارم، می‌خواهم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عبادتی، بر صد سال عبادت که با نیّت‌های دیگر انجام بگیرد برتری دارد و انسان را بیش‌تر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خالصانه در زندگی کسی مداومت یابد، توفیق او بیش‌تر و بیش‌تر می‌شود تا جایی که محبت خالصانه، تمام زندگی او را فرا می‌گیرد و به‌جایی می‌رسد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وَنُسُكِي وَمَحْيَايَ وَمَمَاتِي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نماز و تمام عبادت‌های من و زندگی و مرگم، همه برای خداوند، پروردگار جهانیان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بکوشیم چنین رابطهٔ خالصانه و عاشقانه‌ای را بین خود و خدا و اولیاء خدا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شدنی است، امّا همّت می‌خواهد</w:t>
      </w:r>
      <w:r>
        <w:rPr>
          <w:rFonts w:eastAsia="IRNazanin" w:cs="IRNazanin"/>
          <w:color w:val="111111"/>
          <w:sz w:val="28"/>
          <w:szCs w:val="28"/>
          <w:rtl w:val="true"/>
          <w:lang w:bidi="fa-IR"/>
        </w:rPr>
        <w:t>.</w:t>
      </w:r>
      <w:r>
        <w:rPr>
          <w:rStyle w:val="FootnoteAnchor"/>
          <w:rtl w:val="true"/>
        </w:rPr>
        <w:footnoteReference w:id="73"/>
      </w:r>
      <w:bookmarkStart w:id="143" w:name="pg10982_145987"/>
    </w:p>
    <w:p>
      <w:pPr>
        <w:pStyle w:val="Heading3"/>
        <w:numPr>
          <w:ilvl w:val="2"/>
          <w:numId w:val="1"/>
        </w:numPr>
        <w:rPr/>
      </w:pPr>
      <w:bookmarkStart w:id="144" w:name="__RefHeading___Toc7242740_2870459653"/>
      <w:bookmarkStart w:id="145" w:name="_Toc53"/>
      <w:bookmarkEnd w:id="143"/>
      <w:bookmarkEnd w:id="144"/>
      <w:r>
        <w:rPr>
          <w:rtl w:val="true"/>
        </w:rPr>
        <w:t xml:space="preserve">بخش دوم </w:t>
      </w:r>
      <w:r>
        <w:rPr>
          <w:rtl w:val="true"/>
        </w:rPr>
        <w:t xml:space="preserve">: </w:t>
      </w:r>
      <w:r>
        <w:rPr>
          <w:rtl w:val="true"/>
        </w:rPr>
        <w:t>فضایل اخلاص</w:t>
      </w:r>
      <w:bookmarkEnd w:id="145"/>
    </w:p>
    <w:p>
      <w:pPr>
        <w:pStyle w:val="Heading4"/>
        <w:numPr>
          <w:ilvl w:val="3"/>
          <w:numId w:val="1"/>
        </w:numPr>
        <w:rPr/>
      </w:pPr>
      <w:bookmarkStart w:id="146" w:name="__RefHeading___Toc7242742_2870459653"/>
      <w:bookmarkStart w:id="147" w:name="_Toc54"/>
      <w:bookmarkEnd w:id="146"/>
      <w:r>
        <w:rPr/>
        <w:t>1</w:t>
      </w:r>
      <w:r>
        <w:rPr>
          <w:rtl w:val="true"/>
        </w:rPr>
        <w:t xml:space="preserve">. </w:t>
      </w:r>
      <w:r>
        <w:rPr>
          <w:rtl w:val="true"/>
        </w:rPr>
        <w:t>برترین موعظه قرآن</w:t>
      </w:r>
      <w:bookmarkEnd w:id="147"/>
    </w:p>
    <w:p>
      <w:pPr>
        <w:pStyle w:val="BookText"/>
        <w:rPr/>
      </w:pPr>
      <w:r>
        <w:rPr>
          <w:rFonts w:ascii="IRNazanin" w:hAnsi="IRNazanin" w:eastAsia="IRNazanin"/>
          <w:color w:val="111111"/>
          <w:sz w:val="28"/>
          <w:sz w:val="28"/>
          <w:szCs w:val="28"/>
          <w:rtl w:val="true"/>
          <w:lang w:bidi="fa-IR"/>
        </w:rPr>
        <w:t xml:space="preserve">آیت‌الله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یک نامه‌ای خدمت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شاید جزء موجودی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نجف بودم نوشتم که من خواهش می‌کنم مرا نصیحت کنید ولو این‌که یک نصیحت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موعظه آن است که خدای متعال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تنها یک چیز اندرز می‌دهم این‌که برای خدا قیام کنید </w:t>
      </w:r>
      <w:r>
        <w:rPr>
          <w:rFonts w:eastAsia="IRNazanin" w:cs="IRNazanin"/>
          <w:color w:val="111111"/>
          <w:sz w:val="28"/>
          <w:szCs w:val="28"/>
          <w:rtl w:val="true"/>
          <w:lang w:bidi="fa-IR"/>
        </w:rPr>
        <w:t xml:space="preserve">... </w:t>
      </w:r>
      <w:r>
        <w:rPr>
          <w:rStyle w:val="FootnoteAnchor"/>
          <w:rtl w:val="true"/>
        </w:rPr>
        <w:footnoteReference w:id="75"/>
      </w:r>
      <w:bookmarkStart w:id="148" w:name="pg10982_145989"/>
    </w:p>
    <w:p>
      <w:pPr>
        <w:pStyle w:val="BookText"/>
        <w:rPr/>
      </w:pPr>
      <w:bookmarkEnd w:id="148"/>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درخواست آیت‌الله جنّتی برای تهذیب روح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اخلاص</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سبب اوج‌گیری و رفعت اعمال را اخلاص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بِالاِخْلاصِ تُرْفَعُ الاَعْمالُ؛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و پاکی، کارها اوج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پاکی نیّت و اخلاص را به همگان سفارش نموده و آن را با فضیلت‌ترین عبادت مقرّبان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بِصِدْقِ الاِخْلاصِ وَ حُسْنِ الیَقینِ فَاِنَّهُمٰا اَفْضَلُ عِبادَةِ الْمُقَرَّبینَ؛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بر شما باد به اخلاص و یقین نیکو، که این دو برترین عبادت نزدیکان به خداست</w:t>
      </w:r>
      <w:r>
        <w:rPr>
          <w:rFonts w:eastAsia="IRNazanin" w:cs="IRNazanin"/>
          <w:color w:val="111111"/>
          <w:sz w:val="28"/>
          <w:szCs w:val="28"/>
          <w:rtl w:val="true"/>
          <w:lang w:bidi="fa-IR"/>
        </w:rPr>
        <w:t>.</w:t>
      </w:r>
    </w:p>
    <w:p>
      <w:pPr>
        <w:pStyle w:val="Heading4"/>
        <w:numPr>
          <w:ilvl w:val="3"/>
          <w:numId w:val="1"/>
        </w:numPr>
        <w:rPr/>
      </w:pPr>
      <w:bookmarkStart w:id="149" w:name="__RefHeading___Toc7242744_2870459653"/>
      <w:bookmarkStart w:id="150" w:name="_Toc55"/>
      <w:bookmarkEnd w:id="149"/>
      <w:r>
        <w:rPr/>
        <w:t>2</w:t>
      </w:r>
      <w:r>
        <w:rPr>
          <w:rtl w:val="true"/>
        </w:rPr>
        <w:t xml:space="preserve">. </w:t>
      </w:r>
      <w:r>
        <w:rPr>
          <w:rtl w:val="true"/>
        </w:rPr>
        <w:t>عالی‌ترین سرنوشت</w:t>
      </w:r>
      <w:bookmarkEnd w:id="150"/>
    </w:p>
    <w:p>
      <w:pPr>
        <w:pStyle w:val="BookText"/>
        <w:rPr/>
      </w:pPr>
      <w:r>
        <w:rPr>
          <w:rFonts w:ascii="IRNazanin" w:hAnsi="IRNazanin" w:eastAsia="IRNazanin"/>
          <w:color w:val="111111"/>
          <w:sz w:val="28"/>
          <w:sz w:val="28"/>
          <w:szCs w:val="28"/>
          <w:rtl w:val="true"/>
          <w:lang w:bidi="fa-IR"/>
        </w:rPr>
        <w:t>شیخ رجبعلی خیاط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خدا قیام کنید، خدا راهنمایی‌تان می‌کند، اگر مواظب دل‌تان باشید و غیرخدا در آن راه ندهید، چیزی را می‌بینید که دیگران نمی‌بینند و چیزی را می‌شنوید که دیگران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 کار کنید </w:t>
      </w:r>
      <w:bookmarkStart w:id="151" w:name="pg10982_145991"/>
    </w:p>
    <w:p>
      <w:pPr>
        <w:pStyle w:val="BookText"/>
        <w:rPr/>
      </w:pPr>
      <w:bookmarkEnd w:id="151"/>
      <w:r>
        <w:rPr>
          <w:rFonts w:ascii="IRNazanin" w:hAnsi="IRNazanin" w:eastAsia="IRNazanin"/>
          <w:color w:val="111111"/>
          <w:sz w:val="28"/>
          <w:sz w:val="28"/>
          <w:szCs w:val="28"/>
          <w:rtl w:val="true"/>
          <w:lang w:bidi="fa-IR"/>
        </w:rPr>
        <w:t>چشم باطن شما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را برای خدا باشد نه برای این‌که چیزی بشوید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لِلّٰهِ، کانَ اللهُ 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کس خود را سراسر از آنِ خدا بداند و برای خدا کار کند، خدا هم برای اوست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افزون بر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اَصْعَدَ اِلَی اللهِ خالِصَ عِبادتِهِ، اَحْبَطَ اللهُ عَلَیْهِ اَفْضَلَ مَصْلِحَتِهِ؛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کس خالص عبادت‌هایش را به پیشگاه خدا تقدیم کند، خداوند برترین خیر و مصلحت را بر او نازل فرماید</w:t>
      </w:r>
      <w:r>
        <w:rPr>
          <w:rFonts w:eastAsia="IRNazanin" w:cs="IRNazanin"/>
          <w:color w:val="111111"/>
          <w:sz w:val="28"/>
          <w:szCs w:val="28"/>
          <w:rtl w:val="true"/>
          <w:lang w:bidi="fa-IR"/>
        </w:rPr>
        <w:t>.</w:t>
      </w:r>
    </w:p>
    <w:p>
      <w:pPr>
        <w:pStyle w:val="Heading4"/>
        <w:numPr>
          <w:ilvl w:val="3"/>
          <w:numId w:val="1"/>
        </w:numPr>
        <w:rPr/>
      </w:pPr>
      <w:bookmarkStart w:id="152" w:name="__RefHeading___Toc7242746_2870459653"/>
      <w:bookmarkStart w:id="153" w:name="_Toc56"/>
      <w:bookmarkEnd w:id="152"/>
      <w:r>
        <w:rPr/>
        <w:t>3</w:t>
      </w:r>
      <w:r>
        <w:rPr>
          <w:rtl w:val="true"/>
        </w:rPr>
        <w:t xml:space="preserve">. </w:t>
      </w:r>
      <w:r>
        <w:rPr>
          <w:rtl w:val="true"/>
        </w:rPr>
        <w:t>ودیعهٔ خدایی</w:t>
      </w:r>
      <w:bookmarkEnd w:id="153"/>
    </w:p>
    <w:p>
      <w:pPr>
        <w:pStyle w:val="BookText"/>
        <w:rPr/>
      </w:pPr>
      <w:r>
        <w:rPr>
          <w:rFonts w:ascii="IRNazanin" w:hAnsi="IRNazanin" w:eastAsia="IRNazanin"/>
          <w:color w:val="111111"/>
          <w:sz w:val="28"/>
          <w:sz w:val="28"/>
          <w:szCs w:val="28"/>
          <w:rtl w:val="true"/>
          <w:lang w:bidi="fa-IR"/>
        </w:rPr>
        <w:t xml:space="preserve">در روایتی از 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جبرائیل از طرف حق‌تعالی نازل شد و این پیغام را آورد که 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الاِخلاصُ سِرٌّ مِنْ اَسرارِی اَسْتَوْدَعْتُهُ قَلْبَ مَنْ اَحْبَبْتُ مِنْ عِبادِی؛</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سرّی از اسرار من است، این سرّ خود را به ودیعه می‌گذارم در قلب آن کسی که دوستش دارم</w:t>
      </w:r>
      <w:r>
        <w:rPr>
          <w:rFonts w:eastAsia="IRNazanin" w:cs="IRNazanin"/>
          <w:color w:val="111111"/>
          <w:sz w:val="28"/>
          <w:szCs w:val="28"/>
          <w:rtl w:val="true"/>
          <w:lang w:bidi="fa-IR"/>
        </w:rPr>
        <w:t xml:space="preserve">. </w:t>
      </w:r>
      <w:bookmarkStart w:id="154" w:name="pg10982_145994"/>
    </w:p>
    <w:p>
      <w:pPr>
        <w:pStyle w:val="BookText"/>
        <w:rPr/>
      </w:pPr>
      <w:bookmarkEnd w:id="154"/>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الاِخلاصُ؛</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بهترین عبادت، اخلاص و پاکی اعمال از شرک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خداوند توفیق بدهد و به این مرتبه و جایگاه بلند نائل شویم و اگر کسی به این مرتبه دست یافت و به پالایش نیّت خویش موفق شد، بزرگ‌ترین نعمت خداوند تبارک و تعالی، نصیبش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عَزَّوَجَلَّ عَلیٰ عَبْدٍ اَجَلَّ مِنْ اَنْ یَکُونَ فی قَلْبِهِ مَعَ اللهِ عَزَّوَجَلَّ غَیْرُهُ؛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و برترین نعمتی که خداوند به بنده‌اش ارزانی می‌دارد این است که او را موفق می‌کند، که در قلبش چیزی جز خدا نباشد</w:t>
      </w:r>
      <w:r>
        <w:rPr>
          <w:rFonts w:eastAsia="IRNazanin" w:cs="IRNazanin"/>
          <w:color w:val="111111"/>
          <w:sz w:val="28"/>
          <w:szCs w:val="28"/>
          <w:rtl w:val="true"/>
          <w:lang w:bidi="fa-IR"/>
        </w:rPr>
        <w:t>.</w:t>
      </w:r>
    </w:p>
    <w:p>
      <w:pPr>
        <w:pStyle w:val="Heading4"/>
        <w:numPr>
          <w:ilvl w:val="3"/>
          <w:numId w:val="1"/>
        </w:numPr>
        <w:rPr/>
      </w:pPr>
      <w:bookmarkStart w:id="155" w:name="__RefHeading___Toc7242748_2870459653"/>
      <w:bookmarkStart w:id="156" w:name="_Toc57"/>
      <w:bookmarkEnd w:id="155"/>
      <w:r>
        <w:rPr/>
        <w:t>4</w:t>
      </w:r>
      <w:r>
        <w:rPr>
          <w:rtl w:val="true"/>
        </w:rPr>
        <w:t xml:space="preserve">. </w:t>
      </w:r>
      <w:r>
        <w:rPr>
          <w:rtl w:val="true"/>
        </w:rPr>
        <w:t>جامع ارزش‌ها</w:t>
      </w:r>
      <w:bookmarkEnd w:id="15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یَجْمَعُوا فَواضِلِ الاَعْمالَ؛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اخلاص تمام فضیلت‌های اعمال را جمع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اخلاص باشد، باقی مسایل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کلید قبولی </w:t>
      </w:r>
    </w:p>
    <w:p>
      <w:pPr>
        <w:pStyle w:val="BookText"/>
        <w:rPr/>
      </w:pPr>
      <w:r>
        <w:rPr>
          <w:rFonts w:ascii="IRNazanin" w:hAnsi="IRNazanin" w:eastAsia="IRNazanin"/>
          <w:color w:val="111111"/>
          <w:sz w:val="28"/>
          <w:sz w:val="28"/>
          <w:szCs w:val="28"/>
          <w:rtl w:val="true"/>
          <w:lang w:bidi="fa-IR"/>
        </w:rPr>
        <w:t>اعمال است و نتیجه آن رضایت‌مندی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انسان خیلی کم باشد، عمل کم است، اما چون خالصانه است،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خالص را داشت که شد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ویژه که محل سجده همه ملائک شد، آن هم در برابر ابلیسی که شش‌هزار سال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بگیرید اخلاص داشته باشید اگر اخلاص نداشته باشید، شش‌هزار سال عبادت اخروی هم داشته باشید، از بین می‌رود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طی مراحل تولید است و چون کسی چنین توقیفی به‌دست آورد به‌طور مسلّم هرگونه خیر و نیکویی را به‌دست آورده و اگر کسی از این مراحل محروم گشت، از همه خوبی‌ها و نیکویی‌ها دور مانده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افزون بر آن،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لاشَیْءَ اَفْضَلُ مِنْ اِخلاصِ عَمَلِ فِی صِدْقِ نِیَّةِ؛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هیچ چیز برتر از اخلاص عملی که با صدق نیّت همراه باشد،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اسماعیل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157" w:name="pg10982_145997"/>
    </w:p>
    <w:p>
      <w:pPr>
        <w:pStyle w:val="BookText"/>
        <w:rPr/>
      </w:pPr>
      <w:bookmarkEnd w:id="157"/>
      <w:r>
        <w:rPr>
          <w:rFonts w:ascii="IRNazanin" w:hAnsi="IRNazanin" w:eastAsia="IRNazanin"/>
          <w:color w:val="111111"/>
          <w:sz w:val="28"/>
          <w:sz w:val="28"/>
          <w:szCs w:val="28"/>
          <w:rtl w:val="true"/>
          <w:lang w:bidi="fa-IR"/>
        </w:rPr>
        <w:t>توجّهت به هرچه باشد قیمت تو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توجهت به خدا و خوبان باشد، قیمتی می‌شوی، حواس تو به هر چه رفت تو همانی</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58" w:name="__RefHeading___Toc7242750_2870459653"/>
      <w:bookmarkStart w:id="159" w:name="_Toc58"/>
      <w:bookmarkEnd w:id="158"/>
      <w:r>
        <w:rPr/>
        <w:t>5</w:t>
      </w:r>
      <w:r>
        <w:rPr>
          <w:rtl w:val="true"/>
        </w:rPr>
        <w:t xml:space="preserve">. </w:t>
      </w:r>
      <w:r>
        <w:rPr>
          <w:rtl w:val="true"/>
        </w:rPr>
        <w:t>سفارش حق‌تعالی</w:t>
      </w:r>
      <w:bookmarkEnd w:id="159"/>
    </w:p>
    <w:p>
      <w:pPr>
        <w:pStyle w:val="BookText"/>
        <w:rPr/>
      </w:pPr>
      <w:r>
        <w:rPr>
          <w:rFonts w:ascii="IRNazanin" w:hAnsi="IRNazanin" w:eastAsia="IRNazanin"/>
          <w:color w:val="111111"/>
          <w:sz w:val="28"/>
          <w:sz w:val="28"/>
          <w:szCs w:val="28"/>
          <w:rtl w:val="true"/>
          <w:lang w:bidi="fa-IR"/>
        </w:rPr>
        <w:t>این سفارش حق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تَعْبُدُواْ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پرستش مکن مگر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خالص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و عسل اگر خالص باشند ارزش دارند حتی خود آب هم خالصش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بوی خربزه و طالبی و گوشت می‌دهد،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 است که طعم و رایحه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ارزش‌مند است و در دستگاه الهی ارزش و بهایی دارد که خالص باشد، یعنی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عبادت نکنید، لاتَعْبُدُوا اِلَاالله؛ یعنی جز برای خدا عبادت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نیّت خالص بندگان را سبب عنایت خداوند دانسته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برحسب نیّتی که بندگان دارند به آن‌ها عنایت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نیّت او خالصانه باشد مشمول کمال عنایت خداوندی خواهد بود</w:t>
      </w:r>
      <w:r>
        <w:rPr>
          <w:rFonts w:eastAsia="IRNazanin" w:cs="IRNazanin"/>
          <w:color w:val="111111"/>
          <w:sz w:val="28"/>
          <w:szCs w:val="28"/>
          <w:rtl w:val="true"/>
          <w:lang w:bidi="fa-IR"/>
        </w:rPr>
        <w:t>.</w:t>
      </w:r>
      <w:r>
        <w:rPr>
          <w:rStyle w:val="FootnoteAnchor"/>
          <w:rtl w:val="true"/>
        </w:rPr>
        <w:footnoteReference w:id="91"/>
      </w:r>
      <w:bookmarkStart w:id="160" w:name="pg10982_145999"/>
    </w:p>
    <w:p>
      <w:pPr>
        <w:pStyle w:val="Heading4"/>
        <w:numPr>
          <w:ilvl w:val="3"/>
          <w:numId w:val="1"/>
        </w:numPr>
        <w:rPr/>
      </w:pPr>
      <w:bookmarkStart w:id="161" w:name="__RefHeading___Toc7242752_2870459653"/>
      <w:bookmarkStart w:id="162" w:name="_Toc59"/>
      <w:bookmarkEnd w:id="160"/>
      <w:bookmarkEnd w:id="161"/>
      <w:r>
        <w:rPr/>
        <w:t>6</w:t>
      </w:r>
      <w:r>
        <w:rPr>
          <w:rtl w:val="true"/>
        </w:rPr>
        <w:t xml:space="preserve">. </w:t>
      </w:r>
      <w:r>
        <w:rPr>
          <w:rtl w:val="true"/>
        </w:rPr>
        <w:t>راز جاودانگی</w:t>
      </w:r>
      <w:bookmarkEnd w:id="162"/>
    </w:p>
    <w:p>
      <w:pPr>
        <w:pStyle w:val="BookText"/>
        <w:rPr/>
      </w:pPr>
      <w:r>
        <w:rPr>
          <w:rFonts w:ascii="IRNazanin" w:hAnsi="IRNazanin" w:eastAsia="IRNazanin"/>
          <w:color w:val="111111"/>
          <w:sz w:val="28"/>
          <w:sz w:val="28"/>
          <w:szCs w:val="28"/>
          <w:rtl w:val="true"/>
          <w:lang w:bidi="fa-IR"/>
        </w:rPr>
        <w:t>از معارف حقّه قرآنی است که اهل بهشت در بهشت و اهل جهنّم در آن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خلود با عدالت الهی سازگاری دارد؟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مردم را براساس و مطابق نیّات‌شان محشور می‌کند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خلود در بهشت یا جهنّم را این‌گونه تبیین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در حقیقت بدان سبب در آتش جاویدان می‌شوند که نیّت آن‌ها در دنیا این بوده که اگر در آن جاوید باشند، برای همیشه خدا را نافرمانی کنند و بهشتیان در حقیقت بدان سبب در بهشت جاویدان می‌مانند که نیّت آن‌ها در دنیا این بوده که اگر در آن باقی بمانند برای ابد خدا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جاودانگی هر دو گروه به‌سبب نیّت‌هایشان می‌باشد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سپس حضرت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را تلاوت فرمود و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پایه نیّت خود</w:t>
      </w:r>
      <w:r>
        <w:rPr>
          <w:rFonts w:eastAsia="IRNazanin" w:cs="IRNazanin"/>
          <w:color w:val="111111"/>
          <w:sz w:val="28"/>
          <w:szCs w:val="28"/>
          <w:rtl w:val="true"/>
          <w:lang w:bidi="fa-IR"/>
        </w:rPr>
        <w:t>.</w:t>
      </w:r>
    </w:p>
    <w:p>
      <w:pPr>
        <w:pStyle w:val="Heading4"/>
        <w:numPr>
          <w:ilvl w:val="3"/>
          <w:numId w:val="1"/>
        </w:numPr>
        <w:rPr/>
      </w:pPr>
      <w:bookmarkStart w:id="163" w:name="__RefHeading___Toc7242754_2870459653"/>
      <w:bookmarkStart w:id="164" w:name="_Toc60"/>
      <w:bookmarkEnd w:id="163"/>
      <w:r>
        <w:rPr/>
        <w:t>7</w:t>
      </w:r>
      <w:r>
        <w:rPr>
          <w:rtl w:val="true"/>
        </w:rPr>
        <w:t xml:space="preserve">. </w:t>
      </w:r>
      <w:r>
        <w:rPr>
          <w:rtl w:val="true"/>
        </w:rPr>
        <w:t>مقام عباد مخلص</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 به فتح لام یعنی خالص‌شدگان، بر کسانی اطلاق می‌شود</w:t>
      </w:r>
    </w:p>
    <w:p>
      <w:pPr>
        <w:pStyle w:val="BookText"/>
        <w:rPr/>
      </w:pPr>
      <w:r>
        <w:rPr>
          <w:rFonts w:ascii="IRNazanin" w:hAnsi="IRNazanin" w:eastAsia="IRNazanin"/>
          <w:color w:val="111111"/>
          <w:sz w:val="28"/>
          <w:sz w:val="28"/>
          <w:szCs w:val="28"/>
          <w:rtl w:val="true"/>
          <w:lang w:bidi="fa-IR"/>
        </w:rPr>
        <w:t>که از نظر ایمان و معرفت و عمل به مقام والایی رسیده و از نفوذ و قلمرو شیطان خارج و مصونیت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زبان شیطان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عزّتت سوگند که همه بندگانت را گمراه می‌کنم، مگر بندگان مخلصت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ناخالصی‌ها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قابل تشخیص و رفع است و بخشی از آن به‌قدری باریک و مخفی است که یا بر انسان پوشیده است و یا اگر هم آشکار گردد، قدرت برای برطرف کردن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راه اخلاص قدم گذارد و بخش اوّل از ناخالصی‌ها را که در توان اوست، از روح و جان و اعمال خود برچیند، خدای بزرگ به لطف و کرمش بخش دوم را از او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خالص شده شایسته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ویژه‌ای از الطاف خفیه الهی شامل حال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رِزْقٌ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آن‌ها روزی ویژه‌ای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مقام والای عرفان می‌رسند، آنان چنان معرفتی دارند که می‌توانند خدا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bookmarkStart w:id="165" w:name="pg10982_146003"/>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يَصِفُونَ إِلَّا عِبَادَ اللهِ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منزه است خداوند از آنچه توصیف می‌کنند، مگر بندگان مخلص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جلوه‌های ذات پاک او لذّت می‌برند، قلب‌شان از پیمانه شوق خدا لبریز و سر تا پای‌شان غرق عشق و جذبه وصال او می‌شود</w:t>
      </w:r>
      <w:r>
        <w:rPr>
          <w:rFonts w:eastAsia="IRNazanin" w:cs="IRNazanin"/>
          <w:color w:val="111111"/>
          <w:sz w:val="28"/>
          <w:szCs w:val="28"/>
          <w:rtl w:val="true"/>
          <w:lang w:bidi="fa-IR"/>
        </w:rPr>
        <w:t>.</w:t>
      </w:r>
    </w:p>
    <w:p>
      <w:pPr>
        <w:pStyle w:val="Heading4"/>
        <w:numPr>
          <w:ilvl w:val="3"/>
          <w:numId w:val="1"/>
        </w:numPr>
        <w:rPr/>
      </w:pPr>
      <w:bookmarkStart w:id="166" w:name="__RefHeading___Toc7242756_2870459653"/>
      <w:bookmarkStart w:id="167" w:name="_Toc61"/>
      <w:bookmarkEnd w:id="166"/>
      <w:r>
        <w:rPr/>
        <w:t>8</w:t>
      </w:r>
      <w:r>
        <w:rPr>
          <w:rtl w:val="true"/>
        </w:rPr>
        <w:t xml:space="preserve">. </w:t>
      </w:r>
      <w:r>
        <w:rPr>
          <w:rtl w:val="true"/>
        </w:rPr>
        <w:t>تفاوت مخلِصین با مخلَصین</w:t>
      </w:r>
      <w:bookmarkEnd w:id="167"/>
    </w:p>
    <w:p>
      <w:pPr>
        <w:pStyle w:val="BookText"/>
        <w:rPr/>
      </w:pPr>
      <w:r>
        <w:rPr>
          <w:rFonts w:ascii="IRNazanin" w:hAnsi="IRNazanin" w:eastAsia="IRNazanin"/>
          <w:color w:val="111111"/>
          <w:sz w:val="28"/>
          <w:sz w:val="28"/>
          <w:szCs w:val="28"/>
          <w:rtl w:val="true"/>
          <w:lang w:bidi="fa-IR"/>
        </w:rPr>
        <w:t xml:space="preserve">در زیارت جامعه کبیره خطاب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وَالْمُخلَصینَ فی توحیدِالله؛</w:t>
      </w:r>
    </w:p>
    <w:p>
      <w:pPr>
        <w:pStyle w:val="BookText"/>
        <w:rPr/>
      </w:pPr>
      <w:r>
        <w:rPr>
          <w:rFonts w:ascii="IRNazanin" w:hAnsi="IRNazanin" w:eastAsia="IRNazanin"/>
          <w:color w:val="111111"/>
          <w:sz w:val="28"/>
          <w:sz w:val="28"/>
          <w:szCs w:val="28"/>
          <w:rtl w:val="true"/>
          <w:lang w:bidi="fa-IR"/>
        </w:rPr>
        <w:t>و مخلصان در توحید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حفظه‌الله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مخلصین در این فقره از زیارت، در غالب نسخه‌ها به کسر لام و در برخی به فتح 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کسر 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اواسط راه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توفیقات الهی، موفق شدید این مسیر را طی کنید و به اخلاص در توحید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فتح 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مراحل نهایی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نه‌تنها توانستید با امدادهای الهی، این راه را خوب طی کنید و به مراحل عالی آن برسید، بلکه توفیق بیشتری نصیب شما شد، به‌طوری که خداوند دست‌تان را گرفت و شما را به مقام مخلَصین رساند و برای خودش خالص کرد</w:t>
      </w:r>
      <w:r>
        <w:rPr>
          <w:rFonts w:eastAsia="IRNazanin" w:cs="IRNazanin"/>
          <w:color w:val="111111"/>
          <w:sz w:val="28"/>
          <w:szCs w:val="28"/>
          <w:rtl w:val="true"/>
          <w:lang w:bidi="fa-IR"/>
        </w:rPr>
        <w:t>.</w:t>
      </w:r>
      <w:r>
        <w:rPr>
          <w:rStyle w:val="FootnoteAnchor"/>
          <w:rtl w:val="true"/>
        </w:rPr>
        <w:footnoteReference w:id="98"/>
      </w:r>
      <w:bookmarkStart w:id="168" w:name="pg10982_146005"/>
    </w:p>
    <w:p>
      <w:pPr>
        <w:pStyle w:val="BookText"/>
        <w:rPr/>
      </w:pPr>
      <w:bookmarkEnd w:id="168"/>
      <w:r>
        <w:rPr>
          <w:rFonts w:ascii="IRNazanin" w:hAnsi="IRNazanin" w:eastAsia="IRNazanin"/>
          <w:color w:val="111111"/>
          <w:sz w:val="28"/>
          <w:sz w:val="28"/>
          <w:szCs w:val="28"/>
          <w:rtl w:val="true"/>
          <w:lang w:bidi="fa-IR"/>
        </w:rPr>
        <w:t xml:space="preserve">جناب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را در دو کلمه خلاصه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حالا اوسا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 کاری می‌کردی برای خودت می‌کردی، از این به‌بعد هر کاری می‌کنی برای خدا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نزدیک‌ترین راه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سر خود نه‌یار در آغوش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خودهای انسان ازخودپرستی است، تا خداپرست نشوی به جایی نمی‌رسی</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69" w:name="__RefHeading___Toc7242758_2870459653"/>
      <w:bookmarkStart w:id="170" w:name="_Toc62"/>
      <w:bookmarkEnd w:id="169"/>
      <w:r>
        <w:rPr/>
        <w:t>9</w:t>
      </w:r>
      <w:r>
        <w:rPr>
          <w:rtl w:val="true"/>
        </w:rPr>
        <w:t xml:space="preserve">. </w:t>
      </w:r>
      <w:r>
        <w:rPr>
          <w:rtl w:val="true"/>
        </w:rPr>
        <w:t>فضیلت مخلِص</w:t>
      </w:r>
      <w:bookmarkEnd w:id="170"/>
    </w:p>
    <w:p>
      <w:pPr>
        <w:pStyle w:val="Heading5"/>
        <w:numPr>
          <w:ilvl w:val="4"/>
          <w:numId w:val="1"/>
        </w:numPr>
        <w:rPr/>
      </w:pPr>
      <w:bookmarkStart w:id="171" w:name="__RefHeading___Toc7242760_2870459653"/>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افراد مخلص در فرهنگ آفتاب‌گون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فضایل بی‌شماری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هم مرور می‌کنیم</w:t>
      </w:r>
      <w:r>
        <w:rPr>
          <w:rFonts w:eastAsia="IRNazanin" w:cs="IRNazanin"/>
          <w:color w:val="111111"/>
          <w:sz w:val="28"/>
          <w:szCs w:val="28"/>
          <w:rtl w:val="true"/>
          <w:lang w:bidi="fa-IR"/>
        </w:rPr>
        <w:t>:</w:t>
      </w:r>
    </w:p>
    <w:p>
      <w:pPr>
        <w:pStyle w:val="Heading5"/>
        <w:numPr>
          <w:ilvl w:val="4"/>
          <w:numId w:val="1"/>
        </w:numPr>
        <w:rPr/>
      </w:pPr>
      <w:bookmarkStart w:id="173" w:name="__RefHeading___Toc7242762_2870459653"/>
      <w:bookmarkStart w:id="174" w:name="_Toc64"/>
      <w:bookmarkEnd w:id="173"/>
      <w:r>
        <w:rPr/>
        <w:t>1</w:t>
      </w:r>
      <w:r>
        <w:rPr>
          <w:rtl w:val="true"/>
        </w:rPr>
        <w:t xml:space="preserve">. </w:t>
      </w:r>
      <w:r>
        <w:rPr>
          <w:rtl w:val="true"/>
        </w:rPr>
        <w:t>چراغ هدایت</w:t>
      </w:r>
      <w:bookmarkEnd w:id="174"/>
    </w:p>
    <w:p>
      <w:pPr>
        <w:pStyle w:val="BookText"/>
        <w:rPr/>
      </w:pPr>
      <w:r>
        <w:rPr>
          <w:rFonts w:ascii="IRNazanin" w:hAnsi="IRNazanin" w:eastAsia="IRNazanin"/>
          <w:color w:val="111111"/>
          <w:sz w:val="28"/>
          <w:sz w:val="28"/>
          <w:szCs w:val="28"/>
          <w:rtl w:val="true"/>
          <w:lang w:bidi="fa-IR"/>
        </w:rPr>
        <w:t xml:space="preserve">پیامبر عظیم‌الشأن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لِلْمُخلِصینَ، اُولئِكَ مَصابیحُ الْهُدیٰ، تَنْجَلی عَنهُمْ کُلُّ فِتنّةٍ ظَلْماءَ؛</w:t>
      </w:r>
      <w:r>
        <w:rPr>
          <w:rStyle w:val="FootnoteAnchor"/>
          <w:rtl w:val="true"/>
        </w:rPr>
        <w:footnoteReference w:id="10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مخلِصان، آنان چراغ‌های هدایتند که هر فتنهٔ تیره‌ای از سوی آن‌ها زدوده می‌شود</w:t>
      </w:r>
      <w:r>
        <w:rPr>
          <w:rFonts w:eastAsia="IRNazanin" w:cs="IRNazanin"/>
          <w:color w:val="111111"/>
          <w:sz w:val="28"/>
          <w:szCs w:val="28"/>
          <w:rtl w:val="true"/>
          <w:lang w:bidi="fa-IR"/>
        </w:rPr>
        <w:t xml:space="preserve">. </w:t>
      </w:r>
      <w:bookmarkStart w:id="175" w:name="pg10982_146007"/>
    </w:p>
    <w:p>
      <w:pPr>
        <w:pStyle w:val="Heading5"/>
        <w:numPr>
          <w:ilvl w:val="4"/>
          <w:numId w:val="1"/>
        </w:numPr>
        <w:rPr/>
      </w:pPr>
      <w:bookmarkStart w:id="176" w:name="__RefHeading___Toc7242764_2870459653"/>
      <w:bookmarkStart w:id="177" w:name="_Toc65"/>
      <w:bookmarkEnd w:id="175"/>
      <w:bookmarkEnd w:id="176"/>
      <w:r>
        <w:rPr/>
        <w:t>2</w:t>
      </w:r>
      <w:r>
        <w:rPr>
          <w:rtl w:val="true"/>
        </w:rPr>
        <w:t xml:space="preserve">. </w:t>
      </w:r>
      <w:r>
        <w:rPr>
          <w:rtl w:val="true"/>
        </w:rPr>
        <w:t>دریافت پاداش کامل</w:t>
      </w:r>
      <w:bookmarkEnd w:id="17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عباداً عامِلُوهُ بِخالِصٍ مِن سِرِّهِ، فَشَکَرَ بخالِصٍ مِن شُکْرِهِ، فَاُولئِكَ تَمُرُّ صُحُفُهُمْ یَوْمَ الْقِیامَةِ فُرَّغِاً فَاِذا وَقَفوا بَیْنَ یَدَیْهِ مَلأَها لَهُمْ مِنْ سِرِّ ما اَسَرُّوا اِلَیهِ؛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 را بندگانی است که با دل و درونی خالص با وی معامله می‌کنند و خداوند نیز پاداش خالص خود را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عمل اینان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و چون در برابر او بایستند، آن‌ها را از اعمال سرّی میان خود و ایشان، آکنده سازد</w:t>
      </w:r>
      <w:r>
        <w:rPr>
          <w:rFonts w:eastAsia="IRNazanin" w:cs="IRNazanin"/>
          <w:color w:val="111111"/>
          <w:sz w:val="28"/>
          <w:szCs w:val="28"/>
          <w:rtl w:val="true"/>
          <w:lang w:bidi="fa-IR"/>
        </w:rPr>
        <w:t>.</w:t>
      </w:r>
    </w:p>
    <w:p>
      <w:pPr>
        <w:pStyle w:val="Heading5"/>
        <w:numPr>
          <w:ilvl w:val="4"/>
          <w:numId w:val="1"/>
        </w:numPr>
        <w:rPr/>
      </w:pPr>
      <w:bookmarkStart w:id="178" w:name="__RefHeading___Toc7242766_2870459653"/>
      <w:bookmarkStart w:id="179" w:name="_Toc66"/>
      <w:bookmarkEnd w:id="178"/>
      <w:r>
        <w:rPr/>
        <w:t>3</w:t>
      </w:r>
      <w:r>
        <w:rPr>
          <w:rtl w:val="true"/>
        </w:rPr>
        <w:t xml:space="preserve">. </w:t>
      </w:r>
      <w:r>
        <w:rPr>
          <w:rtl w:val="true"/>
        </w:rPr>
        <w:t>همراهی و حمایت حجّت خدا</w:t>
      </w:r>
      <w:bookmarkEnd w:id="179"/>
    </w:p>
    <w:p>
      <w:pPr>
        <w:pStyle w:val="BookText"/>
        <w:rPr/>
      </w:pPr>
      <w:r>
        <w:rPr>
          <w:rFonts w:ascii="IRNazanin" w:hAnsi="IRNazanin" w:eastAsia="IRNazanin"/>
          <w:color w:val="111111"/>
          <w:sz w:val="28"/>
          <w:sz w:val="28"/>
          <w:szCs w:val="28"/>
          <w:rtl w:val="true"/>
          <w:lang w:bidi="fa-IR"/>
        </w:rPr>
        <w:t>یکی از فضیلت‌های ارزشمند انسان مخلص حمایت امام و حجّت خدا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سَلَكَ النّاس وادِیاً وَ شِعْباً لَسَلَکْتُ وادِیاً رَجُلٍ عَبَدَاللهَ وَحْدَهُ خالِصاً؛</w:t>
      </w:r>
      <w:r>
        <w:rPr>
          <w:rStyle w:val="FootnoteAnchor"/>
          <w:rtl w:val="true"/>
        </w:rPr>
        <w:footnoteReference w:id="1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مردمان هر یک به وادی درّه‌ای روند، من در وادی آن مردیقدم می‌گذارم که خدای یگانه را مخلصانه عبادت می‌کند</w:t>
      </w:r>
      <w:r>
        <w:rPr>
          <w:rFonts w:eastAsia="IRNazanin" w:cs="IRNazanin"/>
          <w:color w:val="111111"/>
          <w:sz w:val="28"/>
          <w:szCs w:val="28"/>
          <w:rtl w:val="true"/>
          <w:lang w:bidi="fa-IR"/>
        </w:rPr>
        <w:t xml:space="preserve">. </w:t>
      </w:r>
      <w:bookmarkStart w:id="180" w:name="pg10982_146009"/>
    </w:p>
    <w:p>
      <w:pPr>
        <w:pStyle w:val="Heading5"/>
        <w:numPr>
          <w:ilvl w:val="4"/>
          <w:numId w:val="1"/>
        </w:numPr>
        <w:rPr/>
      </w:pPr>
      <w:bookmarkStart w:id="181" w:name="__RefHeading___Toc7242768_2870459653"/>
      <w:bookmarkStart w:id="182" w:name="_Toc67"/>
      <w:bookmarkEnd w:id="180"/>
      <w:bookmarkEnd w:id="181"/>
      <w:r>
        <w:rPr/>
        <w:t>4</w:t>
      </w:r>
      <w:r>
        <w:rPr>
          <w:rtl w:val="true"/>
        </w:rPr>
        <w:t xml:space="preserve">. </w:t>
      </w:r>
      <w:r>
        <w:rPr>
          <w:rtl w:val="true"/>
        </w:rPr>
        <w:t>کم‌بودن همه دنیا در ایفای حق او</w:t>
      </w:r>
      <w:bookmarkEnd w:id="182"/>
    </w:p>
    <w:p>
      <w:pPr>
        <w:pStyle w:val="BookText"/>
        <w:rPr/>
      </w:pPr>
      <w:r>
        <w:rPr>
          <w:rFonts w:ascii="IRNazanin" w:hAnsi="IRNazanin" w:eastAsia="IRNazanin"/>
          <w:color w:val="111111"/>
          <w:sz w:val="28"/>
          <w:sz w:val="28"/>
          <w:szCs w:val="28"/>
          <w:rtl w:val="true"/>
          <w:lang w:bidi="fa-IR"/>
        </w:rPr>
        <w:t xml:space="preserve">به نظر الهی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به انسان با اخلاص بدهند، حقّ او ادا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جَعَلْتُ الدُّنیا کُلَّها لُقمَةً واحِدَةً وَ لَقَّمْتُها مَنْ یَعْبُدُاللهَ خالِصاً لَرَأیْتُ أنّی مُقَصِّرٌ فی حَقِّهِ؛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همهٔ دنیا را یک لقمه کنم و آن را در دهان کسی گذارم که از روی اخلاص، خدا را عبادت می‌کند، باز به نظرم در حقّ او کوتاهی کرده‌ام</w:t>
      </w:r>
      <w:r>
        <w:rPr>
          <w:rFonts w:eastAsia="IRNazanin" w:cs="IRNazanin"/>
          <w:color w:val="111111"/>
          <w:sz w:val="28"/>
          <w:szCs w:val="28"/>
          <w:rtl w:val="true"/>
          <w:lang w:bidi="fa-IR"/>
        </w:rPr>
        <w:t>.</w:t>
      </w:r>
    </w:p>
    <w:p>
      <w:pPr>
        <w:pStyle w:val="Heading5"/>
        <w:numPr>
          <w:ilvl w:val="4"/>
          <w:numId w:val="1"/>
        </w:numPr>
        <w:rPr/>
      </w:pPr>
      <w:bookmarkStart w:id="183" w:name="__RefHeading___Toc7242770_2870459653"/>
      <w:bookmarkStart w:id="184" w:name="_Toc68"/>
      <w:bookmarkEnd w:id="183"/>
      <w:r>
        <w:rPr/>
        <w:t>5</w:t>
      </w:r>
      <w:r>
        <w:rPr>
          <w:rtl w:val="true"/>
        </w:rPr>
        <w:t xml:space="preserve">. </w:t>
      </w:r>
      <w:r>
        <w:rPr>
          <w:rtl w:val="true"/>
        </w:rPr>
        <w:t>قبولی اعمال</w:t>
      </w:r>
      <w:bookmarkEnd w:id="184"/>
    </w:p>
    <w:p>
      <w:pPr>
        <w:pStyle w:val="BookText"/>
        <w:rPr/>
      </w:pPr>
      <w:r>
        <w:rPr>
          <w:rFonts w:ascii="IRNazanin" w:hAnsi="IRNazanin" w:eastAsia="IRNazanin"/>
          <w:color w:val="111111"/>
          <w:sz w:val="28"/>
          <w:sz w:val="28"/>
          <w:szCs w:val="28"/>
          <w:rtl w:val="true"/>
          <w:lang w:bidi="fa-IR"/>
        </w:rPr>
        <w:t>تنها اعمالی که خداوند تبارک و تعالی می‌پذیرد، عبادتی است که در آن اخلاص داشته باشیم، لذا فضیلت دیگر انسان‌های مخلص این است که عبادت و اعمال صالح آنان مقبول حق‌تعالی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لَنْ یَتَقَبَّلَ مِنْ عَمَلِكَ اِلّا اَخْلَصْتَ فِیهِ؛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عمل تو هرگز پذیرفته نشود، مگر آنچه را که در آن اخلاص داشته باشی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مقبولیت عمل انسان خردمند و بااخلاص هرچند اندک باشد، می‌فرماید</w:t>
      </w:r>
      <w:r>
        <w:rPr>
          <w:rFonts w:eastAsia="IRNazanin" w:cs="IRNazanin"/>
          <w:color w:val="111111"/>
          <w:sz w:val="28"/>
          <w:szCs w:val="28"/>
          <w:rtl w:val="true"/>
          <w:lang w:bidi="fa-IR"/>
        </w:rPr>
        <w:t xml:space="preserve">: </w:t>
      </w:r>
      <w:bookmarkStart w:id="185" w:name="pg10982_146011"/>
    </w:p>
    <w:p>
      <w:pPr>
        <w:pStyle w:val="BookText"/>
        <w:rPr/>
      </w:pPr>
      <w:bookmarkEnd w:id="185"/>
      <w:r>
        <w:rPr>
          <w:rFonts w:ascii="IRNazanin" w:hAnsi="IRNazanin" w:eastAsia="IRNazanin"/>
          <w:color w:val="111111"/>
          <w:sz w:val="28"/>
          <w:sz w:val="28"/>
          <w:szCs w:val="28"/>
          <w:rtl w:val="true"/>
          <w:lang w:bidi="fa-IR"/>
        </w:rPr>
        <w:t>عمل اندکِ خردمند پذیرفته و دوچندان می‌شود و عمل بسیار اهل هوس و نادانی ردّ می‌شود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86" w:name="__RefHeading___Toc7242772_2870459653"/>
      <w:bookmarkStart w:id="187" w:name="_Toc69"/>
      <w:bookmarkEnd w:id="186"/>
      <w:r>
        <w:rPr/>
        <w:t>6</w:t>
      </w:r>
      <w:r>
        <w:rPr>
          <w:rtl w:val="true"/>
        </w:rPr>
        <w:t xml:space="preserve">. </w:t>
      </w:r>
      <w:r>
        <w:rPr>
          <w:rtl w:val="true"/>
        </w:rPr>
        <w:t>حساب‌شان با خداست</w:t>
      </w:r>
      <w:bookmarkEnd w:id="18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بندگانی است که روز قیامت، پروندهٔ اعمالشان کاملاً خالی و سفید است، ملائکه از پروردگار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چیز در پروندهٔ اعمال این‌ها ثبت نشده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بندگان مخلص من هستند که آن‌قدر خلوص‌شان بالا بوده که وقتی کار خوبی انجام می‌دادند، حتی دوست نداشتند ملائکه‌ای که اعمال را ثبت می‌کنند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فقطدوست داشتند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این‌ها می‌خواستند کار خوب انجام دهند، خدا اجازه نمی‌داد ملائکه ببینند و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حساب‌شان با خود خداست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نیز مانند سایر کمالات معنوی و اخلاقی دارای مراتب بسیار است، عالی‌ترین مرتبه آن در کلام نورانی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bookmarkStart w:id="188" w:name="pg10982_146013"/>
    </w:p>
    <w:p>
      <w:pPr>
        <w:pStyle w:val="Heading3"/>
        <w:numPr>
          <w:ilvl w:val="2"/>
          <w:numId w:val="1"/>
        </w:numPr>
        <w:rPr/>
      </w:pPr>
      <w:bookmarkStart w:id="189" w:name="__RefHeading___Toc7242774_2870459653"/>
      <w:bookmarkStart w:id="190" w:name="_Toc70"/>
      <w:bookmarkEnd w:id="188"/>
      <w:bookmarkEnd w:id="189"/>
      <w:r>
        <w:rPr>
          <w:rtl w:val="true"/>
        </w:rPr>
        <w:t xml:space="preserve">بخش سوم </w:t>
      </w:r>
      <w:r>
        <w:rPr>
          <w:rtl w:val="true"/>
        </w:rPr>
        <w:t xml:space="preserve">: </w:t>
      </w:r>
      <w:r>
        <w:rPr>
          <w:rtl w:val="true"/>
        </w:rPr>
        <w:t>نشانه‌ها و آثار اخلاص</w:t>
      </w:r>
      <w:bookmarkEnd w:id="190"/>
    </w:p>
    <w:p>
      <w:pPr>
        <w:pStyle w:val="Heading3"/>
        <w:numPr>
          <w:ilvl w:val="2"/>
          <w:numId w:val="1"/>
        </w:numPr>
        <w:rPr/>
      </w:pPr>
      <w:bookmarkStart w:id="191" w:name="__RefHeading___Toc7242776_2870459653"/>
      <w:bookmarkStart w:id="192" w:name="_Toc71"/>
      <w:bookmarkEnd w:id="191"/>
      <w:r>
        <w:rPr>
          <w:rtl w:val="true"/>
        </w:rPr>
        <w:t>نخست</w:t>
      </w:r>
      <w:r>
        <w:rPr>
          <w:rtl w:val="true"/>
        </w:rPr>
        <w:t xml:space="preserve">. </w:t>
      </w:r>
      <w:r>
        <w:rPr>
          <w:rtl w:val="true"/>
        </w:rPr>
        <w:t>نشانه‌ها</w:t>
      </w:r>
      <w:bookmarkEnd w:id="192"/>
    </w:p>
    <w:p>
      <w:pPr>
        <w:pStyle w:val="Heading4"/>
        <w:numPr>
          <w:ilvl w:val="3"/>
          <w:numId w:val="1"/>
        </w:numPr>
        <w:rPr/>
      </w:pPr>
      <w:bookmarkStart w:id="193" w:name="__RefHeading___Toc7242778_2870459653"/>
      <w:bookmarkStart w:id="194" w:name="_Toc7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وجود هر صفت اخلاقی و کمال معنوی در انسان مؤمن دارای نشانه و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نیز در مؤمن نشانه‌هایی دارد که به برخی از مهم‌ترین آن‌ها اشاره می‌کنیم</w:t>
      </w:r>
      <w:r>
        <w:rPr>
          <w:rFonts w:eastAsia="IRNazanin" w:cs="IRNazanin"/>
          <w:color w:val="111111"/>
          <w:sz w:val="28"/>
          <w:szCs w:val="28"/>
          <w:rtl w:val="true"/>
          <w:lang w:bidi="fa-IR"/>
        </w:rPr>
        <w:t>:</w:t>
      </w:r>
    </w:p>
    <w:p>
      <w:pPr>
        <w:pStyle w:val="Heading4"/>
        <w:numPr>
          <w:ilvl w:val="3"/>
          <w:numId w:val="1"/>
        </w:numPr>
        <w:rPr/>
      </w:pPr>
      <w:bookmarkStart w:id="195" w:name="__RefHeading___Toc7242780_2870459653"/>
      <w:bookmarkStart w:id="196" w:name="_Toc73"/>
      <w:bookmarkEnd w:id="195"/>
      <w:r>
        <w:rPr/>
        <w:t>1</w:t>
      </w:r>
      <w:r>
        <w:rPr>
          <w:rtl w:val="true"/>
        </w:rPr>
        <w:t xml:space="preserve">. </w:t>
      </w:r>
      <w:r>
        <w:rPr>
          <w:rtl w:val="true"/>
        </w:rPr>
        <w:t>اجتناب از حرام</w:t>
      </w:r>
      <w:bookmarkEnd w:id="196"/>
    </w:p>
    <w:p>
      <w:pPr>
        <w:pStyle w:val="Heading5"/>
        <w:numPr>
          <w:ilvl w:val="4"/>
          <w:numId w:val="1"/>
        </w:numPr>
        <w:rPr/>
      </w:pPr>
      <w:bookmarkStart w:id="197" w:name="__RefHeading___Toc7242782_2870459653"/>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پرهیز از معاصی و آنچه از سوی خداوند تبارک و تعالی و اولیای الهی به‌عنوان حرام بیان گردیده، از نشانه‌های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 کلام محبوبان حق‌تعالی این‌گونه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الاِخلاصِ اِجْتِنابِ المَحارِمِ؛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حرام‌ها، کمال اخلاص است</w:t>
      </w:r>
      <w:r>
        <w:rPr>
          <w:rFonts w:eastAsia="IRNazanin" w:cs="IRNazanin"/>
          <w:color w:val="111111"/>
          <w:sz w:val="28"/>
          <w:szCs w:val="28"/>
          <w:rtl w:val="true"/>
          <w:lang w:bidi="fa-IR"/>
        </w:rPr>
        <w:t xml:space="preserve">. </w:t>
      </w:r>
      <w:bookmarkStart w:id="199" w:name="pg10982_146015"/>
    </w:p>
    <w:p>
      <w:pPr>
        <w:pStyle w:val="BookText"/>
        <w:rPr/>
      </w:pPr>
      <w:bookmarkEnd w:id="199"/>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وَ اِخلاصُهُ اَنْ یَحْجُزَهُ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حَرَّمَ اللهُ؛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هر کس از روی اخلاص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گردد و اخلاصش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آنچه خدا حرام نموده بازدارد</w:t>
      </w:r>
      <w:r>
        <w:rPr>
          <w:rFonts w:eastAsia="IRNazanin" w:cs="IRNazanin"/>
          <w:color w:val="111111"/>
          <w:sz w:val="28"/>
          <w:szCs w:val="28"/>
          <w:rtl w:val="true"/>
          <w:lang w:bidi="fa-IR"/>
        </w:rPr>
        <w:t>.</w:t>
      </w:r>
    </w:p>
    <w:p>
      <w:pPr>
        <w:pStyle w:val="Heading5"/>
        <w:numPr>
          <w:ilvl w:val="4"/>
          <w:numId w:val="1"/>
        </w:numPr>
        <w:rPr/>
      </w:pPr>
      <w:bookmarkStart w:id="200" w:name="__RefHeading___Toc7242784_2870459653"/>
      <w:bookmarkStart w:id="201" w:name="_Toc75"/>
      <w:bookmarkEnd w:id="200"/>
      <w:r>
        <w:rPr>
          <w:rtl w:val="true"/>
        </w:rPr>
        <w:t>الف</w:t>
      </w:r>
      <w:r>
        <w:rPr>
          <w:rtl w:val="true"/>
        </w:rPr>
        <w:t xml:space="preserve">. </w:t>
      </w:r>
      <w:r>
        <w:rPr>
          <w:rtl w:val="true"/>
        </w:rPr>
        <w:t>چشم‌پوشی از گناه</w:t>
      </w:r>
      <w:bookmarkEnd w:id="201"/>
    </w:p>
    <w:p>
      <w:pPr>
        <w:pStyle w:val="BookText"/>
        <w:rPr/>
      </w:pPr>
      <w:r>
        <w:rPr>
          <w:rFonts w:ascii="IRNazanin" w:hAnsi="IRNazanin" w:eastAsia="IRNazanin"/>
          <w:color w:val="111111"/>
          <w:sz w:val="28"/>
          <w:sz w:val="28"/>
          <w:szCs w:val="28"/>
          <w:rtl w:val="true"/>
          <w:lang w:bidi="fa-IR"/>
        </w:rPr>
        <w:t>شیخ جعفر مجتهدی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نوجوانی که به مدرسه می‌رفتم در بین راه به فقرا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مدرسه برمی‌گشتم در بین راه پیرزنی را دیدم که مقداری اسباب و اثاثیه را در دست دارد، او از من خواهش کرد که کمکش کنم و اثاثیه را به من داده و از جلو حرکت می‌کرد تا به منزلی رسیدیم، سپس درب را باز کرد 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داخل خانه شدم که ناگهان درب بسته شد و با چند دختر جوان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یوسف تبریز مشهورهستی و ما از شما خواسته‌هایی داریم که اگر انجام ندهی کوس رسوایی شما را خواهیم 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تأمل کرده و نگاهی به اطراف انداختم، چشمم به پله‌هایی افتاد که به بام منتهی می‌شد، بلافاصله با سرعت </w:t>
      </w:r>
      <w:bookmarkStart w:id="202" w:name="pg10982_146017"/>
    </w:p>
    <w:p>
      <w:pPr>
        <w:pStyle w:val="BookText"/>
        <w:rPr/>
      </w:pPr>
      <w:bookmarkEnd w:id="202"/>
      <w:r>
        <w:rPr>
          <w:rFonts w:ascii="IRNazanin" w:hAnsi="IRNazanin" w:eastAsia="IRNazanin"/>
          <w:color w:val="111111"/>
          <w:sz w:val="28"/>
          <w:sz w:val="28"/>
          <w:szCs w:val="28"/>
          <w:rtl w:val="true"/>
          <w:lang w:bidi="fa-IR"/>
        </w:rPr>
        <w:t>به‌طرف پله‌ها دویده و به پشت‌بام رفتم، آن‌ها هم به دنبال من به پشت‌بام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ساختمان سه طبقه عظیمی بود و دیوارهای بلندی داشت، با گفتن یک یاعلی، بی‌درنگ خود را به داخل باغی که جنب خانه قرار داشت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حال سقوط بودم دو دست زیر کف پاهای من قرار گرفت و مرا به آرامی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تا الان پاهایم روی زمین نگذاشتم و هنوز روی آن دست‌ها راه می‌روم </w:t>
      </w:r>
      <w:r>
        <w:rPr>
          <w:rFonts w:eastAsia="IRNazanin" w:cs="IRNazanin"/>
          <w:color w:val="111111"/>
          <w:sz w:val="28"/>
          <w:szCs w:val="28"/>
          <w:rtl w:val="true"/>
          <w:lang w:bidi="fa-IR"/>
        </w:rPr>
        <w:t>...</w:t>
      </w:r>
    </w:p>
    <w:p>
      <w:pPr>
        <w:pStyle w:val="Heading5"/>
        <w:numPr>
          <w:ilvl w:val="4"/>
          <w:numId w:val="1"/>
        </w:numPr>
        <w:rPr/>
      </w:pPr>
      <w:bookmarkStart w:id="203" w:name="__RefHeading___Toc7242786_2870459653"/>
      <w:bookmarkStart w:id="204" w:name="_Toc76"/>
      <w:bookmarkEnd w:id="203"/>
      <w:r>
        <w:rPr>
          <w:rtl w:val="true"/>
        </w:rPr>
        <w:t>ب</w:t>
      </w:r>
      <w:r>
        <w:rPr>
          <w:rtl w:val="true"/>
        </w:rPr>
        <w:t xml:space="preserve">. </w:t>
      </w:r>
      <w:r>
        <w:rPr>
          <w:rtl w:val="true"/>
        </w:rPr>
        <w:t>ترک گناه اهم از فعل عبادت</w:t>
      </w:r>
      <w:bookmarkEnd w:id="204"/>
    </w:p>
    <w:p>
      <w:pPr>
        <w:pStyle w:val="BookText"/>
        <w:rPr/>
      </w:pPr>
      <w:r>
        <w:rPr>
          <w:rFonts w:ascii="IRNazanin" w:hAnsi="IRNazanin" w:eastAsia="IRNazanin"/>
          <w:color w:val="111111"/>
          <w:sz w:val="28"/>
          <w:sz w:val="28"/>
          <w:szCs w:val="28"/>
          <w:rtl w:val="true"/>
          <w:lang w:bidi="fa-IR"/>
        </w:rPr>
        <w:t>اگر انسان عبادت زیادی انجام دهد امّا مرتباً میکروب گناه را در کالبد روح خود وارد کند، اثر عباداتش منفی می‌شود ولی اگر آیینهٔ قلب خود را با گناه تیره نکند فطرت الهی‌اش او را به رشد و کمال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گناه مهم‌تر از فعل و انجام عبادات است و لذا شیطان انسان را بیش‌تر به گناه وسوسه می‌کند تا ترک عبادت، چون وقتی گناه بر آدمی سیطره پیدا کردعبادت او موجب تقرب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اثر گناه در آفرینش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امجد از قول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کاه برداری، در همه عالم هستی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کردن چه اثری بر هستی می‌گذارد؟</w:t>
      </w:r>
      <w:r>
        <w:rPr>
          <w:rStyle w:val="FootnoteAnchor"/>
          <w:rtl w:val="true"/>
        </w:rPr>
        <w:footnoteReference w:id="109"/>
      </w:r>
      <w:bookmarkStart w:id="205" w:name="pg10982_146019"/>
    </w:p>
    <w:p>
      <w:pPr>
        <w:pStyle w:val="Heading5"/>
        <w:numPr>
          <w:ilvl w:val="4"/>
          <w:numId w:val="1"/>
        </w:numPr>
        <w:rPr/>
      </w:pPr>
      <w:bookmarkStart w:id="206" w:name="__RefHeading___Toc7242788_2870459653"/>
      <w:bookmarkStart w:id="207" w:name="_Toc77"/>
      <w:bookmarkEnd w:id="205"/>
      <w:bookmarkEnd w:id="206"/>
      <w:r>
        <w:rPr>
          <w:rtl w:val="true"/>
        </w:rPr>
        <w:t>ج</w:t>
      </w:r>
      <w:r>
        <w:rPr>
          <w:rtl w:val="true"/>
        </w:rPr>
        <w:t xml:space="preserve">. </w:t>
      </w:r>
      <w:r>
        <w:rPr>
          <w:rtl w:val="true"/>
        </w:rPr>
        <w:t>سعادت دنیا و آخرت</w:t>
      </w:r>
      <w:bookmarkEnd w:id="207"/>
    </w:p>
    <w:p>
      <w:pPr>
        <w:pStyle w:val="BookText"/>
        <w:rPr/>
      </w:pPr>
      <w:r>
        <w:rPr>
          <w:rFonts w:ascii="IRNazanin" w:hAnsi="IRNazanin" w:eastAsia="IRNazanin"/>
          <w:color w:val="111111"/>
          <w:sz w:val="28"/>
          <w:sz w:val="28"/>
          <w:szCs w:val="28"/>
          <w:rtl w:val="true"/>
          <w:lang w:bidi="fa-IR"/>
        </w:rPr>
        <w:t xml:space="preserve">حضرت 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و بزرگ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یگانه سعادت دنیا و آخرت، بندگی خدای بزرگ است و بندگی در ترک معصیت است، در اعتقادات و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دانستیم، عمل کنیم و آنچه را ندانستیم، توقف و احتیاط نماییم تا معلوم شود، هرگز پشیمانی و خسارت، در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اگر در بنده ثابت و راسخ باشد، خدای بزرگ، اَوْلی به توفیق و یاری خواهد بود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7242790_2870459653"/>
      <w:bookmarkStart w:id="209" w:name="_Toc78"/>
      <w:bookmarkEnd w:id="208"/>
      <w:r>
        <w:rPr/>
        <w:t>2</w:t>
      </w:r>
      <w:r>
        <w:rPr>
          <w:rtl w:val="true"/>
        </w:rPr>
        <w:t xml:space="preserve">. </w:t>
      </w:r>
      <w:r>
        <w:rPr>
          <w:rtl w:val="true"/>
        </w:rPr>
        <w:t>دوست‌نداشتن مدح غیرخدا</w:t>
      </w:r>
      <w:bookmarkEnd w:id="209"/>
    </w:p>
    <w:p>
      <w:pPr>
        <w:pStyle w:val="BookText"/>
        <w:rPr/>
      </w:pPr>
      <w:r>
        <w:rPr>
          <w:rFonts w:ascii="IRNazanin" w:hAnsi="IRNazanin" w:eastAsia="IRNazanin"/>
          <w:color w:val="111111"/>
          <w:sz w:val="28"/>
          <w:sz w:val="28"/>
          <w:szCs w:val="28"/>
          <w:rtl w:val="true"/>
          <w:lang w:bidi="fa-IR"/>
        </w:rPr>
        <w:t>از نشانه‌های اخلاص این است که دوست نداشته باشی مردم تو را برای کار خیری که برای خدا انجام داده‌ای بستایند، خشنود به مدح و تعریف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محبوب حق‌تعالی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حقّی حقیقتی است، بنده به حقیقت اخلاص نرسد، مگر آن‌که دوست نداشته باشد در برابر کاری که برای خدا انجام می‌دهد تمجید و ستایش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لاتُرِیدُ اَنْ یَحْمَدَكَ عَلَیْهِ الّااللهُ عَزوَجَلَّ؛</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عمل خالص این است که نخواهی جز خداوند عزّوجلّ تو را بر انجام آن بستاید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یَعْمَلُ وَ لایُحِبُّ اَنْ یَحْمَدَهُ النّاسُ؛</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عمل خالص عملی است که انسان انجام دهد و دوست نداشتهباشد مردم تعریف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تعریفت کردند خوشت آمد، این عمل خالص نبوده و اگر خوشت نیامد این عمل خالص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خوش آمدن راهی برای نفوذ شیطان است که به عزّت حق‌تعالی قسم یاد کرده که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بنده خالص خدای عزّوجلّ نشود، مگر این‌که ستایش و نکوهش دیگران در نظرش یکسان باشد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دوران جناب بهلول مسجدی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فردای آن روز اسم مسجد را بالای آن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سریع نصف شب و با خط بزرگ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فردا صبح </w:t>
      </w:r>
      <w:bookmarkStart w:id="210" w:name="pg10982_146023"/>
    </w:p>
    <w:p>
      <w:pPr>
        <w:pStyle w:val="BookText"/>
        <w:rPr/>
      </w:pPr>
      <w:bookmarkEnd w:id="210"/>
      <w:r>
        <w:rPr>
          <w:rFonts w:ascii="IRNazanin" w:hAnsi="IRNazanin" w:eastAsia="IRNazanin"/>
          <w:color w:val="111111"/>
          <w:sz w:val="28"/>
          <w:sz w:val="28"/>
          <w:szCs w:val="28"/>
          <w:rtl w:val="true"/>
          <w:lang w:bidi="fa-IR"/>
        </w:rPr>
        <w:t>آمد و داد و فریاد راه انداخت که چرا اسم بهلول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مسجد نساختی؟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ساختی؟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دارد که اسم من باشد آنجا یا اسم تو؟ خدا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بگوید کار تو برای خدا نیست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11" w:name="__RefHeading___Toc7242792_2870459653"/>
      <w:bookmarkStart w:id="212" w:name="_Toc79"/>
      <w:bookmarkEnd w:id="211"/>
      <w:r>
        <w:rPr/>
        <w:t>3</w:t>
      </w:r>
      <w:r>
        <w:rPr>
          <w:rtl w:val="true"/>
        </w:rPr>
        <w:t xml:space="preserve">. </w:t>
      </w:r>
      <w:r>
        <w:rPr>
          <w:rtl w:val="true"/>
        </w:rPr>
        <w:t>کلام حکیمانه</w:t>
      </w:r>
      <w:bookmarkEnd w:id="212"/>
    </w:p>
    <w:p>
      <w:pPr>
        <w:pStyle w:val="BookText"/>
        <w:rPr/>
      </w:pPr>
      <w:r>
        <w:rPr>
          <w:rFonts w:ascii="IRNazanin" w:hAnsi="IRNazanin" w:eastAsia="IRNazanin"/>
          <w:color w:val="111111"/>
          <w:sz w:val="28"/>
          <w:sz w:val="28"/>
          <w:szCs w:val="28"/>
          <w:rtl w:val="true"/>
          <w:lang w:bidi="fa-IR"/>
        </w:rPr>
        <w:t>از جمله علائم خلوص یکی هم این است که انسان مخلص به لطف خداوند از نور حکمت برخوردار می‌گردد و از زبان او سخن حکمت‌آمیز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در کلام حکیمانه پیامبر اعظم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اَخْلَصَ عَبْدٌ لِلّٰهِ عَزَّوَجَلَّ اَرْبَعینَ صَباحاً، اِلّا جَرَتْ یَنابیعَ الْحِکْمَةَ مِنْ قَلْبِهِ عَلی لِسانِهِ؛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هیچ بنده‌ای چهل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اخلاص نورزد، مگر این‌که چشمه‌های حکمت از قلب او بر زبانش جاری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13" w:name="pg10982_146025"/>
    </w:p>
    <w:p>
      <w:pPr>
        <w:pStyle w:val="BookText"/>
        <w:rPr/>
      </w:pPr>
      <w:bookmarkEnd w:id="213"/>
      <w:r>
        <w:rPr>
          <w:rFonts w:ascii="IRNazanin" w:hAnsi="IRNazanin" w:eastAsia="IRNazanin"/>
          <w:color w:val="111111"/>
          <w:sz w:val="28"/>
          <w:sz w:val="28"/>
          <w:szCs w:val="28"/>
          <w:rtl w:val="true"/>
          <w:lang w:bidi="fa-IR"/>
        </w:rPr>
        <w:t>خداوند برحسب نیّتی که بندگانش دارند به آن‌ها عنایت می‌نماید، آن کس که نیّت او خالصانه باشد، مشمول کمال عنایت خداوندی قرار می‌گیرد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یکی از مصادیق عنایت خداوند، حکمت است که به بنده خویش عنایت می‌فرماید و کلام حکمت‌آمیز از او سر می‌زند</w:t>
      </w:r>
      <w:r>
        <w:rPr>
          <w:rFonts w:eastAsia="IRNazanin" w:cs="IRNazanin"/>
          <w:color w:val="111111"/>
          <w:sz w:val="28"/>
          <w:szCs w:val="28"/>
          <w:rtl w:val="true"/>
          <w:lang w:bidi="fa-IR"/>
        </w:rPr>
        <w:t>.</w:t>
      </w:r>
    </w:p>
    <w:p>
      <w:pPr>
        <w:pStyle w:val="Heading4"/>
        <w:numPr>
          <w:ilvl w:val="3"/>
          <w:numId w:val="1"/>
        </w:numPr>
        <w:rPr/>
      </w:pPr>
      <w:bookmarkStart w:id="214" w:name="__RefHeading___Toc7242794_2870459653"/>
      <w:bookmarkStart w:id="215" w:name="_Toc80"/>
      <w:bookmarkEnd w:id="214"/>
      <w:r>
        <w:rPr/>
        <w:t>4</w:t>
      </w:r>
      <w:r>
        <w:rPr>
          <w:rtl w:val="true"/>
        </w:rPr>
        <w:t xml:space="preserve">. </w:t>
      </w:r>
      <w:r>
        <w:rPr>
          <w:rtl w:val="true"/>
        </w:rPr>
        <w:t>امید فقط به خدا</w:t>
      </w:r>
      <w:bookmarkEnd w:id="21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اخلاص انسان‌ها دو نشانه مهم بیان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الخالِصةُ اَنْ لایَرجُوا اِلّا رَبَّهُ وَ لایَخافُ اِلّا ذَنْبَهُ؛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عبادت خالص آن است که مرد جز به پروردگارش امید نداشته باشد و جز از گناهش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فقط نماز و روزه نیست، بلکه هر کاری برای خدا انجام شود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خالص در دنیا و آخرت، امیدش فقط به خداست نه کس دیگر و نه هیچ چیز دیگری، حتی اعمال صالح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و ترس عبد خالص فقط از نافرمانی مولای خویش است وگرنه هیچ خوفی و حزنی در دنیا و آخرت ندارد</w:t>
      </w:r>
      <w:r>
        <w:rPr>
          <w:rFonts w:eastAsia="IRNazanin" w:cs="IRNazanin"/>
          <w:color w:val="111111"/>
          <w:sz w:val="28"/>
          <w:szCs w:val="28"/>
          <w:rtl w:val="true"/>
          <w:lang w:bidi="fa-IR"/>
        </w:rPr>
        <w:t xml:space="preserve">. </w:t>
      </w:r>
      <w:bookmarkStart w:id="216" w:name="pg10982_146027"/>
    </w:p>
    <w:p>
      <w:pPr>
        <w:pStyle w:val="BookText"/>
        <w:rPr/>
      </w:pPr>
      <w:bookmarkEnd w:id="21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نیّت خالص، انسان را به بهره‌مندی خیر دنیا و آخرت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خیر دنیا و آخرت را به بنده خویش عطا نکند مگر به پاکی نیّت و اخلاق نیکو</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17" w:name="__RefHeading___Toc7242796_2870459653"/>
      <w:bookmarkStart w:id="218" w:name="_Toc81"/>
      <w:bookmarkEnd w:id="217"/>
      <w:r>
        <w:rPr/>
        <w:t>5</w:t>
      </w:r>
      <w:r>
        <w:rPr>
          <w:rtl w:val="true"/>
        </w:rPr>
        <w:t xml:space="preserve">. </w:t>
      </w:r>
      <w:r>
        <w:rPr>
          <w:rtl w:val="true"/>
        </w:rPr>
        <w:t>عدم درخواست از مردم</w:t>
      </w:r>
      <w:bookmarkEnd w:id="218"/>
    </w:p>
    <w:p>
      <w:pPr>
        <w:pStyle w:val="BookText"/>
        <w:rPr/>
      </w:pPr>
      <w:r>
        <w:rPr>
          <w:rFonts w:ascii="IRNazanin" w:hAnsi="IRNazanin" w:eastAsia="IRNazanin"/>
          <w:color w:val="111111"/>
          <w:sz w:val="28"/>
          <w:sz w:val="28"/>
          <w:szCs w:val="28"/>
          <w:rtl w:val="true"/>
          <w:lang w:bidi="fa-IR"/>
        </w:rPr>
        <w:t>از دیگر نشانه‌های اخلاص، یکی هم این است که انسان مخلص از مردم درخواستی ندارد، همهٔ درخواست‌هایش فقط از مولای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در پاسخ به سؤال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اخلاص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اَلمُخلِصُ الَّذِی لٰایَسأَلُ النّاسَ شَیْئاً حَتّٰی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مخلص کسی است که از مردم هیچ نخواهد، تا خود بدان دست یابد و هرگاه بدان دست یافت خشنود شود، و هرگاه چیزی نزدش باقی ماند، آن را به دیگران بخشد، زیرا کسی که از مخلوق چیزی نخواهد به عبودیت خدا اقرار کرده است و چون به نیاز خود رسید و خشنود گشت از خدا خشنود شده و خداوند تبارک و تعالی نیز اوخشنود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خشنودی خداوند عزّوجلّ ببخشد، به مرتبهٔ اعتماد به پروردگارش عزّوجلّ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انقطاع کامل از مخلوق و روی‌آوری و توجه کامل به خالق را نشانه اخلاص و به‌جای آوردن حق عبادت حق‌تعالی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الْعَبْدُ عابِداً لِلّٰهِ حَقَّ عِبادَتِهِ حَتّی یَنْقَطِعَ عَنِ الْخَلْقِ کُلِّهِمْ اِلَیهِ، فَحَینئِذٍ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لی فَیَقْبَلُهُ بِکَرَمِهِ؛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بنده، خدا را چنان‌که حق عبادت اوست عبادت نکند، مگر آن‌گاه که از همهٔ خلق بریده، به خداوند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خالص برای من است و به لطف و کرم خویش او را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کاربردی</w:t>
      </w:r>
    </w:p>
    <w:p>
      <w:pPr>
        <w:pStyle w:val="BookText"/>
        <w:rPr/>
      </w:pPr>
      <w:r>
        <w:rPr>
          <w:rFonts w:ascii="IRNazanin" w:hAnsi="IRNazanin" w:eastAsia="IRNazanin"/>
          <w:color w:val="111111"/>
          <w:sz w:val="28"/>
          <w:sz w:val="28"/>
          <w:szCs w:val="28"/>
          <w:rtl w:val="true"/>
          <w:lang w:bidi="fa-IR"/>
        </w:rPr>
        <w:t xml:space="preserve">آیت‌الله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آیت‌الله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نجف آمده و در قم اقامت گزیده بود، آیت‌الله العظمی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پیام فرستاده بود که هر وقت به پول نیاز داشتی ما در خدمت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موحّدانه آیت‌الله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لطف و کرامت ایشان کمال تشکر را دارم ولی اگر من به پول نیاز داشتم از خود کریم متعال درخواست می‌کنم نه از شیخ عبدالکریم</w:t>
      </w:r>
      <w:r>
        <w:rPr>
          <w:rFonts w:eastAsia="IRNazanin" w:cs="IRNazanin"/>
          <w:color w:val="111111"/>
          <w:sz w:val="28"/>
          <w:szCs w:val="28"/>
          <w:rtl w:val="true"/>
          <w:lang w:bidi="fa-IR"/>
        </w:rPr>
        <w:t>.</w:t>
      </w:r>
      <w:r>
        <w:rPr>
          <w:rStyle w:val="FootnoteAnchor"/>
          <w:rtl w:val="true"/>
        </w:rPr>
        <w:footnoteReference w:id="1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bookmarkStart w:id="219" w:name="pg10982_146031"/>
    </w:p>
    <w:p>
      <w:pPr>
        <w:pStyle w:val="BookText"/>
        <w:rPr/>
      </w:pPr>
      <w:bookmarkEnd w:id="219"/>
      <w:r>
        <w:rPr>
          <w:rFonts w:ascii="IRNazanin" w:hAnsi="IRNazanin" w:eastAsia="IRNazanin"/>
          <w:color w:val="111111"/>
          <w:sz w:val="28"/>
          <w:sz w:val="28"/>
          <w:szCs w:val="28"/>
          <w:rtl w:val="true"/>
          <w:lang w:bidi="fa-IR"/>
        </w:rPr>
        <w:t>برای هر حاجتی که دارید، حتّی اگر بند کفش باشد، دست خواهش به‌سوی خداوند عزّوجلّ دراز کنید، زیرا تا او آن را آسان نگرداند، آسان برآورده نشود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20" w:name="__RefHeading___Toc7242798_2870459653"/>
      <w:bookmarkStart w:id="221" w:name="_Toc82"/>
      <w:bookmarkEnd w:id="220"/>
      <w:r>
        <w:rPr/>
        <w:t>6</w:t>
      </w:r>
      <w:r>
        <w:rPr>
          <w:rtl w:val="true"/>
        </w:rPr>
        <w:t xml:space="preserve">. </w:t>
      </w:r>
      <w:r>
        <w:rPr>
          <w:rtl w:val="true"/>
        </w:rPr>
        <w:t>کوتاهی آرزو</w:t>
      </w:r>
      <w:bookmarkEnd w:id="221"/>
    </w:p>
    <w:p>
      <w:pPr>
        <w:pStyle w:val="BookText"/>
        <w:rPr/>
      </w:pPr>
      <w:r>
        <w:rPr>
          <w:rFonts w:ascii="IRNazanin" w:hAnsi="IRNazanin" w:eastAsia="IRNazanin"/>
          <w:color w:val="111111"/>
          <w:sz w:val="28"/>
          <w:sz w:val="28"/>
          <w:szCs w:val="28"/>
          <w:rtl w:val="true"/>
          <w:lang w:bidi="fa-IR"/>
        </w:rPr>
        <w:t xml:space="preserve">از شمار نشانه‌های اخلاص، کوتاهی آرزوهاست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عملش خالص باشد منتهای آرزوی او تمنّای موت است، زیرا به ملاقات محبوب خویش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أَنَّكُمْ أَوْلِيَاء لِلّٰهِ مِن دُونِ النَّاسِ فَتَمَنَّوُا الْمَوْتَ إِنكُنتُمْ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تصور می‌کنید که شما دوستان خدایید نه مردم دیگر، اگر راست می‌گویید تمنّای مرگ کنید تا به دیدار خدا نایل شوید، چرا که دوست شیفتهٔ دیدار دوست خویش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آرزوی مرگ در این‌جا این است که منتهای آرزوی‌شان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شما برای تحصیل به شهر دوری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نمی‌خواهد الآن بیاید، امّا منتهای آرزوی شما این است که کی می‌شود فرزندتان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 الآن بیاید، چون درسش نیمه تمام است، دلت می‌خواهد آن‌جا بماند، امّا منتهای آرزوی شما این است که کی از آن‌جا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اهل اخلاص هم منتهای آرزویش </w:t>
      </w:r>
      <w:bookmarkStart w:id="222" w:name="pg10982_146033"/>
    </w:p>
    <w:p>
      <w:pPr>
        <w:pStyle w:val="BookText"/>
        <w:rPr/>
      </w:pPr>
      <w:bookmarkEnd w:id="222"/>
      <w:r>
        <w:rPr>
          <w:rFonts w:ascii="IRNazanin" w:hAnsi="IRNazanin" w:eastAsia="IRNazanin"/>
          <w:color w:val="111111"/>
          <w:sz w:val="28"/>
          <w:sz w:val="28"/>
          <w:szCs w:val="28"/>
          <w:rtl w:val="true"/>
          <w:lang w:bidi="fa-IR"/>
        </w:rPr>
        <w:t>این است که به ملاقات حق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مرگ‌مان بده،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طوری باشیم که مرگ محل انس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یَکُونَ الْمَوْتُ مَأنَسَنا الَّذی نَأنِسُ بِهِ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پای این درخت به دار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پای آن درخت می‌آمد و آب و جارو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هماننزدیکی‌ها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به‌زودی با شما همسایه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و جارو مشغول عبادت می‌شد و با درخت راز و نیاز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نُبِتُّ و لَكَ خُلِقْتُ؛</w:t>
      </w:r>
      <w:r>
        <w:rPr>
          <w:rStyle w:val="FootnoteAnchor"/>
          <w:rtl w:val="true"/>
        </w:rPr>
        <w:footnoteReference w:id="126"/>
      </w:r>
      <w:r>
        <w:rPr>
          <w:rFonts w:ascii="IRNazanin" w:hAnsi="IRNazanin" w:eastAsia="IRNazanin"/>
          <w:color w:val="111111"/>
          <w:sz w:val="28"/>
          <w:sz w:val="28"/>
          <w:szCs w:val="28"/>
          <w:rtl w:val="true"/>
          <w:lang w:bidi="fa-IR"/>
        </w:rPr>
        <w:t>تو برای من سبز شدی و من برای تو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عبارت‌ها لذّت می‌برد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23" w:name="__RefHeading___Toc7242800_2870459653"/>
      <w:bookmarkStart w:id="224" w:name="_Toc83"/>
      <w:bookmarkEnd w:id="223"/>
      <w:r>
        <w:rPr/>
        <w:t>7</w:t>
      </w:r>
      <w:r>
        <w:rPr>
          <w:rtl w:val="true"/>
        </w:rPr>
        <w:t xml:space="preserve">. </w:t>
      </w:r>
      <w:r>
        <w:rPr>
          <w:rtl w:val="true"/>
        </w:rPr>
        <w:t>قلب سلیم</w:t>
      </w:r>
      <w:bookmarkEnd w:id="224"/>
    </w:p>
    <w:p>
      <w:pPr>
        <w:pStyle w:val="BookText"/>
        <w:rPr/>
      </w:pPr>
      <w:r>
        <w:rPr>
          <w:rFonts w:ascii="IRNazanin" w:hAnsi="IRNazanin" w:eastAsia="IRNazanin"/>
          <w:color w:val="111111"/>
          <w:sz w:val="28"/>
          <w:sz w:val="28"/>
          <w:szCs w:val="28"/>
          <w:rtl w:val="true"/>
          <w:lang w:bidi="fa-IR"/>
        </w:rPr>
        <w:t>انسانی که در مسیر خدا گام برمی‌دارد، اندیشه و افعال او نیز خدایی می‌شود و از تمام حالات و حرکاتش می‌توان بوی اخلاص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در مسیر شیطان و هوای نفس گام بردارد، تمامی افکار و اعمال او نیز با فساد و تباهی همراه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نشانه مهم و ممتاز انسان مخلص بیان نموده و دراین‌باره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وَاَمّا عَلامَةُ الْمُخْلِصِ فَاَرْبَعَةٌ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قَلْبُهُ وَ تَسْلَمُ جَوارِحُهُ، وَ بَذلُ خَیْرَهُ، وَ کَفَّ شَرَّهُ؛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اهل اخلاص چهار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قلبش سالم و بی‌آلایش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جوارحش سالم است و مرتکب خلاف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خیرش همواره به دیگران می‌رسد؛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همواره از شرش در امان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قلب سلیم و آیه شریفه که خدای متعال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یعنی مگر کسی که دلی سالم به‌سوی خدا بیاورد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السَّلیمُ الَّذی یَلقی رَبَّهُ، وَ لیْسَ فِیهِ اَحدٌ سِواه؛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دل سالم، دلی است که پروردگارش را ملاقات کند درحالی‌که احدی جز او در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قلب سالم را خالی از محبت دنیا دانسته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سالم قلبی است که از دنیادوستی سالم باشد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اهمیت ویژه‌ای برخوردار است، رابطه قلب سلیم و انگیزه خالص است که رئیس مذهب شیعه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ترسیم می‌فرماید</w:t>
      </w:r>
      <w:r>
        <w:rPr>
          <w:rFonts w:eastAsia="IRNazanin" w:cs="IRNazanin"/>
          <w:color w:val="111111"/>
          <w:sz w:val="28"/>
          <w:szCs w:val="28"/>
          <w:rtl w:val="true"/>
          <w:lang w:bidi="fa-IR"/>
        </w:rPr>
        <w:t xml:space="preserve">: </w:t>
      </w:r>
      <w:bookmarkStart w:id="225" w:name="pg10982_146036"/>
    </w:p>
    <w:p>
      <w:pPr>
        <w:pStyle w:val="BookText"/>
        <w:rPr/>
      </w:pPr>
      <w:bookmarkEnd w:id="225"/>
      <w:r>
        <w:rPr>
          <w:rFonts w:ascii="IRNazanin" w:hAnsi="IRNazanin" w:eastAsia="IRNazanin"/>
          <w:color w:val="111111"/>
          <w:sz w:val="28"/>
          <w:sz w:val="28"/>
          <w:szCs w:val="28"/>
          <w:rtl w:val="true"/>
          <w:lang w:bidi="fa-IR"/>
        </w:rPr>
        <w:t>کسی که صداقت نیّت داشته باشد، قلب سلیم دارد، زیرا پاک و سالم بودن دل از خطورات نفسانی، نیّت را در همه کارها برای خدا خالص می‌گرداند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مال و فرزندان سودی نمی‌دهند، مگر کسی که دلی سالم به‌سوی خدا بیاورد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26" w:name="__RefHeading___Toc7242802_2870459653"/>
      <w:bookmarkStart w:id="227" w:name="_Toc84"/>
      <w:bookmarkEnd w:id="226"/>
      <w:r>
        <w:rPr>
          <w:rtl w:val="true"/>
        </w:rPr>
        <w:t>دوم</w:t>
      </w:r>
      <w:r>
        <w:rPr>
          <w:rtl w:val="true"/>
        </w:rPr>
        <w:t xml:space="preserve">. </w:t>
      </w:r>
      <w:r>
        <w:rPr>
          <w:rtl w:val="true"/>
        </w:rPr>
        <w:t>آثار اخلاص</w:t>
      </w:r>
      <w:bookmarkEnd w:id="227"/>
    </w:p>
    <w:p>
      <w:pPr>
        <w:pStyle w:val="Heading4"/>
        <w:numPr>
          <w:ilvl w:val="3"/>
          <w:numId w:val="1"/>
        </w:numPr>
        <w:rPr/>
      </w:pPr>
      <w:bookmarkStart w:id="228" w:name="__RefHeading___Toc7242804_2870459653"/>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در بیانات آفتاب‌گون اولیای الهی، آثار و برکات ممتاز و ارزنده‌ای که مترتب بر اخلاص و انگیزهٔ خدایی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با هم مرور نموده، باشد که برای نویسنده و خوانندگان ارجمند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4"/>
        <w:numPr>
          <w:ilvl w:val="3"/>
          <w:numId w:val="1"/>
        </w:numPr>
        <w:rPr/>
      </w:pPr>
      <w:bookmarkStart w:id="230" w:name="__RefHeading___Toc7242806_2870459653"/>
      <w:bookmarkStart w:id="231" w:name="_Toc86"/>
      <w:bookmarkEnd w:id="230"/>
      <w:r>
        <w:rPr/>
        <w:t>1</w:t>
      </w:r>
      <w:r>
        <w:rPr>
          <w:rtl w:val="true"/>
        </w:rPr>
        <w:t xml:space="preserve">. </w:t>
      </w:r>
      <w:r>
        <w:rPr>
          <w:rtl w:val="true"/>
        </w:rPr>
        <w:t>قرب حق‌تعالی</w:t>
      </w:r>
      <w:bookmarkEnd w:id="231"/>
    </w:p>
    <w:p>
      <w:pPr>
        <w:pStyle w:val="BookText"/>
        <w:rPr/>
      </w:pPr>
      <w:r>
        <w:rPr>
          <w:rFonts w:ascii="IRNazanin" w:hAnsi="IRNazanin" w:eastAsia="IRNazanin"/>
          <w:color w:val="111111"/>
          <w:sz w:val="28"/>
          <w:sz w:val="28"/>
          <w:szCs w:val="28"/>
          <w:rtl w:val="true"/>
          <w:lang w:bidi="fa-IR"/>
        </w:rPr>
        <w:t>یکی از آثار ارزشمند و آرمانی اخلاص برای انسان مخلص، قرب به معبود حقیقی یعنی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تَقَرُّبُ الْعَبْدِ اِلَی اللهِ سُبْحانَهُ بِالاِخلاصِ نِیَّتِهِ؛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نزدیک‌شدن بنده به خدای سبحان، به‌سبب خالص کردن نیّتاوست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32" w:name="pg10982_146038"/>
    </w:p>
    <w:p>
      <w:pPr>
        <w:pStyle w:val="BookText"/>
        <w:rPr/>
      </w:pPr>
      <w:bookmarkEnd w:id="232"/>
      <w:r>
        <w:rPr>
          <w:rFonts w:ascii="Amiri" w:hAnsi="Amiri" w:eastAsia="Amiri" w:cs="Amiri"/>
          <w:color w:val="111111"/>
          <w:sz w:val="28"/>
          <w:sz w:val="28"/>
          <w:szCs w:val="28"/>
          <w:rtl w:val="true"/>
          <w:lang w:bidi="ar-SA"/>
        </w:rPr>
        <w:t>مَنْ اَخْلَصَ بَلَغَ الآمالِ؛</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کس اخلاص داشته باشد، به آرزوهایش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آرزویی جز بندگی و قرب به حق‌تعالی در سر نمی‌پروراند و این مهم توسط کیمیای اخلاص برایش حاصل می‌شود</w:t>
      </w:r>
      <w:r>
        <w:rPr>
          <w:rFonts w:eastAsia="IRNazanin" w:cs="IRNazanin"/>
          <w:color w:val="111111"/>
          <w:sz w:val="28"/>
          <w:szCs w:val="28"/>
          <w:rtl w:val="true"/>
          <w:lang w:bidi="fa-IR"/>
        </w:rPr>
        <w:t>.</w:t>
      </w:r>
    </w:p>
    <w:p>
      <w:pPr>
        <w:pStyle w:val="Heading4"/>
        <w:numPr>
          <w:ilvl w:val="3"/>
          <w:numId w:val="1"/>
        </w:numPr>
        <w:rPr/>
      </w:pPr>
      <w:bookmarkStart w:id="233" w:name="__RefHeading___Toc7242808_2870459653"/>
      <w:bookmarkStart w:id="234" w:name="_Toc87"/>
      <w:bookmarkEnd w:id="233"/>
      <w:r>
        <w:rPr/>
        <w:t>2</w:t>
      </w:r>
      <w:r>
        <w:rPr>
          <w:rtl w:val="true"/>
        </w:rPr>
        <w:t xml:space="preserve">. </w:t>
      </w:r>
      <w:r>
        <w:rPr>
          <w:rtl w:val="true"/>
        </w:rPr>
        <w:t>برترین سرنوشت</w:t>
      </w:r>
      <w:bookmarkEnd w:id="234"/>
    </w:p>
    <w:p>
      <w:pPr>
        <w:pStyle w:val="BookText"/>
        <w:rPr/>
      </w:pPr>
      <w:r>
        <w:rPr>
          <w:rFonts w:ascii="IRNazanin" w:hAnsi="IRNazanin" w:eastAsia="IRNazanin"/>
          <w:color w:val="111111"/>
          <w:sz w:val="28"/>
          <w:sz w:val="28"/>
          <w:szCs w:val="28"/>
          <w:rtl w:val="true"/>
          <w:lang w:bidi="fa-IR"/>
        </w:rPr>
        <w:t>از شمار برکات و آثار اخلاص، یکی هم این است که خدای متعال بهترین سرنوشت را برای بنده خود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راهگشا، راز کامروایی و کسب بهترین سرنوشت را به همگان توصیه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 تَنَلْ؛</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کارها و عبادت اخلاص داشته باش تا کامروا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اَصْعَدَ اِلَی اللهِ خالَصَ عِبادَتِهِ، اَهْبَطَ الله اِلَیهِ اَفضلَ مَصْلَحَتِهِ؛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کسی که عبادت خالصانه خویش را به‌سوی خدا بالا فرستد، خداوند بهترین سرنوشت را به‌سوی او فرو فرستد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کارها را برای خدا بکنید، وقتی برای خدا کار کردید، خدا </w:t>
      </w:r>
      <w:bookmarkStart w:id="235" w:name="pg10982_146040"/>
    </w:p>
    <w:p>
      <w:pPr>
        <w:pStyle w:val="BookText"/>
        <w:rPr/>
      </w:pPr>
      <w:bookmarkEnd w:id="235"/>
      <w:r>
        <w:rPr>
          <w:rFonts w:ascii="IRNazanin" w:hAnsi="IRNazanin" w:eastAsia="IRNazanin"/>
          <w:color w:val="111111"/>
          <w:sz w:val="28"/>
          <w:sz w:val="28"/>
          <w:szCs w:val="28"/>
          <w:rtl w:val="true"/>
          <w:lang w:bidi="fa-IR"/>
        </w:rPr>
        <w:t>هم به کار شما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توفیق می‌دهد، خدا اثر کار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خودش هم متوجه نیست و نمی‌داند، اما چون با نیّت الهی وارد کار شده، خدای متعال یک جوری به او کمک می‌کند و راه موفقیّت و پیروزی و کمال را به روی او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می‌توانید اخلاص خودتان را افزایش دهید تا برترین سرنوشت و زندگی پاکیزه را از معبود دریافت کنید</w:t>
      </w:r>
      <w:r>
        <w:rPr>
          <w:rFonts w:eastAsia="IRNazanin" w:cs="IRNazanin"/>
          <w:color w:val="111111"/>
          <w:sz w:val="28"/>
          <w:szCs w:val="28"/>
          <w:rtl w:val="true"/>
          <w:lang w:bidi="fa-IR"/>
        </w:rPr>
        <w:t>.</w:t>
      </w:r>
    </w:p>
    <w:p>
      <w:pPr>
        <w:pStyle w:val="Heading4"/>
        <w:numPr>
          <w:ilvl w:val="3"/>
          <w:numId w:val="1"/>
        </w:numPr>
        <w:rPr/>
      </w:pPr>
      <w:bookmarkStart w:id="236" w:name="__RefHeading___Toc7242810_2870459653"/>
      <w:bookmarkStart w:id="237" w:name="_Toc88"/>
      <w:bookmarkEnd w:id="236"/>
      <w:r>
        <w:rPr/>
        <w:t>3</w:t>
      </w:r>
      <w:r>
        <w:rPr>
          <w:rtl w:val="true"/>
        </w:rPr>
        <w:t xml:space="preserve">. </w:t>
      </w:r>
      <w:r>
        <w:rPr>
          <w:rtl w:val="true"/>
        </w:rPr>
        <w:t>کفایت و تدبیر خدایی</w:t>
      </w:r>
      <w:bookmarkEnd w:id="237"/>
    </w:p>
    <w:p>
      <w:pPr>
        <w:pStyle w:val="BookText"/>
        <w:rPr/>
      </w:pPr>
      <w:r>
        <w:rPr>
          <w:rFonts w:ascii="IRNazanin" w:hAnsi="IRNazanin" w:eastAsia="IRNazanin"/>
          <w:color w:val="111111"/>
          <w:sz w:val="28"/>
          <w:sz w:val="28"/>
          <w:szCs w:val="28"/>
          <w:rtl w:val="true"/>
          <w:lang w:bidi="fa-IR"/>
        </w:rPr>
        <w:t>از جمله آثار ارزشمند و بی‌بدیل اخلاص این است که انسان مخلص در سایه تدبیر و سیاست خداوند تبارک و تعالی، زندگی‌اش سامان می‌گیرد و آن‌گونه زیست می‌نماید که خدا می‌پسندد و مهمات زندگی دنیا و آخرت او توسط حق‌تعالیکفالت و ضمانت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پیام‌آور اخلاص و توحید، حبیب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اَطَّلِعُ عَلی قَلْبِ عَبْدٍ فَاَعْلَمُ مِنْهُ حُبَّ الاِخْلاصِ لِطاعَتی لِوَجْهی وَابْتِغاءِ مَرْضاتی، اِلّا تَوَلَّیْتُ تَقویمَهُ و سِیاسَتَهُ؛</w:t>
      </w:r>
      <w:r>
        <w:rPr>
          <w:rStyle w:val="FootnoteAnchor"/>
          <w:rtl w:val="true"/>
        </w:rPr>
        <w:footnoteReference w:id="1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بنده‌ام را بنگرم و دریابم که از روی اخلاص و برای خشنودی من طاعتم را به‌جای می‌آورد، اصلاح و تربیت او را خود به‌عهده می‌گیرم</w:t>
      </w:r>
      <w:r>
        <w:rPr>
          <w:rFonts w:eastAsia="IRNazanin" w:cs="IRNazanin"/>
          <w:color w:val="111111"/>
          <w:sz w:val="28"/>
          <w:szCs w:val="28"/>
          <w:rtl w:val="true"/>
          <w:lang w:bidi="fa-IR"/>
        </w:rPr>
        <w:t xml:space="preserve">. </w:t>
      </w:r>
      <w:bookmarkStart w:id="238" w:name="pg10982_146042"/>
    </w:p>
    <w:p>
      <w:pPr>
        <w:pStyle w:val="BookText"/>
        <w:rPr/>
      </w:pPr>
      <w:bookmarkEnd w:id="238"/>
      <w:r>
        <w:rPr>
          <w:rFonts w:ascii="IRNazanin" w:hAnsi="IRNazanin" w:eastAsia="IRNazanin"/>
          <w:color w:val="111111"/>
          <w:sz w:val="28"/>
          <w:sz w:val="28"/>
          <w:szCs w:val="28"/>
          <w:rtl w:val="true"/>
          <w:lang w:bidi="fa-IR"/>
        </w:rPr>
        <w:t xml:space="preserve">افزون بر آن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کفایت امر دنیا و آخرت بنده مخلص را، از آثار ارزشمند خلوص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بزرگ خداوند بر تو آن است که او را پرستش کنی و به‌هیچ وجه برای او شریک قرار ندهی و هرگاه با خلوص نیّت چنین کنی، خداوند بر خودش لازم می‌داند که امر دنیا و آخرت تو را کفایت کند و هر خواسته‌ای که نسبت به آن‌ها داری برآورده سازد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39" w:name="__RefHeading___Toc7242812_2870459653"/>
      <w:bookmarkStart w:id="240" w:name="_Toc89"/>
      <w:bookmarkEnd w:id="239"/>
      <w:r>
        <w:rPr/>
        <w:t>4</w:t>
      </w:r>
      <w:r>
        <w:rPr>
          <w:rtl w:val="true"/>
        </w:rPr>
        <w:t xml:space="preserve">. </w:t>
      </w:r>
      <w:r>
        <w:rPr>
          <w:rtl w:val="true"/>
        </w:rPr>
        <w:t>موفقیت در کارها</w:t>
      </w:r>
      <w:bookmarkEnd w:id="240"/>
    </w:p>
    <w:p>
      <w:pPr>
        <w:pStyle w:val="BookText"/>
        <w:rPr/>
      </w:pPr>
      <w:r>
        <w:rPr>
          <w:rFonts w:ascii="IRNazanin" w:hAnsi="IRNazanin" w:eastAsia="IRNazanin"/>
          <w:color w:val="111111"/>
          <w:sz w:val="28"/>
          <w:sz w:val="28"/>
          <w:szCs w:val="28"/>
          <w:rtl w:val="true"/>
          <w:lang w:bidi="fa-IR"/>
        </w:rPr>
        <w:t>همه انسان‌ها آرزومند هستند که در زندگی موفق باشند و از این رهگذر، سعادت دنیا و آخرت را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دست‌یابی به آرزوها و کامیابی دنیا و آخرت، از نظر معارف دین و بیانات روشنگر اولیای دین،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کلامی حکیمانه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اِخلاصِ النِّیاتِ نَجاحُ الاُمُورِ؛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موفقیّت در کارها، به خالص نمودن نیّت‌هاست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سیّدهاشم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والد، انسان خالص می‌رسد، اوّل وآخر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اخلاص انسان به جایی نمی‌رسد</w:t>
      </w:r>
      <w:r>
        <w:rPr>
          <w:rFonts w:eastAsia="IRNazanin" w:cs="IRNazanin"/>
          <w:color w:val="111111"/>
          <w:sz w:val="28"/>
          <w:szCs w:val="28"/>
          <w:rtl w:val="true"/>
          <w:lang w:bidi="fa-IR"/>
        </w:rPr>
        <w:t>.</w:t>
      </w:r>
      <w:r>
        <w:rPr>
          <w:rStyle w:val="FootnoteAnchor"/>
          <w:rtl w:val="true"/>
        </w:rPr>
        <w:footnoteReference w:id="140"/>
      </w:r>
      <w:bookmarkStart w:id="241" w:name="pg10982_146044"/>
    </w:p>
    <w:p>
      <w:pPr>
        <w:pStyle w:val="BookText"/>
        <w:rPr/>
      </w:pPr>
      <w:bookmarkEnd w:id="241"/>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کسب موفقیّت و دست‌یابی به همهٔ خوبی‌ها را خلوص و علت محرومیت از همه خوبی‌ها را نداشتن اخلاص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طی مراحل توحید است، و چون کسی چنین توفیقی به‌دست آورد، به‌طو مسلّم هر خیر و نیکویی را به‌دست آورده است و چون از این مراحل محروم گشت، از همه خیرها و نیکویی‌ها دور مانده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بنابراین آنچه گذشت، راز موفقیت در امورات مادی و معنوی، داشتن خلوص در انجام کارهاست</w:t>
      </w:r>
      <w:r>
        <w:rPr>
          <w:rFonts w:eastAsia="IRNazanin" w:cs="IRNazanin"/>
          <w:color w:val="111111"/>
          <w:sz w:val="28"/>
          <w:szCs w:val="28"/>
          <w:rtl w:val="true"/>
          <w:lang w:bidi="fa-IR"/>
        </w:rPr>
        <w:t>.</w:t>
      </w:r>
    </w:p>
    <w:p>
      <w:pPr>
        <w:pStyle w:val="Heading4"/>
        <w:numPr>
          <w:ilvl w:val="3"/>
          <w:numId w:val="1"/>
        </w:numPr>
        <w:rPr/>
      </w:pPr>
      <w:bookmarkStart w:id="242" w:name="__RefHeading___Toc7242814_2870459653"/>
      <w:bookmarkStart w:id="243" w:name="_Toc90"/>
      <w:bookmarkEnd w:id="242"/>
      <w:r>
        <w:rPr/>
        <w:t>5</w:t>
      </w:r>
      <w:r>
        <w:rPr>
          <w:rtl w:val="true"/>
        </w:rPr>
        <w:t xml:space="preserve">. </w:t>
      </w:r>
      <w:r>
        <w:rPr>
          <w:rtl w:val="true"/>
        </w:rPr>
        <w:t>هیبت و هراس معنوی</w:t>
      </w:r>
      <w:bookmarkEnd w:id="243"/>
    </w:p>
    <w:p>
      <w:pPr>
        <w:pStyle w:val="BookText"/>
        <w:rPr/>
      </w:pPr>
      <w:r>
        <w:rPr>
          <w:rFonts w:ascii="IRNazanin" w:hAnsi="IRNazanin" w:eastAsia="IRNazanin"/>
          <w:color w:val="111111"/>
          <w:sz w:val="28"/>
          <w:sz w:val="28"/>
          <w:szCs w:val="28"/>
          <w:rtl w:val="true"/>
          <w:lang w:bidi="fa-IR"/>
        </w:rPr>
        <w:t>از شمار آثار خلوص برای حق‌تعالی، یکی هم هراس و هیبتی است که خداوند تبارک و تعالی از انسان مخلص در همهٔ اشیاء و مخلوقات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مخلص فقط از خدا می‌ترسد، در عوض خداوند همه را از او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و مصداق روشن آن، بنیان‌گذار جمهوری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صالح و شایسته او امام خامنه‌ای رهبر فرزانه و حکیم انقلاب اسلامی است که همهٔ قدرت‌های دنیا از هیبت آنان در هراس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اشیاء در برابر مؤمن خاشع‌اند و از هیبت او می‌هراسند</w:t>
      </w:r>
      <w:r>
        <w:rPr>
          <w:rFonts w:eastAsia="IRNazanin" w:cs="IRNazanin"/>
          <w:color w:val="111111"/>
          <w:sz w:val="28"/>
          <w:szCs w:val="28"/>
          <w:rtl w:val="true"/>
          <w:lang w:bidi="fa-IR"/>
        </w:rPr>
        <w:t xml:space="preserve">. </w:t>
      </w:r>
      <w:bookmarkStart w:id="244" w:name="pg10982_146046"/>
    </w:p>
    <w:p>
      <w:pPr>
        <w:pStyle w:val="BookText"/>
        <w:rPr/>
      </w:pPr>
      <w:bookmarkEnd w:id="244"/>
      <w:r>
        <w:rPr>
          <w:rFonts w:ascii="Amiri" w:hAnsi="Amiri" w:eastAsia="Amiri" w:cs="Amiri"/>
          <w:color w:val="111111"/>
          <w:sz w:val="28"/>
          <w:sz w:val="28"/>
          <w:szCs w:val="28"/>
          <w:rtl w:val="true"/>
          <w:lang w:bidi="ar-SA"/>
        </w:rPr>
        <w:t>اِذا کانَ مُخلِصاً لِلّٰهِ اَخافَ اللهُ مِنهُ کُلَّ شَیءٍ حَتّی هَوامَّ الاَرضِ وَ سِباعَها وَ طَیْرَ السَّماءِ؛</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اخلاص ورزد برای خدا، خداوند همه‌چیز حتی گزندگان و درندگان زمین و پرندگان هوا را از او بترساند</w:t>
      </w:r>
      <w:r>
        <w:rPr>
          <w:rFonts w:eastAsia="IRNazanin" w:cs="IRNazanin"/>
          <w:color w:val="111111"/>
          <w:sz w:val="28"/>
          <w:szCs w:val="28"/>
          <w:rtl w:val="true"/>
          <w:lang w:bidi="fa-IR"/>
        </w:rPr>
        <w:t>.</w:t>
      </w:r>
    </w:p>
    <w:p>
      <w:pPr>
        <w:pStyle w:val="Heading4"/>
        <w:numPr>
          <w:ilvl w:val="3"/>
          <w:numId w:val="1"/>
        </w:numPr>
        <w:rPr/>
      </w:pPr>
      <w:bookmarkStart w:id="245" w:name="__RefHeading___Toc7242816_2870459653"/>
      <w:bookmarkStart w:id="246" w:name="_Toc91"/>
      <w:bookmarkEnd w:id="245"/>
      <w:r>
        <w:rPr/>
        <w:t>6</w:t>
      </w:r>
      <w:r>
        <w:rPr>
          <w:rtl w:val="true"/>
        </w:rPr>
        <w:t xml:space="preserve">. </w:t>
      </w:r>
      <w:r>
        <w:rPr>
          <w:rtl w:val="true"/>
        </w:rPr>
        <w:t>امان از فریب شیطان</w:t>
      </w:r>
      <w:bookmarkEnd w:id="246"/>
    </w:p>
    <w:p>
      <w:pPr>
        <w:pStyle w:val="BookText"/>
        <w:rPr/>
      </w:pPr>
      <w:r>
        <w:rPr>
          <w:rFonts w:ascii="IRNazanin" w:hAnsi="IRNazanin" w:eastAsia="IRNazanin"/>
          <w:color w:val="111111"/>
          <w:sz w:val="28"/>
          <w:sz w:val="28"/>
          <w:szCs w:val="28"/>
          <w:rtl w:val="true"/>
          <w:lang w:bidi="fa-IR"/>
        </w:rPr>
        <w:t>شیطان با همهٔ اغواگری‌اش اعتراف می‌کند که من نمی‌توانم به مخلصان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عزّتت قسم می‌خورم همه را گمراه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مگر بندگان خالص تو که برای این‌ها راهی ندارم و نمی‌توانم فریب‌شان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میرزا جواد ملکی‌تبریزی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نفس، بدان که تو در ظرف یک روز و یک شب، بلکه در یک ساعت و آنی می‌توانی قرب و خشنودی خدا را به‌دست آوری، به‌شرط آن‌که صدق نیّت و خلوص باطنی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حاضر است و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است و روگردان نیست،گیرنده است و دورکننده نیست، رحمت‌کننده است و زحمت‌دهنده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افزون بر آن، شیطان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اشیاءٍ لَیْسَ لِی فِیهِنَّ حِیلَةً وَ سائِر النّاسِ فی قَبْضَتی؛</w:t>
      </w:r>
    </w:p>
    <w:p>
      <w:pPr>
        <w:pStyle w:val="BookText"/>
        <w:rPr/>
      </w:pPr>
      <w:r>
        <w:rPr>
          <w:rFonts w:ascii="IRNazanin" w:hAnsi="IRNazanin" w:eastAsia="IRNazanin"/>
          <w:color w:val="111111"/>
          <w:sz w:val="28"/>
          <w:sz w:val="28"/>
          <w:szCs w:val="28"/>
          <w:rtl w:val="true"/>
          <w:lang w:bidi="fa-IR"/>
        </w:rPr>
        <w:t xml:space="preserve">پنج چیز است که من در آن راه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کسی باشد من در آن آدم نفوذی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مردم در مشت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طلب نگه‌داری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انسان گناهی سر نزند باید بگوید تو مرا حفظ کردی نه این‌که بگویی من گناه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صداقت بخواهد گناه نکند و در تمام امور به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آنچه برای خود نمی‌پسندد، برای برادران دینی خود نپسندد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حکایتی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بر او وارد شد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باشد به آنچه خدا روزی او نموده و اهتمامی برای طلب روزی بیشتر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شبانه‌روز به یاد خدا باشد، زیرا اگر غفلتکند در مشت شیطان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حاج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منزلش را بفروشد به مشتری گفته بود، این‌جا که می‌بینی نمناک است خیال نکنی می‌توانی نمش را برطرف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کاری کرده‌ایم نتوانستیم نمش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به حاج 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مسائل کاری نداشته باش، ما خودمان می‌دانیم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bookmarkStart w:id="247" w:name="pg10982_146050"/>
    </w:p>
    <w:p>
      <w:pPr>
        <w:pStyle w:val="BookText"/>
        <w:rPr/>
      </w:pPr>
      <w:bookmarkEnd w:id="247"/>
      <w:r>
        <w:rPr>
          <w:rFonts w:ascii="IRNazanin" w:hAnsi="IRNazanin" w:eastAsia="IRNazanin"/>
          <w:color w:val="111111"/>
          <w:sz w:val="28"/>
          <w:sz w:val="28"/>
          <w:szCs w:val="28"/>
          <w:rtl w:val="true"/>
          <w:lang w:bidi="fa-IR"/>
        </w:rPr>
        <w:t>مقدّس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 من خودم باید باشم و عیب منزل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ما هم همین‌گونه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منزلی ساخته بود که ظاهرش آجری بود و باطنش روی خشت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هم شریک بود، وقتی مشتری آمد بخرد،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محضر که به نامش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بودم تا این‌که به محضر رفتم و راستش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از راست‌گویی من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خشت هم که باشد، چون راستش را گفتی می‌خرم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آری، انسان مؤمن و اهل اخلاص اهل صداقت و راستیاست و راه نجات و گشایش در امورات زندگی را صداقت می‌داند، همان‌گونه که 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النَّجاةُ فی الصِّدق؛</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یعنی نجات در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باور نکرده‌ایم و متأسفانه رونق کسب و کار را در دروغ‌گویی و غش در معامله می‌دانیم، که این از حیله‌های شیطان است</w:t>
      </w:r>
      <w:r>
        <w:rPr>
          <w:rFonts w:eastAsia="IRNazanin" w:cs="IRNazanin"/>
          <w:color w:val="111111"/>
          <w:sz w:val="28"/>
          <w:szCs w:val="28"/>
          <w:rtl w:val="true"/>
          <w:lang w:bidi="fa-IR"/>
        </w:rPr>
        <w:t>.</w:t>
      </w:r>
    </w:p>
    <w:p>
      <w:pPr>
        <w:pStyle w:val="Heading4"/>
        <w:numPr>
          <w:ilvl w:val="3"/>
          <w:numId w:val="1"/>
        </w:numPr>
        <w:rPr/>
      </w:pPr>
      <w:bookmarkStart w:id="248" w:name="__RefHeading___Toc7242818_2870459653"/>
      <w:bookmarkStart w:id="249" w:name="_Toc92"/>
      <w:bookmarkEnd w:id="248"/>
      <w:r>
        <w:rPr/>
        <w:t>7</w:t>
      </w:r>
      <w:r>
        <w:rPr>
          <w:rtl w:val="true"/>
        </w:rPr>
        <w:t xml:space="preserve">. </w:t>
      </w:r>
      <w:r>
        <w:rPr>
          <w:rtl w:val="true"/>
        </w:rPr>
        <w:t>رستگاری</w:t>
      </w:r>
      <w:bookmarkEnd w:id="2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خوش‌بختی و رستگاری آرزوی فطری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رسیدن به این خواسته فطری در خلوص نیّت باید جست‌وجو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جالب راه رسیدن به فلاح و رستگاری را برای جویندگان هموار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اَخْلَصَ لِلّٰهِ عَمَلَهُ وَ عِلْمَهُ وَ حُبَّهُ وَ بُغضَهُ وَ اَخْذَهُ وَ تَرْکَهُ و کَلامَهُ وَ صَمْتَهُ وَ قَوْلَهُ وَ فِعْلَهُ؛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 و رستگار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عملش، دوستی و دشمنی‌اش، گرفتن و رهاکردنش، سخن گفتن و سکوتش، رفتار و گفتارش تنها براساس رضایت الهی استوار باشد و برخلاف امر پروردگار قدمی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نفیس‌ترین چیزی که از آسمان فرود می‌آید توفیق است و نفیس‌ترین چیزی که از آسمان بالا می‌رود اخلاص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افزون بر آن، امیر اهل اخلاص در کلامی پندآموز، خلوص در همه حالت را لازم شمرده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الْاِخلاصَ فِی السِّرِّ وَ الْعَلانِیَةِ وَ الْخَشْیَةَ فِی الْغَیْبِ وَالشَّهادَةِ وَالْقَصْدَ فِی الْفَقْرِ وَالْغِنی وَالْعَدْلَ فِی الرِّضا وَ السَّخَطِ؛</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اخلاص را در نهان و آشکارا، ترس از خدا در ظاهر و باطن، میانه‌روی در دارایی و تنگ‌دستی، عدالت در حال خشم و خشنودی داشته باش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راه نجات از مشکلات دنیا و آخرت و دست‌یابی </w:t>
      </w:r>
      <w:bookmarkStart w:id="250" w:name="pg10982_146054"/>
    </w:p>
    <w:p>
      <w:pPr>
        <w:pStyle w:val="BookText"/>
        <w:rPr/>
      </w:pPr>
      <w:bookmarkEnd w:id="250"/>
      <w:r>
        <w:rPr>
          <w:rFonts w:ascii="IRNazanin" w:hAnsi="IRNazanin" w:eastAsia="IRNazanin"/>
          <w:color w:val="111111"/>
          <w:sz w:val="28"/>
          <w:sz w:val="28"/>
          <w:szCs w:val="28"/>
          <w:rtl w:val="true"/>
          <w:lang w:bidi="fa-IR"/>
        </w:rPr>
        <w:t>به پیروزی و موفقیّت و رستگاری دارَیْن، از مسیر اخلاص در همه حالات می‌گذرد</w:t>
      </w:r>
      <w:r>
        <w:rPr>
          <w:rFonts w:eastAsia="IRNazanin" w:cs="IRNazanin"/>
          <w:color w:val="111111"/>
          <w:sz w:val="28"/>
          <w:szCs w:val="28"/>
          <w:rtl w:val="true"/>
          <w:lang w:bidi="fa-IR"/>
        </w:rPr>
        <w:t>.</w:t>
      </w:r>
    </w:p>
    <w:p>
      <w:pPr>
        <w:pStyle w:val="Heading4"/>
        <w:numPr>
          <w:ilvl w:val="3"/>
          <w:numId w:val="1"/>
        </w:numPr>
        <w:rPr/>
      </w:pPr>
      <w:bookmarkStart w:id="251" w:name="__RefHeading___Toc7242820_2870459653"/>
      <w:bookmarkStart w:id="252" w:name="_Toc93"/>
      <w:bookmarkEnd w:id="251"/>
      <w:r>
        <w:rPr/>
        <w:t>8</w:t>
      </w:r>
      <w:r>
        <w:rPr>
          <w:rtl w:val="true"/>
        </w:rPr>
        <w:t xml:space="preserve">. </w:t>
      </w:r>
      <w:r>
        <w:rPr>
          <w:rtl w:val="true"/>
        </w:rPr>
        <w:t>مِثل خدا</w:t>
      </w:r>
      <w:bookmarkEnd w:id="252"/>
    </w:p>
    <w:p>
      <w:pPr>
        <w:pStyle w:val="BookText"/>
        <w:rPr/>
      </w:pPr>
      <w:r>
        <w:rPr>
          <w:rFonts w:ascii="IRNazanin" w:hAnsi="IRNazanin" w:eastAsia="IRNazanin"/>
          <w:color w:val="111111"/>
          <w:sz w:val="28"/>
          <w:sz w:val="28"/>
          <w:szCs w:val="28"/>
          <w:rtl w:val="true"/>
          <w:lang w:bidi="fa-IR"/>
        </w:rPr>
        <w:t xml:space="preserve">آیت‌الله شیخ نخودکی‌اصفهانی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شب و روز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چشمه عبادت، جرعه‌ای بنوشی و گوش فرا دار، شاید این عبارت را بشنوی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من، مرا اطاعت کن تا تو را مثل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هرگز نمی‌میرم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زنده‌ای گردانم که هرگز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چه بگویم موجود شو، موجود می‌شود و تو نیز بر اثر عبادت و بندگی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چه گویی موجود شو، موجود می‌شود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دُرّی است در این بحر، بجویید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طلبش، جمله بپویید که هست</w:t>
      </w:r>
    </w:p>
    <w:p>
      <w:pPr>
        <w:pStyle w:val="BookText"/>
        <w:rPr/>
      </w:pPr>
      <w:r>
        <w:rPr>
          <w:rFonts w:ascii="IRNazanin" w:hAnsi="IRNazanin" w:eastAsia="IRNazanin"/>
          <w:color w:val="111111"/>
          <w:sz w:val="28"/>
          <w:sz w:val="28"/>
          <w:szCs w:val="28"/>
          <w:rtl w:val="true"/>
          <w:lang w:bidi="fa-IR"/>
        </w:rPr>
        <w:t xml:space="preserve">رفتند روندگان و گفتند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ندیدیم، بجویید که هست</w:t>
      </w:r>
      <w:r>
        <w:rPr>
          <w:rStyle w:val="FootnoteAnchor"/>
          <w:rtl w:val="true"/>
        </w:rPr>
        <w:footnoteReference w:id="152"/>
      </w:r>
    </w:p>
    <w:p>
      <w:pPr>
        <w:pStyle w:val="Heading4"/>
        <w:numPr>
          <w:ilvl w:val="3"/>
          <w:numId w:val="1"/>
        </w:numPr>
        <w:rPr/>
      </w:pPr>
      <w:bookmarkStart w:id="253" w:name="__RefHeading___Toc7242822_2870459653"/>
      <w:bookmarkStart w:id="254" w:name="_Toc94"/>
      <w:bookmarkEnd w:id="253"/>
      <w:r>
        <w:rPr/>
        <w:t>9</w:t>
      </w:r>
      <w:r>
        <w:rPr>
          <w:rtl w:val="true"/>
        </w:rPr>
        <w:t xml:space="preserve">. </w:t>
      </w:r>
      <w:r>
        <w:rPr>
          <w:rtl w:val="true"/>
        </w:rPr>
        <w:t>مقام کرامت</w:t>
      </w:r>
      <w:bookmarkEnd w:id="2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گرامی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در جلسهٔ درس </w:t>
      </w:r>
      <w:bookmarkStart w:id="255" w:name="pg10982_146056"/>
    </w:p>
    <w:p>
      <w:pPr>
        <w:pStyle w:val="BookText"/>
        <w:rPr/>
      </w:pPr>
      <w:bookmarkEnd w:id="255"/>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دقیق فارسی ندارد و برای بیان آن از چند لفظ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مقامی برسد که در برابر خدا عبودیّت محض پیدا کند و حاضر نباشد در مقابل غیرخدا سر بر زمین بساید می‌توان گفت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این‌گونه می‌توان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به عبودیّت محض نزدیک‌تر شود، به همان مقدار از هوان و حقارت رهایی پیدا می‌کند و به کرامت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نهایی عبودیت خدا رسید، کاملاً از هوان و حقارت می‌رهد و این، همان کرامت مطلق است و اگر بهره‌ای از عبودیّت خداوند نداشته باشد، حقیر مطلق است و حظّی از کرامت نمی‌برد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56" w:name="__RefHeading___Toc7242824_2870459653"/>
      <w:bookmarkStart w:id="257" w:name="_Toc95"/>
      <w:bookmarkEnd w:id="256"/>
      <w:r>
        <w:rPr/>
        <w:t>10</w:t>
      </w:r>
      <w:r>
        <w:rPr>
          <w:rtl w:val="true"/>
        </w:rPr>
        <w:t xml:space="preserve">. </w:t>
      </w:r>
      <w:r>
        <w:rPr>
          <w:rtl w:val="true"/>
        </w:rPr>
        <w:t>رهایی از معاصی و دوزخ</w:t>
      </w:r>
      <w:bookmarkEnd w:id="25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مرتبه اخلاص آن است که به‌قدر استطاعت در مقام اطاعت و عبادت کوشش و مجاهدت شود، سپس برای عمل خود نزدپروردگار متعال اجر و ارزش و پاداشی پیش‌بینی نکند، زیرا اگر بنده‌ای در اثر انجام وظایف طاعت و بندگی، متوقع اجر و پاداش شود، پروردگار متعال متقابلاً می‌تواند درخواست انجام کلیه وظایف بندگی را نموده و کوچک‌ترین تخلف و کوتاهی را به‌حساب تقصیر و عصیان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258" w:name="pg10982_146057"/>
    </w:p>
    <w:p>
      <w:pPr>
        <w:pStyle w:val="BookText"/>
        <w:rPr/>
      </w:pPr>
      <w:bookmarkEnd w:id="258"/>
      <w:r>
        <w:rPr>
          <w:rFonts w:ascii="IRNazanin" w:hAnsi="IRNazanin" w:eastAsia="IRNazanin"/>
          <w:color w:val="111111"/>
          <w:sz w:val="28"/>
          <w:sz w:val="28"/>
          <w:szCs w:val="28"/>
          <w:rtl w:val="true"/>
          <w:lang w:bidi="fa-IR"/>
        </w:rPr>
        <w:t>بنده می‌باید پیوسته به مقتضای حقوق بندگی خود، در راه اطاعت و انجام اوامر مولی و عمل به وظایف مقرره خود باشد و از این باب هیچ‌گونه حقّ مطالبهٔ اجر و جزا را از مولای خود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کم‌ترین ره‌آورد و اثر اخلاص این است که در دنیا از تمام معاصی و خلاف‌ها محفوظ مانده و در آخرت نیز از عذاب دوزخ نجات یافته و از نعمت‌های بهشتی بهره‌مند خواهد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ثمرات ارزشمند اخلاص را نجات از دوزخ معرفی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غایَهُ الاِخلاصِ الْخَلاصُ؛</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یعنی بلندای اخلاص،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59" w:name="__RefHeading___Toc7242826_2870459653"/>
      <w:bookmarkStart w:id="260" w:name="_Toc96"/>
      <w:bookmarkEnd w:id="259"/>
      <w:r>
        <w:rPr/>
        <w:t>11</w:t>
      </w:r>
      <w:r>
        <w:rPr>
          <w:rtl w:val="true"/>
        </w:rPr>
        <w:t xml:space="preserve">. </w:t>
      </w:r>
      <w:r>
        <w:rPr>
          <w:rtl w:val="true"/>
        </w:rPr>
        <w:t>قبولی اعمال</w:t>
      </w:r>
      <w:bookmarkEnd w:id="260"/>
    </w:p>
    <w:p>
      <w:pPr>
        <w:pStyle w:val="BookText"/>
        <w:rPr/>
      </w:pPr>
      <w:r>
        <w:rPr>
          <w:rFonts w:ascii="IRNazanin" w:hAnsi="IRNazanin" w:eastAsia="IRNazanin"/>
          <w:color w:val="111111"/>
          <w:sz w:val="28"/>
          <w:sz w:val="28"/>
          <w:szCs w:val="28"/>
          <w:rtl w:val="true"/>
          <w:lang w:bidi="fa-IR"/>
        </w:rPr>
        <w:t>از جمله آثار و ارزشمند و ممتاز اخلاص‌ورزی در کارها و عبادت برای خدای متعال، قبولی اعمال نزد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می‌آموزیم که فقط اعمال انسان‌های باتقوا پذیرفته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قول هابیل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تقواپیشگان می‌پذیرد</w:t>
      </w:r>
      <w:r>
        <w:rPr>
          <w:rFonts w:eastAsia="IRNazanin" w:cs="IRNazanin"/>
          <w:color w:val="111111"/>
          <w:sz w:val="28"/>
          <w:szCs w:val="28"/>
          <w:rtl w:val="true"/>
          <w:lang w:bidi="fa-IR"/>
        </w:rPr>
        <w:t xml:space="preserve">. </w:t>
      </w:r>
      <w:bookmarkStart w:id="261" w:name="pg10982_146059"/>
    </w:p>
    <w:p>
      <w:pPr>
        <w:pStyle w:val="BookText"/>
        <w:rPr/>
      </w:pPr>
      <w:bookmarkEnd w:id="261"/>
      <w:r>
        <w:rPr>
          <w:rFonts w:ascii="IRNazanin" w:hAnsi="IRNazanin" w:eastAsia="IRNazanin"/>
          <w:color w:val="111111"/>
          <w:sz w:val="28"/>
          <w:sz w:val="28"/>
          <w:szCs w:val="28"/>
          <w:rtl w:val="true"/>
          <w:lang w:bidi="fa-IR"/>
        </w:rPr>
        <w:t xml:space="preserve">افزون بر آن، امیر قافله، پرهیزگاران و مخلصین،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بندگان خوب خداوند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اَخْلَصَ لِلّٰهِ مَااسْتَخْلِصْهُ؛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یعنی برای خدا اعمال و عبادات خویش را خالص کرده، آن‌گونه که خداوند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قبولی اعمال را اخلاص بنده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لَنْ یُتَقَبَّلْ مِنْ عَمَلِكَ اِلّا اَخْلَصْتَ فِیهِ؛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عمل تو هرگز پذیرفته نشود، مگر آنچه را که در آن اخلاص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دو عامل مهم راز پذیرش اعمال انسان در دستگاه خداوندی است یکی تقوا و دوم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ممتاز در بیان حکیمانه امام اهل تقوا و اخلاص این‌گونه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صِفَتانِ لایَقْبَلُ اللهُ سُبْحانَهُ الاَعْمالَ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وَالاِخْلاصُ؛</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دو صفت‌اند که خداوند بزرگ اعمال را بدون آن دو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62" w:name="__RefHeading___Toc7242828_2870459653"/>
      <w:bookmarkStart w:id="263" w:name="_Toc97"/>
      <w:bookmarkEnd w:id="262"/>
      <w:r>
        <w:rPr/>
        <w:t>12</w:t>
      </w:r>
      <w:r>
        <w:rPr>
          <w:rtl w:val="true"/>
        </w:rPr>
        <w:t xml:space="preserve">. </w:t>
      </w:r>
      <w:r>
        <w:rPr>
          <w:rtl w:val="true"/>
        </w:rPr>
        <w:t>رتبه عالی آخرت</w:t>
      </w:r>
      <w:bookmarkEnd w:id="2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اخلاص و کار برای خدا، یکی هم این است که سبب </w:t>
      </w:r>
      <w:bookmarkStart w:id="264" w:name="pg10982_146061"/>
    </w:p>
    <w:p>
      <w:pPr>
        <w:pStyle w:val="BookText"/>
        <w:rPr/>
      </w:pPr>
      <w:bookmarkEnd w:id="264"/>
      <w:r>
        <w:rPr>
          <w:rFonts w:ascii="IRNazanin" w:hAnsi="IRNazanin" w:eastAsia="IRNazanin"/>
          <w:color w:val="111111"/>
          <w:sz w:val="28"/>
          <w:sz w:val="28"/>
          <w:szCs w:val="28"/>
          <w:rtl w:val="true"/>
          <w:lang w:bidi="fa-IR"/>
        </w:rPr>
        <w:t>منزلت و مقام عالی نزد خداوند تبارک و تعالی در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بیانات راهگشای 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لایُدْركُ اَحَدٌ رَفْعَةَ الآخِرَةِ اِلّا بِاِخلاصِ الْعَمَلِ وَ تَقصیرِ الاَمَلِ وَ لُزُومِ التَّقوی؛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هیچ‌کس به بزرگی مرتبهٔ آخرت را درنیابد مگر به اخلاص درعمل و کوتاهی آرزو و همراهی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آرزوهای اخروی را در گرو خلوص عمل در دنیا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اَخْلَصْتَ عَمَلاً بَلَغْتَ مِنَ الآخِرَةِ اَمَلاً؛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چه در عمل اخلاص داشته باشی، در آخرت به آرزوهایت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کسب مقام اخروی و دست‌یابی به آرزوهای معقول و مشروع دنیوی و اخروی، رابطه‌ای مستقیم با مراتب اخلاص انسان دارد</w:t>
      </w:r>
      <w:r>
        <w:rPr>
          <w:rFonts w:eastAsia="IRNazanin" w:cs="IRNazanin"/>
          <w:color w:val="111111"/>
          <w:sz w:val="28"/>
          <w:szCs w:val="28"/>
          <w:rtl w:val="true"/>
          <w:lang w:bidi="fa-IR"/>
        </w:rPr>
        <w:t>.</w:t>
      </w:r>
    </w:p>
    <w:p>
      <w:pPr>
        <w:pStyle w:val="Heading4"/>
        <w:numPr>
          <w:ilvl w:val="3"/>
          <w:numId w:val="1"/>
        </w:numPr>
        <w:rPr/>
      </w:pPr>
      <w:bookmarkStart w:id="265" w:name="__RefHeading___Toc7242830_2870459653"/>
      <w:bookmarkStart w:id="266" w:name="_Toc98"/>
      <w:bookmarkEnd w:id="265"/>
      <w:r>
        <w:rPr/>
        <w:t>13</w:t>
      </w:r>
      <w:r>
        <w:rPr>
          <w:rtl w:val="true"/>
        </w:rPr>
        <w:t xml:space="preserve">. </w:t>
      </w:r>
      <w:r>
        <w:rPr>
          <w:rtl w:val="true"/>
        </w:rPr>
        <w:t>نیل به مقام ولایت</w:t>
      </w:r>
      <w:bookmarkEnd w:id="2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عاملی که به منزلهٔ فریضه نیل انسان به مقام ولایت نقش ایفا می‌کند، مسألهٔ معرفت و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معرفت دست یافت و از اخلاص در عمل برخوردار بود به ولایت می‌رسد و ولی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این‌که معرفت و اخلاص در عمل از فرائض سلوک نیلبه مقام ولایت است، آن است که انسان دارای دو شأن است، یکی عقل نظری که با آن درستی و نادرستی قضایا را تشخیص می‌دهد و دیگری عقل عملی که به‌وسیله آن هرچه را که باید انجام دهد، امتثال و هر چه را که باید از آن اجتناب کند و مرتکب نشود، از آن دوری می‌کند و چون کمال عقل نظری در شناخت خداوند و کمال عقل عملی در اخلاص است و عمل برای خداست ازاین‌رو، این دو از فرائض سلوک به مقام ولایت محسوب می‌شود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ذکر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اصل است و اخلاص فرع آن؛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برای ابد ماندگار است، امّا اثر اخلاص با موت پایان می‌پذیرد، زیرا انسان که از نشئهٔ دنیا رخت بربست، عمل او از همه شئونش، از جمله اخلاص، منقطع می‌شود، اما معرفت پس از مرگ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ثمرهٔ عمل و نتیجهٔ اخلاص جاودانه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0982_146066"/>
      <w:bookmarkStart w:id="268" w:name="pg10982_146066"/>
      <w:bookmarkEnd w:id="268"/>
    </w:p>
    <w:p>
      <w:pPr>
        <w:pStyle w:val="Heading2"/>
        <w:numPr>
          <w:ilvl w:val="1"/>
          <w:numId w:val="1"/>
        </w:numPr>
        <w:rPr/>
      </w:pPr>
      <w:bookmarkStart w:id="269" w:name="pg10982_146066"/>
      <w:bookmarkStart w:id="270" w:name="__RefHeading___Toc7242832_2870459653"/>
      <w:bookmarkStart w:id="271" w:name="_Toc99"/>
      <w:bookmarkEnd w:id="269"/>
      <w:bookmarkEnd w:id="270"/>
      <w:r>
        <w:rPr>
          <w:rtl w:val="true"/>
        </w:rPr>
        <w:t xml:space="preserve">فصل دوم </w:t>
      </w:r>
      <w:r>
        <w:rPr>
          <w:rtl w:val="true"/>
        </w:rPr>
        <w:t xml:space="preserve">: </w:t>
      </w:r>
      <w:r>
        <w:rPr>
          <w:rtl w:val="true"/>
        </w:rPr>
        <w:t>معرفی الگوها</w:t>
      </w:r>
      <w:bookmarkEnd w:id="2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7242834_2870459653"/>
      <w:bookmarkStart w:id="273" w:name="_Toc100"/>
      <w:bookmarkEnd w:id="272"/>
      <w:r>
        <w:rPr>
          <w:rtl w:val="true"/>
        </w:rPr>
        <w:t>اشاره</w:t>
      </w:r>
      <w:bookmarkEnd w:id="2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0982_146070"/>
      <w:bookmarkStart w:id="275" w:name="pg10982_146070"/>
      <w:bookmarkEnd w:id="275"/>
    </w:p>
    <w:p>
      <w:pPr>
        <w:pStyle w:val="Heading3"/>
        <w:numPr>
          <w:ilvl w:val="2"/>
          <w:numId w:val="1"/>
        </w:numPr>
        <w:rPr/>
      </w:pPr>
      <w:bookmarkStart w:id="276" w:name="pg10982_146070"/>
      <w:bookmarkStart w:id="277" w:name="__RefHeading___Toc7242836_2870459653"/>
      <w:bookmarkStart w:id="278" w:name="_Toc101"/>
      <w:bookmarkEnd w:id="276"/>
      <w:bookmarkEnd w:id="277"/>
      <w:r>
        <w:rPr>
          <w:rtl w:val="true"/>
        </w:rPr>
        <w:t xml:space="preserve">بخش یکم </w:t>
      </w:r>
      <w:r>
        <w:rPr>
          <w:rtl w:val="true"/>
        </w:rPr>
        <w:t xml:space="preserve">: </w:t>
      </w:r>
      <w:r>
        <w:rPr>
          <w:rtl w:val="true"/>
        </w:rPr>
        <w:t>پیامبران الهی</w:t>
      </w:r>
      <w:bookmarkEnd w:id="278"/>
    </w:p>
    <w:p>
      <w:pPr>
        <w:pStyle w:val="Heading4"/>
        <w:numPr>
          <w:ilvl w:val="3"/>
          <w:numId w:val="1"/>
        </w:numPr>
        <w:rPr/>
      </w:pPr>
      <w:bookmarkStart w:id="279" w:name="__RefHeading___Toc7242838_2870459653"/>
      <w:bookmarkStart w:id="280" w:name="_Toc102"/>
      <w:bookmarkEnd w:id="279"/>
      <w:r>
        <w:rPr/>
        <w:t>1</w:t>
      </w:r>
      <w:r>
        <w:rPr>
          <w:rtl w:val="true"/>
        </w:rPr>
        <w:t xml:space="preserve">. </w:t>
      </w:r>
      <w:r>
        <w:rPr>
          <w:rtl w:val="true"/>
        </w:rPr>
        <w:t>اساس رسالت پیامبران</w:t>
      </w:r>
      <w:bookmarkEnd w:id="280"/>
    </w:p>
    <w:p>
      <w:pPr>
        <w:pStyle w:val="BookText"/>
        <w:rPr/>
      </w:pPr>
      <w:r>
        <w:rPr>
          <w:rFonts w:ascii="IRNazanin" w:hAnsi="IRNazanin" w:eastAsia="IRNazanin"/>
          <w:color w:val="111111"/>
          <w:sz w:val="28"/>
          <w:sz w:val="28"/>
          <w:szCs w:val="28"/>
          <w:rtl w:val="true"/>
          <w:lang w:bidi="fa-IR"/>
        </w:rPr>
        <w:t>کلید اصلی و اساس همه مباحث،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اهمیت و ویژه است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همه خوبان هستی مأمور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عبد خدا باشند، خدا را پرستش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بندگی 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عظمت اخلاص در بندگی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خالصانه در چهل شبانه‌روز بندگی کند، خداچشمهٔ حکمت را از دلش به زبانش جاری می‌کند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آن‌قدر عظیم است که خدای متعال می‌فرماید</w:t>
      </w:r>
      <w:r>
        <w:rPr>
          <w:rFonts w:eastAsia="IRNazanin" w:cs="IRNazanin"/>
          <w:color w:val="111111"/>
          <w:sz w:val="28"/>
          <w:szCs w:val="28"/>
          <w:rtl w:val="true"/>
          <w:lang w:bidi="fa-IR"/>
        </w:rPr>
        <w:t xml:space="preserve">: </w:t>
      </w:r>
      <w:bookmarkStart w:id="281" w:name="pg10982_146072"/>
    </w:p>
    <w:p>
      <w:pPr>
        <w:pStyle w:val="BookText"/>
        <w:rPr/>
      </w:pPr>
      <w:bookmarkEnd w:id="281"/>
      <w:r>
        <w:rPr>
          <w:rFonts w:ascii="Amiri" w:hAnsi="Amiri" w:eastAsia="Amiri" w:cs="Amiri"/>
          <w:color w:val="111111"/>
          <w:sz w:val="28"/>
          <w:sz w:val="28"/>
          <w:szCs w:val="28"/>
          <w:rtl w:val="true"/>
          <w:lang w:bidi="ar-SA"/>
        </w:rPr>
        <w:t>هر کس حکمت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بسیاری به او داده‌ایم</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282" w:name="__RefHeading___Toc7242840_2870459653"/>
      <w:bookmarkStart w:id="283" w:name="_Toc103"/>
      <w:bookmarkEnd w:id="282"/>
      <w:r>
        <w:rPr/>
        <w:t>2</w:t>
      </w:r>
      <w:r>
        <w:rPr>
          <w:rtl w:val="true"/>
        </w:rPr>
        <w:t xml:space="preserve">. </w:t>
      </w:r>
      <w:r>
        <w:rPr>
          <w:rtl w:val="true"/>
        </w:rPr>
        <w:t>تفاوت عبادت پیامبران با دیگران</w:t>
      </w:r>
      <w:bookmarkEnd w:id="283"/>
    </w:p>
    <w:p>
      <w:pPr>
        <w:pStyle w:val="BookText"/>
        <w:rPr/>
      </w:pPr>
      <w:r>
        <w:rPr>
          <w:rFonts w:ascii="IRNazanin" w:hAnsi="IRNazanin" w:eastAsia="IRNazanin"/>
          <w:color w:val="111111"/>
          <w:sz w:val="28"/>
          <w:sz w:val="28"/>
          <w:szCs w:val="28"/>
          <w:rtl w:val="true"/>
          <w:lang w:bidi="fa-IR"/>
        </w:rPr>
        <w:t>انبیاء چون به مقصد رسیده‌اند، عبادت می‌کنند یعنی، عبادت کردن آن‌ها در اثر حصول کمال است، ولی افراد عادی عبادت می‌کنند تا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تحصیل کمال است و به همین دلیل انبیاء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الصابرین، امام العابدین، امام اولی الالباب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این مراحل کمال، امّت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راه این بزرگان که الگوی ما هستند، راهی است رفتنی و بهترین وسیله و سلاح، صبر و بردباری است تا انسان بتواند در پرتو آن، راه را طی کند و به مقصد برسد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7242842_2870459653"/>
      <w:bookmarkStart w:id="285" w:name="_Toc104"/>
      <w:bookmarkEnd w:id="284"/>
      <w:r>
        <w:rPr/>
        <w:t>3</w:t>
      </w:r>
      <w:r>
        <w:rPr>
          <w:rtl w:val="true"/>
        </w:rPr>
        <w:t xml:space="preserve">. </w:t>
      </w:r>
      <w:r>
        <w:rPr>
          <w:rtl w:val="true"/>
        </w:rPr>
        <w:t>صبر و بردباری پیامبران</w:t>
      </w:r>
      <w:bookmarkEnd w:id="285"/>
    </w:p>
    <w:p>
      <w:pPr>
        <w:pStyle w:val="BookText"/>
        <w:rPr/>
      </w:pPr>
      <w:r>
        <w:rPr>
          <w:rFonts w:ascii="IRNazanin" w:hAnsi="IRNazanin" w:eastAsia="IRNazanin"/>
          <w:color w:val="111111"/>
          <w:sz w:val="28"/>
          <w:sz w:val="28"/>
          <w:szCs w:val="28"/>
          <w:rtl w:val="true"/>
          <w:lang w:bidi="fa-IR"/>
        </w:rPr>
        <w:t xml:space="preserve">خط اصلی سیرهٔ انبیاء در مسأله ولایت و رسالت، همان صبر و بردباری است که خداوند آن را از اوصاف برجستهٔ آنان به‌شمار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ایوب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عَبْدَنَا أَيُّوبَ</w:t>
      </w:r>
      <w:r>
        <w:rPr>
          <w:rFonts w:eastAsia="IRNazanin" w:cs="IRNazanin"/>
          <w:color w:val="111111"/>
          <w:sz w:val="28"/>
          <w:szCs w:val="28"/>
          <w:rtl w:val="true"/>
          <w:lang w:bidi="fa-IR"/>
        </w:rPr>
        <w:t>»</w:t>
      </w:r>
      <w:r>
        <w:rPr>
          <w:rStyle w:val="FootnoteAnchor"/>
          <w:rtl w:val="true"/>
        </w:rPr>
        <w:footnoteReference w:id="16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مانند یونس کم‌صبری نشان 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كَصَاحِبِ الْحُوتِ</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و </w:t>
      </w:r>
      <w:bookmarkStart w:id="286" w:name="pg10982_146074"/>
    </w:p>
    <w:p>
      <w:pPr>
        <w:pStyle w:val="BookText"/>
        <w:rPr/>
      </w:pPr>
      <w:bookmarkEnd w:id="286"/>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إِبْرَاهِيمَ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ابراهیم را یاد کن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مُوسَى</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قرآن سرگذشت موسی را به‌یاد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عَزْمِ الأُمُورِ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است، یعنی صبر و شکیبایی از تصمیم قاطع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برای انبیا و اولیا، بلکه برای هر سالک به‌سوی خدا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است و اگر انسان سالک آن را تحمّل کند، قهراً تسلیم حق و بر باطل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برای صبر نقش اساسی قائل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مؤمنان اهل نجاتنه‌تنها خود صابرند بلکه دیگران را نیز به آن سفارش می‌کنند، و از خصوصیات جامعه اسلام آن است که یکدیگر را به صبر فرا می‌خوانند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87" w:name="__RefHeading___Toc7242844_2870459653"/>
      <w:bookmarkStart w:id="288" w:name="_Toc105"/>
      <w:bookmarkEnd w:id="287"/>
      <w:r>
        <w:rPr/>
        <w:t>4</w:t>
      </w:r>
      <w:r>
        <w:rPr>
          <w:rtl w:val="true"/>
        </w:rPr>
        <w:t xml:space="preserve">. </w:t>
      </w:r>
      <w:r>
        <w:rPr>
          <w:rtl w:val="true"/>
        </w:rPr>
        <w:t>قرض‌الحسنه بودن کار خیر برای خدا</w:t>
      </w:r>
      <w:bookmarkEnd w:id="2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قرآن کریم جریان مبارزه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در طلیعه داستان، مبارزه کردن را قرض‌الحسنه می‌داند، زیرا چیزی را که انسان برای رضای خدا انجام می‌دهد به‌مانند این است که آن کار خیر را به خدا قرض‌الحسنه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رایگان ببخشد این عمل را هبه گویند، امّا اگر چیزی را در برابر چیزی بدهند و مقابل داشته باشد </w:t>
      </w:r>
      <w:bookmarkStart w:id="289" w:name="pg10982_146076"/>
    </w:p>
    <w:p>
      <w:pPr>
        <w:pStyle w:val="BookText"/>
        <w:rPr/>
      </w:pPr>
      <w:bookmarkEnd w:id="289"/>
      <w:r>
        <w:rPr>
          <w:rFonts w:ascii="IRNazanin" w:hAnsi="IRNazanin" w:eastAsia="IRNazanin"/>
          <w:color w:val="111111"/>
          <w:sz w:val="28"/>
          <w:sz w:val="28"/>
          <w:szCs w:val="28"/>
          <w:rtl w:val="true"/>
          <w:lang w:bidi="fa-IR"/>
        </w:rPr>
        <w:t>آن را قرض‌الحسنه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کاری را برای رضای خدا به‌عنوان هبه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را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نُرِيدُ مِنكُمْ جَزَاء وَلَا شُكُورًا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آن‌ها نیز قرض‌الحسنه می‌دهند و عوض می‌طلبند و عوض همان وجه‌الله است که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را برای لقای وجه الله اطعام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سبحان در برابر هر کار خیری که انسان انجام می‌دهد، به او پاداش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خیرات، نماز، روزه، درس، بحث، حفظ، اشاعه، علم، جهاد، همه این‌ها قرض‌الحسنه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انفاق مالی مال را چند برابر می‌کند در نثار و انفاق جانی هم، جان را می‌پروراند هرچه در راه وی ایثار شود همان را چند برابر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 لَهُ أَضْعَافًا كَثِيرَةً</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290" w:name="__RefHeading___Toc7242846_2870459653"/>
      <w:bookmarkStart w:id="291" w:name="_Toc106"/>
      <w:bookmarkEnd w:id="290"/>
      <w:r>
        <w:rPr/>
        <w:t>5</w:t>
      </w:r>
      <w:r>
        <w:rPr>
          <w:rtl w:val="true"/>
        </w:rPr>
        <w:t xml:space="preserve">. </w:t>
      </w:r>
      <w:r>
        <w:rPr>
          <w:rtl w:val="true"/>
        </w:rPr>
        <w:t xml:space="preserve">جلوه‌ای از خلوص حضرت شعیب </w:t>
      </w:r>
      <w:r>
        <w:rPr>
          <w:rtl w:val="true"/>
        </w:rPr>
        <w:t>(</w:t>
      </w:r>
      <w:r>
        <w:rPr>
          <w:rtl w:val="true"/>
        </w:rPr>
        <w:t>علیه السلام</w:t>
      </w:r>
      <w:r>
        <w:rPr>
          <w:rtl w:val="true"/>
        </w:rPr>
        <w:t>)</w:t>
      </w:r>
      <w:bookmarkEnd w:id="2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پیامبران الهی که با همه وجود به خداوند عشق می‌ورزید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فرمودند</w:t>
      </w:r>
      <w:r>
        <w:rPr>
          <w:rFonts w:eastAsia="IRNazanin" w:cs="IRNazanin"/>
          <w:color w:val="111111"/>
          <w:sz w:val="28"/>
          <w:szCs w:val="28"/>
          <w:rtl w:val="true"/>
          <w:lang w:bidi="fa-IR"/>
        </w:rPr>
        <w:t xml:space="preserve">: </w:t>
      </w:r>
      <w:bookmarkStart w:id="292" w:name="pg10982_146078"/>
    </w:p>
    <w:p>
      <w:pPr>
        <w:pStyle w:val="BookText"/>
        <w:rPr/>
      </w:pPr>
      <w:bookmarkEnd w:id="292"/>
      <w:r>
        <w:rPr>
          <w:rFonts w:ascii="IRNazanin" w:hAnsi="IRNazanin" w:eastAsia="IRNazanin"/>
          <w:color w:val="111111"/>
          <w:sz w:val="28"/>
          <w:sz w:val="28"/>
          <w:szCs w:val="28"/>
          <w:rtl w:val="true"/>
          <w:lang w:bidi="fa-IR"/>
        </w:rPr>
        <w:t>شعیب از محبت خدا آن‌قدر گریست که نابینا شد، پس خداوند دیده‌اش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آن‌قدر گریست که نابینا شد و باز خداوند او را بینا کرد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خداوندبه او وحی فرمود که ای شعیب، تا کی می‌خواهی گریه کنی؟ اگر از ترس جهنّم می‌گریی، تو را از آن امان دادم و اگر از شوق بهشت گریه می‌کنی، آن را گوارای تو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سیّد من، تو می‌دانی که گریه من از ترس جهنّم و شوق بهشت نیست، لیکن محبت تو در دلم قرار گرفته است و از شوق لقای تو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سبب کلیم خود را، موسی‌بن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تو می‌فرستم تا به تو خدمت کند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93" w:name="__RefHeading___Toc7242848_2870459653"/>
      <w:bookmarkStart w:id="294" w:name="_Toc107"/>
      <w:bookmarkEnd w:id="293"/>
      <w:r>
        <w:rPr/>
        <w:t>6</w:t>
      </w:r>
      <w:r>
        <w:rPr>
          <w:rtl w:val="true"/>
        </w:rPr>
        <w:t xml:space="preserve">. </w:t>
      </w:r>
      <w:r>
        <w:rPr>
          <w:rtl w:val="true"/>
        </w:rPr>
        <w:t>موسی کلیم عبد مخلص خدا</w:t>
      </w:r>
      <w:bookmarkEnd w:id="294"/>
    </w:p>
    <w:p>
      <w:pPr>
        <w:pStyle w:val="BookText"/>
        <w:rPr/>
      </w:pPr>
      <w:r>
        <w:rPr>
          <w:rFonts w:ascii="IRNazanin" w:hAnsi="IRNazanin" w:eastAsia="IRNazanin"/>
          <w:color w:val="111111"/>
          <w:sz w:val="28"/>
          <w:sz w:val="28"/>
          <w:szCs w:val="28"/>
          <w:rtl w:val="true"/>
          <w:lang w:bidi="fa-IR"/>
        </w:rPr>
        <w:t>موسی کلیم از مظاهر اسمای حسنای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مظهر جمال خداست و هم مظهر جلال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سخن خدا را از درخت بشنود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رَبُّ الْعَالَمِينَ وَأَنْ أَلْقِ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همانا من پروردگار همهٔ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عصایت را بینداز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می‌تواند مظهر قدرتی باشد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 وَجُنُودَهُ فَنَبَذْنَاهُمْ فِي الْيَمِّ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او و لشکریانش را گرفتیم و آنان را به دریا انداختیم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مظاهر خدای سبحان او را عبد مخلص به دیگران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یاد کن که او انسانی بود، خالص شده برای خدا به‌گونه‌ای که هیچ‌کس و هیچ‌چیز در او نصیبی نداشت، او فرستادهٔ خدا 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یعنی انسان که از قلمرو وسوسه و تأثیرات نفس و شیطان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نه در محدوده وسوسهٔ وهم و خیال بود، و نه در دسترس وسوسهٔ شیطان او عبد مخلَص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کریم از زبان شیطان بیان شده که من همگان را اغوا می‌کنم مگر بندگان مخلص تو را، این سخن بدان معنا نیست که شیطان به آن‌ها احترام می‌گذارد و از راه حرمت نهادن به سراغ آن‌ها نمی‌رود، بلکه شیطان اظهار عجز کرده است، یعنی توان آن را ندارم که به کوی اخلاص قدم بگذارم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 و شعیب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نزد شعیب رفت، شعیب آمادهٔ خوردن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95" w:name="pg10982_146082"/>
    </w:p>
    <w:p>
      <w:pPr>
        <w:pStyle w:val="BookText"/>
        <w:rPr/>
      </w:pPr>
      <w:bookmarkEnd w:id="295"/>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گرسنه نیستی؟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می‌ترسم این پاداش آبی که برای دخترانت از شاه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اگر همهٔ زمین پر از طلا شود، کم‌ترین کار آخرت را به آن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پاداش آن کار تو نیست، بلکه مهمان‌نوازی و اطعام، رسم و عادت ما و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برای خوردن شام نشست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خدای متعال در قرآن کریم، اخلاص حضرت موسی را مورد تمجید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یاد آور در کتاب خود شرح حال موسی را که او بسیار بنده بااخلاص و رسولی بزرگ و مبعوث به پیغمبری بر مردم بود</w:t>
      </w:r>
      <w:r>
        <w:rPr>
          <w:rFonts w:eastAsia="IRNazanin" w:cs="IRNazanin"/>
          <w:color w:val="111111"/>
          <w:sz w:val="28"/>
          <w:szCs w:val="28"/>
          <w:rtl w:val="true"/>
          <w:lang w:bidi="fa-IR"/>
        </w:rPr>
        <w:t>.</w:t>
      </w:r>
    </w:p>
    <w:p>
      <w:pPr>
        <w:pStyle w:val="Heading4"/>
        <w:numPr>
          <w:ilvl w:val="3"/>
          <w:numId w:val="1"/>
        </w:numPr>
        <w:rPr/>
      </w:pPr>
      <w:bookmarkStart w:id="296" w:name="__RefHeading___Toc7242850_2870459653"/>
      <w:bookmarkStart w:id="297" w:name="_Toc108"/>
      <w:bookmarkEnd w:id="296"/>
      <w:r>
        <w:rPr/>
        <w:t>7</w:t>
      </w:r>
      <w:r>
        <w:rPr>
          <w:rtl w:val="true"/>
        </w:rPr>
        <w:t xml:space="preserve">. </w:t>
      </w:r>
      <w:r>
        <w:rPr>
          <w:rtl w:val="true"/>
        </w:rPr>
        <w:t>نُه قرن و نیم کار خالصانه</w:t>
      </w:r>
      <w:bookmarkEnd w:id="2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مظاهر توحید مسئله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انسانخدا را بخواند و همه چیز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ما آمده است که اگر شما خدا را بخوانید و از او چیزی بخواهید، او همهٔ خواسته‌های شما را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مقام تسلیم رسیده‌اند همواره خدا را می‌خوانند بدون آن‌که چیزی از او بخواهند و اگر دستور </w:t>
      </w:r>
      <w:bookmarkStart w:id="298" w:name="pg10982_146084"/>
    </w:p>
    <w:p>
      <w:pPr>
        <w:pStyle w:val="BookText"/>
        <w:rPr/>
      </w:pPr>
      <w:bookmarkEnd w:id="298"/>
      <w:r>
        <w:rPr>
          <w:rFonts w:ascii="IRNazanin" w:hAnsi="IRNazanin" w:eastAsia="IRNazanin"/>
          <w:color w:val="111111"/>
          <w:sz w:val="28"/>
          <w:sz w:val="28"/>
          <w:szCs w:val="28"/>
          <w:rtl w:val="true"/>
          <w:lang w:bidi="fa-IR"/>
        </w:rPr>
        <w:t xml:space="preserve">خواستن رسیده است یا ناظر به مؤمنان متوسط است و یا اگر موحدان کامل هم آن را انجام می‌دهند برای جنبه عبادی و خواستن است، چون خود خواستن یک نحوه بندگی است وگرنه آنان جدّاً چیزی از خدا طلب نمی‌کنند، چون به مقام تسلیم محض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به‌عنوان یکی از پیامبران اولوالعزم با پیام جهانی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نه قرن و نیم کار برای خدا طلب آمرزش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زندگی خویش این‌گونه دعا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 وَلِمَن دَخَلَ بَيْتِيَ مُؤْمِنًا وَلِلْمُؤْمِنِينَ وَالْمُؤْمِنَاتِ وَلَا تَزِدِ الظَّالِمِينَ إِلَّا 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خدایا مرا و پدر و مادرم را و کسی که در حالت ایمان وارد خانه‌ام شد، و نیز همهٔ مردان و زنان مؤمن را بیامرز و ستمگران را جز هلاکت نصیبی مده</w:t>
      </w:r>
      <w:r>
        <w:rPr>
          <w:rFonts w:eastAsia="IRNazanin" w:cs="IRNazanin"/>
          <w:color w:val="111111"/>
          <w:sz w:val="28"/>
          <w:szCs w:val="28"/>
          <w:rtl w:val="true"/>
          <w:lang w:bidi="fa-IR"/>
        </w:rPr>
        <w:t>.</w:t>
      </w:r>
    </w:p>
    <w:p>
      <w:pPr>
        <w:pStyle w:val="Heading4"/>
        <w:numPr>
          <w:ilvl w:val="3"/>
          <w:numId w:val="1"/>
        </w:numPr>
        <w:rPr/>
      </w:pPr>
      <w:bookmarkStart w:id="299" w:name="__RefHeading___Toc7242852_2870459653"/>
      <w:bookmarkStart w:id="300" w:name="_Toc109"/>
      <w:bookmarkEnd w:id="299"/>
      <w:r>
        <w:rPr/>
        <w:t>8</w:t>
      </w:r>
      <w:r>
        <w:rPr>
          <w:rtl w:val="true"/>
        </w:rPr>
        <w:t xml:space="preserve">. </w:t>
      </w:r>
      <w:r>
        <w:rPr>
          <w:rtl w:val="true"/>
        </w:rPr>
        <w:t>برترین مقام حضرت یوسف</w:t>
      </w:r>
      <w:bookmarkEnd w:id="3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برجسته‌ترین مقامی که در قرآن کریم برای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همان مقام مخلص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سِمَت پیام‌آوری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درجهٔ عالیه کمال انسانی است که چیزی در حرم قلب یک انسان مخلَص راه ندارد و همان‌طور که خدای سبحان درباره اسحاق، یعقوب و ابراهیم خلیل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زیرا ما آنان را به‌سبب خصلتی پاک که یاد سرای آخرت بود برای خود خالص ساخته بودیم، به‌گونه‌ای که نه شیطان از آنان نصیبی داشت و نه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اخلاص یوسف صدیق نیز صحه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مخلص خداست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لذا اصلاً گناه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در شدیدترین حالت‌های جوانی و در شدیدترین خطرات مالی، به بدترین و سنگین‌ترین آزمون الهی مبتلا شد و پیروزمندانه به‌در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کودکی به چاه افکنده شد و لب به شکایت باز نکرد، به‌صورت برده فروخته شد، به کید زنان زندانی شد، امّا در همه حالات صبور و شاکر بود و همهٔ این‌ها نشان‌دهنده این است که وی از فروغ غیبی برخوردار بوده، خالص و متکی به خداوند بوده است</w:t>
      </w:r>
      <w:r>
        <w:rPr>
          <w:rFonts w:eastAsia="IRNazanin" w:cs="IRNazanin"/>
          <w:color w:val="111111"/>
          <w:sz w:val="28"/>
          <w:szCs w:val="28"/>
          <w:rtl w:val="true"/>
          <w:lang w:bidi="fa-IR"/>
        </w:rPr>
        <w:t>.</w:t>
      </w:r>
      <w:r>
        <w:rPr>
          <w:rStyle w:val="FootnoteAnchor"/>
          <w:rtl w:val="true"/>
        </w:rPr>
        <w:footnoteReference w:id="189"/>
      </w:r>
      <w:bookmarkStart w:id="301" w:name="pg10982_146088"/>
    </w:p>
    <w:p>
      <w:pPr>
        <w:pStyle w:val="Heading3"/>
        <w:numPr>
          <w:ilvl w:val="2"/>
          <w:numId w:val="1"/>
        </w:numPr>
        <w:rPr/>
      </w:pPr>
      <w:bookmarkStart w:id="302" w:name="__RefHeading___Toc7242854_2870459653"/>
      <w:bookmarkStart w:id="303" w:name="_Toc110"/>
      <w:bookmarkEnd w:id="301"/>
      <w:bookmarkEnd w:id="302"/>
      <w:r>
        <w:rPr>
          <w:rtl w:val="true"/>
        </w:rPr>
        <w:t xml:space="preserve">بخش دوم </w:t>
      </w:r>
      <w:r>
        <w:rPr>
          <w:rtl w:val="true"/>
        </w:rPr>
        <w:t xml:space="preserve">: </w:t>
      </w:r>
      <w:r>
        <w:rPr>
          <w:rtl w:val="true"/>
        </w:rPr>
        <w:t xml:space="preserve">پیامبر اکرم </w:t>
      </w:r>
      <w:r>
        <w:rPr>
          <w:rtl w:val="true"/>
        </w:rPr>
        <w:t>(</w:t>
      </w:r>
      <w:r>
        <w:rPr>
          <w:rtl w:val="true"/>
        </w:rPr>
        <w:t>صلی الله علیه و آله</w:t>
      </w:r>
      <w:r>
        <w:rPr>
          <w:rtl w:val="true"/>
        </w:rPr>
        <w:t>)</w:t>
      </w:r>
      <w:bookmarkEnd w:id="303"/>
    </w:p>
    <w:p>
      <w:pPr>
        <w:pStyle w:val="Heading4"/>
        <w:numPr>
          <w:ilvl w:val="3"/>
          <w:numId w:val="1"/>
        </w:numPr>
        <w:rPr/>
      </w:pPr>
      <w:bookmarkStart w:id="304" w:name="__RefHeading___Toc7242856_2870459653"/>
      <w:bookmarkStart w:id="305" w:name="_Toc111"/>
      <w:bookmarkEnd w:id="304"/>
      <w:r>
        <w:rPr/>
        <w:t>1</w:t>
      </w:r>
      <w:r>
        <w:rPr>
          <w:rtl w:val="true"/>
        </w:rPr>
        <w:t xml:space="preserve">. </w:t>
      </w:r>
      <w:r>
        <w:rPr>
          <w:rtl w:val="true"/>
        </w:rPr>
        <w:t xml:space="preserve">مأموریت پیامبر اکرم </w:t>
      </w:r>
      <w:r>
        <w:rPr>
          <w:rtl w:val="true"/>
        </w:rPr>
        <w:t>(</w:t>
      </w:r>
      <w:r>
        <w:rPr>
          <w:rtl w:val="true"/>
        </w:rPr>
        <w:t>صلی الله علیه و آله</w:t>
      </w:r>
      <w:r>
        <w:rPr>
          <w:rtl w:val="true"/>
        </w:rPr>
        <w:t>)</w:t>
      </w:r>
      <w:bookmarkEnd w:id="305"/>
    </w:p>
    <w:p>
      <w:pPr>
        <w:pStyle w:val="BookText"/>
        <w:rPr/>
      </w:pPr>
      <w:r>
        <w:rPr>
          <w:rFonts w:ascii="IRNazanin" w:hAnsi="IRNazanin" w:eastAsia="IRNazanin"/>
          <w:color w:val="111111"/>
          <w:sz w:val="28"/>
          <w:sz w:val="28"/>
          <w:szCs w:val="28"/>
          <w:rtl w:val="true"/>
          <w:lang w:bidi="fa-IR"/>
        </w:rPr>
        <w:t>خداوند تبارک و تعالی در سوره زمر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ما این کتاب را که سراسر حقّ است به‌سوی تو فرو فرستادیم و در آن به یکتاپرستی فرمان داده‌ایم، پس خدا را درحالی‌که عبادت خود را خالص برای او ساخته‌ای پرستش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در ذیل آیه شریفه فوق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در عبادت، بلکه در سراسر دین، اخلاص را رعایت کن و به‌گونه‌ای عمل کن که هوای نفس و خواسته غیرخدا در عمل رخنه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دین به خلوص نشان می‌دهد که در سراسر دین، چیزی غیر از خواسته خدا راه ندارد و دین آن است که خالص باشدو چون </w:t>
      </w:r>
      <w:bookmarkStart w:id="306" w:name="pg10982_146090"/>
    </w:p>
    <w:p>
      <w:pPr>
        <w:pStyle w:val="BookText"/>
        <w:rPr/>
      </w:pPr>
      <w:bookmarkEnd w:id="306"/>
      <w:r>
        <w:rPr>
          <w:rFonts w:ascii="IRNazanin" w:hAnsi="IRNazanin" w:eastAsia="IRNazanin"/>
          <w:color w:val="111111"/>
          <w:sz w:val="28"/>
          <w:sz w:val="28"/>
          <w:szCs w:val="28"/>
          <w:rtl w:val="true"/>
          <w:lang w:bidi="fa-IR"/>
        </w:rPr>
        <w:t>دین در اختیار خداوند است، او دین خالص را در اختیار انسان قرار می‌دهد و همه قوانین دین، اعم از واجبات و مستحبات و عبادات و معاملات و غیره را برای انسان تشریع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الدِّينُ وَاصِبًا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یعنی و پیوسته دین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مقررات و قوانین و دستورات خداوند باید با اخلاص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این‌که دین باید با اخلاص عمل شود، خداوند به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بگو من مأمور شدم که خدا را با اخلاص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انسان‌ها باید در دعا و دعوت مخلص بوده و در عقیده، اخلاق و کار خود غیرخد ا را راه ندهند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07" w:name="__RefHeading___Toc7242858_2870459653"/>
      <w:bookmarkStart w:id="308" w:name="_Toc112"/>
      <w:bookmarkEnd w:id="307"/>
      <w:r>
        <w:rPr/>
        <w:t>2</w:t>
      </w:r>
      <w:r>
        <w:rPr>
          <w:rtl w:val="true"/>
        </w:rPr>
        <w:t xml:space="preserve">. </w:t>
      </w:r>
      <w:r>
        <w:rPr>
          <w:rtl w:val="true"/>
        </w:rPr>
        <w:t>اخلاص در همهٔ شئون هستی</w:t>
      </w:r>
      <w:bookmarkEnd w:id="308"/>
    </w:p>
    <w:p>
      <w:pPr>
        <w:pStyle w:val="BookText"/>
        <w:rPr/>
      </w:pPr>
      <w:r>
        <w:rPr>
          <w:rFonts w:ascii="IRNazanin" w:hAnsi="IRNazanin" w:eastAsia="IRNazanin"/>
          <w:color w:val="111111"/>
          <w:sz w:val="28"/>
          <w:sz w:val="28"/>
          <w:szCs w:val="28"/>
          <w:rtl w:val="true"/>
          <w:lang w:bidi="fa-IR"/>
        </w:rPr>
        <w:t xml:space="preserve">قرآن به شخصیتی مثل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نماز 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من؛ </w:t>
      </w:r>
      <w:bookmarkStart w:id="309" w:name="pg10982_146092"/>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مردن من؛</w:t>
      </w:r>
    </w:p>
    <w:p>
      <w:pPr>
        <w:pStyle w:val="BookText"/>
        <w:rPr/>
      </w:pPr>
      <w:r>
        <w:rPr>
          <w:rFonts w:ascii="Amiri" w:hAnsi="Amiri" w:eastAsia="Amiri" w:cs="Amiri"/>
          <w:color w:val="111111"/>
          <w:sz w:val="28"/>
          <w:sz w:val="28"/>
          <w:szCs w:val="28"/>
          <w:rtl w:val="true"/>
          <w:lang w:bidi="ar-SA"/>
        </w:rPr>
        <w:t>للهِ رَبِّ العالمینَ، همه‌اش برای خدای رب العالمین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عبادت، زنده و مرده بودن، همه را ای پیغمبر از برای خدا بدان و بگو که هیچ‌چیز غیر از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شریکی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همین خاطر من مأمور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و آگاه باشید که من اولین مسلمانم و در برابر خدا تسلیم هستم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آنچه از آیه شریفه استفاده می‌شود این است که نه‌تنها عبادت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دوزخ یا شوق به بهشت نیست و فقط برای خداست، بلکه تمام شئونهستی آن حضرت نیز برای خداوندی است که مالک و مدبّر همه جهانیان می‌باشد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10" w:name="__RefHeading___Toc7242860_2870459653"/>
      <w:bookmarkStart w:id="311" w:name="_Toc113"/>
      <w:bookmarkEnd w:id="310"/>
      <w:r>
        <w:rPr/>
        <w:t>3</w:t>
      </w:r>
      <w:r>
        <w:rPr>
          <w:rtl w:val="true"/>
        </w:rPr>
        <w:t xml:space="preserve">. </w:t>
      </w:r>
      <w:r>
        <w:rPr>
          <w:rtl w:val="true"/>
        </w:rPr>
        <w:t>جایگاه عبودیّت</w:t>
      </w:r>
      <w:bookmarkEnd w:id="3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مخلوقات، پایگاه کمالات و نردبان ترقی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سکوی پرواز آن‌ها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هر چه عبودیّت کامل‌تر شود، نردبان ترقی بلندتر می‌شود و هر چه از عبودیّت </w:t>
      </w:r>
    </w:p>
    <w:p>
      <w:pPr>
        <w:pStyle w:val="BookText"/>
        <w:rPr/>
      </w:pPr>
      <w:r>
        <w:rPr>
          <w:rFonts w:ascii="IRNazanin" w:hAnsi="IRNazanin" w:eastAsia="IRNazanin"/>
          <w:color w:val="111111"/>
          <w:sz w:val="28"/>
          <w:sz w:val="28"/>
          <w:szCs w:val="28"/>
          <w:rtl w:val="true"/>
          <w:lang w:bidi="fa-IR"/>
        </w:rPr>
        <w:t>کاسته شود، نردبان ارتقاء کوتاه‌تر و در نتیجه، کمالات، افول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اگر این پایگاه برچیده شود، تمام کمالات درهم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کمالی در قرآن کریم یا روایات به افراد، اعم از پیامبر و غیرپیامبر نسبت داده شود، نخست به جنبهٔ عبودیّت آن‌ها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این مقام، به بالاترین و عظیم‌ترین مقام، یعنی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سایر انبیا و اولیا به مقامات عالی نیز به واسطهٔ همین عبودیّت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عبد محض خدای سبحان بود، شایستگی دریافت کتاب و آیات الهی به‌دستآورده خدای سبحان دراین‌باره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حمد مخصوص خدایی است که این کتاب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يُنَزِّلُ عَلَى عَبْدِهِ آيَاتٍ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او کسی است که آیات روشنی بر بندهٔ خود نازل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در تشهد نماز، شهادت به رسالت آن حضرت، پس از شهادت به عبودیّت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 مُحمداً عَبْدُهُ وَ رَسُولُهُ</w:t>
      </w:r>
      <w:r>
        <w:rPr>
          <w:rFonts w:eastAsia="IRNazanin" w:cs="IRNazanin"/>
          <w:color w:val="111111"/>
          <w:sz w:val="28"/>
          <w:szCs w:val="28"/>
          <w:rtl w:val="true"/>
          <w:lang w:bidi="fa-IR"/>
        </w:rPr>
        <w:t>».</w:t>
      </w:r>
      <w:r>
        <w:rPr>
          <w:rStyle w:val="FootnoteAnchor"/>
          <w:rtl w:val="true"/>
        </w:rPr>
        <w:footnoteReference w:id="198"/>
      </w:r>
      <w:bookmarkStart w:id="312" w:name="pg10982_146095"/>
    </w:p>
    <w:p>
      <w:pPr>
        <w:pStyle w:val="Heading4"/>
        <w:numPr>
          <w:ilvl w:val="3"/>
          <w:numId w:val="1"/>
        </w:numPr>
        <w:rPr/>
      </w:pPr>
      <w:bookmarkStart w:id="313" w:name="__RefHeading___Toc7242862_2870459653"/>
      <w:bookmarkStart w:id="314" w:name="_Toc114"/>
      <w:bookmarkEnd w:id="312"/>
      <w:bookmarkEnd w:id="313"/>
      <w:r>
        <w:rPr/>
        <w:t>4</w:t>
      </w:r>
      <w:r>
        <w:rPr>
          <w:rtl w:val="true"/>
        </w:rPr>
        <w:t xml:space="preserve">. </w:t>
      </w:r>
      <w:r>
        <w:rPr>
          <w:rtl w:val="true"/>
        </w:rPr>
        <w:t>اوج بندگی</w:t>
      </w:r>
      <w:bookmarkEnd w:id="314"/>
    </w:p>
    <w:p>
      <w:pPr>
        <w:pStyle w:val="BookText"/>
        <w:rPr/>
      </w:pPr>
      <w:r>
        <w:rPr>
          <w:rFonts w:ascii="IRNazanin" w:hAnsi="IRNazanin" w:eastAsia="IRNazanin"/>
          <w:color w:val="111111"/>
          <w:sz w:val="28"/>
          <w:sz w:val="28"/>
          <w:szCs w:val="28"/>
          <w:rtl w:val="true"/>
          <w:lang w:bidi="fa-IR"/>
        </w:rPr>
        <w:t xml:space="preserve">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مانند عبد و بنده غذا می‌خورد و مانند عبد و بنده روی زمین می‌نشست و دانا به این حقیقت بود که عبد و بنده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حضرت 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پیوسته بسیار نیکو کار و احسان‌کننده بود که نیکی و احسانش از سوی مردم سپاس‌گزاری نمی‌شد و نیکی او نسبت به قریش و عرب و عجم فراگیر بود و ما اهل‌بیت هم بسیار نیکوکار و احسان‌کننده هستیم که نیکی ما سپاس‌گزاری نمی‌شود و مؤمنان برگزیده نیز مانند ما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کارشان برای خداست نه انتظار تشکر و سپاس از مردم دارند، و نه عدم سپاس‌گزاری مردم در آن‌ها تأثیر دارد که آن‌ها را از نیکی و احسان بازدارد</w:t>
      </w:r>
      <w:r>
        <w:rPr>
          <w:rFonts w:eastAsia="IRNazanin" w:cs="IRNazanin"/>
          <w:color w:val="111111"/>
          <w:sz w:val="28"/>
          <w:szCs w:val="28"/>
          <w:rtl w:val="true"/>
          <w:lang w:bidi="fa-IR"/>
        </w:rPr>
        <w:t>.</w:t>
      </w:r>
    </w:p>
    <w:p>
      <w:pPr>
        <w:pStyle w:val="Heading4"/>
        <w:numPr>
          <w:ilvl w:val="3"/>
          <w:numId w:val="1"/>
        </w:numPr>
        <w:rPr/>
      </w:pPr>
      <w:bookmarkStart w:id="315" w:name="__RefHeading___Toc7242864_2870459653"/>
      <w:bookmarkStart w:id="316" w:name="_Toc115"/>
      <w:bookmarkEnd w:id="315"/>
      <w:r>
        <w:rPr/>
        <w:t>5</w:t>
      </w:r>
      <w:r>
        <w:rPr>
          <w:rtl w:val="true"/>
        </w:rPr>
        <w:t xml:space="preserve">. </w:t>
      </w:r>
      <w:r>
        <w:rPr>
          <w:rtl w:val="true"/>
        </w:rPr>
        <w:t>دین‌داری خالصانه</w:t>
      </w:r>
      <w:bookmarkEnd w:id="3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قرآن خطاب به پیامبر محبوب و برگزیدهٔ خویش می‌فرماید</w:t>
      </w:r>
      <w:r>
        <w:rPr>
          <w:rFonts w:eastAsia="IRNazanin" w:cs="IRNazanin"/>
          <w:color w:val="111111"/>
          <w:sz w:val="28"/>
          <w:szCs w:val="28"/>
          <w:rtl w:val="true"/>
          <w:lang w:bidi="fa-IR"/>
        </w:rPr>
        <w:t xml:space="preserve">: </w:t>
      </w:r>
      <w:bookmarkStart w:id="317" w:name="pg10982_146098"/>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فَاعْبُدِ اللهَ مُخْلِصًا لَّهُ الدِّينَ أَلَا لِلّٰهِ الدِّينُ الْخَالِصُ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این کتاب را بر تو به حق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پرستش کن و دین را برای او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آگاه باشید که دین خالص برای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در تفسیر آیه شریفه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کلمه دین در این آیه به‌طوری که از سیاق برمی‌آید، عبادت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طریقه‌ای که در زندگی اجتماعی انسانی پیموده می‌شود و مراد از عبادت همان اعمال است که خضوع قلبی و پرستش درونی را مجسم و ملموس می‌کند و آن عبارت است از همان طریقه‌ای که خود خدای سبحان آن را تشریع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معنای دین خالص بودن برای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عبادت آن کسی را که فقط برای او عبادت نمی‌کند، نمی‌پذیرد، حال چه این‌که هم خدا را پرستد و هم غیرخدا را، و چه این‌که اصلاً غیرخدا را بپرستد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18" w:name="__RefHeading___Toc7242866_2870459653"/>
      <w:bookmarkStart w:id="319" w:name="_Toc116"/>
      <w:bookmarkEnd w:id="318"/>
      <w:r>
        <w:rPr/>
        <w:t>6</w:t>
      </w:r>
      <w:r>
        <w:rPr>
          <w:rtl w:val="true"/>
        </w:rPr>
        <w:t xml:space="preserve">. </w:t>
      </w:r>
      <w:r>
        <w:rPr>
          <w:rtl w:val="true"/>
        </w:rPr>
        <w:t>اسوه آسمانی</w:t>
      </w:r>
      <w:bookmarkEnd w:id="3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همهٔ عالمان وارسته بر آن اتفاق‌نظر دارند، این است که یکی ازبهترین راه‌کارهای تربیت، ارائه الگوی درست است</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منّت‌های بزرگ خداوند بر انسان‌ها این است که برای تربیت ایشان، بندگانی را آفریده و معرفی کرده است که از هر خطایی معصوم‌اند و در رفتارشان هیچ اشتباهی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الگویی، الگوی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خاتم الانبیا و کامل‌ترین پیامبران، یکی از بزرگ‌ترین نعمت‌های خداوند برای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از جنس خود آن‌ها، طوری آفریده است که در تمام حرکات و سکنات و رفتارش الگو باشد و هیچ اشتباهی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معتقدیم که عین همین نقش برای امامان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الگوهای معصوم هستند و رفتارشان قابل اقتباس و سرمشق‌گیری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پذیرفتیم که یکی از شئون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بهترین راه استفاده از این نعمت الهی، مشاهدهٔ رفتار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اسوه‌پذیری از ایشان است</w:t>
      </w:r>
      <w:r>
        <w:rPr>
          <w:rFonts w:eastAsia="IRNazanin" w:cs="IRNazanin"/>
          <w:color w:val="111111"/>
          <w:sz w:val="28"/>
          <w:szCs w:val="28"/>
          <w:rtl w:val="true"/>
          <w:lang w:bidi="fa-IR"/>
        </w:rPr>
        <w:t>.</w:t>
      </w:r>
      <w:r>
        <w:rPr>
          <w:rStyle w:val="FootnoteAnchor"/>
          <w:rtl w:val="true"/>
        </w:rPr>
        <w:footnoteReference w:id="203"/>
      </w:r>
      <w:bookmarkStart w:id="320" w:name="pg10982_146102"/>
    </w:p>
    <w:p>
      <w:pPr>
        <w:pStyle w:val="Heading3"/>
        <w:numPr>
          <w:ilvl w:val="2"/>
          <w:numId w:val="1"/>
        </w:numPr>
        <w:rPr/>
      </w:pPr>
      <w:bookmarkStart w:id="321" w:name="__RefHeading___Toc7242868_2870459653"/>
      <w:bookmarkStart w:id="322" w:name="_Toc117"/>
      <w:bookmarkEnd w:id="320"/>
      <w:bookmarkEnd w:id="321"/>
      <w:r>
        <w:rPr>
          <w:rtl w:val="true"/>
        </w:rPr>
        <w:t xml:space="preserve">بخش سوم  </w:t>
      </w:r>
      <w:r>
        <w:rPr>
          <w:rtl w:val="true"/>
        </w:rPr>
        <w:t xml:space="preserve">: </w:t>
      </w:r>
      <w:r>
        <w:rPr>
          <w:rtl w:val="true"/>
        </w:rPr>
        <w:t xml:space="preserve">اهل‌بیت </w:t>
      </w:r>
      <w:r>
        <w:rPr>
          <w:rtl w:val="true"/>
        </w:rPr>
        <w:t>(</w:t>
      </w:r>
      <w:r>
        <w:rPr>
          <w:rtl w:val="true"/>
        </w:rPr>
        <w:t>علیهم السلام</w:t>
      </w:r>
      <w:r>
        <w:rPr>
          <w:rtl w:val="true"/>
        </w:rPr>
        <w:t>)</w:t>
      </w:r>
      <w:bookmarkEnd w:id="322"/>
    </w:p>
    <w:p>
      <w:pPr>
        <w:pStyle w:val="Heading4"/>
        <w:numPr>
          <w:ilvl w:val="3"/>
          <w:numId w:val="1"/>
        </w:numPr>
        <w:rPr/>
      </w:pPr>
      <w:bookmarkStart w:id="323" w:name="__RefHeading___Toc7242870_2870459653"/>
      <w:bookmarkStart w:id="324" w:name="_Toc118"/>
      <w:bookmarkEnd w:id="323"/>
      <w:r>
        <w:rPr/>
        <w:t>1</w:t>
      </w:r>
      <w:r>
        <w:rPr>
          <w:rtl w:val="true"/>
        </w:rPr>
        <w:t xml:space="preserve">. </w:t>
      </w:r>
      <w:r>
        <w:rPr>
          <w:rtl w:val="true"/>
        </w:rPr>
        <w:t>توحید خالص و ناب</w:t>
      </w:r>
      <w:bookmarkEnd w:id="324"/>
    </w:p>
    <w:p>
      <w:pPr>
        <w:pStyle w:val="BookText"/>
        <w:rPr/>
      </w:pPr>
      <w:r>
        <w:rPr>
          <w:rFonts w:ascii="IRNazanin" w:hAnsi="IRNazanin" w:eastAsia="IRNazanin"/>
          <w:color w:val="111111"/>
          <w:sz w:val="28"/>
          <w:sz w:val="28"/>
          <w:szCs w:val="28"/>
          <w:rtl w:val="true"/>
          <w:lang w:bidi="fa-IR"/>
        </w:rPr>
        <w:t xml:space="preserve">توحید خدا و یگانه دانستن او در مرحلهٔ ذات، صفات، افعال، عبادت، خوف و خشیت، رجاء و امید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همگانی و نشر آن، مهم‌ترین دستاورد رسالت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فرهنگ قرآن کریم هیچ امری به اندازه آن محبوب و مورد اهتمام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إِلَهًا وَاحِدًا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دستور داشتند فقط خدای یگانه و یکتایی را که هیچ معبودی جز او نیست،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بنایی رفیع‌تر از توحید نیست، چنان‌چه هیچ کلمه‌ای مقدس‌تر از کلمه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قُلْتُ وَلا قال الْقائِلونَ قَبلی مِثلِ لااِلهَ اِلّاالله؛</w:t>
      </w:r>
      <w:r>
        <w:rPr>
          <w:rStyle w:val="FootnoteAnchor"/>
          <w:rtl w:val="true"/>
        </w:rPr>
        <w:footnoteReference w:id="20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پیامبران قبل از من کلمه‌ای وزین‌تر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نگفته‌ایم</w:t>
      </w:r>
      <w:r>
        <w:rPr>
          <w:rFonts w:eastAsia="IRNazanin" w:cs="IRNazanin"/>
          <w:color w:val="111111"/>
          <w:sz w:val="28"/>
          <w:szCs w:val="28"/>
          <w:rtl w:val="true"/>
          <w:lang w:bidi="fa-IR"/>
        </w:rPr>
        <w:t xml:space="preserve">. </w:t>
      </w:r>
      <w:bookmarkStart w:id="325" w:name="pg10982_146103"/>
    </w:p>
    <w:p>
      <w:pPr>
        <w:pStyle w:val="BookText"/>
        <w:rPr/>
      </w:pPr>
      <w:bookmarkEnd w:id="325"/>
      <w:r>
        <w:rPr>
          <w:rFonts w:ascii="IRNazanin" w:hAnsi="IRNazanin" w:eastAsia="IRNazanin"/>
          <w:color w:val="111111"/>
          <w:sz w:val="28"/>
          <w:sz w:val="28"/>
          <w:szCs w:val="28"/>
          <w:rtl w:val="true"/>
          <w:lang w:bidi="fa-IR"/>
        </w:rPr>
        <w:t>بنابراین، اصل توحید و مبرّا کردن حضرت حقّ از هرگونه شریک و انبازی، وظیفهٔ عمومی است و هو موحّدی تا حدودی به این وظیفه عمل می‌کند، لکن برای توحید مراتبی است که موحّدان در نیل به آن یکسان نیستند، چون توحید بسیاری از موحّدان با درجه‌ای از ناخالصی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همان مقدار از توحید ناب و خالص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از توحید هستند که هیچ‌گونه آغشتگی و ناخالصی در آن وجود ندارد و این همان توحید ناب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آن‌ها در توحید مخلص هستند و این خلوص، در همهٔ مراحل توحید ذات، صفات، افعال،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مخلَص هم خواهند بود، یعنی خداوند در بین مخلصین، آنان را استخلاص می‌کند و برای خود خالصاً برمی‌گزیند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7242872_2870459653"/>
      <w:bookmarkStart w:id="327" w:name="_Toc119"/>
      <w:bookmarkEnd w:id="326"/>
      <w:r>
        <w:rPr/>
        <w:t>2</w:t>
      </w:r>
      <w:r>
        <w:rPr>
          <w:rtl w:val="true"/>
        </w:rPr>
        <w:t xml:space="preserve">. </w:t>
      </w:r>
      <w:r>
        <w:rPr>
          <w:rtl w:val="true"/>
        </w:rPr>
        <w:t>اوج مجاهدت و اخلاص</w:t>
      </w:r>
      <w:bookmarkEnd w:id="327"/>
    </w:p>
    <w:p>
      <w:pPr>
        <w:pStyle w:val="BookText"/>
        <w:rPr/>
      </w:pPr>
      <w:r>
        <w:rPr>
          <w:rFonts w:ascii="IRNazanin" w:hAnsi="IRNazanin" w:eastAsia="IRNazanin"/>
          <w:color w:val="111111"/>
          <w:sz w:val="28"/>
          <w:sz w:val="28"/>
          <w:szCs w:val="28"/>
          <w:rtl w:val="true"/>
          <w:lang w:bidi="fa-IR"/>
        </w:rPr>
        <w:t>رهبر انقلاب اسلامی حضرت آیت‌الله خامنه‌ای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خود با فراز و نشیب‌ها، آزمون‌های بی‌نظیر و محنت‌های متعددی مواجه شدند، امّا در همه عرصه‌ها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 مادری، مدیریت خانه، تربیت فرزندان، جهاد فی سبیل‌الله، امربه معروف و نهی از منکر، عبادت و بندگی خدا و اخلاص در اوج بودند و نشان دادند یک زن می‌تواند به رتبه عالی عصمت برسد</w:t>
      </w:r>
      <w:r>
        <w:rPr>
          <w:rFonts w:eastAsia="IRNazanin" w:cs="IRNazanin"/>
          <w:color w:val="111111"/>
          <w:sz w:val="28"/>
          <w:szCs w:val="28"/>
          <w:rtl w:val="true"/>
          <w:lang w:bidi="fa-IR"/>
        </w:rPr>
        <w:t xml:space="preserve">. </w:t>
      </w:r>
      <w:bookmarkStart w:id="328" w:name="pg10982_146105"/>
    </w:p>
    <w:p>
      <w:pPr>
        <w:pStyle w:val="BookText"/>
        <w:rPr/>
      </w:pPr>
      <w:bookmarkEnd w:id="328"/>
      <w:r>
        <w:rPr>
          <w:rFonts w:ascii="IRNazanin" w:hAnsi="IRNazanin" w:eastAsia="IRNazanin"/>
          <w:color w:val="111111"/>
          <w:sz w:val="28"/>
          <w:sz w:val="28"/>
          <w:szCs w:val="28"/>
          <w:rtl w:val="true"/>
          <w:lang w:bidi="fa-IR"/>
        </w:rPr>
        <w:t>حضرت زهرا و حضرت علی و فرزندان گرامی آنان نمونه عالی یک خانواده اسلامی است که الگوبرداری از همراهی، همدلی، اخلاص و مجاهدت آن بزرگواران می‌تواند جامعه اسلامی را به اوج برساند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329" w:name="__RefHeading___Toc7242874_2870459653"/>
      <w:bookmarkStart w:id="330" w:name="_Toc120"/>
      <w:bookmarkEnd w:id="329"/>
      <w:r>
        <w:rPr/>
        <w:t>3</w:t>
      </w:r>
      <w:r>
        <w:rPr>
          <w:rtl w:val="true"/>
        </w:rPr>
        <w:t xml:space="preserve">. </w:t>
      </w:r>
      <w:r>
        <w:rPr>
          <w:rtl w:val="true"/>
        </w:rPr>
        <w:t>احسان خالصانه</w:t>
      </w:r>
      <w:bookmarkEnd w:id="3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و انعام انسان‌ها به یکدیگر معمولاً با انتظار مقابله به مثل، انتظار تشکر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لیکن ترحم و تفضّل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خداست و انتظار مقابله به مثل، تشکر و تقدیر از هیچ کس ندارند، یعنی همان‌گونه که خدای سبحان با رحمت عامّه و واسعه خویش موجودات را خلق کرده، نیازمندی‌های آن‌ها را برآورده می‌کند و از کسی انتظار پاداش و تشکر ندارند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آنان نیز چون مظاهر رحمت عامّه خداوند هستند، حوائج مادی و معنوی مخلوقات الهی را برآورده می‌کنند و از کسی انتظار پاداش و تشکر 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در مورد رسالت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هیچ فردی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است بلکه در مورد اطعام و احسان نیز می‌گویند</w:t>
      </w:r>
      <w:r>
        <w:rPr>
          <w:rFonts w:eastAsia="IRNazanin" w:cs="IRNazanin"/>
          <w:color w:val="111111"/>
          <w:sz w:val="28"/>
          <w:szCs w:val="28"/>
          <w:rtl w:val="true"/>
          <w:lang w:bidi="fa-IR"/>
        </w:rPr>
        <w:t xml:space="preserve">: </w:t>
      </w:r>
      <w:bookmarkStart w:id="331" w:name="pg10982_146107"/>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برای رضای خدا شما را اطعام می‌کنیم و از شما نه توقع جزا و پاداش و نه انتظار تشکر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می‌کنند، سایر اعمال و افعالشان را نیز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7242876_2870459653"/>
      <w:bookmarkStart w:id="333" w:name="_Toc121"/>
      <w:bookmarkEnd w:id="332"/>
      <w:r>
        <w:rPr/>
        <w:t>4</w:t>
      </w:r>
      <w:r>
        <w:rPr>
          <w:rtl w:val="true"/>
        </w:rPr>
        <w:t xml:space="preserve">. </w:t>
      </w:r>
      <w:r>
        <w:rPr>
          <w:rtl w:val="true"/>
        </w:rPr>
        <w:t>ایثار بی‌منّت</w:t>
      </w:r>
      <w:bookmarkEnd w:id="333"/>
    </w:p>
    <w:p>
      <w:pPr>
        <w:pStyle w:val="BookText"/>
        <w:rPr/>
      </w:pPr>
      <w:r>
        <w:rPr>
          <w:rFonts w:ascii="IRNazanin" w:hAnsi="IRNazanin" w:eastAsia="IRNazanin"/>
          <w:color w:val="111111"/>
          <w:sz w:val="28"/>
          <w:sz w:val="28"/>
          <w:szCs w:val="28"/>
          <w:rtl w:val="true"/>
          <w:lang w:bidi="fa-IR"/>
        </w:rPr>
        <w:t xml:space="preserve">خدای متعال مهر تأیید بر اخلاص به‌معنای واقعی 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نَفْسَهُ ابْتِغَاء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خفتن در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خود را به‌خاطر خشنودی خدا می‌فروشند و خداوند نسبت به همه بندگان مهربان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رسیدن به بهشت و نه برای رهیدن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اجر آن‌ها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بهشت منسوب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اعمال این خاندان، چه شخصی باشد و چه اجتماعی، </w:t>
      </w:r>
      <w:bookmarkStart w:id="334" w:name="pg10982_146109"/>
    </w:p>
    <w:p>
      <w:pPr>
        <w:pStyle w:val="BookText"/>
        <w:rPr/>
      </w:pPr>
      <w:bookmarkEnd w:id="334"/>
      <w:r>
        <w:rPr>
          <w:rFonts w:ascii="IRNazanin" w:hAnsi="IRNazanin" w:eastAsia="IRNazanin"/>
          <w:color w:val="111111"/>
          <w:sz w:val="28"/>
          <w:sz w:val="28"/>
          <w:szCs w:val="28"/>
          <w:rtl w:val="true"/>
          <w:lang w:bidi="fa-IR"/>
        </w:rPr>
        <w:t>کرامت بی‌منّت است و تنها از خدای تبارک و تعالی انتظار پاداش دارند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7242878_2870459653"/>
      <w:bookmarkStart w:id="336" w:name="_Toc122"/>
      <w:bookmarkEnd w:id="335"/>
      <w:r>
        <w:rPr/>
        <w:t>5</w:t>
      </w:r>
      <w:r>
        <w:rPr>
          <w:rtl w:val="true"/>
        </w:rPr>
        <w:t xml:space="preserve">. </w:t>
      </w:r>
      <w:r>
        <w:rPr>
          <w:rtl w:val="true"/>
        </w:rPr>
        <w:t>انفاق خالصانه</w:t>
      </w:r>
      <w:bookmarkEnd w:id="336"/>
    </w:p>
    <w:p>
      <w:pPr>
        <w:pStyle w:val="BookText"/>
        <w:rPr/>
      </w:pPr>
      <w:r>
        <w:rPr>
          <w:rFonts w:ascii="IRNazanin" w:hAnsi="IRNazanin" w:eastAsia="IRNazanin"/>
          <w:color w:val="111111"/>
          <w:sz w:val="28"/>
          <w:sz w:val="28"/>
          <w:szCs w:val="28"/>
          <w:rtl w:val="true"/>
          <w:lang w:bidi="fa-IR"/>
        </w:rPr>
        <w:t xml:space="preserve">زمانی وجود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چهار درهم شد، آن را چهار بخش تقسیم کرد، بخشی را در شب در راه خدا هزینه کرد، بخشی را در روز انفاق کرد، بخش سوم را در پنهانی و بخش چهارم را آشکارا به نیازمندی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اموال‌شان را در شب و روز و پنهان و آشکار انفاق می‌کنند، برای آنان نزد پروردگارشان پاداشی شایسته و مناسب است و نه بیمی بر آنان است و نه اندوهگین می‌شوند</w:t>
      </w:r>
      <w:r>
        <w:rPr>
          <w:rFonts w:eastAsia="IRNazanin" w:cs="IRNazanin"/>
          <w:color w:val="111111"/>
          <w:sz w:val="28"/>
          <w:szCs w:val="28"/>
          <w:rtl w:val="true"/>
          <w:lang w:bidi="fa-IR"/>
        </w:rPr>
        <w:t>.</w:t>
      </w:r>
    </w:p>
    <w:p>
      <w:pPr>
        <w:pStyle w:val="Heading4"/>
        <w:numPr>
          <w:ilvl w:val="3"/>
          <w:numId w:val="1"/>
        </w:numPr>
        <w:rPr/>
      </w:pPr>
      <w:bookmarkStart w:id="337" w:name="__RefHeading___Toc7242880_2870459653"/>
      <w:bookmarkStart w:id="338" w:name="_Toc123"/>
      <w:bookmarkEnd w:id="337"/>
      <w:r>
        <w:rPr/>
        <w:t>6</w:t>
      </w:r>
      <w:r>
        <w:rPr>
          <w:rtl w:val="true"/>
        </w:rPr>
        <w:t xml:space="preserve">. </w:t>
      </w:r>
      <w:r>
        <w:rPr>
          <w:rtl w:val="true"/>
        </w:rPr>
        <w:t>رهبری اعمال</w:t>
      </w:r>
      <w:bookmarkEnd w:id="338"/>
    </w:p>
    <w:p>
      <w:pPr>
        <w:pStyle w:val="BookText"/>
        <w:rPr/>
      </w:pPr>
      <w:r>
        <w:rPr>
          <w:rFonts w:ascii="IRNazanin" w:hAnsi="IRNazanin" w:eastAsia="IRNazanin"/>
          <w:color w:val="111111"/>
          <w:sz w:val="28"/>
          <w:sz w:val="28"/>
          <w:szCs w:val="28"/>
          <w:rtl w:val="true"/>
          <w:lang w:bidi="fa-IR"/>
        </w:rPr>
        <w:t xml:space="preserve">در فرازی از زیارت جامعه کبیره خطاب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وَقادَةَ الاُمَمٍ؛</w:t>
      </w:r>
      <w:r>
        <w:rPr>
          <w:rStyle w:val="FootnoteAnchor"/>
          <w:rtl w:val="true"/>
        </w:rPr>
        <w:footnoteReference w:id="21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رهبران امت‌ها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قیادت و رهبری اخلاقی، اعتقادی و اجتماعی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دیگری از رهبری آن بزرگواران، رهبری و قیادت اعمال و عبادت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عقاید، اخلاق و اعمال ما براساس تجّسم اعمال دارای حقیقت خارجی است، نه اعتباری محض و بدون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اعتقاد و اخلاق به‌سوی خدا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سخنان پاکیزه به‌سوی او صعود می‌کند و عمل صالح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پاک به‌سوی خدا می‌رود و اعمال نیک و شایسته آن را رفعت می‌بخشد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مسیری مشخص وجود دارد که اعمال طیّب و صالح از آن خط مسیر عبور می‌کند و به خدا نایل می‌گردد و چون پیمودن هر مسیری احتیاج به قائد و راهنمایی از نسخ راهیانهمان راه دارد عملی می‌تواند قائد و راهنمای این راه شود و اعمال سایرین را به مقصد برساند که برترین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باشد و آن، چیزی جز عبادت و اعمال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خواندن نماز اوّل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در واقع اقتدا کردن به امام زمان خود است</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اقتدا به‌معنای اقتدای اصطلاحی در باب نماز جماعت نیست، بلکه به این معناست که چنین شخصی پیروی و تبعیت از امام زمان خودش کرده است </w:t>
      </w:r>
      <w:r>
        <w:rPr>
          <w:rFonts w:eastAsia="IRNazanin" w:cs="IRNazanin"/>
          <w:color w:val="111111"/>
          <w:sz w:val="28"/>
          <w:szCs w:val="28"/>
          <w:rtl w:val="true"/>
          <w:lang w:bidi="fa-IR"/>
        </w:rPr>
        <w:t>... ).</w:t>
      </w:r>
      <w:r>
        <w:rPr>
          <w:rStyle w:val="FootnoteAnchor"/>
          <w:rtl w:val="true"/>
        </w:rPr>
        <w:footnoteReference w:id="219"/>
      </w:r>
      <w:bookmarkStart w:id="339" w:name="pg10982_146116"/>
    </w:p>
    <w:p>
      <w:pPr>
        <w:pStyle w:val="Heading3"/>
        <w:numPr>
          <w:ilvl w:val="2"/>
          <w:numId w:val="1"/>
        </w:numPr>
        <w:rPr/>
      </w:pPr>
      <w:bookmarkStart w:id="340" w:name="__RefHeading___Toc7242882_2870459653"/>
      <w:bookmarkStart w:id="341" w:name="_Toc124"/>
      <w:bookmarkEnd w:id="339"/>
      <w:bookmarkEnd w:id="340"/>
      <w:r>
        <w:rPr>
          <w:rtl w:val="true"/>
        </w:rPr>
        <w:t xml:space="preserve">بخش چهارم </w:t>
      </w:r>
      <w:r>
        <w:rPr>
          <w:rtl w:val="true"/>
        </w:rPr>
        <w:t xml:space="preserve">: </w:t>
      </w:r>
      <w:r>
        <w:rPr>
          <w:rtl w:val="true"/>
        </w:rPr>
        <w:t>علمای ربّانی</w:t>
      </w:r>
      <w:bookmarkEnd w:id="341"/>
    </w:p>
    <w:p>
      <w:pPr>
        <w:pStyle w:val="Heading4"/>
        <w:numPr>
          <w:ilvl w:val="3"/>
          <w:numId w:val="1"/>
        </w:numPr>
        <w:rPr/>
      </w:pPr>
      <w:bookmarkStart w:id="342" w:name="__RefHeading___Toc7242884_2870459653"/>
      <w:bookmarkStart w:id="343" w:name="_Toc125"/>
      <w:bookmarkEnd w:id="342"/>
      <w:r>
        <w:rPr>
          <w:rtl w:val="true"/>
        </w:rPr>
        <w:t>دو نشانه عالی</w:t>
      </w:r>
      <w:bookmarkEnd w:id="343"/>
    </w:p>
    <w:p>
      <w:pPr>
        <w:pStyle w:val="Heading5"/>
        <w:numPr>
          <w:ilvl w:val="4"/>
          <w:numId w:val="1"/>
        </w:numPr>
        <w:rPr/>
      </w:pPr>
      <w:bookmarkStart w:id="344" w:name="__RefHeading___Toc7242886_2870459653"/>
      <w:bookmarkStart w:id="345" w:name="_Toc126"/>
      <w:bookmarkEnd w:id="344"/>
      <w:r>
        <w:rPr>
          <w:rtl w:val="true"/>
        </w:rPr>
        <w:t>الف</w:t>
      </w:r>
      <w:r>
        <w:rPr>
          <w:rtl w:val="true"/>
        </w:rPr>
        <w:t xml:space="preserve">. </w:t>
      </w:r>
      <w:r>
        <w:rPr>
          <w:rtl w:val="true"/>
        </w:rPr>
        <w:t>مراتب عالی اخلاص</w:t>
      </w:r>
      <w:bookmarkEnd w:id="345"/>
    </w:p>
    <w:p>
      <w:pPr>
        <w:pStyle w:val="BookText"/>
        <w:rPr/>
      </w:pPr>
      <w:r>
        <w:rPr>
          <w:rFonts w:ascii="IRNazanin" w:hAnsi="IRNazanin" w:eastAsia="IRNazanin"/>
          <w:color w:val="111111"/>
          <w:sz w:val="28"/>
          <w:sz w:val="28"/>
          <w:szCs w:val="28"/>
          <w:rtl w:val="true"/>
          <w:lang w:bidi="fa-IR"/>
        </w:rPr>
        <w:t xml:space="preserve">آیت‌الله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خاص خدا که جای خود دارند، در زمینه بلندهمتی و اخلاص، از برخی بزرگان مراجع نقل شده که ایشان یک بار توجه کرده بودند که گویا نمازهایی که من می‌خوانم برای لذّتی است که از نماز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نظرشان آمده بود که همین مقدار نیز با خلوص نیّت منافات دارد، نماز را باید محضاً برای خدا خوانده شود، نه برای لذتی که از نماز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وصیت می‌کنند که تمام نمازهایشان را قضا کنند، از بیم آن‌که مبادا آن لذّتی کهاز نماز برای ایشان حاصل می‌شده در خلوص نیّت‌شان تأثیر گذاشته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46" w:name="pg10982_146118"/>
    </w:p>
    <w:p>
      <w:pPr>
        <w:pStyle w:val="BookText"/>
        <w:rPr/>
      </w:pPr>
      <w:bookmarkEnd w:id="346"/>
      <w:r>
        <w:rPr>
          <w:rFonts w:ascii="IRNazanin" w:hAnsi="IRNazanin" w:eastAsia="IRNazanin"/>
          <w:color w:val="111111"/>
          <w:sz w:val="28"/>
          <w:sz w:val="28"/>
          <w:szCs w:val="28"/>
          <w:rtl w:val="true"/>
          <w:lang w:bidi="fa-IR"/>
        </w:rPr>
        <w:t>نقل این‌گونه مطالب برای آن است که بدانیم، مراتب بسیار عالی‌تر از آنچه امثال بنده در آن هستیم وجود دارد و کسانی نیز به این مقام‌ها نایل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بخواهیم و همّت کنیم، دسترسی به این مقام‌ها برای ما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فاصله بسیار زیاد است و همتی عالی می‌خواهد تا خود را به این بزرگان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نباید همّت و انگیزه خود را به همین مراتب بسیار پایین عبادت از روی ترس و طمع محدود کنیم</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347" w:name="__RefHeading___Toc7242888_2870459653"/>
      <w:bookmarkStart w:id="348" w:name="_Toc127"/>
      <w:bookmarkEnd w:id="347"/>
      <w:r>
        <w:rPr>
          <w:rtl w:val="true"/>
        </w:rPr>
        <w:t>ب</w:t>
      </w:r>
      <w:r>
        <w:rPr>
          <w:rtl w:val="true"/>
        </w:rPr>
        <w:t xml:space="preserve">. </w:t>
      </w:r>
      <w:r>
        <w:rPr>
          <w:rtl w:val="true"/>
        </w:rPr>
        <w:t>پرهیز از مرجعیت و ریاست</w:t>
      </w:r>
      <w:bookmarkEnd w:id="348"/>
    </w:p>
    <w:p>
      <w:pPr>
        <w:pStyle w:val="BookText"/>
        <w:rPr/>
      </w:pPr>
      <w:r>
        <w:rPr>
          <w:rFonts w:ascii="IRNazanin" w:hAnsi="IRNazanin" w:eastAsia="IRNazanin"/>
          <w:color w:val="111111"/>
          <w:sz w:val="28"/>
          <w:sz w:val="28"/>
          <w:szCs w:val="28"/>
          <w:rtl w:val="true"/>
          <w:lang w:bidi="fa-IR"/>
        </w:rPr>
        <w:t>عالمان بصیر که حبّ دنیا و ریاست، چشم دل‌شان را کور نکرده، حاضر نیستند برای چهار روز ریاست، مصالح امت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نفس کشته و خداشناس و معادباور شیعه، درتصدّی این مقام بسیار با احتیاط عمل می‌کردند، رد می‌کردند، پنهان می‌شدند، تا به هرگونه ممکن این وظیفه بر دوش آن‌که شایسته‌تر و سزاوارتر و تواناتر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رئیس و پیشوای گروهی از مسلمانان قرار دهد، با این‌که می‌بیند در بین آنان کسی بهتر و برتر از او هست، به خدای سبحان و پیامبر و مسلمانان خیانت کرده است</w:t>
      </w:r>
      <w:r>
        <w:rPr>
          <w:rFonts w:eastAsia="IRNazanin" w:cs="IRNazanin"/>
          <w:color w:val="111111"/>
          <w:sz w:val="28"/>
          <w:szCs w:val="28"/>
          <w:rtl w:val="true"/>
          <w:lang w:bidi="fa-IR"/>
        </w:rPr>
        <w:t>.</w:t>
      </w:r>
      <w:r>
        <w:rPr>
          <w:rStyle w:val="FootnoteAnchor"/>
          <w:rtl w:val="true"/>
        </w:rPr>
        <w:footnoteReference w:id="221"/>
      </w:r>
      <w:bookmarkStart w:id="349" w:name="pg10982_146120"/>
    </w:p>
    <w:p>
      <w:pPr>
        <w:pStyle w:val="BookText"/>
        <w:rPr/>
      </w:pPr>
      <w:bookmarkEnd w:id="349"/>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النّاسَ اِلی نَفْسِهِ وَ فیهِم مَنْ هُوَ اَعْلَمُ مِنْهُ فَهُوَ مُبْتَدَعٌ ضالٌ؛</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هر کس مردم را به‌سوی خود دعوت کند، با این‌که در بین آنان داناتر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رهبری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 بدعت‌گزار و گمراه است</w:t>
      </w:r>
      <w:r>
        <w:rPr>
          <w:rFonts w:eastAsia="IRNazanin" w:cs="IRNazanin"/>
          <w:color w:val="111111"/>
          <w:sz w:val="28"/>
          <w:szCs w:val="28"/>
          <w:rtl w:val="true"/>
          <w:lang w:bidi="fa-IR"/>
        </w:rPr>
        <w:t>.</w:t>
      </w:r>
    </w:p>
    <w:p>
      <w:pPr>
        <w:pStyle w:val="Heading4"/>
        <w:numPr>
          <w:ilvl w:val="3"/>
          <w:numId w:val="1"/>
        </w:numPr>
        <w:rPr/>
      </w:pPr>
      <w:bookmarkStart w:id="350" w:name="__RefHeading___Toc7242890_2870459653"/>
      <w:bookmarkStart w:id="351" w:name="_Toc128"/>
      <w:bookmarkEnd w:id="350"/>
      <w:r>
        <w:rPr/>
        <w:t>1</w:t>
      </w:r>
      <w:r>
        <w:rPr>
          <w:rtl w:val="true"/>
        </w:rPr>
        <w:t xml:space="preserve">. </w:t>
      </w:r>
      <w:r>
        <w:rPr>
          <w:rtl w:val="true"/>
        </w:rPr>
        <w:t xml:space="preserve">امام خمینی </w:t>
      </w:r>
      <w:r>
        <w:rPr>
          <w:rtl w:val="true"/>
        </w:rPr>
        <w:t>(</w:t>
      </w:r>
      <w:r>
        <w:rPr>
          <w:rtl w:val="true"/>
        </w:rPr>
        <w:t>قدس سره</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روزگار جوانی که به مقام اجتهاد رسیده تا امروز که بر کرسی قیادت و امامت نشسته است، در راه شناساندن خود و به‌دست آوردن مقام و مسند، کوچک‌ترین گامی برنداشته است و وجود شرعیه و حقوق نیازمندان را صرف نام‌جویی، مسندیابی، تبلیغات شخصی نکرده است و اصلاً از بساط ریاست و مقام و مرجعیت، جوری تنفّر و انزجار دارد و دوری می‌گزیند که انسان از مردار گندیده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ریاست و امامت و مرجعیت است که به‌دنبال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است و دست از سر ایشان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احساس خطر برای جامعهٔ اسلامی ایشان را وا نمی‌داشت که بر این کاروان دزد زده و سرگردان، قافله‌سالاری کند، هرگز به این وادی قدم نمی‌گذاشت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باز می‌گویم که قبول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زهر کشنده‌تر است، ولی راضی به رضای خدایم و برای رضایت او این </w:t>
      </w:r>
      <w:bookmarkStart w:id="352" w:name="pg10982_146122"/>
    </w:p>
    <w:p>
      <w:pPr>
        <w:pStyle w:val="BookText"/>
        <w:rPr/>
      </w:pPr>
      <w:bookmarkEnd w:id="352"/>
      <w:r>
        <w:rPr>
          <w:rFonts w:ascii="IRNazanin" w:hAnsi="IRNazanin" w:eastAsia="IRNazanin"/>
          <w:color w:val="111111"/>
          <w:sz w:val="28"/>
          <w:sz w:val="28"/>
          <w:szCs w:val="28"/>
          <w:rtl w:val="true"/>
          <w:lang w:bidi="fa-IR"/>
        </w:rPr>
        <w:t xml:space="preserve">جرعه را نوشیدم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آنچه موجب امر شده تکلیف الهی‌ام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بودمکه تا آخرین قطره خون و آخرین نَفَس بجنگم اما تصمیم امروز فقط برای تشخیص مصلحت بود و تنها به امید رحمت و رضای او، از هر آنچه گفتم گذشتم و اگر آبرویی داشته‌ام با خدا معامله کرده‌ام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باشید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محکم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توایم خمینی، گوش به‌فرمان توایم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نه تو سرباز منی، نه من سرباز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 هم قیام کردیم که اسلام را در این‌جا زنده کنیم و ان‌شاءالله به سایر جاها صادر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پیرمرد ضعیف هستم، صحبت بکنم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که پیرمرد قوی ان‌شاءالله هستند، ایشان هم برای شما صحبت بکنند، آقایان اهل منبر هم برای مردم صحبت بکنند، این یک خدمتی است که از ماها برمی‌آید، ان‌شاءالله انجام بدهیم و امیدوارم که برای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3" w:name="__RefHeading___Toc7242892_2870459653"/>
      <w:bookmarkStart w:id="354" w:name="_Toc129"/>
      <w:bookmarkEnd w:id="353"/>
      <w:r>
        <w:rPr/>
        <w:t>2</w:t>
      </w:r>
      <w:r>
        <w:rPr>
          <w:rtl w:val="true"/>
        </w:rPr>
        <w:t xml:space="preserve">. </w:t>
      </w:r>
      <w:r>
        <w:rPr>
          <w:rtl w:val="true"/>
        </w:rPr>
        <w:t>امام خامنه‌ای حفظه‌الله</w:t>
      </w:r>
      <w:bookmarkEnd w:id="3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آیت‌الله حق‌شناس اعلام کرد حسب‌الامر رهبر معظم انقلاب جلسه بزرگ‌داشت فردا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کنسل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آیت‌الله خامنه‌ای جلسه‌ای که قرار بود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علمای ربانی، پیرامون شخصیت اخلاقی و عرفانی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برگزار شود را لغو کردند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با توجه به ضرورت بیان سیره رهبر انقلاب، مخصوصاً با این همه هجمه‌های چند سال اخیر دشمن علیه رهبری، چرا رهبر انقلاب با این جلسات مخالفت می‌کنند، اما در جواب باید متذکر شد که اتفاقاً تأثیر این رفتار حضرت آقا، خودش از صدها جلسه بزرگ‌داشت بیش‌تر خواهد بود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 از نمونه‌های ارزنده‌ای است که برای آینده موجب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به‌دنبال خودنمایی نیست، که بخواهد خودش را مطرح کند و خودش را نشان بدهد و در جریان کمیته استقبال از حضرت امام بیش‌تر به تقوای ایشان پی بردم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آیت‌الله مرتضی تهرانی درباره اخلاص رهبر معظم انقلاب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آیت‌الله خامنه‌ای را شیعه، اعم از علما و غیرعلما به‌جا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اخلاص ایشان روزبه‌روز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 فردی به جامعیت ایشان نداریم</w:t>
      </w:r>
      <w:r>
        <w:rPr>
          <w:rFonts w:eastAsia="IRNazanin" w:cs="IRNazanin"/>
          <w:color w:val="111111"/>
          <w:sz w:val="28"/>
          <w:szCs w:val="28"/>
          <w:rtl w:val="true"/>
          <w:lang w:bidi="fa-IR"/>
        </w:rPr>
        <w:t>.</w:t>
      </w:r>
      <w:r>
        <w:rPr>
          <w:rStyle w:val="FootnoteAnchor"/>
          <w:rtl w:val="true"/>
        </w:rPr>
        <w:footnoteReference w:id="227"/>
      </w:r>
      <w:bookmarkStart w:id="355" w:name="pg10982_146126"/>
    </w:p>
    <w:p>
      <w:pPr>
        <w:pStyle w:val="Heading4"/>
        <w:numPr>
          <w:ilvl w:val="3"/>
          <w:numId w:val="1"/>
        </w:numPr>
        <w:rPr/>
      </w:pPr>
      <w:bookmarkStart w:id="356" w:name="__RefHeading___Toc7242894_2870459653"/>
      <w:bookmarkStart w:id="357" w:name="_Toc130"/>
      <w:bookmarkEnd w:id="355"/>
      <w:bookmarkEnd w:id="356"/>
      <w:r>
        <w:rPr/>
        <w:t>3</w:t>
      </w:r>
      <w:r>
        <w:rPr>
          <w:rtl w:val="true"/>
        </w:rPr>
        <w:t xml:space="preserve">. </w:t>
      </w:r>
      <w:r>
        <w:rPr>
          <w:rtl w:val="true"/>
        </w:rPr>
        <w:t xml:space="preserve">آیت‌الله قاضی </w:t>
      </w:r>
      <w:r>
        <w:rPr>
          <w:rtl w:val="true"/>
        </w:rPr>
        <w:t>(</w:t>
      </w:r>
      <w:r>
        <w:rPr>
          <w:rtl w:val="true"/>
        </w:rPr>
        <w:t>رحمه الله</w:t>
      </w:r>
      <w:r>
        <w:rPr>
          <w:rtl w:val="true"/>
        </w:rPr>
        <w:t>)</w:t>
      </w:r>
      <w:bookmarkEnd w:id="357"/>
    </w:p>
    <w:p>
      <w:pPr>
        <w:pStyle w:val="BookText"/>
        <w:rPr/>
      </w:pPr>
      <w:r>
        <w:rPr>
          <w:rFonts w:ascii="IRNazanin" w:hAnsi="IRNazanin" w:eastAsia="IRNazanin"/>
          <w:color w:val="111111"/>
          <w:sz w:val="28"/>
          <w:sz w:val="28"/>
          <w:szCs w:val="28"/>
          <w:rtl w:val="true"/>
          <w:lang w:bidi="fa-IR"/>
        </w:rPr>
        <w:t>آیت‌الله سیّدمحمّد حسینی‌همدانی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علی قاضی‌طباطبایی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بسیار مرد جلیل و نورانی و زاهدی بود از نظر مقام علمی هم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ایشان بحر موّاجی از علم، اخلاق و عرفان بودند، بسیار کم حرف می‌زدند و در سلام سبقت می‌جستند از جمله خصوصیات آن مرحوم این بود که کم‌تر در مجامع حاضر می‌شدند و شاید مدت‌ها کسی ایشان را نمی‌دید، شب‌ها که مشغول تهجّد بودند، روز هم یا مطالعه می‌کردند یا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ایام ساعت دو بعدازظهر که مردم از گرمای سوزان نجف به سردابه‌ها پناه می‌بردند، ایشانوضو می‌گرفتند و تشریف می‌بردند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را انتخاب کرده بود تا کسی متوجه ایشان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کسی ایشان را نه در حرم می‌دید و نه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ایشان در حالات معنوی و معرفت، مردی نابغه بود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58" w:name="__RefHeading___Toc7242896_2870459653"/>
      <w:bookmarkStart w:id="359" w:name="_Toc131"/>
      <w:bookmarkEnd w:id="358"/>
      <w:r>
        <w:rPr/>
        <w:t>4</w:t>
      </w:r>
      <w:r>
        <w:rPr>
          <w:rtl w:val="true"/>
        </w:rPr>
        <w:t xml:space="preserve">. </w:t>
      </w:r>
      <w:r>
        <w:rPr>
          <w:rtl w:val="true"/>
        </w:rPr>
        <w:t>علّامه شهید مطهری</w:t>
      </w:r>
      <w:bookmarkEnd w:id="3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شهید مطهری نکته‌ای نیست که از یک سخنرانی یا عبارتی از کتاب‌های شهید مطهری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از تأمّل و تحلیل رفتار و کردار وی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مناسبت‌های مختلف به گوهر و کیمیای اخلاص در زندگی سراسر نور و سعادت علّامه شهید مطهری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اختصار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تشخیص می‌داد که چه کاری در آن شرایط آشفته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مجموعهٔ مسائل فرهنگی و اجتماعی را بررسی نموده و برنامه‌ریزی می‌کرد که اکنون چه باید کرد تا برای اسلام مفیدتر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تلاشی خشنودترمی‌شود و مردم با چه کوششی، از اعوجاج فکری و کلامی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شناخت دردها بود و پس از بررسی معضلات، برحسب اوضاع موجود، فکر می‌کرد چه کاری انجام دهد که نزد خداوند سزاوارتر باشد و اگر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 ذخیره الهی و خاتم اوصیای خداوند به وی آفرین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صادقانه در پی جلب رضایت حق‌تعالی بود و می‌کوشید برای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موفقیت او این است که این دانشمند شهید مظهر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مسأله آسان است، ولی در عمل، بسیار دشوار است که یک انسان خلاق، توانمند، متفکر، مجتهد، فیلسوف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شهرت‌های علمی و اجتماعی و القاب گوناگونی که برای یک دانشمند متصور است، بگریزد، تنها خواستار خشنودی حق‌تعالی باشد و روی کتاب‌های خود تنها بنویسد مرتضی مطهری و از عناوین متداول چشم‌پوشی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به فداکاری در راه اعتلای مکتب باور داشت و این حقیقت مسلّم را دریافته بود که ایثار و از جان گذشتگی موجب تقرّب </w:t>
      </w:r>
      <w:bookmarkStart w:id="360" w:name="pg10982_146130"/>
    </w:p>
    <w:p>
      <w:pPr>
        <w:pStyle w:val="BookText"/>
        <w:rPr/>
      </w:pPr>
      <w:bookmarkEnd w:id="360"/>
      <w:r>
        <w:rPr>
          <w:rFonts w:ascii="IRNazanin" w:hAnsi="IRNazanin" w:eastAsia="IRNazanin"/>
          <w:color w:val="111111"/>
          <w:sz w:val="28"/>
          <w:sz w:val="28"/>
          <w:szCs w:val="28"/>
          <w:rtl w:val="true"/>
          <w:lang w:bidi="fa-IR"/>
        </w:rPr>
        <w:t>به خدا و لقای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می‌کرد در راه مکتب کشته شود و به این هدف مقدس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درزندگی‌اش، جز حق به چیزی نمی‌اندیشید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چند شب قبل از شهادتش خوابی دید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در مقابل کعبه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کعبه باز شد و چهره‌ای نورانی نمودار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که این چهره نورانی،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آن حضرت امام را در آغوش کشید و پیشانی ایشان را بوسید و بعد به طرف من آمد و لب‌هایم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با التهاب خاصی از خوابش تعریف و تعبیر می‌کرد که به‌زودی واقعهٔ غیرقابل پیش‌بینی‌ای برایم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شب به‌دست تروریست‌های گروه فرقان به شهادت رسید</w:t>
      </w:r>
      <w:r>
        <w:rPr>
          <w:rFonts w:eastAsia="IRNazanin" w:cs="IRNazanin"/>
          <w:color w:val="111111"/>
          <w:sz w:val="28"/>
          <w:szCs w:val="28"/>
          <w:rtl w:val="true"/>
          <w:lang w:bidi="fa-IR"/>
        </w:rPr>
        <w:t>).</w:t>
      </w:r>
    </w:p>
    <w:p>
      <w:pPr>
        <w:pStyle w:val="Heading4"/>
        <w:numPr>
          <w:ilvl w:val="3"/>
          <w:numId w:val="1"/>
        </w:numPr>
        <w:rPr/>
      </w:pPr>
      <w:bookmarkStart w:id="361" w:name="__RefHeading___Toc7242898_2870459653"/>
      <w:bookmarkStart w:id="362" w:name="_Toc132"/>
      <w:bookmarkEnd w:id="361"/>
      <w:r>
        <w:rPr/>
        <w:t>5</w:t>
      </w:r>
      <w:r>
        <w:rPr>
          <w:rtl w:val="true"/>
        </w:rPr>
        <w:t xml:space="preserve">. </w:t>
      </w:r>
      <w:r>
        <w:rPr>
          <w:rtl w:val="true"/>
        </w:rPr>
        <w:t>علّامه طباطبائی</w:t>
      </w:r>
      <w:bookmarkEnd w:id="362"/>
    </w:p>
    <w:p>
      <w:pPr>
        <w:pStyle w:val="Heading5"/>
        <w:numPr>
          <w:ilvl w:val="4"/>
          <w:numId w:val="1"/>
        </w:numPr>
        <w:rPr/>
      </w:pPr>
      <w:bookmarkStart w:id="363" w:name="__RefHeading___Toc7242900_2870459653"/>
      <w:bookmarkStart w:id="364" w:name="_Toc133"/>
      <w:bookmarkEnd w:id="363"/>
      <w:r>
        <w:rPr>
          <w:rtl w:val="true"/>
        </w:rPr>
        <w:t>الف</w:t>
      </w:r>
      <w:r>
        <w:rPr>
          <w:rtl w:val="true"/>
        </w:rPr>
        <w:t xml:space="preserve">. </w:t>
      </w:r>
      <w:r>
        <w:rPr>
          <w:rtl w:val="true"/>
        </w:rPr>
        <w:t>جلب رضایت خدا</w:t>
      </w:r>
      <w:bookmarkEnd w:id="36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استاد علّامه طباطبایی، اخلاص کامل و تامایشان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آثار او و تربیت آن همه شاگرد، گواه صادقی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محرک او در </w:t>
      </w:r>
      <w:bookmarkStart w:id="365" w:name="pg10982_146132"/>
    </w:p>
    <w:p>
      <w:pPr>
        <w:pStyle w:val="BookText"/>
        <w:rPr/>
      </w:pPr>
      <w:bookmarkEnd w:id="365"/>
      <w:r>
        <w:rPr>
          <w:rFonts w:ascii="IRNazanin" w:hAnsi="IRNazanin" w:eastAsia="IRNazanin"/>
          <w:color w:val="111111"/>
          <w:sz w:val="28"/>
          <w:sz w:val="28"/>
          <w:szCs w:val="28"/>
          <w:rtl w:val="true"/>
          <w:lang w:bidi="fa-IR"/>
        </w:rPr>
        <w:t>هر عمل، اخلاص و جلب رضایت خدای سبحان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ایشان انس بیش‌تری داشتیم، یک بار هم به‌خاطر ندارم که مطلبی را به‌عنوان تظاهر به علم، یادآور شود یا سخنی را از پیش خود بدون سؤال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او یک سال مسافرت می‌رفت و از مراتب علمی او آگاهی قبلی نداشت، هرگز فکر نمی‌کرد که این مرد پایه‌گذارِ روش جدید در تفسیر و طرح قوائد و مسائل نو در فلسفه و استادی مسلّم در سیر و سلوک است و به‌حقّ او پیوسته بر مضمون حدیثی رفتار می‌کرد که جدّ بزرگوارش، پیامبر عالی‌قدر 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ار پیراسته از هر نوع ریا و تظاهر و برای خدا انجام بده، زیرا خریدار عمل، خداست و او از ماهیّت عمل آگاهی کامل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یکی از علمای حوزه علمیه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المیزان در حضورش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نکن که خوشم می‌آید و ممکن است خلوص و قصد قربتم از بین برود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66" w:name="__RefHeading___Toc7242902_2870459653"/>
      <w:bookmarkStart w:id="367" w:name="_Toc134"/>
      <w:bookmarkEnd w:id="366"/>
      <w:r>
        <w:rPr>
          <w:rtl w:val="true"/>
        </w:rPr>
        <w:t>ب</w:t>
      </w:r>
      <w:r>
        <w:rPr>
          <w:rtl w:val="true"/>
        </w:rPr>
        <w:t xml:space="preserve">. </w:t>
      </w:r>
      <w:r>
        <w:rPr>
          <w:rtl w:val="true"/>
        </w:rPr>
        <w:t>ما همه بندگان خدائیم</w:t>
      </w:r>
      <w:bookmarkEnd w:id="3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خدمت‌شان می‌رسیدم بدون استثناء برای بوسیدن دست ایشان خم می‌شدم و ایشان دست خود را لای عبا پنهان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عرض کردم ما برای فیض و برکت و نیاز دست شما را می‌بوسیم، چرا مضایقه می‌فرمایید؟ سپس عرض </w:t>
      </w:r>
      <w:bookmarkStart w:id="368" w:name="pg10982_146134"/>
    </w:p>
    <w:p>
      <w:pPr>
        <w:pStyle w:val="BookText"/>
        <w:rPr/>
      </w:pPr>
      <w:bookmarkEnd w:id="368"/>
      <w:r>
        <w:rPr>
          <w:rFonts w:ascii="IRNazanin" w:hAnsi="IRNazanin" w:eastAsia="IRNazanin"/>
          <w:color w:val="111111"/>
          <w:sz w:val="28"/>
          <w:sz w:val="28"/>
          <w:szCs w:val="28"/>
          <w:rtl w:val="true"/>
          <w:lang w:bidi="fa-IR"/>
        </w:rPr>
        <w:t xml:space="preserve">کردم آقا شما این روایت را که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 حرفی بیاموزد، مرا بنده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روایت مشهوری است و متن‌اش نیز با موازین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کلمات به ما آموخته‌اید و به کرّات و مرّات ما را بنده خود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بنده این نیست که دست مولای خود را ببوسد؟ و بدان تبرک جوید؟ با تبسم ملیحی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بندگان خدائیم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شخصی در پیاده‌رو از علّامه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می‌شود بفرمایید از چه راه‌هایی به این مقام رسیدید؟ بسیار آرام و بی‌آلایش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زیادی دارد امّااز همه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369" w:name="__RefHeading___Toc7242904_2870459653"/>
      <w:bookmarkStart w:id="370" w:name="_Toc135"/>
      <w:bookmarkEnd w:id="369"/>
      <w:r>
        <w:rPr>
          <w:rtl w:val="true"/>
        </w:rPr>
        <w:t>ج</w:t>
      </w:r>
      <w:r>
        <w:rPr>
          <w:rtl w:val="true"/>
        </w:rPr>
        <w:t xml:space="preserve">. </w:t>
      </w:r>
      <w:r>
        <w:rPr>
          <w:rtl w:val="true"/>
        </w:rPr>
        <w:t>فروغ قرن</w:t>
      </w:r>
      <w:bookmarkEnd w:id="37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کتاب بسیار بزرگ و باعظمتی است و علّامه آن را با سختی‌های فراوانی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آن‌قدر از نظر مادی در مضیقه بودند که نمی‌توانستند حتی یک جلد کتاب بخرند و کتاب‌های مورد نیازشان را امانت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ایشان در اواخر عمر با آن همه علم و عرفان همان حق التّألیفی بود که برای نوشتن کتاب تفسیر المیزان می‌گرفتند ولی چون کار ایشان با اخلاص بود، خداوند هم در </w:t>
      </w:r>
      <w:bookmarkStart w:id="371" w:name="pg10982_146136"/>
    </w:p>
    <w:p>
      <w:pPr>
        <w:pStyle w:val="BookText"/>
        <w:rPr/>
      </w:pPr>
      <w:bookmarkEnd w:id="371"/>
      <w:r>
        <w:rPr>
          <w:rFonts w:ascii="IRNazanin" w:hAnsi="IRNazanin" w:eastAsia="IRNazanin"/>
          <w:color w:val="111111"/>
          <w:sz w:val="28"/>
          <w:sz w:val="28"/>
          <w:szCs w:val="28"/>
          <w:rtl w:val="true"/>
          <w:lang w:bidi="fa-IR"/>
        </w:rPr>
        <w:t>عمل نشان داد که کارهای با اخلاص چگونه ماندگار می‌مانند و الان ثمرهٔ آن همه زحمت علّامه برای نسل ما آشکار شده است و همه دانشمندان از دریافت‌های علمی ایشان بهره‌مند هستند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آیت‌الله جوادی‌آملی حفظه‌الله درباره علّامه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خود عارفی صاحب‌نظر، متشرّع، متعبّد و از نمونه‌های کامل اولیای الهی بود که وصف آنان در خطبه همامآمده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شهود و خلوص و حضور در ذات او راسخ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برخاست، امروز از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که تفسیرش فروغ قرن شد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72" w:name="__RefHeading___Toc7242906_2870459653"/>
      <w:bookmarkStart w:id="373" w:name="_Toc136"/>
      <w:bookmarkEnd w:id="372"/>
      <w:r>
        <w:rPr/>
        <w:t>6</w:t>
      </w:r>
      <w:r>
        <w:rPr>
          <w:rtl w:val="true"/>
        </w:rPr>
        <w:t xml:space="preserve">. </w:t>
      </w:r>
      <w:r>
        <w:rPr>
          <w:rtl w:val="true"/>
        </w:rPr>
        <w:t xml:space="preserve">آیت‌الله بروجردی </w:t>
      </w:r>
      <w:r>
        <w:rPr>
          <w:rtl w:val="true"/>
        </w:rPr>
        <w:t>(</w:t>
      </w:r>
      <w:r>
        <w:rPr>
          <w:rtl w:val="true"/>
        </w:rPr>
        <w:t>قدس سره</w:t>
      </w:r>
      <w:r>
        <w:rPr>
          <w:rtl w:val="true"/>
        </w:rPr>
        <w:t>)</w:t>
      </w:r>
      <w:bookmarkEnd w:id="373"/>
    </w:p>
    <w:p>
      <w:pPr>
        <w:pStyle w:val="BookText"/>
        <w:rPr/>
      </w:pPr>
      <w:r>
        <w:rPr>
          <w:rFonts w:ascii="IRNazanin" w:hAnsi="IRNazanin" w:eastAsia="IRNazanin"/>
          <w:color w:val="111111"/>
          <w:sz w:val="28"/>
          <w:sz w:val="28"/>
          <w:szCs w:val="28"/>
          <w:rtl w:val="true"/>
          <w:lang w:bidi="fa-IR"/>
        </w:rPr>
        <w:t>آیت‌الله شیخ مجتبی عراقی بیان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طبق معمول که در ختم جلسات نشسته بودیم و مثلاً چای می‌خوردیم، آقای بروجردی یک‌باره محکم رویِ دست‌شان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خیلی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تمام شد و کاری نکردم و یکسره دستش را روی دستش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اوّل کسی هستید که دین اسلام را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آلمان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کردید و کتب قدما را شما زنده فرمودید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فرمودند</w:t>
      </w:r>
      <w:r>
        <w:rPr>
          <w:rFonts w:eastAsia="IRNazanin" w:cs="IRNazanin"/>
          <w:color w:val="111111"/>
          <w:sz w:val="28"/>
          <w:szCs w:val="28"/>
          <w:rtl w:val="true"/>
          <w:lang w:bidi="fa-IR"/>
        </w:rPr>
        <w:t xml:space="preserve">: </w:t>
      </w:r>
      <w:bookmarkStart w:id="374" w:name="pg10982_146138"/>
    </w:p>
    <w:p>
      <w:pPr>
        <w:pStyle w:val="BookText"/>
        <w:rPr/>
      </w:pPr>
      <w:bookmarkEnd w:id="374"/>
      <w:r>
        <w:rPr>
          <w:rFonts w:ascii="Amiri" w:hAnsi="Amiri" w:eastAsia="Amiri" w:cs="Amiri"/>
          <w:color w:val="111111"/>
          <w:sz w:val="28"/>
          <w:sz w:val="28"/>
          <w:szCs w:val="28"/>
          <w:rtl w:val="true"/>
          <w:lang w:bidi="ar-SA"/>
        </w:rPr>
        <w:t>اَخْلِصِ الْعَمَلَ فَاِنَّ النّاقِدَ بَصیرٌ؛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یعنی عملت را خالص کن که همانا ناقد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سه مرتبه تکرار کردند که آن‌کس که عمل رامحاسبه می‌کند، نقّاد است و بصیر</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375" w:name="__RefHeading___Toc7242908_2870459653"/>
      <w:bookmarkStart w:id="376" w:name="_Toc137"/>
      <w:bookmarkEnd w:id="375"/>
      <w:r>
        <w:rPr/>
        <w:t>7</w:t>
      </w:r>
      <w:r>
        <w:rPr>
          <w:rtl w:val="true"/>
        </w:rPr>
        <w:t xml:space="preserve">. </w:t>
      </w:r>
      <w:r>
        <w:rPr>
          <w:rtl w:val="true"/>
        </w:rPr>
        <w:t xml:space="preserve">شیخ بهایی </w:t>
      </w:r>
      <w:r>
        <w:rPr>
          <w:rtl w:val="true"/>
        </w:rPr>
        <w:t>(</w:t>
      </w:r>
      <w:r>
        <w:rPr>
          <w:rtl w:val="true"/>
        </w:rPr>
        <w:t>رحمه الله</w:t>
      </w:r>
      <w:r>
        <w:rPr>
          <w:rtl w:val="true"/>
        </w:rPr>
        <w:t>)</w:t>
      </w:r>
      <w:bookmarkEnd w:id="376"/>
    </w:p>
    <w:p>
      <w:pPr>
        <w:pStyle w:val="BookText"/>
        <w:rPr/>
      </w:pPr>
      <w:r>
        <w:rPr>
          <w:rFonts w:ascii="IRNazanin" w:hAnsi="IRNazanin" w:eastAsia="IRNazanin"/>
          <w:color w:val="111111"/>
          <w:sz w:val="28"/>
          <w:sz w:val="28"/>
          <w:szCs w:val="28"/>
          <w:rtl w:val="true"/>
          <w:lang w:bidi="fa-IR"/>
        </w:rPr>
        <w:t xml:space="preserve">مرحوم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صحبت‌هایش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حدیث پیغمبر را دیدم که هر کس چهل شبانه‌روز خودش را برای خدا خالص کند، خدا حکمت به او مرحمت می‌کند، این کار را شروع کردم، اما به حکمت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فکر کردم،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که من خالص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روز خدا را به قول خودم مخلصانه عبادت کردم تا به حکمت برسم، پس این اخلاص ظاهری است و برای غیرخداست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حکایت سلوک خالصانه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اهل سیر و سلوک وقتی روایت فوق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کاری ندارد می‌رویم در یک جایی دور از مردم اعمال‌مان را خالص می‌کنیم و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یک نفر برخورد کردند که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می‌روید؟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این </w:t>
      </w:r>
      <w:bookmarkStart w:id="377" w:name="pg10982_146140"/>
    </w:p>
    <w:p>
      <w:pPr>
        <w:pStyle w:val="BookText"/>
        <w:rPr/>
      </w:pPr>
      <w:bookmarkEnd w:id="377"/>
      <w:r>
        <w:rPr>
          <w:rFonts w:ascii="IRNazanin" w:hAnsi="IRNazanin" w:eastAsia="IRNazanin"/>
          <w:color w:val="111111"/>
          <w:sz w:val="28"/>
          <w:sz w:val="28"/>
          <w:szCs w:val="28"/>
          <w:rtl w:val="true"/>
          <w:lang w:bidi="fa-IR"/>
        </w:rPr>
        <w:t>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با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که تمام می‌شود، به شهر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قهوه‌خانه‌ای می‌رسند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یک فنجان چای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جز رفیق چهارمی چای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چای نمی‌خوری؟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چای خون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را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 ما می‌گوید من در چای خون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می‌گوید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می‌خواستم چای درست کنم، یک قطره خون از بینی من در قوری افتاد، با خود گفتم این‌ها مسافر هستند، تا من بخواهم دوباره چای درست کنم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روبه رفیق خود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چه‌طوری شد که ما خون ندیدیم ولی تو دیدی؟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به‌خاطر به‌دست آوردن حکمت دنبال این کار رفتید، ولی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کارش خالص برای خدا بود به این نتیجه می‌رسد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78" w:name="__RefHeading___Toc7242910_2870459653"/>
      <w:bookmarkStart w:id="379" w:name="_Toc138"/>
      <w:bookmarkEnd w:id="378"/>
      <w:r>
        <w:rPr/>
        <w:t>8</w:t>
      </w:r>
      <w:r>
        <w:rPr>
          <w:rtl w:val="true"/>
        </w:rPr>
        <w:t xml:space="preserve">. </w:t>
      </w:r>
      <w:r>
        <w:rPr>
          <w:rtl w:val="true"/>
        </w:rPr>
        <w:t xml:space="preserve">علّامه مجلسی </w:t>
      </w:r>
      <w:r>
        <w:rPr>
          <w:rtl w:val="true"/>
        </w:rPr>
        <w:t>(</w:t>
      </w:r>
      <w:r>
        <w:rPr>
          <w:rtl w:val="true"/>
        </w:rPr>
        <w:t>رحمه الله</w:t>
      </w:r>
      <w:r>
        <w:rPr>
          <w:rtl w:val="true"/>
        </w:rPr>
        <w:t>)</w:t>
      </w:r>
      <w:bookmarkEnd w:id="379"/>
    </w:p>
    <w:p>
      <w:pPr>
        <w:pStyle w:val="BookText"/>
        <w:rPr/>
      </w:pPr>
      <w:r>
        <w:rPr>
          <w:rFonts w:ascii="IRNazanin" w:hAnsi="IRNazanin" w:eastAsia="IRNazanin"/>
          <w:color w:val="111111"/>
          <w:sz w:val="28"/>
          <w:sz w:val="28"/>
          <w:szCs w:val="28"/>
          <w:rtl w:val="true"/>
          <w:lang w:bidi="fa-IR"/>
        </w:rPr>
        <w:t xml:space="preserve">درباره علّامه مجلسی نقل می‌کنند که نمی‌دانم تا چه حد صحت دارد، ولی پیام این داستان واقعیت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مرحوممجلسی خدمات</w:t>
      </w:r>
    </w:p>
    <w:p>
      <w:pPr>
        <w:pStyle w:val="BookText"/>
        <w:rPr/>
      </w:pPr>
      <w:r>
        <w:rPr>
          <w:rFonts w:ascii="IRNazanin" w:hAnsi="IRNazanin" w:eastAsia="IRNazanin"/>
          <w:color w:val="111111"/>
          <w:sz w:val="28"/>
          <w:sz w:val="28"/>
          <w:szCs w:val="28"/>
          <w:rtl w:val="true"/>
          <w:lang w:bidi="fa-IR"/>
        </w:rPr>
        <w:t>بسیار بزرگی به اسلام و تشیع کرده و حقّاً احیاکننده تشیع در قرون اخیر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می‌کنند پس از رحلت مرحوم مجلسی ایشان را در خواب دیدند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 کردند چه چیزی موجب نجات شما شد؟ این همه خدماتی که انجام دادید، کتاب‌هایی که تألیف کرده‌اید، تدریس‌هایی که داشته‌اید، کدام برای شما نافع‌تر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کارهایی که انجام دادم آن اثری که انتظار داشتم به همراه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پای حساب آمدیم هر کدام نقص و ایرادی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دست شما را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کوچه‌ای عبور می‌کردم و سیبی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زنی هم درحالی‌که بچه‌اش را در بغل داشت از آن‌جا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نگاهش به سیبی که در دست من بود، افتاد و از حرکت او فهمیدم تلاش دارد سیب را از دست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متوجه شد او را منع کرد و دستش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شاد کردن آن کودک، جلو رفتم و سیب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من گفتند کار صد در صد خالص تو همین کار بود و هیچ شائبه‌ای از غیرخدا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ثوابی که برای این کار به من دادند از ثواب همهٔ کارهای دیگر بیش‌تر بود، حداقل شائبه‌ای که در تألیفات و کتاب‌هایم وجود داشت این بود که اسم من روی آن کتاب‌ها بود و مردم با دیدن آن تحسین می‌کردند که مجلسی عجبکار بزرگی کرده است، اما در دادن سیب به آن کودک هیچ شائبه‌ای از تعلق سلطان، شهرت و فضل علمی خود به رخ دیگران کشیدن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سیب را فقط برای رضای خدا دادم تا دل آن کودک شاد شود</w:t>
      </w:r>
      <w:r>
        <w:rPr>
          <w:rFonts w:eastAsia="IRNazanin" w:cs="IRNazanin"/>
          <w:color w:val="111111"/>
          <w:sz w:val="28"/>
          <w:szCs w:val="28"/>
          <w:rtl w:val="true"/>
          <w:lang w:bidi="fa-IR"/>
        </w:rPr>
        <w:t>.</w:t>
      </w:r>
      <w:r>
        <w:rPr>
          <w:rStyle w:val="FootnoteAnchor"/>
          <w:rtl w:val="true"/>
        </w:rPr>
        <w:footnoteReference w:id="239"/>
      </w:r>
      <w:bookmarkStart w:id="380" w:name="pg10982_146144"/>
    </w:p>
    <w:p>
      <w:pPr>
        <w:pStyle w:val="Heading4"/>
        <w:numPr>
          <w:ilvl w:val="3"/>
          <w:numId w:val="1"/>
        </w:numPr>
        <w:rPr/>
      </w:pPr>
      <w:bookmarkStart w:id="381" w:name="__RefHeading___Toc7242912_2870459653"/>
      <w:bookmarkStart w:id="382" w:name="_Toc139"/>
      <w:bookmarkEnd w:id="380"/>
      <w:bookmarkEnd w:id="381"/>
      <w:r>
        <w:rPr/>
        <w:t>9</w:t>
      </w:r>
      <w:r>
        <w:rPr>
          <w:rtl w:val="true"/>
        </w:rPr>
        <w:t xml:space="preserve">. </w:t>
      </w:r>
      <w:r>
        <w:rPr>
          <w:rtl w:val="true"/>
        </w:rPr>
        <w:t>مرحوم شیخ آقابزرگ تهرانی</w:t>
      </w:r>
      <w:bookmarkEnd w:id="382"/>
    </w:p>
    <w:p>
      <w:pPr>
        <w:pStyle w:val="BookText"/>
        <w:rPr/>
      </w:pPr>
      <w:r>
        <w:rPr>
          <w:rFonts w:ascii="IRNazanin" w:hAnsi="IRNazanin" w:eastAsia="IRNazanin"/>
          <w:color w:val="111111"/>
          <w:sz w:val="28"/>
          <w:sz w:val="28"/>
          <w:szCs w:val="28"/>
          <w:rtl w:val="true"/>
          <w:lang w:bidi="fa-IR"/>
        </w:rPr>
        <w:t xml:space="preserve">مرحوم شیخ آقابزرگ تهرانی،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عظمت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واقف می‌شود، از خدا می‌خواهد که باقی‌ماندهٔ عمر او را به صاحب الغدیر بدهد، تا کار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تفریظی که برای علّامه امینی نوشته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قاصرم از وصف این کتاب گرانبها و ستایش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است که آن را وصف کنند و ثنا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کاری که می‌توانم کرد این است که دعا کنم تا خداوند عمر مؤلّف کتاب را طولانی کند، و به او فرجام نیک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خلوص دل، از درگاه خدای متعال مسألت می‌کنم که بقیه عمر مرا بر عمر شریف او بیفزاید تا او بتواند به همهٔآرمان خویش دست یابد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383" w:name="__RefHeading___Toc7242914_2870459653"/>
      <w:bookmarkStart w:id="384" w:name="_Toc140"/>
      <w:bookmarkEnd w:id="383"/>
      <w:r>
        <w:rPr/>
        <w:t>10</w:t>
      </w:r>
      <w:r>
        <w:rPr>
          <w:rtl w:val="true"/>
        </w:rPr>
        <w:t xml:space="preserve">. </w:t>
      </w:r>
      <w:r>
        <w:rPr>
          <w:rtl w:val="true"/>
        </w:rPr>
        <w:t>آیت‌الله احمدی‌میانجی</w:t>
      </w:r>
      <w:bookmarkEnd w:id="384"/>
    </w:p>
    <w:p>
      <w:pPr>
        <w:pStyle w:val="BookText"/>
        <w:rPr/>
      </w:pPr>
      <w:r>
        <w:rPr>
          <w:rFonts w:ascii="IRNazanin" w:hAnsi="IRNazanin" w:eastAsia="IRNazanin"/>
          <w:color w:val="111111"/>
          <w:sz w:val="28"/>
          <w:sz w:val="28"/>
          <w:szCs w:val="28"/>
          <w:rtl w:val="true"/>
          <w:lang w:bidi="fa-IR"/>
        </w:rPr>
        <w:t>شهید بزرگوار جعفرآقا احمدی، فرزند گرامی آیت‌الله احمدی‌میانجی در کربلای پنج به مقام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میانجی در تشییع جنازه ایشان شرکت کرده بودند، ناگهان از نیمه راه بازگشتند، وقتی علت را از ایشان پرسیدند،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راه خدا داده‌ام نمی‌خواهم دنبالش راه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شب </w:t>
      </w:r>
      <w:bookmarkStart w:id="385" w:name="pg10982_146146"/>
    </w:p>
    <w:p>
      <w:pPr>
        <w:pStyle w:val="BookText"/>
        <w:rPr/>
      </w:pPr>
      <w:bookmarkEnd w:id="385"/>
      <w:r>
        <w:rPr>
          <w:rFonts w:ascii="IRNazanin" w:hAnsi="IRNazanin" w:eastAsia="IRNazanin"/>
          <w:color w:val="111111"/>
          <w:sz w:val="28"/>
          <w:sz w:val="28"/>
          <w:szCs w:val="28"/>
          <w:rtl w:val="true"/>
          <w:lang w:bidi="fa-IR"/>
        </w:rPr>
        <w:t>هفت ایشان نیز باشکوه برگزار گردیدولی خود آیت‌الله میانجی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بود که فقط مردم برای ثواب و رضای خدا در این مجلس شرکت کنند و این‌که چه کسی برای فاتحه آمد و چه کسی نیامد، خودش برای روح انسان آسیب می‌رساند و یا این‌که آقا را ببیند که در مجلس شرکت کرده‌ایم که برای روح شرکت‌کننده آسیب می‌رساند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7242916_2870459653"/>
      <w:bookmarkStart w:id="387" w:name="_Toc141"/>
      <w:bookmarkEnd w:id="386"/>
      <w:r>
        <w:rPr/>
        <w:t>11</w:t>
      </w:r>
      <w:r>
        <w:rPr>
          <w:rtl w:val="true"/>
        </w:rPr>
        <w:t xml:space="preserve">. </w:t>
      </w:r>
      <w:r>
        <w:rPr>
          <w:rtl w:val="true"/>
        </w:rPr>
        <w:t>حاج شیخ عباس قمی</w:t>
      </w:r>
      <w:bookmarkEnd w:id="387"/>
    </w:p>
    <w:p>
      <w:pPr>
        <w:pStyle w:val="Heading5"/>
        <w:numPr>
          <w:ilvl w:val="4"/>
          <w:numId w:val="1"/>
        </w:numPr>
        <w:rPr/>
      </w:pPr>
      <w:bookmarkStart w:id="388" w:name="__RefHeading___Toc7242918_2870459653"/>
      <w:bookmarkStart w:id="389" w:name="_Toc142"/>
      <w:bookmarkEnd w:id="388"/>
      <w:r>
        <w:rPr>
          <w:rtl w:val="true"/>
        </w:rPr>
        <w:t>الف</w:t>
      </w:r>
      <w:r>
        <w:rPr>
          <w:rtl w:val="true"/>
        </w:rPr>
        <w:t xml:space="preserve">. </w:t>
      </w:r>
      <w:r>
        <w:rPr>
          <w:rtl w:val="true"/>
        </w:rPr>
        <w:t>وارستگی</w:t>
      </w:r>
      <w:bookmarkEnd w:id="389"/>
    </w:p>
    <w:p>
      <w:pPr>
        <w:pStyle w:val="BookText"/>
        <w:rPr/>
      </w:pPr>
      <w:r>
        <w:rPr>
          <w:rFonts w:ascii="IRNazanin" w:hAnsi="IRNazanin" w:eastAsia="IRNazanin"/>
          <w:color w:val="111111"/>
          <w:sz w:val="28"/>
          <w:sz w:val="28"/>
          <w:szCs w:val="28"/>
          <w:rtl w:val="true"/>
          <w:lang w:bidi="fa-IR"/>
        </w:rPr>
        <w:t xml:space="preserve">هنگامی که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اقامت داشت، ماه رمضانی در مسجد گوهرشاد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ملاعباس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ابرار و روحانیون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تربت‌حیدریه، به مشهد آمده بود تا در ماه رمضان از منبر حاج شیخ عباس قمی استفاده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ملّاعباس تربتی با محدث قمی سابقه دوستی داشتند و با همدیگر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محدّث قمی از بالای منبر چشم‌اش به ملّاعباس می‌افتد که در گوشه‌ای از مجلس پرجمعیت وی نشسته و به سخنان او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آقای حاج آخوند تشریف دارند از ایشان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جمعیّت انبوه که آمده بودند و مهیّای استماع بیانات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منبر به زیر می‌آید و از </w:t>
      </w:r>
      <w:bookmarkStart w:id="390" w:name="pg10982_146148"/>
    </w:p>
    <w:p>
      <w:pPr>
        <w:pStyle w:val="BookText"/>
        <w:rPr/>
      </w:pPr>
      <w:bookmarkEnd w:id="390"/>
      <w:r>
        <w:rPr>
          <w:rFonts w:ascii="IRNazanin" w:hAnsi="IRNazanin" w:eastAsia="IRNazanin"/>
          <w:color w:val="111111"/>
          <w:sz w:val="28"/>
          <w:sz w:val="28"/>
          <w:szCs w:val="28"/>
          <w:rtl w:val="true"/>
          <w:lang w:bidi="fa-IR"/>
        </w:rPr>
        <w:t>آخوند می‌خواهد که تا آخر ماه رمضان به‌جای ایشان در حضور جمعیت منبر برود و در آن ماه، دیگر خود منبر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زهرچه رنگ تعلّق پذیرد آزاد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7242920_2870459653"/>
      <w:bookmarkStart w:id="392" w:name="_Toc143"/>
      <w:bookmarkEnd w:id="391"/>
      <w:r>
        <w:rPr>
          <w:rtl w:val="true"/>
        </w:rPr>
        <w:t>ب</w:t>
      </w:r>
      <w:r>
        <w:rPr>
          <w:rtl w:val="true"/>
        </w:rPr>
        <w:t xml:space="preserve">. </w:t>
      </w:r>
      <w:r>
        <w:rPr>
          <w:rtl w:val="true"/>
        </w:rPr>
        <w:t>کتاب منازل الاخره</w:t>
      </w:r>
      <w:bookmarkEnd w:id="392"/>
    </w:p>
    <w:p>
      <w:pPr>
        <w:pStyle w:val="BookText"/>
        <w:rPr/>
      </w:pPr>
      <w:r>
        <w:rPr>
          <w:rFonts w:ascii="IRNazanin" w:hAnsi="IRNazanin" w:eastAsia="IRNazanin"/>
          <w:color w:val="111111"/>
          <w:sz w:val="28"/>
          <w:sz w:val="28"/>
          <w:szCs w:val="28"/>
          <w:rtl w:val="true"/>
          <w:lang w:bidi="fa-IR"/>
        </w:rPr>
        <w:t>محدّث قمی برای فرزند بزرگش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چاپ نمودم و به قم آمده و به‌دست شیخ عبدالرزاق مسأله‌گو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قبل از ظهر در صحن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کربلایی محمدرضا از علاقه‌مندان شیخ عبدالرزّاق بود و هر روز در مجلس او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عبدالرزاق روزها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نموده و برای مردم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مثل این مسأله‌گو می‌شدی و می‌توانستی منبر بروی و این کتاب را که امروز برای ما خواند، بخوانی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خواستم بگویم آن کتاب از آثار و تألیفات من است، امّا هر بار خودداری کردم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عرض کردم، دعا بفرمایید خداوند توفیقی مرحمت فرماید</w:t>
      </w:r>
      <w:r>
        <w:rPr>
          <w:rFonts w:eastAsia="IRNazanin" w:cs="IRNazanin"/>
          <w:color w:val="111111"/>
          <w:sz w:val="28"/>
          <w:szCs w:val="28"/>
          <w:rtl w:val="true"/>
          <w:lang w:bidi="fa-IR"/>
        </w:rPr>
        <w:t>.</w:t>
      </w:r>
      <w:r>
        <w:rPr>
          <w:rStyle w:val="FootnoteAnchor"/>
          <w:rtl w:val="true"/>
        </w:rPr>
        <w:footnoteReference w:id="243"/>
      </w:r>
      <w:bookmarkStart w:id="393" w:name="pg10982_146149"/>
    </w:p>
    <w:p>
      <w:pPr>
        <w:pStyle w:val="Heading4"/>
        <w:numPr>
          <w:ilvl w:val="3"/>
          <w:numId w:val="1"/>
        </w:numPr>
        <w:rPr/>
      </w:pPr>
      <w:bookmarkStart w:id="394" w:name="__RefHeading___Toc7242922_2870459653"/>
      <w:bookmarkStart w:id="395" w:name="_Toc144"/>
      <w:bookmarkEnd w:id="393"/>
      <w:bookmarkEnd w:id="394"/>
      <w:r>
        <w:rPr/>
        <w:t>12</w:t>
      </w:r>
      <w:r>
        <w:rPr>
          <w:rtl w:val="true"/>
        </w:rPr>
        <w:t xml:space="preserve">. </w:t>
      </w:r>
      <w:r>
        <w:rPr>
          <w:rtl w:val="true"/>
        </w:rPr>
        <w:t>ملاهادی سبزواری</w:t>
      </w:r>
      <w:bookmarkEnd w:id="395"/>
    </w:p>
    <w:p>
      <w:pPr>
        <w:pStyle w:val="BookText"/>
        <w:rPr/>
      </w:pPr>
      <w:r>
        <w:rPr>
          <w:rFonts w:ascii="IRNazanin" w:hAnsi="IRNazanin" w:eastAsia="IRNazanin"/>
          <w:color w:val="111111"/>
          <w:sz w:val="28"/>
          <w:sz w:val="28"/>
          <w:szCs w:val="28"/>
          <w:rtl w:val="true"/>
          <w:lang w:bidi="fa-IR"/>
        </w:rPr>
        <w:t xml:space="preserve">آورده‌اند که حکیم فرزانه مرحوم حاج ملاهادی سبزواری، با وجود توفّر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ریاست، هرگونه ریاستی را ترک کرد، حتی پیش‌نمازی نکرد و به میهمانی نرفت و با رؤسای بلادش هم‌بزم نشد تا از آن‌ها پیش افتد و در صدرنشینی و سفره‌چینی و مجموعه غذا گذاشتن و برداشتن و غلیان و دعا کردنِ روضه‌خوان و دست بوسیدن عوام و عونتی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زندگی سادهٔ بی‌آلایشِ بی‌خودنمایی داشت و امتیاز برای خود قائل نشد و هیچ استفاده‌ای از توجّهات کامل مردم به خودش نکرد و ثروتی نیندوخت و فرزندانش را متجمّلاً بار نیاورد، بلکه آن‌ها را به تواضع و عدم ریاست عادت داد </w:t>
      </w:r>
      <w:r>
        <w:rPr>
          <w:rFonts w:eastAsia="IRNazanin" w:cs="IRNazanin"/>
          <w:color w:val="111111"/>
          <w:sz w:val="28"/>
          <w:szCs w:val="28"/>
          <w:rtl w:val="true"/>
          <w:lang w:bidi="fa-IR"/>
        </w:rPr>
        <w:t>... .</w:t>
      </w:r>
      <w:r>
        <w:rPr>
          <w:rStyle w:val="FootnoteAnchor"/>
          <w:rtl w:val="true"/>
        </w:rPr>
        <w:footnoteReference w:id="244"/>
      </w:r>
    </w:p>
    <w:p>
      <w:pPr>
        <w:pStyle w:val="Heading4"/>
        <w:numPr>
          <w:ilvl w:val="3"/>
          <w:numId w:val="1"/>
        </w:numPr>
        <w:rPr/>
      </w:pPr>
      <w:bookmarkStart w:id="396" w:name="__RefHeading___Toc7242924_2870459653"/>
      <w:bookmarkStart w:id="397" w:name="_Toc145"/>
      <w:bookmarkEnd w:id="396"/>
      <w:r>
        <w:rPr/>
        <w:t>13</w:t>
      </w:r>
      <w:r>
        <w:rPr>
          <w:rtl w:val="true"/>
        </w:rPr>
        <w:t xml:space="preserve">. </w:t>
      </w:r>
      <w:r>
        <w:rPr>
          <w:rtl w:val="true"/>
        </w:rPr>
        <w:t xml:space="preserve">شیخ محمدجواد بلاغی </w:t>
      </w:r>
      <w:r>
        <w:rPr>
          <w:rtl w:val="true"/>
        </w:rPr>
        <w:t>(</w:t>
      </w:r>
      <w:r>
        <w:rPr>
          <w:rtl w:val="true"/>
        </w:rPr>
        <w:t>رحمه الله</w:t>
      </w:r>
      <w:r>
        <w:rPr>
          <w:rtl w:val="true"/>
        </w:rPr>
        <w:t>)</w:t>
      </w:r>
      <w:bookmarkEnd w:id="397"/>
    </w:p>
    <w:p>
      <w:pPr>
        <w:pStyle w:val="BookText"/>
        <w:rPr/>
      </w:pPr>
      <w:r>
        <w:rPr>
          <w:rFonts w:ascii="IRNazanin" w:hAnsi="IRNazanin" w:eastAsia="IRNazanin"/>
          <w:color w:val="111111"/>
          <w:sz w:val="28"/>
          <w:sz w:val="28"/>
          <w:szCs w:val="28"/>
          <w:rtl w:val="true"/>
          <w:lang w:bidi="fa-IR"/>
        </w:rPr>
        <w:t>در پاکی نیّت و اخلاص این مرد بزرگ نوشته‌اند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کارهای خود آن‌قدر متوجّه خدای سبجان و خالص بودن عمل بود که قسمتی از کتاب‌های منتشر شده‌اش از قبیل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المدرسیه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هجری‌قمری نام خود را ننوشت و به‌عنوان نویسنده‌ای گمنام و ناشناس، آن‌ها رامنتشر کرد و </w:t>
      </w:r>
      <w:bookmarkStart w:id="398" w:name="pg10982_146151"/>
    </w:p>
    <w:p>
      <w:pPr>
        <w:pStyle w:val="BookText"/>
        <w:rPr/>
      </w:pPr>
      <w:bookmarkEnd w:id="39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دفاع از اسلام و تشیّع و حقیقت است و کتاب به نام من چاپ شود یا نام دیگری، هیچ فرقی ندارد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آری، این است شمار مصلحانی که به ارزش‌های والا ایمان دارند و این است فضیلت و برتری که بلاغی را در صف آزادگان و جاودانان درآورد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99" w:name="__RefHeading___Toc7242926_2870459653"/>
      <w:bookmarkStart w:id="400" w:name="_Toc146"/>
      <w:bookmarkEnd w:id="399"/>
      <w:r>
        <w:rPr/>
        <w:t>14</w:t>
      </w:r>
      <w:r>
        <w:rPr>
          <w:rtl w:val="true"/>
        </w:rPr>
        <w:t xml:space="preserve">. </w:t>
      </w:r>
      <w:r>
        <w:rPr>
          <w:rtl w:val="true"/>
        </w:rPr>
        <w:t>حاج امام قلی نخجوانی</w:t>
      </w:r>
      <w:bookmarkEnd w:id="400"/>
    </w:p>
    <w:p>
      <w:pPr>
        <w:pStyle w:val="BookText"/>
        <w:rPr/>
      </w:pPr>
      <w:r>
        <w:rPr>
          <w:rFonts w:ascii="IRNazanin" w:hAnsi="IRNazanin" w:eastAsia="IRNazanin"/>
          <w:color w:val="111111"/>
          <w:sz w:val="28"/>
          <w:sz w:val="28"/>
          <w:szCs w:val="28"/>
          <w:rtl w:val="true"/>
          <w:lang w:bidi="fa-IR"/>
        </w:rPr>
        <w:t>ایشان استاد معارف آقا سیّدحسین قاضی پدر مرحوم حاج میرزا علی‌آقا قاضی بود و در نزد مرحوم آقا سیّدقریش قزوینی مراتب استکمال را طی می‌کرد،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به سن کهولت و پیری رسیدم، شیطان را دیدم که هر دو ما بالای کوهی ایستاده‌ایم، من دست خود را به محاسن خود گذارده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سن کهولت و پیری فرا رسیده، اگر ممکن است از من درگذر،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کردم، درّهٔ بسیار عمیق را دیدم که از شدت خوف و هراس، عقل انسان مبهوت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رحم و مروّت و مهرقرار نگرفته، اگر چنگال من بر تو بند گردد جای تو در تهِ این درّه خواهد بود که تماشا می‌کنی</w:t>
      </w:r>
      <w:r>
        <w:rPr>
          <w:rFonts w:eastAsia="IRNazanin" w:cs="IRNazanin"/>
          <w:color w:val="111111"/>
          <w:sz w:val="28"/>
          <w:szCs w:val="28"/>
          <w:rtl w:val="true"/>
          <w:lang w:bidi="fa-IR"/>
        </w:rPr>
        <w:t>.</w:t>
      </w:r>
      <w:r>
        <w:rPr>
          <w:rStyle w:val="FootnoteAnchor"/>
          <w:rtl w:val="true"/>
        </w:rPr>
        <w:footnoteReference w:id="247"/>
      </w:r>
      <w:bookmarkStart w:id="401" w:name="pg10982_146153"/>
    </w:p>
    <w:p>
      <w:pPr>
        <w:pStyle w:val="Heading4"/>
        <w:numPr>
          <w:ilvl w:val="3"/>
          <w:numId w:val="1"/>
        </w:numPr>
        <w:rPr/>
      </w:pPr>
      <w:bookmarkStart w:id="402" w:name="__RefHeading___Toc7242928_2870459653"/>
      <w:bookmarkStart w:id="403" w:name="_Toc147"/>
      <w:bookmarkEnd w:id="401"/>
      <w:bookmarkEnd w:id="402"/>
      <w:r>
        <w:rPr/>
        <w:t>15</w:t>
      </w:r>
      <w:r>
        <w:rPr>
          <w:rtl w:val="true"/>
        </w:rPr>
        <w:t xml:space="preserve">. </w:t>
      </w:r>
      <w:r>
        <w:rPr>
          <w:rtl w:val="true"/>
        </w:rPr>
        <w:t>مرحوم شیخ رجبعلی خیاط</w:t>
      </w:r>
      <w:bookmarkEnd w:id="403"/>
    </w:p>
    <w:p>
      <w:pPr>
        <w:pStyle w:val="BookText"/>
        <w:rPr/>
      </w:pPr>
      <w:r>
        <w:rPr>
          <w:rFonts w:ascii="IRNazanin" w:hAnsi="IRNazanin" w:eastAsia="IRNazanin"/>
          <w:color w:val="111111"/>
          <w:sz w:val="28"/>
          <w:sz w:val="28"/>
          <w:szCs w:val="28"/>
          <w:rtl w:val="true"/>
          <w:lang w:bidi="fa-IR"/>
        </w:rPr>
        <w:t xml:space="preserve">رمز اصلی تأثیر نفس شیخ و قدرت سازندگی او در به‌کار بستن این توصیه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خدا از راه کردار قبل از گفتار است اگر دیگران را به اخلاص در تمام کارها فرا می‌خواند، همه ما حرکات و سکناتش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غافل می‌شد لطف حقّ به او مدد می‌رساند به‌گونه‌ای که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سوزنی که برای غیرخدا به پارچه فرو می‌کنم به دستم فرو می‌رود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اگر دیگران را به محبّت خدا دعوت می‌کرد، خود هم‌چون پروانه در آتش عشق خدا می‌سوخت و اگر دیگران را به احسان و ایثار و خدمت به مردم دعوت می‌کرد، خود پیش‌گام بود واگر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 و دیگران را از محبّت نسبت به آن برحذر می‌داشت، زندگی زاهدانه‌اش گواه بی‌رغبتی او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سرانجام اگر دیگران را به مبارزه با نفس، برای خدا دعوت می‌کرد خود در خط اوّل این جبهه قرار داشت و یوسف‌وار از آزمونی بس دشوار روسپید بیرون آمد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4" w:name="__RefHeading___Toc7242930_2870459653"/>
      <w:bookmarkStart w:id="405" w:name="_Toc148"/>
      <w:bookmarkEnd w:id="404"/>
      <w:r>
        <w:rPr/>
        <w:t>16</w:t>
      </w:r>
      <w:r>
        <w:rPr>
          <w:rtl w:val="true"/>
        </w:rPr>
        <w:t xml:space="preserve">. </w:t>
      </w:r>
      <w:r>
        <w:rPr>
          <w:rtl w:val="true"/>
        </w:rPr>
        <w:t>مرحوم مرشد چلویی</w:t>
      </w:r>
      <w:bookmarkEnd w:id="4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مرشد واقعاً اخلاص در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باید خالص برای خدا به خلق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اموراتش را نیز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خودنمایی، ریا، چشم هم‌چشمی و تبلیغات در زندگی مرحوم مرشد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اسیر و روح را آزاد و عمل را خالص گردانیده بود و جز خدای متعال چیزی نمی‌طلبید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به نیّت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در مغازه، سر دیگ را باز می‌کرد، اوّل چهارده ظرف غذا به نیّت چهارده معصوم می‌کشید و برای مساکین کنار می‌گذاشت و سپس به فروختنغذا در مغازه می‌پرداخت</w:t>
      </w:r>
      <w:r>
        <w:rPr>
          <w:rFonts w:eastAsia="IRNazanin" w:cs="IRNazanin"/>
          <w:color w:val="111111"/>
          <w:sz w:val="28"/>
          <w:szCs w:val="28"/>
          <w:rtl w:val="true"/>
          <w:lang w:bidi="fa-IR"/>
        </w:rPr>
        <w:t>.</w:t>
      </w:r>
      <w:r>
        <w:rPr>
          <w:rStyle w:val="FootnoteAnchor"/>
          <w:rtl w:val="true"/>
        </w:rPr>
        <w:footnoteReference w:id="250"/>
      </w:r>
      <w:bookmarkStart w:id="406" w:name="pg10982_146157"/>
    </w:p>
    <w:p>
      <w:pPr>
        <w:pStyle w:val="Heading3"/>
        <w:numPr>
          <w:ilvl w:val="2"/>
          <w:numId w:val="1"/>
        </w:numPr>
        <w:rPr/>
      </w:pPr>
      <w:bookmarkStart w:id="407" w:name="__RefHeading___Toc7242932_2870459653"/>
      <w:bookmarkStart w:id="408" w:name="_Toc149"/>
      <w:bookmarkEnd w:id="406"/>
      <w:bookmarkEnd w:id="407"/>
      <w:r>
        <w:rPr>
          <w:rtl w:val="true"/>
        </w:rPr>
        <w:t xml:space="preserve">بخش پنجم </w:t>
      </w:r>
      <w:r>
        <w:rPr>
          <w:rtl w:val="true"/>
        </w:rPr>
        <w:t xml:space="preserve">: </w:t>
      </w:r>
      <w:r>
        <w:rPr>
          <w:rtl w:val="true"/>
        </w:rPr>
        <w:t>شهدا</w:t>
      </w:r>
      <w:bookmarkEnd w:id="408"/>
    </w:p>
    <w:p>
      <w:pPr>
        <w:pStyle w:val="Heading4"/>
        <w:numPr>
          <w:ilvl w:val="3"/>
          <w:numId w:val="1"/>
        </w:numPr>
        <w:rPr/>
      </w:pPr>
      <w:bookmarkStart w:id="409" w:name="__RefHeading___Toc7242934_2870459653"/>
      <w:bookmarkStart w:id="410" w:name="_Toc150"/>
      <w:bookmarkEnd w:id="409"/>
      <w:r>
        <w:rPr/>
        <w:t>1</w:t>
      </w:r>
      <w:r>
        <w:rPr>
          <w:rtl w:val="true"/>
        </w:rPr>
        <w:t xml:space="preserve">. </w:t>
      </w:r>
      <w:r>
        <w:rPr>
          <w:rtl w:val="true"/>
        </w:rPr>
        <w:t>شهید همّت</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میان‌بُر رسیدن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خاصی لازم نیست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کارهای روزمره‌مان را به‌خاطر خدا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کار زرنگ باشی شک نکن شهید بعدی تویی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کاری انجام می‌دهید، سعی کنید به‌خاطر خدا باشد، فقط دراین‌صورت است که پیروزی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جنگیدن‌مان، خوابیدن‌مان و کارهای‌مان، همه و همه برای خدا باشد، آن‌وقت چه بکشیم و چه کشته شویم، پیروز هستیم</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411" w:name="__RefHeading___Toc7242936_2870459653"/>
      <w:bookmarkStart w:id="412" w:name="_Toc151"/>
      <w:bookmarkEnd w:id="411"/>
      <w:r>
        <w:rPr/>
        <w:t>2</w:t>
      </w:r>
      <w:r>
        <w:rPr>
          <w:rtl w:val="true"/>
        </w:rPr>
        <w:t xml:space="preserve">. </w:t>
      </w:r>
      <w:r>
        <w:rPr>
          <w:rtl w:val="true"/>
        </w:rPr>
        <w:t>شهید آوینی</w:t>
      </w:r>
      <w:bookmarkEnd w:id="4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مرتضی آوینی می‌نویسد</w:t>
      </w:r>
      <w:r>
        <w:rPr>
          <w:rFonts w:eastAsia="IRNazanin" w:cs="IRNazanin"/>
          <w:color w:val="111111"/>
          <w:sz w:val="28"/>
          <w:szCs w:val="28"/>
          <w:rtl w:val="true"/>
          <w:lang w:bidi="fa-IR"/>
        </w:rPr>
        <w:t xml:space="preserve">: </w:t>
      </w:r>
      <w:bookmarkStart w:id="413" w:name="pg10982_146159"/>
    </w:p>
    <w:p>
      <w:pPr>
        <w:pStyle w:val="BookText"/>
        <w:rPr/>
      </w:pPr>
      <w:bookmarkEnd w:id="413"/>
      <w:r>
        <w:rPr>
          <w:rFonts w:ascii="IRNazanin" w:hAnsi="IRNazanin" w:eastAsia="IRNazanin"/>
          <w:color w:val="111111"/>
          <w:sz w:val="28"/>
          <w:sz w:val="28"/>
          <w:szCs w:val="28"/>
          <w:rtl w:val="true"/>
          <w:lang w:bidi="fa-IR"/>
        </w:rPr>
        <w:t>پندی را که خود بیش از تو نیازمند آن هستم، برایت می‌نویسم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جز برای خدا کار نکن</w:t>
      </w:r>
      <w:r>
        <w:rPr>
          <w:rFonts w:eastAsia="IRNazanin" w:cs="IRNazanin"/>
          <w:color w:val="111111"/>
          <w:sz w:val="28"/>
          <w:szCs w:val="28"/>
          <w:rtl w:val="true"/>
          <w:lang w:bidi="fa-IR"/>
        </w:rPr>
        <w:t>».</w:t>
      </w:r>
    </w:p>
    <w:p>
      <w:pPr>
        <w:pStyle w:val="Heading4"/>
        <w:numPr>
          <w:ilvl w:val="3"/>
          <w:numId w:val="1"/>
        </w:numPr>
        <w:rPr/>
      </w:pPr>
      <w:bookmarkStart w:id="414" w:name="__RefHeading___Toc7242938_2870459653"/>
      <w:bookmarkStart w:id="415" w:name="_Toc152"/>
      <w:bookmarkEnd w:id="414"/>
      <w:r>
        <w:rPr/>
        <w:t>3</w:t>
      </w:r>
      <w:r>
        <w:rPr>
          <w:rtl w:val="true"/>
        </w:rPr>
        <w:t xml:space="preserve">. </w:t>
      </w:r>
      <w:r>
        <w:rPr>
          <w:rtl w:val="true"/>
        </w:rPr>
        <w:t>شهید حاج قاسم سلیمانی</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دست‌نوشته‌ای از سردار شهید حاج قاسم 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عزیز چهار چیز را فراموش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اخلاص، اخلاص،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انجام دادن و یا ندادن برای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را از هر چیزی غیر از او خالی کن و پر کن از محبّت او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توشه عجیبی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دوستان شهید ولو با یک صلوات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 در ذهن کسی بزرگ شد وماسوای آن همیشه حقیر بود، او در هر شرایطی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دست‌نوشته سردار شهید حاج قاسم سلیمانی که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برای رزمندگان اسلام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شأن بندگی خداوند بلندمرتبه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بندگی بااهمیت‌تر از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برادرتان قاسم سلیمانی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هجری‌قمری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تدمر سوریه </w:t>
      </w:r>
      <w:bookmarkStart w:id="416" w:name="pg10982_146161"/>
    </w:p>
    <w:p>
      <w:pPr>
        <w:pStyle w:val="Heading4"/>
        <w:numPr>
          <w:ilvl w:val="3"/>
          <w:numId w:val="1"/>
        </w:numPr>
        <w:rPr/>
      </w:pPr>
      <w:bookmarkStart w:id="417" w:name="__RefHeading___Toc7242940_2870459653"/>
      <w:bookmarkStart w:id="418" w:name="_Toc153"/>
      <w:bookmarkEnd w:id="416"/>
      <w:bookmarkEnd w:id="417"/>
      <w:r>
        <w:rPr/>
        <w:t>4</w:t>
      </w:r>
      <w:r>
        <w:rPr>
          <w:rtl w:val="true"/>
        </w:rPr>
        <w:t xml:space="preserve">. </w:t>
      </w:r>
      <w:r>
        <w:rPr>
          <w:rtl w:val="true"/>
        </w:rPr>
        <w:t>شهید حسن باقری</w:t>
      </w:r>
      <w:bookmarkEnd w:id="418"/>
    </w:p>
    <w:p>
      <w:pPr>
        <w:pStyle w:val="BookText"/>
        <w:rPr/>
      </w:pPr>
      <w:r>
        <w:rPr>
          <w:rFonts w:ascii="IRNazanin" w:hAnsi="IRNazanin" w:eastAsia="IRNazanin"/>
          <w:color w:val="111111"/>
          <w:sz w:val="28"/>
          <w:sz w:val="28"/>
          <w:szCs w:val="28"/>
          <w:rtl w:val="true"/>
          <w:lang w:bidi="fa-IR"/>
        </w:rPr>
        <w:t>اگر دو موضوع را رعایت کنید، خداوند شهادت را نصیب‌تان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پرتلاش باشید؛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باشید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419" w:name="__RefHeading___Toc7242942_2870459653"/>
      <w:bookmarkStart w:id="420" w:name="_Toc154"/>
      <w:bookmarkEnd w:id="419"/>
      <w:r>
        <w:rPr/>
        <w:t>5</w:t>
      </w:r>
      <w:r>
        <w:rPr>
          <w:rtl w:val="true"/>
        </w:rPr>
        <w:t xml:space="preserve">. </w:t>
      </w:r>
      <w:r>
        <w:rPr>
          <w:rtl w:val="true"/>
        </w:rPr>
        <w:t>شهید بروجردی</w:t>
      </w:r>
      <w:bookmarkEnd w:id="420"/>
    </w:p>
    <w:p>
      <w:pPr>
        <w:pStyle w:val="BookText"/>
        <w:rPr/>
      </w:pPr>
      <w:r>
        <w:rPr>
          <w:rFonts w:ascii="IRNazanin" w:hAnsi="IRNazanin" w:eastAsia="IRNazanin"/>
          <w:color w:val="111111"/>
          <w:sz w:val="28"/>
          <w:sz w:val="28"/>
          <w:szCs w:val="28"/>
          <w:rtl w:val="true"/>
          <w:lang w:bidi="fa-IR"/>
        </w:rPr>
        <w:t>درباره سردار شهید بروجردی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همواره از مصاحبه مطبوعاتی و دوربین تلویزیونی گریزان بود و می‌خواست که از هیاهو و جنجال‌ها دور بماند و گمنام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اصرار داشت که از من فیلم‌برداری نکنید، بروید از این بچّه‌ها که می‌جنگند فیلم‌برداری کنید، یک‌بار به هنگام پاک‌سازی محور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و حضور ایشان درشهرستان سردشت، یک فیلم‌بردار دوربین را به‌طرف او گرفت و فیلم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نهایت ادب نزد وی رفت و آن قطعه فیلم که مربوط به خودش بود پس گرفت و پاره کرد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421" w:name="__RefHeading___Toc7242944_2870459653"/>
      <w:bookmarkStart w:id="422" w:name="_Toc155"/>
      <w:bookmarkEnd w:id="421"/>
      <w:r>
        <w:rPr/>
        <w:t>6</w:t>
      </w:r>
      <w:r>
        <w:rPr>
          <w:rtl w:val="true"/>
        </w:rPr>
        <w:t xml:space="preserve">. </w:t>
      </w:r>
      <w:r>
        <w:rPr>
          <w:rtl w:val="true"/>
        </w:rPr>
        <w:t>شهید مرتضی جاویدی</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عملیات‌ها، گردان همیشه پیروز فجر به فرماندهی آقامرتضی جاویدی، حلّال مشکلات و بازکننده گره‌ها در مناطق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آقامرتضی</w:t>
      </w:r>
    </w:p>
    <w:p>
      <w:pPr>
        <w:pStyle w:val="BookText"/>
        <w:rPr/>
      </w:pPr>
      <w:r>
        <w:rPr>
          <w:rFonts w:ascii="IRNazanin" w:hAnsi="IRNazanin" w:eastAsia="IRNazanin"/>
          <w:color w:val="111111"/>
          <w:sz w:val="28"/>
          <w:sz w:val="28"/>
          <w:szCs w:val="28"/>
          <w:rtl w:val="true"/>
          <w:lang w:bidi="fa-IR"/>
        </w:rPr>
        <w:t>خصوصیات ویژه‌ای داشت، از جمله در پذیرفتن مسئولیت‌ها برای رفع موانع پیش‌پای رزمندگان، پیش‌قدم بود و از هرگونه فداکاری و جان‌فشانی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انجام مأموریت‌ها، وقتی خبرنگاران صداوسیما و یا خبرنگاران و تصویربرداران محلی به‌سراغش می‌آمدند تا گزارشی از نحوه عملیات و پیروزی‌های به‌دست آمده را از او اخذ کنند، ایشان از شدّت اخلاصی که داشت، هرگز حاضر به دادن گرایش و مصاحبه نمی‌شد، بعضاً می‌رفت در چادری زیر پتو می‌خوابید و می‌گفت هر کس سراغ من گرفت بگویید مریض استنمی‌تواند مصاحبه کند و گزارش دهد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که چشمم به قامت نورانی امام افتاد، بغض گلویم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سیل اشک از دیدگانم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نزدیک شدم، به سختی توانستم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جذبه امام تمام وجودم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حرف برای گفتن داشتم، امّا دریغ از گفتن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محسن رضایی پیش‌قدم شد و مرا خدمت امام معرفی کرد و خلاصه‌ای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خم شد و پیشانی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گویی تمام دنیا را یک‌جا به من داده بودند، دیگر چیزی از این دنیا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هق‌هق‌کنان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خدا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 تا در جبهه شهید شوم</w:t>
      </w:r>
      <w:r>
        <w:rPr>
          <w:rFonts w:eastAsia="IRNazanin" w:cs="IRNazanin"/>
          <w:color w:val="111111"/>
          <w:sz w:val="28"/>
          <w:szCs w:val="28"/>
          <w:rtl w:val="true"/>
          <w:lang w:bidi="fa-IR"/>
        </w:rPr>
        <w:t>.</w:t>
      </w:r>
      <w:bookmarkStart w:id="423" w:name="pg10982_146165"/>
    </w:p>
    <w:p>
      <w:pPr>
        <w:pStyle w:val="BookText"/>
        <w:rPr/>
      </w:pPr>
      <w:bookmarkEnd w:id="423"/>
      <w:r>
        <w:rPr>
          <w:rFonts w:ascii="IRNazanin" w:hAnsi="IRNazanin" w:eastAsia="IRNazanin"/>
          <w:color w:val="111111"/>
          <w:sz w:val="28"/>
          <w:sz w:val="28"/>
          <w:szCs w:val="28"/>
          <w:rtl w:val="true"/>
          <w:lang w:bidi="fa-IR"/>
        </w:rPr>
        <w:t>امام همین‌طور که در صورت من زل زده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دعا می‌کنم پیروز شوید، بعد با ما خداحافظی کردند و وارد حسینیه شدند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7242946_2870459653"/>
      <w:bookmarkStart w:id="425" w:name="_Toc156"/>
      <w:bookmarkEnd w:id="424"/>
      <w:r>
        <w:rPr/>
        <w:t>7</w:t>
      </w:r>
      <w:r>
        <w:rPr>
          <w:rtl w:val="true"/>
        </w:rPr>
        <w:t xml:space="preserve">. </w:t>
      </w:r>
      <w:r>
        <w:rPr>
          <w:rtl w:val="true"/>
        </w:rPr>
        <w:t>شهید محمدرضا بدیهی</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و ارتباط عجیبی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نایب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مسأله‌ای نظر امام را می‌دانست، غیر آن را عمل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را با احترام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امام را از صمیم قلب دوست می‌داشت و با مخالفان امام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حاضر بود جان خود را فدای امام نماید، بلکه حاضر بود جان همهٔ خانواده و دوستانش را فدای یک لحظه عمر امام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و رهنمودهای امام باید بی‌چون و چرا اطاعت کرد و کسی جز با اطاعت امام نمی‌تواند رستگار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بدر، من، رضا، مرتضی و حسنعلی اشرافی در محاصره عراقی‌ها قرار گرفته و اندکی بعد به اسارت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عراقی را مأمور حفاظت از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به‌جای این‌که نگران ما و آینده ما باشد، نگران بچه‌های گردان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رضا به مرتضی اشاره کرد و نارنجکی را که زیر خاک پنهان کرده بود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که روبه تاریکی گذاشت، رضا با اشاره مرتضی </w:t>
      </w:r>
      <w:bookmarkStart w:id="426" w:name="pg10982_146167"/>
    </w:p>
    <w:p>
      <w:pPr>
        <w:pStyle w:val="BookText"/>
        <w:rPr/>
      </w:pPr>
      <w:bookmarkEnd w:id="426"/>
      <w:r>
        <w:rPr>
          <w:rFonts w:ascii="IRNazanin" w:hAnsi="IRNazanin" w:eastAsia="IRNazanin"/>
          <w:color w:val="111111"/>
          <w:sz w:val="28"/>
          <w:sz w:val="28"/>
          <w:szCs w:val="28"/>
          <w:rtl w:val="true"/>
          <w:lang w:bidi="fa-IR"/>
        </w:rPr>
        <w:t>نارنجک را به‌سمت نگهبانان انداخت و هر چهار نفر شروع به دویدن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تا می‌خواستند به خود بیایند چند صد متری دور شده بودیم ولی هنوز در تیرس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دیوانه‌وار آتش تیربار روی ما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اشرافی هر کدام دو تیر خوردند، با کمک مرتضی خود را به گندم‌زارهای اطراف رساندیم و صبح نشده به بچه‌های لشکر ملحق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می‌خواستم این رشادت را برای بچه‌های گردان تعریف کنم، تا رضا متوجه شد،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زنده هستیم این جریان را برای کسی نقل نکنید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427" w:name="__RefHeading___Toc7242948_2870459653"/>
      <w:bookmarkStart w:id="428" w:name="_Toc157"/>
      <w:bookmarkEnd w:id="427"/>
      <w:r>
        <w:rPr/>
        <w:t>8</w:t>
      </w:r>
      <w:r>
        <w:rPr>
          <w:rtl w:val="true"/>
        </w:rPr>
        <w:t xml:space="preserve">. </w:t>
      </w:r>
      <w:r>
        <w:rPr>
          <w:rtl w:val="true"/>
        </w:rPr>
        <w:t>شهید حاج محمود ستوده</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حاج محمود، زخمی شده و در تهران بستری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محمود برای عیادت ایشان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دایی‌اش که آن‌جا بود، وقتی حاجی را می‌بیند،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نفهمیدیم شما چه‌کاره هستی؟</w:t>
      </w:r>
    </w:p>
    <w:p>
      <w:pPr>
        <w:pStyle w:val="BookText"/>
        <w:rPr/>
      </w:pPr>
      <w:r>
        <w:rPr>
          <w:rFonts w:ascii="IRNazanin" w:hAnsi="IRNazanin" w:eastAsia="IRNazanin"/>
          <w:color w:val="111111"/>
          <w:sz w:val="28"/>
          <w:sz w:val="28"/>
          <w:szCs w:val="28"/>
          <w:rtl w:val="true"/>
          <w:lang w:bidi="fa-IR"/>
        </w:rPr>
        <w:t>حاج محمود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کاره‌ام، یک جارویی دست گرفته‌ام و در جبهه جاروکشی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همراه ایشان تا کنار ماشین رفته بود، از همراهان حاجی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نسبتی با حاج محمود ستوده دارید؟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محافظ حاجی هستیم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موقع حاج محمود ستوده جانشین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0"/>
      </w:r>
      <w:bookmarkStart w:id="429" w:name="pg10982_146169"/>
    </w:p>
    <w:p>
      <w:pPr>
        <w:pStyle w:val="BookText"/>
        <w:rPr/>
      </w:pPr>
      <w:bookmarkEnd w:id="4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آخری که فردای آن روز شربت شهادت نوشید، بعد از زیارت عاشورا، یکی‌یکی بچه‌ها را در آغوش می‌کشید و حلالیت می‌طلبید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آن‌چنان‌که می‌خواستم نتوانستم به اسلام خدمت کنم، از شما تقاضا دارم که جفای من را نکنید و بیش از من در خدمت اسلام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0" w:name="__RefHeading___Toc7242950_2870459653"/>
      <w:bookmarkStart w:id="431" w:name="_Toc158"/>
      <w:bookmarkEnd w:id="430"/>
      <w:r>
        <w:rPr/>
        <w:t>9</w:t>
      </w:r>
      <w:r>
        <w:rPr>
          <w:rtl w:val="true"/>
        </w:rPr>
        <w:t xml:space="preserve">. </w:t>
      </w:r>
      <w:r>
        <w:rPr>
          <w:rtl w:val="true"/>
        </w:rPr>
        <w:t>شهید جلیل ثابت‌قدم</w:t>
      </w:r>
      <w:bookmarkEnd w:id="431"/>
    </w:p>
    <w:p>
      <w:pPr>
        <w:pStyle w:val="BookText"/>
        <w:rPr/>
      </w:pPr>
      <w:r>
        <w:rPr>
          <w:rFonts w:ascii="IRNazanin" w:hAnsi="IRNazanin" w:eastAsia="IRNazanin"/>
          <w:color w:val="111111"/>
          <w:sz w:val="28"/>
          <w:sz w:val="28"/>
          <w:szCs w:val="28"/>
          <w:rtl w:val="true"/>
          <w:lang w:bidi="fa-IR"/>
        </w:rPr>
        <w:t>مادر به سیدجلیل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همه جبهه می‌روی، کمی هم جلوی دوربین برو تا ما تو را در تلویزیون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سیدجلیل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که خودنمایی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خدمت کنید، این جان نباید سالم زیر خاک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قابل می‌خواهد، هر کس کاری کند مزدمی‌گیرد، مزد ما هم شهادت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همیشه برای سلامتی سیدجلیل دعایی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سیدجلیل در دهان شیر هم برود، با این دعا سالم برمی‌گردد، جدّ ما نگه‌دارش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شهادت سیدجلیل این دعا را نخواند،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نگویید دعا بخوان، بگویید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به‌دلش الهام شده بود که دیگر سیدجلیل سالم برنمی‌گردد</w:t>
      </w:r>
      <w:r>
        <w:rPr>
          <w:rFonts w:eastAsia="IRNazanin" w:cs="IRNazanin"/>
          <w:color w:val="111111"/>
          <w:sz w:val="28"/>
          <w:szCs w:val="28"/>
          <w:rtl w:val="true"/>
          <w:lang w:bidi="fa-IR"/>
        </w:rPr>
        <w:t>.</w:t>
      </w:r>
      <w:r>
        <w:rPr>
          <w:rStyle w:val="FootnoteAnchor"/>
          <w:rtl w:val="true"/>
        </w:rPr>
        <w:footnoteReference w:id="261"/>
      </w:r>
      <w:bookmarkStart w:id="432" w:name="pg10982_146171"/>
    </w:p>
    <w:p>
      <w:pPr>
        <w:pStyle w:val="Heading4"/>
        <w:numPr>
          <w:ilvl w:val="3"/>
          <w:numId w:val="1"/>
        </w:numPr>
        <w:rPr/>
      </w:pPr>
      <w:bookmarkStart w:id="433" w:name="__RefHeading___Toc7242952_2870459653"/>
      <w:bookmarkStart w:id="434" w:name="_Toc159"/>
      <w:bookmarkEnd w:id="432"/>
      <w:bookmarkEnd w:id="433"/>
      <w:r>
        <w:rPr/>
        <w:t>10</w:t>
      </w:r>
      <w:r>
        <w:rPr>
          <w:rtl w:val="true"/>
        </w:rPr>
        <w:t xml:space="preserve">. </w:t>
      </w:r>
      <w:r>
        <w:rPr>
          <w:rtl w:val="true"/>
        </w:rPr>
        <w:t>شهید جلیل اسلامی</w:t>
      </w:r>
      <w:bookmarkEnd w:id="434"/>
    </w:p>
    <w:p>
      <w:pPr>
        <w:pStyle w:val="BookText"/>
        <w:rPr/>
      </w:pPr>
      <w:r>
        <w:rPr>
          <w:rFonts w:ascii="IRNazanin" w:hAnsi="IRNazanin" w:eastAsia="IRNazanin"/>
          <w:color w:val="111111"/>
          <w:sz w:val="28"/>
          <w:sz w:val="28"/>
          <w:szCs w:val="28"/>
          <w:rtl w:val="true"/>
          <w:lang w:bidi="fa-IR"/>
        </w:rPr>
        <w:t>جلیل همیشه آرزو داشت مفقود شود و جسدش هیچ‌گاه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درخواست اعزام به افغانستان و لبنان می‌کرد تا در آن جبهه‌ها با دشمنان اسلام بجنگد و شهید شود و هیچ‌گاه پیکرش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بدر در حساس‌ترین مراحل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نابرابر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برابر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بی‌امان جلو می‌آمدند و شلیک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تانک دشمن را با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متوقف کرد، دشمن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پاتک دوم تانک‌ها که شروع شد، دیدم جلیل تمام‌قد روی خاکریز ایستاده بود، بهپایین خاکریز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پیشانی گذاشته بود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بین انگشتانش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تا پشت خاکریز رسیده بودند، جای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عقب کشیدند جز جلیل که برای همیشه همان‌جا ماند، همان‌طور که خودش خواسته بود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435" w:name="__RefHeading___Toc7242954_2870459653"/>
      <w:bookmarkStart w:id="436" w:name="_Toc160"/>
      <w:bookmarkEnd w:id="435"/>
      <w:r>
        <w:rPr/>
        <w:t>11</w:t>
      </w:r>
      <w:r>
        <w:rPr>
          <w:rtl w:val="true"/>
        </w:rPr>
        <w:t xml:space="preserve">. </w:t>
      </w:r>
      <w:r>
        <w:rPr>
          <w:rtl w:val="true"/>
        </w:rPr>
        <w:t>شهید علی‌محمد الوانی</w:t>
      </w:r>
      <w:bookmarkEnd w:id="4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دورهم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تازه از منطقه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کم‌کم باید به فکر یک قطعه زمین برای ساختن خانه </w:t>
      </w:r>
      <w:bookmarkStart w:id="437" w:name="pg10982_146174"/>
    </w:p>
    <w:p>
      <w:pPr>
        <w:pStyle w:val="BookText"/>
        <w:rPr/>
      </w:pPr>
      <w:bookmarkEnd w:id="437"/>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هم یک قطعه زمین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متر و نیم در نیم متر در کنار پای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ما را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ارزش این حرف‌ها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بعد در خانه ابدیش جا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عشق به شهادت در نوشته‌هایش هم نمودار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جز این تن ناچیز، چیزی ندارم و این را هم در راه تو خواهم داد که یکی از بهترین نعمت‌هایت، آن‌که به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را به من عطا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توست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438" w:name="__RefHeading___Toc7242956_2870459653"/>
      <w:bookmarkStart w:id="439" w:name="_Toc161"/>
      <w:bookmarkEnd w:id="438"/>
      <w:r>
        <w:rPr/>
        <w:t>12</w:t>
      </w:r>
      <w:r>
        <w:rPr>
          <w:rtl w:val="true"/>
        </w:rPr>
        <w:t xml:space="preserve">. </w:t>
      </w:r>
      <w:r>
        <w:rPr>
          <w:rtl w:val="true"/>
        </w:rPr>
        <w:t>شهید علیرضا کیهان‌پور</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تنی زخمی و مجروح پنج ماه در بیمارستان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علی‌رضا همراه و مراقب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من بلکه مانند یک پرستار دلسوز به تمام مجروحین بیمارستان سرکشی می‌کرد و کارهای آن‌ها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نسبت به مجروحین محبت داشت که در شبانه‌روز بیش از دو ساعت استراحت نمی‌کرد و تمام وقت در اختیار مجروحین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اخلاص و صفای جانبازان میدان عشق، عطش او را برای حضور در جبهه روزبه‌روز بیش‌تر کرد و بالاخره با حضور در میدان نبرد عقده دلش را گشود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0" w:name="pg10982_146176"/>
    </w:p>
    <w:p>
      <w:pPr>
        <w:pStyle w:val="BookText"/>
        <w:rPr/>
      </w:pPr>
      <w:bookmarkEnd w:id="4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آرزو می‌کرد هنگام شهادت سلول‌های بدنش با مولکول‌های هوا یکی شود و جسمی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شرمنده‌ام که آقا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تکه‌تکه باشد و من با بدنی سالم به‌خاک سپرده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غسل شهادت کرد و پس از نماز و راز و نیاز با پروردگار،پاک و نشانی‌های را از خود جدا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به‌جایی می‌روم که به هیچ چیز نیاز ندارم، تنها خدا مرا بشناسد برایم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1" w:name="__RefHeading___Toc7242958_2870459653"/>
      <w:bookmarkStart w:id="442" w:name="_Toc162"/>
      <w:bookmarkEnd w:id="441"/>
      <w:r>
        <w:rPr/>
        <w:t>13</w:t>
      </w:r>
      <w:r>
        <w:rPr>
          <w:rtl w:val="true"/>
        </w:rPr>
        <w:t xml:space="preserve">. </w:t>
      </w:r>
      <w:r>
        <w:rPr>
          <w:rtl w:val="true"/>
        </w:rPr>
        <w:t>شهید عبدالکریم روزبه</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کریم عازم جهرم بود،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قبل از حرکت بسته‌های برنج، لوبیا و حبوبات را پشت ماشین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بچه‌ها مأموریت هستند، این سهمیه کوپن آن‌هاست، می‌خواهم به خانه آن‌ها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بعد از شهادتش متوجه شدم تمام این ارزاق را برای خانواده‌های نیازمند منطقه می‌برده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 از شهادت کریم می‌گذشت که دیدم عده زیادی از مهاجرین جنگ و عشایر منطقه به روستای ما آمدند و درحالی‌که به‌شدّت گریه می‌کنند و به سر و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آن‌ها پرسیدم، با چشمانی اشک‌بار و با افسوس فراوان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حلّال مشکلات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خیلی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گریه نکنید</w:t>
      </w:r>
      <w:bookmarkStart w:id="443" w:name="pg10982_146178"/>
    </w:p>
    <w:p>
      <w:pPr>
        <w:pStyle w:val="BookText"/>
        <w:rPr/>
      </w:pPr>
      <w:bookmarkEnd w:id="443"/>
      <w:r>
        <w:rPr>
          <w:rFonts w:ascii="IRNazanin" w:hAnsi="IRNazanin" w:eastAsia="IRNazanin"/>
          <w:color w:val="111111"/>
          <w:sz w:val="28"/>
          <w:sz w:val="28"/>
          <w:szCs w:val="28"/>
          <w:rtl w:val="true"/>
          <w:lang w:bidi="fa-IR"/>
        </w:rPr>
        <w:t>تا من به‌تنهایی اندازهٔ همهٔ شما برای او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شیرخشک کودک مرا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هم با گریه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خانه ما توسط او تأمین می‌شد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444" w:name="__RefHeading___Toc7242960_2870459653"/>
      <w:bookmarkStart w:id="445" w:name="_Toc163"/>
      <w:bookmarkEnd w:id="444"/>
      <w:r>
        <w:rPr/>
        <w:t>14</w:t>
      </w:r>
      <w:r>
        <w:rPr>
          <w:rtl w:val="true"/>
        </w:rPr>
        <w:t xml:space="preserve">. </w:t>
      </w:r>
      <w:r>
        <w:rPr>
          <w:rtl w:val="true"/>
        </w:rPr>
        <w:t>شهید عبدالرسول محمدپور</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بحث شهادت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به‌حال آنان که شهید می‌شوند و چیزی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ناشناخته باشم و اثری از من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من شهید نشدم و مُردم، بدنم را به کالبدشکافی بدهید، شاید با تکه‌تکه شدن پیکر من چند دانشجو که می‌خواهند فردا پزشک شوند چیزی یاد بگیرند و به دردشان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می‌نوشت یا شعری می‌سرود، چند روز بعد تکه‌پاره می‌کرد یا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می‌پرسیدیم،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در این دنیا هیچ اثری از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بی‌نام و نشان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شد و چیز کمی از پیکرش برای ما باقی ماند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عید نوروز به مرخصی آمده بود و مرا دلداری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کی برمی‌گردی؟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بعد 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هفت</w:t>
      </w:r>
      <w:bookmarkStart w:id="446" w:name="pg10982_146180"/>
    </w:p>
    <w:p>
      <w:pPr>
        <w:pStyle w:val="BookText"/>
        <w:rPr/>
      </w:pPr>
      <w:bookmarkEnd w:id="446"/>
      <w:r>
        <w:rPr>
          <w:rFonts w:ascii="IRNazanin" w:hAnsi="IRNazanin" w:eastAsia="IRNazanin"/>
          <w:color w:val="111111"/>
          <w:sz w:val="28"/>
          <w:sz w:val="28"/>
          <w:szCs w:val="28"/>
          <w:rtl w:val="true"/>
          <w:lang w:bidi="fa-IR"/>
        </w:rPr>
        <w:t>روز بعد از عید تشییع جنازه‌اش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تابوتش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صورت پسرم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شما سر در بدن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دستش را، بدنش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شما دست هم ندارد، فقط کمی از پایش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بالای تابوت او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شیرم حلالت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که در راه خدا دادم با سر و گردن و دست و پا، قربانی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این قربانی را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بلند سر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 پرپر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رهبر من</w:t>
      </w:r>
      <w:r>
        <w:rPr>
          <w:rStyle w:val="FootnoteAnchor"/>
          <w:rtl w:val="true"/>
        </w:rPr>
        <w:footnoteReference w:id="266"/>
      </w:r>
    </w:p>
    <w:p>
      <w:pPr>
        <w:pStyle w:val="Heading4"/>
        <w:numPr>
          <w:ilvl w:val="3"/>
          <w:numId w:val="1"/>
        </w:numPr>
        <w:rPr/>
      </w:pPr>
      <w:bookmarkStart w:id="447" w:name="__RefHeading___Toc7242962_2870459653"/>
      <w:bookmarkStart w:id="448" w:name="_Toc164"/>
      <w:bookmarkEnd w:id="447"/>
      <w:r>
        <w:rPr/>
        <w:t>15</w:t>
      </w:r>
      <w:r>
        <w:rPr>
          <w:rtl w:val="true"/>
        </w:rPr>
        <w:t xml:space="preserve">. </w:t>
      </w:r>
      <w:r>
        <w:rPr>
          <w:rtl w:val="true"/>
        </w:rPr>
        <w:t>شهید مسعود اصلاحی</w:t>
      </w:r>
      <w:bookmarkEnd w:id="448"/>
    </w:p>
    <w:p>
      <w:pPr>
        <w:pStyle w:val="BookText"/>
        <w:rPr/>
      </w:pPr>
      <w:r>
        <w:rPr>
          <w:rFonts w:ascii="IRNazanin" w:hAnsi="IRNazanin" w:eastAsia="IRNazanin"/>
          <w:color w:val="111111"/>
          <w:sz w:val="28"/>
          <w:sz w:val="28"/>
          <w:szCs w:val="28"/>
          <w:rtl w:val="true"/>
          <w:lang w:bidi="fa-IR"/>
        </w:rPr>
        <w:t xml:space="preserve">پس از این‌که پزشکان، حتی پزشکان آلمان از درمان چشممسعود ناامید شدند، به اتفاق مسعود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زیارت به حرم آقا رفته بودیم به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شفای چشم‌هایت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ان‌شاءالله، ایشان شما را شفا می‌دهد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من چیزی که در راه خدا هدیه داده‌ام پس نمی‌گیرم</w:t>
      </w:r>
      <w:r>
        <w:rPr>
          <w:rFonts w:eastAsia="IRNazanin" w:cs="IRNazanin"/>
          <w:color w:val="111111"/>
          <w:sz w:val="28"/>
          <w:szCs w:val="28"/>
          <w:rtl w:val="true"/>
          <w:lang w:bidi="fa-IR"/>
        </w:rPr>
        <w:t>.</w:t>
      </w:r>
      <w:r>
        <w:rPr>
          <w:rStyle w:val="FootnoteAnchor"/>
          <w:rtl w:val="true"/>
        </w:rPr>
        <w:footnoteReference w:id="267"/>
      </w:r>
      <w:bookmarkStart w:id="449" w:name="pg10982_146182"/>
    </w:p>
    <w:p>
      <w:pPr>
        <w:pStyle w:val="Heading4"/>
        <w:numPr>
          <w:ilvl w:val="3"/>
          <w:numId w:val="1"/>
        </w:numPr>
        <w:rPr/>
      </w:pPr>
      <w:bookmarkStart w:id="450" w:name="__RefHeading___Toc7242964_2870459653"/>
      <w:bookmarkStart w:id="451" w:name="_Toc165"/>
      <w:bookmarkEnd w:id="449"/>
      <w:bookmarkEnd w:id="450"/>
      <w:r>
        <w:rPr/>
        <w:t>16</w:t>
      </w:r>
      <w:r>
        <w:rPr>
          <w:rtl w:val="true"/>
        </w:rPr>
        <w:t xml:space="preserve">. </w:t>
      </w:r>
      <w:r>
        <w:rPr>
          <w:rtl w:val="true"/>
        </w:rPr>
        <w:t>شهید مسلم رستم‌زاده</w:t>
      </w:r>
      <w:bookmarkEnd w:id="451"/>
    </w:p>
    <w:p>
      <w:pPr>
        <w:pStyle w:val="BookText"/>
        <w:rPr/>
      </w:pPr>
      <w:r>
        <w:rPr>
          <w:rFonts w:ascii="IRNazanin" w:hAnsi="IRNazanin" w:eastAsia="IRNazanin"/>
          <w:color w:val="111111"/>
          <w:sz w:val="28"/>
          <w:sz w:val="28"/>
          <w:szCs w:val="28"/>
          <w:rtl w:val="true"/>
          <w:lang w:bidi="fa-IR"/>
        </w:rPr>
        <w:t>چند روزی به عملیات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خاصی بر گردان فجر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چادر نمازخانه شب تا صبح به رازونیاز و دعا با پروردگار خویش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که آن‌جا بودم گریه سوزناکی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صاحب این نفس و ناله چه‌قدر مخلص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عهد کردم شب بعد او را شناسایی کنم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بعد از اتمام دعا بچه‌ها یکی‌یکی از چادر نمازخانه خارج می‌شدند ولی من دنبال آن صدای دلنشین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چادر خارج و در نور قرار گرفت، او را شناختم، او مسلم بود که هنوز قطراتاشک بر صورتش می‌درخشید و بر خاک می‌چکید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0982_146186"/>
      <w:bookmarkStart w:id="453" w:name="pg10982_146186"/>
      <w:bookmarkEnd w:id="453"/>
    </w:p>
    <w:p>
      <w:pPr>
        <w:pStyle w:val="Heading2"/>
        <w:numPr>
          <w:ilvl w:val="1"/>
          <w:numId w:val="1"/>
        </w:numPr>
        <w:rPr/>
      </w:pPr>
      <w:bookmarkStart w:id="454" w:name="pg10982_146186"/>
      <w:bookmarkStart w:id="455" w:name="__RefHeading___Toc7242966_2870459653"/>
      <w:bookmarkStart w:id="456" w:name="_Toc166"/>
      <w:bookmarkEnd w:id="454"/>
      <w:bookmarkEnd w:id="455"/>
      <w:r>
        <w:rPr>
          <w:rtl w:val="true"/>
        </w:rPr>
        <w:t xml:space="preserve">فصل سوم </w:t>
      </w:r>
      <w:r>
        <w:rPr>
          <w:rtl w:val="true"/>
        </w:rPr>
        <w:t xml:space="preserve">: </w:t>
      </w:r>
      <w:r>
        <w:rPr>
          <w:rtl w:val="true"/>
        </w:rPr>
        <w:t>جلوه‌های اخلاص در زندگی پاکیزه</w:t>
      </w:r>
      <w:bookmarkEnd w:id="4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7242968_2870459653"/>
      <w:bookmarkStart w:id="458" w:name="_Toc167"/>
      <w:bookmarkEnd w:id="457"/>
      <w:r>
        <w:rPr>
          <w:rtl w:val="true"/>
        </w:rPr>
        <w:t>اشاره</w:t>
      </w:r>
      <w:bookmarkEnd w:id="4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0982_146190"/>
      <w:bookmarkStart w:id="460" w:name="pg10982_146190"/>
      <w:bookmarkEnd w:id="460"/>
    </w:p>
    <w:p>
      <w:pPr>
        <w:pStyle w:val="Heading3"/>
        <w:numPr>
          <w:ilvl w:val="2"/>
          <w:numId w:val="1"/>
        </w:numPr>
        <w:rPr/>
      </w:pPr>
      <w:bookmarkStart w:id="461" w:name="pg10982_146190"/>
      <w:bookmarkStart w:id="462" w:name="__RefHeading___Toc7242970_2870459653"/>
      <w:bookmarkStart w:id="463" w:name="_Toc168"/>
      <w:bookmarkEnd w:id="461"/>
      <w:bookmarkEnd w:id="462"/>
      <w:r>
        <w:rPr>
          <w:rtl w:val="true"/>
        </w:rPr>
        <w:t xml:space="preserve">بخش اول </w:t>
      </w:r>
      <w:r>
        <w:rPr>
          <w:rtl w:val="true"/>
        </w:rPr>
        <w:t>:</w:t>
      </w:r>
      <w:r>
        <w:rPr>
          <w:rtl w:val="true"/>
        </w:rPr>
        <w:t>نکات راهبردی</w:t>
      </w:r>
      <w:bookmarkEnd w:id="463"/>
    </w:p>
    <w:p>
      <w:pPr>
        <w:pStyle w:val="Heading4"/>
        <w:numPr>
          <w:ilvl w:val="3"/>
          <w:numId w:val="1"/>
        </w:numPr>
        <w:rPr/>
      </w:pPr>
      <w:bookmarkStart w:id="464" w:name="__RefHeading___Toc7242972_2870459653"/>
      <w:bookmarkStart w:id="465" w:name="_Toc169"/>
      <w:bookmarkEnd w:id="464"/>
      <w:r>
        <w:rPr/>
        <w:t>1</w:t>
      </w:r>
      <w:r>
        <w:rPr>
          <w:rtl w:val="true"/>
        </w:rPr>
        <w:t xml:space="preserve">. </w:t>
      </w:r>
      <w:r>
        <w:rPr>
          <w:rtl w:val="true"/>
        </w:rPr>
        <w:t>زیان هواپرستی</w:t>
      </w:r>
      <w:bookmarkEnd w:id="465"/>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مرض دنیاپرستی و هواخواهی مبتلا شد، محبت دنیا قلب او را گرفت، از غیردنیا و مافیها بیزار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و بندگان خدا و پیامبران و اولیای الهی و ملائکةالله، دشمنی می‌ورزد و احساس حقد و کینه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فرشتگان به امر خدای سبحان برای گرفتن جانِ او می‌آیند سخت احساس تنفّر و انزجار می‌کند، زیرا می‌بیند که خداوند و ملائکةالله می‌خواهند او را از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سازند و ممکن است با عداوت و دشمنی حضرت تعالی از دنیا برود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6" w:name="pg10982_146191"/>
    </w:p>
    <w:p>
      <w:pPr>
        <w:pStyle w:val="Heading4"/>
        <w:numPr>
          <w:ilvl w:val="3"/>
          <w:numId w:val="1"/>
        </w:numPr>
        <w:rPr/>
      </w:pPr>
      <w:bookmarkStart w:id="467" w:name="__RefHeading___Toc7242974_2870459653"/>
      <w:bookmarkStart w:id="468" w:name="_Toc170"/>
      <w:bookmarkEnd w:id="466"/>
      <w:bookmarkEnd w:id="467"/>
      <w:r>
        <w:rPr/>
        <w:t>2</w:t>
      </w:r>
      <w:r>
        <w:rPr>
          <w:rtl w:val="true"/>
        </w:rPr>
        <w:t xml:space="preserve">. </w:t>
      </w:r>
      <w:r>
        <w:rPr>
          <w:rtl w:val="true"/>
        </w:rPr>
        <w:t>خسران دنیا و آخرت</w:t>
      </w:r>
      <w:bookmarkEnd w:id="4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باشد حبّ دنیا و حبّ نفس بر شما غلبه کند و نگذارد حقایق و واقعیات را درک کنید، عمل خود را برای خدا خالص گردانید، شما را از تواصی به حقّ و تواصی به صبر بازدارد، سدّ راه هدایت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خسران قرار گرفته‌اید، خَسِرَالدُّنیا وَالآخِرَة هستید، زیرا جوانی را داده‌اید از نعمت‌های جنّت و مزایای اخروی نیز محروم مانده‌اید و دنیایی هم ندارید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9" w:name="__RefHeading___Toc7242976_2870459653"/>
      <w:bookmarkStart w:id="470" w:name="_Toc171"/>
      <w:bookmarkEnd w:id="469"/>
      <w:r>
        <w:rPr/>
        <w:t>3</w:t>
      </w:r>
      <w:r>
        <w:rPr>
          <w:rtl w:val="true"/>
        </w:rPr>
        <w:t xml:space="preserve">. </w:t>
      </w:r>
      <w:r>
        <w:rPr>
          <w:rtl w:val="true"/>
        </w:rPr>
        <w:t>وصول به معدن عظمت</w:t>
      </w:r>
      <w:bookmarkEnd w:id="4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نیّت خود را خالص کنید، عمل خود را صالح نمایید، حبّ نفس و جاه را از دل بیرون کنید، مقامات عالی و درجات رفیع برای شما تهیه و آماده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برای بندگان صالح خدا در نظر گرفته شده، تمام دنیا و مافیها با آن جلوه‌های ساختگی در مقابل آن به‌قدر پشیزی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به چنین مقامات عالیه برسید واگر توانستید خود را ترقی دهید تا آن‌جا که به این مقامات هم بی‌اعتنا باشید و خدا را برای رسیدن به این امور عبادت نکنید، بلکه چون سزاوار عبادت و کبریایی است او را بخوانید و در مقابل او سجده کرده و سر به خاک بسایید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w:t>
      </w:r>
      <w:bookmarkStart w:id="471" w:name="pg10982_146193"/>
    </w:p>
    <w:p>
      <w:pPr>
        <w:pStyle w:val="BookText"/>
        <w:rPr/>
      </w:pPr>
      <w:bookmarkEnd w:id="471"/>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راهی که می‌روید، و با این اعمال و کرداری که دارید، به چنین مقامی می‌توانید دست یابید؟</w:t>
      </w:r>
      <w:r>
        <w:rPr>
          <w:rStyle w:val="FootnoteAnchor"/>
          <w:rtl w:val="true"/>
        </w:rPr>
        <w:footnoteReference w:id="270"/>
      </w:r>
    </w:p>
    <w:p>
      <w:pPr>
        <w:pStyle w:val="Heading4"/>
        <w:numPr>
          <w:ilvl w:val="3"/>
          <w:numId w:val="1"/>
        </w:numPr>
        <w:rPr/>
      </w:pPr>
      <w:bookmarkStart w:id="472" w:name="__RefHeading___Toc7242978_2870459653"/>
      <w:bookmarkStart w:id="473" w:name="_Toc172"/>
      <w:bookmarkEnd w:id="472"/>
      <w:r>
        <w:rPr/>
        <w:t>4</w:t>
      </w:r>
      <w:r>
        <w:rPr>
          <w:rtl w:val="true"/>
        </w:rPr>
        <w:t xml:space="preserve">. </w:t>
      </w:r>
      <w:r>
        <w:rPr>
          <w:rtl w:val="true"/>
        </w:rPr>
        <w:t>رقابت پاکان خردمند</w:t>
      </w:r>
      <w:bookmarkEnd w:id="473"/>
    </w:p>
    <w:p>
      <w:pPr>
        <w:pStyle w:val="BookText"/>
        <w:rPr/>
      </w:pPr>
      <w:r>
        <w:rPr>
          <w:rFonts w:ascii="IRNazanin" w:hAnsi="IRNazanin" w:eastAsia="IRNazanin"/>
          <w:color w:val="111111"/>
          <w:sz w:val="28"/>
          <w:sz w:val="28"/>
          <w:szCs w:val="28"/>
          <w:rtl w:val="true"/>
          <w:lang w:bidi="fa-IR"/>
        </w:rPr>
        <w:t>بر پایهٔ یک تقسیم کلی مردم در سه میدان مشغول مسابقه و رقابت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آنچه مربوط و متعلّق به آن است درحال مسابقه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هدف نهایی حیات خویش را دنیا قرار داده و برای رسیدن به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اینان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کسانی از شما دنیا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آن‌ها فقط ظاهر زندگی دنیا را می‌فهمند و از آخرت غافلند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دنیا در مال‌اندوزی، قبیله، شهرت، ریاست و غیره به مسابقه </w:t>
      </w:r>
    </w:p>
    <w:p>
      <w:pPr>
        <w:pStyle w:val="BookText"/>
        <w:rPr/>
      </w:pPr>
      <w:r>
        <w:rPr>
          <w:rFonts w:ascii="IRNazanin" w:hAnsi="IRNazanin" w:eastAsia="IRNazanin"/>
          <w:color w:val="111111"/>
          <w:sz w:val="28"/>
          <w:sz w:val="28"/>
          <w:szCs w:val="28"/>
          <w:rtl w:val="true"/>
          <w:lang w:bidi="fa-IR"/>
        </w:rPr>
        <w:t>می‌پردازند و خیال می‌کنند مسابقه آن‌ها در خیرات و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أَيَحْسَبُونَ أَنَّمَا نُمِدُّهُم بِهِ مِن مَّالٍ وَبَنِينَ نُسَارِعُ لَهُمْ فِي الْخَيْرَاتِ بَل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آیا گمان می‌کنند اموال و فرزندانی که به آنان می‌بخشیم برای این است که درهای خیرات را با سرعت به‌روی آن‌ها بگشاییم؟ چنین نیست، بلکه آن‌ها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امور آخرت و برای رسیدن به بهشت و مقامات و نعمت‌های آن و رهیدن و نجات از دوزختلاش نموده و با هم مسابقه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این گروه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شتاب کنید برای رسیدن با آمرزش پروردگارتان و بهشتی که وسعت آن آسمان و زمین است و برای پرهیزگاران آماده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دارای معرفت والایی بوده و از تهذیب شایسته‌ای برخوردارند، ایشان در میدان اخلاص و لقای حق تعالی در حال مسابقه هستند</w:t>
      </w:r>
      <w:r>
        <w:rPr>
          <w:rFonts w:eastAsia="IRNazanin" w:cs="IRNazanin"/>
          <w:color w:val="111111"/>
          <w:sz w:val="28"/>
          <w:szCs w:val="28"/>
          <w:rtl w:val="true"/>
          <w:lang w:bidi="fa-IR"/>
        </w:rPr>
        <w:t xml:space="preserve">. </w:t>
      </w:r>
      <w:bookmarkStart w:id="474" w:name="pg10982_146197"/>
    </w:p>
    <w:p>
      <w:pPr>
        <w:pStyle w:val="BookText"/>
        <w:rPr/>
      </w:pPr>
      <w:bookmarkEnd w:id="474"/>
      <w:r>
        <w:rPr>
          <w:rFonts w:ascii="IRNazanin" w:hAnsi="IRNazanin" w:eastAsia="IRNazanin"/>
          <w:color w:val="111111"/>
          <w:sz w:val="28"/>
          <w:sz w:val="28"/>
          <w:szCs w:val="28"/>
          <w:rtl w:val="true"/>
          <w:lang w:bidi="fa-IR"/>
        </w:rPr>
        <w:t xml:space="preserve">رسول رحمت و محبّت،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 گروه سه‌گانه مذکور را این‌گونه ترسیم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ثَلاثَةُ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مَشغُولٌ بِالدُّنیا، وَ قَلْبٌ مَشْغُولٌ بِالْعُقبی، وَقَلْبٌ مَشْغُولٌ بِالْمَوْلی، اَمَّا القَلْبُ الْمَشْغُولٌ بِالدُّنیا فَلَهُ الشُّدَةُ وَ الْبَلاءُ وَ اَمَّا الْقَلْبُ الْمَشغُول بِالْعُقْبی فَلَهُ الدَّرجاتُ الْعُلی، وَاَمَّا الْقَلْبُ الْمَشغُولُ بِالْمَوْلی فَلَهُ الدُّنیا وَالْعُقبی وَالْمَوْلی؛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 واقعیت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مشغول به دنیاست، و قلبی مشغول به آخرت است و قلبی مشغول 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مشغول به دنیا را سختی و بلاست، و امّا قلب مشغول به آخرت را درجات والاست، و امّا قلب مشغول به مولی را دنیا و عقبی و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پاکان و خردمندان در دنیا دل به مولا داده‌اند و در میدان اخلاص و وارستگی از غیرخدا مشغول مسابقه و رقابتی واقعی هستند ازاین‌رو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الاِخلاصِ تنافَسُ اُولِی النُّهی وَالاَلْبابِ؛</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رقابت خردمندان و کسانی که باطنی پاکیزه دارند، در اخلاص است</w:t>
      </w:r>
      <w:r>
        <w:rPr>
          <w:rFonts w:eastAsia="IRNazanin" w:cs="IRNazanin"/>
          <w:color w:val="111111"/>
          <w:sz w:val="28"/>
          <w:szCs w:val="28"/>
          <w:rtl w:val="true"/>
          <w:lang w:bidi="fa-IR"/>
        </w:rPr>
        <w:t>.</w:t>
      </w:r>
    </w:p>
    <w:p>
      <w:pPr>
        <w:pStyle w:val="Heading4"/>
        <w:numPr>
          <w:ilvl w:val="3"/>
          <w:numId w:val="1"/>
        </w:numPr>
        <w:rPr/>
      </w:pPr>
      <w:bookmarkStart w:id="475" w:name="__RefHeading___Toc7242980_2870459653"/>
      <w:bookmarkStart w:id="476" w:name="_Toc173"/>
      <w:bookmarkEnd w:id="475"/>
      <w:r>
        <w:rPr/>
        <w:t>5</w:t>
      </w:r>
      <w:r>
        <w:rPr>
          <w:rtl w:val="true"/>
        </w:rPr>
        <w:t xml:space="preserve">. </w:t>
      </w:r>
      <w:r>
        <w:rPr>
          <w:rtl w:val="true"/>
        </w:rPr>
        <w:t>برترین پرهیزگاری</w:t>
      </w:r>
      <w:bookmarkEnd w:id="4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هر فرصتی برای تبیین تقوا و توصیه به آن استفاده می‌کرد، بعد از بازگشت از جنگ صفّین، با قبرستان متروکه‌ای </w:t>
      </w:r>
      <w:bookmarkStart w:id="477" w:name="pg10982_146200"/>
    </w:p>
    <w:p>
      <w:pPr>
        <w:pStyle w:val="BookText"/>
        <w:rPr/>
      </w:pPr>
      <w:bookmarkEnd w:id="477"/>
      <w:r>
        <w:rPr>
          <w:rFonts w:ascii="IRNazanin" w:hAnsi="IRNazanin" w:eastAsia="IRNazanin"/>
          <w:color w:val="111111"/>
          <w:sz w:val="28"/>
          <w:sz w:val="28"/>
          <w:szCs w:val="28"/>
          <w:rtl w:val="true"/>
          <w:lang w:bidi="fa-IR"/>
        </w:rPr>
        <w:t>که در بیرون شهر بود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خطاب به آنانفرمود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بپرسید چه خبرهای تازه‌ای نزد ما وجود 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در خانه‌هایتان سکونت نمودند، همسرانتان را به ازدواج خود درآوردند، و اموالتان را تقسیم کردند، حال شما بگویید چه خبر تازه‌ای دارید؟</w:t>
      </w:r>
    </w:p>
    <w:p>
      <w:pPr>
        <w:pStyle w:val="BookText"/>
        <w:rPr/>
      </w:pPr>
      <w:r>
        <w:rPr>
          <w:rFonts w:ascii="IRNazanin" w:hAnsi="IRNazanin" w:eastAsia="IRNazanin"/>
          <w:color w:val="111111"/>
          <w:sz w:val="28"/>
          <w:sz w:val="28"/>
          <w:szCs w:val="28"/>
          <w:rtl w:val="true"/>
          <w:lang w:bidi="fa-IR"/>
        </w:rPr>
        <w:t>سپس به اصحاب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آن‌ها اذن سخن گفتن داده می‌شد، به شما خبر می‌دادند که بهترین توشه تقواست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آنچه در این نوشتار برای ما مهم و قابل ذکر است، این است که عالی‌ترین مراتب پرهیزگاری چیست؟</w:t>
      </w:r>
    </w:p>
    <w:p>
      <w:pPr>
        <w:pStyle w:val="BookText"/>
        <w:rPr/>
      </w:pPr>
      <w:r>
        <w:rPr>
          <w:rFonts w:ascii="IRNazanin" w:hAnsi="IRNazanin" w:eastAsia="IRNazanin"/>
          <w:color w:val="111111"/>
          <w:sz w:val="28"/>
          <w:sz w:val="28"/>
          <w:szCs w:val="28"/>
          <w:rtl w:val="true"/>
          <w:lang w:bidi="fa-IR"/>
        </w:rPr>
        <w:t xml:space="preserve">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مراتب تقوا و پرهیزگاری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مراتبی دارد، مرتبه نازلهٔ آن انجام واجبات و ترک محرمات است که برای عدّه‌ای بسیار خوب و 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مراتب عالی تقوا، پرهیز از غیرخداست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غیر از محبت خدا در دل چیزی نداشته باشد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478" w:name="__RefHeading___Toc7242982_2870459653"/>
      <w:bookmarkStart w:id="479" w:name="_Toc174"/>
      <w:bookmarkEnd w:id="478"/>
      <w:r>
        <w:rPr/>
        <w:t>6</w:t>
      </w:r>
      <w:r>
        <w:rPr>
          <w:rtl w:val="true"/>
        </w:rPr>
        <w:t xml:space="preserve">. </w:t>
      </w:r>
      <w:r>
        <w:rPr>
          <w:rtl w:val="true"/>
        </w:rPr>
        <w:t>پرسش و پاسخ</w:t>
      </w:r>
      <w:bookmarkEnd w:id="4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برای اعمال ثواب و پاداش‌های فراوانی بیان </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ثواب‌هایی که در این روایات آمده مانع از این می‌شود که اهل فضل نتواند نیّت خود را برای خدا خالص نمایند؟</w:t>
      </w:r>
    </w:p>
    <w:p>
      <w:pPr>
        <w:pStyle w:val="BookText"/>
        <w:rPr/>
      </w:pPr>
      <w:r>
        <w:rPr>
          <w:rFonts w:ascii="IRNazanin" w:hAnsi="IRNazanin" w:eastAsia="IRNazanin"/>
          <w:color w:val="111111"/>
          <w:sz w:val="28"/>
          <w:sz w:val="28"/>
          <w:szCs w:val="28"/>
          <w:rtl w:val="true"/>
          <w:lang w:bidi="fa-IR"/>
        </w:rPr>
        <w:t xml:space="preserve">آیت‌الله میرزا جواد ملکی‌تبریزی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ثواب‌هایی که در این روایات آمده سبب نمی‌شود که اهل فضل نتوانند در نیت خود، فقط شایستگی خداوند را در نظر گرفته و یا برای این دسته گفتن ثواب‌ها بی‌ثمر باشد، زیرا کسی که به‌خاطر شایستگی خداوند عبادت می‌کند، نه به‌خاطر پاداش، با شنیدن این روایات می‌تواند مقدار محبوبیت این اعمال را نزد خداوند فهمیده و برای به‌دست آوردن رضایت او بیش‌تر تلاش کند</w:t>
      </w:r>
      <w:r>
        <w:rPr>
          <w:rFonts w:eastAsia="IRNazanin" w:cs="IRNazanin"/>
          <w:color w:val="111111"/>
          <w:sz w:val="28"/>
          <w:szCs w:val="28"/>
          <w:rtl w:val="true"/>
          <w:lang w:bidi="fa-IR"/>
        </w:rPr>
        <w:t>.</w:t>
      </w:r>
      <w:r>
        <w:rPr>
          <w:rStyle w:val="FootnoteAnchor"/>
          <w:rtl w:val="true"/>
        </w:rPr>
        <w:footnoteReference w:id="279"/>
      </w:r>
      <w:bookmarkStart w:id="480" w:name="pg10982_146204"/>
    </w:p>
    <w:p>
      <w:pPr>
        <w:pStyle w:val="Heading2"/>
        <w:numPr>
          <w:ilvl w:val="1"/>
          <w:numId w:val="1"/>
        </w:numPr>
        <w:rPr/>
      </w:pPr>
      <w:bookmarkStart w:id="481" w:name="__RefHeading___Toc7242984_2870459653"/>
      <w:bookmarkStart w:id="482" w:name="_Toc175"/>
      <w:bookmarkEnd w:id="480"/>
      <w:bookmarkEnd w:id="481"/>
      <w:r>
        <w:rPr>
          <w:rtl w:val="true"/>
        </w:rPr>
        <w:t xml:space="preserve">بخش دوم </w:t>
      </w:r>
      <w:r>
        <w:rPr>
          <w:rtl w:val="true"/>
        </w:rPr>
        <w:t xml:space="preserve">: </w:t>
      </w:r>
      <w:r>
        <w:rPr>
          <w:rtl w:val="true"/>
        </w:rPr>
        <w:t>جلوه‌ها</w:t>
      </w:r>
      <w:bookmarkEnd w:id="482"/>
    </w:p>
    <w:p>
      <w:pPr>
        <w:pStyle w:val="Heading3"/>
        <w:numPr>
          <w:ilvl w:val="2"/>
          <w:numId w:val="1"/>
        </w:numPr>
        <w:rPr/>
      </w:pPr>
      <w:bookmarkStart w:id="483" w:name="__RefHeading___Toc7242986_2870459653"/>
      <w:bookmarkStart w:id="484" w:name="_Toc176"/>
      <w:bookmarkEnd w:id="483"/>
      <w:r>
        <w:rPr/>
        <w:t>1</w:t>
      </w:r>
      <w:r>
        <w:rPr>
          <w:rtl w:val="true"/>
        </w:rPr>
        <w:t xml:space="preserve">. </w:t>
      </w:r>
      <w:r>
        <w:rPr>
          <w:rtl w:val="true"/>
        </w:rPr>
        <w:t>اخلاص در دینداری</w:t>
      </w:r>
      <w:bookmarkEnd w:id="484"/>
    </w:p>
    <w:p>
      <w:pPr>
        <w:pStyle w:val="Heading4"/>
        <w:numPr>
          <w:ilvl w:val="3"/>
          <w:numId w:val="1"/>
        </w:numPr>
        <w:rPr/>
      </w:pPr>
      <w:bookmarkStart w:id="485" w:name="__RefHeading___Toc7242988_2870459653"/>
      <w:bookmarkStart w:id="486" w:name="_Toc177"/>
      <w:bookmarkEnd w:id="485"/>
      <w:r>
        <w:rPr>
          <w:rtl w:val="true"/>
        </w:rPr>
        <w:t>الف</w:t>
      </w:r>
      <w:r>
        <w:rPr>
          <w:rtl w:val="true"/>
        </w:rPr>
        <w:t xml:space="preserve">. </w:t>
      </w:r>
      <w:r>
        <w:rPr>
          <w:rtl w:val="true"/>
        </w:rPr>
        <w:t>کمال دین</w:t>
      </w:r>
      <w:bookmarkEnd w:id="486"/>
    </w:p>
    <w:p>
      <w:pPr>
        <w:pStyle w:val="BookText"/>
        <w:rPr/>
      </w:pPr>
      <w:r>
        <w:rPr>
          <w:rFonts w:ascii="IRNazanin" w:hAnsi="IRNazanin" w:eastAsia="IRNazanin"/>
          <w:color w:val="111111"/>
          <w:sz w:val="28"/>
          <w:sz w:val="28"/>
          <w:szCs w:val="28"/>
          <w:rtl w:val="true"/>
          <w:lang w:bidi="fa-IR"/>
        </w:rPr>
        <w:t>یکی از جلوه‌های ممتاز اخلاص، دیانت و دین‌داری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پیرایش هر انگیزه و هدفی در اعتقاد به دین مبین اسلام ناب و عمل به آن در ابعاد مختلف زندگی، سیر دین‌داری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برخی آیات روشنگر و بصیرت‌آفرین کلام وحی و بیانات مفسّران قرآن یعنی اولیای حق،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مؤمنان، خدا را درحالی عبادت خود را ویژه او ساخته‌اید بپرستید و در راهی که او برای شما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بردارید، هرچند کافران خوش نداشته باشند</w:t>
      </w:r>
      <w:r>
        <w:rPr>
          <w:rFonts w:eastAsia="IRNazanin" w:cs="IRNazanin"/>
          <w:color w:val="111111"/>
          <w:sz w:val="28"/>
          <w:szCs w:val="28"/>
          <w:rtl w:val="true"/>
          <w:lang w:bidi="fa-IR"/>
        </w:rPr>
        <w:t xml:space="preserve">. </w:t>
      </w:r>
      <w:bookmarkStart w:id="487" w:name="pg10982_146206"/>
    </w:p>
    <w:p>
      <w:pPr>
        <w:pStyle w:val="BookText"/>
        <w:rPr/>
      </w:pPr>
      <w:bookmarkEnd w:id="487"/>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اخلاص را عامل کامل‌کننده دین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هُنَّ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وَالیَقینُ والتَّقَنَعُ؛</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سه چیزند که کامل‌کننده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یقین به خدا و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دین‌داری را اخلاص برای خدا برشمرده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اَوَّلَ الدِّینِ التَّسلیمُ وآخِرَهُ الاِخلاصُ؛</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بدان، به‌راستی که آغاز دینداری پیروی و تسلیم و پایان آن اخلاص می‌باشد</w:t>
      </w:r>
      <w:r>
        <w:rPr>
          <w:rFonts w:eastAsia="IRNazanin" w:cs="IRNazanin"/>
          <w:color w:val="111111"/>
          <w:sz w:val="28"/>
          <w:szCs w:val="28"/>
          <w:rtl w:val="true"/>
          <w:lang w:bidi="fa-IR"/>
        </w:rPr>
        <w:t>.</w:t>
      </w:r>
    </w:p>
    <w:p>
      <w:pPr>
        <w:pStyle w:val="Heading4"/>
        <w:numPr>
          <w:ilvl w:val="3"/>
          <w:numId w:val="1"/>
        </w:numPr>
        <w:rPr/>
      </w:pPr>
      <w:bookmarkStart w:id="488" w:name="__RefHeading___Toc7242990_2870459653"/>
      <w:bookmarkStart w:id="489" w:name="_Toc178"/>
      <w:bookmarkEnd w:id="488"/>
      <w:r>
        <w:rPr>
          <w:rtl w:val="true"/>
        </w:rPr>
        <w:t>ب</w:t>
      </w:r>
      <w:r>
        <w:rPr>
          <w:rtl w:val="true"/>
        </w:rPr>
        <w:t xml:space="preserve">. </w:t>
      </w:r>
      <w:r>
        <w:rPr>
          <w:rtl w:val="true"/>
        </w:rPr>
        <w:t>آخرین رتبه دینداری</w:t>
      </w:r>
      <w:bookmarkEnd w:id="489"/>
    </w:p>
    <w:p>
      <w:pPr>
        <w:pStyle w:val="BookText"/>
        <w:rPr/>
      </w:pPr>
      <w:r>
        <w:rPr>
          <w:rFonts w:ascii="IRNazanin" w:hAnsi="IRNazanin" w:eastAsia="IRNazanin"/>
          <w:color w:val="111111"/>
          <w:sz w:val="28"/>
          <w:sz w:val="28"/>
          <w:szCs w:val="28"/>
          <w:rtl w:val="true"/>
          <w:lang w:bidi="fa-IR"/>
        </w:rPr>
        <w:t>بنابر آنچه بیان شد، به این نتیجه مهم می‌رسیم که دین‌داری مردم دارای رتبه‌های گوناگون و متفاوت است و آخرین رتبه دین‌داری و دیانت به این است که پای‌بندی و عمل به دین فقطبرای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حکیمانه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غایَة الدّین؛</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اخلاص، آخرین رتبه دین‌داری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محضر عارفان جناب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90" w:name="pg10982_146208"/>
    </w:p>
    <w:p>
      <w:pPr>
        <w:pStyle w:val="BookText"/>
        <w:rPr/>
      </w:pPr>
      <w:bookmarkEnd w:id="490"/>
      <w:r>
        <w:rPr>
          <w:rFonts w:ascii="IRNazanin" w:hAnsi="IRNazanin" w:eastAsia="IRNazanin"/>
          <w:color w:val="111111"/>
          <w:sz w:val="28"/>
          <w:sz w:val="28"/>
          <w:szCs w:val="28"/>
          <w:rtl w:val="true"/>
          <w:lang w:bidi="fa-IR"/>
        </w:rPr>
        <w:t>دین حقّ همین است که بالای منبرها گفته می‌شود، ولی دو چیز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و دیگری دوستی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به سواد سخنرانی‌ها افزوده شود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491" w:name="__RefHeading___Toc7242992_2870459653"/>
      <w:bookmarkStart w:id="492" w:name="_Toc179"/>
      <w:bookmarkEnd w:id="491"/>
      <w:r>
        <w:rPr/>
        <w:t>2</w:t>
      </w:r>
      <w:r>
        <w:rPr>
          <w:rtl w:val="true"/>
        </w:rPr>
        <w:t xml:space="preserve">. </w:t>
      </w:r>
      <w:r>
        <w:rPr>
          <w:rtl w:val="true"/>
        </w:rPr>
        <w:t>ایمان و اخلاص</w:t>
      </w:r>
      <w:bookmarkEnd w:id="492"/>
    </w:p>
    <w:p>
      <w:pPr>
        <w:pStyle w:val="Heading4"/>
        <w:numPr>
          <w:ilvl w:val="3"/>
          <w:numId w:val="1"/>
        </w:numPr>
        <w:rPr/>
      </w:pPr>
      <w:bookmarkStart w:id="493" w:name="__RefHeading___Toc7242994_2870459653"/>
      <w:bookmarkStart w:id="494" w:name="_Toc180"/>
      <w:bookmarkEnd w:id="493"/>
      <w:r>
        <w:rPr>
          <w:rtl w:val="true"/>
        </w:rPr>
        <w:t>الف</w:t>
      </w:r>
      <w:r>
        <w:rPr>
          <w:rtl w:val="true"/>
        </w:rPr>
        <w:t xml:space="preserve">. </w:t>
      </w:r>
      <w:r>
        <w:rPr>
          <w:rtl w:val="true"/>
        </w:rPr>
        <w:t>رنگ خدایی</w:t>
      </w:r>
      <w:bookmarkEnd w:id="494"/>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است رنگ‌آمیزی الهی و کیست بهتر از خدا در نگارگری؟ و ما تنها او را عبادت می‌کنیم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خویش باید رنگی را بپذیرد، امّا در میانهمهٔ رنگ‌ها، رنگ خدایی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تا رنگ نژاد و قبیله و هوس‌ها را کنار نگذاریم، رنگ وحدت و برادری و تسلیم امر خدا بودن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رنگ‌ها به مرور زمان کم‌رنگ و بی‌رنگ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رنگ خدایی همیشگی و پایدار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رنگ آن است که صفا و بقا داشته باشد و چشم اولیای خدا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با فطرت و منطق بوده، مشتری آن خدا، و بهای آن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رنگ‌ها پاک می‌شوند، قبیله، نژاد، منسب، دیر یا زود از بین </w:t>
      </w:r>
      <w:bookmarkStart w:id="495" w:name="pg10982_146210"/>
    </w:p>
    <w:p>
      <w:pPr>
        <w:pStyle w:val="BookText"/>
        <w:rPr/>
      </w:pPr>
      <w:bookmarkEnd w:id="495"/>
      <w:r>
        <w:rPr>
          <w:rFonts w:ascii="IRNazanin" w:hAnsi="IRNazanin" w:eastAsia="IRNazanin"/>
          <w:color w:val="111111"/>
          <w:sz w:val="28"/>
          <w:sz w:val="28"/>
          <w:szCs w:val="28"/>
          <w:rtl w:val="true"/>
          <w:lang w:bidi="fa-IR"/>
        </w:rPr>
        <w:t>می‌روند، ولی آنچه ابدی و باقی است همان رنگ و صبغهٔ الهی یعنی اخلاص و ایمان است</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496" w:name="__RefHeading___Toc7242996_2870459653"/>
      <w:bookmarkStart w:id="497" w:name="_Toc181"/>
      <w:bookmarkEnd w:id="496"/>
      <w:r>
        <w:rPr>
          <w:rtl w:val="true"/>
        </w:rPr>
        <w:t>ب</w:t>
      </w:r>
      <w:r>
        <w:rPr>
          <w:rtl w:val="true"/>
        </w:rPr>
        <w:t xml:space="preserve">. </w:t>
      </w:r>
      <w:r>
        <w:rPr>
          <w:rtl w:val="true"/>
        </w:rPr>
        <w:t>پرواز بر سکوی ایمان</w:t>
      </w:r>
      <w:bookmarkEnd w:id="497"/>
    </w:p>
    <w:p>
      <w:pPr>
        <w:pStyle w:val="BookText"/>
        <w:rPr/>
      </w:pPr>
      <w:r>
        <w:rPr>
          <w:rFonts w:ascii="IRNazanin" w:hAnsi="IRNazanin" w:eastAsia="IRNazanin"/>
          <w:color w:val="111111"/>
          <w:sz w:val="28"/>
          <w:sz w:val="28"/>
          <w:szCs w:val="28"/>
          <w:rtl w:val="true"/>
          <w:lang w:bidi="fa-IR"/>
        </w:rPr>
        <w:t>همان‌گونه که در دنیا، چگونگی انجام کار در مرغوب بودن نتیجه، تأثیر مستقیم دارد، کار اخروی نیز همین گونه است که هرقدر خالص‌تر انجام شود، نتیجه معنوی آن در آخرت بیش‌تر، بهتر و مرغوب‌تر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را خوب و نیکو پاک کنید و آن را بسیار نرم آرد کنید،درآن‌صورت از نانش طعم خوشی خواهید یافت و نانی گوارا خواهید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کَذلِكَ فَاَخْلِصُوا الْاِیمانَ وَاَکْمِلوُهُ تَجِدوا حَلاوَتَهُ وَ یَنْفَعَکُمْ غَبُّهُ؛</w:t>
      </w:r>
    </w:p>
    <w:p>
      <w:pPr>
        <w:pStyle w:val="BookText"/>
        <w:rPr/>
      </w:pPr>
      <w:r>
        <w:rPr>
          <w:rFonts w:ascii="IRNazanin" w:hAnsi="IRNazanin" w:eastAsia="IRNazanin"/>
          <w:color w:val="111111"/>
          <w:sz w:val="28"/>
          <w:sz w:val="28"/>
          <w:szCs w:val="28"/>
          <w:rtl w:val="true"/>
          <w:lang w:bidi="fa-IR"/>
        </w:rPr>
        <w:t>هم‌چنین ایمانتان را خالص و کامل گردانید، شیرینی ایمان را خواهید یافت و از بوی خوش آن بهره‌مند خواهید 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ایمان حقیقی را همان اخلاص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اِخلاصُ العَمَلِ؛</w:t>
      </w:r>
      <w:r>
        <w:rPr>
          <w:rStyle w:val="FootnoteAnchor"/>
          <w:rtl w:val="true"/>
        </w:rPr>
        <w:footnoteReference w:id="2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همان اخلاص است</w:t>
      </w:r>
      <w:r>
        <w:rPr>
          <w:rFonts w:eastAsia="IRNazanin" w:cs="IRNazanin"/>
          <w:color w:val="111111"/>
          <w:sz w:val="28"/>
          <w:szCs w:val="28"/>
          <w:rtl w:val="true"/>
          <w:lang w:bidi="fa-IR"/>
        </w:rPr>
        <w:t xml:space="preserve">. </w:t>
      </w:r>
      <w:bookmarkStart w:id="498" w:name="pg10982_146212"/>
    </w:p>
    <w:p>
      <w:pPr>
        <w:pStyle w:val="BookText"/>
        <w:rPr/>
      </w:pPr>
      <w:bookmarkEnd w:id="498"/>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ایمان را خالص نمودن اعمال برای خدا معرفی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اَعْلَی الاِیمان؛</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اخلاص، بالاترین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ایمان کامل و حقیقی آن است که انسان را به خلوص در همه کارها برای خدای متعال رهنمون می‌سازد و عالی‌ترین مرتبه و مراتب ایمان پرواز بر سکویاخلاص است</w:t>
      </w:r>
      <w:r>
        <w:rPr>
          <w:rFonts w:eastAsia="IRNazanin" w:cs="IRNazanin"/>
          <w:color w:val="111111"/>
          <w:sz w:val="28"/>
          <w:szCs w:val="28"/>
          <w:rtl w:val="true"/>
          <w:lang w:bidi="fa-IR"/>
        </w:rPr>
        <w:t>.</w:t>
      </w:r>
    </w:p>
    <w:p>
      <w:pPr>
        <w:pStyle w:val="Heading4"/>
        <w:numPr>
          <w:ilvl w:val="3"/>
          <w:numId w:val="1"/>
        </w:numPr>
        <w:rPr/>
      </w:pPr>
      <w:bookmarkStart w:id="499" w:name="__RefHeading___Toc7242998_2870459653"/>
      <w:bookmarkStart w:id="500" w:name="_Toc182"/>
      <w:bookmarkEnd w:id="499"/>
      <w:r>
        <w:rPr>
          <w:rtl w:val="true"/>
        </w:rPr>
        <w:t>ج</w:t>
      </w:r>
      <w:r>
        <w:rPr>
          <w:rtl w:val="true"/>
        </w:rPr>
        <w:t xml:space="preserve">. </w:t>
      </w:r>
      <w:r>
        <w:rPr>
          <w:rtl w:val="true"/>
        </w:rPr>
        <w:t>اسب تک‌تاز فرصت</w:t>
      </w:r>
      <w:bookmarkEnd w:id="500"/>
    </w:p>
    <w:p>
      <w:pPr>
        <w:pStyle w:val="BookText"/>
        <w:rPr/>
      </w:pP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تألیف کتاب ارزشمند فلاح السائل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دیدم که خداوندگار معبود با زبان‌حال، به هر بنده نیک‌بخت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اهل یقین و مراقبه و تقوا و ابرار پیشین را با مرگ در بند نمودم و آن‌ها نمی‌توانند عملی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آرزو می‌کنند، ولی قدرت بر صعود به درجات ایمانی را ندارند، لیکن تو در میدان مسابقه دنیا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از پیشی گرفتن از آنان بازداشته؟ تویی که می‌توانی به‌وسیله اسب تک‌تاز فرصت که در اختیار توست، از آنان سبقت گرفته، یا لااقل در مقامات خشنودی خداوند به آنان ملحق شوی</w:t>
      </w:r>
      <w:r>
        <w:rPr>
          <w:rFonts w:eastAsia="IRNazanin" w:cs="IRNazanin"/>
          <w:color w:val="111111"/>
          <w:sz w:val="28"/>
          <w:szCs w:val="28"/>
          <w:rtl w:val="true"/>
          <w:lang w:bidi="fa-IR"/>
        </w:rPr>
        <w:t>.</w:t>
      </w:r>
      <w:r>
        <w:rPr>
          <w:rStyle w:val="FootnoteAnchor"/>
          <w:rtl w:val="true"/>
        </w:rPr>
        <w:footnoteReference w:id="290"/>
      </w:r>
      <w:bookmarkStart w:id="501" w:name="pg10982_146214"/>
    </w:p>
    <w:p>
      <w:pPr>
        <w:pStyle w:val="Heading3"/>
        <w:numPr>
          <w:ilvl w:val="2"/>
          <w:numId w:val="1"/>
        </w:numPr>
        <w:rPr/>
      </w:pPr>
      <w:bookmarkStart w:id="502" w:name="__RefHeading___Toc7243000_2870459653"/>
      <w:bookmarkStart w:id="503" w:name="_Toc183"/>
      <w:bookmarkEnd w:id="501"/>
      <w:bookmarkEnd w:id="502"/>
      <w:r>
        <w:rPr/>
        <w:t>3</w:t>
      </w:r>
      <w:r>
        <w:rPr>
          <w:rtl w:val="true"/>
        </w:rPr>
        <w:t xml:space="preserve">. </w:t>
      </w:r>
      <w:r>
        <w:rPr>
          <w:rtl w:val="true"/>
        </w:rPr>
        <w:t>ولایت‌مداری خالصانه</w:t>
      </w:r>
      <w:bookmarkEnd w:id="503"/>
    </w:p>
    <w:p>
      <w:pPr>
        <w:pStyle w:val="Heading4"/>
        <w:numPr>
          <w:ilvl w:val="3"/>
          <w:numId w:val="1"/>
        </w:numPr>
        <w:rPr/>
      </w:pPr>
      <w:bookmarkStart w:id="504" w:name="__RefHeading___Toc7243002_2870459653"/>
      <w:bookmarkStart w:id="505" w:name="_Toc184"/>
      <w:bookmarkEnd w:id="504"/>
      <w:r>
        <w:rPr>
          <w:rtl w:val="true"/>
        </w:rPr>
        <w:t>الف</w:t>
      </w:r>
      <w:r>
        <w:rPr>
          <w:rtl w:val="true"/>
        </w:rPr>
        <w:t xml:space="preserve">. </w:t>
      </w:r>
      <w:r>
        <w:rPr>
          <w:rtl w:val="true"/>
        </w:rPr>
        <w:t>برای منافع شخصی</w:t>
      </w:r>
      <w:bookmarkEnd w:id="505"/>
    </w:p>
    <w:p>
      <w:pPr>
        <w:pStyle w:val="BookText"/>
        <w:rPr/>
      </w:pPr>
      <w:r>
        <w:rPr>
          <w:rFonts w:ascii="IRNazanin" w:hAnsi="IRNazanin" w:eastAsia="IRNazanin"/>
          <w:color w:val="111111"/>
          <w:sz w:val="28"/>
          <w:sz w:val="28"/>
          <w:szCs w:val="28"/>
          <w:rtl w:val="true"/>
          <w:lang w:bidi="fa-IR"/>
        </w:rPr>
        <w:t>ممکن است کسی اولیای خدا را دوست بدارد، امّا به‌سببمنافعی که برای خودش دارد، به‌طور مثال برای این‌که در قیامت او 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ولی خدا را برای خودش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دشمنی کند با دشمنان خدا از آن جهت که دشمن خدا هستند و دوستی نماید با دوستان خدا از آن جهت که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خالصانه‌ای، رابطهٔ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نزد خدا ارزش دارد،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دوست خداست و با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دشمنان خدا هستند، دشمنی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چه کسی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هم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باشند، او را دوست می‌دارند و به او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هر کمال و جمالی عشق می‌ورزند، مگر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انسان پاک فطرتی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باشد؟ مهم این است که بکوشیم ارتباط ما با اولیای خدا، به‌ویژه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شعاعی از ولایت‌الله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خطاب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والاکُمْ فَقَدْ والیَ‌الله، وَمَن عاداکَم فَقد عادَالله؛</w:t>
      </w:r>
      <w:r>
        <w:rPr>
          <w:rStyle w:val="FootnoteAnchor"/>
          <w:rtl w:val="true"/>
        </w:rPr>
        <w:footnoteReference w:id="29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ولایت شما را بپذیرد، ولایت خدا را پذیرفته است، و هر که با شما دشمنی ورزد، با خدا دشمنی ورزیده است</w:t>
      </w:r>
      <w:r>
        <w:rPr>
          <w:rFonts w:eastAsia="IRNazanin" w:cs="IRNazanin"/>
          <w:color w:val="111111"/>
          <w:sz w:val="28"/>
          <w:szCs w:val="28"/>
          <w:rtl w:val="true"/>
          <w:lang w:bidi="fa-IR"/>
        </w:rPr>
        <w:t xml:space="preserve">. </w:t>
      </w:r>
      <w:bookmarkStart w:id="506" w:name="pg10982_146215"/>
    </w:p>
    <w:p>
      <w:pPr>
        <w:pStyle w:val="Heading4"/>
        <w:numPr>
          <w:ilvl w:val="3"/>
          <w:numId w:val="1"/>
        </w:numPr>
        <w:rPr/>
      </w:pPr>
      <w:bookmarkStart w:id="507" w:name="__RefHeading___Toc7243004_2870459653"/>
      <w:bookmarkStart w:id="508" w:name="_Toc185"/>
      <w:bookmarkEnd w:id="506"/>
      <w:bookmarkEnd w:id="507"/>
      <w:r>
        <w:rPr>
          <w:rtl w:val="true"/>
        </w:rPr>
        <w:t>ب</w:t>
      </w:r>
      <w:r>
        <w:rPr>
          <w:rtl w:val="true"/>
        </w:rPr>
        <w:t xml:space="preserve">. </w:t>
      </w:r>
      <w:r>
        <w:rPr>
          <w:rtl w:val="true"/>
        </w:rPr>
        <w:t>شعاع ولایت</w:t>
      </w:r>
      <w:bookmarkEnd w:id="508"/>
    </w:p>
    <w:p>
      <w:pPr>
        <w:pStyle w:val="BookText"/>
        <w:rPr/>
      </w:pPr>
      <w:r>
        <w:rPr>
          <w:rFonts w:ascii="IRNazanin" w:hAnsi="IRNazanin" w:eastAsia="IRNazanin"/>
          <w:color w:val="111111"/>
          <w:sz w:val="28"/>
          <w:sz w:val="28"/>
          <w:szCs w:val="28"/>
          <w:rtl w:val="true"/>
          <w:lang w:bidi="fa-IR"/>
        </w:rPr>
        <w:t>شعاع ولایت اولیای خدا به دوستان‌شان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آن جهت دوست می‌داریم و تکریم کنیم که دوست‌دار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ایشان، همان محبت و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نیز دوست می‌داریم باید ایشان را دوست بداریم و اگر از خدا اطاعت می‌کنیم باید از ایشان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جامعه کبیره این حقیقت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اَطاعَکُمْ فَقَدْ اَطاعَ الله؛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هر که از شما اطاعت کند، از خدا اطاعت نموده است</w:t>
      </w:r>
      <w:r>
        <w:rPr>
          <w:rFonts w:eastAsia="IRNazanin" w:cs="IRNazanin"/>
          <w:color w:val="111111"/>
          <w:sz w:val="28"/>
          <w:szCs w:val="28"/>
          <w:rtl w:val="true"/>
          <w:lang w:bidi="fa-IR"/>
        </w:rPr>
        <w:t>.</w:t>
      </w:r>
    </w:p>
    <w:p>
      <w:pPr>
        <w:pStyle w:val="Heading3"/>
        <w:numPr>
          <w:ilvl w:val="2"/>
          <w:numId w:val="1"/>
        </w:numPr>
        <w:rPr/>
      </w:pPr>
      <w:bookmarkStart w:id="509" w:name="__RefHeading___Toc7243006_2870459653"/>
      <w:bookmarkStart w:id="510" w:name="_Toc186"/>
      <w:bookmarkEnd w:id="509"/>
      <w:r>
        <w:rPr/>
        <w:t>4</w:t>
      </w:r>
      <w:r>
        <w:rPr>
          <w:rtl w:val="true"/>
        </w:rPr>
        <w:t xml:space="preserve">. </w:t>
      </w:r>
      <w:r>
        <w:rPr>
          <w:rtl w:val="true"/>
        </w:rPr>
        <w:t>اخلاص و توحید</w:t>
      </w:r>
      <w:bookmarkEnd w:id="510"/>
    </w:p>
    <w:p>
      <w:pPr>
        <w:pStyle w:val="Heading4"/>
        <w:numPr>
          <w:ilvl w:val="3"/>
          <w:numId w:val="1"/>
        </w:numPr>
        <w:rPr/>
      </w:pPr>
      <w:bookmarkStart w:id="511" w:name="__RefHeading___Toc7243008_2870459653"/>
      <w:bookmarkStart w:id="512" w:name="_Toc187"/>
      <w:bookmarkEnd w:id="511"/>
      <w:r>
        <w:rPr>
          <w:rtl w:val="true"/>
        </w:rPr>
        <w:t>الف</w:t>
      </w:r>
      <w:r>
        <w:rPr>
          <w:rtl w:val="true"/>
        </w:rPr>
        <w:t xml:space="preserve">. </w:t>
      </w:r>
      <w:r>
        <w:rPr>
          <w:rtl w:val="true"/>
        </w:rPr>
        <w:t>معنای اخلاص توحیدی</w:t>
      </w:r>
      <w:bookmarkEnd w:id="512"/>
    </w:p>
    <w:p>
      <w:pPr>
        <w:pStyle w:val="BookText"/>
        <w:rPr/>
      </w:pPr>
      <w:r>
        <w:rPr>
          <w:rFonts w:ascii="IRNazanin" w:hAnsi="IRNazanin" w:eastAsia="IRNazanin"/>
          <w:color w:val="111111"/>
          <w:sz w:val="28"/>
          <w:sz w:val="28"/>
          <w:szCs w:val="28"/>
          <w:rtl w:val="true"/>
          <w:lang w:bidi="fa-IR"/>
        </w:rPr>
        <w:t>آیت‌الله جوادی‌آملی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که در دو بخش اعتقاد و عمل، کاربرد دارد و رابطه متقابل با یکدیگر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اعتقادی بدین‌معنا که انسان موحّد، کل هستی را برای خدا و در اختیار او ببیند و غیر او را مالک و ملک چیزی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 باشد، خواه </w:t>
      </w:r>
      <w:bookmarkStart w:id="513" w:name="pg10982_146217"/>
    </w:p>
    <w:p>
      <w:pPr>
        <w:pStyle w:val="BookText"/>
        <w:rPr/>
      </w:pPr>
      <w:bookmarkEnd w:id="513"/>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فروعات اخلاص اعتقادی، اخلاص در عمل برای خدای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 أَلَا لِلّٰهِ الدِّينُ الْخَالِصُ</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آن این است که انسان، عمل خود را تنها برای خدا انجام دهد و آن را با ریا و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مراتب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اخلاص اگرچه از بالاترین کمالات عملی است، امّا مربوط به آغاز برنامه سلوک اعتقادی و علمی به‌سوی خداست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مرحوم آیت‌الله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عبد تمام کارهایش برای خدا شد و خودیت خود را ندید، فانی فی الله می‌شود و محو معبود می‌گردد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514" w:name="__RefHeading___Toc7243010_2870459653"/>
      <w:bookmarkStart w:id="515" w:name="_Toc188"/>
      <w:bookmarkEnd w:id="514"/>
      <w:r>
        <w:rPr>
          <w:rtl w:val="true"/>
        </w:rPr>
        <w:t>ب</w:t>
      </w:r>
      <w:r>
        <w:rPr>
          <w:rtl w:val="true"/>
        </w:rPr>
        <w:t xml:space="preserve">. </w:t>
      </w:r>
      <w:r>
        <w:rPr>
          <w:rtl w:val="true"/>
        </w:rPr>
        <w:t>برجسته‌ترین مظاهر اخلاص</w:t>
      </w:r>
      <w:bookmarkEnd w:id="5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وجود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چیزی که انسان را به بهشت می‌برد، اخلاص در توحید است و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این کلمه آن است که به همه احکام الهی عمل بشود و کلمه توحید مانع از ارتکاب گناه گردد و در محبت اهل‌بیت کوتاهی نشود، وقتی از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این کلمه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آنچه من بدان مبعوث شده‌ام و </w:t>
      </w:r>
      <w:bookmarkStart w:id="516" w:name="pg10982_146219"/>
    </w:p>
    <w:p>
      <w:pPr>
        <w:pStyle w:val="BookText"/>
        <w:rPr/>
      </w:pPr>
      <w:bookmarkEnd w:id="516"/>
      <w:r>
        <w:rPr>
          <w:rFonts w:ascii="IRNazanin" w:hAnsi="IRNazanin" w:eastAsia="IRNazanin"/>
          <w:color w:val="111111"/>
          <w:sz w:val="28"/>
          <w:sz w:val="28"/>
          <w:szCs w:val="28"/>
          <w:rtl w:val="true"/>
          <w:lang w:bidi="fa-IR"/>
        </w:rPr>
        <w:t>محبت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شما و پذیرش ولایت آن‌ها جزو اخلاص این کلمه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برجسته‌ترین مظاهر اخلاص این کلمه پذیرش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ولایت نداشت چون اخلاص کلمه توحید را به همراه ندارد رفته‌رفته آن کلمه از دل رحمت می‌بندد، لذا در معاد بدون توحید محشور می‌شود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افزون بر آن، ابان‌بن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رفتی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شهادت دهد معبودی جز خدا نیست درحالی‌که دین خود را برای او پاکیزه کرده است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دسته و گروهی نزد من می‌آیند، آیا برای همه این حدیث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چون روز قیامت شود و خداوند همهٔ اولین و آخرین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بگیرد جز آن کسی که بر این مذهب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باشد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517" w:name="__RefHeading___Toc7243012_2870459653"/>
      <w:bookmarkStart w:id="518" w:name="_Toc189"/>
      <w:bookmarkEnd w:id="517"/>
      <w:r>
        <w:rPr>
          <w:rtl w:val="true"/>
        </w:rPr>
        <w:t>ج</w:t>
      </w:r>
      <w:r>
        <w:rPr>
          <w:rtl w:val="true"/>
        </w:rPr>
        <w:t xml:space="preserve">. </w:t>
      </w:r>
      <w:r>
        <w:rPr>
          <w:rtl w:val="true"/>
        </w:rPr>
        <w:t>کلید بی‌همتای بهشت</w:t>
      </w:r>
      <w:bookmarkEnd w:id="5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زبان انسان متّقی جاری گردد، بهای آن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جابربن یزید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در جهان همتا و نظیری دارد مگر سه چیز، اوّل ذات مقدّس احدیّت که نظیر ندارد، دوم کلمه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هم‌وزن و شبیه ندارد، سوم اشکی که از خوف خدااز چشم خارج شود که برای آن وزنی نمی‌توان قائل شد و چنان‌چه بر صورت جاری گردد هیچ خواری و ناراحتی پس از آن به آن صورت نخواهد رسید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اخلاص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گردد و اخلاص او در این شهادت به این است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محرّمات الهی بازدارد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افزون بر آن، جابر 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بین صفا و مروه بر من نازل شد و گفت ای محمّد طوبی و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آن فردی از امت تو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اخلاص بگوید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می‌فرمایید، معنای حدیث این می‌شود که </w:t>
      </w:r>
      <w:bookmarkStart w:id="519" w:name="pg10982_146223"/>
    </w:p>
    <w:p>
      <w:pPr>
        <w:pStyle w:val="BookText"/>
        <w:rPr/>
      </w:pPr>
      <w:bookmarkEnd w:id="519"/>
      <w:r>
        <w:rPr>
          <w:rFonts w:ascii="IRNazanin" w:hAnsi="IRNazanin" w:eastAsia="IRNazanin"/>
          <w:color w:val="111111"/>
          <w:sz w:val="28"/>
          <w:sz w:val="28"/>
          <w:szCs w:val="28"/>
          <w:rtl w:val="true"/>
          <w:lang w:bidi="fa-IR"/>
        </w:rPr>
        <w:t xml:space="preserve">هرگاه شخصی متّقی و پرهیزگار با نیّت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سبب دخول در بهشت می‌شود نه هر کسی و با هر نیّتی</w:t>
      </w:r>
      <w:r>
        <w:rPr>
          <w:rFonts w:eastAsia="IRNazanin" w:cs="IRNazanin"/>
          <w:color w:val="111111"/>
          <w:sz w:val="28"/>
          <w:szCs w:val="28"/>
          <w:rtl w:val="true"/>
          <w:lang w:bidi="fa-IR"/>
        </w:rPr>
        <w:t>.</w:t>
      </w:r>
    </w:p>
    <w:p>
      <w:pPr>
        <w:pStyle w:val="Heading3"/>
        <w:numPr>
          <w:ilvl w:val="2"/>
          <w:numId w:val="1"/>
        </w:numPr>
        <w:rPr/>
      </w:pPr>
      <w:bookmarkStart w:id="520" w:name="__RefHeading___Toc7243014_2870459653"/>
      <w:bookmarkStart w:id="521" w:name="_Toc190"/>
      <w:bookmarkEnd w:id="520"/>
      <w:r>
        <w:rPr/>
        <w:t>5</w:t>
      </w:r>
      <w:r>
        <w:rPr>
          <w:rtl w:val="true"/>
        </w:rPr>
        <w:t xml:space="preserve">. </w:t>
      </w:r>
      <w:r>
        <w:rPr>
          <w:rtl w:val="true"/>
        </w:rPr>
        <w:t>اخلاص و لقای حق‌تعالی</w:t>
      </w:r>
      <w:bookmarkEnd w:id="521"/>
    </w:p>
    <w:p>
      <w:pPr>
        <w:pStyle w:val="Heading4"/>
        <w:numPr>
          <w:ilvl w:val="3"/>
          <w:numId w:val="1"/>
        </w:numPr>
        <w:rPr/>
      </w:pPr>
      <w:bookmarkStart w:id="522" w:name="__RefHeading___Toc7243016_2870459653"/>
      <w:bookmarkStart w:id="523" w:name="_Toc191"/>
      <w:bookmarkEnd w:id="522"/>
      <w:r>
        <w:rPr>
          <w:rtl w:val="true"/>
        </w:rPr>
        <w:t>الف</w:t>
      </w:r>
      <w:r>
        <w:rPr>
          <w:rtl w:val="true"/>
        </w:rPr>
        <w:t xml:space="preserve">. </w:t>
      </w:r>
      <w:r>
        <w:rPr>
          <w:rtl w:val="true"/>
        </w:rPr>
        <w:t>عمل خالص</w:t>
      </w:r>
      <w:bookmarkEnd w:id="523"/>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پس هر کس به لقاء پروردگار خود امید دارد، باید کاری شایسته انجام دهد و هیچ‌کس را در پرستش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از علی‌بن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بهترین شریکم، هر کس در عمل خویش کسی را شریک من کند من آن را قبول نمی‌کنم، مگر آنچه که خالص برای من آورده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علاوه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بهترین شریکم، پس هر کس در عمل خودش احدی از خلق مرا شریک من قرار دهد من همهٔ عمل او را به شریکم واگذار می‌کنم تا همه‌اش مال او باشد و هیچ عملی از بنده‌ام قبول نمی‌کنم مگر آنچه خالص برای من بیاورد</w:t>
      </w:r>
      <w:r>
        <w:rPr>
          <w:rFonts w:eastAsia="IRNazanin" w:cs="IRNazanin"/>
          <w:color w:val="111111"/>
          <w:sz w:val="28"/>
          <w:szCs w:val="28"/>
          <w:rtl w:val="true"/>
          <w:lang w:bidi="fa-IR"/>
        </w:rPr>
        <w:t xml:space="preserve">. </w:t>
      </w:r>
      <w:bookmarkStart w:id="524" w:name="pg10982_146225"/>
    </w:p>
    <w:p>
      <w:pPr>
        <w:pStyle w:val="BookText"/>
        <w:rPr/>
      </w:pPr>
      <w:bookmarkEnd w:id="524"/>
      <w:r>
        <w:rPr>
          <w:rFonts w:ascii="IRNazanin" w:hAnsi="IRNazanin" w:eastAsia="IRNazanin"/>
          <w:color w:val="111111"/>
          <w:sz w:val="28"/>
          <w:sz w:val="28"/>
          <w:szCs w:val="28"/>
          <w:rtl w:val="true"/>
          <w:lang w:bidi="fa-IR"/>
        </w:rPr>
        <w:t>آن‌گاه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أَحَدًا</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525" w:name="__RefHeading___Toc7243018_2870459653"/>
      <w:bookmarkStart w:id="526" w:name="_Toc192"/>
      <w:bookmarkEnd w:id="525"/>
      <w:r>
        <w:rPr>
          <w:rtl w:val="true"/>
        </w:rPr>
        <w:t>ب</w:t>
      </w:r>
      <w:r>
        <w:rPr>
          <w:rtl w:val="true"/>
        </w:rPr>
        <w:t xml:space="preserve">. </w:t>
      </w:r>
      <w:r>
        <w:rPr>
          <w:rtl w:val="true"/>
        </w:rPr>
        <w:t>نفس مطمئنه</w:t>
      </w:r>
      <w:bookmarkEnd w:id="526"/>
    </w:p>
    <w:p>
      <w:pPr>
        <w:pStyle w:val="BookText"/>
        <w:rPr/>
      </w:pPr>
      <w:r>
        <w:rPr>
          <w:rFonts w:ascii="IRNazanin" w:hAnsi="IRNazanin" w:eastAsia="IRNazanin"/>
          <w:color w:val="111111"/>
          <w:sz w:val="28"/>
          <w:sz w:val="28"/>
          <w:szCs w:val="28"/>
          <w:rtl w:val="true"/>
          <w:lang w:bidi="fa-IR"/>
        </w:rPr>
        <w:t>آیت‌الله جوادی‌آملی حفظه‌الله درباره جنّة اللقاء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نفوس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مقام رضا و مرضی رسیده‌اند، یعنی هم از قضا و قدر الهی راضی‌اند و هم تمام کارهایشان مرضی خدا است، دستور می‌دهند بقیه راه 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فاقدین این سه شرط اجازه ورود به جنّة اللّقاء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کوی حق محرومیت از لقاءالله برای آن‌ها دوزخ سوزان است، همان‌طور که رسیدن به لقای حق برای آن‌ها بهشت جاودان می‌باشد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افزون بر آن، لازم است پیروان مکتب اخلاص بررسی نمایند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کدام نشئه حرکت می‌کند، زیرا او اسوه است و دیگران به او اقتدا دارند و به مقاماتی که خدای سبحان ذکر کرده است بر اثر اقتدار وتأسی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بار یافت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527" w:name="__RefHeading___Toc7243020_2870459653"/>
      <w:bookmarkStart w:id="528" w:name="_Toc193"/>
      <w:bookmarkEnd w:id="527"/>
      <w:r>
        <w:rPr>
          <w:rtl w:val="true"/>
        </w:rPr>
        <w:t>ج</w:t>
      </w:r>
      <w:r>
        <w:rPr>
          <w:rtl w:val="true"/>
        </w:rPr>
        <w:t xml:space="preserve">. </w:t>
      </w:r>
      <w:r>
        <w:rPr>
          <w:rtl w:val="true"/>
        </w:rPr>
        <w:t>بهترین عطای دوست</w:t>
      </w:r>
      <w:bookmarkEnd w:id="5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حسن‌زاده آملی می‌فرماید</w:t>
      </w:r>
      <w:r>
        <w:rPr>
          <w:rFonts w:eastAsia="IRNazanin" w:cs="IRNazanin"/>
          <w:color w:val="111111"/>
          <w:sz w:val="28"/>
          <w:szCs w:val="28"/>
          <w:rtl w:val="true"/>
          <w:lang w:bidi="fa-IR"/>
        </w:rPr>
        <w:t xml:space="preserve">: </w:t>
      </w:r>
      <w:bookmarkStart w:id="529" w:name="pg10982_146227"/>
    </w:p>
    <w:p>
      <w:pPr>
        <w:pStyle w:val="BookText"/>
        <w:rPr/>
      </w:pPr>
      <w:bookmarkEnd w:id="529"/>
      <w:r>
        <w:rPr>
          <w:rFonts w:ascii="IRNazanin" w:hAnsi="IRNazanin" w:eastAsia="IRNazanin"/>
          <w:color w:val="111111"/>
          <w:sz w:val="28"/>
          <w:sz w:val="28"/>
          <w:szCs w:val="28"/>
          <w:rtl w:val="true"/>
          <w:lang w:bidi="fa-IR"/>
        </w:rPr>
        <w:t>از اَمَل چشم پوش و در عمل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جست‌وجو باش نه گفت‌وگوی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بخواه نه از جوی، از فضول کلام چون فضول طعام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باش به سبک‌سر و سبک‌سار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در سحر به ذکر قدوس سبوح در خروش است، کم از خروس مباش، چون به خروش آمدی بدان که بهترین عطای دوست لقای اوست، مترصد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از یک جذبه شاهی به یک لحظه دهد کوهی به کاهی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ارادتمندان شیخ رجبعلی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من پرسید شغل شما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چکش که به میخ می‌زنی به یاد خدا می‌زنی یا بر یاد پول؟ اگر به یاد پول بزنی، همان پول را به تو می‌دهند و اگر به یاد خدا بزنی، هم پول به تو می‌دهند و هم به خدا می‌رسی</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7243022_2870459653"/>
      <w:bookmarkStart w:id="531" w:name="_Toc194"/>
      <w:bookmarkEnd w:id="530"/>
      <w:r>
        <w:rPr/>
        <w:t>6</w:t>
      </w:r>
      <w:r>
        <w:rPr>
          <w:rtl w:val="true"/>
        </w:rPr>
        <w:t xml:space="preserve">. </w:t>
      </w:r>
      <w:r>
        <w:rPr>
          <w:rtl w:val="true"/>
        </w:rPr>
        <w:t>سیروسلوک و اخلاص</w:t>
      </w:r>
      <w:bookmarkEnd w:id="531"/>
    </w:p>
    <w:p>
      <w:pPr>
        <w:pStyle w:val="Heading4"/>
        <w:numPr>
          <w:ilvl w:val="3"/>
          <w:numId w:val="1"/>
        </w:numPr>
        <w:rPr/>
      </w:pPr>
      <w:bookmarkStart w:id="532" w:name="__RefHeading___Toc7243024_2870459653"/>
      <w:bookmarkStart w:id="533" w:name="_Toc195"/>
      <w:bookmarkEnd w:id="532"/>
      <w:r>
        <w:rPr>
          <w:rtl w:val="true"/>
        </w:rPr>
        <w:t>اشاره</w:t>
      </w:r>
      <w:bookmarkEnd w:id="5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توصیه به ریاضت نمی‌کردند و مقام ریاضت را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أربعینَ صَباحاً جَرَتْ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مراقبت هرچه بیشتر خلاصه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که در مسیر کمال می‌خواهد حرکت کند اگر آن‌ها را به‌کار ببرد و بتواند برای خدا چهل روز بگذراند و هرگز قدمی یا حرفی برخلاف خواست خدا نداشته باشد، پس قهراً ملکه عدالت و امانت و سلامتی در او </w:t>
      </w:r>
      <w:bookmarkStart w:id="534" w:name="pg10982_146228"/>
    </w:p>
    <w:p>
      <w:pPr>
        <w:pStyle w:val="BookText"/>
        <w:rPr/>
      </w:pPr>
      <w:bookmarkEnd w:id="534"/>
      <w:r>
        <w:rPr>
          <w:rFonts w:ascii="IRNazanin" w:hAnsi="IRNazanin" w:eastAsia="IRNazanin"/>
          <w:color w:val="111111"/>
          <w:sz w:val="28"/>
          <w:sz w:val="28"/>
          <w:szCs w:val="28"/>
          <w:rtl w:val="true"/>
          <w:lang w:bidi="fa-IR"/>
        </w:rPr>
        <w:t xml:space="preserve">حاصل می‌شود و عمری را با بینش و معرفت می‌گذراند و ذکری خاص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نمی‌کردند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535" w:name="__RefHeading___Toc7243026_2870459653"/>
      <w:bookmarkStart w:id="536" w:name="_Toc196"/>
      <w:bookmarkEnd w:id="535"/>
      <w:r>
        <w:rPr>
          <w:rtl w:val="true"/>
        </w:rPr>
        <w:t>الف</w:t>
      </w:r>
      <w:r>
        <w:rPr>
          <w:rtl w:val="true"/>
        </w:rPr>
        <w:t xml:space="preserve">. </w:t>
      </w:r>
      <w:r>
        <w:rPr>
          <w:rtl w:val="true"/>
        </w:rPr>
        <w:t>برای خدا چه کرده‌ای؟</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فرزندان شیخ رجبعلی خیاط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پدرم به کوه بی‌بی شهربانو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مرتاضی برخورد کردیم، پدرم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ریاضت‌های تو چیست؟ مرتاض خم شد سنگی را از روی زمین برداشت،سنگ در دست او به یک گلابی تبدیل شد و به پدرم تعارف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برای خدا چه کرده‌ای؟ مرتاض با شنیدن این سخن به گریه افتاد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شیخ رجبعلی خیاط می‌گوید شیخ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شخصی از علمای اهل معنا که ساکن یکی از شهرهای بزرگ ایران بود در برزخ دیدم که تأسف می‌خورد و مرتب بر زانوی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ولی عمل خالصی برای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حیات روزی با یکی از اهل معنا که کاسب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برخی از خصوصیات باطنی خود متذکر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به ریاضت گرفتم تا مانند آن شخص دیدِ برزخی پیدا کردم و به مکاشفه و مشاهدات عینی دست یافتم</w:t>
      </w:r>
      <w:r>
        <w:rPr>
          <w:rFonts w:eastAsia="IRNazanin" w:cs="IRNazanin"/>
          <w:color w:val="111111"/>
          <w:sz w:val="28"/>
          <w:szCs w:val="28"/>
          <w:rtl w:val="true"/>
          <w:lang w:bidi="fa-IR"/>
        </w:rPr>
        <w:t>.</w:t>
      </w:r>
      <w:bookmarkStart w:id="537" w:name="pg10982_146229"/>
    </w:p>
    <w:p>
      <w:pPr>
        <w:pStyle w:val="BookText"/>
        <w:rPr/>
      </w:pPr>
      <w:bookmarkEnd w:id="537"/>
      <w:r>
        <w:rPr>
          <w:rFonts w:ascii="IRNazanin" w:hAnsi="IRNazanin" w:eastAsia="IRNazanin"/>
          <w:color w:val="111111"/>
          <w:sz w:val="28"/>
          <w:sz w:val="28"/>
          <w:szCs w:val="28"/>
          <w:rtl w:val="true"/>
          <w:lang w:bidi="fa-IR"/>
        </w:rPr>
        <w:t>به مدّت سی سال ریاضت کشیدم تا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مرگم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هنگام که آن شخص اهل معنا تو را متذکر ساخت گرفتار هوای نفس بودی و پس از آن تقریباً سی سال از عمرخود را صرف رسیدن به مکاشفات و دیدن حالات برزخی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خالصی که برای ما انجام داده‌ای کدام است؟</w:t>
      </w:r>
      <w:r>
        <w:rPr>
          <w:rStyle w:val="FootnoteAnchor"/>
          <w:rtl w:val="true"/>
        </w:rPr>
        <w:footnoteReference w:id="310"/>
      </w:r>
    </w:p>
    <w:p>
      <w:pPr>
        <w:pStyle w:val="Heading4"/>
        <w:numPr>
          <w:ilvl w:val="3"/>
          <w:numId w:val="1"/>
        </w:numPr>
        <w:rPr/>
      </w:pPr>
      <w:bookmarkStart w:id="538" w:name="__RefHeading___Toc7243028_2870459653"/>
      <w:bookmarkStart w:id="539" w:name="_Toc197"/>
      <w:bookmarkEnd w:id="538"/>
      <w:r>
        <w:rPr>
          <w:rtl w:val="true"/>
        </w:rPr>
        <w:t>ب</w:t>
      </w:r>
      <w:r>
        <w:rPr>
          <w:rtl w:val="true"/>
        </w:rPr>
        <w:t xml:space="preserve">. </w:t>
      </w:r>
      <w:r>
        <w:rPr>
          <w:rtl w:val="true"/>
        </w:rPr>
        <w:t>افسوس که خدا ندارم</w:t>
      </w:r>
      <w:bookmarkEnd w:id="539"/>
    </w:p>
    <w:p>
      <w:pPr>
        <w:pStyle w:val="BookText"/>
        <w:rPr/>
      </w:pPr>
      <w:r>
        <w:rPr>
          <w:rFonts w:ascii="IRNazanin" w:hAnsi="IRNazanin" w:eastAsia="IRNazanin"/>
          <w:color w:val="111111"/>
          <w:sz w:val="28"/>
          <w:sz w:val="28"/>
          <w:szCs w:val="28"/>
          <w:rtl w:val="true"/>
          <w:lang w:bidi="fa-IR"/>
        </w:rPr>
        <w:t xml:space="preserve">مرحوم کل احمدآقا در راستای سخن پرمغز و جاودانه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باید برای خدا انجام داد، می‌فرمود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جوانی، بعد از شنیدن این سخن شیخ، تمام همّ و غمّ خودم را مصروف به این امر کردم، که نباید کار را برای ثواب و عقابش انجام داد، و نیّتم باید تنها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یکی از زهّاد را در خواب دیدم که در بهشت سلطنتی داشت و از همهٔ نعمت‌های بهشتی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خیلی ناراحت و افسرده به‌نظر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نزدیک او رفتم و از احوال و اوضاع آن طرف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دارم، ولی افسوس که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گروه اهل ثواب و پاداش محشور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کاری که </w:t>
      </w:r>
      <w:bookmarkStart w:id="540" w:name="pg10982_146230"/>
    </w:p>
    <w:p>
      <w:pPr>
        <w:pStyle w:val="BookText"/>
        <w:rPr/>
      </w:pPr>
      <w:bookmarkEnd w:id="540"/>
      <w:r>
        <w:rPr>
          <w:rFonts w:ascii="IRNazanin" w:hAnsi="IRNazanin" w:eastAsia="IRNazanin"/>
          <w:color w:val="111111"/>
          <w:sz w:val="28"/>
          <w:sz w:val="28"/>
          <w:szCs w:val="28"/>
          <w:rtl w:val="true"/>
          <w:lang w:bidi="fa-IR"/>
        </w:rPr>
        <w:t>در دنیا کردم، برای ثواب بود و اکنون این هم نتیجه‌اش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نگاه می‌کنم می‌بینم از اصل کاری بازمانده‌ام</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541" w:name="__RefHeading___Toc7243030_2870459653"/>
      <w:bookmarkStart w:id="542" w:name="_Toc198"/>
      <w:bookmarkEnd w:id="541"/>
      <w:r>
        <w:rPr>
          <w:rtl w:val="true"/>
        </w:rPr>
        <w:t>ج</w:t>
      </w:r>
      <w:r>
        <w:rPr>
          <w:rtl w:val="true"/>
        </w:rPr>
        <w:t xml:space="preserve">. </w:t>
      </w:r>
      <w:r>
        <w:rPr>
          <w:rtl w:val="true"/>
        </w:rPr>
        <w:t>خوب شدن برای خدا</w:t>
      </w:r>
      <w:bookmarkEnd w:id="542"/>
    </w:p>
    <w:p>
      <w:pPr>
        <w:pStyle w:val="BookText"/>
        <w:rPr/>
      </w:pPr>
      <w:r>
        <w:rPr>
          <w:rFonts w:ascii="IRNazanin" w:hAnsi="IRNazanin" w:eastAsia="IRNazanin"/>
          <w:color w:val="111111"/>
          <w:sz w:val="28"/>
          <w:sz w:val="28"/>
          <w:szCs w:val="28"/>
          <w:rtl w:val="true"/>
          <w:lang w:bidi="fa-IR"/>
        </w:rPr>
        <w:t xml:space="preserve">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حاج شیخ، دلت می‌خواهد خوب شوی ولی برای خودت، سعی کن برای خدا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کشیدن امتحانی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انگیزه رحمانی آغاز می‌شود و یا با انگیزهٔ شیطانی 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مقدّس‌ها همه کارهایشان خوب است فقط باید مَنِ خود را با خدا عوض کنند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افزون بر آن، از عارفی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خدا چه مقدار راه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قدم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پاگذاشتن روی خودت</w:t>
      </w:r>
      <w:r>
        <w:rPr>
          <w:rFonts w:eastAsia="IRNazanin" w:cs="IRNazanin"/>
          <w:color w:val="111111"/>
          <w:sz w:val="28"/>
          <w:szCs w:val="28"/>
          <w:rtl w:val="true"/>
          <w:lang w:bidi="fa-IR"/>
        </w:rPr>
        <w:t>.</w:t>
      </w:r>
    </w:p>
    <w:p>
      <w:pPr>
        <w:pStyle w:val="Heading3"/>
        <w:numPr>
          <w:ilvl w:val="2"/>
          <w:numId w:val="1"/>
        </w:numPr>
        <w:rPr/>
      </w:pPr>
      <w:bookmarkStart w:id="543" w:name="__RefHeading___Toc7243032_2870459653"/>
      <w:bookmarkStart w:id="544" w:name="_Toc199"/>
      <w:bookmarkEnd w:id="543"/>
      <w:r>
        <w:rPr/>
        <w:t>7</w:t>
      </w:r>
      <w:r>
        <w:rPr>
          <w:rtl w:val="true"/>
        </w:rPr>
        <w:t xml:space="preserve">. </w:t>
      </w:r>
      <w:r>
        <w:rPr>
          <w:rtl w:val="true"/>
        </w:rPr>
        <w:t>تبرّا و تولّای خالصانه</w:t>
      </w:r>
      <w:bookmarkEnd w:id="544"/>
    </w:p>
    <w:p>
      <w:pPr>
        <w:pStyle w:val="Heading4"/>
        <w:numPr>
          <w:ilvl w:val="3"/>
          <w:numId w:val="1"/>
        </w:numPr>
        <w:rPr/>
      </w:pPr>
      <w:bookmarkStart w:id="545" w:name="__RefHeading___Toc7243034_2870459653"/>
      <w:bookmarkStart w:id="546" w:name="_Toc200"/>
      <w:bookmarkEnd w:id="545"/>
      <w:r>
        <w:rPr>
          <w:rtl w:val="true"/>
        </w:rPr>
        <w:t>اشاره</w:t>
      </w:r>
      <w:bookmarkEnd w:id="54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پیابری از پیامبران خدا توجه کرد که خدا نعمت بزرگی را به من عطا کرده که در دنیا زهد دارم و عشق به دنیا را از دل من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انقطاع الی‌الله به من داده است که چه بسیار مفهوم پرمعنا و والا و پرمحتوایی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الی‌الله، یعنی به هیچ‌چیزجز خداوند امید </w:t>
      </w:r>
      <w:bookmarkStart w:id="547" w:name="pg10982_146231"/>
    </w:p>
    <w:p>
      <w:pPr>
        <w:pStyle w:val="BookText"/>
        <w:rPr/>
      </w:pPr>
      <w:bookmarkEnd w:id="547"/>
      <w:r>
        <w:rPr>
          <w:rFonts w:ascii="IRNazanin" w:hAnsi="IRNazanin" w:eastAsia="IRNazanin"/>
          <w:color w:val="111111"/>
          <w:sz w:val="28"/>
          <w:sz w:val="28"/>
          <w:szCs w:val="28"/>
          <w:rtl w:val="true"/>
          <w:lang w:bidi="fa-IR"/>
        </w:rPr>
        <w:t>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کارت فقط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همه‌چیز بریده و فقط به او پیوسته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نعمت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چنین نعمتی دارد، هیچ انسی با کسی جز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اِلی بَعضِ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زُهْدُكَ فِی الدُّنیا فَتعْجِلُكَ الرّاحَةَ، وَاَمّا اِنقِطاعُكَ اِلَیَّ فَتَعزُزْكَ بی، ولکِنْ هَلْ عادَیْتَ لی عَدُوّاً اَوْ والَیْتَ لِی وَلیّاً؛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خداوند به برخی از پیامبران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تو به دنیا، باعث می‌شود در دنیا راحت باشی و امّا این انقطاع تو، سبب می‌شود که با من عزّت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فقط برای این‌که بنده من است دوست داشته‌ای؟ آیا کسی که فقط برای این‌که دشمن من است با او دشمنی کرده‌ای؟</w:t>
      </w:r>
    </w:p>
    <w:p>
      <w:pPr>
        <w:pStyle w:val="Heading4"/>
        <w:numPr>
          <w:ilvl w:val="3"/>
          <w:numId w:val="1"/>
        </w:numPr>
        <w:rPr/>
      </w:pPr>
      <w:bookmarkStart w:id="548" w:name="__RefHeading___Toc7243036_2870459653"/>
      <w:bookmarkStart w:id="549" w:name="_Toc201"/>
      <w:bookmarkEnd w:id="548"/>
      <w:r>
        <w:rPr>
          <w:rtl w:val="true"/>
        </w:rPr>
        <w:t>الف</w:t>
      </w:r>
      <w:r>
        <w:rPr>
          <w:rtl w:val="true"/>
        </w:rPr>
        <w:t xml:space="preserve">. </w:t>
      </w:r>
      <w:r>
        <w:rPr>
          <w:rtl w:val="true"/>
        </w:rPr>
        <w:t>بالاتر از انقطاع</w:t>
      </w:r>
      <w:bookmarkEnd w:id="5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می‌خواهد دست پیامبرش را بگیرد و باز هم او را بالاتر بیاورد، 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زُهْدُكَ فِی الدُّنیا فَتعْجِلُكَ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بی‌رغبتی که به دنیا داری و دنبال مکنت دنیا نمی‌روی، باعث می‌شود کهآسوده و راحت باشی، چون انسان هرقدر بیش‌تر به دنیا دل ببندد، گرفتاری و غصه‌اش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زهد صفت خوبی است، امّا احتمال دارد که فقط برای خدا نباشد، چرا که زهد پاداش دنیایی دارد، و </w:t>
      </w:r>
      <w:bookmarkStart w:id="550" w:name="pg10982_146232"/>
    </w:p>
    <w:p>
      <w:pPr>
        <w:pStyle w:val="BookText"/>
        <w:rPr/>
      </w:pPr>
      <w:bookmarkEnd w:id="550"/>
      <w:r>
        <w:rPr>
          <w:rFonts w:ascii="IRNazanin" w:hAnsi="IRNazanin" w:eastAsia="IRNazanin"/>
          <w:color w:val="111111"/>
          <w:sz w:val="28"/>
          <w:sz w:val="28"/>
          <w:szCs w:val="28"/>
          <w:rtl w:val="true"/>
          <w:lang w:bidi="fa-IR"/>
        </w:rPr>
        <w:t>آن آسودگی و راحتی در زندگی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اِنقِطاعُكَ اِلَیَّ فَتَعزُزْكَ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آدمی در خانه هر کس برود، به‌هر اندازه‌ای که ته دلش به دیگری امیدی داشته باشد، همان اندازه ذلیلش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هرقدر از دیگران مستغنی‌تر باشد و به کسی امید نداشته باشد عزیزتر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هیچ اعتنایی به دیگران نداشته باشد که به او کمک کنند یا نکنند، چیزی به او بدهند یا ندهند، احترامش کنند یا نکنند، به‌همان اندازه عزّتش بیش‌تر می‌شود، چون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بالاتر از بی‌نیازی از همه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انقطاع الی‌الله هم اثر دنیایی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هَلْ عادَیْتَ لی عَدُوّاً اَوْ والَیْتَ لِی 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به سبب من و برای من با کسی ارتباط برقرار کرده‌ای؟ کسی را فقط از آن جهت که بنده من است دوست داشته‌ای؟ و آیا با کسی که فقط از این جهت که دشمن من است، دشمنی ورزیده‌ای؟ این از زهد و انقطاع الی‌الله بالاتر است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551" w:name="__RefHeading___Toc7243038_2870459653"/>
      <w:bookmarkStart w:id="552" w:name="_Toc202"/>
      <w:bookmarkEnd w:id="551"/>
      <w:r>
        <w:rPr>
          <w:rtl w:val="true"/>
        </w:rPr>
        <w:t>ب</w:t>
      </w:r>
      <w:r>
        <w:rPr>
          <w:rtl w:val="true"/>
        </w:rPr>
        <w:t xml:space="preserve">. </w:t>
      </w:r>
      <w:r>
        <w:rPr>
          <w:rtl w:val="true"/>
        </w:rPr>
        <w:t>دشنامی خالصانه</w:t>
      </w:r>
      <w:bookmarkEnd w:id="5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 احمدآقا همیشه درخصوص درستی و نادرستی عملکرد افراد، بسیار محتاطانه سخن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عقیده بودند که اگر نیّت خیر باشد، عمل نیز جلوه‌ای الهی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خاطره‌ای بدین قرار نقل می‌کردند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عازم سفر کربلا بودیم، در قافله ما یک لات گردن‌کلفتی بود که آخر عمری و پس از یک عمر جاهلی، توبه‌کار شده بود و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قسی‌القلب بود که ادعا می‌کرد تا به‌حال هیچ‌گاه برای کسی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اتفاق هیأت به کربلا رسیدیم، ابتدا به حرم حضرت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صحن حضرت شروع به روضه‌خوانی کردم و داستان کربلا و ظهر عاشورا را قسمت به قسمت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می‌دیدم که این رفیق‌مان خم به ابرو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روضهٔ شهادت ماه‌منیر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تیرانداختن حرمله به چشمان مبارک حضرت رسیدم، دیگر خون در رگ غیرت او به‌جوش آمد، و از شدت عصبانیت فحش رکیکی به حرمله و دودمان او،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حرکت او خیلی مکدّر شدم، و رفتار او را در شأن حرم ودستگاه کبریایی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شب در عالم خواب دیدم که همه زائران حسینی در حرم حضرت حضور دارند و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آن‌ها صله می‌دهند، امّا سردستهٔ همه زائران، آن رفیق توبه‌کارمان بود که حضرت به او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تعجّب کردم، و در فکر فرو رفته بودم که همان موقع حضرت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او به دشمنان ما، چون از سر اخلاص و صفای باطن بود، و هیچ قصد و نیّتی غیر از دلخوشی ما نداشت، لذا از عبادت و زیارت بسیاری از افراد، در نظر ما مقرّب‌تر واقع شد</w:t>
      </w:r>
      <w:r>
        <w:rPr>
          <w:rFonts w:eastAsia="IRNazanin" w:cs="IRNazanin"/>
          <w:color w:val="111111"/>
          <w:sz w:val="28"/>
          <w:szCs w:val="28"/>
          <w:rtl w:val="true"/>
          <w:lang w:bidi="fa-IR"/>
        </w:rPr>
        <w:t>.</w:t>
      </w:r>
      <w:r>
        <w:rPr>
          <w:rStyle w:val="FootnoteAnchor"/>
          <w:rtl w:val="true"/>
        </w:rPr>
        <w:footnoteReference w:id="315"/>
      </w:r>
      <w:bookmarkStart w:id="553" w:name="pg10982_146234"/>
    </w:p>
    <w:p>
      <w:pPr>
        <w:pStyle w:val="BookText"/>
        <w:rPr/>
      </w:pPr>
      <w:bookmarkEnd w:id="553"/>
      <w:r>
        <w:rPr>
          <w:rFonts w:ascii="IRNazanin" w:hAnsi="IRNazanin" w:eastAsia="IRNazanin"/>
          <w:color w:val="111111"/>
          <w:sz w:val="28"/>
          <w:sz w:val="28"/>
          <w:szCs w:val="28"/>
          <w:rtl w:val="true"/>
          <w:lang w:bidi="fa-IR"/>
        </w:rPr>
        <w:t xml:space="preserve">طاعت آن نیست که بر خاک نهی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پیش آر، که اخلاص به پیشانی نیست</w:t>
      </w:r>
      <w:r>
        <w:rPr>
          <w:rStyle w:val="FootnoteAnchor"/>
          <w:rtl w:val="true"/>
        </w:rPr>
        <w:footnoteReference w:id="316"/>
      </w:r>
    </w:p>
    <w:p>
      <w:pPr>
        <w:pStyle w:val="Heading3"/>
        <w:numPr>
          <w:ilvl w:val="2"/>
          <w:numId w:val="1"/>
        </w:numPr>
        <w:rPr/>
      </w:pPr>
      <w:bookmarkStart w:id="554" w:name="__RefHeading___Toc7243040_2870459653"/>
      <w:bookmarkStart w:id="555" w:name="_Toc203"/>
      <w:bookmarkEnd w:id="554"/>
      <w:r>
        <w:rPr/>
        <w:t>8</w:t>
      </w:r>
      <w:r>
        <w:rPr>
          <w:rtl w:val="true"/>
        </w:rPr>
        <w:t xml:space="preserve">. </w:t>
      </w:r>
      <w:r>
        <w:rPr>
          <w:rtl w:val="true"/>
        </w:rPr>
        <w:t xml:space="preserve">اخلاص و انتظار فرج امام زمان </w:t>
      </w:r>
      <w:r>
        <w:rPr>
          <w:rtl w:val="true"/>
        </w:rPr>
        <w:t>(</w:t>
      </w:r>
      <w:r>
        <w:rPr>
          <w:rtl w:val="true"/>
        </w:rPr>
        <w:t>عجل الله تعالی فرجه الشریف</w:t>
      </w:r>
      <w:r>
        <w:rPr>
          <w:rtl w:val="true"/>
        </w:rPr>
        <w:t>)</w:t>
      </w:r>
      <w:bookmarkEnd w:id="555"/>
    </w:p>
    <w:p>
      <w:pPr>
        <w:pStyle w:val="Heading4"/>
        <w:numPr>
          <w:ilvl w:val="3"/>
          <w:numId w:val="1"/>
        </w:numPr>
        <w:rPr/>
      </w:pPr>
      <w:bookmarkStart w:id="556" w:name="__RefHeading___Toc7243042_2870459653"/>
      <w:bookmarkStart w:id="557" w:name="_Toc204"/>
      <w:bookmarkEnd w:id="556"/>
      <w:r>
        <w:rPr>
          <w:rtl w:val="true"/>
        </w:rPr>
        <w:t>الف</w:t>
      </w:r>
      <w:r>
        <w:rPr>
          <w:rtl w:val="true"/>
        </w:rPr>
        <w:t xml:space="preserve">. </w:t>
      </w:r>
      <w:r>
        <w:rPr>
          <w:rtl w:val="true"/>
        </w:rPr>
        <w:t>اقسام مردم</w:t>
      </w:r>
      <w:bookmarkEnd w:id="55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ما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ما را دوست دارند، سخن ما را می‌گویند و منتظر فرج ما هستند، ولی عمل ما را انجام نمی‌دهند، اینان اهل دوزخند؛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نیز ما را دوست دارند و سخن ما را می‌گویند و منتظر فرج ما هستند، عمل ما را انجام می‌دهند امّا برای رسیدن به دنیا و نابودی مردم، اینان نیز اهل دوزخند؛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ما را دوست دارند، سخن ما را می‌گویند، منتظر فرج ما هستند و عمل می‌کنند، امّا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ما و ما از آنانیم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آیت‌الله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دوست می‌داریم که جهان را آباد می‌کند و نعمت‌هایمان را فزونی می‌بخشد، ما دوست‌دار آبادانی و نعمتیم نه دوست‌دار مولا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عشق می‌ورزیم از آن جهت که زمان ظهورش، علم و حکمت و پیشرفت‌های معنوی، راحت و بی‌زحمت به‌دست‌مان می‌آید، دوست‌دار راحتی هستیم نه محب امام </w:t>
      </w:r>
      <w:bookmarkStart w:id="558" w:name="pg10982_146235"/>
    </w:p>
    <w:p>
      <w:pPr>
        <w:pStyle w:val="BookText"/>
        <w:rPr/>
      </w:pPr>
      <w:bookmarkEnd w:id="558"/>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در پرتو معرفت حقیقی به خداوند و جانشینی بر حقّ او در زمین، تمام ضمائم، آرایه‌ها و پیرایه‌ها را از دل بزدائیم تا محبت ما پاک و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محبتیکیمیا است و چنان دلی تجلّی‌گاه عشق کبریاست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امام زمان را فقط برای خدا دوست می‌دارد نه برای خود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منتظر واقعی هستند که برای خدا و در راه خدا منتظر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برآوردن حاجات شخصی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بقیه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آن جهت دوست می‌داریم که بندهٔ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عشق می‌ورزیم، چون وجودش شعاعی 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فقط برای خداست</w:t>
      </w:r>
      <w:r>
        <w:rPr>
          <w:rFonts w:eastAsia="IRNazanin" w:cs="IRNazanin"/>
          <w:color w:val="111111"/>
          <w:sz w:val="28"/>
          <w:szCs w:val="28"/>
          <w:rtl w:val="true"/>
          <w:lang w:bidi="fa-IR"/>
        </w:rPr>
        <w:t>.</w:t>
      </w:r>
    </w:p>
    <w:p>
      <w:pPr>
        <w:pStyle w:val="Heading4"/>
        <w:numPr>
          <w:ilvl w:val="3"/>
          <w:numId w:val="1"/>
        </w:numPr>
        <w:rPr/>
      </w:pPr>
      <w:bookmarkStart w:id="559" w:name="__RefHeading___Toc7243044_2870459653"/>
      <w:bookmarkStart w:id="560" w:name="_Toc205"/>
      <w:bookmarkEnd w:id="559"/>
      <w:r>
        <w:rPr>
          <w:rtl w:val="true"/>
        </w:rPr>
        <w:t>ب</w:t>
      </w:r>
      <w:r>
        <w:rPr>
          <w:rtl w:val="true"/>
        </w:rPr>
        <w:t xml:space="preserve">. </w:t>
      </w:r>
      <w:r>
        <w:rPr>
          <w:rtl w:val="true"/>
        </w:rPr>
        <w:t>برترین مردم روزگار</w:t>
      </w:r>
      <w:bookmarkEnd w:id="56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چرا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منتظر نامند؟ فرمودند</w:t>
      </w:r>
      <w:r>
        <w:rPr>
          <w:rFonts w:eastAsia="IRNazanin" w:cs="IRNazanin"/>
          <w:color w:val="111111"/>
          <w:sz w:val="28"/>
          <w:szCs w:val="28"/>
          <w:rtl w:val="true"/>
          <w:lang w:bidi="fa-IR"/>
        </w:rPr>
        <w:t xml:space="preserve">: </w:t>
      </w:r>
      <w:bookmarkStart w:id="561" w:name="pg10982_146236"/>
    </w:p>
    <w:p>
      <w:pPr>
        <w:pStyle w:val="BookText"/>
        <w:rPr/>
      </w:pPr>
      <w:bookmarkEnd w:id="561"/>
      <w:r>
        <w:rPr>
          <w:rFonts w:ascii="Amiri" w:hAnsi="Amiri" w:eastAsia="Amiri" w:cs="Amiri"/>
          <w:color w:val="111111"/>
          <w:sz w:val="28"/>
          <w:sz w:val="28"/>
          <w:szCs w:val="28"/>
          <w:rtl w:val="true"/>
          <w:lang w:bidi="ar-SA"/>
        </w:rPr>
        <w:t>اِنَّ لَهُ غَیبةً یَکْثُرُ اَیّامُها وَ یَطولُ اَمَدُها فَیَنتَظِرُ خُرُوجُهُ الْمُخلَصُونَ؛</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همانا برای او غیبتی است که روزهای آن فراوان و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که دارای اخلاص باشند، منتظر ظهور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آن روزگار غیبت او، امامتش را قبول داشته و ظهورش را منتظر باشند، از مردم هر روزگار برترند،زیرا خداوند تبارک و تعالی، چنان عقل و معرفتی به آنان داده که غیبت برای آنان به‌سان مشاهده است وآنان را در آن روزگار، مانند جهادگرانی قرار داده است که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حقیقی، شیعیان راستین او، دعوت‌گران به دین خدا در پیدا و نهان هستند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562" w:name="__RefHeading___Toc7243046_2870459653"/>
      <w:bookmarkStart w:id="563" w:name="_Toc206"/>
      <w:bookmarkEnd w:id="562"/>
      <w:r>
        <w:rPr/>
        <w:t>9</w:t>
      </w:r>
      <w:r>
        <w:rPr>
          <w:rtl w:val="true"/>
        </w:rPr>
        <w:t xml:space="preserve">. </w:t>
      </w:r>
      <w:r>
        <w:rPr>
          <w:rtl w:val="true"/>
        </w:rPr>
        <w:t>اخلاص و دوستی و محبت</w:t>
      </w:r>
      <w:bookmarkEnd w:id="563"/>
    </w:p>
    <w:p>
      <w:pPr>
        <w:pStyle w:val="Heading4"/>
        <w:numPr>
          <w:ilvl w:val="3"/>
          <w:numId w:val="1"/>
        </w:numPr>
        <w:rPr/>
      </w:pPr>
      <w:bookmarkStart w:id="564" w:name="__RefHeading___Toc7243048_2870459653"/>
      <w:bookmarkStart w:id="565" w:name="_Toc207"/>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خدای متعال درباره عشق و محبت اهل ایمان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کسانی که ایمان آورده‌اند کمال محبت‌شان برای خداست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بر اثر استمرار عبادت و بندگی خالصانه چنان غرق در </w:t>
      </w:r>
      <w:bookmarkStart w:id="566" w:name="pg10982_146237"/>
    </w:p>
    <w:p>
      <w:pPr>
        <w:pStyle w:val="BookText"/>
        <w:rPr/>
      </w:pPr>
      <w:bookmarkEnd w:id="566"/>
      <w:r>
        <w:rPr>
          <w:rFonts w:ascii="IRNazanin" w:hAnsi="IRNazanin" w:eastAsia="IRNazanin"/>
          <w:color w:val="111111"/>
          <w:sz w:val="28"/>
          <w:sz w:val="28"/>
          <w:szCs w:val="28"/>
          <w:rtl w:val="true"/>
          <w:lang w:bidi="fa-IR"/>
        </w:rPr>
        <w:t>محبّت و عشق خدا می‌گردد که در زمره کسانی قرار می‌گیرد که خداوند آیه فوق درباره آنان فرموده است</w:t>
      </w:r>
      <w:r>
        <w:rPr>
          <w:rFonts w:eastAsia="IRNazanin" w:cs="IRNazanin"/>
          <w:color w:val="111111"/>
          <w:sz w:val="28"/>
          <w:szCs w:val="28"/>
          <w:rtl w:val="true"/>
          <w:lang w:bidi="fa-IR"/>
        </w:rPr>
        <w:t>.</w:t>
      </w:r>
    </w:p>
    <w:p>
      <w:pPr>
        <w:pStyle w:val="Heading4"/>
        <w:numPr>
          <w:ilvl w:val="3"/>
          <w:numId w:val="1"/>
        </w:numPr>
        <w:rPr/>
      </w:pPr>
      <w:bookmarkStart w:id="567" w:name="__RefHeading___Toc7243050_2870459653"/>
      <w:bookmarkStart w:id="568" w:name="_Toc208"/>
      <w:bookmarkEnd w:id="567"/>
      <w:r>
        <w:rPr>
          <w:rtl w:val="true"/>
        </w:rPr>
        <w:t>الف</w:t>
      </w:r>
      <w:r>
        <w:rPr>
          <w:rtl w:val="true"/>
        </w:rPr>
        <w:t xml:space="preserve">. </w:t>
      </w:r>
      <w:r>
        <w:rPr>
          <w:rtl w:val="true"/>
        </w:rPr>
        <w:t>مهرورزی خالصانه</w:t>
      </w:r>
      <w:bookmarkEnd w:id="568"/>
    </w:p>
    <w:p>
      <w:pPr>
        <w:pStyle w:val="BookText"/>
        <w:rPr/>
      </w:pPr>
      <w:r>
        <w:rPr>
          <w:rFonts w:ascii="IRNazanin" w:hAnsi="IRNazanin" w:eastAsia="IRNazanin"/>
          <w:color w:val="111111"/>
          <w:sz w:val="28"/>
          <w:sz w:val="28"/>
          <w:szCs w:val="28"/>
          <w:rtl w:val="true"/>
          <w:lang w:bidi="fa-IR"/>
        </w:rPr>
        <w:t xml:space="preserve">افزون بر 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عشق و مهرورزی خالصانه خدای متعال فراخوانده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اللهَ مِن کُلِّ قُلوبِکُم؛</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 را با تمام دل‌تان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شیخ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خصوصی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 فلان جاست، خوب است ولی باید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روزی من با یکی از دوستان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قلب دوستم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تا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تا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این خوبه ولی بایدعلاقه به فرزند برای خدا باشد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69" w:name="__RefHeading___Toc7243052_2870459653"/>
      <w:bookmarkStart w:id="570" w:name="_Toc209"/>
      <w:bookmarkEnd w:id="569"/>
      <w:r>
        <w:rPr>
          <w:rtl w:val="true"/>
        </w:rPr>
        <w:t>ب</w:t>
      </w:r>
      <w:r>
        <w:rPr>
          <w:rtl w:val="true"/>
        </w:rPr>
        <w:t xml:space="preserve">. </w:t>
      </w:r>
      <w:r>
        <w:rPr>
          <w:rtl w:val="true"/>
        </w:rPr>
        <w:t>پالایش محبّت</w:t>
      </w:r>
      <w:bookmarkEnd w:id="570"/>
    </w:p>
    <w:p>
      <w:pPr>
        <w:pStyle w:val="BookText"/>
        <w:rPr/>
      </w:pPr>
      <w:r>
        <w:rPr>
          <w:rFonts w:ascii="IRNazanin" w:hAnsi="IRNazanin" w:eastAsia="IRNazanin"/>
          <w:color w:val="111111"/>
          <w:sz w:val="28"/>
          <w:sz w:val="28"/>
          <w:szCs w:val="28"/>
          <w:rtl w:val="true"/>
          <w:lang w:bidi="fa-IR"/>
        </w:rPr>
        <w:t xml:space="preserve">آیت‌الله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انسان را می‌توان به هرمی تشبیه کرد که از قاعده آغاز می‌شود و </w:t>
      </w:r>
      <w:bookmarkStart w:id="571" w:name="pg10982_146238"/>
    </w:p>
    <w:p>
      <w:pPr>
        <w:pStyle w:val="BookText"/>
        <w:rPr/>
      </w:pPr>
      <w:bookmarkEnd w:id="571"/>
      <w:r>
        <w:rPr>
          <w:rFonts w:ascii="IRNazanin" w:hAnsi="IRNazanin" w:eastAsia="IRNazanin"/>
          <w:color w:val="111111"/>
          <w:sz w:val="28"/>
          <w:sz w:val="28"/>
          <w:szCs w:val="28"/>
          <w:rtl w:val="true"/>
          <w:lang w:bidi="fa-IR"/>
        </w:rPr>
        <w:t>به‌سوی نقطه‌ای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این هرم محبت‌های فراوانی وجود دارد مانند محبت پدر، مادر، همسر، استاد، دوست و همسایه و محبت همه کسانی که به او احسانی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 باید از قاعده آغاز کرد ولی باید به‌سوی رأس هرم که همان محبّت و شناخت خداست،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آدمی در ابتدا پدر و مادر خویش را دوست می‌دارد و به خویشان و دوستان محبّت می‌ورزد، امّا باید این‌ها پالایش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انسان جایگاه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بیش از یک قلب برای هیچ‌کس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هیچ‌کس دو دل در درونش قرار نداده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اخلاص همه راحتی اولیای الهی را به‌خاطر خداست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بگو خدا سپس بقیه را رها کن</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572" w:name="__RefHeading___Toc7243054_2870459653"/>
      <w:bookmarkStart w:id="573" w:name="_Toc210"/>
      <w:bookmarkEnd w:id="572"/>
      <w:r>
        <w:rPr>
          <w:rtl w:val="true"/>
        </w:rPr>
        <w:t>ج</w:t>
      </w:r>
      <w:r>
        <w:rPr>
          <w:rtl w:val="true"/>
        </w:rPr>
        <w:t xml:space="preserve">. </w:t>
      </w:r>
      <w:r>
        <w:rPr>
          <w:rtl w:val="true"/>
        </w:rPr>
        <w:t>دل حرم خداست</w:t>
      </w:r>
      <w:bookmarkEnd w:id="5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همان‌گونه که آهن و سایر فلزات را در پرتو فرایندهای ویژه، از غیرفلز جدا می‌سازند و آن را خالص می‌نمایند، دل و عمل </w:t>
      </w:r>
      <w:bookmarkStart w:id="574" w:name="pg10982_146239"/>
    </w:p>
    <w:p>
      <w:pPr>
        <w:pStyle w:val="BookText"/>
        <w:rPr/>
      </w:pPr>
      <w:bookmarkEnd w:id="574"/>
      <w:r>
        <w:rPr>
          <w:rFonts w:ascii="IRNazanin" w:hAnsi="IRNazanin" w:eastAsia="IRNazanin"/>
          <w:color w:val="111111"/>
          <w:sz w:val="28"/>
          <w:sz w:val="28"/>
          <w:szCs w:val="28"/>
          <w:rtl w:val="true"/>
          <w:lang w:bidi="fa-IR"/>
        </w:rPr>
        <w:t>انسان تجلّی‌گاه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باید ظرف دل خود را با محبّت و عشق به خدا بیاراید و اعمال خود را فقط به خاطر رضایت و خشنودی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حَرَمُ اللهِ فَلا تُسْکِنْ حَرَمَ اللهِ غَیْرَاللهِ؛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قلب حرم خداست، پس در حرم خدا، غیرخدا را ساکن نکن</w:t>
      </w:r>
      <w:r>
        <w:rPr>
          <w:rFonts w:eastAsia="IRNazanin" w:cs="IRNazanin"/>
          <w:color w:val="111111"/>
          <w:sz w:val="28"/>
          <w:szCs w:val="28"/>
          <w:rtl w:val="true"/>
          <w:lang w:bidi="fa-IR"/>
        </w:rPr>
        <w:t>.</w:t>
      </w:r>
    </w:p>
    <w:p>
      <w:pPr>
        <w:pStyle w:val="Heading4"/>
        <w:numPr>
          <w:ilvl w:val="3"/>
          <w:numId w:val="1"/>
        </w:numPr>
        <w:rPr/>
      </w:pPr>
      <w:bookmarkStart w:id="575" w:name="__RefHeading___Toc7243056_2870459653"/>
      <w:bookmarkStart w:id="576" w:name="_Toc211"/>
      <w:bookmarkEnd w:id="575"/>
      <w:r>
        <w:rPr>
          <w:rtl w:val="true"/>
        </w:rPr>
        <w:t>د</w:t>
      </w:r>
      <w:r>
        <w:rPr>
          <w:rtl w:val="true"/>
        </w:rPr>
        <w:t xml:space="preserve">. </w:t>
      </w:r>
      <w:r>
        <w:rPr>
          <w:rtl w:val="true"/>
        </w:rPr>
        <w:t>دلِ خدانِما</w:t>
      </w:r>
      <w:bookmarkEnd w:id="576"/>
    </w:p>
    <w:p>
      <w:pPr>
        <w:pStyle w:val="BookText"/>
        <w:rPr/>
      </w:pPr>
      <w:r>
        <w:rPr>
          <w:rFonts w:ascii="IRNazanin" w:hAnsi="IRNazanin" w:eastAsia="IRNazanin"/>
          <w:color w:val="111111"/>
          <w:sz w:val="28"/>
          <w:sz w:val="28"/>
          <w:szCs w:val="28"/>
          <w:rtl w:val="true"/>
          <w:lang w:bidi="fa-IR"/>
        </w:rPr>
        <w:t xml:space="preserve">جناب شیخ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هرچه را دوست داشته باشد، عکس همان در قلب او منعکس می‌شود و اهل معرفت با نظر به قلب او می‌فهمند که چه صورتی در برزخ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شیفته و فریفتهٔ جمال و صورت فردی گردد، یا علاقهٔ زیاد به پول یا ملک و غیره پیدا کند، همان اشیاء صورت برزخی او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هرچه را بخواهد همان را نشان می‌دهد، سعی کنید دل شما خدا را نشان دهد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577" w:name="__RefHeading___Toc7243058_2870459653"/>
      <w:bookmarkStart w:id="578" w:name="_Toc212"/>
      <w:bookmarkEnd w:id="577"/>
      <w:r>
        <w:rPr/>
        <w:t>10</w:t>
      </w:r>
      <w:r>
        <w:rPr>
          <w:rtl w:val="true"/>
        </w:rPr>
        <w:t xml:space="preserve">. </w:t>
      </w:r>
      <w:r>
        <w:rPr>
          <w:rtl w:val="true"/>
        </w:rPr>
        <w:t>نماز و اخلاص</w:t>
      </w:r>
      <w:bookmarkEnd w:id="578"/>
    </w:p>
    <w:p>
      <w:pPr>
        <w:pStyle w:val="Heading4"/>
        <w:numPr>
          <w:ilvl w:val="3"/>
          <w:numId w:val="1"/>
        </w:numPr>
        <w:rPr/>
      </w:pPr>
      <w:bookmarkStart w:id="579" w:name="__RefHeading___Toc7243060_2870459653"/>
      <w:bookmarkStart w:id="580" w:name="_Toc213"/>
      <w:bookmarkEnd w:id="579"/>
      <w:r>
        <w:rPr>
          <w:rtl w:val="true"/>
        </w:rPr>
        <w:t>اشاره</w:t>
      </w:r>
      <w:bookmarkEnd w:id="5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مراقبت‌های مهم برای انسان مؤمن این است که نمازهای واجب و نافله خود را برای خدا و با رعایت آداب و شرایط و خضوع و خشوع به‌جا آورد، زیرا حقیقت نماز توجه به خدا و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81" w:name="pg10982_146240"/>
    </w:p>
    <w:p>
      <w:pPr>
        <w:pStyle w:val="BookText"/>
        <w:rPr/>
      </w:pPr>
      <w:bookmarkEnd w:id="581"/>
      <w:r>
        <w:rPr>
          <w:rFonts w:ascii="IRNazanin" w:hAnsi="IRNazanin" w:eastAsia="IRNazanin"/>
          <w:color w:val="111111"/>
          <w:sz w:val="28"/>
          <w:sz w:val="28"/>
          <w:szCs w:val="28"/>
          <w:rtl w:val="true"/>
          <w:lang w:bidi="fa-IR"/>
        </w:rPr>
        <w:t>سلوک معنوی در کلام وحی و بیانات راهبردی پیشوایان دین این‌گونه بیان گردیده است برای نمونه</w:t>
      </w:r>
      <w:r>
        <w:rPr>
          <w:rFonts w:eastAsia="IRNazanin" w:cs="IRNazanin"/>
          <w:color w:val="111111"/>
          <w:sz w:val="28"/>
          <w:szCs w:val="28"/>
          <w:rtl w:val="true"/>
          <w:lang w:bidi="fa-IR"/>
        </w:rPr>
        <w:t>:</w:t>
      </w:r>
    </w:p>
    <w:p>
      <w:pPr>
        <w:pStyle w:val="Heading4"/>
        <w:numPr>
          <w:ilvl w:val="3"/>
          <w:numId w:val="1"/>
        </w:numPr>
        <w:rPr/>
      </w:pPr>
      <w:bookmarkStart w:id="582" w:name="__RefHeading___Toc7243062_2870459653"/>
      <w:bookmarkStart w:id="583" w:name="_Toc214"/>
      <w:bookmarkEnd w:id="582"/>
      <w:r>
        <w:rPr>
          <w:rtl w:val="true"/>
        </w:rPr>
        <w:t>الف</w:t>
      </w:r>
      <w:r>
        <w:rPr>
          <w:rtl w:val="true"/>
        </w:rPr>
        <w:t xml:space="preserve">. </w:t>
      </w:r>
      <w:r>
        <w:rPr>
          <w:rtl w:val="true"/>
        </w:rPr>
        <w:t>برای یاد خدا</w:t>
      </w:r>
      <w:bookmarkEnd w:id="583"/>
    </w:p>
    <w:p>
      <w:pPr>
        <w:pStyle w:val="BookText"/>
        <w:rPr/>
      </w:pPr>
      <w:r>
        <w:rPr>
          <w:rFonts w:ascii="IRNazanin" w:hAnsi="IRNazanin" w:eastAsia="IRNazanin"/>
          <w:color w:val="111111"/>
          <w:sz w:val="28"/>
          <w:sz w:val="28"/>
          <w:szCs w:val="28"/>
          <w:rtl w:val="true"/>
          <w:lang w:bidi="fa-IR"/>
        </w:rPr>
        <w:t>خدای متعال بر محافظت و مراقبت بر نماز دستور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بر نمازها به‌ویژه نماز میانه، مواظبت کنید که مبادا از شما فوت شود یا آداب و شرایط آن رعایت نشود و فرمان خدا را از روی خضوع و با اخلاص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جای دیگر برپایی نماز را برای یاد خدا ذکر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همانا منم خداوند که معبودی جز من شایسته پرستش نیست، پس مرا عبادت کن و برای آن‌که به یاد من باشی، نماز را برپا دار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حقیقت نماز همان اخلاص عبد برای مولای خویش است که با رعایت آداب ظاهری و معنوی به‌یاد دوست برپا نماید</w:t>
      </w:r>
      <w:r>
        <w:rPr>
          <w:rFonts w:eastAsia="IRNazanin" w:cs="IRNazanin"/>
          <w:color w:val="111111"/>
          <w:sz w:val="28"/>
          <w:szCs w:val="28"/>
          <w:rtl w:val="true"/>
          <w:lang w:bidi="fa-IR"/>
        </w:rPr>
        <w:t xml:space="preserve">. </w:t>
      </w:r>
      <w:bookmarkStart w:id="584" w:name="pg10982_146241"/>
    </w:p>
    <w:p>
      <w:pPr>
        <w:pStyle w:val="Heading4"/>
        <w:numPr>
          <w:ilvl w:val="3"/>
          <w:numId w:val="1"/>
        </w:numPr>
        <w:rPr/>
      </w:pPr>
      <w:bookmarkStart w:id="585" w:name="__RefHeading___Toc7243064_2870459653"/>
      <w:bookmarkStart w:id="586" w:name="_Toc215"/>
      <w:bookmarkEnd w:id="584"/>
      <w:bookmarkEnd w:id="585"/>
      <w:r>
        <w:rPr>
          <w:rtl w:val="true"/>
        </w:rPr>
        <w:t>ب</w:t>
      </w:r>
      <w:r>
        <w:rPr>
          <w:rtl w:val="true"/>
        </w:rPr>
        <w:t xml:space="preserve">. </w:t>
      </w:r>
      <w:r>
        <w:rPr>
          <w:rtl w:val="true"/>
        </w:rPr>
        <w:t>فقط انگیزه خدایی</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الصَّلوةُ قِیامِكَ وَ قُعُودِكْ اِنَّما الصَّلوةَ اِخْلاصِكْ وَاِنَّ تُریدُ بِها اللهَ وَحْدَهُ؛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نماز شما در بلند شدن و ایستادن نیست، همانا نماز شما اخلاص شماست و اخلاص هم آن است که در نماز فقط خداوند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باید در انگیزه نماز خواندن خود عمیق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نمازهای ما گاهی کم‌اثر و کم‌ثمر است، ریشه‌اش در نیّت‌های درونی ماست که عمل‌مان خالص برای خدای مهربان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درونی ما گاهی نگاه اطرافیان و تأثیر برخورد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توجه به آن‌ها فقط محبت به خدا ما را به نماز بکشد بی‌شک نمازمان تغییر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شما را از کسالت، زیرا پروردگار شما بسیار مهربان است، عمل کم را قبول می‌کند و پاداش می‌دهد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لَیُصَلّی الرَّکْعَتینِ تَطَوُّعاً یُریدُ بِها وَجْهَ‌اللهِ عَزَّوَجَلَّ فَیُدْخِلَ اللهُ بِهِماً الجَنَّةَ؛</w:t>
      </w:r>
      <w:r>
        <w:rPr>
          <w:rStyle w:val="FootnoteAnchor"/>
          <w:rtl w:val="true"/>
        </w:rPr>
        <w:footnoteReference w:id="334"/>
      </w:r>
      <w:bookmarkStart w:id="587" w:name="pg10982_146242"/>
    </w:p>
    <w:p>
      <w:pPr>
        <w:pStyle w:val="BookText"/>
        <w:rPr/>
      </w:pPr>
      <w:bookmarkEnd w:id="587"/>
      <w:r>
        <w:rPr>
          <w:rFonts w:ascii="IRNazanin" w:hAnsi="IRNazanin" w:eastAsia="IRNazanin"/>
          <w:color w:val="111111"/>
          <w:sz w:val="28"/>
          <w:sz w:val="28"/>
          <w:szCs w:val="28"/>
          <w:rtl w:val="true"/>
          <w:lang w:bidi="fa-IR"/>
        </w:rPr>
        <w:t xml:space="preserve">مردی برای رضای پروردگار دو رکعت نماز مستحبی می‌خواند، پس خداوند برای همین دو رکعت نماز او را وارد بهشت می‌کند </w:t>
      </w:r>
      <w:r>
        <w:rPr>
          <w:rFonts w:eastAsia="IRNazanin" w:cs="IRNazanin"/>
          <w:color w:val="111111"/>
          <w:sz w:val="28"/>
          <w:szCs w:val="28"/>
          <w:rtl w:val="true"/>
          <w:lang w:bidi="fa-IR"/>
        </w:rPr>
        <w:t>...</w:t>
      </w:r>
    </w:p>
    <w:p>
      <w:pPr>
        <w:pStyle w:val="Heading4"/>
        <w:numPr>
          <w:ilvl w:val="3"/>
          <w:numId w:val="1"/>
        </w:numPr>
        <w:rPr/>
      </w:pPr>
      <w:bookmarkStart w:id="588" w:name="__RefHeading___Toc7243066_2870459653"/>
      <w:bookmarkStart w:id="589" w:name="_Toc216"/>
      <w:bookmarkEnd w:id="588"/>
      <w:r>
        <w:rPr>
          <w:rtl w:val="true"/>
        </w:rPr>
        <w:t>ج</w:t>
      </w:r>
      <w:r>
        <w:rPr>
          <w:rtl w:val="true"/>
        </w:rPr>
        <w:t xml:space="preserve">. </w:t>
      </w:r>
      <w:r>
        <w:rPr>
          <w:rtl w:val="true"/>
        </w:rPr>
        <w:t>محو جمال و فانی در خدا</w:t>
      </w:r>
      <w:bookmarkEnd w:id="589"/>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خدا می‌گفت و به خدا می‌اندیشید و در راه او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جمال و فانی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می‌دانست که کسی که عاشق نیست، زنده نیست و کسی که همواره به یاد خدا نیست، عاشق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اشتغال به ذکر من بر بنده‌ام غلبه کند و خواسته و لذّتش را ذکر خودم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و لذّتش را ذکر خودم قرار دادم، عاشق من می‌شود و من عاشق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عاشق او شدم و عاشق من گردید، حجاب را از بین خود و اوبرمی‌دارم و همواره این را بر او غالب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غفلت نمی‌کند وقتی که مردم غفلت می‌ورزند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590" w:name="__RefHeading___Toc7243068_2870459653"/>
      <w:bookmarkStart w:id="591" w:name="_Toc217"/>
      <w:bookmarkEnd w:id="590"/>
      <w:r>
        <w:rPr/>
        <w:t>11</w:t>
      </w:r>
      <w:r>
        <w:rPr>
          <w:rtl w:val="true"/>
        </w:rPr>
        <w:t xml:space="preserve">. </w:t>
      </w:r>
      <w:r>
        <w:rPr>
          <w:rtl w:val="true"/>
        </w:rPr>
        <w:t>اخلاص و دعا</w:t>
      </w:r>
      <w:bookmarkEnd w:id="591"/>
    </w:p>
    <w:p>
      <w:pPr>
        <w:pStyle w:val="Heading4"/>
        <w:numPr>
          <w:ilvl w:val="3"/>
          <w:numId w:val="1"/>
        </w:numPr>
        <w:rPr/>
      </w:pPr>
      <w:bookmarkStart w:id="592" w:name="__RefHeading___Toc7243070_2870459653"/>
      <w:bookmarkStart w:id="593" w:name="_Toc218"/>
      <w:bookmarkEnd w:id="592"/>
      <w:r>
        <w:rPr>
          <w:rtl w:val="true"/>
        </w:rPr>
        <w:t>اشاره</w:t>
      </w:r>
      <w:bookmarkEnd w:id="59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راز و نیاز و دعا به‌درگاه بی‌نیاز خداوند تبارک و تعالی یک عبادت محسوب و به آن امر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نیّت و انگیزه خود در این عبادت مانند سایر عبادات برای خدا خالص نماید</w:t>
      </w:r>
      <w:r>
        <w:rPr>
          <w:rFonts w:eastAsia="IRNazanin" w:cs="IRNazanin"/>
          <w:color w:val="111111"/>
          <w:sz w:val="28"/>
          <w:szCs w:val="28"/>
          <w:rtl w:val="true"/>
          <w:lang w:bidi="fa-IR"/>
        </w:rPr>
        <w:t xml:space="preserve">. </w:t>
      </w:r>
      <w:bookmarkStart w:id="594" w:name="pg10982_146243"/>
    </w:p>
    <w:p>
      <w:pPr>
        <w:pStyle w:val="BookText"/>
        <w:rPr/>
      </w:pPr>
      <w:bookmarkEnd w:id="594"/>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pStyle w:val="Heading4"/>
        <w:numPr>
          <w:ilvl w:val="3"/>
          <w:numId w:val="1"/>
        </w:numPr>
        <w:rPr/>
      </w:pPr>
      <w:bookmarkStart w:id="595" w:name="__RefHeading___Toc7243072_2870459653"/>
      <w:bookmarkStart w:id="596" w:name="_Toc219"/>
      <w:bookmarkEnd w:id="595"/>
      <w:r>
        <w:rPr>
          <w:rtl w:val="true"/>
        </w:rPr>
        <w:t>الف</w:t>
      </w:r>
      <w:r>
        <w:rPr>
          <w:rtl w:val="true"/>
        </w:rPr>
        <w:t xml:space="preserve">. </w:t>
      </w:r>
      <w:r>
        <w:rPr>
          <w:rtl w:val="true"/>
        </w:rPr>
        <w:t>مغز عبادت</w:t>
      </w:r>
      <w:bookmarkEnd w:id="596"/>
    </w:p>
    <w:p>
      <w:pPr>
        <w:pStyle w:val="BookText"/>
        <w:rPr/>
      </w:pPr>
      <w:r>
        <w:rPr>
          <w:rFonts w:ascii="IRNazanin" w:hAnsi="IRNazanin" w:eastAsia="IRNazanin"/>
          <w:color w:val="111111"/>
          <w:sz w:val="28"/>
          <w:sz w:val="28"/>
          <w:szCs w:val="28"/>
          <w:rtl w:val="true"/>
          <w:lang w:bidi="fa-IR"/>
        </w:rPr>
        <w:t xml:space="preserve">پیامبر عظیم الشأن اسلام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دعا به‌درگاه خداوند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 وَ لایُهلَكُ مَعَ الدُّعاءِ اَحَدٌ؛</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دعا مغز عبادت است و با وجود دعا هیچ‌کس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 نوشتار منظور ماست، این است که بنده خدا دعا نمودن را به‌عنوان یک عبادت برای خدا انجام دهد و نه پاداش و گرفتن حاجات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انگیزه او فقط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اهل اخلاص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به‌حال کسی که عبادت و دعای خود را برای خدا خالص نماید و دلش بدانچه دیده‌اش ببیند مشغول نگردد و بدانچه گوشش شنود یاد خدا را فراموش نکند، و بدانچه به‌دیگری داده‌اند غم به‌خود راه ندهد</w:t>
      </w:r>
      <w:r>
        <w:rPr>
          <w:rFonts w:eastAsia="IRNazanin" w:cs="IRNazanin"/>
          <w:color w:val="111111"/>
          <w:sz w:val="28"/>
          <w:szCs w:val="28"/>
          <w:rtl w:val="true"/>
          <w:lang w:bidi="fa-IR"/>
        </w:rPr>
        <w:t>.</w:t>
      </w:r>
      <w:r>
        <w:rPr>
          <w:rStyle w:val="FootnoteAnchor"/>
          <w:rtl w:val="true"/>
        </w:rPr>
        <w:footnoteReference w:id="338"/>
      </w:r>
      <w:bookmarkStart w:id="597" w:name="pg10982_146244"/>
    </w:p>
    <w:p>
      <w:pPr>
        <w:pStyle w:val="Heading4"/>
        <w:numPr>
          <w:ilvl w:val="3"/>
          <w:numId w:val="1"/>
        </w:numPr>
        <w:rPr/>
      </w:pPr>
      <w:bookmarkStart w:id="598" w:name="__RefHeading___Toc7243074_2870459653"/>
      <w:bookmarkStart w:id="599" w:name="_Toc220"/>
      <w:bookmarkEnd w:id="597"/>
      <w:bookmarkEnd w:id="598"/>
      <w:r>
        <w:rPr>
          <w:rtl w:val="true"/>
        </w:rPr>
        <w:t>ب</w:t>
      </w:r>
      <w:r>
        <w:rPr>
          <w:rtl w:val="true"/>
        </w:rPr>
        <w:t xml:space="preserve">. </w:t>
      </w:r>
      <w:r>
        <w:rPr>
          <w:rtl w:val="true"/>
        </w:rPr>
        <w:t>تا حالا کجا بودی؟</w:t>
      </w:r>
      <w:bookmarkEnd w:id="599"/>
    </w:p>
    <w:p>
      <w:pPr>
        <w:pStyle w:val="BookText"/>
        <w:rPr/>
      </w:pPr>
      <w:r>
        <w:rPr>
          <w:rFonts w:ascii="IRNazanin" w:hAnsi="IRNazanin" w:eastAsia="IRNazanin"/>
          <w:color w:val="111111"/>
          <w:sz w:val="28"/>
          <w:sz w:val="28"/>
          <w:szCs w:val="28"/>
          <w:rtl w:val="true"/>
          <w:lang w:bidi="fa-IR"/>
        </w:rPr>
        <w:t>مرحوم حامد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رجبعلی خیاط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حدود بیست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خودم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به‌حال هرچه دعا خواندیم گفتیماین دعا چه‌قدر ثواب دارد، این ذکر این‌قدر درجه و مقام دارد و اثرش این است و برای این چیزها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بیایم این دعا را برای خدا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خواندم و همان شب،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کجا بودی؟ حضرت می‌خواستند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بلوغت این‌گونه می‌بودی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اخلاص در دعا را رمز اجابت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عَلَیكَ بِاِخلاصِ الدُّعاءِ فَاِنَّهُ اَخْلَقُ بِالاِجابَةِ؛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نیّت در دعا را دریاب که سزاوارتر به قبول است</w:t>
      </w:r>
      <w:r>
        <w:rPr>
          <w:rFonts w:eastAsia="IRNazanin" w:cs="IRNazanin"/>
          <w:color w:val="111111"/>
          <w:sz w:val="28"/>
          <w:szCs w:val="28"/>
          <w:rtl w:val="true"/>
          <w:lang w:bidi="fa-IR"/>
        </w:rPr>
        <w:t>.</w:t>
      </w:r>
    </w:p>
    <w:p>
      <w:pPr>
        <w:pStyle w:val="Heading4"/>
        <w:numPr>
          <w:ilvl w:val="3"/>
          <w:numId w:val="1"/>
        </w:numPr>
        <w:rPr/>
      </w:pPr>
      <w:bookmarkStart w:id="600" w:name="__RefHeading___Toc7243076_2870459653"/>
      <w:bookmarkStart w:id="601" w:name="_Toc221"/>
      <w:bookmarkEnd w:id="600"/>
      <w:r>
        <w:rPr>
          <w:rtl w:val="true"/>
        </w:rPr>
        <w:t>ج</w:t>
      </w:r>
      <w:r>
        <w:rPr>
          <w:rtl w:val="true"/>
        </w:rPr>
        <w:t xml:space="preserve">. </w:t>
      </w:r>
      <w:r>
        <w:rPr>
          <w:rtl w:val="true"/>
        </w:rPr>
        <w:t>لذّت‌های ناب</w:t>
      </w:r>
      <w:bookmarkEnd w:id="6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عارفی که بسیار خلوت می‌گزید،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جدایی از بستگان خود و اجتماع احساس تنهایی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پروردگارم هم‌نشین هستم، اگر بخواهم با من سخن بگوید، کتاب او را تلاوت </w:t>
      </w:r>
      <w:bookmarkStart w:id="602" w:name="pg10982_146245"/>
    </w:p>
    <w:p>
      <w:pPr>
        <w:pStyle w:val="BookText"/>
        <w:rPr/>
      </w:pPr>
      <w:bookmarkEnd w:id="602"/>
      <w:r>
        <w:rPr>
          <w:rFonts w:ascii="IRNazanin" w:hAnsi="IRNazanin" w:eastAsia="IRNazanin"/>
          <w:color w:val="111111"/>
          <w:sz w:val="28"/>
          <w:sz w:val="28"/>
          <w:szCs w:val="28"/>
          <w:rtl w:val="true"/>
          <w:lang w:bidi="fa-IR"/>
        </w:rPr>
        <w:t>می‌کنم و وقتی بخواهم با او سخن بگویم، به درگاهش دعانموده و پیوسته او را مورد خطاب قرار می‌دهم</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603" w:name="__RefHeading___Toc7243078_2870459653"/>
      <w:bookmarkStart w:id="604" w:name="_Toc222"/>
      <w:bookmarkEnd w:id="603"/>
      <w:r>
        <w:rPr/>
        <w:t>12</w:t>
      </w:r>
      <w:r>
        <w:rPr>
          <w:rtl w:val="true"/>
        </w:rPr>
        <w:t xml:space="preserve">. </w:t>
      </w:r>
      <w:r>
        <w:rPr>
          <w:rtl w:val="true"/>
        </w:rPr>
        <w:t>اخلاص و تلاوت قرآن</w:t>
      </w:r>
      <w:bookmarkEnd w:id="604"/>
    </w:p>
    <w:p>
      <w:pPr>
        <w:pStyle w:val="Heading4"/>
        <w:numPr>
          <w:ilvl w:val="3"/>
          <w:numId w:val="1"/>
        </w:numPr>
        <w:rPr/>
      </w:pPr>
      <w:bookmarkStart w:id="605" w:name="__RefHeading___Toc7243080_2870459653"/>
      <w:bookmarkStart w:id="606" w:name="_Toc223"/>
      <w:bookmarkEnd w:id="605"/>
      <w:r>
        <w:rPr>
          <w:rtl w:val="true"/>
        </w:rPr>
        <w:t>الف</w:t>
      </w:r>
      <w:r>
        <w:rPr>
          <w:rtl w:val="true"/>
        </w:rPr>
        <w:t xml:space="preserve">. </w:t>
      </w:r>
      <w:r>
        <w:rPr>
          <w:rtl w:val="true"/>
        </w:rPr>
        <w:t>محبوب خدا</w:t>
      </w:r>
      <w:bookmarkEnd w:id="606"/>
    </w:p>
    <w:p>
      <w:pPr>
        <w:pStyle w:val="BookText"/>
        <w:rPr/>
      </w:pPr>
      <w:r>
        <w:rPr>
          <w:rFonts w:ascii="IRNazanin" w:hAnsi="IRNazanin" w:eastAsia="IRNazanin"/>
          <w:color w:val="111111"/>
          <w:sz w:val="28"/>
          <w:sz w:val="28"/>
          <w:szCs w:val="28"/>
          <w:rtl w:val="true"/>
          <w:lang w:bidi="fa-IR"/>
        </w:rPr>
        <w:t>انس با کلام محبوب و تلاوت آن از برنامه‌های روزانه و شبانه انسان مؤمن و بااخلاص خداوند است، زیرا این عمل صالح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و محبوبیت قرآن در نزد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اَحَبُّ اِلَی اللهِ مِنَ السَّمواتِ وَالارضِ وَ مَنْ فِیهِنَّ؛</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قرآن کریم در نزد خداوند، از آسمان و زمین و هر آنچه در آن است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می‌تواند با تلاوت قرآن، امّا فقط برای خدا، که محبوب خداست به‌جایی برسد که محبّت خاص و لطف ویژه حق‌تعالی را شامل حال خود نماید</w:t>
      </w:r>
      <w:r>
        <w:rPr>
          <w:rFonts w:eastAsia="IRNazanin" w:cs="IRNazanin"/>
          <w:color w:val="111111"/>
          <w:sz w:val="28"/>
          <w:szCs w:val="28"/>
          <w:rtl w:val="true"/>
          <w:lang w:bidi="fa-IR"/>
        </w:rPr>
        <w:t>.</w:t>
      </w:r>
    </w:p>
    <w:p>
      <w:pPr>
        <w:pStyle w:val="Heading4"/>
        <w:numPr>
          <w:ilvl w:val="3"/>
          <w:numId w:val="1"/>
        </w:numPr>
        <w:rPr/>
      </w:pPr>
      <w:bookmarkStart w:id="607" w:name="__RefHeading___Toc7243082_2870459653"/>
      <w:bookmarkStart w:id="608" w:name="_Toc224"/>
      <w:bookmarkEnd w:id="607"/>
      <w:r>
        <w:rPr>
          <w:rtl w:val="true"/>
        </w:rPr>
        <w:t>ب</w:t>
      </w:r>
      <w:r>
        <w:rPr>
          <w:rtl w:val="true"/>
        </w:rPr>
        <w:t xml:space="preserve">. </w:t>
      </w:r>
      <w:r>
        <w:rPr>
          <w:rtl w:val="true"/>
        </w:rPr>
        <w:t>اقسام قاریان</w:t>
      </w:r>
      <w:bookmarkEnd w:id="608"/>
    </w:p>
    <w:p>
      <w:pPr>
        <w:pStyle w:val="BookText"/>
        <w:rPr/>
      </w:pPr>
      <w:r>
        <w:rPr>
          <w:rFonts w:ascii="IRNazanin" w:hAnsi="IRNazanin" w:eastAsia="IRNazanin"/>
          <w:color w:val="111111"/>
          <w:sz w:val="28"/>
          <w:sz w:val="28"/>
          <w:szCs w:val="28"/>
          <w:rtl w:val="true"/>
          <w:lang w:bidi="fa-IR"/>
        </w:rPr>
        <w:t xml:space="preserve">در روایتی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را سه گروه معرفی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اِیاس بن عامر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عکّی، اگر زنده بمانی خواهی دیدکه قرآن‌خوانان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برای خدای عزّوجلّ می‌خوانند، </w:t>
      </w:r>
      <w:bookmarkStart w:id="609" w:name="pg10982_146246"/>
    </w:p>
    <w:p>
      <w:pPr>
        <w:pStyle w:val="BookText"/>
        <w:rPr/>
      </w:pPr>
      <w:bookmarkEnd w:id="609"/>
      <w:r>
        <w:rPr>
          <w:rFonts w:ascii="IRNazanin" w:hAnsi="IRNazanin" w:eastAsia="IRNazanin"/>
          <w:color w:val="111111"/>
          <w:sz w:val="28"/>
          <w:sz w:val="28"/>
          <w:szCs w:val="28"/>
          <w:rtl w:val="true"/>
          <w:lang w:bidi="fa-IR"/>
        </w:rPr>
        <w:t>گروهی برای دنیا و گروهی برای ستیزه‌کردن و تو اگر توانستی از کسانی باش که برای خداوند عزّوجلّ قرآن می‌خوانند، چنین باش</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قرآن را فرا می‌گیرند برای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می‌آموزند تا با صدای خوش بخوانند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صوت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قرآن را فرا می‌گیرند و شب و روزشان را با آن سپری می‌کنند و اهمیتی نمی‌دهند که کسی این مطلب را می‌داند یا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می‌خوانند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برای رضا و خشنودی خدا، خدای عزّوجلّ او را بخشده و می‌دهد به او اجر چنان‌که گویا دوازده مرتبه قرآن را خوانده، و نزد هر بیماری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نازل می‌شود به عدد هر حرفی از آن ده فرشته و پیش او صف می‌کشند و جهت او استغفار می‌کنند </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610" w:name="__RefHeading___Toc7243084_2870459653"/>
      <w:bookmarkStart w:id="611" w:name="_Toc225"/>
      <w:bookmarkEnd w:id="610"/>
      <w:r>
        <w:rPr/>
        <w:t>13</w:t>
      </w:r>
      <w:r>
        <w:rPr>
          <w:rtl w:val="true"/>
        </w:rPr>
        <w:t xml:space="preserve">. </w:t>
      </w:r>
      <w:r>
        <w:rPr>
          <w:rtl w:val="true"/>
        </w:rPr>
        <w:t>اخلاص و شب‌زنده‌داری</w:t>
      </w:r>
      <w:bookmarkEnd w:id="6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عبادات، تهجّد و احیاء شب به عبادت از اهمیت ویژه‌ای در </w:t>
      </w:r>
    </w:p>
    <w:p>
      <w:pPr>
        <w:pStyle w:val="BookText"/>
        <w:rPr/>
      </w:pPr>
      <w:r>
        <w:rPr>
          <w:rFonts w:ascii="IRNazanin" w:hAnsi="IRNazanin" w:eastAsia="IRNazanin"/>
          <w:color w:val="111111"/>
          <w:sz w:val="28"/>
          <w:sz w:val="28"/>
          <w:szCs w:val="28"/>
          <w:rtl w:val="true"/>
          <w:lang w:bidi="fa-IR"/>
        </w:rPr>
        <w:t>قرب به حق‌تعالی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شب‌زنده‌داری و قرآن خواندن پرسید، 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یک دهم شب را فقط برای طلب رضا و خشنودی خدا، نماز بخواند، خداوند عزّوجلّ فرماید به فرشتگان به شماره هر چه روئیده می‌شود از برگ و دانه‌ها و درختان در این شب، و به شماره تمام نی‌ها و شاخه‌های تازه اجر و ثواب برای او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نهم شب را به عبادت و نماز مشغول باشد، خداوند استجابت ده دعا به او عطا فرماید، و در قیامت نامهٔ اعمالش را به دست راست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هشتم شب را به نماز و عبادت مشغول باشد، خداوند اجر یک شهید با اخلاص و شکیبا به او عطا فرماید و شفاعت او را در اهل خانه‌اش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هفتم شب را به نماز گذارد،از قبر خود با چهره‌ای نورانی چون ماه شب چهارده محشور می‌شود، تا از صراط با کسانی که در امان‌اند عبور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ششم شب را نماز گذارد، در زمرهٔ توبه‌کاران و بازگشت‌کنندگان به‌سوی خدا نوشته می‌شود، و گناهان قدیم و جدیدش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یک پنجم شب را نماز بخواند، در بهشت از ندیمان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یک چهارم شب را نماز گزارد، در صف اوّل رستگاران </w:t>
      </w:r>
    </w:p>
    <w:p>
      <w:pPr>
        <w:pStyle w:val="BookText"/>
        <w:rPr/>
      </w:pPr>
      <w:r>
        <w:rPr>
          <w:rFonts w:ascii="IRNazanin" w:hAnsi="IRNazanin" w:eastAsia="IRNazanin"/>
          <w:color w:val="111111"/>
          <w:sz w:val="28"/>
          <w:sz w:val="28"/>
          <w:szCs w:val="28"/>
          <w:rtl w:val="true"/>
          <w:lang w:bidi="fa-IR"/>
        </w:rPr>
        <w:t>خواهد بود تا از صراط مانند تندبادی بگذرد، و بی‌مناقشهٔ در حساب داخل بهشت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سوم شب را نماز بخواند، هیچ فرشته‌ای را ملاقات نمی‌کند مگر آن‌که به مقام و منزلت او در نزد پروردگار غبطه و حسرت می‌برد، و به او پیشنهاد می‌شود که از هر کدام از درهای بهشت هشت‌گانه که می‌خواهی وارد بهشت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دوم از شب را به نماز بایستد، اگر هفتاد هزار برابر زمین پر از طلا باشد برابری با اجر او نمی‌کند، و این مقام برتر از آن است که هفتاد بنده از نسل اسماعیل را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دو سوم شب را نماز گذارد، برای او به اندازه شمارهٔ شن‌های بیابان حسنات است، که کم‌ترین حسنه‌اشسنگین‌تر از ده برابر کوه احد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یک شب تمام را به تلاوت قرآن، رکوع و سجود و ذکر سر کند، خداوند به‌قدری به او ثواب و پاداش می‌دهد که کم‌ترینش آن است که هم‌چون روزی که از مادر متولد شده است از گناهان بیرون آید و به شماره تمامی آنچه خداوند حسنه و درجه آفریده است برایش ثبت می‌شود و در قبرش نور ثابتی می‌گردد و گناه و حسد از دلش جدا می‌شود و از عذاب قبر در امان می‌ماند و خداوند برات آزادی از آتش به او می‌دهد و او را در ردیف امان‌یافتگان برمی‌انگیزد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به بنده‌ام نگاه کنید شب را تا صبح برای جلب رضایت من بیدار ماند، او را در فردوس جای </w:t>
      </w:r>
      <w:bookmarkStart w:id="612" w:name="pg10982_146249"/>
    </w:p>
    <w:p>
      <w:pPr>
        <w:pStyle w:val="BookText"/>
        <w:rPr/>
      </w:pPr>
      <w:bookmarkEnd w:id="612"/>
      <w:r>
        <w:rPr>
          <w:rFonts w:ascii="IRNazanin" w:hAnsi="IRNazanin" w:eastAsia="IRNazanin"/>
          <w:color w:val="111111"/>
          <w:sz w:val="28"/>
          <w:sz w:val="28"/>
          <w:szCs w:val="28"/>
          <w:rtl w:val="true"/>
          <w:lang w:bidi="fa-IR"/>
        </w:rPr>
        <w:t>دهید و صدهزار شهر که در هر شهر، هر چه دلش بخواهد و دیده‌اش بپسندد و هر چه به خیالش بگذرد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گرامی‌داشت او و نزدیک کردنش به خودم، بیش‌تر از آن‌ها که سفارش کرده‌ام به او بدهید، برایش آماده کرده‌ام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افزون بر آن، راز موفقیت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ایشان این‌گونه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پیاده‌رو از علّامه محمدحسین طباطبایی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می‌شود بفرمایید از چه راه‌هایی به این مقام رسیدید؟</w:t>
      </w:r>
    </w:p>
    <w:p>
      <w:pPr>
        <w:pStyle w:val="BookText"/>
        <w:rPr/>
      </w:pPr>
      <w:r>
        <w:rPr>
          <w:rFonts w:ascii="IRNazanin" w:hAnsi="IRNazanin" w:eastAsia="IRNazanin"/>
          <w:color w:val="111111"/>
          <w:sz w:val="28"/>
          <w:sz w:val="28"/>
          <w:szCs w:val="28"/>
          <w:rtl w:val="true"/>
          <w:lang w:bidi="fa-IR"/>
        </w:rPr>
        <w:t>بسیار و بی‌آلایش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زیادی دارد، امّا از همه بهتر، نماز شب با اخلاص، و گریه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47"/>
      </w:r>
    </w:p>
    <w:p>
      <w:pPr>
        <w:pStyle w:val="Heading3"/>
        <w:numPr>
          <w:ilvl w:val="2"/>
          <w:numId w:val="1"/>
        </w:numPr>
        <w:rPr/>
      </w:pPr>
      <w:bookmarkStart w:id="613" w:name="__RefHeading___Toc7243086_2870459653"/>
      <w:bookmarkStart w:id="614" w:name="_Toc226"/>
      <w:bookmarkEnd w:id="613"/>
      <w:r>
        <w:rPr/>
        <w:t>14</w:t>
      </w:r>
      <w:r>
        <w:rPr>
          <w:rtl w:val="true"/>
        </w:rPr>
        <w:t xml:space="preserve">. </w:t>
      </w:r>
      <w:r>
        <w:rPr>
          <w:rtl w:val="true"/>
        </w:rPr>
        <w:t>اخلاص در انفاق</w:t>
      </w:r>
      <w:bookmarkEnd w:id="614"/>
    </w:p>
    <w:p>
      <w:pPr>
        <w:pStyle w:val="Heading4"/>
        <w:numPr>
          <w:ilvl w:val="3"/>
          <w:numId w:val="1"/>
        </w:numPr>
        <w:rPr/>
      </w:pPr>
      <w:bookmarkStart w:id="615" w:name="__RefHeading___Toc7243088_2870459653"/>
      <w:bookmarkStart w:id="616" w:name="_Toc227"/>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خانه‌ای است که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یک چیزهایی جمع کرد برای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جمع می‌کنید، آن‌جا بزرگی‌اش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معلوم می‌شود که این کافی و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کمی و زیادی توجه داشت، کیفیت مورد توجه است اگر کسی برای خدا انفاق کرد، ولو کم باشد، آن باقیات است</w:t>
      </w:r>
      <w:r>
        <w:rPr>
          <w:rFonts w:eastAsia="IRNazanin" w:cs="IRNazanin"/>
          <w:color w:val="111111"/>
          <w:sz w:val="28"/>
          <w:szCs w:val="28"/>
          <w:rtl w:val="true"/>
          <w:lang w:bidi="fa-IR"/>
        </w:rPr>
        <w:t>.</w:t>
      </w:r>
      <w:r>
        <w:rPr>
          <w:rStyle w:val="FootnoteAnchor"/>
          <w:rtl w:val="true"/>
        </w:rPr>
        <w:footnoteReference w:id="348"/>
      </w:r>
      <w:bookmarkStart w:id="617" w:name="pg10982_146250"/>
    </w:p>
    <w:p>
      <w:pPr>
        <w:pStyle w:val="Heading4"/>
        <w:numPr>
          <w:ilvl w:val="3"/>
          <w:numId w:val="1"/>
        </w:numPr>
        <w:rPr/>
      </w:pPr>
      <w:bookmarkStart w:id="618" w:name="__RefHeading___Toc7243090_2870459653"/>
      <w:bookmarkStart w:id="619" w:name="_Toc228"/>
      <w:bookmarkEnd w:id="617"/>
      <w:bookmarkEnd w:id="618"/>
      <w:r>
        <w:rPr>
          <w:rtl w:val="true"/>
        </w:rPr>
        <w:t>الف</w:t>
      </w:r>
      <w:r>
        <w:rPr>
          <w:rtl w:val="true"/>
        </w:rPr>
        <w:t xml:space="preserve">. </w:t>
      </w:r>
      <w:r>
        <w:rPr>
          <w:rtl w:val="true"/>
        </w:rPr>
        <w:t>انفاق خالصانه</w:t>
      </w:r>
      <w:bookmarkEnd w:id="619"/>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نجف در مسیر راهش یک درهم صدقه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بیش‌تر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 او را به باغی مجلّل و دارای قصرهای بسیار عالی و زیبا دعوت کرده‌اند که نظیر آن را کسی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 قصر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من در برابر این همه تشریفات عملی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آن یک درهم شماست که خالصانه و با حُسن عمل انجام گرفته است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620" w:name="__RefHeading___Toc7243092_2870459653"/>
      <w:bookmarkStart w:id="621" w:name="_Toc229"/>
      <w:bookmarkEnd w:id="620"/>
      <w:r>
        <w:rPr>
          <w:rtl w:val="true"/>
        </w:rPr>
        <w:t>ب</w:t>
      </w:r>
      <w:r>
        <w:rPr>
          <w:rtl w:val="true"/>
        </w:rPr>
        <w:t xml:space="preserve">. </w:t>
      </w:r>
      <w:r>
        <w:rPr>
          <w:rtl w:val="true"/>
        </w:rPr>
        <w:t>کلید بهشت</w:t>
      </w:r>
      <w:bookmarkEnd w:id="621"/>
    </w:p>
    <w:p>
      <w:pPr>
        <w:pStyle w:val="BookText"/>
        <w:rPr/>
      </w:pP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خود را به این و آن می‌دهیم تا در غیاب ما ذکر خیر ما بگویند، آیا در این‌گونه انفاق‌ها اجری هم 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هیچ عمل نیکی را نمی‌پذیرد مگر از کسی که آن را خالص برای خدا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w:t>
      </w:r>
      <w:r>
        <w:rPr>
          <w:rStyle w:val="FootnoteAnchor"/>
          <w:rtl w:val="true"/>
        </w:rPr>
        <w:footnoteReference w:id="351"/>
      </w:r>
      <w:bookmarkStart w:id="622" w:name="pg10982_146251"/>
    </w:p>
    <w:p>
      <w:pPr>
        <w:pStyle w:val="BookText"/>
        <w:rPr/>
      </w:pPr>
      <w:bookmarkEnd w:id="622"/>
      <w:r>
        <w:rPr>
          <w:rFonts w:ascii="IRNazanin" w:hAnsi="IRNazanin" w:eastAsia="IRNazanin"/>
          <w:color w:val="111111"/>
          <w:sz w:val="28"/>
          <w:sz w:val="28"/>
          <w:szCs w:val="28"/>
          <w:rtl w:val="true"/>
          <w:lang w:bidi="fa-IR"/>
        </w:rPr>
        <w:t>اسماعیل‌بن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شما را از کسالت، زیرا پروردگار شما بسیار مهربان است، عمل کم را قبول می‌کند و جزا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یَتَصَدَّقُ بِالدِّرْهَمِ تَطوُّعاً یُریدُ بِهِ وَجْهَ‌اللهِ عَزَّوَجَلَّ فَیُدْخِلَهُ اللهُ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یا یک درهم صدقه می‌دهد برای رضای خدا، پس خدا برای همین مختصر صدقه، او را داخل بهشت می‌نماید</w:t>
      </w:r>
      <w:r>
        <w:rPr>
          <w:rFonts w:eastAsia="IRNazanin" w:cs="IRNazanin"/>
          <w:color w:val="111111"/>
          <w:sz w:val="28"/>
          <w:szCs w:val="28"/>
          <w:rtl w:val="true"/>
          <w:lang w:bidi="fa-IR"/>
        </w:rPr>
        <w:t>.</w:t>
      </w:r>
    </w:p>
    <w:p>
      <w:pPr>
        <w:pStyle w:val="Heading3"/>
        <w:numPr>
          <w:ilvl w:val="2"/>
          <w:numId w:val="1"/>
        </w:numPr>
        <w:rPr/>
      </w:pPr>
      <w:bookmarkStart w:id="623" w:name="__RefHeading___Toc7243094_2870459653"/>
      <w:bookmarkStart w:id="624" w:name="_Toc230"/>
      <w:bookmarkEnd w:id="623"/>
      <w:r>
        <w:rPr/>
        <w:t>15</w:t>
      </w:r>
      <w:r>
        <w:rPr>
          <w:rtl w:val="true"/>
        </w:rPr>
        <w:t xml:space="preserve">. </w:t>
      </w:r>
      <w:r>
        <w:rPr>
          <w:rtl w:val="true"/>
        </w:rPr>
        <w:t>خلوص در برگزاری مجالس روضه</w:t>
      </w:r>
      <w:bookmarkEnd w:id="624"/>
    </w:p>
    <w:p>
      <w:pPr>
        <w:pStyle w:val="Heading4"/>
        <w:numPr>
          <w:ilvl w:val="3"/>
          <w:numId w:val="1"/>
        </w:numPr>
        <w:rPr/>
      </w:pPr>
      <w:bookmarkStart w:id="625" w:name="__RefHeading___Toc7243096_2870459653"/>
      <w:bookmarkStart w:id="626" w:name="_Toc231"/>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 xml:space="preserve">برگزاری محافل و مجالس روضهٔ سرور و سالار شهیدان کربلا،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فوق‌العاده و بسیار زیادی در حفظ اسلام ناب و هدایت و سعادت دنیا و آخرت مردم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بانی، مداح، سخنران و شرکت‌کنندگان، از روی اخلاص و برای رضای خداوند کارشان را انجام دهند، این محافل مورد عنایت خداوند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چه‌بسا در آن مجالس حضور پیدا کنند</w:t>
      </w:r>
      <w:r>
        <w:rPr>
          <w:rFonts w:eastAsia="IRNazanin" w:cs="IRNazanin"/>
          <w:color w:val="111111"/>
          <w:sz w:val="28"/>
          <w:szCs w:val="28"/>
          <w:rtl w:val="true"/>
          <w:lang w:bidi="fa-IR"/>
        </w:rPr>
        <w:t>.</w:t>
      </w:r>
    </w:p>
    <w:p>
      <w:pPr>
        <w:pStyle w:val="Heading4"/>
        <w:numPr>
          <w:ilvl w:val="3"/>
          <w:numId w:val="1"/>
        </w:numPr>
        <w:rPr/>
      </w:pPr>
      <w:bookmarkStart w:id="627" w:name="__RefHeading___Toc7243098_2870459653"/>
      <w:bookmarkStart w:id="628" w:name="_Toc232"/>
      <w:bookmarkEnd w:id="627"/>
      <w:r>
        <w:rPr>
          <w:rtl w:val="true"/>
        </w:rPr>
        <w:t>الف</w:t>
      </w:r>
      <w:r>
        <w:rPr>
          <w:rtl w:val="true"/>
        </w:rPr>
        <w:t xml:space="preserve">. </w:t>
      </w:r>
      <w:r>
        <w:rPr>
          <w:rtl w:val="true"/>
        </w:rPr>
        <w:t>عنایت ویژه</w:t>
      </w:r>
      <w:bookmarkEnd w:id="6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فُضَیل مجلسی در ماتم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موضوع خبردار نکرد، هنگامی که روز بعدِ </w:t>
      </w:r>
      <w:bookmarkStart w:id="629" w:name="pg10982_146252"/>
    </w:p>
    <w:p>
      <w:pPr>
        <w:pStyle w:val="BookText"/>
        <w:rPr/>
      </w:pPr>
      <w:bookmarkEnd w:id="629"/>
      <w:r>
        <w:rPr>
          <w:rFonts w:ascii="IRNazanin" w:hAnsi="IRNazanin" w:eastAsia="IRNazanin"/>
          <w:color w:val="111111"/>
          <w:sz w:val="28"/>
          <w:sz w:val="28"/>
          <w:szCs w:val="28"/>
          <w:rtl w:val="true"/>
          <w:lang w:bidi="fa-IR"/>
        </w:rPr>
        <w:t xml:space="preserve">محضرت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کجا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کاری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مخفی نکن، آیا در منزل خودت مجلس عزاداری بر مصیبت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نکرده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مجلس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شما را زیارت نکردم؟ در کجا نشسته بودید؟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خواستی از اتاق بیرون بروی پای تو به لباس سفیدی برخورد نکرد؟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جلوی درب خانه نشسته بودید و چرا به صدر مجلس تشریف نبردید؟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نشسته بود و لذا من برای بزرگ‌داشتو اجلال ایشان در صدر مجلس ننشستم</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630" w:name="__RefHeading___Toc7243100_2870459653"/>
      <w:bookmarkStart w:id="631" w:name="_Toc233"/>
      <w:bookmarkEnd w:id="630"/>
      <w:r>
        <w:rPr>
          <w:rtl w:val="true"/>
        </w:rPr>
        <w:t>ب</w:t>
      </w:r>
      <w:r>
        <w:rPr>
          <w:rtl w:val="true"/>
        </w:rPr>
        <w:t xml:space="preserve">. </w:t>
      </w:r>
      <w:r>
        <w:rPr>
          <w:rtl w:val="true"/>
        </w:rPr>
        <w:t>سه شرط جلسه روضه</w:t>
      </w:r>
      <w:bookmarkEnd w:id="6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شوشتری در رابطه با توجه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جلسات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که 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شرط در جلسهٔ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بشود، بی‌بی حتماً به مجلس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اخلاص بانی؛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bookmarkStart w:id="632" w:name="pg10982_146253"/>
    </w:p>
    <w:p>
      <w:pPr>
        <w:pStyle w:val="BookText"/>
        <w:rPr/>
      </w:pPr>
      <w:bookmarkEnd w:id="632"/>
      <w:r>
        <w:rPr>
          <w:rFonts w:ascii="IRNazanin" w:hAnsi="IRNazanin" w:eastAsia="IRNazanin"/>
          <w:color w:val="111111"/>
          <w:sz w:val="28"/>
          <w:sz w:val="28"/>
          <w:szCs w:val="28"/>
          <w:rtl w:val="true"/>
          <w:lang w:bidi="fa-IR"/>
        </w:rPr>
        <w:t>شنونده؛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واعظ و 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جلسه‌ای پانزده نفر را گل‌چین کرده بودیم،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پنج دقیقه تشریف آوردند و همه،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633" w:name="__RefHeading___Toc7243102_2870459653"/>
      <w:bookmarkStart w:id="634" w:name="_Toc234"/>
      <w:bookmarkEnd w:id="633"/>
      <w:r>
        <w:rPr>
          <w:rtl w:val="true"/>
        </w:rPr>
        <w:t>ج</w:t>
      </w:r>
      <w:r>
        <w:rPr>
          <w:rtl w:val="true"/>
        </w:rPr>
        <w:t xml:space="preserve">. </w:t>
      </w:r>
      <w:r>
        <w:rPr>
          <w:rtl w:val="true"/>
        </w:rPr>
        <w:t>منافع دنیوی</w:t>
      </w:r>
      <w:bookmarkEnd w:id="634"/>
    </w:p>
    <w:p>
      <w:pPr>
        <w:pStyle w:val="BookText"/>
        <w:rPr/>
      </w:pPr>
      <w:r>
        <w:rPr>
          <w:rFonts w:ascii="IRNazanin" w:hAnsi="IRNazanin" w:eastAsia="IRNazanin"/>
          <w:color w:val="111111"/>
          <w:sz w:val="28"/>
          <w:sz w:val="28"/>
          <w:szCs w:val="28"/>
          <w:rtl w:val="true"/>
          <w:lang w:bidi="fa-IR"/>
        </w:rPr>
        <w:t>مرحوم کل احمدآقا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روحانیون، چند سالی بود که در مجالس منبر می‌رفت و خطابه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برزخ او را مشاهده کرده بوده که اوضاع چندان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افسوس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شخص را در برزخ دیدم که بهرسول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من برای شما سخنرانی کردم، و در مصیبت فرزندانت روضه خوانده‌ام، آیا این است جزای من؟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اعمال تو را قبول می‌کردیم، اگر منفعت دنیا را در آن داخل نمی‌کردی </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635" w:name="__RefHeading___Toc7243104_2870459653"/>
      <w:bookmarkStart w:id="636" w:name="_Toc235"/>
      <w:bookmarkEnd w:id="635"/>
      <w:r>
        <w:rPr/>
        <w:t>16</w:t>
      </w:r>
      <w:r>
        <w:rPr>
          <w:rtl w:val="true"/>
        </w:rPr>
        <w:t xml:space="preserve">. </w:t>
      </w:r>
      <w:r>
        <w:rPr>
          <w:rtl w:val="true"/>
        </w:rPr>
        <w:t>برادری و اخلاص</w:t>
      </w:r>
      <w:bookmarkEnd w:id="636"/>
    </w:p>
    <w:p>
      <w:pPr>
        <w:pStyle w:val="Heading4"/>
        <w:numPr>
          <w:ilvl w:val="3"/>
          <w:numId w:val="1"/>
        </w:numPr>
        <w:rPr/>
      </w:pPr>
      <w:bookmarkStart w:id="637" w:name="__RefHeading___Toc7243106_2870459653"/>
      <w:bookmarkStart w:id="638" w:name="_Toc236"/>
      <w:bookmarkEnd w:id="637"/>
      <w:r>
        <w:rPr>
          <w:rtl w:val="true"/>
        </w:rPr>
        <w:t>اشاره</w:t>
      </w:r>
      <w:bookmarkEnd w:id="63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دینی از مفاهیم و واژه‌های رایج در فرهنگ اسلامی است و به‌معنای پیوند عمیق دینی و باطنی میان مؤمنین اعم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جامعه اسلامی سالم و بالنده از لوازم حتمی برای تکامل جامعه </w:t>
      </w:r>
      <w:bookmarkStart w:id="639" w:name="pg10982_146254"/>
    </w:p>
    <w:p>
      <w:pPr>
        <w:pStyle w:val="BookText"/>
        <w:rPr/>
      </w:pPr>
      <w:bookmarkEnd w:id="639"/>
      <w:r>
        <w:rPr>
          <w:rFonts w:ascii="IRNazanin" w:hAnsi="IRNazanin" w:eastAsia="IRNazanin"/>
          <w:color w:val="111111"/>
          <w:sz w:val="28"/>
          <w:sz w:val="28"/>
          <w:szCs w:val="28"/>
          <w:rtl w:val="true"/>
          <w:lang w:bidi="fa-IR"/>
        </w:rPr>
        <w:t>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جامعه پویا زمانی میسّر است که روابط اجتماعی افراد جامعه براساس دوستی و برادری به‌معنای واقعی، یعنی برای خدا باشد</w:t>
      </w:r>
      <w:r>
        <w:rPr>
          <w:rFonts w:eastAsia="IRNazanin" w:cs="IRNazanin"/>
          <w:color w:val="111111"/>
          <w:sz w:val="28"/>
          <w:szCs w:val="28"/>
          <w:rtl w:val="true"/>
          <w:lang w:bidi="fa-IR"/>
        </w:rPr>
        <w:t>.</w:t>
      </w:r>
    </w:p>
    <w:p>
      <w:pPr>
        <w:pStyle w:val="Heading4"/>
        <w:numPr>
          <w:ilvl w:val="3"/>
          <w:numId w:val="1"/>
        </w:numPr>
        <w:rPr/>
      </w:pPr>
      <w:bookmarkStart w:id="640" w:name="__RefHeading___Toc7243108_2870459653"/>
      <w:bookmarkStart w:id="641" w:name="_Toc237"/>
      <w:bookmarkEnd w:id="640"/>
      <w:r>
        <w:rPr>
          <w:rtl w:val="true"/>
        </w:rPr>
        <w:t>الف</w:t>
      </w:r>
      <w:r>
        <w:rPr>
          <w:rtl w:val="true"/>
        </w:rPr>
        <w:t xml:space="preserve">. </w:t>
      </w:r>
      <w:r>
        <w:rPr>
          <w:rtl w:val="true"/>
        </w:rPr>
        <w:t>برادری خدایی</w:t>
      </w:r>
      <w:bookmarkEnd w:id="641"/>
    </w:p>
    <w:p>
      <w:pPr>
        <w:pStyle w:val="BookText"/>
        <w:rPr/>
      </w:pPr>
      <w:r>
        <w:rPr>
          <w:rFonts w:ascii="IRNazanin" w:hAnsi="IRNazanin" w:eastAsia="IRNazanin"/>
          <w:color w:val="111111"/>
          <w:sz w:val="28"/>
          <w:sz w:val="28"/>
          <w:szCs w:val="28"/>
          <w:rtl w:val="true"/>
          <w:lang w:bidi="fa-IR"/>
        </w:rPr>
        <w:t>در فرهنگ قرآن مؤمنان برادر یکدیگر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با هم در ستیزند و چه غیرآن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نیستند که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فرض است که میان آن دو گروه از برادران‌تان که با یکدیگر در ستیزند صلح و سازش برقرار کنید و همگان تقوای الهی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رحمت قرار گیرید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نکته مهم و اساسی در برادری این است که اخوت در جامعه اسلامی برای خدا باشد نه با انگیزه‌های دنیوی ازاین‌رو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الْاَخَوانِ مَنْ کانَتْ فِی اللهِ مَوَدَّتُهُ؛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کسی است که دوستی‌اش برای خدا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در راه خدا را از موارد کمیاب </w:t>
      </w:r>
      <w:bookmarkStart w:id="642" w:name="pg10982_146255"/>
    </w:p>
    <w:p>
      <w:pPr>
        <w:pStyle w:val="BookText"/>
        <w:rPr/>
      </w:pPr>
      <w:bookmarkEnd w:id="642"/>
      <w:r>
        <w:rPr>
          <w:rFonts w:ascii="IRNazanin" w:hAnsi="IRNazanin" w:eastAsia="IRNazanin"/>
          <w:color w:val="111111"/>
          <w:sz w:val="28"/>
          <w:sz w:val="28"/>
          <w:szCs w:val="28"/>
          <w:rtl w:val="true"/>
          <w:lang w:bidi="fa-IR"/>
        </w:rPr>
        <w:t>در هر دوره و زمانی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همیشه کمیاب‌اند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راه خدای متعال، همسر شایسته و همدم که او را در دین یاری کند، وفرزند رشید و نیک و هرکس هر سه را داشته باشد و هر کس یکی از این سه را داشته باشد، به خیر دوسرا و به بیش‌ترین بهرهٔ دنیا و آخرت رسیده است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643" w:name="__RefHeading___Toc7243110_2870459653"/>
      <w:bookmarkStart w:id="644" w:name="_Toc238"/>
      <w:bookmarkEnd w:id="643"/>
      <w:r>
        <w:rPr>
          <w:rtl w:val="true"/>
        </w:rPr>
        <w:t>ب</w:t>
      </w:r>
      <w:r>
        <w:rPr>
          <w:rtl w:val="true"/>
        </w:rPr>
        <w:t xml:space="preserve">. </w:t>
      </w:r>
      <w:r>
        <w:rPr>
          <w:rtl w:val="true"/>
        </w:rPr>
        <w:t>اساس برادری</w:t>
      </w:r>
      <w:bookmarkEnd w:id="644"/>
    </w:p>
    <w:p>
      <w:pPr>
        <w:pStyle w:val="BookText"/>
        <w:rPr/>
      </w:pPr>
      <w:r>
        <w:rPr>
          <w:rFonts w:ascii="IRNazanin" w:hAnsi="IRNazanin" w:eastAsia="IRNazanin"/>
          <w:color w:val="111111"/>
          <w:sz w:val="28"/>
          <w:sz w:val="28"/>
          <w:szCs w:val="28"/>
          <w:rtl w:val="true"/>
          <w:lang w:bidi="fa-IR"/>
        </w:rPr>
        <w:t>هر چیزی پایه و اساسی دارد که بدون آن معنا و مفهومی ندارد و از حقیقت تُهی و هیچ فایده و بهره‌ای نداشته بلکه مضرّ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برادری در اسلام را، خیرخواهی آن هم در راه خدا معرفی نموده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تُبْتَنَی الْاُخُوَّةُ فِی اللهِ عَلَی التَّناصُحِ فِی اللهِ، وَ التَّباذُلِ فِی اللهِ، والتَّعاوُنِ عَلی طاعَةِ اللهِ، والتَّناهی عَنْ مَعاصِی اللهِ، والتَّناصُرِ فی اللهِ وَ اِخْلاصِ الْمَحَبَّةِ؛</w:t>
      </w:r>
      <w:r>
        <w:rPr>
          <w:rStyle w:val="FootnoteAnchor"/>
          <w:rtl w:val="true"/>
        </w:rPr>
        <w:footnoteReference w:id="36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در راه خدا پایه‌اش بر خیرخواهی یکدیگر در راه خدا و بخشندگی به یکدیگر در راه خدا و یاری رساندن به همدیگر در راه خدا و بازداشتن یکدیگر از معصیت خدا و مددکاری یکدیگر در راه خدا و اخلاص در دوستی با یکدیگر است</w:t>
      </w:r>
      <w:r>
        <w:rPr>
          <w:rFonts w:eastAsia="IRNazanin" w:cs="IRNazanin"/>
          <w:color w:val="111111"/>
          <w:sz w:val="28"/>
          <w:szCs w:val="28"/>
          <w:rtl w:val="true"/>
          <w:lang w:bidi="fa-IR"/>
        </w:rPr>
        <w:t xml:space="preserve">. </w:t>
      </w:r>
      <w:bookmarkStart w:id="645" w:name="pg10982_146256"/>
    </w:p>
    <w:p>
      <w:pPr>
        <w:pStyle w:val="BookText"/>
        <w:rPr/>
      </w:pPr>
      <w:bookmarkEnd w:id="645"/>
      <w:r>
        <w:rPr>
          <w:rFonts w:ascii="IRNazanin" w:hAnsi="IRNazanin" w:eastAsia="IRNazanin"/>
          <w:color w:val="111111"/>
          <w:sz w:val="28"/>
          <w:sz w:val="28"/>
          <w:szCs w:val="28"/>
          <w:rtl w:val="true"/>
          <w:lang w:bidi="fa-IR"/>
        </w:rPr>
        <w:t>بنابر آنچه بیان گردید، معیار و محور دوستی و برادری در جامعه اسلامی، اخلاص است و این صفت ارزشمند اجتماعی به‌آسانی به‌دست نمی‌آید، بلکه بزرگواران هر جامعه بر این مسیر سلوک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بیانات روشنگرانه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شِیمَةُ اَفاضِلِ النّاسِ؛</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روش بزرگان مردم است</w:t>
      </w:r>
      <w:r>
        <w:rPr>
          <w:rFonts w:eastAsia="IRNazanin" w:cs="IRNazanin"/>
          <w:color w:val="111111"/>
          <w:sz w:val="28"/>
          <w:szCs w:val="28"/>
          <w:rtl w:val="true"/>
          <w:lang w:bidi="fa-IR"/>
        </w:rPr>
        <w:t>.</w:t>
      </w:r>
    </w:p>
    <w:p>
      <w:pPr>
        <w:pStyle w:val="Heading4"/>
        <w:numPr>
          <w:ilvl w:val="3"/>
          <w:numId w:val="1"/>
        </w:numPr>
        <w:rPr/>
      </w:pPr>
      <w:bookmarkStart w:id="646" w:name="__RefHeading___Toc7243112_2870459653"/>
      <w:bookmarkStart w:id="647" w:name="_Toc239"/>
      <w:bookmarkEnd w:id="646"/>
      <w:r>
        <w:rPr>
          <w:rtl w:val="true"/>
        </w:rPr>
        <w:t>ج</w:t>
      </w:r>
      <w:r>
        <w:rPr>
          <w:rtl w:val="true"/>
        </w:rPr>
        <w:t xml:space="preserve">. </w:t>
      </w:r>
      <w:r>
        <w:rPr>
          <w:rtl w:val="true"/>
        </w:rPr>
        <w:t>دو برادر واقعی</w:t>
      </w:r>
      <w:bookmarkEnd w:id="647"/>
    </w:p>
    <w:p>
      <w:pPr>
        <w:pStyle w:val="BookText"/>
        <w:rPr/>
      </w:pPr>
      <w:r>
        <w:rPr>
          <w:rFonts w:ascii="IRNazanin" w:hAnsi="IRNazanin" w:eastAsia="IRNazanin"/>
          <w:color w:val="111111"/>
          <w:sz w:val="28"/>
          <w:sz w:val="28"/>
          <w:szCs w:val="28"/>
          <w:rtl w:val="true"/>
          <w:lang w:bidi="fa-IR"/>
        </w:rPr>
        <w:t>رضا رابطه عجیبی با مرتضی جاویدی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آرزو می‌کرد، اگر قرار است شهید شود، با مرتضی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بود و به عقب جبهه برمی‌گشت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مرتضی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منطقه برگشت، به او اعتراض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مرتضی باشم، فکر می‌کنم وقت تنگ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 را دیدم، داشت گریه می‌کرد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هم جدا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طول نکشید که 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بعدرضا هم رفت پیش مرتضی، جسد هر دو با هم به فسا برگشتند و با هم تشییع و دفن شدند</w:t>
      </w:r>
      <w:r>
        <w:rPr>
          <w:rFonts w:eastAsia="IRNazanin" w:cs="IRNazanin"/>
          <w:color w:val="111111"/>
          <w:sz w:val="28"/>
          <w:szCs w:val="28"/>
          <w:rtl w:val="true"/>
          <w:lang w:bidi="fa-IR"/>
        </w:rPr>
        <w:t>.</w:t>
      </w:r>
      <w:r>
        <w:rPr>
          <w:rStyle w:val="FootnoteAnchor"/>
          <w:rtl w:val="true"/>
        </w:rPr>
        <w:footnoteReference w:id="362"/>
      </w:r>
      <w:bookmarkStart w:id="648" w:name="pg10982_146257"/>
    </w:p>
    <w:p>
      <w:pPr>
        <w:pStyle w:val="Heading3"/>
        <w:numPr>
          <w:ilvl w:val="2"/>
          <w:numId w:val="1"/>
        </w:numPr>
        <w:rPr/>
      </w:pPr>
      <w:bookmarkStart w:id="649" w:name="__RefHeading___Toc7243114_2870459653"/>
      <w:bookmarkStart w:id="650" w:name="_Toc240"/>
      <w:bookmarkEnd w:id="648"/>
      <w:bookmarkEnd w:id="649"/>
      <w:r>
        <w:rPr/>
        <w:t>17</w:t>
      </w:r>
      <w:r>
        <w:rPr>
          <w:rtl w:val="true"/>
        </w:rPr>
        <w:t xml:space="preserve">. </w:t>
      </w:r>
      <w:r>
        <w:rPr>
          <w:rtl w:val="true"/>
        </w:rPr>
        <w:t>اخلاص و روابط اجتماعی</w:t>
      </w:r>
      <w:bookmarkEnd w:id="650"/>
    </w:p>
    <w:p>
      <w:pPr>
        <w:pStyle w:val="Heading4"/>
        <w:numPr>
          <w:ilvl w:val="3"/>
          <w:numId w:val="1"/>
        </w:numPr>
        <w:rPr/>
      </w:pPr>
      <w:bookmarkStart w:id="651" w:name="__RefHeading___Toc7243116_2870459653"/>
      <w:bookmarkStart w:id="652" w:name="_Toc241"/>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بر مؤمن است که برای خدا به دیدن برادر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زائر خدا بوده و پاداشش برخداست</w:t>
      </w:r>
      <w:r>
        <w:rPr>
          <w:rFonts w:eastAsia="IRNazanin" w:cs="IRNazanin"/>
          <w:color w:val="111111"/>
          <w:sz w:val="28"/>
          <w:szCs w:val="28"/>
          <w:rtl w:val="true"/>
          <w:lang w:bidi="fa-IR"/>
        </w:rPr>
        <w:t>.</w:t>
      </w:r>
    </w:p>
    <w:p>
      <w:pPr>
        <w:pStyle w:val="Heading4"/>
        <w:numPr>
          <w:ilvl w:val="3"/>
          <w:numId w:val="1"/>
        </w:numPr>
        <w:rPr/>
      </w:pPr>
      <w:bookmarkStart w:id="653" w:name="__RefHeading___Toc7243118_2870459653"/>
      <w:bookmarkStart w:id="654" w:name="_Toc242"/>
      <w:bookmarkEnd w:id="653"/>
      <w:r>
        <w:rPr>
          <w:rtl w:val="true"/>
        </w:rPr>
        <w:t>الف</w:t>
      </w:r>
      <w:r>
        <w:rPr>
          <w:rtl w:val="true"/>
        </w:rPr>
        <w:t xml:space="preserve">. </w:t>
      </w:r>
      <w:r>
        <w:rPr>
          <w:rtl w:val="true"/>
        </w:rPr>
        <w:t>رستگاری</w:t>
      </w:r>
      <w:bookmarkEnd w:id="6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به‌خاطر خدا به دیدن برادر خود رود، 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دیدار کرده‌ای و پاداشت به عهدهٔ من است و من پاداشی کم‌تر از بهشت برای تو راضی نمی‌شوم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خدا، نه غیر او، و برای دست‌یابی به وعدهٔ خدا و دریافت آنچه نزد اوست، به دیدن برادر خود رود، خداوند هفتاد هزار فرشته بر او گمارد که آوازش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رستگارشدی و بهشت گوارایت باد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فِی اللهِ اَهْلَ طاعَتِهِ؛</w:t>
      </w:r>
      <w:r>
        <w:rPr>
          <w:rStyle w:val="FootnoteAnchor"/>
          <w:rtl w:val="true"/>
        </w:rPr>
        <w:footnoteReference w:id="36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به دیدار اهل طاعت او برو</w:t>
      </w:r>
      <w:r>
        <w:rPr>
          <w:rFonts w:eastAsia="IRNazanin" w:cs="IRNazanin"/>
          <w:color w:val="111111"/>
          <w:sz w:val="28"/>
          <w:szCs w:val="28"/>
          <w:rtl w:val="true"/>
          <w:lang w:bidi="fa-IR"/>
        </w:rPr>
        <w:t xml:space="preserve">. </w:t>
      </w:r>
      <w:bookmarkStart w:id="655" w:name="pg10982_146258"/>
    </w:p>
    <w:p>
      <w:pPr>
        <w:pStyle w:val="Heading4"/>
        <w:numPr>
          <w:ilvl w:val="3"/>
          <w:numId w:val="1"/>
        </w:numPr>
        <w:rPr/>
      </w:pPr>
      <w:bookmarkStart w:id="656" w:name="__RefHeading___Toc7243120_2870459653"/>
      <w:bookmarkStart w:id="657" w:name="_Toc243"/>
      <w:bookmarkEnd w:id="655"/>
      <w:bookmarkEnd w:id="656"/>
      <w:r>
        <w:rPr>
          <w:rtl w:val="true"/>
        </w:rPr>
        <w:t>ب</w:t>
      </w:r>
      <w:r>
        <w:rPr>
          <w:rtl w:val="true"/>
        </w:rPr>
        <w:t xml:space="preserve">. </w:t>
      </w:r>
      <w:r>
        <w:rPr>
          <w:rtl w:val="true"/>
        </w:rPr>
        <w:t>با اخلاص و شایسته</w:t>
      </w:r>
      <w:bookmarkEnd w:id="65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وَجَبَتْ مَحَبَّتی لِلْمُتَحابِّینَ فِیَّ وَ المُتَجالِسینَ فِیَّ وَالْمُتَباذِلینَ فِیَّ؛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برای کسانی به‌خاطر من با هم دوست هستند و کسانی که به‌خاطر من با همدیگر می‌نشینند، و کسانی که به‌خاطر من با هم رفت‌وآمد می‌کنند، واجب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خود را بزرگ شمارید و احترام‌شان کنید، و برخی ازشما بر برخی دیگر هجوم نبرید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 زیان و ضرر نزنید، و برهم حسد نورزید، و از بخل بپرهیزید تا از بندگان با اخلاص و شایسته خدا باشید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658" w:name="__RefHeading___Toc7243122_2870459653"/>
      <w:bookmarkStart w:id="659" w:name="_Toc244"/>
      <w:bookmarkEnd w:id="658"/>
      <w:r>
        <w:rPr>
          <w:rtl w:val="true"/>
        </w:rPr>
        <w:t>ج</w:t>
      </w:r>
      <w:r>
        <w:rPr>
          <w:rtl w:val="true"/>
        </w:rPr>
        <w:t xml:space="preserve">. </w:t>
      </w:r>
      <w:r>
        <w:rPr>
          <w:rtl w:val="true"/>
        </w:rPr>
        <w:t>آبیاری خالصانه</w:t>
      </w:r>
      <w:bookmarkEnd w:id="659"/>
    </w:p>
    <w:p>
      <w:pPr>
        <w:pStyle w:val="BookText"/>
        <w:rPr/>
      </w:pPr>
      <w:r>
        <w:rPr>
          <w:rFonts w:ascii="IRNazanin" w:hAnsi="IRNazanin" w:eastAsia="IRNazanin"/>
          <w:color w:val="111111"/>
          <w:sz w:val="28"/>
          <w:sz w:val="28"/>
          <w:szCs w:val="28"/>
          <w:rtl w:val="true"/>
          <w:lang w:bidi="fa-IR"/>
        </w:rPr>
        <w:t>آقای زمانی در قسمتی از خاطراتش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کودکی راهی مشهد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جوش آورد و در کنار روستایی متوقف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ظرف آبی را به من داد و گفت که برو و از آن چشمه که در آن نزدیکی بود آب بیاور، من ظرف آب را پر کردم </w:t>
      </w:r>
      <w:bookmarkStart w:id="660" w:name="pg10982_146259"/>
    </w:p>
    <w:p>
      <w:pPr>
        <w:pStyle w:val="BookText"/>
        <w:rPr/>
      </w:pPr>
      <w:bookmarkEnd w:id="660"/>
      <w:r>
        <w:rPr>
          <w:rFonts w:ascii="IRNazanin" w:hAnsi="IRNazanin" w:eastAsia="IRNazanin"/>
          <w:color w:val="111111"/>
          <w:sz w:val="28"/>
          <w:sz w:val="28"/>
          <w:szCs w:val="28"/>
          <w:rtl w:val="true"/>
          <w:lang w:bidi="fa-IR"/>
        </w:rPr>
        <w:t>ولی برای من که بچه بودم حمل آن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تصمیم گرفتم کمی از آب ظرف را خالی کنم تا سبک‌تر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درختی افتاد که به‌تنهایی در زمینی خشک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را دور کرده و آب را پای درخت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زندگیم چنان به‌خاطر این کارم مورد تشویق قرار گرفتم که 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ارواح به‌خاطر این عملم به من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دادند که این عمل من ارزش بسیاری داشته، زیرا خالصانه بوده است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661" w:name="__RefHeading___Toc7243124_2870459653"/>
      <w:bookmarkStart w:id="662" w:name="_Toc245"/>
      <w:bookmarkEnd w:id="661"/>
      <w:r>
        <w:rPr>
          <w:rtl w:val="true"/>
        </w:rPr>
        <w:t>د</w:t>
      </w:r>
      <w:r>
        <w:rPr>
          <w:rtl w:val="true"/>
        </w:rPr>
        <w:t xml:space="preserve">. </w:t>
      </w:r>
      <w:r>
        <w:rPr>
          <w:rtl w:val="true"/>
        </w:rPr>
        <w:t>معیار ارزیابی</w:t>
      </w:r>
      <w:bookmarkEnd w:id="662"/>
    </w:p>
    <w:p>
      <w:pPr>
        <w:pStyle w:val="BookText"/>
        <w:rPr/>
      </w:pPr>
      <w:r>
        <w:rPr>
          <w:rFonts w:ascii="IRNazanin" w:hAnsi="IRNazanin" w:eastAsia="IRNazanin"/>
          <w:color w:val="111111"/>
          <w:sz w:val="28"/>
          <w:sz w:val="28"/>
          <w:szCs w:val="28"/>
          <w:rtl w:val="true"/>
          <w:lang w:bidi="fa-IR"/>
        </w:rPr>
        <w:t xml:space="preserve">آیت‌الله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کارهای عادی و روزمره زندگی خودمان برای نیّت ارزش زیادی قائلیم و به کارهایی ارزش و بها می‌دهیم که نیّت صحیحی پشت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دوستی به هنگام احوال‌پرسی با شما 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دوست دارم، قربانت شوم، دلتنگ شما بودم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این حرف‌ها واقعاً از روی محبت و صمیمیت اظهار می‌شود، این اظهار ارادت او برای شما بسیار ارزشمند است و متقابلاً محبت و ارادت شما به او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بدانید این حرف‌ها را به‌منظور فریب‌دادن شما می‌زند و نیرنگی است برای آن‌که از شما استفاده‌ای ببرد و شما کارش را راه بیندازید، هیچ ارزشی برای این اظهار ارادت ظاهری قائل نمی‌شوید، بلکه هرچه بیش‌تر تکرار کند، </w:t>
      </w:r>
      <w:bookmarkStart w:id="663" w:name="pg10982_146260"/>
    </w:p>
    <w:p>
      <w:pPr>
        <w:pStyle w:val="BookText"/>
        <w:rPr/>
      </w:pPr>
      <w:bookmarkEnd w:id="663"/>
      <w:r>
        <w:rPr>
          <w:rFonts w:ascii="IRNazanin" w:hAnsi="IRNazanin" w:eastAsia="IRNazanin"/>
          <w:color w:val="111111"/>
          <w:sz w:val="28"/>
          <w:sz w:val="28"/>
          <w:szCs w:val="28"/>
          <w:rtl w:val="true"/>
          <w:lang w:bidi="fa-IR"/>
        </w:rPr>
        <w:t>انزجار شما از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هر دو کار یکی است ولی این نیّت است که باعث تفاوت قضاوت شما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که عقلاً برای ارزش‌یابی برخی کارها به ظاهر آن نگاه نمی‌کنند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664" w:name="__RefHeading___Toc7243126_2870459653"/>
      <w:bookmarkStart w:id="665" w:name="_Toc246"/>
      <w:bookmarkEnd w:id="664"/>
      <w:r>
        <w:rPr/>
        <w:t>18</w:t>
      </w:r>
      <w:r>
        <w:rPr>
          <w:rtl w:val="true"/>
        </w:rPr>
        <w:t xml:space="preserve">. </w:t>
      </w:r>
      <w:r>
        <w:rPr>
          <w:rtl w:val="true"/>
        </w:rPr>
        <w:t>جلوه اخلاص در نهضت عاشورا</w:t>
      </w:r>
      <w:bookmarkEnd w:id="665"/>
    </w:p>
    <w:p>
      <w:pPr>
        <w:pStyle w:val="Heading4"/>
        <w:numPr>
          <w:ilvl w:val="3"/>
          <w:numId w:val="1"/>
        </w:numPr>
        <w:rPr/>
      </w:pPr>
      <w:bookmarkStart w:id="666" w:name="__RefHeading___Toc7243128_2870459653"/>
      <w:bookmarkStart w:id="667" w:name="_Toc247"/>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گوهر کمیاب و گرانبهای اخلاص، پیام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مهم‌ترین عامل ماندگاری نهضت عاشورا در طول قرون و اعصار است، جوهرهٔ اخلاص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که عمل با اخلاص و تلاش مخلصانه را تباه نکند و پاداش دنیوی و اخروی را کامل فرماید</w:t>
      </w:r>
      <w:r>
        <w:rPr>
          <w:rFonts w:eastAsia="IRNazanin" w:cs="IRNazanin"/>
          <w:color w:val="111111"/>
          <w:sz w:val="28"/>
          <w:szCs w:val="28"/>
          <w:rtl w:val="true"/>
          <w:lang w:bidi="fa-IR"/>
        </w:rPr>
        <w:t>.</w:t>
      </w:r>
    </w:p>
    <w:p>
      <w:pPr>
        <w:pStyle w:val="Heading4"/>
        <w:numPr>
          <w:ilvl w:val="3"/>
          <w:numId w:val="1"/>
        </w:numPr>
        <w:rPr/>
      </w:pPr>
      <w:bookmarkStart w:id="668" w:name="__RefHeading___Toc7243130_2870459653"/>
      <w:bookmarkStart w:id="669" w:name="_Toc248"/>
      <w:bookmarkEnd w:id="668"/>
      <w:r>
        <w:rPr>
          <w:rtl w:val="true"/>
        </w:rPr>
        <w:t>الف</w:t>
      </w:r>
      <w:r>
        <w:rPr>
          <w:rtl w:val="true"/>
        </w:rPr>
        <w:t xml:space="preserve">. </w:t>
      </w:r>
      <w:r>
        <w:rPr>
          <w:rtl w:val="true"/>
        </w:rPr>
        <w:t>اخلاص رهبر نهضت</w:t>
      </w:r>
      <w:bookmarkEnd w:id="669"/>
    </w:p>
    <w:p>
      <w:pPr>
        <w:pStyle w:val="BookText"/>
        <w:rPr/>
      </w:pPr>
      <w:r>
        <w:rPr>
          <w:rFonts w:ascii="IRNazanin" w:hAnsi="IRNazanin" w:eastAsia="IRNazanin"/>
          <w:color w:val="111111"/>
          <w:sz w:val="28"/>
          <w:sz w:val="28"/>
          <w:szCs w:val="28"/>
          <w:rtl w:val="true"/>
          <w:lang w:bidi="fa-IR"/>
        </w:rPr>
        <w:t>در درجهٔ نخست اخلاص رهبر نهضت می‌باشد که در ضمن خطابه‌ای ضمن خروج از مدینه، هرگونه انگیزه غیرالهی را رد و نیّت خالص اصلاح دین و اجتماع را مطرح نموده،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می‌دانی که آنچه از ما بود، هرگز نزاع بر سر قدرت و دنبال کالای دنیا رفتن نبوده بلکه می‌خواهیم معالم دین و نشانه‌های مکتب را نشان دهیم و با ایجاد اصلاح در جامعه، مظلومان ایمن شوند و فرایض و سنن تو اجرا شود </w:t>
      </w:r>
      <w:r>
        <w:rPr>
          <w:rFonts w:eastAsia="IRNazanin" w:cs="IRNazanin"/>
          <w:color w:val="111111"/>
          <w:sz w:val="28"/>
          <w:szCs w:val="28"/>
          <w:rtl w:val="true"/>
          <w:lang w:bidi="fa-IR"/>
        </w:rPr>
        <w:t>... .</w:t>
      </w:r>
      <w:r>
        <w:rPr>
          <w:rStyle w:val="FootnoteAnchor"/>
          <w:rtl w:val="true"/>
        </w:rPr>
        <w:footnoteReference w:id="370"/>
      </w:r>
      <w:bookmarkStart w:id="670" w:name="pg10982_146261"/>
    </w:p>
    <w:p>
      <w:pPr>
        <w:pStyle w:val="BookText"/>
        <w:rPr/>
      </w:pPr>
      <w:bookmarkEnd w:id="670"/>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درزیارت او به فرموده سیدبن طاووس، این‌گونه او را خطاب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یا خالِصَةَ اللهِ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درجه بعد، اخلاص یاران بی‌نظیر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راز ماندگاری نهضت عظیم عاشورا می‌باشد</w:t>
      </w:r>
      <w:r>
        <w:rPr>
          <w:rFonts w:eastAsia="IRNazanin" w:cs="IRNazanin"/>
          <w:color w:val="111111"/>
          <w:sz w:val="28"/>
          <w:szCs w:val="28"/>
          <w:rtl w:val="true"/>
          <w:lang w:bidi="fa-IR"/>
        </w:rPr>
        <w:t>.</w:t>
      </w:r>
    </w:p>
    <w:p>
      <w:pPr>
        <w:pStyle w:val="Heading4"/>
        <w:numPr>
          <w:ilvl w:val="3"/>
          <w:numId w:val="1"/>
        </w:numPr>
        <w:rPr/>
      </w:pPr>
      <w:bookmarkStart w:id="671" w:name="__RefHeading___Toc7243132_2870459653"/>
      <w:bookmarkStart w:id="672" w:name="_Toc249"/>
      <w:bookmarkEnd w:id="671"/>
      <w:r>
        <w:rPr>
          <w:rtl w:val="true"/>
        </w:rPr>
        <w:t>ب</w:t>
      </w:r>
      <w:r>
        <w:rPr>
          <w:rtl w:val="true"/>
        </w:rPr>
        <w:t xml:space="preserve">. </w:t>
      </w:r>
      <w:r>
        <w:rPr>
          <w:rtl w:val="true"/>
        </w:rPr>
        <w:t>یاران مخلص</w:t>
      </w:r>
      <w:bookmarkEnd w:id="672"/>
    </w:p>
    <w:p>
      <w:pPr>
        <w:pStyle w:val="BookText"/>
        <w:rPr/>
      </w:pPr>
      <w:r>
        <w:rPr>
          <w:rFonts w:ascii="IRNazanin" w:hAnsi="IRNazanin" w:eastAsia="IRNazanin"/>
          <w:color w:val="111111"/>
          <w:sz w:val="28"/>
          <w:sz w:val="28"/>
          <w:szCs w:val="28"/>
          <w:rtl w:val="true"/>
          <w:lang w:bidi="fa-IR"/>
        </w:rPr>
        <w:t>یاران خالص، خلوص خود را در شب عاشورا و روز نبرد کربلا نشان دادند و گاهی آن را در رجزها و سخنان خویش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کربلا، خون بود و شمشیر و شهادت، نه مدال و پول و امتیازات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ماندگاران و مقاومان، تنها با نیروی اخلاص به جهاد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تجسّم عینی برترین موعظه خداوند تبارک و تعالی در قرآن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بگو شما را به یک چیز موعظه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دوتا دوتا و به‌تنهایی برای خدا قیام 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ماندگاری و پیروزی ابدی نهضت عاشورا را در اخلاص دانسته می‌فرماید</w:t>
      </w:r>
      <w:r>
        <w:rPr>
          <w:rFonts w:eastAsia="IRNazanin" w:cs="IRNazanin"/>
          <w:color w:val="111111"/>
          <w:sz w:val="28"/>
          <w:szCs w:val="28"/>
          <w:rtl w:val="true"/>
          <w:lang w:bidi="fa-IR"/>
        </w:rPr>
        <w:t xml:space="preserve">: </w:t>
      </w:r>
      <w:bookmarkStart w:id="673" w:name="pg10982_146262"/>
    </w:p>
    <w:p>
      <w:pPr>
        <w:pStyle w:val="BookText"/>
        <w:rPr/>
      </w:pPr>
      <w:bookmarkEnd w:id="673"/>
      <w:r>
        <w:rPr>
          <w:rFonts w:ascii="IRNazanin" w:hAnsi="IRNazanin" w:eastAsia="IRNazanin"/>
          <w:color w:val="111111"/>
          <w:sz w:val="28"/>
          <w:sz w:val="28"/>
          <w:szCs w:val="28"/>
          <w:rtl w:val="true"/>
          <w:lang w:bidi="fa-IR"/>
        </w:rPr>
        <w:t>شکست نبود کشته‌شدن سیدالشهداء، چون قیام لله بود، قیام لله شکست ندارد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674" w:name="__RefHeading___Toc7243134_2870459653"/>
      <w:bookmarkStart w:id="675" w:name="_Toc250"/>
      <w:bookmarkEnd w:id="674"/>
      <w:r>
        <w:rPr/>
        <w:t>19</w:t>
      </w:r>
      <w:r>
        <w:rPr>
          <w:rtl w:val="true"/>
        </w:rPr>
        <w:t xml:space="preserve">. </w:t>
      </w:r>
      <w:r>
        <w:rPr>
          <w:rtl w:val="true"/>
        </w:rPr>
        <w:t>خلوص و دانش‌اندوزی</w:t>
      </w:r>
      <w:bookmarkEnd w:id="675"/>
    </w:p>
    <w:p>
      <w:pPr>
        <w:pStyle w:val="Heading4"/>
        <w:numPr>
          <w:ilvl w:val="3"/>
          <w:numId w:val="1"/>
        </w:numPr>
        <w:rPr/>
      </w:pPr>
      <w:bookmarkStart w:id="676" w:name="__RefHeading___Toc7243136_2870459653"/>
      <w:bookmarkStart w:id="677" w:name="_Toc251"/>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دانش، اساس همه خوبی‌هاست و حیات اسلام و تکیه‌گاه دین است و عالم دارای رسالت انبیاء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اخلاص شرط تحقق آن‌هاست</w:t>
      </w:r>
      <w:r>
        <w:rPr>
          <w:rFonts w:eastAsia="IRNazanin" w:cs="IRNazanin"/>
          <w:color w:val="111111"/>
          <w:sz w:val="28"/>
          <w:szCs w:val="28"/>
          <w:rtl w:val="true"/>
          <w:lang w:bidi="fa-IR"/>
        </w:rPr>
        <w:t>.</w:t>
      </w:r>
    </w:p>
    <w:p>
      <w:pPr>
        <w:pStyle w:val="Heading4"/>
        <w:numPr>
          <w:ilvl w:val="3"/>
          <w:numId w:val="1"/>
        </w:numPr>
        <w:rPr/>
      </w:pPr>
      <w:bookmarkStart w:id="678" w:name="__RefHeading___Toc7243138_2870459653"/>
      <w:bookmarkStart w:id="679" w:name="_Toc252"/>
      <w:bookmarkEnd w:id="678"/>
      <w:r>
        <w:rPr>
          <w:rtl w:val="true"/>
        </w:rPr>
        <w:t>الف</w:t>
      </w:r>
      <w:r>
        <w:rPr>
          <w:rtl w:val="true"/>
        </w:rPr>
        <w:t xml:space="preserve">. </w:t>
      </w:r>
      <w:r>
        <w:rPr>
          <w:rtl w:val="true"/>
        </w:rPr>
        <w:t>معیار ارزش علم‌آموزی</w:t>
      </w:r>
      <w:bookmarkEnd w:id="67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لِلّٰهِ وَ عَمِلَ لِلّٰهِ و عَلَّمَ لِلّٰهِ دُعِیَ فی مَلَکوتِ السَّماواتِ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هر که برای خدا علم بیاموزد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برای خدا به دیگران آموزش دهد، در ملکوت آسمان‌ها از او به‌بزرگی یاد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برای خدا عمل کرد، و برای خدا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دانشمندان دانش را برای خاطر حق و حرمتی که دارد بیاموزند، هر آینه خداوند و فرشتگان او و آفریدگان فرمان‌بردارش آنان دوست </w:t>
      </w:r>
      <w:bookmarkStart w:id="680" w:name="pg10982_146263"/>
    </w:p>
    <w:p>
      <w:pPr>
        <w:pStyle w:val="BookText"/>
        <w:rPr/>
      </w:pPr>
      <w:bookmarkEnd w:id="680"/>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علم را برای طلب دنیا آموختند و ازاین‌رو خداوند از ایشان نفرت گرفت و نزد مردم خوار و بی‌مقدار شدند</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681" w:name="__RefHeading___Toc7243140_2870459653"/>
      <w:bookmarkStart w:id="682" w:name="_Toc253"/>
      <w:bookmarkEnd w:id="681"/>
      <w:r>
        <w:rPr>
          <w:rtl w:val="true"/>
        </w:rPr>
        <w:t>ب</w:t>
      </w:r>
      <w:r>
        <w:rPr>
          <w:rtl w:val="true"/>
        </w:rPr>
        <w:t xml:space="preserve">. </w:t>
      </w:r>
      <w:r>
        <w:rPr>
          <w:rtl w:val="true"/>
        </w:rPr>
        <w:t>اقسام دانش‌اندوزان</w:t>
      </w:r>
      <w:bookmarkEnd w:id="682"/>
    </w:p>
    <w:p>
      <w:pPr>
        <w:pStyle w:val="BookText"/>
        <w:rPr/>
      </w:pPr>
      <w:r>
        <w:rPr>
          <w:rFonts w:ascii="IRNazanin" w:hAnsi="IRNazanin" w:eastAsia="IRNazanin"/>
          <w:color w:val="111111"/>
          <w:sz w:val="28"/>
          <w:sz w:val="28"/>
          <w:szCs w:val="28"/>
          <w:rtl w:val="true"/>
          <w:lang w:bidi="fa-IR"/>
        </w:rPr>
        <w:t xml:space="preserve">افزون بر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هدف عالِم از علمش رضای خداوند متعال باشد، همه‌چیز از او بترسد و هرگاه هدفش از آن مال‌اندوزی باشد، او از همه‌چیز بترسد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همان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این امت دو کس‌اند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 خداوند او را دانشی داد و او به واسطهٔ آن رضای خداوند و سرای آخرت را جُست و از دانش خود به مردم بخشید و گرفتار طمع نشد و آن را به بهای اندک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کسی جانوران دریاها و جنبندگان هامونو دریا و مرغان هوا آمرزش طلبند و با سروری و بزرگی بر خداوند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خداوند به او دانشی داد و آن را از بندگان خدا دریغ کرد و گرفتار طمع شد و دانش خود را به بهایی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چنین کسی در روز رستاخیز با لگامی آتشین لگام می‌شود</w:t>
      </w:r>
      <w:r>
        <w:rPr>
          <w:rFonts w:eastAsia="IRNazanin" w:cs="IRNazanin"/>
          <w:color w:val="111111"/>
          <w:sz w:val="28"/>
          <w:szCs w:val="28"/>
          <w:rtl w:val="true"/>
          <w:lang w:bidi="fa-IR"/>
        </w:rPr>
        <w:t>.</w:t>
      </w:r>
      <w:r>
        <w:rPr>
          <w:rStyle w:val="FootnoteAnchor"/>
          <w:rtl w:val="true"/>
        </w:rPr>
        <w:footnoteReference w:id="377"/>
      </w:r>
      <w:bookmarkStart w:id="683" w:name="pg10982_146264"/>
    </w:p>
    <w:p>
      <w:pPr>
        <w:pStyle w:val="Heading4"/>
        <w:numPr>
          <w:ilvl w:val="3"/>
          <w:numId w:val="1"/>
        </w:numPr>
        <w:rPr/>
      </w:pPr>
      <w:bookmarkStart w:id="684" w:name="__RefHeading___Toc7243142_2870459653"/>
      <w:bookmarkStart w:id="685" w:name="_Toc254"/>
      <w:bookmarkEnd w:id="683"/>
      <w:bookmarkEnd w:id="684"/>
      <w:r>
        <w:rPr>
          <w:rtl w:val="true"/>
        </w:rPr>
        <w:t>ج</w:t>
      </w:r>
      <w:r>
        <w:rPr>
          <w:rtl w:val="true"/>
        </w:rPr>
        <w:t xml:space="preserve">. </w:t>
      </w:r>
      <w:r>
        <w:rPr>
          <w:rtl w:val="true"/>
        </w:rPr>
        <w:t>سرچشمه جوشان معرفت</w:t>
      </w:r>
      <w:bookmarkEnd w:id="685"/>
    </w:p>
    <w:p>
      <w:pPr>
        <w:pStyle w:val="BookText"/>
        <w:rPr/>
      </w:pPr>
      <w:r>
        <w:rPr>
          <w:rFonts w:ascii="IRNazanin" w:hAnsi="IRNazanin" w:eastAsia="IRNazanin"/>
          <w:color w:val="111111"/>
          <w:sz w:val="28"/>
          <w:sz w:val="28"/>
          <w:szCs w:val="28"/>
          <w:rtl w:val="true"/>
          <w:lang w:bidi="fa-IR"/>
        </w:rPr>
        <w:t>یکی از مسائل مهم در علم اندوزی، عمل به آن است که سرچشمهٔ آگاهی و معرفت افزون‌تر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همان علم که بدان عمل نشود، وزر و وبال انسان در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و مهربانی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علم بیاموزد برای خدا و به آن عمل کند، خداوند ندانسته‌هایش را به او می‌آموزد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خدا به علم خود عمل کند، خداوند ندانسته‌هایش رابه او می‌آموزد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خدای متعال در قرآن خوف و خشیت از خداوند را ویژه عالمان ربانی و راستین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میان بندگان خدا تنها عالمانند که از خدا هراس دارند و در برابر او خشوع می‌ورزند</w:t>
      </w:r>
      <w:r>
        <w:rPr>
          <w:rFonts w:eastAsia="IRNazanin" w:cs="IRNazanin"/>
          <w:color w:val="111111"/>
          <w:sz w:val="28"/>
          <w:szCs w:val="28"/>
          <w:rtl w:val="true"/>
          <w:lang w:bidi="fa-IR"/>
        </w:rPr>
        <w:t>.</w:t>
      </w:r>
    </w:p>
    <w:p>
      <w:pPr>
        <w:pStyle w:val="Heading4"/>
        <w:numPr>
          <w:ilvl w:val="3"/>
          <w:numId w:val="1"/>
        </w:numPr>
        <w:rPr/>
      </w:pPr>
      <w:bookmarkStart w:id="686" w:name="__RefHeading___Toc7243144_2870459653"/>
      <w:bookmarkStart w:id="687" w:name="_Toc255"/>
      <w:bookmarkEnd w:id="686"/>
      <w:r>
        <w:rPr>
          <w:rtl w:val="true"/>
        </w:rPr>
        <w:t>د</w:t>
      </w:r>
      <w:r>
        <w:rPr>
          <w:rtl w:val="true"/>
        </w:rPr>
        <w:t xml:space="preserve">. </w:t>
      </w:r>
      <w:r>
        <w:rPr>
          <w:rtl w:val="true"/>
        </w:rPr>
        <w:t>راه علاج</w:t>
      </w:r>
      <w:bookmarkEnd w:id="68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88" w:name="pg10982_146265"/>
    </w:p>
    <w:p>
      <w:pPr>
        <w:pStyle w:val="BookText"/>
        <w:rPr/>
      </w:pPr>
      <w:bookmarkEnd w:id="688"/>
      <w:r>
        <w:rPr>
          <w:rFonts w:ascii="IRNazanin" w:hAnsi="IRNazanin" w:eastAsia="IRNazanin"/>
          <w:color w:val="111111"/>
          <w:sz w:val="28"/>
          <w:sz w:val="28"/>
          <w:szCs w:val="28"/>
          <w:rtl w:val="true"/>
          <w:lang w:bidi="fa-IR"/>
        </w:rPr>
        <w:t>ای عزیز، علاج در این است که انسان می‌خواهد علمش الهی باشد وارد هر علمی که شد مجاهده کند و با هر ریاضت و حدیثی شده قصد خود را تخلیص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نجات و سرچشمه فیوضات، تخلیص نیّت و نیت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 در کارهای خود دقیق شو و از نفس خود در هر عمل حساب بکش و او را در برابر هر پیش‌آمدی استنطاق کن که آیا اقدامش در خیرات و امور شریفه برای چیست؟</w:t>
      </w:r>
    </w:p>
    <w:p>
      <w:pPr>
        <w:pStyle w:val="BookText"/>
        <w:rPr/>
      </w:pPr>
      <w:r>
        <w:rPr>
          <w:rFonts w:ascii="IRNazanin" w:hAnsi="IRNazanin" w:eastAsia="IRNazanin"/>
          <w:color w:val="111111"/>
          <w:sz w:val="28"/>
          <w:sz w:val="28"/>
          <w:szCs w:val="28"/>
          <w:rtl w:val="true"/>
          <w:lang w:bidi="fa-IR"/>
        </w:rPr>
        <w:t>می‌خواهد برای خدا مسئله بفهمد یا بگوید یا می‌خواهد خود رااز اهل آن قلمداد کند؟ چرا سفر زیارتی که رفته با هر وسیله است به مردم می‌فهماند؟ چرا صدقاتی که در خفا می‌دهد راضی نمی‌شود که کسی از او مطلع نشود؟ ملتفت باش که در مناظره با نفس گول شیطنت او را نخورده باشی و عمل ریایی را با صورت مقدس به خودت ندهد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689" w:name="__RefHeading___Toc7243146_2870459653"/>
      <w:bookmarkStart w:id="690" w:name="_Toc256"/>
      <w:bookmarkEnd w:id="689"/>
      <w:r>
        <w:rPr>
          <w:rtl w:val="true"/>
        </w:rPr>
        <w:t>ه</w:t>
      </w:r>
      <w:r>
        <w:rPr>
          <w:rtl w:val="true"/>
        </w:rPr>
        <w:t xml:space="preserve">. </w:t>
      </w:r>
      <w:r>
        <w:rPr>
          <w:rtl w:val="true"/>
        </w:rPr>
        <w:t>اندرزی برای آدم شدن</w:t>
      </w:r>
      <w:bookmarkEnd w:id="69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مهدوی‌کنی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تحصیل و اوایل طلبگی خواستم برای خود لباسی بخرم، پیش شخصی به‌نام شیخ رجبعلی خیاط رفتم، در آن هنگام چهارده پانزده ساله بودم، پارچه‌ای برای ایشان بردم، محل‌کار او در منزلش بود و در اتاقی نزدیک در بود، قدری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می‌خواهی چه بشی؟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طلبه باشی یا آدم؟ من قدری تعجّب کردم که چرا یک کلاهی با یک معلّم این‌گونه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نشو، طلبگی </w:t>
      </w:r>
      <w:bookmarkStart w:id="691" w:name="pg10982_146266"/>
    </w:p>
    <w:p>
      <w:pPr>
        <w:pStyle w:val="BookText"/>
        <w:rPr/>
      </w:pPr>
      <w:bookmarkEnd w:id="691"/>
      <w:r>
        <w:rPr>
          <w:rFonts w:ascii="IRNazanin" w:hAnsi="IRNazanin" w:eastAsia="IRNazanin"/>
          <w:color w:val="111111"/>
          <w:sz w:val="28"/>
          <w:sz w:val="28"/>
          <w:szCs w:val="28"/>
          <w:rtl w:val="true"/>
          <w:lang w:bidi="fa-IR"/>
        </w:rPr>
        <w:t>خوب است ولی هدف آدم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نصیحت می‌کنم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که جوان هستی و آلوده نشده‌ای هدف الهی را فراموش نکن، هر کاری که می‌کنی برای خداانجام بده، حتی اگر چلوکباب هم خوردی به این قصد بخورد که نیرو بگیری و در راه خدا عبادت کنی و این نصیحت را تا آخر عمر فراموش نکن</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692" w:name="__RefHeading___Toc7243148_2870459653"/>
      <w:bookmarkStart w:id="693" w:name="_Toc257"/>
      <w:bookmarkEnd w:id="692"/>
      <w:r>
        <w:rPr/>
        <w:t>20</w:t>
      </w:r>
      <w:r>
        <w:rPr>
          <w:rtl w:val="true"/>
        </w:rPr>
        <w:t xml:space="preserve">. </w:t>
      </w:r>
      <w:r>
        <w:rPr>
          <w:rtl w:val="true"/>
        </w:rPr>
        <w:t>اخلاص و زیارت</w:t>
      </w:r>
      <w:bookmarkEnd w:id="693"/>
    </w:p>
    <w:p>
      <w:pPr>
        <w:pStyle w:val="Heading4"/>
        <w:numPr>
          <w:ilvl w:val="3"/>
          <w:numId w:val="1"/>
        </w:numPr>
        <w:rPr/>
      </w:pPr>
      <w:bookmarkStart w:id="694" w:name="__RefHeading___Toc7243150_2870459653"/>
      <w:bookmarkStart w:id="695" w:name="_Toc258"/>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پس از معرفت، اخلاص اساسی‌ترین شرط بهره‌مندی از زیارت اولیای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مانند معرفت دارای مراتب است که زائر به میزان مراتب آن از برکات زیارت خویش برخوردار می‌گردد</w:t>
      </w:r>
      <w:r>
        <w:rPr>
          <w:rFonts w:eastAsia="IRNazanin" w:cs="IRNazanin"/>
          <w:color w:val="111111"/>
          <w:sz w:val="28"/>
          <w:szCs w:val="28"/>
          <w:rtl w:val="true"/>
          <w:lang w:bidi="fa-IR"/>
        </w:rPr>
        <w:t>.</w:t>
      </w:r>
    </w:p>
    <w:p>
      <w:pPr>
        <w:pStyle w:val="Heading4"/>
        <w:numPr>
          <w:ilvl w:val="3"/>
          <w:numId w:val="1"/>
        </w:numPr>
        <w:rPr/>
      </w:pPr>
      <w:bookmarkStart w:id="696" w:name="__RefHeading___Toc7243152_2870459653"/>
      <w:bookmarkStart w:id="697" w:name="_Toc259"/>
      <w:bookmarkEnd w:id="696"/>
      <w:r>
        <w:rPr>
          <w:rtl w:val="true"/>
        </w:rPr>
        <w:t>الف</w:t>
      </w:r>
      <w:r>
        <w:rPr>
          <w:rtl w:val="true"/>
        </w:rPr>
        <w:t xml:space="preserve">. </w:t>
      </w:r>
      <w:r>
        <w:rPr>
          <w:rtl w:val="true"/>
        </w:rPr>
        <w:t>بدرقه ملائک</w:t>
      </w:r>
      <w:bookmarkEnd w:id="69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یُریدُاللهَ عَزَّوَجَلَّ شَیَّعَهُ جَبْرَئیل و میکائیلُ وَ اِسرافیلُ حَتّی یَرِدُ اِلی مَنْزِلِهِ؛</w:t>
      </w:r>
      <w:r>
        <w:rPr>
          <w:rStyle w:val="FootnoteAnchor"/>
          <w:rtl w:val="true"/>
        </w:rPr>
        <w:footnoteReference w:id="38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جبرئیل و میکائیل و اسرافیل، او را تا بازگشت به خانه‌اش بدرقه می‌کنند</w:t>
      </w:r>
      <w:r>
        <w:rPr>
          <w:rFonts w:eastAsia="IRNazanin" w:cs="IRNazanin"/>
          <w:color w:val="111111"/>
          <w:sz w:val="28"/>
          <w:szCs w:val="28"/>
          <w:rtl w:val="true"/>
          <w:lang w:bidi="fa-IR"/>
        </w:rPr>
        <w:t xml:space="preserve">. </w:t>
      </w:r>
      <w:bookmarkStart w:id="698" w:name="pg10982_146267"/>
    </w:p>
    <w:p>
      <w:pPr>
        <w:pStyle w:val="BookText"/>
        <w:rPr/>
      </w:pPr>
      <w:bookmarkEnd w:id="698"/>
      <w:r>
        <w:rPr>
          <w:rFonts w:ascii="IRNazanin" w:hAnsi="IRNazanin" w:eastAsia="IRNazanin"/>
          <w:color w:val="111111"/>
          <w:sz w:val="28"/>
          <w:sz w:val="28"/>
          <w:szCs w:val="28"/>
          <w:rtl w:val="true"/>
          <w:lang w:bidi="fa-IR"/>
        </w:rPr>
        <w:t>افزون بر آن، هارون‌بن خارجه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زائری که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و سرای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می‌رود، چه پاداشی دارد؟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طلب رضایت خداوند و سرای آخرت، با شناخت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بیاید، 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برایت سوگند یاد نکنم؟ آیا برایت سوگند یاد نکنم؟ آیا برایت سوگند یاد نکنم؟</w:t>
      </w:r>
      <w:r>
        <w:rPr>
          <w:rStyle w:val="FootnoteAnchor"/>
          <w:rtl w:val="true"/>
        </w:rPr>
        <w:footnoteReference w:id="384"/>
      </w:r>
    </w:p>
    <w:p>
      <w:pPr>
        <w:pStyle w:val="Heading4"/>
        <w:numPr>
          <w:ilvl w:val="3"/>
          <w:numId w:val="1"/>
        </w:numPr>
        <w:rPr/>
      </w:pPr>
      <w:bookmarkStart w:id="699" w:name="__RefHeading___Toc7243154_2870459653"/>
      <w:bookmarkStart w:id="700" w:name="_Toc260"/>
      <w:bookmarkEnd w:id="699"/>
      <w:r>
        <w:rPr>
          <w:rtl w:val="true"/>
        </w:rPr>
        <w:t>ب</w:t>
      </w:r>
      <w:r>
        <w:rPr>
          <w:rtl w:val="true"/>
        </w:rPr>
        <w:t xml:space="preserve">. </w:t>
      </w:r>
      <w:r>
        <w:rPr>
          <w:rtl w:val="true"/>
        </w:rPr>
        <w:t>پذیرایی ویژه</w:t>
      </w:r>
      <w:bookmarkEnd w:id="700"/>
    </w:p>
    <w:p>
      <w:pPr>
        <w:pStyle w:val="BookText"/>
        <w:rPr/>
      </w:pPr>
      <w:r>
        <w:rPr>
          <w:rFonts w:ascii="IRNazanin" w:hAnsi="IRNazanin" w:eastAsia="IRNazanin"/>
          <w:color w:val="111111"/>
          <w:sz w:val="28"/>
          <w:sz w:val="28"/>
          <w:szCs w:val="28"/>
          <w:rtl w:val="true"/>
          <w:lang w:bidi="fa-IR"/>
        </w:rPr>
        <w:t>شیخ رجبعلی خیاط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برای خدا مشرف شویم و جز رضای خدا چیزی در نظر نباشد، حضرت از این زائر پذیرایی دیگری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سفرها که بنده مشرّف شدم و جز خدا چیزی منظورم نبود،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عنایتی نمود که از کثرت محبتش واله شدمو اگر این محبّت شکلی داشت، برایت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 این محبّت را به عین مشاهده و درک کنی، خود را تزکیه و خالص کن تا ببینی بنده چه دیده‌ام؟</w:t>
      </w:r>
      <w:r>
        <w:rPr>
          <w:rFonts w:eastAsia="IRNazanin" w:cs="IRNazanin"/>
          <w:color w:val="111111"/>
          <w:sz w:val="28"/>
          <w:szCs w:val="28"/>
          <w:rtl w:val="true"/>
          <w:lang w:bidi="fa-IR"/>
        </w:rPr>
        <w:t>!</w:t>
      </w:r>
      <w:r>
        <w:rPr>
          <w:rStyle w:val="FootnoteAnchor"/>
          <w:rtl w:val="true"/>
        </w:rPr>
        <w:footnoteReference w:id="385"/>
      </w:r>
      <w:bookmarkStart w:id="701" w:name="pg10982_146268"/>
    </w:p>
    <w:p>
      <w:pPr>
        <w:pStyle w:val="Heading4"/>
        <w:numPr>
          <w:ilvl w:val="3"/>
          <w:numId w:val="1"/>
        </w:numPr>
        <w:rPr/>
      </w:pPr>
      <w:bookmarkStart w:id="702" w:name="__RefHeading___Toc7243156_2870459653"/>
      <w:bookmarkStart w:id="703" w:name="_Toc261"/>
      <w:bookmarkEnd w:id="701"/>
      <w:bookmarkEnd w:id="702"/>
      <w:r>
        <w:rPr>
          <w:rtl w:val="true"/>
        </w:rPr>
        <w:t>ج</w:t>
      </w:r>
      <w:r>
        <w:rPr>
          <w:rtl w:val="true"/>
        </w:rPr>
        <w:t xml:space="preserve">. </w:t>
      </w:r>
      <w:r>
        <w:rPr>
          <w:rtl w:val="true"/>
        </w:rPr>
        <w:t>سفر زیارتی یا سیاحتی؟</w:t>
      </w:r>
      <w:bookmarkEnd w:id="703"/>
    </w:p>
    <w:p>
      <w:pPr>
        <w:pStyle w:val="BookText"/>
        <w:rPr/>
      </w:pPr>
      <w:r>
        <w:rPr>
          <w:rFonts w:ascii="IRNazanin" w:hAnsi="IRNazanin" w:eastAsia="IRNazanin"/>
          <w:color w:val="111111"/>
          <w:sz w:val="28"/>
          <w:sz w:val="28"/>
          <w:szCs w:val="28"/>
          <w:rtl w:val="true"/>
          <w:lang w:bidi="fa-IR"/>
        </w:rPr>
        <w:t xml:space="preserve">سفر زیارتی باید فقط توجه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حاج شیخ جعفر ناصری حفظه‌الله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کسانی که به زیارت اربعین می‌روند،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انحاء گوناگون می‌توان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زیارت می‌رویم، ولی گاهی سفر، سفر سیاحتی است، حتی در نیّت خود انسان، گاهی زیارت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زیارت، در نیّت یا اجرا، گاهی یک یا دو همسایه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این سفر را، سفر زیارتی، زیارتی، زیارتی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فقط برای حضرت، برای حضرت و برای حضرت</w:t>
      </w:r>
      <w:r>
        <w:rPr>
          <w:rFonts w:eastAsia="IRNazanin" w:cs="IRNazanin"/>
          <w:color w:val="111111"/>
          <w:sz w:val="28"/>
          <w:szCs w:val="28"/>
          <w:rtl w:val="true"/>
          <w:lang w:bidi="fa-IR"/>
        </w:rPr>
        <w:t>.</w:t>
      </w:r>
    </w:p>
    <w:p>
      <w:pPr>
        <w:pStyle w:val="Heading3"/>
        <w:numPr>
          <w:ilvl w:val="2"/>
          <w:numId w:val="1"/>
        </w:numPr>
        <w:rPr/>
      </w:pPr>
      <w:bookmarkStart w:id="704" w:name="__RefHeading___Toc7243158_2870459653"/>
      <w:bookmarkStart w:id="705" w:name="_Toc262"/>
      <w:bookmarkEnd w:id="704"/>
      <w:r>
        <w:rPr/>
        <w:t>21</w:t>
      </w:r>
      <w:r>
        <w:rPr>
          <w:rtl w:val="true"/>
        </w:rPr>
        <w:t xml:space="preserve">. </w:t>
      </w:r>
      <w:r>
        <w:rPr>
          <w:rtl w:val="true"/>
        </w:rPr>
        <w:t>اخلاص و جهاد</w:t>
      </w:r>
      <w:bookmarkEnd w:id="705"/>
    </w:p>
    <w:p>
      <w:pPr>
        <w:pStyle w:val="Heading4"/>
        <w:numPr>
          <w:ilvl w:val="3"/>
          <w:numId w:val="1"/>
        </w:numPr>
        <w:rPr/>
      </w:pPr>
      <w:bookmarkStart w:id="706" w:name="__RefHeading___Toc7243160_2870459653"/>
      <w:bookmarkStart w:id="707" w:name="_Toc263"/>
      <w:bookmarkEnd w:id="706"/>
      <w:r>
        <w:rPr>
          <w:rtl w:val="true"/>
        </w:rPr>
        <w:t>الف</w:t>
      </w:r>
      <w:r>
        <w:rPr>
          <w:rtl w:val="true"/>
        </w:rPr>
        <w:t xml:space="preserve">. </w:t>
      </w:r>
      <w:r>
        <w:rPr>
          <w:rtl w:val="true"/>
        </w:rPr>
        <w:t>اساس اعمال</w:t>
      </w:r>
      <w:bookmarkEnd w:id="70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سپاه روانه جنگی کرد، مردی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در سپاه علی به جنگ بیا شاید غلامی، چهارپایی یا چیز دیگری که به دردمان می‌خورد به‌دست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نیست که اعمال براساس نیّت‌هاست و برای هرکسی همان چیزی است که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برای به‌دست آوردن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بی‌گمان اجرش با خداست، و </w:t>
      </w:r>
      <w:bookmarkStart w:id="708" w:name="pg10982_146269"/>
    </w:p>
    <w:p>
      <w:pPr>
        <w:pStyle w:val="BookText"/>
        <w:rPr/>
      </w:pPr>
      <w:bookmarkEnd w:id="708"/>
      <w:r>
        <w:rPr>
          <w:rFonts w:ascii="IRNazanin" w:hAnsi="IRNazanin" w:eastAsia="IRNazanin"/>
          <w:color w:val="111111"/>
          <w:sz w:val="28"/>
          <w:sz w:val="28"/>
          <w:szCs w:val="28"/>
          <w:rtl w:val="true"/>
          <w:lang w:bidi="fa-IR"/>
        </w:rPr>
        <w:t>هرکس برای رسیدن به متاع دنیا و یا به نیّت زانوبند شتری بجنگد، او را نصیبی جز آنچه برایش جنگیده است نباشد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709" w:name="__RefHeading___Toc7243162_2870459653"/>
      <w:bookmarkStart w:id="710" w:name="_Toc264"/>
      <w:bookmarkEnd w:id="709"/>
      <w:r>
        <w:rPr>
          <w:rtl w:val="true"/>
        </w:rPr>
        <w:t>ب</w:t>
      </w:r>
      <w:r>
        <w:rPr>
          <w:rtl w:val="true"/>
        </w:rPr>
        <w:t xml:space="preserve">. </w:t>
      </w:r>
      <w:r>
        <w:rPr>
          <w:rtl w:val="true"/>
        </w:rPr>
        <w:t>برای تجارت</w:t>
      </w:r>
      <w:bookmarkEnd w:id="710"/>
    </w:p>
    <w:p>
      <w:pPr>
        <w:pStyle w:val="BookText"/>
        <w:rPr/>
      </w:pPr>
      <w:r>
        <w:rPr>
          <w:rFonts w:ascii="IRNazanin" w:hAnsi="IRNazanin" w:eastAsia="IRNazanin"/>
          <w:color w:val="111111"/>
          <w:sz w:val="28"/>
          <w:sz w:val="28"/>
          <w:szCs w:val="28"/>
          <w:rtl w:val="true"/>
          <w:lang w:bidi="fa-IR"/>
        </w:rPr>
        <w:t>مردی برای جنگ با کفّار از خانه بیرون آمد، میان راه به شخصی برخورد کرد که توبره‌ای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توبره را بخرم که هم در راه مورد استفاده قراردهم و هم وقتی به مقصد و محل رسیدم، آن را بفروشم و از آن بهره‌ای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در خواب دید دو فرشته از آسمان فرود آمدند که نام مجاهدان راه خدا را ثبت می‌کنند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 شخص برای تماشا آمده، و آن شخص برای تجارت، و سومی برای خودنمایی و دیگران به جهات مختلف، تا این‌که نوبت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نیز بنویس برای تجارت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فریادم بلند شد که ای وای، به خدا سوگند من سرمایه‌ای ندارم که تجارت نمایم، برای جهاد با کافران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 توبره را نخریدی که بفروشی و از آن بهره‌ای ببری؟ من از شدّت ناراحتی گریه و زاری کردم و التماس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جهاد آمده، امّا میان راه توبره‌ای خریده که از فروش آن سودی ببرد، تا پروردگار با او چگونه رفتار کند</w:t>
      </w:r>
      <w:r>
        <w:rPr>
          <w:rFonts w:eastAsia="IRNazanin" w:cs="IRNazanin"/>
          <w:color w:val="111111"/>
          <w:sz w:val="28"/>
          <w:szCs w:val="28"/>
          <w:rtl w:val="true"/>
          <w:lang w:bidi="fa-IR"/>
        </w:rPr>
        <w:t>.</w:t>
      </w:r>
      <w:r>
        <w:rPr>
          <w:rStyle w:val="FootnoteAnchor"/>
          <w:rtl w:val="true"/>
        </w:rPr>
        <w:footnoteReference w:id="387"/>
      </w:r>
      <w:bookmarkStart w:id="711" w:name="pg10982_146270"/>
    </w:p>
    <w:p>
      <w:pPr>
        <w:pStyle w:val="Heading4"/>
        <w:numPr>
          <w:ilvl w:val="3"/>
          <w:numId w:val="1"/>
        </w:numPr>
        <w:rPr/>
      </w:pPr>
      <w:bookmarkStart w:id="712" w:name="__RefHeading___Toc7243164_2870459653"/>
      <w:bookmarkStart w:id="713" w:name="_Toc265"/>
      <w:bookmarkEnd w:id="711"/>
      <w:bookmarkEnd w:id="712"/>
      <w:r>
        <w:rPr>
          <w:rtl w:val="true"/>
        </w:rPr>
        <w:t>ج</w:t>
      </w:r>
      <w:r>
        <w:rPr>
          <w:rtl w:val="true"/>
        </w:rPr>
        <w:t xml:space="preserve">. </w:t>
      </w:r>
      <w:r>
        <w:rPr>
          <w:rtl w:val="true"/>
        </w:rPr>
        <w:t>قرض‌الحسنه‌بودن جهاد در راه خدا</w:t>
      </w:r>
      <w:bookmarkEnd w:id="713"/>
    </w:p>
    <w:p>
      <w:pPr>
        <w:pStyle w:val="BookText"/>
        <w:rPr/>
      </w:pPr>
      <w:r>
        <w:rPr>
          <w:rFonts w:ascii="IRNazanin" w:hAnsi="IRNazanin" w:eastAsia="IRNazanin"/>
          <w:color w:val="111111"/>
          <w:sz w:val="28"/>
          <w:sz w:val="28"/>
          <w:szCs w:val="28"/>
          <w:rtl w:val="true"/>
          <w:lang w:bidi="fa-IR"/>
        </w:rPr>
        <w:t>هر کار خیری که انسان برای خدا انجام دهد قرض‌الحسنهاست لذا یک مجاهد باید جهادش را قرض‌الحسنه تلقی کند، زیرا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وَاعْلَمُواْ أَنَّ اللهَ سَمِيعٌ عَلِيمٌ 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سپس در راه خدا جهاد کنید و بدانید که خدا سخنان شما را می‌شنود و از راز دل‌ها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آن‌کس که به خدا وام نیکو دهد؟ هرکس چنین کند خدا آن را چند برابر می‌کند و خداست که از اموال شما می‌کاهد و هموست که آن را گسترش می‌دهد و بر آن می‌افزاید، و شما به‌سوی او باز می‌گردید تا پاداش وامی را که به او داده‌اید دریافت کنید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خداوند انفاق مالی مال را چند برابر می‌کند، در نثار و انفاق جانی هم، جان را می‌پروراند و هر چه در راه وی ایثار شود همان را چند برابر می‌کند، بدین جهت است که یک شهید به جایگاهی می‌رسد که می‌تواند عدهٔ فراوانی را شفاعت کند و زمینه هدایت گروه بسیاری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رزمنده، روح خویش را به خدا قرض‌الحسنه داد خدا آن روح را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روح صعود کرد توان آن را دارد که در پرتو برکت خود عدّه‌ای را هدایت کند و آن‌ها را همراه خود بالا ببرد </w:t>
      </w:r>
      <w:bookmarkStart w:id="714" w:name="pg10982_146271"/>
    </w:p>
    <w:p>
      <w:pPr>
        <w:pStyle w:val="BookText"/>
        <w:rPr/>
      </w:pPr>
      <w:bookmarkEnd w:id="714"/>
      <w:r>
        <w:rPr>
          <w:rFonts w:ascii="IRNazanin" w:hAnsi="IRNazanin" w:eastAsia="IRNazanin"/>
          <w:color w:val="111111"/>
          <w:sz w:val="28"/>
          <w:sz w:val="28"/>
          <w:szCs w:val="28"/>
          <w:rtl w:val="true"/>
          <w:lang w:bidi="fa-IR"/>
        </w:rPr>
        <w:t>و این خاصیت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قرض‌الحسنه فقط در امور مالی یا در خصوص عبادت‌هایی چون نماز و روزه باشد، بلکه جهاد در راه خدا نیز قرض‌الحسنه است</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715" w:name="__RefHeading___Toc7243166_2870459653"/>
      <w:bookmarkStart w:id="716" w:name="_Toc266"/>
      <w:bookmarkEnd w:id="715"/>
      <w:r>
        <w:rPr/>
        <w:t>22</w:t>
      </w:r>
      <w:r>
        <w:rPr>
          <w:rtl w:val="true"/>
        </w:rPr>
        <w:t xml:space="preserve">. </w:t>
      </w:r>
      <w:r>
        <w:rPr>
          <w:rtl w:val="true"/>
        </w:rPr>
        <w:t>اخلاص و تبلیغ دین</w:t>
      </w:r>
      <w:bookmarkEnd w:id="716"/>
    </w:p>
    <w:p>
      <w:pPr>
        <w:pStyle w:val="Heading4"/>
        <w:numPr>
          <w:ilvl w:val="3"/>
          <w:numId w:val="1"/>
        </w:numPr>
        <w:rPr/>
      </w:pPr>
      <w:bookmarkStart w:id="717" w:name="__RefHeading___Toc7243168_2870459653"/>
      <w:bookmarkStart w:id="718" w:name="_Toc267"/>
      <w:bookmarkEnd w:id="717"/>
      <w:r>
        <w:rPr>
          <w:rtl w:val="true"/>
        </w:rPr>
        <w:t>الف</w:t>
      </w:r>
      <w:r>
        <w:rPr>
          <w:rtl w:val="true"/>
        </w:rPr>
        <w:t xml:space="preserve">. </w:t>
      </w:r>
      <w:r>
        <w:rPr>
          <w:rtl w:val="true"/>
        </w:rPr>
        <w:t>تبلیغ رایگان</w:t>
      </w:r>
      <w:bookmarkEnd w:id="718"/>
    </w:p>
    <w:p>
      <w:pPr>
        <w:pStyle w:val="BookText"/>
        <w:rPr/>
      </w:pPr>
      <w:r>
        <w:rPr>
          <w:rFonts w:ascii="IRNazanin" w:hAnsi="IRNazanin" w:eastAsia="IRNazanin"/>
          <w:color w:val="111111"/>
          <w:sz w:val="28"/>
          <w:sz w:val="28"/>
          <w:szCs w:val="28"/>
          <w:rtl w:val="true"/>
          <w:lang w:bidi="fa-IR"/>
        </w:rPr>
        <w:t>یک اصل بر سیرهٔ انبیا و اولیای الهی حاکم است، و آن این است که پیامبران رایگان تبلیغ می‌کنند و در برابر تبلیغ چیزی از مردم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أَسْأَلُكُمْ عَلَيْهِ مِنْ أَجْرٍ إِنْ أَجْرِيَ إِلَّا عَلَى رَبِّ الْعَالَمِينَ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نوح، ابراهیم، موسی، عیسی و همه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تعبیرات گوناگون این چنین فرمودند که ما رایگان خدمت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مؤمن آل‌یاسین چنین گزارش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مَن لاَّ يَسْأَلُكُمْ أَجْرًا وَهُم مُّهْتَدُونَ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از کسانی پیروی کنید که این دو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هدایت‌یافته سخن می‌گویند و هم رایگان تبلیغ می‌کنند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در برابر تبلیغ و خدمت‌شان نه مزد مادی می‌خواهند و نهجاه‌طلبند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مزد مادی نخواهد، امّا مقام و ریاست و مانند آن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 هرگونه مزدطلبی مصون‌اند</w:t>
      </w:r>
      <w:r>
        <w:rPr>
          <w:rFonts w:eastAsia="IRNazanin" w:cs="IRNazanin"/>
          <w:color w:val="111111"/>
          <w:sz w:val="28"/>
          <w:szCs w:val="28"/>
          <w:rtl w:val="true"/>
          <w:lang w:bidi="fa-IR"/>
        </w:rPr>
        <w:t>.</w:t>
      </w:r>
      <w:r>
        <w:rPr>
          <w:rStyle w:val="FootnoteAnchor"/>
          <w:rtl w:val="true"/>
        </w:rPr>
        <w:footnoteReference w:id="392"/>
      </w:r>
      <w:bookmarkStart w:id="719" w:name="pg10982_146272"/>
    </w:p>
    <w:p>
      <w:pPr>
        <w:pStyle w:val="Heading4"/>
        <w:numPr>
          <w:ilvl w:val="3"/>
          <w:numId w:val="1"/>
        </w:numPr>
        <w:rPr/>
      </w:pPr>
      <w:bookmarkStart w:id="720" w:name="__RefHeading___Toc7243170_2870459653"/>
      <w:bookmarkStart w:id="721" w:name="_Toc268"/>
      <w:bookmarkEnd w:id="719"/>
      <w:bookmarkEnd w:id="720"/>
      <w:r>
        <w:rPr>
          <w:rtl w:val="true"/>
        </w:rPr>
        <w:t>ب</w:t>
      </w:r>
      <w:r>
        <w:rPr>
          <w:rtl w:val="true"/>
        </w:rPr>
        <w:t xml:space="preserve">. </w:t>
      </w:r>
      <w:r>
        <w:rPr>
          <w:rtl w:val="true"/>
        </w:rPr>
        <w:t xml:space="preserve">مزدخواهی پیامبر اکرم </w:t>
      </w:r>
      <w:r>
        <w:rPr>
          <w:rtl w:val="true"/>
        </w:rPr>
        <w:t>(</w:t>
      </w:r>
      <w:r>
        <w:rPr>
          <w:rtl w:val="true"/>
        </w:rPr>
        <w:t>صلی الله علیه و آله</w:t>
      </w:r>
      <w:r>
        <w:rPr>
          <w:rtl w:val="true"/>
        </w:rPr>
        <w:t>)</w:t>
      </w:r>
      <w:bookmarkEnd w:id="721"/>
    </w:p>
    <w:p>
      <w:pPr>
        <w:pStyle w:val="BookText"/>
        <w:rPr/>
      </w:pPr>
      <w:r>
        <w:rPr>
          <w:rFonts w:ascii="IRNazanin" w:hAnsi="IRNazanin" w:eastAsia="IRNazanin"/>
          <w:color w:val="111111"/>
          <w:sz w:val="28"/>
          <w:sz w:val="28"/>
          <w:szCs w:val="28"/>
          <w:rtl w:val="true"/>
          <w:lang w:bidi="fa-IR"/>
        </w:rPr>
        <w:t>گاهی خدای سبحان به پیامبر می‌فرماید که بگو من از شما مزدی نمی‌خواهم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مزد هم خواستی، همانا محبت اهل‌بیت عصمت و طهارت بود که من دستور دادم به مردم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برابر تبلیغ هیچ مزدی از شما نمی‌خواهم، مگر دوستی خاندان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از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مزدی هم که از شما خواستم به‌نفع شماست نه به‌نفع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سَأَلْتُكُم مِّنْ أَجْرٍ فَهُوَ لَكُمْ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من گفتم برای حفظ دین باید به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داشته باشید و مزد رسالت من علاقه به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علاقه به خاندان من، حافظ دین شماست و من در واقع هیچ مزدی از شما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و اولاد علی، راهنمایشما به خیر و سعادت است</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722" w:name="__RefHeading___Toc7243172_2870459653"/>
      <w:bookmarkStart w:id="723" w:name="_Toc269"/>
      <w:bookmarkEnd w:id="722"/>
      <w:r>
        <w:rPr>
          <w:rtl w:val="true"/>
        </w:rPr>
        <w:t>ج</w:t>
      </w:r>
      <w:r>
        <w:rPr>
          <w:rtl w:val="true"/>
        </w:rPr>
        <w:t xml:space="preserve">. </w:t>
      </w:r>
      <w:r>
        <w:rPr>
          <w:rtl w:val="true"/>
        </w:rPr>
        <w:t>لزوم تبعیت از انبیا</w:t>
      </w:r>
      <w:bookmarkEnd w:id="723"/>
    </w:p>
    <w:p>
      <w:pPr>
        <w:pStyle w:val="BookText"/>
        <w:rPr/>
      </w:pPr>
      <w:r>
        <w:rPr>
          <w:rFonts w:ascii="IRNazanin" w:hAnsi="IRNazanin" w:eastAsia="IRNazanin"/>
          <w:color w:val="111111"/>
          <w:sz w:val="28"/>
          <w:sz w:val="28"/>
          <w:szCs w:val="28"/>
          <w:rtl w:val="true"/>
          <w:lang w:bidi="fa-IR"/>
        </w:rPr>
        <w:t>آیت‌الله جوادی‌آملی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هر اندازه که لله باشد،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بگوید من وارث انبیایم و بخواهد علم‌فروشی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ارثی از </w:t>
      </w:r>
      <w:bookmarkStart w:id="724" w:name="pg10982_146273"/>
    </w:p>
    <w:p>
      <w:pPr>
        <w:pStyle w:val="BookText"/>
        <w:rPr/>
      </w:pPr>
      <w:bookmarkEnd w:id="724"/>
      <w:r>
        <w:rPr>
          <w:rFonts w:ascii="IRNazanin" w:hAnsi="IRNazanin" w:eastAsia="IRNazanin"/>
          <w:color w:val="111111"/>
          <w:sz w:val="28"/>
          <w:sz w:val="28"/>
          <w:szCs w:val="28"/>
          <w:rtl w:val="true"/>
          <w:lang w:bidi="fa-IR"/>
        </w:rPr>
        <w:t>انبیا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وارث انبیاست و در جای پیامبر نشسته است، باید با تأسی به نبی‌اکرم،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عمل کند و وقتی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زحمات من این است که شما به خاندان پیامبر علاقه‌مند باشید، پس من هم باید تمام تلاش و کوششم برای آن باشد که مردم به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را خداوند به‌عنوان قانون حاکم به ما می‌آموزد و نقل آن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سیرهٔ آموزنده بازگو می‌کنند تا سایر سالکان کوی آن حضرت در این امر مهم به او اقتدا کنند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توصیف کامل مبلّغ، یکی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اَخلَصَ لِلّٰهِ فاسْتَخلَصَهُ؛</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خود را برای خدا خالص کرده و خدا نیز او را برای خود خالص ساخته است</w:t>
      </w:r>
      <w:r>
        <w:rPr>
          <w:rFonts w:eastAsia="IRNazanin" w:cs="IRNazanin"/>
          <w:color w:val="111111"/>
          <w:sz w:val="28"/>
          <w:szCs w:val="28"/>
          <w:rtl w:val="true"/>
          <w:lang w:bidi="fa-IR"/>
        </w:rPr>
        <w:t>.</w:t>
      </w:r>
    </w:p>
    <w:p>
      <w:pPr>
        <w:pStyle w:val="Heading3"/>
        <w:numPr>
          <w:ilvl w:val="2"/>
          <w:numId w:val="1"/>
        </w:numPr>
        <w:rPr/>
      </w:pPr>
      <w:bookmarkStart w:id="725" w:name="__RefHeading___Toc7243174_2870459653"/>
      <w:bookmarkStart w:id="726" w:name="_Toc270"/>
      <w:bookmarkEnd w:id="725"/>
      <w:r>
        <w:rPr/>
        <w:t>23</w:t>
      </w:r>
      <w:r>
        <w:rPr>
          <w:rtl w:val="true"/>
        </w:rPr>
        <w:t xml:space="preserve">. </w:t>
      </w:r>
      <w:r>
        <w:rPr>
          <w:rtl w:val="true"/>
        </w:rPr>
        <w:t>اخلاص و هجرت</w:t>
      </w:r>
      <w:bookmarkEnd w:id="726"/>
    </w:p>
    <w:p>
      <w:pPr>
        <w:pStyle w:val="Heading4"/>
        <w:numPr>
          <w:ilvl w:val="3"/>
          <w:numId w:val="1"/>
        </w:numPr>
        <w:rPr/>
      </w:pPr>
      <w:bookmarkStart w:id="727" w:name="__RefHeading___Toc7243176_2870459653"/>
      <w:bookmarkStart w:id="728" w:name="_Toc271"/>
      <w:bookmarkEnd w:id="727"/>
      <w:r>
        <w:rPr>
          <w:rtl w:val="true"/>
        </w:rPr>
        <w:t>الف</w:t>
      </w:r>
      <w:r>
        <w:rPr>
          <w:rtl w:val="true"/>
        </w:rPr>
        <w:t xml:space="preserve">. </w:t>
      </w:r>
      <w:r>
        <w:rPr>
          <w:rtl w:val="true"/>
        </w:rPr>
        <w:t>ارزش هجرت</w:t>
      </w:r>
      <w:bookmarkEnd w:id="72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معنوی و پاداش و کیفر انسان براساس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729" w:name="pg10982_146274"/>
    </w:p>
    <w:p>
      <w:pPr>
        <w:pStyle w:val="BookText"/>
        <w:rPr/>
      </w:pPr>
      <w:bookmarkEnd w:id="729"/>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اعمال به نیّت‌هاست، و در حقیقت برای هرکسی آن چیزی است که 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هجرتش برای خدا و رسول او باشد، به‌سوی خدا و رسول او هجرت کرده است و هرکس هجرتش برای رسیدن به چیزی از دنیا، یا ازدواج با زنی باشد، هجرتش به‌سوی همان چیزی است که هجرت کرده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هرکس برای رهایی از سیطرهٔ کافران و مشرکات در راه خدا هجرت کند، در زمین و مکان‌های بسیار و گشایش و فراخی خواهد یافت و هرکس از خانه خود بیرون رود درحالی‌که به‌سوی خدا و رسول او رهسپار می‌شود، سپس مرگ او را دریابد، پاداشش برعهده خدا لازم شده است </w:t>
      </w:r>
      <w:r>
        <w:rPr>
          <w:rFonts w:eastAsia="IRNazanin" w:cs="IRNazanin"/>
          <w:color w:val="111111"/>
          <w:sz w:val="28"/>
          <w:szCs w:val="28"/>
          <w:rtl w:val="true"/>
          <w:lang w:bidi="fa-IR"/>
        </w:rPr>
        <w:t>... .</w:t>
      </w:r>
      <w:r>
        <w:rPr>
          <w:rStyle w:val="FootnoteAnchor"/>
          <w:rtl w:val="true"/>
        </w:rPr>
        <w:footnoteReference w:id="401"/>
      </w:r>
    </w:p>
    <w:p>
      <w:pPr>
        <w:pStyle w:val="Heading4"/>
        <w:numPr>
          <w:ilvl w:val="3"/>
          <w:numId w:val="1"/>
        </w:numPr>
        <w:rPr/>
      </w:pPr>
      <w:bookmarkStart w:id="730" w:name="__RefHeading___Toc7243178_2870459653"/>
      <w:bookmarkStart w:id="731" w:name="_Toc272"/>
      <w:bookmarkEnd w:id="730"/>
      <w:r>
        <w:rPr>
          <w:rtl w:val="true"/>
        </w:rPr>
        <w:t>ب</w:t>
      </w:r>
      <w:r>
        <w:rPr>
          <w:rtl w:val="true"/>
        </w:rPr>
        <w:t xml:space="preserve">. </w:t>
      </w:r>
      <w:r>
        <w:rPr>
          <w:rtl w:val="true"/>
        </w:rPr>
        <w:t>نکته لطیف</w:t>
      </w:r>
      <w:bookmarkEnd w:id="73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لطیف که از این آیه کریمه برداشت می‌شود، این است که خانه خود را به‌حصار نفس، خودخواهی، خودمحوری و خودبینی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معنی همهٔ ما در خانه خود هستیم و هنوز هجرت ننموده‌ایم، </w:t>
      </w:r>
      <w:bookmarkStart w:id="732" w:name="pg10982_146275"/>
    </w:p>
    <w:p>
      <w:pPr>
        <w:pStyle w:val="BookText"/>
        <w:rPr/>
      </w:pPr>
      <w:bookmarkEnd w:id="732"/>
      <w:r>
        <w:rPr>
          <w:rFonts w:ascii="IRNazanin" w:hAnsi="IRNazanin" w:eastAsia="IRNazanin"/>
          <w:color w:val="111111"/>
          <w:sz w:val="28"/>
          <w:sz w:val="28"/>
          <w:szCs w:val="28"/>
          <w:rtl w:val="true"/>
          <w:lang w:bidi="fa-IR"/>
        </w:rPr>
        <w:t>و تا زمانی که معیار تشخیص خوبی‌ها و بدی‌ها، خودمان هستیم هنوز هجرت را به‌سوی خدا و رسول او آغاز ننموده‌ایم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پیش آید که محور و معیار تشخیص خوبی‌ها وبدی‌ها خدا و رسول او باشند و خودمان را نبینیم، یعنی اصلاً خودی وجود نداشته باشد و همه چیز را با خدا و رسول او ارزیابی کنیم و برای خدا بخواهیم و برای او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خود را دخیل و مؤثر در کارها ندانیم آن وقت است که هجرت ما به‌سوی خدا و رسول او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3"/>
        <w:numPr>
          <w:ilvl w:val="2"/>
          <w:numId w:val="1"/>
        </w:numPr>
        <w:rPr/>
      </w:pPr>
      <w:bookmarkStart w:id="733" w:name="__RefHeading___Toc7243180_2870459653"/>
      <w:bookmarkStart w:id="734" w:name="_Toc273"/>
      <w:bookmarkEnd w:id="733"/>
      <w:r>
        <w:rPr/>
        <w:t>24</w:t>
      </w:r>
      <w:r>
        <w:rPr>
          <w:rtl w:val="true"/>
        </w:rPr>
        <w:t xml:space="preserve">. </w:t>
      </w:r>
      <w:r>
        <w:rPr>
          <w:rtl w:val="true"/>
        </w:rPr>
        <w:t>اخلاص و خدمت‌گزاری به مردم</w:t>
      </w:r>
      <w:bookmarkEnd w:id="734"/>
    </w:p>
    <w:p>
      <w:pPr>
        <w:pStyle w:val="Heading4"/>
        <w:numPr>
          <w:ilvl w:val="3"/>
          <w:numId w:val="1"/>
        </w:numPr>
        <w:rPr/>
      </w:pPr>
      <w:bookmarkStart w:id="735" w:name="__RefHeading___Toc7243182_2870459653"/>
      <w:bookmarkStart w:id="736" w:name="_Toc274"/>
      <w:bookmarkEnd w:id="735"/>
      <w:r>
        <w:rPr>
          <w:rtl w:val="true"/>
        </w:rPr>
        <w:t>الف</w:t>
      </w:r>
      <w:r>
        <w:rPr>
          <w:rtl w:val="true"/>
        </w:rPr>
        <w:t xml:space="preserve">. </w:t>
      </w:r>
      <w:r>
        <w:rPr>
          <w:rtl w:val="true"/>
        </w:rPr>
        <w:t>کو عمل خالصت؟</w:t>
      </w:r>
      <w:bookmarkEnd w:id="73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چه عمل خالصی انجام داده‌ای؟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روزه گرفتم، ذکر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جواز عبور از صراط است؛ روزه سپر آتش است و ذکر موجب بالا رفتن درجات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خودت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عملی به من بیاموز که برای تو باشد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ستمدیده‌ای را یاری کرده‌ای؟ برهنه‌ای را پوشانده‌ای؟ تشنه‌ای را سیراب کرده‌ای؟ احترام عالمی را حفظ کرده‌ای؟ این‌ها اعمال خالص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به مردم نیازمند اخلاص برای خداست</w:t>
      </w:r>
      <w:r>
        <w:rPr>
          <w:rFonts w:eastAsia="IRNazanin" w:cs="IRNazanin"/>
          <w:color w:val="111111"/>
          <w:sz w:val="28"/>
          <w:szCs w:val="28"/>
          <w:rtl w:val="true"/>
          <w:lang w:bidi="fa-IR"/>
        </w:rPr>
        <w:t xml:space="preserve">. </w:t>
      </w:r>
      <w:bookmarkStart w:id="737" w:name="pg10982_146276"/>
    </w:p>
    <w:p>
      <w:pPr>
        <w:pStyle w:val="Heading4"/>
        <w:numPr>
          <w:ilvl w:val="3"/>
          <w:numId w:val="1"/>
        </w:numPr>
        <w:rPr/>
      </w:pPr>
      <w:bookmarkStart w:id="738" w:name="__RefHeading___Toc7243184_2870459653"/>
      <w:bookmarkStart w:id="739" w:name="_Toc275"/>
      <w:bookmarkEnd w:id="737"/>
      <w:bookmarkEnd w:id="738"/>
      <w:r>
        <w:rPr>
          <w:rtl w:val="true"/>
        </w:rPr>
        <w:t>ب</w:t>
      </w:r>
      <w:r>
        <w:rPr>
          <w:rtl w:val="true"/>
        </w:rPr>
        <w:t xml:space="preserve">. </w:t>
      </w:r>
      <w:r>
        <w:rPr>
          <w:rtl w:val="true"/>
        </w:rPr>
        <w:t>محبوب خدا</w:t>
      </w:r>
      <w:bookmarkEnd w:id="73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برای رضای خدا به برادر دینی‌اش خدمت کند، خداوند در هنگام نیازش او را عوض خواهد داد، و از گرفتاری‌های دنیا بیش‌تر از خدمت وی از او رفع خواهد کرد، و هرکس غمی را از دل مؤمنی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غصه‌های دنیا و آخرتش را برطرف می‌کند و هرکس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نیکی می‌کند و خداوند نیکوکاران را دوست می‌دارد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افزون بر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برمی‌خیزند و در صف‌های قیامت به‌صف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نوبت سیرتان کرده، یا سیراب‌تان کرده، و یا شما را جامه‌ای نو یا کهنه پوشانده دستش را بگیرید و وارد بهشت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کسی به همراهش آویخته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این سیرابم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تهی‌دستی از تهی‌دستان امّت من نمی‌ماند، چه کوچک و چه بزرگ، جز این‌که خدای متعال همه را وارد بهشت می‌کند</w:t>
      </w:r>
      <w:r>
        <w:rPr>
          <w:rFonts w:eastAsia="IRNazanin" w:cs="IRNazanin"/>
          <w:color w:val="111111"/>
          <w:sz w:val="28"/>
          <w:szCs w:val="28"/>
          <w:rtl w:val="true"/>
          <w:lang w:bidi="fa-IR"/>
        </w:rPr>
        <w:t>.</w:t>
      </w:r>
      <w:r>
        <w:rPr>
          <w:rStyle w:val="FootnoteAnchor"/>
          <w:rtl w:val="true"/>
        </w:rPr>
        <w:footnoteReference w:id="404"/>
      </w:r>
      <w:bookmarkStart w:id="740" w:name="pg10982_146277"/>
    </w:p>
    <w:p>
      <w:pPr>
        <w:pStyle w:val="BookText"/>
        <w:rPr/>
      </w:pPr>
      <w:bookmarkEnd w:id="74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غنی اگر قدر نعمت خدا بدانند، هر دو اهل بهشت و سعادت خواهند بود</w:t>
      </w:r>
      <w:r>
        <w:rPr>
          <w:rFonts w:eastAsia="IRNazanin" w:cs="IRNazanin"/>
          <w:color w:val="111111"/>
          <w:sz w:val="28"/>
          <w:szCs w:val="28"/>
          <w:rtl w:val="true"/>
          <w:lang w:bidi="fa-IR"/>
        </w:rPr>
        <w:t>.</w:t>
      </w:r>
    </w:p>
    <w:p>
      <w:pPr>
        <w:pStyle w:val="Heading4"/>
        <w:numPr>
          <w:ilvl w:val="3"/>
          <w:numId w:val="1"/>
        </w:numPr>
        <w:rPr/>
      </w:pPr>
      <w:bookmarkStart w:id="741" w:name="__RefHeading___Toc7243186_2870459653"/>
      <w:bookmarkStart w:id="742" w:name="_Toc276"/>
      <w:bookmarkEnd w:id="741"/>
      <w:r>
        <w:rPr>
          <w:rtl w:val="true"/>
        </w:rPr>
        <w:t>ج</w:t>
      </w:r>
      <w:r>
        <w:rPr>
          <w:rtl w:val="true"/>
        </w:rPr>
        <w:t xml:space="preserve">. </w:t>
      </w:r>
      <w:r>
        <w:rPr>
          <w:rtl w:val="true"/>
        </w:rPr>
        <w:t>روح اعمال</w:t>
      </w:r>
      <w:bookmarkEnd w:id="742"/>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عبادت و مجاهدت و ریاضت و زیارت و اعتکاف در اماکن متبرکه، سخت مداومت و مراقبت داشت، ولی اظهار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همهٔ این اعمال، خدمت با اخلاص نسبت به سادات و ذریهٔ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آن، این‌گونه اعمال، هم‌چون جسمی بی‌جان است و آثاری بر آن مترتب نمی‌گردد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7243188_2870459653"/>
      <w:bookmarkStart w:id="744" w:name="_Toc277"/>
      <w:bookmarkEnd w:id="743"/>
      <w:r>
        <w:rPr/>
        <w:t>25</w:t>
      </w:r>
      <w:r>
        <w:rPr>
          <w:rtl w:val="true"/>
        </w:rPr>
        <w:t xml:space="preserve">. </w:t>
      </w:r>
      <w:r>
        <w:rPr>
          <w:rtl w:val="true"/>
        </w:rPr>
        <w:t>اخلاص، رمز پیروزی دفاع مقدس</w:t>
      </w:r>
      <w:bookmarkEnd w:id="744"/>
    </w:p>
    <w:p>
      <w:pPr>
        <w:pStyle w:val="Heading4"/>
        <w:numPr>
          <w:ilvl w:val="3"/>
          <w:numId w:val="1"/>
        </w:numPr>
        <w:rPr/>
      </w:pPr>
      <w:bookmarkStart w:id="745" w:name="__RefHeading___Toc7243190_2870459653"/>
      <w:bookmarkStart w:id="746" w:name="_Toc278"/>
      <w:bookmarkEnd w:id="745"/>
      <w:r>
        <w:rPr>
          <w:rtl w:val="true"/>
        </w:rPr>
        <w:t>اشاره</w:t>
      </w:r>
      <w:bookmarkEnd w:id="7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و دفاع، آن‌گاه یک ارزش اسلامی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و سنّت در وصف مجاهدان و منزلت رفیع شهیدان و ارج مجروحان آمده است، منوط به در راه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رزمندگان اخلاص ورزند و جان و مال خویش را به رضوان الهی و در راه خدا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و نصرت خاص حقّ بهره‌مند می‌گردند که این وعده قرآن کریم است</w:t>
      </w:r>
      <w:r>
        <w:rPr>
          <w:rFonts w:eastAsia="IRNazanin" w:cs="IRNazanin"/>
          <w:color w:val="111111"/>
          <w:sz w:val="28"/>
          <w:szCs w:val="28"/>
          <w:rtl w:val="true"/>
          <w:lang w:bidi="fa-IR"/>
        </w:rPr>
        <w:t>.</w:t>
      </w:r>
      <w:r>
        <w:rPr>
          <w:rStyle w:val="FootnoteAnchor"/>
          <w:rtl w:val="true"/>
        </w:rPr>
        <w:footnoteReference w:id="406"/>
      </w:r>
      <w:bookmarkStart w:id="747" w:name="pg10982_146278"/>
    </w:p>
    <w:p>
      <w:pPr>
        <w:pStyle w:val="Heading4"/>
        <w:numPr>
          <w:ilvl w:val="3"/>
          <w:numId w:val="1"/>
        </w:numPr>
        <w:rPr/>
      </w:pPr>
      <w:bookmarkStart w:id="748" w:name="__RefHeading___Toc7243192_2870459653"/>
      <w:bookmarkStart w:id="749" w:name="_Toc279"/>
      <w:bookmarkEnd w:id="747"/>
      <w:bookmarkEnd w:id="748"/>
      <w:r>
        <w:rPr>
          <w:rtl w:val="true"/>
        </w:rPr>
        <w:t>الف</w:t>
      </w:r>
      <w:r>
        <w:rPr>
          <w:rtl w:val="true"/>
        </w:rPr>
        <w:t xml:space="preserve">. </w:t>
      </w:r>
      <w:r>
        <w:rPr>
          <w:rtl w:val="true"/>
        </w:rPr>
        <w:t xml:space="preserve">سفارش امام خمینی </w:t>
      </w:r>
      <w:r>
        <w:rPr>
          <w:rtl w:val="true"/>
        </w:rPr>
        <w:t>(</w:t>
      </w:r>
      <w:r>
        <w:rPr>
          <w:rtl w:val="true"/>
        </w:rPr>
        <w:t>قدس سره</w:t>
      </w:r>
      <w:r>
        <w:rPr>
          <w:rtl w:val="true"/>
        </w:rPr>
        <w:t>)</w:t>
      </w:r>
      <w:bookmarkEnd w:id="749"/>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رزمندگان را سفارش می‌نمود که هر چه می‌توانند قصدشان را برای خدا خالص‌تر کنند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می‌خواهم به آقایان عرض کنم این است که کراراً گفتم که شما پیروزید و کاری که شما انجام می‌دهید کاری الهی است، کاری است که برای خداست و کوشش کنید قصد خودتان را خالص کنید برای خدا که چه کشته بشوید و چه بکشید، شما اهل نجات هستید، ولی کوشش کنید که قصد شما الهی باشد وبحمدالله هست</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750" w:name="__RefHeading___Toc7243194_2870459653"/>
      <w:bookmarkStart w:id="751" w:name="_Toc280"/>
      <w:bookmarkEnd w:id="750"/>
      <w:r>
        <w:rPr>
          <w:rtl w:val="true"/>
        </w:rPr>
        <w:t>ب</w:t>
      </w:r>
      <w:r>
        <w:rPr>
          <w:rtl w:val="true"/>
        </w:rPr>
        <w:t xml:space="preserve">. </w:t>
      </w:r>
      <w:r>
        <w:rPr>
          <w:rtl w:val="true"/>
        </w:rPr>
        <w:t>رمز موفقیّت</w:t>
      </w:r>
      <w:bookmarkEnd w:id="751"/>
    </w:p>
    <w:p>
      <w:pPr>
        <w:pStyle w:val="BookText"/>
        <w:rPr/>
      </w:pPr>
      <w:r>
        <w:rPr>
          <w:rFonts w:ascii="IRNazanin" w:hAnsi="IRNazanin" w:eastAsia="IRNazanin"/>
          <w:color w:val="111111"/>
          <w:sz w:val="28"/>
          <w:sz w:val="28"/>
          <w:szCs w:val="28"/>
          <w:rtl w:val="true"/>
          <w:lang w:bidi="fa-IR"/>
        </w:rPr>
        <w:t>رزمندگان اسلام اعم از فرماندهان و نیروها، مجاهدت در راه خدا و جنگیدن برای خدا را از عوامل مهم معنوی در پیروزی‌های خود برمی‌شمردند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یکدیگر را به اخلاص و صداقتِ بیش از پیش توصیه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شهید حاج همّت که خود از فرماندهان مخلص سپاه اسلام است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کاری انجام می‌دهید، سعی کنید به‌خاطر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دراین‌صورت است که پیروزی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جنگیدن‌مان، خوابیدن‌مان </w:t>
      </w:r>
      <w:bookmarkStart w:id="752" w:name="pg10982_146279"/>
    </w:p>
    <w:p>
      <w:pPr>
        <w:pStyle w:val="BookText"/>
        <w:rPr/>
      </w:pPr>
      <w:bookmarkEnd w:id="752"/>
      <w:r>
        <w:rPr>
          <w:rFonts w:ascii="IRNazanin" w:hAnsi="IRNazanin" w:eastAsia="IRNazanin"/>
          <w:color w:val="111111"/>
          <w:sz w:val="28"/>
          <w:sz w:val="28"/>
          <w:szCs w:val="28"/>
          <w:rtl w:val="true"/>
          <w:lang w:bidi="fa-IR"/>
        </w:rPr>
        <w:t>و کارهای‌مان همه و همه، برای خدا باشد، آن‌وقت چه بکشیم و چه کشته شویم، پیروز هستیم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افزون بر آن، یکی از فرماندهان دفاع مقدس درباره نقش اخلاص در پیروزی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دشمن همواره از نظر امکانات و تجهیزات بر رزمندگان ما فزونی داشته است، امّا چرا با این احوال، همیشهرزمندگان ما پیروز بوده‌اند، به‌عاملی برمی‌گردد که آن هم اخلاص است، اخلاص کلید موفقیت است</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753" w:name="__RefHeading___Toc7243196_2870459653"/>
      <w:bookmarkStart w:id="754" w:name="_Toc281"/>
      <w:bookmarkEnd w:id="753"/>
      <w:r>
        <w:rPr>
          <w:rtl w:val="true"/>
        </w:rPr>
        <w:t>ج</w:t>
      </w:r>
      <w:r>
        <w:rPr>
          <w:rtl w:val="true"/>
        </w:rPr>
        <w:t xml:space="preserve">. </w:t>
      </w:r>
      <w:r>
        <w:rPr>
          <w:rtl w:val="true"/>
        </w:rPr>
        <w:t>فضایل اخلاقی</w:t>
      </w:r>
      <w:bookmarkEnd w:id="754"/>
    </w:p>
    <w:p>
      <w:pPr>
        <w:pStyle w:val="BookText"/>
        <w:rPr/>
      </w:pPr>
      <w:r>
        <w:rPr>
          <w:rFonts w:ascii="IRNazanin" w:hAnsi="IRNazanin" w:eastAsia="IRNazanin"/>
          <w:color w:val="111111"/>
          <w:sz w:val="28"/>
          <w:sz w:val="28"/>
          <w:szCs w:val="28"/>
          <w:rtl w:val="true"/>
          <w:lang w:bidi="fa-IR"/>
        </w:rPr>
        <w:t>رهبر فرزانه و حکیم انقلاب اسلامی در ارتباط تصویری با پیشکسوتان دفاع مقدس به مناسبت چهلمین سالگرد دفاع ماندگار و مقدس ایران اسلامی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دفاع مقدس، عالی‌ترین فضایل اخلاقی بروز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مثل صداقت، صدق و صفا، خب اصلاً منطقهٔ جبهه، منطقهٔ صدق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باصفا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برای خدا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کسانی هم تمرین اخلاص می‌کردند، هم اخلاص خودشان برای خدا را آن‌جا در عمل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خدمت به دیگران</w:t>
      </w:r>
      <w:r>
        <w:rPr>
          <w:rFonts w:eastAsia="IRNazanin" w:cs="IRNazanin"/>
          <w:color w:val="111111"/>
          <w:sz w:val="28"/>
          <w:szCs w:val="28"/>
          <w:rtl w:val="true"/>
          <w:lang w:bidi="fa-IR"/>
        </w:rPr>
        <w:t>.</w:t>
      </w:r>
      <w:r>
        <w:rPr>
          <w:rStyle w:val="FootnoteAnchor"/>
          <w:rtl w:val="true"/>
        </w:rPr>
        <w:footnoteReference w:id="410"/>
      </w:r>
      <w:bookmarkStart w:id="755" w:name="pg10982_146280"/>
    </w:p>
    <w:p>
      <w:pPr>
        <w:pStyle w:val="Heading3"/>
        <w:numPr>
          <w:ilvl w:val="2"/>
          <w:numId w:val="1"/>
        </w:numPr>
        <w:rPr/>
      </w:pPr>
      <w:bookmarkStart w:id="756" w:name="__RefHeading___Toc7243198_2870459653"/>
      <w:bookmarkStart w:id="757" w:name="_Toc282"/>
      <w:bookmarkEnd w:id="755"/>
      <w:bookmarkEnd w:id="756"/>
      <w:r>
        <w:rPr/>
        <w:t>26</w:t>
      </w:r>
      <w:r>
        <w:rPr>
          <w:rtl w:val="true"/>
        </w:rPr>
        <w:t xml:space="preserve">. </w:t>
      </w:r>
      <w:r>
        <w:rPr>
          <w:rtl w:val="true"/>
        </w:rPr>
        <w:t>عفو و اخلاص</w:t>
      </w:r>
      <w:bookmarkEnd w:id="757"/>
    </w:p>
    <w:p>
      <w:pPr>
        <w:pStyle w:val="Heading4"/>
        <w:numPr>
          <w:ilvl w:val="3"/>
          <w:numId w:val="1"/>
        </w:numPr>
        <w:rPr/>
      </w:pPr>
      <w:bookmarkStart w:id="758" w:name="__RefHeading___Toc7243200_2870459653"/>
      <w:bookmarkStart w:id="759" w:name="_Toc283"/>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یکی از جلوه‌های برجسته و ممتاز بخشش، زمانی است کهانسان توان مجازات را دارد، امّا به‌خاطر خدا و رضایت او و اصلاح امور مردم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ضروری در این رابطه با هم مرور می‌نماییم</w:t>
      </w:r>
      <w:r>
        <w:rPr>
          <w:rFonts w:eastAsia="IRNazanin" w:cs="IRNazanin"/>
          <w:color w:val="111111"/>
          <w:sz w:val="28"/>
          <w:szCs w:val="28"/>
          <w:rtl w:val="true"/>
          <w:lang w:bidi="fa-IR"/>
        </w:rPr>
        <w:t>:</w:t>
      </w:r>
    </w:p>
    <w:p>
      <w:pPr>
        <w:pStyle w:val="Heading4"/>
        <w:numPr>
          <w:ilvl w:val="3"/>
          <w:numId w:val="1"/>
        </w:numPr>
        <w:rPr/>
      </w:pPr>
      <w:bookmarkStart w:id="760" w:name="__RefHeading___Toc7243202_2870459653"/>
      <w:bookmarkStart w:id="761" w:name="_Toc284"/>
      <w:bookmarkEnd w:id="760"/>
      <w:r>
        <w:rPr>
          <w:rtl w:val="true"/>
        </w:rPr>
        <w:t>الف</w:t>
      </w:r>
      <w:r>
        <w:rPr>
          <w:rtl w:val="true"/>
        </w:rPr>
        <w:t xml:space="preserve">. </w:t>
      </w:r>
      <w:r>
        <w:rPr>
          <w:rtl w:val="true"/>
        </w:rPr>
        <w:t>عفو در اوج قدرت</w:t>
      </w:r>
      <w:bookmarkEnd w:id="761"/>
    </w:p>
    <w:p>
      <w:pPr>
        <w:pStyle w:val="BookText"/>
        <w:rPr/>
      </w:pPr>
      <w:r>
        <w:rPr>
          <w:rFonts w:ascii="IRNazanin" w:hAnsi="IRNazanin" w:eastAsia="IRNazanin"/>
          <w:color w:val="111111"/>
          <w:sz w:val="28"/>
          <w:sz w:val="28"/>
          <w:szCs w:val="28"/>
          <w:rtl w:val="true"/>
          <w:lang w:bidi="fa-IR"/>
        </w:rPr>
        <w:t xml:space="preserve">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کلامی حکیمانه دارند،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 النّاسِ بِالْعَفْوِ، اَقْدَرُهُمْ عَلَی الْعُقُوبَةِ؛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شایسته‌ترین مردم به عفو و گذشت، قادرترین آن‌ها به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هرچه قدرت بر مجازات بیش‌تر باشد، عفو و گذشت اهمیت بیش‌تر و ارزش بالاتری پیدا می‌کند و هیچ‌کس نمی‌تواند بگوید این عفو بر اثر ضعف و ناتوانی از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عفو از خطاهای مردم در عین قدرت بر انتقام با انگیزه الهی را تاج مکارم والای اخلاق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تاجُ المَکارِمِ؛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تاج مکارم اخلاق است</w:t>
      </w:r>
      <w:r>
        <w:rPr>
          <w:rFonts w:eastAsia="IRNazanin" w:cs="IRNazanin"/>
          <w:color w:val="111111"/>
          <w:sz w:val="28"/>
          <w:szCs w:val="28"/>
          <w:rtl w:val="true"/>
          <w:lang w:bidi="fa-IR"/>
        </w:rPr>
        <w:t xml:space="preserve">. </w:t>
      </w:r>
      <w:bookmarkStart w:id="762" w:name="pg10982_146281"/>
    </w:p>
    <w:p>
      <w:pPr>
        <w:pStyle w:val="Heading4"/>
        <w:numPr>
          <w:ilvl w:val="3"/>
          <w:numId w:val="1"/>
        </w:numPr>
        <w:rPr/>
      </w:pPr>
      <w:bookmarkStart w:id="763" w:name="__RefHeading___Toc7243204_2870459653"/>
      <w:bookmarkStart w:id="764" w:name="_Toc285"/>
      <w:bookmarkEnd w:id="762"/>
      <w:bookmarkEnd w:id="763"/>
      <w:r>
        <w:rPr>
          <w:rtl w:val="true"/>
        </w:rPr>
        <w:t>ب</w:t>
      </w:r>
      <w:r>
        <w:rPr>
          <w:rtl w:val="true"/>
        </w:rPr>
        <w:t xml:space="preserve">. </w:t>
      </w:r>
      <w:r>
        <w:rPr>
          <w:rtl w:val="true"/>
        </w:rPr>
        <w:t>عفو خدایی</w:t>
      </w:r>
      <w:bookmarkEnd w:id="764"/>
    </w:p>
    <w:p>
      <w:pPr>
        <w:pStyle w:val="BookText"/>
        <w:rPr/>
      </w:pPr>
      <w:r>
        <w:rPr>
          <w:rFonts w:ascii="IRNazanin" w:hAnsi="IRNazanin" w:eastAsia="IRNazanin"/>
          <w:color w:val="111111"/>
          <w:sz w:val="28"/>
          <w:sz w:val="28"/>
          <w:szCs w:val="28"/>
          <w:rtl w:val="true"/>
          <w:lang w:bidi="fa-IR"/>
        </w:rPr>
        <w:t>مردم در رابطه صفت والای عفو،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انتقام هستند، یعنی دارای روح ضعیف می‌باشند و تا انتقام خود را از طرف مقابل نگیرند، آرام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اهل عفو و گذشت‌اند، یعنی دارای روح قوی هستند، ازاین‌رو به‌دنبال انتقام و مجازات از مردم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نادیده می‌گیرند، به‌خاطر رضا و خشنودی خدا اصلاً به‌فکر مجازات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اولیای الهی و او حدی از تربیت‌یافتگان مکتب اسلام ناب، این‌گونه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فتح مکّه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دشمنانی که یک عمر خون به دل آن حضرت کرده بودند و یارانش را کشته و مُثلِه کرده بودند، پیروز شد و همهٔ آن جنایت‌کاران مشهور تاریخ را عفو فرمود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یومالمرحمه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روز بخشش است، را سر داد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765" w:name="__RefHeading___Toc7243206_2870459653"/>
      <w:bookmarkStart w:id="766" w:name="_Toc286"/>
      <w:bookmarkEnd w:id="765"/>
      <w:r>
        <w:rPr>
          <w:rtl w:val="true"/>
        </w:rPr>
        <w:t>ج</w:t>
      </w:r>
      <w:r>
        <w:rPr>
          <w:rtl w:val="true"/>
        </w:rPr>
        <w:t xml:space="preserve">. </w:t>
      </w:r>
      <w:r>
        <w:rPr>
          <w:rtl w:val="true"/>
        </w:rPr>
        <w:t>ارزش عفو در کلام وحی</w:t>
      </w:r>
      <w:bookmarkEnd w:id="7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فرهنگ قرآن، گذشت آن‌جا که برای اصلاح امور زندگی انسان‌ها بوده و از انگیزه خالصی برخوردار باشد از ارزش والایی برخوردار و از اوصاف ممتاز اهل ایمان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bookmarkStart w:id="767" w:name="pg10982_146282"/>
    </w:p>
    <w:p>
      <w:pPr>
        <w:pStyle w:val="BookText"/>
        <w:rPr/>
      </w:pPr>
      <w:bookmarkEnd w:id="767"/>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کسی که گذشت کند و آشتی ورزد مزدش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یکی از اوصاف نیکوکاران را چشم‌پوشی از خطای مردم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 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از خطاهای مردم در می‌گذرند و خدا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آسمان برده شدم، کاخ‌های بلند و مشرف بر بهشت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کاخ‌ها از آنِ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خشم خویش را فرو می‌خورند و از خطاهای مردم در می‌گذرند و خداوند نیکوکاران را دوست می‌دارد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آری، بخشیدن مردم در عین قدرت بر انتقام، آن هم با انگیزه الهی تاج خصلت‌های انسانی و خداگونه شدن است</w:t>
      </w:r>
      <w:r>
        <w:rPr>
          <w:rFonts w:eastAsia="IRNazanin" w:cs="IRNazanin"/>
          <w:color w:val="111111"/>
          <w:sz w:val="28"/>
          <w:szCs w:val="28"/>
          <w:rtl w:val="true"/>
          <w:lang w:bidi="fa-IR"/>
        </w:rPr>
        <w:t>.</w:t>
      </w:r>
    </w:p>
    <w:p>
      <w:pPr>
        <w:pStyle w:val="Heading4"/>
        <w:numPr>
          <w:ilvl w:val="3"/>
          <w:numId w:val="1"/>
        </w:numPr>
        <w:rPr/>
      </w:pPr>
      <w:bookmarkStart w:id="768" w:name="__RefHeading___Toc7243208_2870459653"/>
      <w:bookmarkStart w:id="769" w:name="_Toc287"/>
      <w:bookmarkEnd w:id="768"/>
      <w:r>
        <w:rPr>
          <w:rtl w:val="true"/>
        </w:rPr>
        <w:t>د</w:t>
      </w:r>
      <w:r>
        <w:rPr>
          <w:rtl w:val="true"/>
        </w:rPr>
        <w:t xml:space="preserve">. </w:t>
      </w:r>
      <w:r>
        <w:rPr>
          <w:rtl w:val="true"/>
        </w:rPr>
        <w:t>ندای شگفت قیامت</w:t>
      </w:r>
      <w:bookmarkEnd w:id="7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ندای شگفت‌انگیز در قیامت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بندگان در صحرای محشر گرد آورده شوند، آوازدهنده‌ای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اجر و پاداشش بر خداست برخیزد و به بهشت رود،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مزدش بر خداست؟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بخشایندگان مردم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خشمی برای شما پیش آمد، با عفو و گذشت آن را از خود دور کنید، زیرا در روز رستاخیز ندادهنده‌ای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گردن خدا مزدی دارد، برخیز و کسی جز بخشندگان برنخیزند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ببخشد و آشتی ورزد، مزدش بر خداست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خیلی باید کوچک باشد که این مدال و این جایگاه رفیع را رها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نمی‌بخشم می‌خواهم انتقام بگیرم تا دلم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زشته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ببخش، من با تو حساب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خودش را مدیون چنین کسی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ماها دست خدا را پس می‌زنیم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دلم خنک شود</w:t>
      </w:r>
      <w:r>
        <w:rPr>
          <w:rFonts w:eastAsia="IRNazanin" w:cs="IRNazanin"/>
          <w:color w:val="111111"/>
          <w:sz w:val="28"/>
          <w:szCs w:val="28"/>
          <w:rtl w:val="true"/>
          <w:lang w:bidi="fa-IR"/>
        </w:rPr>
        <w:t xml:space="preserve">. </w:t>
      </w:r>
      <w:bookmarkStart w:id="770" w:name="pg10982_146284"/>
    </w:p>
    <w:p>
      <w:pPr>
        <w:pStyle w:val="Heading2"/>
        <w:numPr>
          <w:ilvl w:val="1"/>
          <w:numId w:val="1"/>
        </w:numPr>
        <w:rPr/>
      </w:pPr>
      <w:bookmarkStart w:id="771" w:name="__RefHeading___Toc7243210_2870459653"/>
      <w:bookmarkStart w:id="772" w:name="_Toc288"/>
      <w:bookmarkEnd w:id="770"/>
      <w:bookmarkEnd w:id="771"/>
      <w:r>
        <w:rPr>
          <w:rtl w:val="true"/>
        </w:rPr>
        <w:t>دیگر آثار منتشر شده از مؤلف</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به‌سوی سعادت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نشانه‌های اهل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نجات‌بخش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آثار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عاشقان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وحی و نگاه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شکوه‌مندترین کشتی نجات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 هدایت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نگاه متقابل خدا و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اخلاقی دست‌یابی به خیر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فضایل و وظایف منتظران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bookmarkStart w:id="773" w:name="pg10982_146286"/>
    </w:p>
    <w:p>
      <w:pPr>
        <w:pStyle w:val="Heading2"/>
        <w:numPr>
          <w:ilvl w:val="1"/>
          <w:numId w:val="1"/>
        </w:numPr>
        <w:rPr/>
      </w:pPr>
      <w:bookmarkStart w:id="774" w:name="__RefHeading___Toc7243212_2870459653"/>
      <w:bookmarkStart w:id="775" w:name="_Toc289"/>
      <w:bookmarkEnd w:id="773"/>
      <w:bookmarkEnd w:id="774"/>
      <w:r>
        <w:rPr>
          <w:rtl w:val="true"/>
        </w:rPr>
        <w:t>کتاب‌نامه</w:t>
      </w:r>
      <w:bookmarkEnd w:id="7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آیت‌الله مکارم‌شیرازی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ترجمه مرحوم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ترجمه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مطهر،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ولایت،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حضور، ترجمه فلاح السائل، انتشارات ناصری،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پارسایان، احمدی‌میانجی، انتشارات آل‌علی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عارفان، صادق حسن‌زاده، انتشارات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ترجمه محمدباقر کمره‌ای، انتشارات مکتب اسلامی،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 محمّد دیلمی، مؤسسه 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طوسی، مؤسسه اعلمی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شاگرد شیخ مهدی عاصمی، انتشارات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به‌سوی او،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بی‌نام و نشان، مجید ایزدی، انتشارات شکوه قلم،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ولایت، مصباح‌یزدی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پرده‌نشین، نشر هنارس، محمد لک‌علی‌آبادی،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مکارم‌شیرازی، انتشارات 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طباطبائی، انتشارات جامع مدرسین حوزه علمیه قم، ترجمه سیّدمحمدباقر همدانی،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طبرسی، انتشارات دارالحدیث،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جوادی‌آملی، نشر اسراء،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تندیس اخلاص، ری‌شهری،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 ترجمه علی‌اکبر غفاری، کتاب‌فروشی 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اکبر،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 القلوب،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جامعه مدرسین قم،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دوستان، محمدی‌اشتهاردی، بوستان کتاب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راوندی، تحقیق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نراقی، انتشارات نراقی،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لب الاللباب، علامه حسینی‌طهرانی، انتشارات نور ملکوت قرآن،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لقاءالله، ملکی‌تبریزی، انتشارات نور فاطمه،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رند عالم‌سوز، انتشارات طوبای محبت،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نشر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معنوی، اکبر اسدی، انتشارات پارسایان،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طباطبائی، ترجمه استاد ولی، انتشارات پیام آزادی،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نهج‌البلاغه، مطهری، انتشارات صدرا،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فرزانگان، مختاری، انتشارات دفتر تبلیغات اسلامی،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جامعه کبیره، ری‌شهری، انتشارات دارالحدیث،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عشق، جمالی، انتشارات زمزم هدایت،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ولایت، جوادی‌آملی، انتشارات اسرا،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شهره آفاق، انتشارات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کرامت، واحد پژوهش انتشارات هنارس، انتشارات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وزارت فرهنگ و ارشاد اسلامی،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طوبای کربلا، لک‌علی‌آبادی،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احمدبن حلّی، نشر مکتب وجدانی، قم، تحقیق احمد 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شیخ صدوق، تحقیق حسینی‌لاجوردی، منشورات جهان،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آمدی، ترجمه محمّدعلی انصاری،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غرق حضور، علی‌آبادی، هنارس،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دشتی، انتشارات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ترجمه جواد ذهنی‌تهرانی، انتشارات پیام حق،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احادیث قدسی، حرّعاملی، انتشارات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هندی، مکتب التراث الاسلامی،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کیش مهر، انتشارات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محبت، ری‌شهری، انتشارات دارالحدیث،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طریحی، تحقیق سیداحمد خمینی، تهران، نشر ثقافه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انتشارات دارالکتب الاسلامی،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محجة البیضاء، فیض کاشانی، تصحیح غفّاری، انتشارات جامعه مدرسین قم،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اخلاق، جوادی‌آملی، انتشارات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میرزا حسین نوری‌طبری، مؤسسه آل‌البیت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طبرسی، انتشارات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خوبان،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التهجد، شیخ طوسی، مؤسسه فقه الشیعه،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ترجمه سیدحسن مصطفوی، انتشارات فلسفه و حکمت ایران،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صدوق، تصحیح علی غفاری، طهران،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الفهرس فی الفاظ القرآن، عبدالباقی، پیام آزادی،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نوین، مکارم‌شیرازی، انتشارات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شیخ طبرسی، تحقیق آل‌جعفر، قم، مؤسسه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نرفتگان، لک‌علی‌آبادی، معارف معنوی،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احمد سیّاح، انتشارات اسلامی،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سیّاح، انتشارات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زمزم هدایت،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العددیه، علی مشکینی، تحقیق احمدی‌میانجی،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ری‌شهری، دارالحدیث، ترجمه حمیدرضا شیخی،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مطمئنه، مهدی عباسی، انتشارات تاظهور،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عرفان، علی‌‌آبادی، هنارس،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نهج‌الفصاحه، مجیدی انصاری، انتشارات انصاریان قم،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یادها و یادگارها، تاجدینی، انتشارات پیام نور،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حضور، ترجمه فلاح السائل،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حضور،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مهر، شرح کلمات عرفانی علّامه طباطبائی،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سجاده‌های سلوک،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المحبّین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حضور،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کرامت،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سلوک معنوی،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آفاق، شرح کلمات آیت‌الله بهاءالدینی،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و شرح فیض‌الاسلام، حکمت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چهارم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حدیث</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 ولایت،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سلوک معنوی،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ریا،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عجب،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عجب،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ریا و خودنمایی،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به نقل از مصباح المتهجّد، دعای ابوحمزه ثمالی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عدّه الداعی از معاذین جهل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خوبان،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خوبان،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سرگذشت‌های ویژه از زندگی امام‌خمینی،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اخلاص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خوبان،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طوبای محبّت،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کیمیای محبت،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 و نحاح الساعی،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مهر،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مطمئنه،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خوبان،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پارسایان،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حق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حضور،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لقاءالله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دوستان،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احادیث قدسی،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کرامت،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 ولایت،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شکوه عشق،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 ولایت،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انقلاب اسلامی در نشست تصویری با جمعی از مداحان، مناسب سالروز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حسینیه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www.kamenei.ir</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پاداش دادن به خدا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به‌عنوان عبادت و شکرگزاری مطرح است، نفع آن برای خود خلق است، نه خالق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آیات آخر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ابعاد روحی، اخلاقی و عرفانی امام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خبر، خبرگزاری فارس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در آینه،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عارفان،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اندیشه و خدمات علمی و فرهنگی علامه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علّامه طباطبایی،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یادگارها،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یادگارها،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مهر،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عرفان،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خوبان،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میرحامد حسین،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پارسایان،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تقوا و فضیلت، حاج شیخ عباس قمی،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بیدارگران اقالیم قبله،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لب‌اللباب،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مکتب‌نرفتگان،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معنوی و فرهنگی دفاع مقدس،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مسافر،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خاطرات علی نجیب‌زاده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معنوی و فرهنگی در دفاع مقدس،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معنوی و فرهنگی دفاع مقدس،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فراز از مناجات شعبانیه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تغرق العباد القلوب مُحبُ النور تفصِل اِلی معدن العَظَمَه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فرزانگان،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کیمیای محبت،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مراقبت ماه رجب،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کریمه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تحف‌العقول،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حضور، ترجمه فلاح السائل،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جامعه کبیره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عشق،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 باب کسی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 مخلصا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خرابات،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عالمان بی‌نشان،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نرفتگان،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کیمیای محبّت،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 عالم‌سوز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شیدایی کل احمدآقا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 عالم‌سوز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شیدایی کل احمدآقا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باتصرف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کیمیای محبت،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 ترجمه المیزان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 ترجمه المیزان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حضور، ترجمه فلاح السائل،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سخنان پیامبر اکرم،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فضیلت سوره یس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لقاءالله،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مهر،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حکایات آیت‌الله بهجت،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طوبای کربلا،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 عالم‌سوز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شیدایی کربلایی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بی‌نام و نشان،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دقیقه در قیامت، مقدمه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آداب حرم مطهر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عاشقان،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عاشقان،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آیات</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براساس المیزان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تحریرالمواعظ،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کرامت،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سوره توبه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معنوی و فرهنگی دفاع مقدس،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رهبر معظم انقلاب در تاریخ </w:t>
      </w:r>
      <w:r>
        <w:rPr>
          <w:rFonts w:eastAsia="IRNazanin" w:cs="IRNazanin"/>
          <w:b w:val="false"/>
          <w:bCs w:val="false"/>
          <w:i w:val="false"/>
          <w:iCs w:val="false"/>
          <w:color w:val="333333"/>
          <w:sz w:val="20"/>
          <w:szCs w:val="20"/>
        </w:rPr>
        <w:t>30/6/99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تصویری با پیشکسوتان دفاع 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www.kamenei.ir</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کلمه حکیمانه،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امیرمؤمنین،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42770</Words>
  <Characters>171419</Characters>
  <CharactersWithSpaces>211919</CharactersWithSpaces>
  <Paragraphs>3168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2026-08-20T16:51:04Z</dcterms:created>
  <dc:creator>ghaemiyeh.com</dc:creator>
  <dc:description/>
  <dc:language>en-US</dc:language>
  <cp:lastModifiedBy/>
  <dcterms:modified xsi:type="dcterms:W3CDTF">2026-08-20T20:21:11Z</dcterms:modified>
  <cp:revision>1</cp:revision>
  <dc:subject/>
  <dc:title>کیمیای اخلاص نگاهی به اخلاص و جلوه های آن درحیات طیبه</dc:title>
</cp:coreProperties>
</file>

<file path=docProps/custom.xml><?xml version="1.0" encoding="utf-8"?>
<Properties xmlns="http://schemas.openxmlformats.org/officeDocument/2006/custom-properties" xmlns:vt="http://schemas.openxmlformats.org/officeDocument/2006/docPropsVTypes"/>
</file>