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22.jpeg" ContentType="image/jpeg"/>
  <Override PartName="/word/media/image21.jpeg" ContentType="image/jpeg"/>
  <Override PartName="/word/media/image20.jpeg" ContentType="image/jpeg"/>
  <Override PartName="/word/media/image19.jpeg" ContentType="image/jpeg"/>
  <Override PartName="/word/media/image18.jpeg" ContentType="image/jpeg"/>
  <Override PartName="/word/media/image17.jpeg" ContentType="image/jpeg"/>
  <Override PartName="/word/media/image16.jpeg" ContentType="image/jpeg"/>
  <Override PartName="/word/media/image15.jpeg" ContentType="image/jpeg"/>
  <Override PartName="/word/media/image14.jpeg" ContentType="image/jpeg"/>
  <Override PartName="/word/media/image1.png" ContentType="image/png"/>
  <Override PartName="/word/media/image24.jpeg" ContentType="image/jpeg"/>
  <Override PartName="/word/media/image10.jpeg" ContentType="image/jpeg"/>
  <Override PartName="/word/media/image35.jpeg" ContentType="image/jpeg"/>
  <Override PartName="/word/media/image29.jpeg" ContentType="image/jpeg"/>
  <Override PartName="/word/media/image11.jpeg" ContentType="image/jpeg"/>
  <Override PartName="/word/media/image9.jpeg" ContentType="image/jpeg"/>
  <Override PartName="/word/media/image30.jpeg" ContentType="image/jpeg"/>
  <Override PartName="/word/media/image31.jpeg" ContentType="image/jpeg"/>
  <Override PartName="/word/media/image4.jpeg" ContentType="image/jpeg"/>
  <Override PartName="/word/media/image25.jpeg" ContentType="image/jpeg"/>
  <Override PartName="/word/media/image32.jpeg" ContentType="image/jpeg"/>
  <Override PartName="/word/media/image5.jpeg" ContentType="image/jpeg"/>
  <Override PartName="/word/media/image26.jpeg" ContentType="image/jpeg"/>
  <Override PartName="/word/media/image8.jpeg" ContentType="image/jpeg"/>
  <Override PartName="/word/media/image39.jpeg" ContentType="image/jpeg"/>
  <Override PartName="/word/media/image33.jpeg" ContentType="image/jpeg"/>
  <Override PartName="/word/media/image6.jpeg" ContentType="image/jpeg"/>
  <Override PartName="/word/media/image27.jpeg" ContentType="image/jpeg"/>
  <Override PartName="/word/media/image34.jpeg" ContentType="image/jpeg"/>
  <Override PartName="/word/media/image28.jpeg" ContentType="image/jpeg"/>
  <Override PartName="/word/media/image13.jpeg" ContentType="image/jpeg"/>
  <Override PartName="/word/media/image40.jpeg" ContentType="image/jpeg"/>
  <Override PartName="/word/media/image7.jpeg" ContentType="image/jpeg"/>
  <Override PartName="/word/media/image38.jpeg" ContentType="image/jpeg"/>
  <Override PartName="/word/media/image12.jpeg" ContentType="image/jpeg"/>
  <Override PartName="/word/media/image3.jpeg" ContentType="image/jpeg"/>
  <Override PartName="/word/media/image37.jpeg" ContentType="image/jpeg"/>
  <Override PartName="/word/media/image36.jpeg" ContentType="image/jpeg"/>
  <Override PartName="/word/media/image2.jpeg" ContentType="image/jpeg"/>
  <Override PartName="/word/media/image23.jpeg" ContentType="image/jpeg"/>
  <Override PartName="/word/footer29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58.xml" ContentType="application/vnd.openxmlformats-officedocument.wordprocessingml.footer+xml"/>
  <Override PartName="/word/footer21.xml" ContentType="application/vnd.openxmlformats-officedocument.wordprocessingml.footer+xml"/>
  <Override PartName="/word/footer60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24.xml" ContentType="application/vnd.openxmlformats-officedocument.wordprocessingml.footer+xml"/>
  <Override PartName="/word/footer59.xml" ContentType="application/vnd.openxmlformats-officedocument.wordprocessingml.footer+xml"/>
  <Override PartName="/word/footer22.xml" ContentType="application/vnd.openxmlformats-officedocument.wordprocessingml.footer+xml"/>
  <Override PartName="/word/footer61.xml" ContentType="application/vnd.openxmlformats-officedocument.wordprocessingml.footer+xml"/>
  <Override PartName="/word/footer19.xml" ContentType="application/vnd.openxmlformats-officedocument.wordprocessingml.footer+xml"/>
  <Override PartName="/word/footer25.xml" ContentType="application/vnd.openxmlformats-officedocument.wordprocessingml.footer+xml"/>
  <Override PartName="/word/footer62.xml" ContentType="application/vnd.openxmlformats-officedocument.wordprocessingml.footer+xml"/>
  <Override PartName="/word/footer26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styles.xml" ContentType="application/vnd.openxmlformats-officedocument.wordprocessingml.styles+xml"/>
  <Override PartName="/word/footer72.xml" ContentType="application/vnd.openxmlformats-officedocument.wordprocessingml.footer+xml"/>
  <Override PartName="/word/footer65.xml" ContentType="application/vnd.openxmlformats-officedocument.wordprocessingml.footer+xml"/>
  <Override PartName="/word/fontTable.xml" ContentType="application/vnd.openxmlformats-officedocument.wordprocessingml.fontTable+xml"/>
  <Override PartName="/word/footer74.xml" ContentType="application/vnd.openxmlformats-officedocument.wordprocessingml.footer+xml"/>
  <Override PartName="/word/numbering.xml" ContentType="application/vnd.openxmlformats-officedocument.wordprocessingml.numbering+xml"/>
  <Override PartName="/word/footer73.xml" ContentType="application/vnd.openxmlformats-officedocument.wordprocessingml.footer+xml"/>
  <Override PartName="/word/footer71.xml" ContentType="application/vnd.openxmlformats-officedocument.wordprocessingml.footer+xml"/>
  <Override PartName="/word/footer69.xml" ContentType="application/vnd.openxmlformats-officedocument.wordprocessingml.footer+xml"/>
  <Override PartName="/word/footer68.xml" ContentType="application/vnd.openxmlformats-officedocument.wordprocessingml.footer+xml"/>
  <Override PartName="/word/theme/theme1.xml" ContentType="application/vnd.openxmlformats-officedocument.theme+xml"/>
  <Override PartName="/word/footer67.xml" ContentType="application/vnd.openxmlformats-officedocument.wordprocessingml.footer+xml"/>
  <Override PartName="/word/footer6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footer23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2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من می شود ما چهل پنجره به سوی وقف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5585706_287045965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85708_2870459653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85710_2870459653">
            <w:r>
              <w:rPr>
                <w:webHidden/>
                <w:rStyle w:val="IndexLink"/>
                <w:rtl w:val="true"/>
              </w:rPr>
              <w:t>وقف، یعنی من دیگران را دوست دارم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85712_2870459653">
            <w:r>
              <w:rPr>
                <w:webHidden/>
                <w:rStyle w:val="IndexLink"/>
                <w:rtl w:val="true"/>
              </w:rPr>
              <w:t>غیر وقف، همه چیزش پرید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85714_2870459653">
            <w:r>
              <w:rPr>
                <w:webHidden/>
                <w:rStyle w:val="IndexLink"/>
                <w:rtl w:val="true"/>
              </w:rPr>
              <w:t>وقف، گره خوردن با تاریخ است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85716_2870459653">
            <w:r>
              <w:rPr>
                <w:webHidden/>
                <w:rStyle w:val="IndexLink"/>
                <w:rtl w:val="true"/>
              </w:rPr>
              <w:t>وقتی همه چیز، وقفی است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85718_2870459653">
            <w:r>
              <w:rPr>
                <w:webHidden/>
                <w:rStyle w:val="IndexLink"/>
                <w:rtl w:val="true"/>
              </w:rPr>
              <w:t>وقف، زندگی جاری است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85720_2870459653">
            <w:r>
              <w:rPr>
                <w:webHidden/>
                <w:rStyle w:val="IndexLink"/>
                <w:rtl w:val="true"/>
              </w:rPr>
              <w:t>وقف، جلو گیری از اسراف و تبذیر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85722_2870459653">
            <w:r>
              <w:rPr>
                <w:webHidden/>
                <w:rStyle w:val="IndexLink"/>
                <w:rtl w:val="true"/>
              </w:rPr>
              <w:t>وقف، تعاون است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85724_2870459653">
            <w:r>
              <w:rPr>
                <w:webHidden/>
                <w:rStyle w:val="IndexLink"/>
                <w:rtl w:val="true"/>
              </w:rPr>
              <w:t>وقف، یعنی خیلی کار ها از ما بر می آید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85726_2870459653">
            <w:r>
              <w:rPr>
                <w:webHidden/>
                <w:rStyle w:val="IndexLink"/>
                <w:rtl w:val="true"/>
              </w:rPr>
              <w:t>وقف وسیله ی محبوبیت است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85728_2870459653">
            <w:r>
              <w:rPr>
                <w:webHidden/>
                <w:rStyle w:val="IndexLink"/>
                <w:rtl w:val="true"/>
              </w:rPr>
              <w:t>وقف، صدقه جاریه است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85730_2870459653">
            <w:r>
              <w:rPr>
                <w:webHidden/>
                <w:rStyle w:val="IndexLink"/>
                <w:rtl w:val="true"/>
              </w:rPr>
              <w:t>وقف، خدمت به انقلاب اسلامی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85732_2870459653">
            <w:r>
              <w:rPr>
                <w:webHidden/>
                <w:rStyle w:val="IndexLink"/>
                <w:rtl w:val="true"/>
              </w:rPr>
              <w:t>وقف ذخيره آخرت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85734_2870459653">
            <w:r>
              <w:rPr>
                <w:webHidden/>
                <w:rStyle w:val="IndexLink"/>
                <w:rtl w:val="true"/>
              </w:rPr>
              <w:t>وقف، حس هم نوع دوستی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85736_2870459653">
            <w:r>
              <w:rPr>
                <w:webHidden/>
                <w:rStyle w:val="IndexLink"/>
                <w:rtl w:val="true"/>
              </w:rPr>
              <w:t>وقف، حلالی که حرام می شود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85738_2870459653">
            <w:r>
              <w:rPr>
                <w:webHidden/>
                <w:rStyle w:val="IndexLink"/>
                <w:rtl w:val="true"/>
              </w:rPr>
              <w:t>وقف، ابدیت دائم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85740_2870459653">
            <w:r>
              <w:rPr>
                <w:webHidden/>
                <w:rStyle w:val="IndexLink"/>
                <w:rtl w:val="true"/>
              </w:rPr>
              <w:t>وقف، مبارزه با حرص است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85742_2870459653">
            <w:r>
              <w:rPr>
                <w:webHidden/>
                <w:rStyle w:val="IndexLink"/>
                <w:rtl w:val="true"/>
              </w:rPr>
              <w:t>وقف، عمل به نیت واقف است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85744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حرام است، حرام است، حرام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85746_2870459653">
            <w:r>
              <w:rPr>
                <w:webHidden/>
                <w:rStyle w:val="IndexLink"/>
                <w:rtl w:val="true"/>
              </w:rPr>
              <w:t>وقف، انقاق بی منت است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85748_2870459653">
            <w:r>
              <w:rPr>
                <w:webHidden/>
                <w:rStyle w:val="IndexLink"/>
                <w:rtl w:val="true"/>
              </w:rPr>
              <w:t>وقف، مضاربه با خداست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85750_2870459653">
            <w:r>
              <w:rPr>
                <w:webHidden/>
                <w:rStyle w:val="IndexLink"/>
                <w:rtl w:val="true"/>
              </w:rPr>
              <w:t>وقف، وسیله ی نشر فرهنگ است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85752_2870459653">
            <w:r>
              <w:rPr>
                <w:webHidden/>
                <w:rStyle w:val="IndexLink"/>
                <w:rtl w:val="true"/>
              </w:rPr>
              <w:t>وقف، تصرف نمی شود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85754_2870459653">
            <w:r>
              <w:rPr>
                <w:webHidden/>
                <w:rStyle w:val="IndexLink"/>
                <w:rtl w:val="true"/>
              </w:rPr>
              <w:t>وقف، فروختنی نیست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85756_2870459653">
            <w:r>
              <w:rPr>
                <w:webHidden/>
                <w:rStyle w:val="IndexLink"/>
                <w:rtl w:val="true"/>
              </w:rPr>
              <w:t>وقف، شرکت در اعمال دیگران است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85758_2870459653">
            <w:r>
              <w:rPr>
                <w:webHidden/>
                <w:rStyle w:val="IndexLink"/>
                <w:rtl w:val="true"/>
              </w:rPr>
              <w:t>وقف، حلال مشکلات است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85760_2870459653">
            <w:r>
              <w:rPr>
                <w:webHidden/>
                <w:rStyle w:val="IndexLink"/>
                <w:rtl w:val="true"/>
              </w:rPr>
              <w:t>وقف، عين توكل به خداست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85762_2870459653">
            <w:r>
              <w:rPr>
                <w:webHidden/>
                <w:rStyle w:val="IndexLink"/>
                <w:rtl w:val="true"/>
              </w:rPr>
              <w:t>وقف، آفتش کم تر است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85764_2870459653">
            <w:r>
              <w:rPr>
                <w:webHidden/>
                <w:rStyle w:val="IndexLink"/>
                <w:rtl w:val="true"/>
              </w:rPr>
              <w:t>وقف، نشانه ایمان به معاد است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85766_2870459653">
            <w:r>
              <w:rPr>
                <w:webHidden/>
                <w:rStyle w:val="IndexLink"/>
                <w:rtl w:val="true"/>
              </w:rPr>
              <w:t>وقف، یعنی به فکر آیندگان هستیم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85768_2870459653">
            <w:r>
              <w:rPr>
                <w:webHidden/>
                <w:rStyle w:val="IndexLink"/>
                <w:rtl w:val="true"/>
              </w:rPr>
              <w:t>وقف، مبارزه با تکاثر است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85770_2870459653">
            <w:r>
              <w:rPr>
                <w:webHidden/>
                <w:rStyle w:val="IndexLink"/>
                <w:rtl w:val="true"/>
              </w:rPr>
              <w:t>وقف، گامی برای تعدیل ثروت است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85772_2870459653">
            <w:r>
              <w:rPr>
                <w:webHidden/>
                <w:rStyle w:val="IndexLink"/>
                <w:rtl w:val="true"/>
              </w:rPr>
              <w:t>وقف، از کثیر گذشتن به کوثر رسیدن است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85774_2870459653">
            <w:r>
              <w:rPr>
                <w:webHidden/>
                <w:rStyle w:val="IndexLink"/>
                <w:rtl w:val="true"/>
              </w:rPr>
              <w:t>وقف من، ما شدن است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85776_2870459653">
            <w:r>
              <w:rPr>
                <w:webHidden/>
                <w:rStyle w:val="IndexLink"/>
                <w:rtl w:val="true"/>
              </w:rPr>
              <w:t>وقف من، فانی را باقی می کند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75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9401_88078"/>
      <w:bookmarkStart w:id="1" w:name="pg9401_88078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9401_88078"/>
      <w:bookmarkStart w:id="3" w:name="__RefHeading___Toc5585706_287045965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پنجره به سوی وقف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تهیه و تنظیم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اداره اوقاف و امور خیریه شهرستان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فرهنگی قرآنی حرم مطهر علی ابن جعفر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دی 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تیراژ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مراکز پخش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 فرهنگی اداره اوقاف و امور خیریه شهرستان قم </w:t>
      </w:r>
      <w:r>
        <w:rPr>
          <w:rFonts w:eastAsia="IRNazanin" w:cs="IRNazanin"/>
          <w:color w:val="111111"/>
          <w:sz w:val="28"/>
          <w:szCs w:val="28"/>
          <w:lang w:bidi="fa-IR"/>
        </w:rPr>
        <w:t>7601595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0251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قم، انتهای خیابان انقلاب حرم مطهر علی ابن جعفر علیه السلام، مرکز فرهنگی قرآنی </w:t>
      </w:r>
      <w:r>
        <w:rPr>
          <w:rFonts w:eastAsia="IRNazanin" w:cs="IRNazanin"/>
          <w:color w:val="111111"/>
          <w:sz w:val="28"/>
          <w:szCs w:val="28"/>
          <w:lang w:bidi="fa-IR"/>
        </w:rPr>
        <w:t>02517206497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همکاری موسسه فردوسیان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خیراندیش دیجیتالی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کانون فرهنگی اندیشه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روؤفی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5585708_2870459653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7531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5334120" cy="5753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3.05pt;width:419.95pt;height:452.95pt;mso-wrap-style:none;v-text-anchor:middle;mso-position-horizontal:left;mso-position-vertical:top" type="_x0000_t75">
                <v:imagedata r:id="rId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7531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5334120" cy="5753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3.05pt;width:419.95pt;height:452.95pt;mso-wrap-style:none;v-text-anchor:middle;mso-position-horizontal:left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7531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3"/>
                        <a:stretch/>
                      </pic:blipFill>
                      <pic:spPr>
                        <a:xfrm>
                          <a:off x="0" y="0"/>
                          <a:ext cx="5334120" cy="5753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3.05pt;width:419.95pt;height:452.95pt;mso-wrap-style:none;v-text-anchor:middle;mso-position-horizontal:left;mso-position-vertical:top" type="_x0000_t75">
                <v:imagedata r:id="rId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7531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6"/>
                        <a:stretch/>
                      </pic:blipFill>
                      <pic:spPr>
                        <a:xfrm>
                          <a:off x="0" y="0"/>
                          <a:ext cx="5334120" cy="5753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3.05pt;width:419.95pt;height:452.95pt;mso-wrap-style:none;v-text-anchor:middle;mso-position-horizontal:left;mso-position-vertical:top" type="_x0000_t75">
                <v:imagedata r:id="rId1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" w:name="pg9401_88087"/>
    </w:p>
    <w:p>
      <w:pPr>
        <w:pStyle w:val="Heading2"/>
        <w:numPr>
          <w:ilvl w:val="1"/>
          <w:numId w:val="1"/>
        </w:numPr>
        <w:rPr/>
      </w:pPr>
      <w:bookmarkStart w:id="8" w:name="__RefHeading___Toc5585710_2870459653"/>
      <w:bookmarkStart w:id="9" w:name="_Toc3"/>
      <w:bookmarkEnd w:id="7"/>
      <w:bookmarkEnd w:id="8"/>
      <w:r>
        <w:rPr>
          <w:rtl w:val="true"/>
        </w:rPr>
        <w:t>وقف، یعنی من دیگران را دوست دارم</w:t>
      </w:r>
      <w:r>
        <w:rPr>
          <w:rtl w:val="true"/>
        </w:rPr>
        <w:t>.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وقف می کنی همه را در مال خود سهیم می کنی،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سفره را باز می کنی و کریمانه رفتار می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این طور به خلق خدا محبت می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خدا را هم دوست 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جاست که شبیه خدا می 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سفره که باز شد خدایی می 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هم همه را دوست دارد، چون بزرگ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 بنده ی خدایی تمرین که بکنی می توانی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را دوست داشته باشی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7531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20"/>
                        <a:stretch/>
                      </pic:blipFill>
                      <pic:spPr>
                        <a:xfrm>
                          <a:off x="0" y="0"/>
                          <a:ext cx="5334120" cy="5753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3.05pt;width:419.95pt;height:452.95pt;mso-wrap-style:none;v-text-anchor:middle;mso-position-horizontal:left;mso-position-vertical:top" type="_x0000_t75">
                <v:imagedata r:id="rId2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0" w:name="pg9401_88091"/>
    </w:p>
    <w:p>
      <w:pPr>
        <w:pStyle w:val="Heading2"/>
        <w:numPr>
          <w:ilvl w:val="1"/>
          <w:numId w:val="1"/>
        </w:numPr>
        <w:rPr/>
      </w:pPr>
      <w:bookmarkStart w:id="11" w:name="__RefHeading___Toc5585712_2870459653"/>
      <w:bookmarkStart w:id="12" w:name="_Toc4"/>
      <w:bookmarkEnd w:id="10"/>
      <w:bookmarkEnd w:id="11"/>
      <w:r>
        <w:rPr>
          <w:rtl w:val="true"/>
        </w:rPr>
        <w:t>غیر وقف، همه چیزش پرید</w:t>
      </w:r>
      <w:r>
        <w:rPr>
          <w:rtl w:val="true"/>
        </w:rPr>
        <w:t>.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نگاه کنید شاه عباس را،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چیزش پرید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کلاهش، تختش، تاجش،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همسرانش و حرم سرایش، پرده ها و قالی هایش،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آن کاروان سرایی مانده که در راه کربلا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شاه عباس فقط کاروان سرای وقفی مانده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کاروان سرای شاه عباس در راه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7531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4"/>
                        <a:stretch/>
                      </pic:blipFill>
                      <pic:spPr>
                        <a:xfrm>
                          <a:off x="0" y="0"/>
                          <a:ext cx="5334120" cy="5753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3.05pt;width:419.95pt;height:452.95pt;mso-wrap-style:none;v-text-anchor:middle;mso-position-horizontal:left;mso-position-vertical:top" type="_x0000_t75">
                <v:imagedata r:id="rId2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3" w:name="pg9401_88095"/>
    </w:p>
    <w:p>
      <w:pPr>
        <w:pStyle w:val="Heading2"/>
        <w:numPr>
          <w:ilvl w:val="1"/>
          <w:numId w:val="1"/>
        </w:numPr>
        <w:rPr/>
      </w:pPr>
      <w:bookmarkStart w:id="14" w:name="__RefHeading___Toc5585714_2870459653"/>
      <w:bookmarkStart w:id="15" w:name="_Toc5"/>
      <w:bookmarkEnd w:id="13"/>
      <w:bookmarkEnd w:id="14"/>
      <w:r>
        <w:rPr>
          <w:rtl w:val="true"/>
        </w:rPr>
        <w:t>وقف، گره خوردن با تاریخ است</w:t>
      </w:r>
      <w:r>
        <w:rPr>
          <w:rtl w:val="true"/>
        </w:rPr>
        <w:t>.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ی ما رفتنی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تاریخ می ماند، می ماند و قضاوت می کند که هر یک از ما چه خدمتی کردیم،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ثمری داشتیم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بعضی ها تاریخ مصرف شان تمام نمی شود،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خلق از برکات شان خیلی بهره ها می 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7531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28"/>
                        <a:stretch/>
                      </pic:blipFill>
                      <pic:spPr>
                        <a:xfrm>
                          <a:off x="0" y="0"/>
                          <a:ext cx="5334120" cy="5753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3.05pt;width:419.95pt;height:452.95pt;mso-wrap-style:none;v-text-anchor:middle;mso-position-horizontal:left;mso-position-vertical:top" type="_x0000_t75">
                <v:imagedata r:id="rId2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6" w:name="pg9401_88098"/>
    </w:p>
    <w:p>
      <w:pPr>
        <w:pStyle w:val="Heading2"/>
        <w:numPr>
          <w:ilvl w:val="1"/>
          <w:numId w:val="1"/>
        </w:numPr>
        <w:rPr/>
      </w:pPr>
      <w:bookmarkStart w:id="17" w:name="__RefHeading___Toc5585716_2870459653"/>
      <w:bookmarkStart w:id="18" w:name="_Toc6"/>
      <w:bookmarkEnd w:id="16"/>
      <w:bookmarkEnd w:id="17"/>
      <w:r>
        <w:rPr>
          <w:rtl w:val="true"/>
        </w:rPr>
        <w:t>وقتی همه چیز، وقفی است</w:t>
      </w:r>
      <w:r>
        <w:rPr>
          <w:rtl w:val="true"/>
        </w:rPr>
        <w:t>.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محرم، روی فرش که نشستی، وقفی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دیگ مسی که غذایش را خوردی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منبری که پای آن نشستی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مسجد و حسينیه ای که توی آن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وقفی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واعظ و مداحی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قرآن و حدیث را تبلیغ می کرد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در آمد وقف بود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7531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32"/>
                        <a:stretch/>
                      </pic:blipFill>
                      <pic:spPr>
                        <a:xfrm>
                          <a:off x="0" y="0"/>
                          <a:ext cx="5334120" cy="5753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3.05pt;width:419.95pt;height:452.95pt;mso-wrap-style:none;v-text-anchor:middle;mso-position-horizontal:left;mso-position-vertical:top" type="_x0000_t75">
                <v:imagedata r:id="rId3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9" w:name="pg9401_88102"/>
    </w:p>
    <w:p>
      <w:pPr>
        <w:pStyle w:val="Heading2"/>
        <w:numPr>
          <w:ilvl w:val="1"/>
          <w:numId w:val="1"/>
        </w:numPr>
        <w:rPr/>
      </w:pPr>
      <w:bookmarkStart w:id="20" w:name="__RefHeading___Toc5585718_2870459653"/>
      <w:bookmarkStart w:id="21" w:name="_Toc7"/>
      <w:bookmarkEnd w:id="19"/>
      <w:bookmarkEnd w:id="20"/>
      <w:r>
        <w:rPr>
          <w:rtl w:val="true"/>
        </w:rPr>
        <w:t>وقف، زندگی جاری است</w:t>
      </w:r>
      <w:r>
        <w:rPr>
          <w:rtl w:val="true"/>
        </w:rPr>
        <w:t>.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آدمی که خودش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از موقوفاتش استفاده می کنند،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انگار خودش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نیستم ولی آن زمینی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 کردم هست و مردم از آن استفاده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کنند، انگار زندگی من جاری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استمرار حیات طیبه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 سر در قدیمی بیمارستان، تنها اثر باقی مانده از دوران حیات مرحوم فیروز آبادی بخط مرحوم استاد عماد الکتاب سیفی مضمون نوشته بدین قرار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مریض خانه وقف است بر فقرا و رعایا و غربا و بی چارگان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مقبره مرحوم فیروآبادی و نشانی از سنگ قبرش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7531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36"/>
                        <a:stretch/>
                      </pic:blipFill>
                      <pic:spPr>
                        <a:xfrm>
                          <a:off x="0" y="0"/>
                          <a:ext cx="5334120" cy="5753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3.05pt;width:419.95pt;height:452.95pt;mso-wrap-style:none;v-text-anchor:middle;mso-position-horizontal:left;mso-position-vertical:top" type="_x0000_t75">
                <v:imagedata r:id="rId3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2" w:name="pg9401_88106"/>
    </w:p>
    <w:p>
      <w:pPr>
        <w:pStyle w:val="Heading2"/>
        <w:numPr>
          <w:ilvl w:val="1"/>
          <w:numId w:val="1"/>
        </w:numPr>
        <w:rPr/>
      </w:pPr>
      <w:bookmarkStart w:id="23" w:name="__RefHeading___Toc5585720_2870459653"/>
      <w:bookmarkStart w:id="24" w:name="_Toc8"/>
      <w:bookmarkEnd w:id="22"/>
      <w:bookmarkEnd w:id="23"/>
      <w:r>
        <w:rPr>
          <w:rtl w:val="true"/>
        </w:rPr>
        <w:t>وقف، جلو گیری از اسراف و تبذیر</w:t>
      </w:r>
      <w:r>
        <w:rPr>
          <w:rtl w:val="true"/>
        </w:rPr>
        <w:t>.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آدم رفت و مال زیادی به جا ماند،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وارثان بخور بخور راه می اندازند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اسراف و تبذیر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اگر بخشی از مالش را وقف کرد و مقداری هم برای وارثان 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قدری نیست که به عیاشی بیفتند،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پول زیادی باقی نمی ماند که بخواهند در آن شیرجه بروند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 این خاصیت را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7531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40"/>
                        <a:stretch/>
                      </pic:blipFill>
                      <pic:spPr>
                        <a:xfrm>
                          <a:off x="0" y="0"/>
                          <a:ext cx="5334120" cy="5753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3.05pt;width:419.95pt;height:452.95pt;mso-wrap-style:none;v-text-anchor:middle;mso-position-horizontal:left;mso-position-vertical:top" type="_x0000_t75">
                <v:imagedata r:id="rId4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5" w:name="pg9401_88110"/>
    </w:p>
    <w:p>
      <w:pPr>
        <w:pStyle w:val="Heading2"/>
        <w:numPr>
          <w:ilvl w:val="1"/>
          <w:numId w:val="1"/>
        </w:numPr>
        <w:rPr/>
      </w:pPr>
      <w:bookmarkStart w:id="26" w:name="__RefHeading___Toc5585722_2870459653"/>
      <w:bookmarkStart w:id="27" w:name="_Toc9"/>
      <w:bookmarkEnd w:id="25"/>
      <w:bookmarkEnd w:id="26"/>
      <w:r>
        <w:rPr>
          <w:rtl w:val="true"/>
        </w:rPr>
        <w:t>وقف، تعاون است</w:t>
      </w:r>
      <w:r>
        <w:rPr>
          <w:rtl w:val="true"/>
        </w:rPr>
        <w:t>.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تَعاوَنوا عَلَى البَرِّ وَ التَّقوى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یکی از مصداق های تعاون همین وقف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خوب است که آن ها که توان مالی 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به دست هم مشکلات مردم را حل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همین وقف کردن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زمینش را می دهد، یکی فرش می خرد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دیگر بانی حسینیه و درمان گاه و مدرسه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تعاون این طوری، جامعه ی اسلامی را می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7531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44"/>
                        <a:stretch/>
                      </pic:blipFill>
                      <pic:spPr>
                        <a:xfrm>
                          <a:off x="0" y="0"/>
                          <a:ext cx="5334120" cy="5753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3.05pt;width:419.95pt;height:452.95pt;mso-wrap-style:none;v-text-anchor:middle;mso-position-horizontal:left;mso-position-vertical:top" type="_x0000_t75">
                <v:imagedata r:id="rId4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8" w:name="pg9401_88114"/>
    </w:p>
    <w:p>
      <w:pPr>
        <w:pStyle w:val="Heading2"/>
        <w:numPr>
          <w:ilvl w:val="1"/>
          <w:numId w:val="1"/>
        </w:numPr>
        <w:rPr/>
      </w:pPr>
      <w:bookmarkStart w:id="29" w:name="__RefHeading___Toc5585724_2870459653"/>
      <w:bookmarkStart w:id="30" w:name="_Toc10"/>
      <w:bookmarkEnd w:id="28"/>
      <w:bookmarkEnd w:id="29"/>
      <w:r>
        <w:rPr>
          <w:rtl w:val="true"/>
        </w:rPr>
        <w:t>وقف، یعنی خیلی کار ها از ما بر می آید</w:t>
      </w:r>
      <w:r>
        <w:rPr>
          <w:rtl w:val="true"/>
        </w:rPr>
        <w:t>.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نمونه ایی بگویم برای این که فکر نکنی ما که حالا پول کلان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خانه ی آن چنانی نداریم بخواهیم وقف نکنیم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که نگاه کنی می بینی خیلی کار ها از ما بر 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کوثری برای امام روضه می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ایام جنگ بود، مهمانش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اتاق بغل پدرم است بروید ببینیدش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آقای کوثری پیر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رفتیم دیدیم یک پیر مردی است،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قدری لاغر نمی توانست از جا بلند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 زندگی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کوثری احوالت چطور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 به درد جنگ می خورم؟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 مرد نود ساله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برای رزمنده ها دعا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کاری از من نمی آید؟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نگاه کردم دیدم نه، این عدس هم نمی تواند پاک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هیچ کاری از شما بر نمی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هایت را بکن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شب ها خوابم نمی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رادیو بغداد را گوش می دهم،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قلم و کاغذ، این ایرانی هایی که اسیر عراقی ها شدند، دو بعد از نصف شب در رادیو عراق می آیند، مثلاً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فلانی هستم، در عملیات کربلای پنج اسیر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صدای من را می شنود خبر سلامتی من را به پدرم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شهرستان کاشان، این شماره 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می گوید تند تند می نویسم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به پدر و مادرش زنگ می زنم که من کوثری هستم، پدر همان آقایی که برای امام روضه می خواند، پسر شما دیشب دو بعد از نصف شب در رادیو بغداد صحبت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می داند چه هیجانی راه می اندازند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 مرد نود ساله که نمی تواند از سر جایش بلند شود و نصف شب خوابش نمی برد،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از همان بی خوابی نصف شب به نفع اسلام استفاده مي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نمی شود روی خود مان مهندسی کنیم، که چه کاری از ما می آید؟ نمی شود حساب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7531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48"/>
                        <a:stretch/>
                      </pic:blipFill>
                      <pic:spPr>
                        <a:xfrm>
                          <a:off x="0" y="0"/>
                          <a:ext cx="5334120" cy="5753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3.05pt;width:419.95pt;height:452.95pt;mso-wrap-style:none;v-text-anchor:middle;mso-position-horizontal:left;mso-position-vertical:top" type="_x0000_t75">
                <v:imagedata r:id="rId4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1" w:name="pg9401_88118"/>
    </w:p>
    <w:p>
      <w:pPr>
        <w:pStyle w:val="Heading2"/>
        <w:numPr>
          <w:ilvl w:val="1"/>
          <w:numId w:val="1"/>
        </w:numPr>
        <w:rPr/>
      </w:pPr>
      <w:bookmarkStart w:id="32" w:name="__RefHeading___Toc5585726_2870459653"/>
      <w:bookmarkStart w:id="33" w:name="_Toc11"/>
      <w:bookmarkEnd w:id="31"/>
      <w:bookmarkEnd w:id="32"/>
      <w:r>
        <w:rPr>
          <w:rtl w:val="true"/>
        </w:rPr>
        <w:t>وقف وسیله ی محبوبیت است</w:t>
      </w:r>
      <w:r>
        <w:rPr>
          <w:rtl w:val="true"/>
        </w:rPr>
        <w:t>.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واقف اگر برای خدا وقف کند،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خریدارش هم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 خدا می شود، محبوب خلق هم می شود،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وقتی هم که مردم از وقفش استفاده می کنند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ثمرات دنیوی و اخروی این محبت ها نصیبش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7531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52"/>
                        <a:stretch/>
                      </pic:blipFill>
                      <pic:spPr>
                        <a:xfrm>
                          <a:off x="0" y="0"/>
                          <a:ext cx="5334120" cy="5753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3.05pt;width:419.95pt;height:452.95pt;mso-wrap-style:none;v-text-anchor:middle;mso-position-horizontal:left;mso-position-vertical:top" type="_x0000_t75">
                <v:imagedata r:id="rId5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4" w:name="pg9401_88122"/>
    </w:p>
    <w:p>
      <w:pPr>
        <w:pStyle w:val="Heading2"/>
        <w:numPr>
          <w:ilvl w:val="1"/>
          <w:numId w:val="1"/>
        </w:numPr>
        <w:rPr/>
      </w:pPr>
      <w:bookmarkStart w:id="35" w:name="__RefHeading___Toc5585728_2870459653"/>
      <w:bookmarkStart w:id="36" w:name="_Toc12"/>
      <w:bookmarkEnd w:id="34"/>
      <w:bookmarkEnd w:id="35"/>
      <w:r>
        <w:rPr>
          <w:rtl w:val="true"/>
        </w:rPr>
        <w:t>وقف، صدقه جاریه است</w:t>
      </w:r>
      <w:r>
        <w:rPr>
          <w:rtl w:val="true"/>
        </w:rPr>
        <w:t>.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که می میرد سه چیز بعدش می ماند،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صدقه ی جاریه، یکی سنتی که به آن عمل شود،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اولاد صالح که در حقش دعا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ها جزء باقیات الصالحات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توکل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می آید در گوشش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 که واجب نیست می خواهی چه کار؟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پیری 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کوری 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 گول شیطان را می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طور افراد مشکل توکل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دارد که شیطان شما را به فقر وعده می دهد،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را می ترساند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خدا چه می شود؟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توكل کجا می 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انسان نان هم توی دستش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گرسنگی می کشد این طور نیست که اگر داشته باشی حتما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وضعیتت خوب می ماند، ممکن است نان هم داشته باشی ولی گرسنگی بکشی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7531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56"/>
                        <a:stretch/>
                      </pic:blipFill>
                      <pic:spPr>
                        <a:xfrm>
                          <a:off x="0" y="0"/>
                          <a:ext cx="5334120" cy="5753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3.05pt;width:419.95pt;height:452.95pt;mso-wrap-style:none;v-text-anchor:middle;mso-position-horizontal:left;mso-position-vertical:top" type="_x0000_t75">
                <v:imagedata r:id="rId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اطرافیان به هر وسیله که شده جلوی وقف کردن را می 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!!! </w:t>
      </w:r>
      <w:bookmarkStart w:id="37" w:name="pg9401_88126"/>
    </w:p>
    <w:p>
      <w:pPr>
        <w:pStyle w:val="Heading2"/>
        <w:numPr>
          <w:ilvl w:val="1"/>
          <w:numId w:val="1"/>
        </w:numPr>
        <w:rPr/>
      </w:pPr>
      <w:bookmarkStart w:id="38" w:name="__RefHeading___Toc5585730_2870459653"/>
      <w:bookmarkStart w:id="39" w:name="_Toc13"/>
      <w:bookmarkEnd w:id="37"/>
      <w:bookmarkEnd w:id="38"/>
      <w:r>
        <w:rPr>
          <w:rtl w:val="true"/>
        </w:rPr>
        <w:t>وقف، خدمت به انقلاب اسلامی</w:t>
      </w:r>
      <w:r>
        <w:rPr>
          <w:rtl w:val="true"/>
        </w:rPr>
        <w:t>.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يك جوان هیپی بود، زلف های زیادی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پدرش دوست نداشت،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سرت را ماشین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نصیحت می کرد، فایده نکرد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سرت را اصلاح کنی یک ماشین برایت می خرم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زلف هایم را بیش تر از ماشین دوست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مرگت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همین زلف ها در گور می 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دید که فایده ای ندارد او را رها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پدرش 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روز آمدم دیدم پسرم سرش را ماشین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لابد رفیق هایش به او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احمق برو سرت را اصلاح کن،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ماشین بگیر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 دوباره در 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يك ماشین را به خاطر يك سير مو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رفیق هایش کُکش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آن روز که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اصلاح کن، گوش ندادی، حالا چطور 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خاطر ماشین اصلاح نکردم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از پاریس دستور داده شیر نفت را ببندید،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کمر اقتصادی شاه بشکند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سرباز ها از سرباز خانه فرار کنند، تا کمر نظامی شاه بشکند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سرباز های لشگر هفتاد و هفت مشهد فرار کردند،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سرباز ها چون سر شان را تراشیده بودند، در خیابان شناخته می شدند،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پلیس این ها را می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دست شاه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هیپی های مشهد تصمیم گرفتیم سرمان را ماشین کنیم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خیابان ها راه برویم که آن ها با ما قاطی شوند، آن ها گیر نکنند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هیپی هستم، اما با موی سرم به انقلاب خدمت می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ببینید انرژی هسته ای که در طبیعت نیست،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کله ای یک انرژی هسته ای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هر کله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منتهی ننشستیم ناخنك بزنیم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واقعاً کاری بیش از این از ما نمی آید؟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چرا، چرا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7531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60"/>
                        <a:stretch/>
                      </pic:blipFill>
                      <pic:spPr>
                        <a:xfrm>
                          <a:off x="0" y="0"/>
                          <a:ext cx="5334120" cy="5753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3.05pt;width:419.95pt;height:452.95pt;mso-wrap-style:none;v-text-anchor:middle;mso-position-horizontal:left;mso-position-vertical:top" type="_x0000_t75">
                <v:imagedata r:id="rId6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40" w:name="pg9401_88130"/>
    </w:p>
    <w:p>
      <w:pPr>
        <w:pStyle w:val="Heading2"/>
        <w:numPr>
          <w:ilvl w:val="1"/>
          <w:numId w:val="1"/>
        </w:numPr>
        <w:rPr/>
      </w:pPr>
      <w:bookmarkStart w:id="41" w:name="__RefHeading___Toc5585732_2870459653"/>
      <w:bookmarkStart w:id="42" w:name="_Toc14"/>
      <w:bookmarkEnd w:id="40"/>
      <w:bookmarkEnd w:id="41"/>
      <w:r>
        <w:rPr>
          <w:rtl w:val="true"/>
        </w:rPr>
        <w:t>وقف ذخيره آخرت</w:t>
      </w:r>
      <w:r>
        <w:rPr>
          <w:rtl w:val="true"/>
        </w:rPr>
        <w:t>.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اگر کسی وقف نکند چه می شود؟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کسی وقف نکند مصداق این آیه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أَغْنی عَنِّی مالِیَهْ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افرادی روز قیامت می 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خاك بر سر 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پول داشتم، پولم به دردم نخورد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أَغْنی عَنِّی مالِیَهْ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فریاد افرادی است که دارند و اتفاق نمی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لَيْتَنى قَدَّمْتُ لِحَیاتی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برای قیامت یک چیزی ذخیره کرده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ناله ی افرادی است که اتفاق نمي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رَبِّ ارْجِعُون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مرا به دنیا برگردان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صالحی انجام 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شعار کسانی است که وقف نمی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7531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64"/>
                        <a:stretch/>
                      </pic:blipFill>
                      <pic:spPr>
                        <a:xfrm>
                          <a:off x="0" y="0"/>
                          <a:ext cx="5334120" cy="5753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3.05pt;width:419.95pt;height:452.95pt;mso-wrap-style:none;v-text-anchor:middle;mso-position-horizontal:left;mso-position-vertical:top" type="_x0000_t75">
                <v:imagedata r:id="rId6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43" w:name="pg9401_88134"/>
    </w:p>
    <w:p>
      <w:pPr>
        <w:pStyle w:val="Heading2"/>
        <w:numPr>
          <w:ilvl w:val="1"/>
          <w:numId w:val="1"/>
        </w:numPr>
        <w:rPr/>
      </w:pPr>
      <w:bookmarkStart w:id="44" w:name="__RefHeading___Toc5585734_2870459653"/>
      <w:bookmarkStart w:id="45" w:name="_Toc15"/>
      <w:bookmarkEnd w:id="43"/>
      <w:bookmarkEnd w:id="44"/>
      <w:r>
        <w:rPr>
          <w:rtl w:val="true"/>
        </w:rPr>
        <w:t>وقف، حس هم نوع دوستی</w:t>
      </w:r>
      <w:r>
        <w:rPr>
          <w:rtl w:val="true"/>
        </w:rPr>
        <w:t>.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خيلي ما آدم در مملکت داریم، بیش تر عمرش را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مثلاً بالای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هایش به لطف خدا عروس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زندگی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هایش به لطف خدا داماد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خوب؛ شما که شش تا بچه داری، حالا فکر کن، هفت تا داشتی چه کار می کردی؟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سه تا بچه داری، اگر چهار تا داشتی چه کار می کردی؟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کسی احساس کند خدا يك اولاد بیش تر به او داده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چطور برای آن اولاد يك جهازیه تهیه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خانه تهیه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بیایید جمع شویم با هم يك چيزی وقف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7531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68"/>
                        <a:stretch/>
                      </pic:blipFill>
                      <pic:spPr>
                        <a:xfrm>
                          <a:off x="0" y="0"/>
                          <a:ext cx="5334120" cy="5753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3.05pt;width:419.95pt;height:452.95pt;mso-wrap-style:none;v-text-anchor:middle;mso-position-horizontal:left;mso-position-vertical:top" type="_x0000_t75">
                <v:imagedata r:id="rId6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46" w:name="pg9401_88137"/>
    </w:p>
    <w:p>
      <w:pPr>
        <w:pStyle w:val="Heading2"/>
        <w:numPr>
          <w:ilvl w:val="1"/>
          <w:numId w:val="1"/>
        </w:numPr>
        <w:rPr/>
      </w:pPr>
      <w:bookmarkStart w:id="47" w:name="__RefHeading___Toc5585736_2870459653"/>
      <w:bookmarkStart w:id="48" w:name="_Toc16"/>
      <w:bookmarkEnd w:id="46"/>
      <w:bookmarkEnd w:id="47"/>
      <w:r>
        <w:rPr>
          <w:rtl w:val="true"/>
        </w:rPr>
        <w:t>وقف، حلالی که حرام می شود</w:t>
      </w:r>
      <w:r>
        <w:rPr>
          <w:rtl w:val="true"/>
        </w:rPr>
        <w:t>.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می داند چقدر بازاری ها و خیابانی ها در مغازه های با ارزش وقفی نشسته اند،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 هایی که کرایه های خیلی سنگینی دارد ولی آن ها مثلا یک پنجم کرایه را می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هیچ دلیلی کسی نمی تواند حق موقوفه را عوض بکند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گویند ما هیئت امنا هستیم،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فرهنگی می کنیم، انجام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ها هیچ کدام دلیل نیست که ما حق اوقاف را ندهیم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وقت اگر لقمه تان حرام شد، روایت داریم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لقمه ی حرام در نسل اثر می 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نگذارید بچه های تان بد عاقبت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لقمه ی حرام را که می دهید فکر نکنید زرنگ هستید،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لقمه ی حرام از حلقوم بچه ات در 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753100"/>
                <wp:effectExtent l="0" t="0" r="0" b="0"/>
                <wp:docPr id="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descr=""/>
                        <pic:cNvPicPr/>
                      </pic:nvPicPr>
                      <pic:blipFill>
                        <a:blip r:embed="rId72"/>
                        <a:stretch/>
                      </pic:blipFill>
                      <pic:spPr>
                        <a:xfrm>
                          <a:off x="0" y="0"/>
                          <a:ext cx="5334120" cy="5753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3.05pt;width:419.95pt;height:452.95pt;mso-wrap-style:none;v-text-anchor:middle;mso-position-horizontal:left;mso-position-vertical:top" type="_x0000_t75">
                <v:imagedata r:id="rId7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49" w:name="pg9401_88142"/>
    </w:p>
    <w:p>
      <w:pPr>
        <w:pStyle w:val="Heading2"/>
        <w:numPr>
          <w:ilvl w:val="1"/>
          <w:numId w:val="1"/>
        </w:numPr>
        <w:rPr/>
      </w:pPr>
      <w:bookmarkStart w:id="50" w:name="__RefHeading___Toc5585738_2870459653"/>
      <w:bookmarkStart w:id="51" w:name="_Toc17"/>
      <w:bookmarkEnd w:id="49"/>
      <w:bookmarkEnd w:id="50"/>
      <w:r>
        <w:rPr>
          <w:rtl w:val="true"/>
        </w:rPr>
        <w:t>وقف، ابدیت دائم</w:t>
      </w:r>
      <w:r>
        <w:rPr>
          <w:rtl w:val="true"/>
        </w:rPr>
        <w:t>.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ها که وقف نمی کنند، قرآن بهشان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يَحْسَبُ أَنَّ مالَهُ أَخْلَدَهُ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فکر می کنی مالت به تو ابدیت می دهد؟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يَحْسَبَنَّ اَلَّذِينَ يَبْخَلُونَ بِما آتاهُمُ اَللّهُ مِنْ فَضْلِهِ هُوَ خَيْراً لَهُمْ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 عمران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هایی که پول دار هستند و وقف نمی کنند، فکر نکنند خیر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شَرٌّ لَهُمْ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 عمران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سَيُطَوَّقُونَ ما بَخِلُوا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عمران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مال دارند و کمک نمی کنند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شان طوق می شود و قیامت به گردن شان می افتد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753100"/>
                <wp:effectExtent l="0" t="0" r="0" b="0"/>
                <wp:docPr id="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descr=""/>
                        <pic:cNvPicPr/>
                      </pic:nvPicPr>
                      <pic:blipFill>
                        <a:blip r:embed="rId76"/>
                        <a:stretch/>
                      </pic:blipFill>
                      <pic:spPr>
                        <a:xfrm>
                          <a:off x="0" y="0"/>
                          <a:ext cx="5334120" cy="5753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3.05pt;width:419.95pt;height:452.95pt;mso-wrap-style:none;v-text-anchor:middle;mso-position-horizontal:left;mso-position-vertical:top" type="_x0000_t75">
                <v:imagedata r:id="rId7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52" w:name="pg9401_88145"/>
    </w:p>
    <w:p>
      <w:pPr>
        <w:pStyle w:val="Heading2"/>
        <w:numPr>
          <w:ilvl w:val="1"/>
          <w:numId w:val="1"/>
        </w:numPr>
        <w:rPr/>
      </w:pPr>
      <w:bookmarkStart w:id="53" w:name="__RefHeading___Toc5585740_2870459653"/>
      <w:bookmarkStart w:id="54" w:name="_Toc18"/>
      <w:bookmarkEnd w:id="52"/>
      <w:bookmarkEnd w:id="53"/>
      <w:r>
        <w:rPr>
          <w:rtl w:val="true"/>
        </w:rPr>
        <w:t>وقف، مبارزه با حرص است</w:t>
      </w:r>
      <w:r>
        <w:rPr>
          <w:rtl w:val="true"/>
        </w:rPr>
        <w:t>.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درباره ی بعضی ها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يُرِيدُونَ الْحَيَوَةَ الدُّنْيَا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و طمع انسان را بی چاره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زدن روزی آدم را زیاد نمی کند،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قدر و منزلت انسان را می شکند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مضمون یک حدیث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دیگری هم داریم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زیاده طلبی و حرص حتی پیر هم که شدی جوان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 مرد ها هم باید به فکر قبر و قیامت خود باشند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حرص جوان شان کار دست شان نداده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حرص پیر و جوان نمی شناسد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معلوم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انسان مانع کار های خیری مثل وقف کردن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باید جلویش را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753100"/>
                <wp:effectExtent l="0" t="0" r="0" b="0"/>
                <wp:docPr id="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descr=""/>
                        <pic:cNvPicPr/>
                      </pic:nvPicPr>
                      <pic:blipFill>
                        <a:blip r:embed="rId80"/>
                        <a:stretch/>
                      </pic:blipFill>
                      <pic:spPr>
                        <a:xfrm>
                          <a:off x="0" y="0"/>
                          <a:ext cx="5334120" cy="5753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3.05pt;width:419.95pt;height:452.95pt;mso-wrap-style:none;v-text-anchor:middle;mso-position-horizontal:left;mso-position-vertical:top" type="_x0000_t75">
                <v:imagedata r:id="rId8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55" w:name="pg9401_88149"/>
    </w:p>
    <w:p>
      <w:pPr>
        <w:pStyle w:val="Heading2"/>
        <w:numPr>
          <w:ilvl w:val="1"/>
          <w:numId w:val="1"/>
        </w:numPr>
        <w:rPr/>
      </w:pPr>
      <w:bookmarkStart w:id="56" w:name="__RefHeading___Toc5585742_2870459653"/>
      <w:bookmarkStart w:id="57" w:name="_Toc19"/>
      <w:bookmarkEnd w:id="55"/>
      <w:bookmarkEnd w:id="56"/>
      <w:r>
        <w:rPr>
          <w:rtl w:val="true"/>
        </w:rPr>
        <w:t>وقف، عمل به نیت واقف است</w:t>
      </w:r>
      <w:r>
        <w:rPr>
          <w:rtl w:val="true"/>
        </w:rPr>
        <w:t>.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این زمین وقفی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تبدیلش کنیم به پاساژ، به مغازه، سودش بیش 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 نداري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مالك گفته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خواهم این زمین وقف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این زمین سی میلیون در آمده است، به چهار تا مغازه تبديل کني شصت میلیون مي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مالکش چه؟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مالکش آدم بوده، انسان بوده، نیت کرده، مي خواسته روي اين زمين عزا داري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این زمین را مي فروشي پاساژ مي کني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نیت مالك از بين مي 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باید اعتماد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بدانم يك چيزي وقف مي كنم به نیت من عمل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نگوییم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وقف می کنیم فردا معلوم نیست چه کسی برد و خورد و جا به جا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است ممکن است سود بیش تری باشد،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این سود بیش تر اعتماد مردم را سلب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خوب، سازمان اوقاف هم مسئول است باید مواظبت بکند از این حریم ها،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واقف هم باید در انتخاب یا شرایط متولی شرعی دقت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753100"/>
                <wp:effectExtent l="0" t="0" r="0" b="0"/>
                <wp:docPr id="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descr=""/>
                        <pic:cNvPicPr/>
                      </pic:nvPicPr>
                      <pic:blipFill>
                        <a:blip r:embed="rId84"/>
                        <a:stretch/>
                      </pic:blipFill>
                      <pic:spPr>
                        <a:xfrm>
                          <a:off x="0" y="0"/>
                          <a:ext cx="5334120" cy="5753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3.05pt;width:419.95pt;height:452.95pt;mso-wrap-style:none;v-text-anchor:middle;mso-position-horizontal:left;mso-position-vertical:top" type="_x0000_t75">
                <v:imagedata r:id="rId8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58" w:name="pg9401_88153"/>
    </w:p>
    <w:p>
      <w:pPr>
        <w:pStyle w:val="Heading2"/>
        <w:numPr>
          <w:ilvl w:val="1"/>
          <w:numId w:val="1"/>
        </w:numPr>
        <w:rPr/>
      </w:pPr>
      <w:bookmarkStart w:id="59" w:name="__RefHeading___Toc5585744_2870459653"/>
      <w:bookmarkStart w:id="60" w:name="_Toc20"/>
      <w:bookmarkEnd w:id="58"/>
      <w:bookmarkEnd w:id="59"/>
      <w:r>
        <w:rPr>
          <w:rtl w:val="true"/>
        </w:rPr>
        <w:t>«</w:t>
      </w:r>
      <w:r>
        <w:rPr>
          <w:rtl w:val="true"/>
        </w:rPr>
        <w:t>حرام است، حرام است، حرام</w:t>
      </w:r>
      <w:r>
        <w:rPr>
          <w:rtl w:val="true"/>
        </w:rPr>
        <w:t>»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زشت است به انسان بگویند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چیزی دزدیدم؟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خوردن مال چند تا توجیه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 سال است ما در این دکان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که سی سال در این دکان وقفی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سال به سال اجاره اش تمدید بشود؟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که پدر در پدرت این جا بوده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کرایه کمی بدهی؟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پدربزرگت باید کرایه ی زمان خود شان را می دادند،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 باید کرایه ی زمان خودت را بدهی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چون برای امام رضا علیه السلام است باید بخوری؟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برای حضرت معصومه سلام اللّه علیها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برای شاه چراغ یا فلان امام زاده و یا برای ایتام است، باید بخوری؟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حرام است، حرام است، حرام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753100"/>
                <wp:effectExtent l="0" t="0" r="0" b="0"/>
                <wp:docPr id="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descr=""/>
                        <pic:cNvPicPr/>
                      </pic:nvPicPr>
                      <pic:blipFill>
                        <a:blip r:embed="rId88"/>
                        <a:stretch/>
                      </pic:blipFill>
                      <pic:spPr>
                        <a:xfrm>
                          <a:off x="0" y="0"/>
                          <a:ext cx="5334120" cy="5753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3.05pt;width:419.95pt;height:452.95pt;mso-wrap-style:none;v-text-anchor:middle;mso-position-horizontal:left;mso-position-vertical:top" type="_x0000_t75">
                <v:imagedata r:id="rId8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61" w:name="pg9401_88157"/>
    </w:p>
    <w:p>
      <w:pPr>
        <w:pStyle w:val="Heading2"/>
        <w:numPr>
          <w:ilvl w:val="1"/>
          <w:numId w:val="1"/>
        </w:numPr>
        <w:rPr/>
      </w:pPr>
      <w:bookmarkStart w:id="62" w:name="__RefHeading___Toc5585746_2870459653"/>
      <w:bookmarkStart w:id="63" w:name="_Toc21"/>
      <w:bookmarkEnd w:id="61"/>
      <w:bookmarkEnd w:id="62"/>
      <w:r>
        <w:rPr>
          <w:rtl w:val="true"/>
        </w:rPr>
        <w:t>وقف، انقاق بی منت است</w:t>
      </w:r>
      <w:r>
        <w:rPr>
          <w:rtl w:val="true"/>
        </w:rPr>
        <w:t>.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وقتی که زنده است پولی به کسی می دهد،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است منت بگذارد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بودم که تو را داماد کردم، جهازیه ات را درست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را من به تو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وقتى وقف می کنی و می میری،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کسی را که استفاده می کند نمی بینی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سرش منت بگذاری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753100"/>
                <wp:effectExtent l="0" t="0" r="0" b="0"/>
                <wp:docPr id="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" descr=""/>
                        <pic:cNvPicPr/>
                      </pic:nvPicPr>
                      <pic:blipFill>
                        <a:blip r:embed="rId92"/>
                        <a:stretch/>
                      </pic:blipFill>
                      <pic:spPr>
                        <a:xfrm>
                          <a:off x="0" y="0"/>
                          <a:ext cx="5334120" cy="5753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3.05pt;width:419.95pt;height:452.95pt;mso-wrap-style:none;v-text-anchor:middle;mso-position-horizontal:left;mso-position-vertical:top" type="_x0000_t75">
                <v:imagedata r:id="rId9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64" w:name="pg9401_88161"/>
    </w:p>
    <w:p>
      <w:pPr>
        <w:pStyle w:val="Heading2"/>
        <w:numPr>
          <w:ilvl w:val="1"/>
          <w:numId w:val="1"/>
        </w:numPr>
        <w:rPr/>
      </w:pPr>
      <w:bookmarkStart w:id="65" w:name="__RefHeading___Toc5585748_2870459653"/>
      <w:bookmarkStart w:id="66" w:name="_Toc22"/>
      <w:bookmarkEnd w:id="64"/>
      <w:bookmarkEnd w:id="65"/>
      <w:r>
        <w:rPr>
          <w:rtl w:val="true"/>
        </w:rPr>
        <w:t>وقف، مضاربه با خداست</w:t>
      </w:r>
      <w:r>
        <w:rPr>
          <w:rtl w:val="true"/>
        </w:rPr>
        <w:t>.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هایی که مضاربه می کنند، پول می دهند،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است سرمایه شان از بین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وقف يعني مضاربه با خدا،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مضاربه با خدا شکست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إِنَّ اللَّهَ اشْتَرى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از مومنان جان ها و اموال شان را خریداری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بهشت می خرد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753100"/>
                <wp:effectExtent l="0" t="0" r="0" b="0"/>
                <wp:docPr id="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descr=""/>
                        <pic:cNvPicPr/>
                      </pic:nvPicPr>
                      <pic:blipFill>
                        <a:blip r:embed="rId96"/>
                        <a:stretch/>
                      </pic:blipFill>
                      <pic:spPr>
                        <a:xfrm>
                          <a:off x="0" y="0"/>
                          <a:ext cx="5334120" cy="5753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3.05pt;width:419.95pt;height:452.95pt;mso-wrap-style:none;v-text-anchor:middle;mso-position-horizontal:left;mso-position-vertical:top" type="_x0000_t75">
                <v:imagedata r:id="rId9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67" w:name="pg9401_88165"/>
    </w:p>
    <w:p>
      <w:pPr>
        <w:pStyle w:val="Heading2"/>
        <w:numPr>
          <w:ilvl w:val="1"/>
          <w:numId w:val="1"/>
        </w:numPr>
        <w:rPr/>
      </w:pPr>
      <w:bookmarkStart w:id="68" w:name="__RefHeading___Toc5585750_2870459653"/>
      <w:bookmarkStart w:id="69" w:name="_Toc23"/>
      <w:bookmarkEnd w:id="67"/>
      <w:bookmarkEnd w:id="68"/>
      <w:r>
        <w:rPr>
          <w:rtl w:val="true"/>
        </w:rPr>
        <w:t>وقف، وسیله ی نشر فرهنگ است</w:t>
      </w:r>
      <w:r>
        <w:rPr>
          <w:rtl w:val="true"/>
        </w:rPr>
        <w:t>.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موقوفه می شود مسجد،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حسینیه، می شود مدرسه؛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ها همه نشر فرهنگ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فرهنگ که شاخ و دم ندارد،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مالی که برکت پیدا کرد می شود فکر، می شود ذکر،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سطر سطر آگاهی و اندیشه توی کتاب های یک کتاب خانه،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منبری که واعظ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های سال روی آن می نشیند و مردم را وعظ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753100"/>
                <wp:effectExtent l="0" t="0" r="0" b="0"/>
                <wp:docPr id="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" descr=""/>
                        <pic:cNvPicPr/>
                      </pic:nvPicPr>
                      <pic:blipFill>
                        <a:blip r:embed="rId100"/>
                        <a:stretch/>
                      </pic:blipFill>
                      <pic:spPr>
                        <a:xfrm>
                          <a:off x="0" y="0"/>
                          <a:ext cx="5334120" cy="5753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3.05pt;width:419.95pt;height:452.95pt;mso-wrap-style:none;v-text-anchor:middle;mso-position-horizontal:left;mso-position-vertical:top" type="_x0000_t75">
                <v:imagedata r:id="rId10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0" w:name="pg9401_88169"/>
    </w:p>
    <w:p>
      <w:pPr>
        <w:pStyle w:val="Heading2"/>
        <w:numPr>
          <w:ilvl w:val="1"/>
          <w:numId w:val="1"/>
        </w:numPr>
        <w:rPr/>
      </w:pPr>
      <w:bookmarkStart w:id="71" w:name="__RefHeading___Toc5585752_2870459653"/>
      <w:bookmarkStart w:id="72" w:name="_Toc24"/>
      <w:bookmarkEnd w:id="70"/>
      <w:bookmarkEnd w:id="71"/>
      <w:r>
        <w:rPr>
          <w:rtl w:val="true"/>
        </w:rPr>
        <w:t>وقف، تصرف نمی شود</w:t>
      </w:r>
      <w:r>
        <w:rPr>
          <w:rtl w:val="true"/>
        </w:rPr>
        <w:t>.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هیئت امناء یا هر کس دیگر حق ندارند در موقوفات تصرف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آمد موقوفات فقط برای متولی شرعی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هیئت امناء را مردم انتخاب کرده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خب امناء باشند،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در اموال وقف یا پول وقف نمی توانند دست ببرند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اداره اوقاف نگویند،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 بیست میلیون کرایه می گیرند، دو میلیونش را می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753100"/>
                <wp:effectExtent l="0" t="0" r="0" b="0"/>
                <wp:docPr id="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descr=""/>
                        <pic:cNvPicPr/>
                      </pic:nvPicPr>
                      <pic:blipFill>
                        <a:blip r:embed="rId104"/>
                        <a:stretch/>
                      </pic:blipFill>
                      <pic:spPr>
                        <a:xfrm>
                          <a:off x="0" y="0"/>
                          <a:ext cx="5334120" cy="5753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3.05pt;width:419.95pt;height:452.95pt;mso-wrap-style:none;v-text-anchor:middle;mso-position-horizontal:left;mso-position-vertical:top" type="_x0000_t75">
                <v:imagedata r:id="rId10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3" w:name="pg9401_88173"/>
    </w:p>
    <w:p>
      <w:pPr>
        <w:pStyle w:val="Heading2"/>
        <w:numPr>
          <w:ilvl w:val="1"/>
          <w:numId w:val="1"/>
        </w:numPr>
        <w:rPr/>
      </w:pPr>
      <w:bookmarkStart w:id="74" w:name="__RefHeading___Toc5585754_2870459653"/>
      <w:bookmarkStart w:id="75" w:name="_Toc25"/>
      <w:bookmarkEnd w:id="73"/>
      <w:bookmarkEnd w:id="74"/>
      <w:r>
        <w:rPr>
          <w:rtl w:val="true"/>
        </w:rPr>
        <w:t>وقف، فروختنی نیست</w:t>
      </w:r>
      <w:r>
        <w:rPr>
          <w:rtl w:val="true"/>
        </w:rPr>
        <w:t>.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ی مهمی است که خرید و فروش وقف حرام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ها از ورثه یا دیگران فکر نکنند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حالا مثلا بابای ما به کله اش زده و مالش را وقف کرده،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فهمیده، سرش کلاه رفته بیاییم و آن را بفروشیم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خیر؛ این کار شدنی نیست و شرعی هم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از این زرنگ بازی ها برای خدا در بیاوری ممکن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جایی که فکر نمی کنی سیلی اش را بخوری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 شوخی بردار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753100"/>
                <wp:effectExtent l="0" t="0" r="0" b="0"/>
                <wp:docPr id="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descr=""/>
                        <pic:cNvPicPr/>
                      </pic:nvPicPr>
                      <pic:blipFill>
                        <a:blip r:embed="rId108"/>
                        <a:stretch/>
                      </pic:blipFill>
                      <pic:spPr>
                        <a:xfrm>
                          <a:off x="0" y="0"/>
                          <a:ext cx="5334120" cy="5753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3.05pt;width:419.95pt;height:452.95pt;mso-wrap-style:none;v-text-anchor:middle;mso-position-horizontal:left;mso-position-vertical:top" type="_x0000_t75">
                <v:imagedata r:id="rId10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6" w:name="pg9401_88176"/>
    </w:p>
    <w:p>
      <w:pPr>
        <w:pStyle w:val="Heading2"/>
        <w:numPr>
          <w:ilvl w:val="1"/>
          <w:numId w:val="1"/>
        </w:numPr>
        <w:rPr/>
      </w:pPr>
      <w:bookmarkStart w:id="77" w:name="__RefHeading___Toc5585756_2870459653"/>
      <w:bookmarkStart w:id="78" w:name="_Toc26"/>
      <w:bookmarkEnd w:id="76"/>
      <w:bookmarkEnd w:id="77"/>
      <w:r>
        <w:rPr>
          <w:rtl w:val="true"/>
        </w:rPr>
        <w:t>وقف، شرکت در اعمال دیگران است</w:t>
      </w:r>
      <w:r>
        <w:rPr>
          <w:rtl w:val="true"/>
        </w:rPr>
        <w:t>.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می روم کتاب وقفی را در کتاب خانه مطالعه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بعد می آیم آن حرف هایی که یاد گرفتم را می 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ضمن این که من از آگاهی مردم ثواب می 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واقف کتاب هم ثواب می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ضمن در کار من هم شریک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753100"/>
                <wp:effectExtent l="0" t="0" r="0" b="0"/>
                <wp:docPr id="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descr=""/>
                        <pic:cNvPicPr/>
                      </pic:nvPicPr>
                      <pic:blipFill>
                        <a:blip r:embed="rId112"/>
                        <a:stretch/>
                      </pic:blipFill>
                      <pic:spPr>
                        <a:xfrm>
                          <a:off x="0" y="0"/>
                          <a:ext cx="5334120" cy="5753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3.05pt;width:419.95pt;height:452.95pt;mso-wrap-style:none;v-text-anchor:middle;mso-position-horizontal:left;mso-position-vertical:top" type="_x0000_t75">
                <v:imagedata r:id="rId11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9" w:name="pg9401_88180"/>
    </w:p>
    <w:p>
      <w:pPr>
        <w:pStyle w:val="Heading2"/>
        <w:numPr>
          <w:ilvl w:val="1"/>
          <w:numId w:val="1"/>
        </w:numPr>
        <w:rPr/>
      </w:pPr>
      <w:bookmarkStart w:id="80" w:name="__RefHeading___Toc5585758_2870459653"/>
      <w:bookmarkStart w:id="81" w:name="_Toc27"/>
      <w:bookmarkEnd w:id="79"/>
      <w:bookmarkEnd w:id="80"/>
      <w:r>
        <w:rPr>
          <w:rtl w:val="true"/>
        </w:rPr>
        <w:t>وقف، حلال مشکلات است</w:t>
      </w:r>
      <w:r>
        <w:rPr>
          <w:rtl w:val="true"/>
        </w:rPr>
        <w:t>.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 می خواهد کتاب بخواند،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پدرش پول خرید کتاب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کتاب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خانه که بوته نیست از زمین در بیاید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آمده کتاب هایش را، خانه و زندگی اش وقف کرده، شده کتاب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عروسی می خواهد بگیرد پول ندارد تالار بگیرد،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از سالن موقوفات استفاده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خواهد افطاری بدهد، جا تنگ است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سفره ات را توی حسینیه بینداز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ها همه آثار وقف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753100"/>
                <wp:effectExtent l="0" t="0" r="0" b="0"/>
                <wp:docPr id="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" descr=""/>
                        <pic:cNvPicPr/>
                      </pic:nvPicPr>
                      <pic:blipFill>
                        <a:blip r:embed="rId116"/>
                        <a:stretch/>
                      </pic:blipFill>
                      <pic:spPr>
                        <a:xfrm>
                          <a:off x="0" y="0"/>
                          <a:ext cx="5334120" cy="5753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3.05pt;width:419.95pt;height:452.95pt;mso-wrap-style:none;v-text-anchor:middle;mso-position-horizontal:left;mso-position-vertical:top" type="_x0000_t75">
                <v:imagedata r:id="rId11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82" w:name="pg9401_88182"/>
    </w:p>
    <w:p>
      <w:pPr>
        <w:pStyle w:val="Heading2"/>
        <w:numPr>
          <w:ilvl w:val="1"/>
          <w:numId w:val="1"/>
        </w:numPr>
        <w:rPr/>
      </w:pPr>
      <w:bookmarkStart w:id="83" w:name="__RefHeading___Toc5585760_2870459653"/>
      <w:bookmarkStart w:id="84" w:name="_Toc28"/>
      <w:bookmarkEnd w:id="82"/>
      <w:bookmarkEnd w:id="83"/>
      <w:r>
        <w:rPr>
          <w:rtl w:val="true"/>
        </w:rPr>
        <w:t>وقف، عين توكل به خداست</w:t>
      </w:r>
      <w:r>
        <w:rPr>
          <w:rtl w:val="true"/>
        </w:rPr>
        <w:t>.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جوانی 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خواهم داماد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دختری برای ما معرفی کن که صد در صد خوب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خدا را از خدایی بیاندازید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اگر صد در صد خوب باشد، جای دیگری برای توکل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دو دو تا، چهار 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خدا باشد، چه خدا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توکل معنایش این است که یک سری از چیز ها را ما نمی دانیم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باید مشورت کنیم تحقیق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آینده چه می شود،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است همه ی دقت هایت را بکنی،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ببینی همسر تو آن کسی که می خواستی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توکل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کسانی که می خواهند صد در صد مطمئن باشند، یعنی خدا بی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که نمی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 نکن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پیری داری، کوری 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ها مشکل توکل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انسان نان هم روی دستش است، و گرسنگی می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طور نیست که شما اگر داشته باشی، وضعت خوب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است نان روی دستت هم باشد باز هم گرسنگی بخوری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753100"/>
                <wp:effectExtent l="0" t="0" r="0" b="0"/>
                <wp:docPr id="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" descr=""/>
                        <pic:cNvPicPr/>
                      </pic:nvPicPr>
                      <pic:blipFill>
                        <a:blip r:embed="rId120"/>
                        <a:stretch/>
                      </pic:blipFill>
                      <pic:spPr>
                        <a:xfrm>
                          <a:off x="0" y="0"/>
                          <a:ext cx="5334120" cy="5753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3.05pt;width:419.95pt;height:452.95pt;mso-wrap-style:none;v-text-anchor:middle;mso-position-horizontal:left;mso-position-vertical:top" type="_x0000_t75">
                <v:imagedata r:id="rId12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85" w:name="pg9401_88184"/>
    </w:p>
    <w:p>
      <w:pPr>
        <w:pStyle w:val="Heading2"/>
        <w:numPr>
          <w:ilvl w:val="1"/>
          <w:numId w:val="1"/>
        </w:numPr>
        <w:rPr/>
      </w:pPr>
      <w:bookmarkStart w:id="86" w:name="__RefHeading___Toc5585762_2870459653"/>
      <w:bookmarkStart w:id="87" w:name="_Toc29"/>
      <w:bookmarkEnd w:id="85"/>
      <w:bookmarkEnd w:id="86"/>
      <w:r>
        <w:rPr>
          <w:rtl w:val="true"/>
        </w:rPr>
        <w:t>وقف، آفتش کم تر است</w:t>
      </w:r>
      <w:r>
        <w:rPr>
          <w:rtl w:val="true"/>
        </w:rPr>
        <w:t>.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 خودت که انفاق می کنی،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آفت پذیری اش بیش تر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وقف را می دهی و می روی،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 بر این اتفاق هست و به اخلاص هم نزدیک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753100"/>
                <wp:effectExtent l="0" t="0" r="0" b="0"/>
                <wp:docPr id="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" descr=""/>
                        <pic:cNvPicPr/>
                      </pic:nvPicPr>
                      <pic:blipFill>
                        <a:blip r:embed="rId124"/>
                        <a:stretch/>
                      </pic:blipFill>
                      <pic:spPr>
                        <a:xfrm>
                          <a:off x="0" y="0"/>
                          <a:ext cx="5334120" cy="5753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3.05pt;width:419.95pt;height:452.95pt;mso-wrap-style:none;v-text-anchor:middle;mso-position-horizontal:left;mso-position-vertical:top" type="_x0000_t75">
                <v:imagedata r:id="rId12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88" w:name="pg9401_88186"/>
    </w:p>
    <w:p>
      <w:pPr>
        <w:pStyle w:val="Heading2"/>
        <w:numPr>
          <w:ilvl w:val="1"/>
          <w:numId w:val="1"/>
        </w:numPr>
        <w:rPr/>
      </w:pPr>
      <w:bookmarkStart w:id="89" w:name="__RefHeading___Toc5585764_2870459653"/>
      <w:bookmarkStart w:id="90" w:name="_Toc30"/>
      <w:bookmarkEnd w:id="88"/>
      <w:bookmarkEnd w:id="89"/>
      <w:r>
        <w:rPr>
          <w:rtl w:val="true"/>
        </w:rPr>
        <w:t>وقف، نشانه ایمان به معاد است</w:t>
      </w:r>
      <w:r>
        <w:rPr>
          <w:rtl w:val="true"/>
        </w:rPr>
        <w:t>.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مالش را وقف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قلبا به حساب و کتاب الهی ایمان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 و ضررش را می فهمد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داند خسران یعنی چه،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گوید حالا این را نگه دارم لازم می شود، بگذار بماند برای بچه ها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داند قبر و قیامتی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حواسش هم به مرگ جمع 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753100"/>
                <wp:effectExtent l="0" t="0" r="0" b="0"/>
                <wp:docPr id="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" descr=""/>
                        <pic:cNvPicPr/>
                      </pic:nvPicPr>
                      <pic:blipFill>
                        <a:blip r:embed="rId128"/>
                        <a:stretch/>
                      </pic:blipFill>
                      <pic:spPr>
                        <a:xfrm>
                          <a:off x="0" y="0"/>
                          <a:ext cx="5334120" cy="5753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3.05pt;width:419.95pt;height:452.95pt;mso-wrap-style:none;v-text-anchor:middle;mso-position-horizontal:left;mso-position-vertical:top" type="_x0000_t75">
                <v:imagedata r:id="rId12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91" w:name="pg9401_88188"/>
    </w:p>
    <w:p>
      <w:pPr>
        <w:pStyle w:val="Heading2"/>
        <w:numPr>
          <w:ilvl w:val="1"/>
          <w:numId w:val="1"/>
        </w:numPr>
        <w:rPr/>
      </w:pPr>
      <w:bookmarkStart w:id="92" w:name="__RefHeading___Toc5585766_2870459653"/>
      <w:bookmarkStart w:id="93" w:name="_Toc31"/>
      <w:bookmarkEnd w:id="91"/>
      <w:bookmarkEnd w:id="92"/>
      <w:r>
        <w:rPr>
          <w:rtl w:val="true"/>
        </w:rPr>
        <w:t>وقف، یعنی به فکر آیندگان هستیم</w:t>
      </w:r>
      <w:r>
        <w:rPr>
          <w:rtl w:val="true"/>
        </w:rPr>
        <w:t>.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انسان محدود است و تمام می شود مثل چشم بر هم زدن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 طول عمر می دهد، برکت می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واقف بزرگ می شود،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است که خودش از دنیا می رود ولی آثارش می ماند،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اش از گذشته به آینده می 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 که می کنی فکر آیندگان را می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گویی شاید روزی کسی نیازمند باشد به این کتاب های من،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ی من، فرش زیر پای من،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چیز هایی که بعد از مرگ من و شما یا حیف و میل می شود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دور ریخته می شود، یا به اندازه ی کمی استفاده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753100"/>
                <wp:effectExtent l="0" t="0" r="0" b="0"/>
                <wp:docPr id="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" descr=""/>
                        <pic:cNvPicPr/>
                      </pic:nvPicPr>
                      <pic:blipFill>
                        <a:blip r:embed="rId132"/>
                        <a:stretch/>
                      </pic:blipFill>
                      <pic:spPr>
                        <a:xfrm>
                          <a:off x="0" y="0"/>
                          <a:ext cx="5334120" cy="5753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3.05pt;width:419.95pt;height:452.95pt;mso-wrap-style:none;v-text-anchor:middle;mso-position-horizontal:left;mso-position-vertical:top" type="_x0000_t75">
                <v:imagedata r:id="rId13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94" w:name="pg9401_88190"/>
    </w:p>
    <w:p>
      <w:pPr>
        <w:pStyle w:val="Heading2"/>
        <w:numPr>
          <w:ilvl w:val="1"/>
          <w:numId w:val="1"/>
        </w:numPr>
        <w:rPr/>
      </w:pPr>
      <w:bookmarkStart w:id="95" w:name="__RefHeading___Toc5585768_2870459653"/>
      <w:bookmarkStart w:id="96" w:name="_Toc32"/>
      <w:bookmarkEnd w:id="94"/>
      <w:bookmarkEnd w:id="95"/>
      <w:r>
        <w:rPr>
          <w:rtl w:val="true"/>
        </w:rPr>
        <w:t>وقف، مبارزه با تکاثر است</w:t>
      </w:r>
      <w:r>
        <w:rPr>
          <w:rtl w:val="true"/>
        </w:rPr>
        <w:t>.</w:t>
      </w:r>
      <w:bookmarkEnd w:id="9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تکاثر بد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کوثر خوب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تكاثر مسابقه می دهند برای مال اندوزی، حواس شان پرت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اصلا برای چه به دنیا آمده اند و قرار است روزی بمیرند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وقتی که توی خاک چال شان کردند آن وقت است که هوشیار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اهل کوثر خیر و برکت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گشاده دستند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 که می کنی افسار می اندازی گردن حرص ها و غفلت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 کثیر را کوثر می کند برکت و فزونی می دهد به کار شما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753100"/>
                <wp:effectExtent l="0" t="0" r="0" b="0"/>
                <wp:docPr id="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" descr=""/>
                        <pic:cNvPicPr/>
                      </pic:nvPicPr>
                      <pic:blipFill>
                        <a:blip r:embed="rId136"/>
                        <a:stretch/>
                      </pic:blipFill>
                      <pic:spPr>
                        <a:xfrm>
                          <a:off x="0" y="0"/>
                          <a:ext cx="5334120" cy="5753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3.05pt;width:419.95pt;height:452.95pt;mso-wrap-style:none;v-text-anchor:middle;mso-position-horizontal:left;mso-position-vertical:top" type="_x0000_t75">
                <v:imagedata r:id="rId13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97" w:name="pg9401_88192"/>
    </w:p>
    <w:p>
      <w:pPr>
        <w:pStyle w:val="Heading2"/>
        <w:numPr>
          <w:ilvl w:val="1"/>
          <w:numId w:val="1"/>
        </w:numPr>
        <w:rPr/>
      </w:pPr>
      <w:bookmarkStart w:id="98" w:name="__RefHeading___Toc5585770_2870459653"/>
      <w:bookmarkStart w:id="99" w:name="_Toc33"/>
      <w:bookmarkEnd w:id="97"/>
      <w:bookmarkEnd w:id="98"/>
      <w:r>
        <w:rPr>
          <w:rtl w:val="true"/>
        </w:rPr>
        <w:t>وقف، گامی برای تعدیل ثروت است</w:t>
      </w:r>
      <w:r>
        <w:rPr>
          <w:rtl w:val="true"/>
        </w:rPr>
        <w:t>.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راه های تعدیل ثروت همین وقف کردن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ها ارزش وقف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753100"/>
                <wp:effectExtent l="0" t="0" r="0" b="0"/>
                <wp:docPr id="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" name="" descr=""/>
                        <pic:cNvPicPr/>
                      </pic:nvPicPr>
                      <pic:blipFill>
                        <a:blip r:embed="rId140"/>
                        <a:stretch/>
                      </pic:blipFill>
                      <pic:spPr>
                        <a:xfrm>
                          <a:off x="0" y="0"/>
                          <a:ext cx="5334120" cy="5753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3.05pt;width:419.95pt;height:452.95pt;mso-wrap-style:none;v-text-anchor:middle;mso-position-horizontal:left;mso-position-vertical:top" type="_x0000_t75">
                <v:imagedata r:id="rId14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00" w:name="pg9401_88194"/>
    </w:p>
    <w:p>
      <w:pPr>
        <w:pStyle w:val="Heading2"/>
        <w:numPr>
          <w:ilvl w:val="1"/>
          <w:numId w:val="1"/>
        </w:numPr>
        <w:rPr/>
      </w:pPr>
      <w:bookmarkStart w:id="101" w:name="__RefHeading___Toc5585772_2870459653"/>
      <w:bookmarkStart w:id="102" w:name="_Toc34"/>
      <w:bookmarkEnd w:id="100"/>
      <w:bookmarkEnd w:id="101"/>
      <w:r>
        <w:rPr>
          <w:rtl w:val="true"/>
        </w:rPr>
        <w:t>وقف، از کثیر گذشتن به کوثر رسیدن است</w:t>
      </w:r>
      <w:r>
        <w:rPr>
          <w:rtl w:val="true"/>
        </w:rPr>
        <w:t>.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از پول بگذرد در خط خدیجه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مال کثیر داد، خداوند به کوثرش 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پول دار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کثیر داد، مادر کوثر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کثیر بدهیم تا به کوثر برسیم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 از کثیر گذشتن و به کوثر رسیدن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از پول نگذرد در خط قارون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753100"/>
                <wp:effectExtent l="0" t="0" r="0" b="0"/>
                <wp:docPr id="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" name="" descr=""/>
                        <pic:cNvPicPr/>
                      </pic:nvPicPr>
                      <pic:blipFill>
                        <a:blip r:embed="rId144"/>
                        <a:stretch/>
                      </pic:blipFill>
                      <pic:spPr>
                        <a:xfrm>
                          <a:off x="0" y="0"/>
                          <a:ext cx="5334120" cy="5753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3.05pt;width:419.95pt;height:452.95pt;mso-wrap-style:none;v-text-anchor:middle;mso-position-horizontal:left;mso-position-vertical:top" type="_x0000_t75">
                <v:imagedata r:id="rId14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03" w:name="pg9401_88196"/>
    </w:p>
    <w:p>
      <w:pPr>
        <w:pStyle w:val="Heading2"/>
        <w:numPr>
          <w:ilvl w:val="1"/>
          <w:numId w:val="1"/>
        </w:numPr>
        <w:rPr/>
      </w:pPr>
      <w:bookmarkStart w:id="104" w:name="__RefHeading___Toc5585774_2870459653"/>
      <w:bookmarkStart w:id="105" w:name="_Toc35"/>
      <w:bookmarkEnd w:id="103"/>
      <w:bookmarkEnd w:id="104"/>
      <w:r>
        <w:rPr>
          <w:rtl w:val="true"/>
        </w:rPr>
        <w:t>وقف من، ما شدن است</w:t>
      </w:r>
      <w:r>
        <w:rPr>
          <w:rtl w:val="true"/>
        </w:rPr>
        <w:t>.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نزدیک شدن به خدا باید از خود مان بگذریم پا روی من ها بگذاریم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آدمی که مال برای خودش است می شود من،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وقف کرد، من، می شود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وقف، من ها را، ما،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فانی را باقی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ادنی را اعلی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أَتَسْتَبْدِلُونَ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چیز کم را زیاد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753100"/>
                <wp:effectExtent l="0" t="0" r="0" b="0"/>
                <wp:docPr id="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" name="" descr=""/>
                        <pic:cNvPicPr/>
                      </pic:nvPicPr>
                      <pic:blipFill>
                        <a:blip r:embed="rId148"/>
                        <a:stretch/>
                      </pic:blipFill>
                      <pic:spPr>
                        <a:xfrm>
                          <a:off x="0" y="0"/>
                          <a:ext cx="5334120" cy="5753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3.05pt;width:419.95pt;height:452.95pt;mso-wrap-style:none;v-text-anchor:middle;mso-position-horizontal:left;mso-position-vertical:top" type="_x0000_t75">
                <v:imagedata r:id="rId14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06" w:name="pg9401_88198"/>
    </w:p>
    <w:p>
      <w:pPr>
        <w:pStyle w:val="Heading2"/>
        <w:numPr>
          <w:ilvl w:val="1"/>
          <w:numId w:val="1"/>
        </w:numPr>
        <w:rPr/>
      </w:pPr>
      <w:bookmarkStart w:id="107" w:name="__RefHeading___Toc5585776_2870459653"/>
      <w:bookmarkStart w:id="108" w:name="_Toc36"/>
      <w:bookmarkEnd w:id="106"/>
      <w:bookmarkEnd w:id="107"/>
      <w:r>
        <w:rPr>
          <w:rtl w:val="true"/>
        </w:rPr>
        <w:t>وقف من، فانی را باقی می کند</w:t>
      </w:r>
      <w:r>
        <w:rPr>
          <w:rtl w:val="true"/>
        </w:rPr>
        <w:t>.</w:t>
      </w:r>
      <w:bookmarkEnd w:id="1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 آن چیزی را که فانی است، از بین می رود،</w:t>
      </w:r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مُهر بقا رویش می 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753100"/>
                <wp:effectExtent l="0" t="0" r="0" b="0"/>
                <wp:docPr id="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" descr=""/>
                        <pic:cNvPicPr/>
                      </pic:nvPicPr>
                      <pic:blipFill>
                        <a:blip r:embed="rId152"/>
                        <a:stretch/>
                      </pic:blipFill>
                      <pic:spPr>
                        <a:xfrm>
                          <a:off x="0" y="0"/>
                          <a:ext cx="5334120" cy="5753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3.05pt;width:419.95pt;height:452.95pt;mso-wrap-style:none;v-text-anchor:middle;mso-position-horizontal:left;mso-position-vertical:top" type="_x0000_t75">
                <v:imagedata r:id="rId1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" descr=""/>
                        <pic:cNvPicPr/>
                      </pic:nvPicPr>
                      <pic:blipFill>
                        <a:blip r:embed="rId155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57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image" Target="media/image3.jpeg"/><Relationship Id="rId8" Type="http://schemas.openxmlformats.org/officeDocument/2006/relationships/image" Target="media/image3.jpeg"/><Relationship Id="rId9" Type="http://schemas.openxmlformats.org/officeDocument/2006/relationships/footer" Target="footer2.xml"/><Relationship Id="rId10" Type="http://schemas.openxmlformats.org/officeDocument/2006/relationships/image" Target="media/image4.jpeg"/><Relationship Id="rId11" Type="http://schemas.openxmlformats.org/officeDocument/2006/relationships/image" Target="media/image4.jpeg"/><Relationship Id="rId12" Type="http://schemas.openxmlformats.org/officeDocument/2006/relationships/footer" Target="footer3.xml"/><Relationship Id="rId13" Type="http://schemas.openxmlformats.org/officeDocument/2006/relationships/image" Target="media/image5.jpeg"/><Relationship Id="rId14" Type="http://schemas.openxmlformats.org/officeDocument/2006/relationships/image" Target="media/image5.jpeg"/><Relationship Id="rId15" Type="http://schemas.openxmlformats.org/officeDocument/2006/relationships/footer" Target="footer4.xml"/><Relationship Id="rId16" Type="http://schemas.openxmlformats.org/officeDocument/2006/relationships/image" Target="media/image6.jpeg"/><Relationship Id="rId17" Type="http://schemas.openxmlformats.org/officeDocument/2006/relationships/image" Target="media/image6.jpeg"/><Relationship Id="rId18" Type="http://schemas.openxmlformats.org/officeDocument/2006/relationships/footer" Target="footer5.xml"/><Relationship Id="rId19" Type="http://schemas.openxmlformats.org/officeDocument/2006/relationships/footer" Target="footer6.xml"/><Relationship Id="rId20" Type="http://schemas.openxmlformats.org/officeDocument/2006/relationships/image" Target="media/image7.jpeg"/><Relationship Id="rId21" Type="http://schemas.openxmlformats.org/officeDocument/2006/relationships/image" Target="media/image7.jpeg"/><Relationship Id="rId22" Type="http://schemas.openxmlformats.org/officeDocument/2006/relationships/footer" Target="footer7.xml"/><Relationship Id="rId23" Type="http://schemas.openxmlformats.org/officeDocument/2006/relationships/footer" Target="footer8.xml"/><Relationship Id="rId24" Type="http://schemas.openxmlformats.org/officeDocument/2006/relationships/image" Target="media/image8.jpeg"/><Relationship Id="rId25" Type="http://schemas.openxmlformats.org/officeDocument/2006/relationships/image" Target="media/image8.jpeg"/><Relationship Id="rId26" Type="http://schemas.openxmlformats.org/officeDocument/2006/relationships/footer" Target="footer9.xml"/><Relationship Id="rId27" Type="http://schemas.openxmlformats.org/officeDocument/2006/relationships/footer" Target="footer10.xml"/><Relationship Id="rId28" Type="http://schemas.openxmlformats.org/officeDocument/2006/relationships/image" Target="media/image9.jpeg"/><Relationship Id="rId29" Type="http://schemas.openxmlformats.org/officeDocument/2006/relationships/image" Target="media/image9.jpeg"/><Relationship Id="rId30" Type="http://schemas.openxmlformats.org/officeDocument/2006/relationships/footer" Target="footer11.xml"/><Relationship Id="rId31" Type="http://schemas.openxmlformats.org/officeDocument/2006/relationships/footer" Target="footer12.xml"/><Relationship Id="rId32" Type="http://schemas.openxmlformats.org/officeDocument/2006/relationships/image" Target="media/image10.jpeg"/><Relationship Id="rId33" Type="http://schemas.openxmlformats.org/officeDocument/2006/relationships/image" Target="media/image10.jpeg"/><Relationship Id="rId34" Type="http://schemas.openxmlformats.org/officeDocument/2006/relationships/footer" Target="footer13.xml"/><Relationship Id="rId35" Type="http://schemas.openxmlformats.org/officeDocument/2006/relationships/footer" Target="footer14.xml"/><Relationship Id="rId36" Type="http://schemas.openxmlformats.org/officeDocument/2006/relationships/image" Target="media/image11.jpeg"/><Relationship Id="rId37" Type="http://schemas.openxmlformats.org/officeDocument/2006/relationships/image" Target="media/image11.jpeg"/><Relationship Id="rId38" Type="http://schemas.openxmlformats.org/officeDocument/2006/relationships/footer" Target="footer15.xml"/><Relationship Id="rId39" Type="http://schemas.openxmlformats.org/officeDocument/2006/relationships/footer" Target="footer16.xml"/><Relationship Id="rId40" Type="http://schemas.openxmlformats.org/officeDocument/2006/relationships/image" Target="media/image12.jpeg"/><Relationship Id="rId41" Type="http://schemas.openxmlformats.org/officeDocument/2006/relationships/image" Target="media/image12.jpeg"/><Relationship Id="rId42" Type="http://schemas.openxmlformats.org/officeDocument/2006/relationships/footer" Target="footer17.xml"/><Relationship Id="rId43" Type="http://schemas.openxmlformats.org/officeDocument/2006/relationships/footer" Target="footer18.xml"/><Relationship Id="rId44" Type="http://schemas.openxmlformats.org/officeDocument/2006/relationships/image" Target="media/image13.jpeg"/><Relationship Id="rId45" Type="http://schemas.openxmlformats.org/officeDocument/2006/relationships/image" Target="media/image13.jpeg"/><Relationship Id="rId46" Type="http://schemas.openxmlformats.org/officeDocument/2006/relationships/footer" Target="footer19.xml"/><Relationship Id="rId47" Type="http://schemas.openxmlformats.org/officeDocument/2006/relationships/footer" Target="footer20.xml"/><Relationship Id="rId48" Type="http://schemas.openxmlformats.org/officeDocument/2006/relationships/image" Target="media/image14.jpeg"/><Relationship Id="rId49" Type="http://schemas.openxmlformats.org/officeDocument/2006/relationships/image" Target="media/image14.jpeg"/><Relationship Id="rId50" Type="http://schemas.openxmlformats.org/officeDocument/2006/relationships/footer" Target="footer21.xml"/><Relationship Id="rId51" Type="http://schemas.openxmlformats.org/officeDocument/2006/relationships/footer" Target="footer22.xml"/><Relationship Id="rId52" Type="http://schemas.openxmlformats.org/officeDocument/2006/relationships/image" Target="media/image15.jpeg"/><Relationship Id="rId53" Type="http://schemas.openxmlformats.org/officeDocument/2006/relationships/image" Target="media/image15.jpeg"/><Relationship Id="rId54" Type="http://schemas.openxmlformats.org/officeDocument/2006/relationships/footer" Target="footer23.xml"/><Relationship Id="rId55" Type="http://schemas.openxmlformats.org/officeDocument/2006/relationships/footer" Target="footer24.xml"/><Relationship Id="rId56" Type="http://schemas.openxmlformats.org/officeDocument/2006/relationships/image" Target="media/image16.jpeg"/><Relationship Id="rId57" Type="http://schemas.openxmlformats.org/officeDocument/2006/relationships/image" Target="media/image16.jpeg"/><Relationship Id="rId58" Type="http://schemas.openxmlformats.org/officeDocument/2006/relationships/footer" Target="footer25.xml"/><Relationship Id="rId59" Type="http://schemas.openxmlformats.org/officeDocument/2006/relationships/footer" Target="footer26.xml"/><Relationship Id="rId60" Type="http://schemas.openxmlformats.org/officeDocument/2006/relationships/image" Target="media/image17.jpeg"/><Relationship Id="rId61" Type="http://schemas.openxmlformats.org/officeDocument/2006/relationships/image" Target="media/image17.jpeg"/><Relationship Id="rId62" Type="http://schemas.openxmlformats.org/officeDocument/2006/relationships/footer" Target="footer27.xml"/><Relationship Id="rId63" Type="http://schemas.openxmlformats.org/officeDocument/2006/relationships/footer" Target="footer28.xml"/><Relationship Id="rId64" Type="http://schemas.openxmlformats.org/officeDocument/2006/relationships/image" Target="media/image18.jpeg"/><Relationship Id="rId65" Type="http://schemas.openxmlformats.org/officeDocument/2006/relationships/image" Target="media/image18.jpeg"/><Relationship Id="rId66" Type="http://schemas.openxmlformats.org/officeDocument/2006/relationships/footer" Target="footer29.xml"/><Relationship Id="rId67" Type="http://schemas.openxmlformats.org/officeDocument/2006/relationships/footer" Target="footer30.xml"/><Relationship Id="rId68" Type="http://schemas.openxmlformats.org/officeDocument/2006/relationships/image" Target="media/image19.jpeg"/><Relationship Id="rId69" Type="http://schemas.openxmlformats.org/officeDocument/2006/relationships/image" Target="media/image19.jpeg"/><Relationship Id="rId70" Type="http://schemas.openxmlformats.org/officeDocument/2006/relationships/footer" Target="footer31.xml"/><Relationship Id="rId71" Type="http://schemas.openxmlformats.org/officeDocument/2006/relationships/footer" Target="footer32.xml"/><Relationship Id="rId72" Type="http://schemas.openxmlformats.org/officeDocument/2006/relationships/image" Target="media/image20.jpeg"/><Relationship Id="rId73" Type="http://schemas.openxmlformats.org/officeDocument/2006/relationships/image" Target="media/image20.jpeg"/><Relationship Id="rId74" Type="http://schemas.openxmlformats.org/officeDocument/2006/relationships/footer" Target="footer33.xml"/><Relationship Id="rId75" Type="http://schemas.openxmlformats.org/officeDocument/2006/relationships/footer" Target="footer34.xml"/><Relationship Id="rId76" Type="http://schemas.openxmlformats.org/officeDocument/2006/relationships/image" Target="media/image21.jpeg"/><Relationship Id="rId77" Type="http://schemas.openxmlformats.org/officeDocument/2006/relationships/image" Target="media/image21.jpeg"/><Relationship Id="rId78" Type="http://schemas.openxmlformats.org/officeDocument/2006/relationships/footer" Target="footer35.xml"/><Relationship Id="rId79" Type="http://schemas.openxmlformats.org/officeDocument/2006/relationships/footer" Target="footer36.xml"/><Relationship Id="rId80" Type="http://schemas.openxmlformats.org/officeDocument/2006/relationships/image" Target="media/image22.jpeg"/><Relationship Id="rId81" Type="http://schemas.openxmlformats.org/officeDocument/2006/relationships/image" Target="media/image22.jpeg"/><Relationship Id="rId82" Type="http://schemas.openxmlformats.org/officeDocument/2006/relationships/footer" Target="footer37.xml"/><Relationship Id="rId83" Type="http://schemas.openxmlformats.org/officeDocument/2006/relationships/footer" Target="footer38.xml"/><Relationship Id="rId84" Type="http://schemas.openxmlformats.org/officeDocument/2006/relationships/image" Target="media/image23.jpeg"/><Relationship Id="rId85" Type="http://schemas.openxmlformats.org/officeDocument/2006/relationships/image" Target="media/image23.jpeg"/><Relationship Id="rId86" Type="http://schemas.openxmlformats.org/officeDocument/2006/relationships/footer" Target="footer39.xml"/><Relationship Id="rId87" Type="http://schemas.openxmlformats.org/officeDocument/2006/relationships/footer" Target="footer40.xml"/><Relationship Id="rId88" Type="http://schemas.openxmlformats.org/officeDocument/2006/relationships/image" Target="media/image24.jpeg"/><Relationship Id="rId89" Type="http://schemas.openxmlformats.org/officeDocument/2006/relationships/image" Target="media/image24.jpeg"/><Relationship Id="rId90" Type="http://schemas.openxmlformats.org/officeDocument/2006/relationships/footer" Target="footer41.xml"/><Relationship Id="rId91" Type="http://schemas.openxmlformats.org/officeDocument/2006/relationships/footer" Target="footer42.xml"/><Relationship Id="rId92" Type="http://schemas.openxmlformats.org/officeDocument/2006/relationships/image" Target="media/image25.jpeg"/><Relationship Id="rId93" Type="http://schemas.openxmlformats.org/officeDocument/2006/relationships/image" Target="media/image25.jpeg"/><Relationship Id="rId94" Type="http://schemas.openxmlformats.org/officeDocument/2006/relationships/footer" Target="footer43.xml"/><Relationship Id="rId95" Type="http://schemas.openxmlformats.org/officeDocument/2006/relationships/footer" Target="footer44.xml"/><Relationship Id="rId96" Type="http://schemas.openxmlformats.org/officeDocument/2006/relationships/image" Target="media/image26.jpeg"/><Relationship Id="rId97" Type="http://schemas.openxmlformats.org/officeDocument/2006/relationships/image" Target="media/image26.jpeg"/><Relationship Id="rId98" Type="http://schemas.openxmlformats.org/officeDocument/2006/relationships/footer" Target="footer45.xml"/><Relationship Id="rId99" Type="http://schemas.openxmlformats.org/officeDocument/2006/relationships/footer" Target="footer46.xml"/><Relationship Id="rId100" Type="http://schemas.openxmlformats.org/officeDocument/2006/relationships/image" Target="media/image27.jpeg"/><Relationship Id="rId101" Type="http://schemas.openxmlformats.org/officeDocument/2006/relationships/image" Target="media/image27.jpeg"/><Relationship Id="rId102" Type="http://schemas.openxmlformats.org/officeDocument/2006/relationships/footer" Target="footer47.xml"/><Relationship Id="rId103" Type="http://schemas.openxmlformats.org/officeDocument/2006/relationships/footer" Target="footer48.xml"/><Relationship Id="rId104" Type="http://schemas.openxmlformats.org/officeDocument/2006/relationships/image" Target="media/image28.jpeg"/><Relationship Id="rId105" Type="http://schemas.openxmlformats.org/officeDocument/2006/relationships/image" Target="media/image28.jpeg"/><Relationship Id="rId106" Type="http://schemas.openxmlformats.org/officeDocument/2006/relationships/footer" Target="footer49.xml"/><Relationship Id="rId107" Type="http://schemas.openxmlformats.org/officeDocument/2006/relationships/footer" Target="footer50.xml"/><Relationship Id="rId108" Type="http://schemas.openxmlformats.org/officeDocument/2006/relationships/image" Target="media/image29.jpeg"/><Relationship Id="rId109" Type="http://schemas.openxmlformats.org/officeDocument/2006/relationships/image" Target="media/image29.jpeg"/><Relationship Id="rId110" Type="http://schemas.openxmlformats.org/officeDocument/2006/relationships/footer" Target="footer51.xml"/><Relationship Id="rId111" Type="http://schemas.openxmlformats.org/officeDocument/2006/relationships/footer" Target="footer52.xml"/><Relationship Id="rId112" Type="http://schemas.openxmlformats.org/officeDocument/2006/relationships/image" Target="media/image30.jpeg"/><Relationship Id="rId113" Type="http://schemas.openxmlformats.org/officeDocument/2006/relationships/image" Target="media/image30.jpeg"/><Relationship Id="rId114" Type="http://schemas.openxmlformats.org/officeDocument/2006/relationships/footer" Target="footer53.xml"/><Relationship Id="rId115" Type="http://schemas.openxmlformats.org/officeDocument/2006/relationships/footer" Target="footer54.xml"/><Relationship Id="rId116" Type="http://schemas.openxmlformats.org/officeDocument/2006/relationships/image" Target="media/image31.jpeg"/><Relationship Id="rId117" Type="http://schemas.openxmlformats.org/officeDocument/2006/relationships/image" Target="media/image31.jpeg"/><Relationship Id="rId118" Type="http://schemas.openxmlformats.org/officeDocument/2006/relationships/footer" Target="footer55.xml"/><Relationship Id="rId119" Type="http://schemas.openxmlformats.org/officeDocument/2006/relationships/footer" Target="footer56.xml"/><Relationship Id="rId120" Type="http://schemas.openxmlformats.org/officeDocument/2006/relationships/image" Target="media/image32.jpeg"/><Relationship Id="rId121" Type="http://schemas.openxmlformats.org/officeDocument/2006/relationships/image" Target="media/image32.jpeg"/><Relationship Id="rId122" Type="http://schemas.openxmlformats.org/officeDocument/2006/relationships/footer" Target="footer57.xml"/><Relationship Id="rId123" Type="http://schemas.openxmlformats.org/officeDocument/2006/relationships/footer" Target="footer58.xml"/><Relationship Id="rId124" Type="http://schemas.openxmlformats.org/officeDocument/2006/relationships/image" Target="media/image33.jpeg"/><Relationship Id="rId125" Type="http://schemas.openxmlformats.org/officeDocument/2006/relationships/image" Target="media/image33.jpeg"/><Relationship Id="rId126" Type="http://schemas.openxmlformats.org/officeDocument/2006/relationships/footer" Target="footer59.xml"/><Relationship Id="rId127" Type="http://schemas.openxmlformats.org/officeDocument/2006/relationships/footer" Target="footer60.xml"/><Relationship Id="rId128" Type="http://schemas.openxmlformats.org/officeDocument/2006/relationships/image" Target="media/image34.jpeg"/><Relationship Id="rId129" Type="http://schemas.openxmlformats.org/officeDocument/2006/relationships/image" Target="media/image34.jpeg"/><Relationship Id="rId130" Type="http://schemas.openxmlformats.org/officeDocument/2006/relationships/footer" Target="footer61.xml"/><Relationship Id="rId131" Type="http://schemas.openxmlformats.org/officeDocument/2006/relationships/footer" Target="footer62.xml"/><Relationship Id="rId132" Type="http://schemas.openxmlformats.org/officeDocument/2006/relationships/image" Target="media/image35.jpeg"/><Relationship Id="rId133" Type="http://schemas.openxmlformats.org/officeDocument/2006/relationships/image" Target="media/image35.jpeg"/><Relationship Id="rId134" Type="http://schemas.openxmlformats.org/officeDocument/2006/relationships/footer" Target="footer63.xml"/><Relationship Id="rId135" Type="http://schemas.openxmlformats.org/officeDocument/2006/relationships/footer" Target="footer64.xml"/><Relationship Id="rId136" Type="http://schemas.openxmlformats.org/officeDocument/2006/relationships/image" Target="media/image36.jpeg"/><Relationship Id="rId137" Type="http://schemas.openxmlformats.org/officeDocument/2006/relationships/image" Target="media/image36.jpeg"/><Relationship Id="rId138" Type="http://schemas.openxmlformats.org/officeDocument/2006/relationships/footer" Target="footer65.xml"/><Relationship Id="rId139" Type="http://schemas.openxmlformats.org/officeDocument/2006/relationships/footer" Target="footer66.xml"/><Relationship Id="rId140" Type="http://schemas.openxmlformats.org/officeDocument/2006/relationships/image" Target="media/image37.jpeg"/><Relationship Id="rId141" Type="http://schemas.openxmlformats.org/officeDocument/2006/relationships/image" Target="media/image37.jpeg"/><Relationship Id="rId142" Type="http://schemas.openxmlformats.org/officeDocument/2006/relationships/footer" Target="footer67.xml"/><Relationship Id="rId143" Type="http://schemas.openxmlformats.org/officeDocument/2006/relationships/footer" Target="footer68.xml"/><Relationship Id="rId144" Type="http://schemas.openxmlformats.org/officeDocument/2006/relationships/image" Target="media/image38.jpeg"/><Relationship Id="rId145" Type="http://schemas.openxmlformats.org/officeDocument/2006/relationships/image" Target="media/image38.jpeg"/><Relationship Id="rId146" Type="http://schemas.openxmlformats.org/officeDocument/2006/relationships/footer" Target="footer69.xml"/><Relationship Id="rId147" Type="http://schemas.openxmlformats.org/officeDocument/2006/relationships/footer" Target="footer70.xml"/><Relationship Id="rId148" Type="http://schemas.openxmlformats.org/officeDocument/2006/relationships/image" Target="media/image39.jpeg"/><Relationship Id="rId149" Type="http://schemas.openxmlformats.org/officeDocument/2006/relationships/image" Target="media/image39.jpeg"/><Relationship Id="rId150" Type="http://schemas.openxmlformats.org/officeDocument/2006/relationships/footer" Target="footer71.xml"/><Relationship Id="rId151" Type="http://schemas.openxmlformats.org/officeDocument/2006/relationships/footer" Target="footer72.xml"/><Relationship Id="rId152" Type="http://schemas.openxmlformats.org/officeDocument/2006/relationships/image" Target="media/image40.jpeg"/><Relationship Id="rId153" Type="http://schemas.openxmlformats.org/officeDocument/2006/relationships/image" Target="media/image40.jpeg"/><Relationship Id="rId154" Type="http://schemas.openxmlformats.org/officeDocument/2006/relationships/footer" Target="footer73.xml"/><Relationship Id="rId155" Type="http://schemas.openxmlformats.org/officeDocument/2006/relationships/image" Target="media/image2.jpeg"/><Relationship Id="rId156" Type="http://schemas.openxmlformats.org/officeDocument/2006/relationships/image" Target="media/image2.jpeg"/><Relationship Id="rId157" Type="http://schemas.openxmlformats.org/officeDocument/2006/relationships/footer" Target="footer74.xml"/><Relationship Id="rId158" Type="http://schemas.openxmlformats.org/officeDocument/2006/relationships/numbering" Target="numbering.xml"/><Relationship Id="rId159" Type="http://schemas.openxmlformats.org/officeDocument/2006/relationships/fontTable" Target="fontTable.xml"/><Relationship Id="rId160" Type="http://schemas.openxmlformats.org/officeDocument/2006/relationships/settings" Target="settings.xml"/><Relationship Id="rId161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77</Pages>
  <Words>3583</Words>
  <Characters>12547</Characters>
  <CharactersWithSpaces>15685</CharactersWithSpaces>
  <Paragraphs>557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2026-08-20T14:07:20Z</dcterms:created>
  <dc:creator>ghaemiyeh.com</dc:creator>
  <dc:description/>
  <dc:language>en-US</dc:language>
  <cp:lastModifiedBy/>
  <dcterms:modified xsi:type="dcterms:W3CDTF">2026-08-20T17:37:27Z</dcterms:modified>
  <cp:revision>1</cp:revision>
  <dc:subject/>
  <dc:title>من می شود ما چهل پنجره به سوی وقف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