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5.jpeg" ContentType="image/jpeg"/>
  <Override PartName="/word/media/image26.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4.jpeg" ContentType="image/jpeg"/>
  <Override PartName="/word/media/image25.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سخن یار </w:t>
      </w:r>
      <w:r>
        <w:rPr/>
        <w:t>75</w:t>
      </w:r>
      <w:r>
        <w:rPr>
          <w:rtl w:val="true"/>
        </w:rPr>
        <w:t xml:space="preserve"> </w:t>
      </w:r>
      <w:r>
        <w:rPr>
          <w:rtl w:val="true"/>
        </w:rPr>
        <w:t>مجموعه بیانات مقام معظم رهبری حضرت آیت الله خامنه ای مد 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6671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206673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206675_2870459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5206677_2870459653">
            <w:r>
              <w:rPr>
                <w:webHidden/>
                <w:rStyle w:val="IndexLink"/>
                <w:rtl w:val="true"/>
              </w:rPr>
              <w:t xml:space="preserve">بیانات در اجتماع مردم بجنورد </w:t>
            </w:r>
            <w:r>
              <w:rPr>
                <w:rStyle w:val="IndexLink"/>
              </w:rPr>
              <w:t>1391/7/19</w:t>
            </w:r>
            <w:r>
              <w:rPr>
                <w:rStyle w:val="IndexLink"/>
                <w:rtl w:val="true"/>
              </w:rPr>
              <w:tab/>
            </w:r>
            <w:r>
              <w:rPr>
                <w:rStyle w:val="IndexLink"/>
              </w:rPr>
              <w:t>22</w:t>
            </w:r>
          </w:hyperlink>
        </w:p>
        <w:p>
          <w:pPr>
            <w:pStyle w:val="Contents3"/>
            <w:tabs>
              <w:tab w:val="clear" w:pos="8459"/>
              <w:tab w:val="right" w:pos="9026" w:leader="dot"/>
            </w:tabs>
            <w:rPr/>
          </w:pPr>
          <w:hyperlink w:anchor="__RefHeading___Toc5206679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206681_2870459653">
            <w:r>
              <w:rPr>
                <w:webHidden/>
                <w:rStyle w:val="IndexLink"/>
                <w:rtl w:val="true"/>
              </w:rPr>
              <w:t>باب الرضا</w:t>
            </w:r>
            <w:r>
              <w:rPr>
                <w:rStyle w:val="IndexLink"/>
                <w:rtl w:val="true"/>
              </w:rPr>
              <w:tab/>
            </w:r>
            <w:r>
              <w:rPr>
                <w:rStyle w:val="IndexLink"/>
              </w:rPr>
              <w:t>28</w:t>
            </w:r>
          </w:hyperlink>
        </w:p>
        <w:p>
          <w:pPr>
            <w:pStyle w:val="Contents3"/>
            <w:tabs>
              <w:tab w:val="clear" w:pos="8459"/>
              <w:tab w:val="right" w:pos="9026" w:leader="dot"/>
            </w:tabs>
            <w:rPr/>
          </w:pPr>
          <w:hyperlink w:anchor="__RefHeading___Toc5206683_2870459653">
            <w:r>
              <w:rPr>
                <w:webHidden/>
                <w:rStyle w:val="IndexLink"/>
                <w:rtl w:val="true"/>
              </w:rPr>
              <w:t>خراسان شمالی</w:t>
            </w:r>
            <w:r>
              <w:rPr>
                <w:rStyle w:val="IndexLink"/>
                <w:rtl w:val="true"/>
              </w:rPr>
              <w:tab/>
            </w:r>
            <w:r>
              <w:rPr>
                <w:rStyle w:val="IndexLink"/>
              </w:rPr>
              <w:t>28</w:t>
            </w:r>
          </w:hyperlink>
        </w:p>
        <w:p>
          <w:pPr>
            <w:pStyle w:val="Contents3"/>
            <w:tabs>
              <w:tab w:val="clear" w:pos="8459"/>
              <w:tab w:val="right" w:pos="9026" w:leader="dot"/>
            </w:tabs>
            <w:rPr/>
          </w:pPr>
          <w:hyperlink w:anchor="__RefHeading___Toc5206685_2870459653">
            <w:r>
              <w:rPr>
                <w:webHidden/>
                <w:rStyle w:val="IndexLink"/>
                <w:rtl w:val="true"/>
              </w:rPr>
              <w:t>روحیه حضور و آمادگی</w:t>
            </w:r>
            <w:r>
              <w:rPr>
                <w:rStyle w:val="IndexLink"/>
                <w:rtl w:val="true"/>
              </w:rPr>
              <w:tab/>
            </w:r>
            <w:r>
              <w:rPr>
                <w:rStyle w:val="IndexLink"/>
              </w:rPr>
              <w:t>29</w:t>
            </w:r>
          </w:hyperlink>
        </w:p>
        <w:p>
          <w:pPr>
            <w:pStyle w:val="Contents3"/>
            <w:tabs>
              <w:tab w:val="clear" w:pos="8459"/>
              <w:tab w:val="right" w:pos="9026" w:leader="dot"/>
            </w:tabs>
            <w:rPr/>
          </w:pPr>
          <w:hyperlink w:anchor="__RefHeading___Toc5206687_2870459653">
            <w:r>
              <w:rPr>
                <w:webHidden/>
                <w:rStyle w:val="IndexLink"/>
                <w:rtl w:val="true"/>
              </w:rPr>
              <w:t>غیرت مرزبانی</w:t>
            </w:r>
            <w:r>
              <w:rPr>
                <w:rStyle w:val="IndexLink"/>
                <w:rtl w:val="true"/>
              </w:rPr>
              <w:tab/>
            </w:r>
            <w:r>
              <w:rPr>
                <w:rStyle w:val="IndexLink"/>
              </w:rPr>
              <w:t>30</w:t>
            </w:r>
          </w:hyperlink>
        </w:p>
        <w:p>
          <w:pPr>
            <w:pStyle w:val="Contents3"/>
            <w:tabs>
              <w:tab w:val="clear" w:pos="8459"/>
              <w:tab w:val="right" w:pos="9026" w:leader="dot"/>
            </w:tabs>
            <w:rPr/>
          </w:pPr>
          <w:hyperlink w:anchor="__RefHeading___Toc5206689_2870459653">
            <w:r>
              <w:rPr>
                <w:webHidden/>
                <w:rStyle w:val="IndexLink"/>
                <w:rtl w:val="true"/>
              </w:rPr>
              <w:t>استانی برتر</w:t>
            </w:r>
            <w:r>
              <w:rPr>
                <w:rStyle w:val="IndexLink"/>
                <w:rtl w:val="true"/>
              </w:rPr>
              <w:tab/>
            </w:r>
            <w:r>
              <w:rPr>
                <w:rStyle w:val="IndexLink"/>
              </w:rPr>
              <w:t>30</w:t>
            </w:r>
          </w:hyperlink>
        </w:p>
        <w:p>
          <w:pPr>
            <w:pStyle w:val="Contents3"/>
            <w:tabs>
              <w:tab w:val="clear" w:pos="8459"/>
              <w:tab w:val="right" w:pos="9026" w:leader="dot"/>
            </w:tabs>
            <w:rPr/>
          </w:pPr>
          <w:hyperlink w:anchor="__RefHeading___Toc5206691_2870459653">
            <w:r>
              <w:rPr>
                <w:webHidden/>
                <w:rStyle w:val="IndexLink"/>
                <w:rtl w:val="true"/>
              </w:rPr>
              <w:t>باید قدر دانست</w:t>
            </w:r>
            <w:r>
              <w:rPr>
                <w:rStyle w:val="IndexLink"/>
                <w:rtl w:val="true"/>
              </w:rPr>
              <w:t>!</w:t>
              <w:tab/>
            </w:r>
            <w:r>
              <w:rPr>
                <w:rStyle w:val="IndexLink"/>
              </w:rPr>
              <w:t>30</w:t>
            </w:r>
          </w:hyperlink>
        </w:p>
        <w:p>
          <w:pPr>
            <w:pStyle w:val="Contents3"/>
            <w:tabs>
              <w:tab w:val="clear" w:pos="8459"/>
              <w:tab w:val="right" w:pos="9026" w:leader="dot"/>
            </w:tabs>
            <w:rPr/>
          </w:pPr>
          <w:hyperlink w:anchor="__RefHeading___Toc5206693_2870459653">
            <w:r>
              <w:rPr>
                <w:webHidden/>
                <w:rStyle w:val="IndexLink"/>
                <w:rtl w:val="true"/>
              </w:rPr>
              <w:t>تدوین نقشه راه</w:t>
            </w:r>
            <w:r>
              <w:rPr>
                <w:rStyle w:val="IndexLink"/>
                <w:rtl w:val="true"/>
              </w:rPr>
              <w:tab/>
            </w:r>
            <w:r>
              <w:rPr>
                <w:rStyle w:val="IndexLink"/>
              </w:rPr>
              <w:t>31</w:t>
            </w:r>
          </w:hyperlink>
        </w:p>
        <w:p>
          <w:pPr>
            <w:pStyle w:val="Contents3"/>
            <w:tabs>
              <w:tab w:val="clear" w:pos="8459"/>
              <w:tab w:val="right" w:pos="9026" w:leader="dot"/>
            </w:tabs>
            <w:rPr/>
          </w:pPr>
          <w:hyperlink w:anchor="__RefHeading___Toc5206695_2870459653">
            <w:r>
              <w:rPr>
                <w:webHidden/>
                <w:rStyle w:val="IndexLink"/>
                <w:rtl w:val="true"/>
              </w:rPr>
              <w:t>برنامه ریزی برای پنجاه سال</w:t>
            </w:r>
            <w:r>
              <w:rPr>
                <w:rStyle w:val="IndexLink"/>
                <w:rtl w:val="true"/>
              </w:rPr>
              <w:tab/>
            </w:r>
            <w:r>
              <w:rPr>
                <w:rStyle w:val="IndexLink"/>
              </w:rPr>
              <w:t>31</w:t>
            </w:r>
          </w:hyperlink>
        </w:p>
        <w:p>
          <w:pPr>
            <w:pStyle w:val="Contents3"/>
            <w:tabs>
              <w:tab w:val="clear" w:pos="8459"/>
              <w:tab w:val="right" w:pos="9026" w:leader="dot"/>
            </w:tabs>
            <w:rPr/>
          </w:pPr>
          <w:hyperlink w:anchor="__RefHeading___Toc5206697_2870459653">
            <w:r>
              <w:rPr>
                <w:webHidden/>
                <w:rStyle w:val="IndexLink"/>
                <w:rtl w:val="true"/>
              </w:rPr>
              <w:t>رصد در هر مرحله</w:t>
            </w:r>
            <w:r>
              <w:rPr>
                <w:rStyle w:val="IndexLink"/>
                <w:rtl w:val="true"/>
              </w:rPr>
              <w:tab/>
            </w:r>
            <w:r>
              <w:rPr>
                <w:rStyle w:val="IndexLink"/>
              </w:rPr>
              <w:t>32</w:t>
            </w:r>
          </w:hyperlink>
        </w:p>
        <w:p>
          <w:pPr>
            <w:pStyle w:val="Contents3"/>
            <w:tabs>
              <w:tab w:val="clear" w:pos="8459"/>
              <w:tab w:val="right" w:pos="9026" w:leader="dot"/>
            </w:tabs>
            <w:rPr/>
          </w:pPr>
          <w:hyperlink w:anchor="__RefHeading___Toc5206699_2870459653">
            <w:r>
              <w:rPr>
                <w:webHidden/>
                <w:rStyle w:val="IndexLink"/>
                <w:rtl w:val="true"/>
              </w:rPr>
              <w:t>پیشرفت متوقف نشده</w:t>
            </w:r>
            <w:r>
              <w:rPr>
                <w:rStyle w:val="IndexLink"/>
                <w:rtl w:val="true"/>
              </w:rPr>
              <w:tab/>
            </w:r>
            <w:r>
              <w:rPr>
                <w:rStyle w:val="IndexLink"/>
              </w:rPr>
              <w:t>33</w:t>
            </w:r>
          </w:hyperlink>
        </w:p>
        <w:p>
          <w:pPr>
            <w:pStyle w:val="Contents3"/>
            <w:tabs>
              <w:tab w:val="clear" w:pos="8459"/>
              <w:tab w:val="right" w:pos="9026" w:leader="dot"/>
            </w:tabs>
            <w:rPr/>
          </w:pPr>
          <w:hyperlink w:anchor="__RefHeading___Toc5206701_2870459653">
            <w:r>
              <w:rPr>
                <w:webHidden/>
                <w:rStyle w:val="IndexLink"/>
                <w:rtl w:val="true"/>
              </w:rPr>
              <w:t>تسریع در پیشرفت</w:t>
            </w:r>
            <w:r>
              <w:rPr>
                <w:rStyle w:val="IndexLink"/>
                <w:rtl w:val="true"/>
              </w:rPr>
              <w:tab/>
            </w:r>
            <w:r>
              <w:rPr>
                <w:rStyle w:val="IndexLink"/>
              </w:rPr>
              <w:t>33</w:t>
            </w:r>
          </w:hyperlink>
        </w:p>
        <w:p>
          <w:pPr>
            <w:pStyle w:val="Contents3"/>
            <w:tabs>
              <w:tab w:val="clear" w:pos="8459"/>
              <w:tab w:val="right" w:pos="9026" w:leader="dot"/>
            </w:tabs>
            <w:rPr/>
          </w:pPr>
          <w:hyperlink w:anchor="__RefHeading___Toc5206703_2870459653">
            <w:r>
              <w:rPr>
                <w:webHidden/>
                <w:rStyle w:val="IndexLink"/>
                <w:rtl w:val="true"/>
              </w:rPr>
              <w:t>عرصه رویارویی دشمن</w:t>
            </w:r>
            <w:r>
              <w:rPr>
                <w:rStyle w:val="IndexLink"/>
                <w:rtl w:val="true"/>
              </w:rPr>
              <w:tab/>
            </w:r>
            <w:r>
              <w:rPr>
                <w:rStyle w:val="IndexLink"/>
              </w:rPr>
              <w:t>34</w:t>
            </w:r>
          </w:hyperlink>
        </w:p>
        <w:p>
          <w:pPr>
            <w:pStyle w:val="Contents3"/>
            <w:tabs>
              <w:tab w:val="clear" w:pos="8459"/>
              <w:tab w:val="right" w:pos="9026" w:leader="dot"/>
            </w:tabs>
            <w:rPr/>
          </w:pPr>
          <w:hyperlink w:anchor="__RefHeading___Toc5206705_2870459653">
            <w:r>
              <w:rPr>
                <w:webHidden/>
                <w:rStyle w:val="IndexLink"/>
                <w:rtl w:val="true"/>
              </w:rPr>
              <w:t>در رأس فهرست هستیم</w:t>
            </w:r>
            <w:r>
              <w:rPr>
                <w:rStyle w:val="IndexLink"/>
                <w:rtl w:val="true"/>
              </w:rPr>
              <w:tab/>
            </w:r>
            <w:r>
              <w:rPr>
                <w:rStyle w:val="IndexLink"/>
              </w:rPr>
              <w:t>35</w:t>
            </w:r>
          </w:hyperlink>
        </w:p>
        <w:p>
          <w:pPr>
            <w:pStyle w:val="Contents3"/>
            <w:tabs>
              <w:tab w:val="clear" w:pos="8459"/>
              <w:tab w:val="right" w:pos="9026" w:leader="dot"/>
            </w:tabs>
            <w:rPr/>
          </w:pPr>
          <w:hyperlink w:anchor="__RefHeading___Toc5206707_2870459653">
            <w:r>
              <w:rPr>
                <w:webHidden/>
                <w:rStyle w:val="IndexLink"/>
                <w:rtl w:val="true"/>
              </w:rPr>
              <w:t>ثبات کشور</w:t>
            </w:r>
            <w:r>
              <w:rPr>
                <w:rStyle w:val="IndexLink"/>
                <w:rtl w:val="true"/>
              </w:rPr>
              <w:tab/>
            </w:r>
            <w:r>
              <w:rPr>
                <w:rStyle w:val="IndexLink"/>
              </w:rPr>
              <w:t>35</w:t>
            </w:r>
          </w:hyperlink>
        </w:p>
        <w:p>
          <w:pPr>
            <w:pStyle w:val="Contents3"/>
            <w:tabs>
              <w:tab w:val="clear" w:pos="8459"/>
              <w:tab w:val="right" w:pos="9026" w:leader="dot"/>
            </w:tabs>
            <w:rPr/>
          </w:pPr>
          <w:hyperlink w:anchor="__RefHeading___Toc5206709_2870459653">
            <w:r>
              <w:rPr>
                <w:webHidden/>
                <w:rStyle w:val="IndexLink"/>
                <w:rtl w:val="true"/>
              </w:rPr>
              <w:t>مشکل اساسی نداریم</w:t>
            </w:r>
            <w:r>
              <w:rPr>
                <w:rStyle w:val="IndexLink"/>
                <w:rtl w:val="true"/>
              </w:rPr>
              <w:tab/>
            </w:r>
            <w:r>
              <w:rPr>
                <w:rStyle w:val="IndexLink"/>
              </w:rPr>
              <w:t>36</w:t>
            </w:r>
          </w:hyperlink>
        </w:p>
        <w:p>
          <w:pPr>
            <w:pStyle w:val="Contents3"/>
            <w:tabs>
              <w:tab w:val="clear" w:pos="8459"/>
              <w:tab w:val="right" w:pos="9026" w:leader="dot"/>
            </w:tabs>
            <w:rPr/>
          </w:pPr>
          <w:hyperlink w:anchor="__RefHeading___Toc5206711_2870459653">
            <w:r>
              <w:rPr>
                <w:webHidden/>
                <w:rStyle w:val="IndexLink"/>
                <w:rtl w:val="true"/>
              </w:rPr>
              <w:t>مسئله بالا رفتن قیمت ها</w:t>
            </w:r>
            <w:r>
              <w:rPr>
                <w:rStyle w:val="IndexLink"/>
                <w:rtl w:val="true"/>
              </w:rPr>
              <w:tab/>
            </w:r>
            <w:r>
              <w:rPr>
                <w:rStyle w:val="IndexLink"/>
              </w:rPr>
              <w:t>37</w:t>
            </w:r>
          </w:hyperlink>
        </w:p>
        <w:p>
          <w:pPr>
            <w:pStyle w:val="Contents3"/>
            <w:tabs>
              <w:tab w:val="clear" w:pos="8459"/>
              <w:tab w:val="right" w:pos="9026" w:leader="dot"/>
            </w:tabs>
            <w:rPr/>
          </w:pPr>
          <w:hyperlink w:anchor="__RefHeading___Toc5206713_2870459653">
            <w:r>
              <w:rPr>
                <w:webHidden/>
                <w:rStyle w:val="IndexLink"/>
                <w:rtl w:val="true"/>
              </w:rPr>
              <w:t>خواستند آتش روشن کنند</w:t>
            </w:r>
            <w:r>
              <w:rPr>
                <w:rStyle w:val="IndexLink"/>
                <w:rtl w:val="true"/>
              </w:rPr>
              <w:tab/>
            </w:r>
            <w:r>
              <w:rPr>
                <w:rStyle w:val="IndexLink"/>
              </w:rPr>
              <w:t>37</w:t>
            </w:r>
          </w:hyperlink>
        </w:p>
        <w:p>
          <w:pPr>
            <w:pStyle w:val="Contents3"/>
            <w:tabs>
              <w:tab w:val="clear" w:pos="8459"/>
              <w:tab w:val="right" w:pos="9026" w:leader="dot"/>
            </w:tabs>
            <w:rPr/>
          </w:pPr>
          <w:hyperlink w:anchor="__RefHeading___Toc5206715_2870459653">
            <w:r>
              <w:rPr>
                <w:webHidden/>
                <w:rStyle w:val="IndexLink"/>
                <w:rtl w:val="true"/>
              </w:rPr>
              <w:t>دروغ می گویند</w:t>
            </w:r>
            <w:r>
              <w:rPr>
                <w:rStyle w:val="IndexLink"/>
                <w:rtl w:val="true"/>
              </w:rPr>
              <w:t>!</w:t>
              <w:tab/>
            </w:r>
            <w:r>
              <w:rPr>
                <w:rStyle w:val="IndexLink"/>
              </w:rPr>
              <w:t>38</w:t>
            </w:r>
          </w:hyperlink>
        </w:p>
        <w:p>
          <w:pPr>
            <w:pStyle w:val="Contents3"/>
            <w:tabs>
              <w:tab w:val="clear" w:pos="8459"/>
              <w:tab w:val="right" w:pos="9026" w:leader="dot"/>
            </w:tabs>
            <w:rPr/>
          </w:pPr>
          <w:hyperlink w:anchor="__RefHeading___Toc5206717_2870459653">
            <w:r>
              <w:rPr>
                <w:webHidden/>
                <w:rStyle w:val="IndexLink"/>
                <w:rtl w:val="true"/>
              </w:rPr>
              <w:t>وضع ما بدتر است یا وضع شما؟</w:t>
            </w:r>
            <w:r>
              <w:rPr>
                <w:rStyle w:val="IndexLink"/>
                <w:rtl w:val="true"/>
              </w:rPr>
              <w:tab/>
            </w:r>
            <w:r>
              <w:rPr>
                <w:rStyle w:val="IndexLink"/>
              </w:rPr>
              <w:t>39</w:t>
            </w:r>
          </w:hyperlink>
        </w:p>
        <w:p>
          <w:pPr>
            <w:pStyle w:val="Contents3"/>
            <w:tabs>
              <w:tab w:val="clear" w:pos="8459"/>
              <w:tab w:val="right" w:pos="9026" w:leader="dot"/>
            </w:tabs>
            <w:rPr/>
          </w:pPr>
          <w:hyperlink w:anchor="__RefHeading___Toc5206719_2870459653">
            <w:r>
              <w:rPr>
                <w:webHidden/>
                <w:rStyle w:val="IndexLink"/>
                <w:rtl w:val="true"/>
              </w:rPr>
              <w:t xml:space="preserve">جنبش </w:t>
            </w:r>
            <w:r>
              <w:rPr>
                <w:rStyle w:val="IndexLink"/>
              </w:rPr>
              <w:t>99</w:t>
            </w:r>
            <w:r>
              <w:rPr>
                <w:rStyle w:val="IndexLink"/>
                <w:rtl w:val="true"/>
              </w:rPr>
              <w:t xml:space="preserve"> </w:t>
            </w:r>
            <w:r>
              <w:rPr>
                <w:rStyle w:val="IndexLink"/>
                <w:rtl w:val="true"/>
              </w:rPr>
              <w:t>درصدی</w:t>
            </w:r>
            <w:r>
              <w:rPr>
                <w:rStyle w:val="IndexLink"/>
                <w:rtl w:val="true"/>
              </w:rPr>
              <w:tab/>
            </w:r>
            <w:r>
              <w:rPr>
                <w:rStyle w:val="IndexLink"/>
              </w:rPr>
              <w:t>40</w:t>
            </w:r>
          </w:hyperlink>
        </w:p>
        <w:p>
          <w:pPr>
            <w:pStyle w:val="Contents3"/>
            <w:tabs>
              <w:tab w:val="clear" w:pos="8459"/>
              <w:tab w:val="right" w:pos="9026" w:leader="dot"/>
            </w:tabs>
            <w:rPr/>
          </w:pPr>
          <w:hyperlink w:anchor="__RefHeading___Toc5206721_2870459653">
            <w:r>
              <w:rPr>
                <w:webHidden/>
                <w:rStyle w:val="IndexLink"/>
                <w:rtl w:val="true"/>
              </w:rPr>
              <w:t>موقع شناسی</w:t>
            </w:r>
            <w:r>
              <w:rPr>
                <w:rStyle w:val="IndexLink"/>
                <w:rtl w:val="true"/>
              </w:rPr>
              <w:tab/>
            </w:r>
            <w:r>
              <w:rPr>
                <w:rStyle w:val="IndexLink"/>
              </w:rPr>
              <w:t>40</w:t>
            </w:r>
          </w:hyperlink>
        </w:p>
        <w:p>
          <w:pPr>
            <w:pStyle w:val="Contents3"/>
            <w:tabs>
              <w:tab w:val="clear" w:pos="8459"/>
              <w:tab w:val="right" w:pos="9026" w:leader="dot"/>
            </w:tabs>
            <w:rPr/>
          </w:pPr>
          <w:hyperlink w:anchor="__RefHeading___Toc5206723_2870459653">
            <w:r>
              <w:rPr>
                <w:webHidden/>
                <w:rStyle w:val="IndexLink"/>
                <w:rtl w:val="true"/>
              </w:rPr>
              <w:t>تقصیرها را گردن هم نیندازید</w:t>
            </w:r>
            <w:r>
              <w:rPr>
                <w:rStyle w:val="IndexLink"/>
                <w:rtl w:val="true"/>
              </w:rPr>
              <w:tab/>
            </w:r>
            <w:r>
              <w:rPr>
                <w:rStyle w:val="IndexLink"/>
              </w:rPr>
              <w:t>41</w:t>
            </w:r>
          </w:hyperlink>
        </w:p>
        <w:p>
          <w:pPr>
            <w:pStyle w:val="Contents3"/>
            <w:tabs>
              <w:tab w:val="clear" w:pos="8459"/>
              <w:tab w:val="right" w:pos="9026" w:leader="dot"/>
            </w:tabs>
            <w:rPr/>
          </w:pPr>
          <w:hyperlink w:anchor="__RefHeading___Toc5206725_2870459653">
            <w:r>
              <w:rPr>
                <w:webHidden/>
                <w:rStyle w:val="IndexLink"/>
                <w:rtl w:val="true"/>
              </w:rPr>
              <w:t>همراهی غیر خردمندانه</w:t>
            </w:r>
            <w:r>
              <w:rPr>
                <w:rStyle w:val="IndexLink"/>
                <w:rtl w:val="true"/>
              </w:rPr>
              <w:tab/>
            </w:r>
            <w:r>
              <w:rPr>
                <w:rStyle w:val="IndexLink"/>
              </w:rPr>
              <w:t>41</w:t>
            </w:r>
          </w:hyperlink>
        </w:p>
        <w:p>
          <w:pPr>
            <w:pStyle w:val="Contents3"/>
            <w:tabs>
              <w:tab w:val="clear" w:pos="8459"/>
              <w:tab w:val="right" w:pos="9026" w:leader="dot"/>
            </w:tabs>
            <w:rPr/>
          </w:pPr>
          <w:hyperlink w:anchor="__RefHeading___Toc5206727_2870459653">
            <w:r>
              <w:rPr>
                <w:webHidden/>
                <w:rStyle w:val="IndexLink"/>
                <w:rtl w:val="true"/>
              </w:rPr>
              <w:t>مشکلات اقتصادی برطرف خواهد شد</w:t>
            </w:r>
            <w:r>
              <w:rPr>
                <w:rStyle w:val="IndexLink"/>
                <w:rtl w:val="true"/>
              </w:rPr>
              <w:tab/>
            </w:r>
            <w:r>
              <w:rPr>
                <w:rStyle w:val="IndexLink"/>
              </w:rPr>
              <w:t>42</w:t>
            </w:r>
          </w:hyperlink>
        </w:p>
        <w:p>
          <w:pPr>
            <w:pStyle w:val="Contents3"/>
            <w:tabs>
              <w:tab w:val="clear" w:pos="8459"/>
              <w:tab w:val="right" w:pos="9026" w:leader="dot"/>
            </w:tabs>
            <w:rPr/>
          </w:pPr>
          <w:hyperlink w:anchor="__RefHeading___Toc5206729_2870459653">
            <w:r>
              <w:rPr>
                <w:webHidden/>
                <w:rStyle w:val="IndexLink"/>
                <w:rtl w:val="true"/>
              </w:rPr>
              <w:t>به تولید ملی، هم باید توجه کنند</w:t>
            </w:r>
            <w:r>
              <w:rPr>
                <w:rStyle w:val="IndexLink"/>
                <w:rtl w:val="true"/>
              </w:rPr>
              <w:tab/>
            </w:r>
            <w:r>
              <w:rPr>
                <w:rStyle w:val="IndexLink"/>
              </w:rPr>
              <w:t>42</w:t>
            </w:r>
          </w:hyperlink>
        </w:p>
        <w:p>
          <w:pPr>
            <w:pStyle w:val="Contents3"/>
            <w:tabs>
              <w:tab w:val="clear" w:pos="8459"/>
              <w:tab w:val="right" w:pos="9026" w:leader="dot"/>
            </w:tabs>
            <w:rPr/>
          </w:pPr>
          <w:hyperlink w:anchor="__RefHeading___Toc5206731_2870459653">
            <w:r>
              <w:rPr>
                <w:webHidden/>
                <w:rStyle w:val="IndexLink"/>
                <w:rtl w:val="true"/>
              </w:rPr>
              <w:t>رفع مشکلات مردم</w:t>
            </w:r>
            <w:r>
              <w:rPr>
                <w:rStyle w:val="IndexLink"/>
                <w:rtl w:val="true"/>
              </w:rPr>
              <w:tab/>
            </w:r>
            <w:r>
              <w:rPr>
                <w:rStyle w:val="IndexLink"/>
              </w:rPr>
              <w:t>43</w:t>
            </w:r>
          </w:hyperlink>
        </w:p>
        <w:p>
          <w:pPr>
            <w:pStyle w:val="Contents3"/>
            <w:tabs>
              <w:tab w:val="clear" w:pos="8459"/>
              <w:tab w:val="right" w:pos="9026" w:leader="dot"/>
            </w:tabs>
            <w:rPr/>
          </w:pPr>
          <w:hyperlink w:anchor="__RefHeading___Toc5206733_2870459653">
            <w:r>
              <w:rPr>
                <w:webHidden/>
                <w:rStyle w:val="IndexLink"/>
                <w:rtl w:val="true"/>
              </w:rPr>
              <w:t>نیایش</w:t>
            </w:r>
            <w:r>
              <w:rPr>
                <w:rStyle w:val="IndexLink"/>
                <w:rtl w:val="true"/>
              </w:rPr>
              <w:tab/>
            </w:r>
            <w:r>
              <w:rPr>
                <w:rStyle w:val="IndexLink"/>
              </w:rPr>
              <w:t>43</w:t>
            </w:r>
          </w:hyperlink>
        </w:p>
        <w:p>
          <w:pPr>
            <w:pStyle w:val="Contents3"/>
            <w:tabs>
              <w:tab w:val="clear" w:pos="8459"/>
              <w:tab w:val="right" w:pos="9026" w:leader="dot"/>
            </w:tabs>
            <w:rPr/>
          </w:pPr>
          <w:hyperlink w:anchor="__RefHeading___Toc5206735_2870459653">
            <w:r>
              <w:rPr>
                <w:webHidden/>
                <w:rStyle w:val="IndexLink"/>
                <w:rtl w:val="true"/>
              </w:rPr>
              <w:t>یک ماجرای تکراری</w:t>
            </w:r>
            <w:r>
              <w:rPr>
                <w:rStyle w:val="IndexLink"/>
                <w:rtl w:val="true"/>
              </w:rPr>
              <w:tab/>
            </w:r>
            <w:r>
              <w:rPr>
                <w:rStyle w:val="IndexLink"/>
              </w:rPr>
              <w:t>45</w:t>
            </w:r>
          </w:hyperlink>
        </w:p>
        <w:p>
          <w:pPr>
            <w:pStyle w:val="Contents4"/>
            <w:tabs>
              <w:tab w:val="clear" w:pos="8176"/>
              <w:tab w:val="right" w:pos="9026" w:leader="dot"/>
            </w:tabs>
            <w:rPr/>
          </w:pPr>
          <w:hyperlink w:anchor="__RefHeading___Toc5206737_2870459653">
            <w:r>
              <w:rPr>
                <w:webHidden/>
                <w:rStyle w:val="IndexLink"/>
                <w:rtl w:val="true"/>
              </w:rPr>
              <w:t>حاشیه استقبال از رهبر معظم انقلاب در بجنورد</w:t>
            </w:r>
            <w:r>
              <w:rPr>
                <w:rStyle w:val="IndexLink"/>
                <w:rtl w:val="true"/>
              </w:rPr>
              <w:tab/>
            </w:r>
            <w:r>
              <w:rPr>
                <w:rStyle w:val="IndexLink"/>
              </w:rPr>
              <w:t>45</w:t>
            </w:r>
          </w:hyperlink>
        </w:p>
        <w:p>
          <w:pPr>
            <w:pStyle w:val="Contents3"/>
            <w:tabs>
              <w:tab w:val="clear" w:pos="8459"/>
              <w:tab w:val="right" w:pos="9026" w:leader="dot"/>
            </w:tabs>
            <w:rPr/>
          </w:pPr>
          <w:hyperlink w:anchor="__RefHeading___Toc5206739_2870459653">
            <w:r>
              <w:rPr>
                <w:webHidden/>
                <w:rStyle w:val="IndexLink"/>
                <w:rtl w:val="true"/>
              </w:rPr>
              <w:t xml:space="preserve">بیانات در دیدار علماء و روحانیون خراسان شمالی </w:t>
            </w:r>
            <w:r>
              <w:rPr>
                <w:rStyle w:val="IndexLink"/>
              </w:rPr>
              <w:t>1391/7/19</w:t>
            </w:r>
            <w:r>
              <w:rPr>
                <w:rStyle w:val="IndexLink"/>
                <w:rtl w:val="true"/>
              </w:rPr>
              <w:tab/>
            </w:r>
            <w:r>
              <w:rPr>
                <w:rStyle w:val="IndexLink"/>
              </w:rPr>
              <w:t>50</w:t>
            </w:r>
          </w:hyperlink>
        </w:p>
        <w:p>
          <w:pPr>
            <w:pStyle w:val="Contents3"/>
            <w:tabs>
              <w:tab w:val="clear" w:pos="8459"/>
              <w:tab w:val="right" w:pos="9026" w:leader="dot"/>
            </w:tabs>
            <w:rPr/>
          </w:pPr>
          <w:hyperlink w:anchor="__RefHeading___Toc5206741_2870459653">
            <w:r>
              <w:rPr>
                <w:webHidden/>
                <w:rStyle w:val="IndexLink"/>
                <w:rtl w:val="true"/>
              </w:rPr>
              <w:t>احساس نشاط می کنم</w:t>
            </w:r>
            <w:r>
              <w:rPr>
                <w:rStyle w:val="IndexLink"/>
                <w:rtl w:val="true"/>
              </w:rPr>
              <w:tab/>
            </w:r>
            <w:r>
              <w:rPr>
                <w:rStyle w:val="IndexLink"/>
              </w:rPr>
              <w:t>56</w:t>
            </w:r>
          </w:hyperlink>
        </w:p>
        <w:p>
          <w:pPr>
            <w:pStyle w:val="Contents3"/>
            <w:tabs>
              <w:tab w:val="clear" w:pos="8459"/>
              <w:tab w:val="right" w:pos="9026" w:leader="dot"/>
            </w:tabs>
            <w:rPr/>
          </w:pPr>
          <w:hyperlink w:anchor="__RefHeading___Toc5206743_2870459653">
            <w:r>
              <w:rPr>
                <w:webHidden/>
                <w:rStyle w:val="IndexLink"/>
                <w:rtl w:val="true"/>
              </w:rPr>
              <w:t>دل های نورانی</w:t>
            </w:r>
            <w:r>
              <w:rPr>
                <w:rStyle w:val="IndexLink"/>
                <w:rtl w:val="true"/>
              </w:rPr>
              <w:tab/>
            </w:r>
            <w:r>
              <w:rPr>
                <w:rStyle w:val="IndexLink"/>
              </w:rPr>
              <w:t>56</w:t>
            </w:r>
          </w:hyperlink>
        </w:p>
        <w:p>
          <w:pPr>
            <w:pStyle w:val="Contents3"/>
            <w:tabs>
              <w:tab w:val="clear" w:pos="8459"/>
              <w:tab w:val="right" w:pos="9026" w:leader="dot"/>
            </w:tabs>
            <w:rPr/>
          </w:pPr>
          <w:hyperlink w:anchor="__RefHeading___Toc5206745_2870459653">
            <w:r>
              <w:rPr>
                <w:webHidden/>
                <w:rStyle w:val="IndexLink"/>
                <w:rtl w:val="true"/>
              </w:rPr>
              <w:t>مجمعی از ذوق و حافظه</w:t>
            </w:r>
            <w:r>
              <w:rPr>
                <w:rStyle w:val="IndexLink"/>
                <w:rtl w:val="true"/>
              </w:rPr>
              <w:tab/>
            </w:r>
            <w:r>
              <w:rPr>
                <w:rStyle w:val="IndexLink"/>
              </w:rPr>
              <w:t>57</w:t>
            </w:r>
          </w:hyperlink>
        </w:p>
        <w:p>
          <w:pPr>
            <w:pStyle w:val="Contents3"/>
            <w:tabs>
              <w:tab w:val="clear" w:pos="8459"/>
              <w:tab w:val="right" w:pos="9026" w:leader="dot"/>
            </w:tabs>
            <w:rPr/>
          </w:pPr>
          <w:hyperlink w:anchor="__RefHeading___Toc5206747_2870459653">
            <w:r>
              <w:rPr>
                <w:webHidden/>
                <w:rStyle w:val="IndexLink"/>
                <w:rtl w:val="true"/>
              </w:rPr>
              <w:t>روحاین با نفوذ</w:t>
            </w:r>
            <w:r>
              <w:rPr>
                <w:rStyle w:val="IndexLink"/>
                <w:rtl w:val="true"/>
              </w:rPr>
              <w:tab/>
            </w:r>
            <w:r>
              <w:rPr>
                <w:rStyle w:val="IndexLink"/>
              </w:rPr>
              <w:t>57</w:t>
            </w:r>
          </w:hyperlink>
        </w:p>
        <w:p>
          <w:pPr>
            <w:pStyle w:val="Contents3"/>
            <w:tabs>
              <w:tab w:val="clear" w:pos="8459"/>
              <w:tab w:val="right" w:pos="9026" w:leader="dot"/>
            </w:tabs>
            <w:rPr/>
          </w:pPr>
          <w:hyperlink w:anchor="__RefHeading___Toc5206749_2870459653">
            <w:r>
              <w:rPr>
                <w:webHidden/>
                <w:rStyle w:val="IndexLink"/>
                <w:rtl w:val="true"/>
              </w:rPr>
              <w:t>معروف به عبادت و زهد</w:t>
            </w:r>
            <w:r>
              <w:rPr>
                <w:rStyle w:val="IndexLink"/>
                <w:rtl w:val="true"/>
              </w:rPr>
              <w:tab/>
            </w:r>
            <w:r>
              <w:rPr>
                <w:rStyle w:val="IndexLink"/>
              </w:rPr>
              <w:t>58</w:t>
            </w:r>
          </w:hyperlink>
        </w:p>
        <w:p>
          <w:pPr>
            <w:pStyle w:val="Contents3"/>
            <w:tabs>
              <w:tab w:val="clear" w:pos="8459"/>
              <w:tab w:val="right" w:pos="9026" w:leader="dot"/>
            </w:tabs>
            <w:rPr/>
          </w:pPr>
          <w:hyperlink w:anchor="__RefHeading___Toc5206751_2870459653">
            <w:r>
              <w:rPr>
                <w:webHidden/>
                <w:rStyle w:val="IndexLink"/>
                <w:rtl w:val="true"/>
              </w:rPr>
              <w:t>این جا مرکز استعداد است</w:t>
            </w:r>
            <w:r>
              <w:rPr>
                <w:rStyle w:val="IndexLink"/>
                <w:rtl w:val="true"/>
              </w:rPr>
              <w:tab/>
            </w:r>
            <w:r>
              <w:rPr>
                <w:rStyle w:val="IndexLink"/>
              </w:rPr>
              <w:t>59</w:t>
            </w:r>
          </w:hyperlink>
        </w:p>
        <w:p>
          <w:pPr>
            <w:pStyle w:val="Contents3"/>
            <w:tabs>
              <w:tab w:val="clear" w:pos="8459"/>
              <w:tab w:val="right" w:pos="9026" w:leader="dot"/>
            </w:tabs>
            <w:rPr/>
          </w:pPr>
          <w:hyperlink w:anchor="__RefHeading___Toc5206753_2870459653">
            <w:r>
              <w:rPr>
                <w:webHidden/>
                <w:rStyle w:val="IndexLink"/>
                <w:rtl w:val="true"/>
              </w:rPr>
              <w:t>طرح هجرتی</w:t>
            </w:r>
            <w:r>
              <w:rPr>
                <w:rStyle w:val="IndexLink"/>
                <w:rtl w:val="true"/>
              </w:rPr>
              <w:tab/>
            </w:r>
            <w:r>
              <w:rPr>
                <w:rStyle w:val="IndexLink"/>
              </w:rPr>
              <w:t>60</w:t>
            </w:r>
          </w:hyperlink>
        </w:p>
        <w:p>
          <w:pPr>
            <w:pStyle w:val="Contents3"/>
            <w:tabs>
              <w:tab w:val="clear" w:pos="8459"/>
              <w:tab w:val="right" w:pos="9026" w:leader="dot"/>
            </w:tabs>
            <w:rPr/>
          </w:pPr>
          <w:hyperlink w:anchor="__RefHeading___Toc5206755_2870459653">
            <w:r>
              <w:rPr>
                <w:webHidden/>
                <w:rStyle w:val="IndexLink"/>
                <w:rtl w:val="true"/>
              </w:rPr>
              <w:t>باید بالمشافهه حرف بزنید</w:t>
            </w:r>
            <w:r>
              <w:rPr>
                <w:rStyle w:val="IndexLink"/>
                <w:rtl w:val="true"/>
              </w:rPr>
              <w:tab/>
            </w:r>
            <w:r>
              <w:rPr>
                <w:rStyle w:val="IndexLink"/>
              </w:rPr>
              <w:t>61</w:t>
            </w:r>
          </w:hyperlink>
        </w:p>
        <w:p>
          <w:pPr>
            <w:pStyle w:val="Contents3"/>
            <w:tabs>
              <w:tab w:val="clear" w:pos="8459"/>
              <w:tab w:val="right" w:pos="9026" w:leader="dot"/>
            </w:tabs>
            <w:rPr/>
          </w:pPr>
          <w:hyperlink w:anchor="__RefHeading___Toc5206757_2870459653">
            <w:r>
              <w:rPr>
                <w:webHidden/>
                <w:rStyle w:val="IndexLink"/>
                <w:rtl w:val="true"/>
              </w:rPr>
              <w:t>طلبه دستش از کتاب رها نشود</w:t>
            </w:r>
            <w:r>
              <w:rPr>
                <w:rStyle w:val="IndexLink"/>
                <w:rtl w:val="true"/>
              </w:rPr>
              <w:tab/>
            </w:r>
            <w:r>
              <w:rPr>
                <w:rStyle w:val="IndexLink"/>
              </w:rPr>
              <w:t>62</w:t>
            </w:r>
          </w:hyperlink>
        </w:p>
        <w:p>
          <w:pPr>
            <w:pStyle w:val="Contents3"/>
            <w:tabs>
              <w:tab w:val="clear" w:pos="8459"/>
              <w:tab w:val="right" w:pos="9026" w:leader="dot"/>
            </w:tabs>
            <w:rPr/>
          </w:pPr>
          <w:hyperlink w:anchor="__RefHeading___Toc5206759_2870459653">
            <w:r>
              <w:rPr>
                <w:webHidden/>
                <w:rStyle w:val="IndexLink"/>
                <w:rtl w:val="true"/>
              </w:rPr>
              <w:t>امکانات عظیم نظام اسلامی</w:t>
            </w:r>
            <w:r>
              <w:rPr>
                <w:rStyle w:val="IndexLink"/>
                <w:rtl w:val="true"/>
              </w:rPr>
              <w:tab/>
            </w:r>
            <w:r>
              <w:rPr>
                <w:rStyle w:val="IndexLink"/>
              </w:rPr>
              <w:t>62</w:t>
            </w:r>
          </w:hyperlink>
        </w:p>
        <w:p>
          <w:pPr>
            <w:pStyle w:val="Contents3"/>
            <w:tabs>
              <w:tab w:val="clear" w:pos="8459"/>
              <w:tab w:val="right" w:pos="9026" w:leader="dot"/>
            </w:tabs>
            <w:rPr/>
          </w:pPr>
          <w:hyperlink w:anchor="__RefHeading___Toc5206761_2870459653">
            <w:r>
              <w:rPr>
                <w:webHidden/>
                <w:rStyle w:val="IndexLink"/>
                <w:rtl w:val="true"/>
              </w:rPr>
              <w:t>این ننگ است</w:t>
            </w:r>
            <w:r>
              <w:rPr>
                <w:rStyle w:val="IndexLink"/>
                <w:rtl w:val="true"/>
              </w:rPr>
              <w:t>!</w:t>
              <w:tab/>
            </w:r>
            <w:r>
              <w:rPr>
                <w:rStyle w:val="IndexLink"/>
              </w:rPr>
              <w:t>63</w:t>
            </w:r>
          </w:hyperlink>
        </w:p>
        <w:p>
          <w:pPr>
            <w:pStyle w:val="Contents3"/>
            <w:tabs>
              <w:tab w:val="clear" w:pos="8459"/>
              <w:tab w:val="right" w:pos="9026" w:leader="dot"/>
            </w:tabs>
            <w:rPr/>
          </w:pPr>
          <w:hyperlink w:anchor="__RefHeading___Toc5206763_2870459653">
            <w:r>
              <w:rPr>
                <w:webHidden/>
                <w:rStyle w:val="IndexLink"/>
                <w:rtl w:val="true"/>
              </w:rPr>
              <w:t>روحانیت بود، که همه جا بود</w:t>
            </w:r>
            <w:r>
              <w:rPr>
                <w:rStyle w:val="IndexLink"/>
                <w:rtl w:val="true"/>
              </w:rPr>
              <w:tab/>
            </w:r>
            <w:r>
              <w:rPr>
                <w:rStyle w:val="IndexLink"/>
              </w:rPr>
              <w:t>64</w:t>
            </w:r>
          </w:hyperlink>
        </w:p>
        <w:p>
          <w:pPr>
            <w:pStyle w:val="Contents3"/>
            <w:tabs>
              <w:tab w:val="clear" w:pos="8459"/>
              <w:tab w:val="right" w:pos="9026" w:leader="dot"/>
            </w:tabs>
            <w:rPr/>
          </w:pPr>
          <w:hyperlink w:anchor="__RefHeading___Toc5206765_2870459653">
            <w:r>
              <w:rPr>
                <w:webHidden/>
                <w:rStyle w:val="IndexLink"/>
                <w:rtl w:val="true"/>
              </w:rPr>
              <w:t>برگ های معرفت</w:t>
            </w:r>
            <w:r>
              <w:rPr>
                <w:rStyle w:val="IndexLink"/>
                <w:rtl w:val="true"/>
              </w:rPr>
              <w:tab/>
            </w:r>
            <w:r>
              <w:rPr>
                <w:rStyle w:val="IndexLink"/>
              </w:rPr>
              <w:t>65</w:t>
            </w:r>
          </w:hyperlink>
        </w:p>
        <w:p>
          <w:pPr>
            <w:pStyle w:val="Contents3"/>
            <w:tabs>
              <w:tab w:val="clear" w:pos="8459"/>
              <w:tab w:val="right" w:pos="9026" w:leader="dot"/>
            </w:tabs>
            <w:rPr/>
          </w:pPr>
          <w:hyperlink w:anchor="__RefHeading___Toc5206767_2870459653">
            <w:r>
              <w:rPr>
                <w:webHidden/>
                <w:rStyle w:val="IndexLink"/>
                <w:rtl w:val="true"/>
              </w:rPr>
              <w:t>در جنگ احزاب، از همه طرف حمله کردند</w:t>
            </w:r>
            <w:r>
              <w:rPr>
                <w:rStyle w:val="IndexLink"/>
                <w:rtl w:val="true"/>
              </w:rPr>
              <w:tab/>
            </w:r>
            <w:r>
              <w:rPr>
                <w:rStyle w:val="IndexLink"/>
              </w:rPr>
              <w:t>66</w:t>
            </w:r>
          </w:hyperlink>
        </w:p>
        <w:p>
          <w:pPr>
            <w:pStyle w:val="Contents3"/>
            <w:tabs>
              <w:tab w:val="clear" w:pos="8459"/>
              <w:tab w:val="right" w:pos="9026" w:leader="dot"/>
            </w:tabs>
            <w:rPr/>
          </w:pPr>
          <w:hyperlink w:anchor="__RefHeading___Toc5206769_2870459653">
            <w:r>
              <w:rPr>
                <w:webHidden/>
                <w:rStyle w:val="IndexLink"/>
                <w:rtl w:val="true"/>
              </w:rPr>
              <w:t>نقص ظاهر، نقص باطن</w:t>
            </w:r>
            <w:r>
              <w:rPr>
                <w:rStyle w:val="IndexLink"/>
                <w:rtl w:val="true"/>
              </w:rPr>
              <w:tab/>
            </w:r>
            <w:r>
              <w:rPr>
                <w:rStyle w:val="IndexLink"/>
              </w:rPr>
              <w:t>67</w:t>
            </w:r>
          </w:hyperlink>
        </w:p>
        <w:p>
          <w:pPr>
            <w:pStyle w:val="Contents3"/>
            <w:tabs>
              <w:tab w:val="clear" w:pos="8459"/>
              <w:tab w:val="right" w:pos="9026" w:leader="dot"/>
            </w:tabs>
            <w:rPr/>
          </w:pPr>
          <w:hyperlink w:anchor="__RefHeading___Toc5206771_2870459653">
            <w:r>
              <w:rPr>
                <w:webHidden/>
                <w:rStyle w:val="IndexLink"/>
                <w:rtl w:val="true"/>
              </w:rPr>
              <w:t>لباس طلبگی</w:t>
            </w:r>
            <w:r>
              <w:rPr>
                <w:rStyle w:val="IndexLink"/>
                <w:rtl w:val="true"/>
              </w:rPr>
              <w:tab/>
            </w:r>
            <w:r>
              <w:rPr>
                <w:rStyle w:val="IndexLink"/>
              </w:rPr>
              <w:t>68</w:t>
            </w:r>
          </w:hyperlink>
        </w:p>
        <w:p>
          <w:pPr>
            <w:pStyle w:val="Contents3"/>
            <w:tabs>
              <w:tab w:val="clear" w:pos="8459"/>
              <w:tab w:val="right" w:pos="9026" w:leader="dot"/>
            </w:tabs>
            <w:rPr/>
          </w:pPr>
          <w:hyperlink w:anchor="__RefHeading___Toc5206773_2870459653">
            <w:r>
              <w:rPr>
                <w:webHidden/>
                <w:rStyle w:val="IndexLink"/>
                <w:rtl w:val="true"/>
              </w:rPr>
              <w:t>دل ها روشن می شود</w:t>
            </w:r>
            <w:r>
              <w:rPr>
                <w:rStyle w:val="IndexLink"/>
                <w:rtl w:val="true"/>
              </w:rPr>
              <w:tab/>
            </w:r>
            <w:r>
              <w:rPr>
                <w:rStyle w:val="IndexLink"/>
              </w:rPr>
              <w:t>69</w:t>
            </w:r>
          </w:hyperlink>
        </w:p>
        <w:p>
          <w:pPr>
            <w:pStyle w:val="Contents3"/>
            <w:tabs>
              <w:tab w:val="clear" w:pos="8459"/>
              <w:tab w:val="right" w:pos="9026" w:leader="dot"/>
            </w:tabs>
            <w:rPr/>
          </w:pPr>
          <w:hyperlink w:anchor="__RefHeading___Toc5206775_2870459653">
            <w:r>
              <w:rPr>
                <w:webHidden/>
                <w:rStyle w:val="IndexLink"/>
                <w:rtl w:val="true"/>
              </w:rPr>
              <w:t>نیایش</w:t>
            </w:r>
            <w:r>
              <w:rPr>
                <w:rStyle w:val="IndexLink"/>
                <w:rtl w:val="true"/>
              </w:rPr>
              <w:tab/>
            </w:r>
            <w:r>
              <w:rPr>
                <w:rStyle w:val="IndexLink"/>
              </w:rPr>
              <w:t>69</w:t>
            </w:r>
          </w:hyperlink>
        </w:p>
        <w:p>
          <w:pPr>
            <w:pStyle w:val="Contents3"/>
            <w:tabs>
              <w:tab w:val="clear" w:pos="8459"/>
              <w:tab w:val="right" w:pos="9026" w:leader="dot"/>
            </w:tabs>
            <w:rPr/>
          </w:pPr>
          <w:hyperlink w:anchor="__RefHeading___Toc5206777_2870459653">
            <w:r>
              <w:rPr>
                <w:webHidden/>
                <w:rStyle w:val="IndexLink"/>
                <w:rtl w:val="true"/>
              </w:rPr>
              <w:t>جدایی روحانی از نظام افتخار نیست ننگ است</w:t>
            </w:r>
            <w:r>
              <w:rPr>
                <w:rStyle w:val="IndexLink"/>
                <w:rtl w:val="true"/>
              </w:rPr>
              <w:tab/>
            </w:r>
            <w:r>
              <w:rPr>
                <w:rStyle w:val="IndexLink"/>
              </w:rPr>
              <w:t>71</w:t>
            </w:r>
          </w:hyperlink>
        </w:p>
        <w:p>
          <w:pPr>
            <w:pStyle w:val="Contents4"/>
            <w:tabs>
              <w:tab w:val="clear" w:pos="8176"/>
              <w:tab w:val="right" w:pos="9026" w:leader="dot"/>
            </w:tabs>
            <w:rPr/>
          </w:pPr>
          <w:hyperlink w:anchor="__RefHeading___Toc5206779_2870459653">
            <w:r>
              <w:rPr>
                <w:webHidden/>
                <w:rStyle w:val="IndexLink"/>
                <w:rtl w:val="true"/>
              </w:rPr>
              <w:t>روایتی از دیدار روحانیون خراسان شمالی با رهبر انقلاب</w:t>
            </w:r>
            <w:r>
              <w:rPr>
                <w:rStyle w:val="IndexLink"/>
                <w:rtl w:val="true"/>
              </w:rPr>
              <w:tab/>
            </w:r>
            <w:r>
              <w:rPr>
                <w:rStyle w:val="IndexLink"/>
              </w:rPr>
              <w:t>71</w:t>
            </w:r>
          </w:hyperlink>
        </w:p>
        <w:p>
          <w:pPr>
            <w:pStyle w:val="Contents2"/>
            <w:tabs>
              <w:tab w:val="clear" w:pos="8743"/>
              <w:tab w:val="right" w:pos="9026" w:leader="dot"/>
            </w:tabs>
            <w:rPr/>
          </w:pPr>
          <w:hyperlink w:anchor="__RefHeading___Toc5206781_2870459653">
            <w:r>
              <w:rPr>
                <w:webHidden/>
                <w:rStyle w:val="IndexLink"/>
                <w:rtl w:val="true"/>
              </w:rPr>
              <w:t xml:space="preserve">بیانات در دیدار سران و اساتید دانشگاه های خراسان شمالی </w:t>
            </w:r>
            <w:r>
              <w:rPr>
                <w:rStyle w:val="IndexLink"/>
              </w:rPr>
              <w:t>1391/7/20</w:t>
            </w:r>
            <w:r>
              <w:rPr>
                <w:rStyle w:val="IndexLink"/>
                <w:rtl w:val="true"/>
              </w:rPr>
              <w:tab/>
            </w:r>
            <w:r>
              <w:rPr>
                <w:rStyle w:val="IndexLink"/>
              </w:rPr>
              <w:t>74</w:t>
            </w:r>
          </w:hyperlink>
        </w:p>
        <w:p>
          <w:pPr>
            <w:pStyle w:val="Contents3"/>
            <w:tabs>
              <w:tab w:val="clear" w:pos="8459"/>
              <w:tab w:val="right" w:pos="9026" w:leader="dot"/>
            </w:tabs>
            <w:rPr/>
          </w:pPr>
          <w:hyperlink w:anchor="__RefHeading___Toc5206783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206785_2870459653">
            <w:r>
              <w:rPr>
                <w:webHidden/>
                <w:rStyle w:val="IndexLink"/>
                <w:rtl w:val="true"/>
              </w:rPr>
              <w:t>این عظمت چشم را پر می کند</w:t>
            </w:r>
            <w:r>
              <w:rPr>
                <w:rStyle w:val="IndexLink"/>
                <w:rtl w:val="true"/>
              </w:rPr>
              <w:tab/>
            </w:r>
            <w:r>
              <w:rPr>
                <w:rStyle w:val="IndexLink"/>
              </w:rPr>
              <w:t>76</w:t>
            </w:r>
          </w:hyperlink>
        </w:p>
        <w:p>
          <w:pPr>
            <w:pStyle w:val="Contents3"/>
            <w:tabs>
              <w:tab w:val="clear" w:pos="8459"/>
              <w:tab w:val="right" w:pos="9026" w:leader="dot"/>
            </w:tabs>
            <w:rPr/>
          </w:pPr>
          <w:hyperlink w:anchor="__RefHeading___Toc5206787_2870459653">
            <w:r>
              <w:rPr>
                <w:webHidden/>
                <w:rStyle w:val="IndexLink"/>
                <w:rtl w:val="true"/>
              </w:rPr>
              <w:t>پیشنهادهای بنیانی</w:t>
            </w:r>
            <w:r>
              <w:rPr>
                <w:rStyle w:val="IndexLink"/>
                <w:rtl w:val="true"/>
              </w:rPr>
              <w:tab/>
            </w:r>
            <w:r>
              <w:rPr>
                <w:rStyle w:val="IndexLink"/>
              </w:rPr>
              <w:t>76</w:t>
            </w:r>
          </w:hyperlink>
        </w:p>
        <w:p>
          <w:pPr>
            <w:pStyle w:val="Contents3"/>
            <w:tabs>
              <w:tab w:val="clear" w:pos="8459"/>
              <w:tab w:val="right" w:pos="9026" w:leader="dot"/>
            </w:tabs>
            <w:rPr/>
          </w:pPr>
          <w:hyperlink w:anchor="__RefHeading___Toc5206789_2870459653">
            <w:r>
              <w:rPr>
                <w:webHidden/>
                <w:rStyle w:val="IndexLink"/>
                <w:rtl w:val="true"/>
              </w:rPr>
              <w:t>محبت ها طرفینی است</w:t>
            </w:r>
            <w:r>
              <w:rPr>
                <w:rStyle w:val="IndexLink"/>
                <w:rtl w:val="true"/>
              </w:rPr>
              <w:tab/>
            </w:r>
            <w:r>
              <w:rPr>
                <w:rStyle w:val="IndexLink"/>
              </w:rPr>
              <w:t>77</w:t>
            </w:r>
          </w:hyperlink>
        </w:p>
        <w:p>
          <w:pPr>
            <w:pStyle w:val="Contents3"/>
            <w:tabs>
              <w:tab w:val="clear" w:pos="8459"/>
              <w:tab w:val="right" w:pos="9026" w:leader="dot"/>
            </w:tabs>
            <w:rPr/>
          </w:pPr>
          <w:hyperlink w:anchor="__RefHeading___Toc5206791_2870459653">
            <w:r>
              <w:rPr>
                <w:webHidden/>
                <w:rStyle w:val="IndexLink"/>
                <w:rtl w:val="true"/>
              </w:rPr>
              <w:t>دنیای خوبی خواهد شد</w:t>
            </w:r>
            <w:r>
              <w:rPr>
                <w:rStyle w:val="IndexLink"/>
                <w:rtl w:val="true"/>
              </w:rPr>
              <w:tab/>
            </w:r>
            <w:r>
              <w:rPr>
                <w:rStyle w:val="IndexLink"/>
              </w:rPr>
              <w:t>77</w:t>
            </w:r>
          </w:hyperlink>
        </w:p>
        <w:p>
          <w:pPr>
            <w:pStyle w:val="Contents3"/>
            <w:tabs>
              <w:tab w:val="clear" w:pos="8459"/>
              <w:tab w:val="right" w:pos="9026" w:leader="dot"/>
            </w:tabs>
            <w:rPr/>
          </w:pPr>
          <w:hyperlink w:anchor="__RefHeading___Toc5206793_2870459653">
            <w:r>
              <w:rPr>
                <w:webHidden/>
                <w:rStyle w:val="IndexLink"/>
                <w:rtl w:val="true"/>
              </w:rPr>
              <w:t>توانایی عظیمی به وجود می آید</w:t>
            </w:r>
            <w:r>
              <w:rPr>
                <w:rStyle w:val="IndexLink"/>
                <w:rtl w:val="true"/>
              </w:rPr>
              <w:tab/>
            </w:r>
            <w:r>
              <w:rPr>
                <w:rStyle w:val="IndexLink"/>
              </w:rPr>
              <w:t>79</w:t>
            </w:r>
          </w:hyperlink>
        </w:p>
        <w:p>
          <w:pPr>
            <w:pStyle w:val="Contents3"/>
            <w:tabs>
              <w:tab w:val="clear" w:pos="8459"/>
              <w:tab w:val="right" w:pos="9026" w:leader="dot"/>
            </w:tabs>
            <w:rPr/>
          </w:pPr>
          <w:hyperlink w:anchor="__RefHeading___Toc5206795_2870459653">
            <w:r>
              <w:rPr>
                <w:webHidden/>
                <w:rStyle w:val="IndexLink"/>
                <w:rtl w:val="true"/>
              </w:rPr>
              <w:t>وقتی قدر معلم دانسته شود</w:t>
            </w:r>
            <w:r>
              <w:rPr>
                <w:rStyle w:val="IndexLink"/>
                <w:rtl w:val="true"/>
              </w:rPr>
              <w:tab/>
            </w:r>
            <w:r>
              <w:rPr>
                <w:rStyle w:val="IndexLink"/>
              </w:rPr>
              <w:t>79</w:t>
            </w:r>
          </w:hyperlink>
        </w:p>
        <w:p>
          <w:pPr>
            <w:pStyle w:val="Contents3"/>
            <w:tabs>
              <w:tab w:val="clear" w:pos="8459"/>
              <w:tab w:val="right" w:pos="9026" w:leader="dot"/>
            </w:tabs>
            <w:rPr/>
          </w:pPr>
          <w:hyperlink w:anchor="__RefHeading___Toc5206797_2870459653">
            <w:r>
              <w:rPr>
                <w:webHidden/>
                <w:rStyle w:val="IndexLink"/>
                <w:rtl w:val="true"/>
              </w:rPr>
              <w:t>قالب مهم نیست</w:t>
            </w:r>
            <w:r>
              <w:rPr>
                <w:rStyle w:val="IndexLink"/>
                <w:rtl w:val="true"/>
              </w:rPr>
              <w:tab/>
            </w:r>
            <w:r>
              <w:rPr>
                <w:rStyle w:val="IndexLink"/>
              </w:rPr>
              <w:t>80</w:t>
            </w:r>
          </w:hyperlink>
        </w:p>
        <w:p>
          <w:pPr>
            <w:pStyle w:val="Contents3"/>
            <w:tabs>
              <w:tab w:val="clear" w:pos="8459"/>
              <w:tab w:val="right" w:pos="9026" w:leader="dot"/>
            </w:tabs>
            <w:rPr/>
          </w:pPr>
          <w:hyperlink w:anchor="__RefHeading___Toc5206799_2870459653">
            <w:r>
              <w:rPr>
                <w:webHidden/>
                <w:rStyle w:val="IndexLink"/>
                <w:rtl w:val="true"/>
              </w:rPr>
              <w:t>این یک بیماری است</w:t>
            </w:r>
            <w:r>
              <w:rPr>
                <w:rStyle w:val="IndexLink"/>
                <w:rtl w:val="true"/>
              </w:rPr>
              <w:tab/>
            </w:r>
            <w:r>
              <w:rPr>
                <w:rStyle w:val="IndexLink"/>
              </w:rPr>
              <w:t>81</w:t>
            </w:r>
          </w:hyperlink>
        </w:p>
        <w:p>
          <w:pPr>
            <w:pStyle w:val="Contents3"/>
            <w:tabs>
              <w:tab w:val="clear" w:pos="8459"/>
              <w:tab w:val="right" w:pos="9026" w:leader="dot"/>
            </w:tabs>
            <w:rPr/>
          </w:pPr>
          <w:hyperlink w:anchor="__RefHeading___Toc5206801_2870459653">
            <w:r>
              <w:rPr>
                <w:webHidden/>
                <w:rStyle w:val="IndexLink"/>
                <w:rtl w:val="true"/>
              </w:rPr>
              <w:t>خودباوری یا غرب باوری</w:t>
            </w:r>
            <w:r>
              <w:rPr>
                <w:rStyle w:val="IndexLink"/>
                <w:rtl w:val="true"/>
              </w:rPr>
              <w:tab/>
            </w:r>
            <w:r>
              <w:rPr>
                <w:rStyle w:val="IndexLink"/>
              </w:rPr>
              <w:t>81</w:t>
            </w:r>
          </w:hyperlink>
        </w:p>
        <w:p>
          <w:pPr>
            <w:pStyle w:val="Contents3"/>
            <w:tabs>
              <w:tab w:val="clear" w:pos="8459"/>
              <w:tab w:val="right" w:pos="9026" w:leader="dot"/>
            </w:tabs>
            <w:rPr/>
          </w:pPr>
          <w:hyperlink w:anchor="__RefHeading___Toc5206803_2870459653">
            <w:r>
              <w:rPr>
                <w:webHidden/>
                <w:rStyle w:val="IndexLink"/>
                <w:rtl w:val="true"/>
              </w:rPr>
              <w:t>تزریق خودباوری</w:t>
            </w:r>
            <w:r>
              <w:rPr>
                <w:rStyle w:val="IndexLink"/>
                <w:rtl w:val="true"/>
              </w:rPr>
              <w:tab/>
            </w:r>
            <w:r>
              <w:rPr>
                <w:rStyle w:val="IndexLink"/>
              </w:rPr>
              <w:t>82</w:t>
            </w:r>
          </w:hyperlink>
        </w:p>
        <w:p>
          <w:pPr>
            <w:pStyle w:val="Contents3"/>
            <w:tabs>
              <w:tab w:val="clear" w:pos="8459"/>
              <w:tab w:val="right" w:pos="9026" w:leader="dot"/>
            </w:tabs>
            <w:rPr/>
          </w:pPr>
          <w:hyperlink w:anchor="__RefHeading___Toc5206805_2870459653">
            <w:r>
              <w:rPr>
                <w:webHidden/>
                <w:rStyle w:val="IndexLink"/>
                <w:rtl w:val="true"/>
              </w:rPr>
              <w:t>بالتي هی احسن</w:t>
            </w:r>
            <w:r>
              <w:rPr>
                <w:rStyle w:val="IndexLink"/>
                <w:rtl w:val="true"/>
              </w:rPr>
              <w:tab/>
            </w:r>
            <w:r>
              <w:rPr>
                <w:rStyle w:val="IndexLink"/>
              </w:rPr>
              <w:t>83</w:t>
            </w:r>
          </w:hyperlink>
        </w:p>
        <w:p>
          <w:pPr>
            <w:pStyle w:val="Contents3"/>
            <w:tabs>
              <w:tab w:val="clear" w:pos="8459"/>
              <w:tab w:val="right" w:pos="9026" w:leader="dot"/>
            </w:tabs>
            <w:rPr/>
          </w:pPr>
          <w:hyperlink w:anchor="__RefHeading___Toc5206807_2870459653">
            <w:r>
              <w:rPr>
                <w:webHidden/>
                <w:rStyle w:val="IndexLink"/>
                <w:rtl w:val="true"/>
              </w:rPr>
              <w:t>با همت بلند بار بیاید</w:t>
            </w:r>
            <w:r>
              <w:rPr>
                <w:rStyle w:val="IndexLink"/>
                <w:rtl w:val="true"/>
              </w:rPr>
              <w:tab/>
            </w:r>
            <w:r>
              <w:rPr>
                <w:rStyle w:val="IndexLink"/>
              </w:rPr>
              <w:t>83</w:t>
            </w:r>
          </w:hyperlink>
        </w:p>
        <w:p>
          <w:pPr>
            <w:pStyle w:val="Contents3"/>
            <w:tabs>
              <w:tab w:val="clear" w:pos="8459"/>
              <w:tab w:val="right" w:pos="9026" w:leader="dot"/>
            </w:tabs>
            <w:rPr/>
          </w:pPr>
          <w:hyperlink w:anchor="__RefHeading___Toc5206809_2870459653">
            <w:r>
              <w:rPr>
                <w:webHidden/>
                <w:rStyle w:val="IndexLink"/>
                <w:rtl w:val="true"/>
              </w:rPr>
              <w:t>مسئله بی اعتنائی به کتاب</w:t>
            </w:r>
            <w:r>
              <w:rPr>
                <w:rStyle w:val="IndexLink"/>
                <w:rtl w:val="true"/>
              </w:rPr>
              <w:tab/>
            </w:r>
            <w:r>
              <w:rPr>
                <w:rStyle w:val="IndexLink"/>
              </w:rPr>
              <w:t>84</w:t>
            </w:r>
          </w:hyperlink>
        </w:p>
        <w:p>
          <w:pPr>
            <w:pStyle w:val="Contents3"/>
            <w:tabs>
              <w:tab w:val="clear" w:pos="8459"/>
              <w:tab w:val="right" w:pos="9026" w:leader="dot"/>
            </w:tabs>
            <w:rPr/>
          </w:pPr>
          <w:hyperlink w:anchor="__RefHeading___Toc5206811_2870459653">
            <w:r>
              <w:rPr>
                <w:webHidden/>
                <w:rStyle w:val="IndexLink"/>
                <w:rtl w:val="true"/>
              </w:rPr>
              <w:t>پژوهشکده های فرهنگی</w:t>
            </w:r>
            <w:r>
              <w:rPr>
                <w:rStyle w:val="IndexLink"/>
                <w:rtl w:val="true"/>
              </w:rPr>
              <w:tab/>
            </w:r>
            <w:r>
              <w:rPr>
                <w:rStyle w:val="IndexLink"/>
              </w:rPr>
              <w:t>84</w:t>
            </w:r>
          </w:hyperlink>
        </w:p>
        <w:p>
          <w:pPr>
            <w:pStyle w:val="Contents3"/>
            <w:tabs>
              <w:tab w:val="clear" w:pos="8459"/>
              <w:tab w:val="right" w:pos="9026" w:leader="dot"/>
            </w:tabs>
            <w:rPr/>
          </w:pPr>
          <w:hyperlink w:anchor="__RefHeading___Toc5206813_2870459653">
            <w:r>
              <w:rPr>
                <w:webHidden/>
                <w:rStyle w:val="IndexLink"/>
                <w:rtl w:val="true"/>
              </w:rPr>
              <w:t>این پیشرفت را پیدا کردیم</w:t>
            </w:r>
            <w:r>
              <w:rPr>
                <w:rStyle w:val="IndexLink"/>
                <w:rtl w:val="true"/>
              </w:rPr>
              <w:tab/>
            </w:r>
            <w:r>
              <w:rPr>
                <w:rStyle w:val="IndexLink"/>
              </w:rPr>
              <w:t>85</w:t>
            </w:r>
          </w:hyperlink>
        </w:p>
        <w:p>
          <w:pPr>
            <w:pStyle w:val="Contents3"/>
            <w:tabs>
              <w:tab w:val="clear" w:pos="8459"/>
              <w:tab w:val="right" w:pos="9026" w:leader="dot"/>
            </w:tabs>
            <w:rPr/>
          </w:pPr>
          <w:hyperlink w:anchor="__RefHeading___Toc5206815_2870459653">
            <w:r>
              <w:rPr>
                <w:webHidden/>
                <w:rStyle w:val="IndexLink"/>
                <w:rtl w:val="true"/>
              </w:rPr>
              <w:t>توانایی کشور بی نهایت است</w:t>
            </w:r>
            <w:r>
              <w:rPr>
                <w:rStyle w:val="IndexLink"/>
                <w:rtl w:val="true"/>
              </w:rPr>
              <w:tab/>
            </w:r>
            <w:r>
              <w:rPr>
                <w:rStyle w:val="IndexLink"/>
              </w:rPr>
              <w:t>86</w:t>
            </w:r>
          </w:hyperlink>
        </w:p>
        <w:p>
          <w:pPr>
            <w:pStyle w:val="Contents3"/>
            <w:tabs>
              <w:tab w:val="clear" w:pos="8459"/>
              <w:tab w:val="right" w:pos="9026" w:leader="dot"/>
            </w:tabs>
            <w:rPr/>
          </w:pPr>
          <w:hyperlink w:anchor="__RefHeading___Toc5206817_2870459653">
            <w:r>
              <w:rPr>
                <w:webHidden/>
                <w:rStyle w:val="IndexLink"/>
                <w:rtl w:val="true"/>
              </w:rPr>
              <w:t>امید به حرکت</w:t>
            </w:r>
            <w:r>
              <w:rPr>
                <w:rStyle w:val="IndexLink"/>
                <w:rtl w:val="true"/>
              </w:rPr>
              <w:tab/>
            </w:r>
            <w:r>
              <w:rPr>
                <w:rStyle w:val="IndexLink"/>
              </w:rPr>
              <w:t>87</w:t>
            </w:r>
          </w:hyperlink>
        </w:p>
        <w:p>
          <w:pPr>
            <w:pStyle w:val="Contents3"/>
            <w:tabs>
              <w:tab w:val="clear" w:pos="8459"/>
              <w:tab w:val="right" w:pos="9026" w:leader="dot"/>
            </w:tabs>
            <w:rPr/>
          </w:pPr>
          <w:hyperlink w:anchor="__RefHeading___Toc5206819_2870459653">
            <w:r>
              <w:rPr>
                <w:webHidden/>
                <w:rStyle w:val="IndexLink"/>
                <w:rtl w:val="true"/>
              </w:rPr>
              <w:t>صفای روح و فتوح معنوی</w:t>
            </w:r>
            <w:r>
              <w:rPr>
                <w:rStyle w:val="IndexLink"/>
                <w:rtl w:val="true"/>
              </w:rPr>
              <w:tab/>
            </w:r>
            <w:r>
              <w:rPr>
                <w:rStyle w:val="IndexLink"/>
              </w:rPr>
              <w:t>88</w:t>
            </w:r>
          </w:hyperlink>
        </w:p>
        <w:p>
          <w:pPr>
            <w:pStyle w:val="Contents3"/>
            <w:tabs>
              <w:tab w:val="clear" w:pos="8459"/>
              <w:tab w:val="right" w:pos="9026" w:leader="dot"/>
            </w:tabs>
            <w:rPr/>
          </w:pPr>
          <w:hyperlink w:anchor="__RefHeading___Toc5206821_2870459653">
            <w:r>
              <w:rPr>
                <w:webHidden/>
                <w:rStyle w:val="IndexLink"/>
                <w:rtl w:val="true"/>
              </w:rPr>
              <w:t>تدین، یک عنصر اساسی</w:t>
            </w:r>
            <w:r>
              <w:rPr>
                <w:rStyle w:val="IndexLink"/>
                <w:rtl w:val="true"/>
              </w:rPr>
              <w:tab/>
            </w:r>
            <w:r>
              <w:rPr>
                <w:rStyle w:val="IndexLink"/>
              </w:rPr>
              <w:t>88</w:t>
            </w:r>
          </w:hyperlink>
        </w:p>
        <w:p>
          <w:pPr>
            <w:pStyle w:val="Contents3"/>
            <w:tabs>
              <w:tab w:val="clear" w:pos="8459"/>
              <w:tab w:val="right" w:pos="9026" w:leader="dot"/>
            </w:tabs>
            <w:rPr/>
          </w:pPr>
          <w:hyperlink w:anchor="__RefHeading___Toc5206823_2870459653">
            <w:r>
              <w:rPr>
                <w:webHidden/>
                <w:rStyle w:val="IndexLink"/>
                <w:rtl w:val="true"/>
              </w:rPr>
              <w:t>نیایش</w:t>
            </w:r>
            <w:r>
              <w:rPr>
                <w:rStyle w:val="IndexLink"/>
                <w:rtl w:val="true"/>
              </w:rPr>
              <w:tab/>
            </w:r>
            <w:r>
              <w:rPr>
                <w:rStyle w:val="IndexLink"/>
              </w:rPr>
              <w:t>88</w:t>
            </w:r>
          </w:hyperlink>
        </w:p>
        <w:p>
          <w:pPr>
            <w:pStyle w:val="Contents2"/>
            <w:tabs>
              <w:tab w:val="clear" w:pos="8743"/>
              <w:tab w:val="right" w:pos="9026" w:leader="dot"/>
            </w:tabs>
            <w:rPr/>
          </w:pPr>
          <w:hyperlink w:anchor="__RefHeading___Toc5206825_2870459653">
            <w:r>
              <w:rPr>
                <w:webHidden/>
                <w:rStyle w:val="IndexLink"/>
                <w:rtl w:val="true"/>
              </w:rPr>
              <w:t xml:space="preserve">بیانات در دیدار نیروهای مسلح استان خراسان شمالی </w:t>
            </w:r>
            <w:r>
              <w:rPr>
                <w:rStyle w:val="IndexLink"/>
              </w:rPr>
              <w:t>1391/7/20</w:t>
            </w:r>
            <w:r>
              <w:rPr>
                <w:rStyle w:val="IndexLink"/>
                <w:rtl w:val="true"/>
              </w:rPr>
              <w:tab/>
            </w:r>
            <w:r>
              <w:rPr>
                <w:rStyle w:val="IndexLink"/>
              </w:rPr>
              <w:t>90</w:t>
            </w:r>
          </w:hyperlink>
        </w:p>
        <w:p>
          <w:pPr>
            <w:pStyle w:val="Contents3"/>
            <w:tabs>
              <w:tab w:val="clear" w:pos="8459"/>
              <w:tab w:val="right" w:pos="9026" w:leader="dot"/>
            </w:tabs>
            <w:rPr/>
          </w:pPr>
          <w:hyperlink w:anchor="__RefHeading___Toc5206827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5206829_2870459653">
            <w:r>
              <w:rPr>
                <w:webHidden/>
                <w:rStyle w:val="IndexLink"/>
                <w:rtl w:val="true"/>
              </w:rPr>
              <w:t>دشمن حساب کار خود را می کند</w:t>
            </w:r>
            <w:r>
              <w:rPr>
                <w:rStyle w:val="IndexLink"/>
                <w:rtl w:val="true"/>
              </w:rPr>
              <w:tab/>
            </w:r>
            <w:r>
              <w:rPr>
                <w:rStyle w:val="IndexLink"/>
              </w:rPr>
              <w:t>92</w:t>
            </w:r>
          </w:hyperlink>
        </w:p>
        <w:p>
          <w:pPr>
            <w:pStyle w:val="Contents3"/>
            <w:tabs>
              <w:tab w:val="clear" w:pos="8459"/>
              <w:tab w:val="right" w:pos="9026" w:leader="dot"/>
            </w:tabs>
            <w:rPr/>
          </w:pPr>
          <w:hyperlink w:anchor="__RefHeading___Toc5206831_2870459653">
            <w:r>
              <w:rPr>
                <w:webHidden/>
                <w:rStyle w:val="IndexLink"/>
                <w:rtl w:val="true"/>
              </w:rPr>
              <w:t>کار متعارف قدرتمندان</w:t>
            </w:r>
            <w:r>
              <w:rPr>
                <w:rStyle w:val="IndexLink"/>
                <w:rtl w:val="true"/>
              </w:rPr>
              <w:tab/>
            </w:r>
            <w:r>
              <w:rPr>
                <w:rStyle w:val="IndexLink"/>
              </w:rPr>
              <w:t>92</w:t>
            </w:r>
          </w:hyperlink>
        </w:p>
        <w:p>
          <w:pPr>
            <w:pStyle w:val="Contents3"/>
            <w:tabs>
              <w:tab w:val="clear" w:pos="8459"/>
              <w:tab w:val="right" w:pos="9026" w:leader="dot"/>
            </w:tabs>
            <w:rPr/>
          </w:pPr>
          <w:hyperlink w:anchor="__RefHeading___Toc5206833_2870459653">
            <w:r>
              <w:rPr>
                <w:webHidden/>
                <w:rStyle w:val="IndexLink"/>
                <w:rtl w:val="true"/>
              </w:rPr>
              <w:t>آن ها مادی محض بودند</w:t>
            </w:r>
            <w:r>
              <w:rPr>
                <w:rStyle w:val="IndexLink"/>
                <w:rtl w:val="true"/>
              </w:rPr>
              <w:tab/>
            </w:r>
            <w:r>
              <w:rPr>
                <w:rStyle w:val="IndexLink"/>
              </w:rPr>
              <w:t>93</w:t>
            </w:r>
          </w:hyperlink>
        </w:p>
        <w:p>
          <w:pPr>
            <w:pStyle w:val="Contents3"/>
            <w:tabs>
              <w:tab w:val="clear" w:pos="8459"/>
              <w:tab w:val="right" w:pos="9026" w:leader="dot"/>
            </w:tabs>
            <w:rPr/>
          </w:pPr>
          <w:hyperlink w:anchor="__RefHeading___Toc5206835_2870459653">
            <w:r>
              <w:rPr>
                <w:webHidden/>
                <w:rStyle w:val="IndexLink"/>
                <w:rtl w:val="true"/>
              </w:rPr>
              <w:t>اهل کوتاه آمدن در مقابل هیچ تجاوزی نیستیم</w:t>
            </w:r>
            <w:r>
              <w:rPr>
                <w:rStyle w:val="IndexLink"/>
                <w:rtl w:val="true"/>
              </w:rPr>
              <w:tab/>
            </w:r>
            <w:r>
              <w:rPr>
                <w:rStyle w:val="IndexLink"/>
              </w:rPr>
              <w:t>94</w:t>
            </w:r>
          </w:hyperlink>
        </w:p>
        <w:p>
          <w:pPr>
            <w:pStyle w:val="Contents3"/>
            <w:tabs>
              <w:tab w:val="clear" w:pos="8459"/>
              <w:tab w:val="right" w:pos="9026" w:leader="dot"/>
            </w:tabs>
            <w:rPr/>
          </w:pPr>
          <w:hyperlink w:anchor="__RefHeading___Toc5206837_2870459653">
            <w:r>
              <w:rPr>
                <w:webHidden/>
                <w:rStyle w:val="IndexLink"/>
                <w:rtl w:val="true"/>
              </w:rPr>
              <w:t>منطقه مردان دلاور</w:t>
            </w:r>
            <w:r>
              <w:rPr>
                <w:rStyle w:val="IndexLink"/>
                <w:rtl w:val="true"/>
              </w:rPr>
              <w:tab/>
            </w:r>
            <w:r>
              <w:rPr>
                <w:rStyle w:val="IndexLink"/>
              </w:rPr>
              <w:t>94</w:t>
            </w:r>
          </w:hyperlink>
        </w:p>
        <w:p>
          <w:pPr>
            <w:pStyle w:val="Contents2"/>
            <w:tabs>
              <w:tab w:val="clear" w:pos="8743"/>
              <w:tab w:val="right" w:pos="9026" w:leader="dot"/>
            </w:tabs>
            <w:rPr/>
          </w:pPr>
          <w:hyperlink w:anchor="__RefHeading___Toc5206839_2870459653">
            <w:r>
              <w:rPr>
                <w:webHidden/>
                <w:rStyle w:val="IndexLink"/>
                <w:rtl w:val="true"/>
              </w:rPr>
              <w:t xml:space="preserve">بیانات در اجتماع مردم اسفراین </w:t>
            </w:r>
            <w:r>
              <w:rPr>
                <w:rStyle w:val="IndexLink"/>
              </w:rPr>
              <w:t>1391/7/22</w:t>
            </w:r>
            <w:r>
              <w:rPr>
                <w:rStyle w:val="IndexLink"/>
                <w:rtl w:val="true"/>
              </w:rPr>
              <w:tab/>
            </w:r>
            <w:r>
              <w:rPr>
                <w:rStyle w:val="IndexLink"/>
              </w:rPr>
              <w:t>96</w:t>
            </w:r>
          </w:hyperlink>
        </w:p>
        <w:p>
          <w:pPr>
            <w:pStyle w:val="Contents3"/>
            <w:tabs>
              <w:tab w:val="clear" w:pos="8459"/>
              <w:tab w:val="right" w:pos="9026" w:leader="dot"/>
            </w:tabs>
            <w:rPr/>
          </w:pPr>
          <w:hyperlink w:anchor="__RefHeading___Toc5206841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206843_2870459653">
            <w:r>
              <w:rPr>
                <w:webHidden/>
                <w:rStyle w:val="IndexLink"/>
                <w:rtl w:val="true"/>
              </w:rPr>
              <w:t>خاستگاه بزرگان</w:t>
            </w:r>
            <w:r>
              <w:rPr>
                <w:rStyle w:val="IndexLink"/>
                <w:rtl w:val="true"/>
              </w:rPr>
              <w:tab/>
            </w:r>
            <w:r>
              <w:rPr>
                <w:rStyle w:val="IndexLink"/>
              </w:rPr>
              <w:t>98</w:t>
            </w:r>
          </w:hyperlink>
        </w:p>
        <w:p>
          <w:pPr>
            <w:pStyle w:val="Contents3"/>
            <w:tabs>
              <w:tab w:val="clear" w:pos="8459"/>
              <w:tab w:val="right" w:pos="9026" w:leader="dot"/>
            </w:tabs>
            <w:rPr/>
          </w:pPr>
          <w:hyperlink w:anchor="__RefHeading___Toc5206845_2870459653">
            <w:r>
              <w:rPr>
                <w:webHidden/>
                <w:rStyle w:val="IndexLink"/>
                <w:rtl w:val="true"/>
              </w:rPr>
              <w:t>دارالقرآن</w:t>
            </w:r>
            <w:r>
              <w:rPr>
                <w:rStyle w:val="IndexLink"/>
                <w:rtl w:val="true"/>
              </w:rPr>
              <w:tab/>
            </w:r>
            <w:r>
              <w:rPr>
                <w:rStyle w:val="IndexLink"/>
              </w:rPr>
              <w:t>99</w:t>
            </w:r>
          </w:hyperlink>
        </w:p>
        <w:p>
          <w:pPr>
            <w:pStyle w:val="Contents3"/>
            <w:tabs>
              <w:tab w:val="clear" w:pos="8459"/>
              <w:tab w:val="right" w:pos="9026" w:leader="dot"/>
            </w:tabs>
            <w:rPr/>
          </w:pPr>
          <w:hyperlink w:anchor="__RefHeading___Toc5206847_2870459653">
            <w:r>
              <w:rPr>
                <w:webHidden/>
                <w:rStyle w:val="IndexLink"/>
                <w:rtl w:val="true"/>
              </w:rPr>
              <w:t>اسفراین قبل و بعد از انقلاب</w:t>
            </w:r>
            <w:r>
              <w:rPr>
                <w:rStyle w:val="IndexLink"/>
                <w:rtl w:val="true"/>
              </w:rPr>
              <w:tab/>
            </w:r>
            <w:r>
              <w:rPr>
                <w:rStyle w:val="IndexLink"/>
              </w:rPr>
              <w:t>99</w:t>
            </w:r>
          </w:hyperlink>
        </w:p>
        <w:p>
          <w:pPr>
            <w:pStyle w:val="Contents3"/>
            <w:tabs>
              <w:tab w:val="clear" w:pos="8459"/>
              <w:tab w:val="right" w:pos="9026" w:leader="dot"/>
            </w:tabs>
            <w:rPr/>
          </w:pPr>
          <w:hyperlink w:anchor="__RefHeading___Toc5206849_2870459653">
            <w:r>
              <w:rPr>
                <w:webHidden/>
                <w:rStyle w:val="IndexLink"/>
                <w:rtl w:val="true"/>
              </w:rPr>
              <w:t>امکانات و صنعت</w:t>
            </w:r>
            <w:r>
              <w:rPr>
                <w:rStyle w:val="IndexLink"/>
                <w:rtl w:val="true"/>
              </w:rPr>
              <w:tab/>
            </w:r>
            <w:r>
              <w:rPr>
                <w:rStyle w:val="IndexLink"/>
              </w:rPr>
              <w:t>99</w:t>
            </w:r>
          </w:hyperlink>
        </w:p>
        <w:p>
          <w:pPr>
            <w:pStyle w:val="Contents3"/>
            <w:tabs>
              <w:tab w:val="clear" w:pos="8459"/>
              <w:tab w:val="right" w:pos="9026" w:leader="dot"/>
            </w:tabs>
            <w:rPr/>
          </w:pPr>
          <w:hyperlink w:anchor="__RefHeading___Toc5206851_2870459653">
            <w:r>
              <w:rPr>
                <w:webHidden/>
                <w:rStyle w:val="IndexLink"/>
                <w:rtl w:val="true"/>
              </w:rPr>
              <w:t>مراکز علوم عالی دانشگاهی</w:t>
            </w:r>
            <w:r>
              <w:rPr>
                <w:rStyle w:val="IndexLink"/>
                <w:rtl w:val="true"/>
              </w:rPr>
              <w:tab/>
            </w:r>
            <w:r>
              <w:rPr>
                <w:rStyle w:val="IndexLink"/>
              </w:rPr>
              <w:t>100</w:t>
            </w:r>
          </w:hyperlink>
        </w:p>
        <w:p>
          <w:pPr>
            <w:pStyle w:val="Contents3"/>
            <w:tabs>
              <w:tab w:val="clear" w:pos="8459"/>
              <w:tab w:val="right" w:pos="9026" w:leader="dot"/>
            </w:tabs>
            <w:rPr/>
          </w:pPr>
          <w:hyperlink w:anchor="__RefHeading___Toc5206853_2870459653">
            <w:r>
              <w:rPr>
                <w:webHidden/>
                <w:rStyle w:val="IndexLink"/>
                <w:rtl w:val="true"/>
              </w:rPr>
              <w:t>بزرگ ترین عامل عقب افتادگی</w:t>
            </w:r>
            <w:r>
              <w:rPr>
                <w:rStyle w:val="IndexLink"/>
                <w:rtl w:val="true"/>
              </w:rPr>
              <w:tab/>
            </w:r>
            <w:r>
              <w:rPr>
                <w:rStyle w:val="IndexLink"/>
              </w:rPr>
              <w:t>100</w:t>
            </w:r>
          </w:hyperlink>
        </w:p>
        <w:p>
          <w:pPr>
            <w:pStyle w:val="Contents3"/>
            <w:tabs>
              <w:tab w:val="clear" w:pos="8459"/>
              <w:tab w:val="right" w:pos="9026" w:leader="dot"/>
            </w:tabs>
            <w:rPr/>
          </w:pPr>
          <w:hyperlink w:anchor="__RefHeading___Toc5206855_2870459653">
            <w:r>
              <w:rPr>
                <w:webHidden/>
                <w:rStyle w:val="IndexLink"/>
                <w:rtl w:val="true"/>
              </w:rPr>
              <w:t>شور و آرمان خواهی</w:t>
            </w:r>
            <w:r>
              <w:rPr>
                <w:rStyle w:val="IndexLink"/>
                <w:rtl w:val="true"/>
              </w:rPr>
              <w:tab/>
            </w:r>
            <w:r>
              <w:rPr>
                <w:rStyle w:val="IndexLink"/>
              </w:rPr>
              <w:t>101</w:t>
            </w:r>
          </w:hyperlink>
        </w:p>
        <w:p>
          <w:pPr>
            <w:pStyle w:val="Contents3"/>
            <w:tabs>
              <w:tab w:val="clear" w:pos="8459"/>
              <w:tab w:val="right" w:pos="9026" w:leader="dot"/>
            </w:tabs>
            <w:rPr/>
          </w:pPr>
          <w:hyperlink w:anchor="__RefHeading___Toc5206857_2870459653">
            <w:r>
              <w:rPr>
                <w:webHidden/>
                <w:rStyle w:val="IndexLink"/>
                <w:rtl w:val="true"/>
              </w:rPr>
              <w:t>مواد مخدر</w:t>
            </w:r>
            <w:r>
              <w:rPr>
                <w:rStyle w:val="IndexLink"/>
                <w:rtl w:val="true"/>
              </w:rPr>
              <w:tab/>
            </w:r>
            <w:r>
              <w:rPr>
                <w:rStyle w:val="IndexLink"/>
              </w:rPr>
              <w:t>101</w:t>
            </w:r>
          </w:hyperlink>
        </w:p>
        <w:p>
          <w:pPr>
            <w:pStyle w:val="Contents3"/>
            <w:tabs>
              <w:tab w:val="clear" w:pos="8459"/>
              <w:tab w:val="right" w:pos="9026" w:leader="dot"/>
            </w:tabs>
            <w:rPr/>
          </w:pPr>
          <w:hyperlink w:anchor="__RefHeading___Toc5206859_2870459653">
            <w:r>
              <w:rPr>
                <w:webHidden/>
                <w:rStyle w:val="IndexLink"/>
                <w:rtl w:val="true"/>
              </w:rPr>
              <w:t>تحرک دائمی</w:t>
            </w:r>
            <w:r>
              <w:rPr>
                <w:rStyle w:val="IndexLink"/>
                <w:rtl w:val="true"/>
              </w:rPr>
              <w:tab/>
            </w:r>
            <w:r>
              <w:rPr>
                <w:rStyle w:val="IndexLink"/>
              </w:rPr>
              <w:t>102</w:t>
            </w:r>
          </w:hyperlink>
        </w:p>
        <w:p>
          <w:pPr>
            <w:pStyle w:val="Contents3"/>
            <w:tabs>
              <w:tab w:val="clear" w:pos="8459"/>
              <w:tab w:val="right" w:pos="9026" w:leader="dot"/>
            </w:tabs>
            <w:rPr/>
          </w:pPr>
          <w:hyperlink w:anchor="__RefHeading___Toc5206861_2870459653">
            <w:r>
              <w:rPr>
                <w:webHidden/>
                <w:rStyle w:val="IndexLink"/>
                <w:rtl w:val="true"/>
              </w:rPr>
              <w:t>چرا به خود بدبین باشیم</w:t>
            </w:r>
            <w:r>
              <w:rPr>
                <w:rStyle w:val="IndexLink"/>
                <w:rtl w:val="true"/>
              </w:rPr>
              <w:tab/>
            </w:r>
            <w:r>
              <w:rPr>
                <w:rStyle w:val="IndexLink"/>
              </w:rPr>
              <w:t>102</w:t>
            </w:r>
          </w:hyperlink>
        </w:p>
        <w:p>
          <w:pPr>
            <w:pStyle w:val="Contents3"/>
            <w:tabs>
              <w:tab w:val="clear" w:pos="8459"/>
              <w:tab w:val="right" w:pos="9026" w:leader="dot"/>
            </w:tabs>
            <w:rPr/>
          </w:pPr>
          <w:hyperlink w:anchor="__RefHeading___Toc5206863_2870459653">
            <w:r>
              <w:rPr>
                <w:webHidden/>
                <w:rStyle w:val="IndexLink"/>
                <w:rtl w:val="true"/>
              </w:rPr>
              <w:t>عزت و اعتماد به نفس ملی</w:t>
            </w:r>
            <w:r>
              <w:rPr>
                <w:rStyle w:val="IndexLink"/>
                <w:rtl w:val="true"/>
              </w:rPr>
              <w:tab/>
            </w:r>
            <w:r>
              <w:rPr>
                <w:rStyle w:val="IndexLink"/>
              </w:rPr>
              <w:t>103</w:t>
            </w:r>
          </w:hyperlink>
        </w:p>
        <w:p>
          <w:pPr>
            <w:pStyle w:val="Contents3"/>
            <w:tabs>
              <w:tab w:val="clear" w:pos="8459"/>
              <w:tab w:val="right" w:pos="9026" w:leader="dot"/>
            </w:tabs>
            <w:rPr/>
          </w:pPr>
          <w:hyperlink w:anchor="__RefHeading___Toc5206865_2870459653">
            <w:r>
              <w:rPr>
                <w:webHidden/>
                <w:rStyle w:val="IndexLink"/>
                <w:rtl w:val="true"/>
              </w:rPr>
              <w:t>پیشرفت بادکنکی</w:t>
            </w:r>
            <w:r>
              <w:rPr>
                <w:rStyle w:val="IndexLink"/>
                <w:rtl w:val="true"/>
              </w:rPr>
              <w:tab/>
            </w:r>
            <w:r>
              <w:rPr>
                <w:rStyle w:val="IndexLink"/>
              </w:rPr>
              <w:t>104</w:t>
            </w:r>
          </w:hyperlink>
        </w:p>
        <w:p>
          <w:pPr>
            <w:pStyle w:val="Contents3"/>
            <w:tabs>
              <w:tab w:val="clear" w:pos="8459"/>
              <w:tab w:val="right" w:pos="9026" w:leader="dot"/>
            </w:tabs>
            <w:rPr/>
          </w:pPr>
          <w:hyperlink w:anchor="__RefHeading___Toc5206867_2870459653">
            <w:r>
              <w:rPr>
                <w:webHidden/>
                <w:rStyle w:val="IndexLink"/>
                <w:rtl w:val="true"/>
              </w:rPr>
              <w:t>مسئولان و مردم با هم</w:t>
            </w:r>
            <w:r>
              <w:rPr>
                <w:rStyle w:val="IndexLink"/>
                <w:rtl w:val="true"/>
              </w:rPr>
              <w:tab/>
            </w:r>
            <w:r>
              <w:rPr>
                <w:rStyle w:val="IndexLink"/>
              </w:rPr>
              <w:t>104</w:t>
            </w:r>
          </w:hyperlink>
        </w:p>
        <w:p>
          <w:pPr>
            <w:pStyle w:val="Contents3"/>
            <w:tabs>
              <w:tab w:val="clear" w:pos="8459"/>
              <w:tab w:val="right" w:pos="9026" w:leader="dot"/>
            </w:tabs>
            <w:rPr/>
          </w:pPr>
          <w:hyperlink w:anchor="__RefHeading___Toc5206869_2870459653">
            <w:r>
              <w:rPr>
                <w:webHidden/>
                <w:rStyle w:val="IndexLink"/>
                <w:rtl w:val="true"/>
              </w:rPr>
              <w:t>توزیع منابع عمومی</w:t>
            </w:r>
            <w:r>
              <w:rPr>
                <w:rStyle w:val="IndexLink"/>
                <w:rtl w:val="true"/>
              </w:rPr>
              <w:tab/>
            </w:r>
            <w:r>
              <w:rPr>
                <w:rStyle w:val="IndexLink"/>
              </w:rPr>
              <w:t>105</w:t>
            </w:r>
          </w:hyperlink>
        </w:p>
        <w:p>
          <w:pPr>
            <w:pStyle w:val="Contents3"/>
            <w:tabs>
              <w:tab w:val="clear" w:pos="8459"/>
              <w:tab w:val="right" w:pos="9026" w:leader="dot"/>
            </w:tabs>
            <w:rPr/>
          </w:pPr>
          <w:hyperlink w:anchor="__RefHeading___Toc5206871_2870459653">
            <w:r>
              <w:rPr>
                <w:webHidden/>
                <w:rStyle w:val="IndexLink"/>
                <w:rtl w:val="true"/>
              </w:rPr>
              <w:t>رویارویی بزرگ با موانع</w:t>
            </w:r>
            <w:r>
              <w:rPr>
                <w:rStyle w:val="IndexLink"/>
                <w:rtl w:val="true"/>
              </w:rPr>
              <w:tab/>
            </w:r>
            <w:r>
              <w:rPr>
                <w:rStyle w:val="IndexLink"/>
              </w:rPr>
              <w:t>106</w:t>
            </w:r>
          </w:hyperlink>
        </w:p>
        <w:p>
          <w:pPr>
            <w:pStyle w:val="Contents3"/>
            <w:tabs>
              <w:tab w:val="clear" w:pos="8459"/>
              <w:tab w:val="right" w:pos="9026" w:leader="dot"/>
            </w:tabs>
            <w:rPr/>
          </w:pPr>
          <w:hyperlink w:anchor="__RefHeading___Toc5206873_2870459653">
            <w:r>
              <w:rPr>
                <w:webHidden/>
                <w:rStyle w:val="IndexLink"/>
                <w:rtl w:val="true"/>
              </w:rPr>
              <w:t>اراده ی قوی این ملت</w:t>
            </w:r>
            <w:r>
              <w:rPr>
                <w:rStyle w:val="IndexLink"/>
                <w:rtl w:val="true"/>
              </w:rPr>
              <w:tab/>
            </w:r>
            <w:r>
              <w:rPr>
                <w:rStyle w:val="IndexLink"/>
              </w:rPr>
              <w:t>106</w:t>
            </w:r>
          </w:hyperlink>
        </w:p>
        <w:p>
          <w:pPr>
            <w:pStyle w:val="Contents3"/>
            <w:tabs>
              <w:tab w:val="clear" w:pos="8459"/>
              <w:tab w:val="right" w:pos="9026" w:leader="dot"/>
            </w:tabs>
            <w:rPr/>
          </w:pPr>
          <w:hyperlink w:anchor="__RefHeading___Toc5206875_2870459653">
            <w:r>
              <w:rPr>
                <w:webHidden/>
                <w:rStyle w:val="IndexLink"/>
                <w:rtl w:val="true"/>
              </w:rPr>
              <w:t>به خود مغرور نشویم</w:t>
            </w:r>
            <w:r>
              <w:rPr>
                <w:rStyle w:val="IndexLink"/>
                <w:rtl w:val="true"/>
              </w:rPr>
              <w:tab/>
            </w:r>
            <w:r>
              <w:rPr>
                <w:rStyle w:val="IndexLink"/>
              </w:rPr>
              <w:t>107</w:t>
            </w:r>
          </w:hyperlink>
        </w:p>
        <w:p>
          <w:pPr>
            <w:pStyle w:val="Contents3"/>
            <w:tabs>
              <w:tab w:val="clear" w:pos="8459"/>
              <w:tab w:val="right" w:pos="9026" w:leader="dot"/>
            </w:tabs>
            <w:rPr/>
          </w:pPr>
          <w:hyperlink w:anchor="__RefHeading___Toc5206877_2870459653">
            <w:r>
              <w:rPr>
                <w:webHidden/>
                <w:rStyle w:val="IndexLink"/>
                <w:rtl w:val="true"/>
              </w:rPr>
              <w:t>دچار غفلت نشویم</w:t>
            </w:r>
            <w:r>
              <w:rPr>
                <w:rStyle w:val="IndexLink"/>
                <w:rtl w:val="true"/>
              </w:rPr>
              <w:tab/>
            </w:r>
            <w:r>
              <w:rPr>
                <w:rStyle w:val="IndexLink"/>
              </w:rPr>
              <w:t>107</w:t>
            </w:r>
          </w:hyperlink>
        </w:p>
        <w:p>
          <w:pPr>
            <w:pStyle w:val="Contents3"/>
            <w:tabs>
              <w:tab w:val="clear" w:pos="8459"/>
              <w:tab w:val="right" w:pos="9026" w:leader="dot"/>
            </w:tabs>
            <w:rPr/>
          </w:pPr>
          <w:hyperlink w:anchor="__RefHeading___Toc5206879_2870459653">
            <w:r>
              <w:rPr>
                <w:webHidden/>
                <w:rStyle w:val="IndexLink"/>
                <w:rtl w:val="true"/>
              </w:rPr>
              <w:t>حضور در انتخابات، آگاهی ست</w:t>
            </w:r>
            <w:r>
              <w:rPr>
                <w:rStyle w:val="IndexLink"/>
                <w:rtl w:val="true"/>
              </w:rPr>
              <w:tab/>
            </w:r>
            <w:r>
              <w:rPr>
                <w:rStyle w:val="IndexLink"/>
              </w:rPr>
              <w:t>108</w:t>
            </w:r>
          </w:hyperlink>
        </w:p>
        <w:p>
          <w:pPr>
            <w:pStyle w:val="Contents3"/>
            <w:tabs>
              <w:tab w:val="clear" w:pos="8459"/>
              <w:tab w:val="right" w:pos="9026" w:leader="dot"/>
            </w:tabs>
            <w:rPr/>
          </w:pPr>
          <w:hyperlink w:anchor="__RefHeading___Toc5206881_2870459653">
            <w:r>
              <w:rPr>
                <w:webHidden/>
                <w:rStyle w:val="IndexLink"/>
                <w:rtl w:val="true"/>
              </w:rPr>
              <w:t>مصرف از تولیدات خودمان</w:t>
            </w:r>
            <w:r>
              <w:rPr>
                <w:rStyle w:val="IndexLink"/>
                <w:rtl w:val="true"/>
              </w:rPr>
              <w:tab/>
            </w:r>
            <w:r>
              <w:rPr>
                <w:rStyle w:val="IndexLink"/>
              </w:rPr>
              <w:t>108</w:t>
            </w:r>
          </w:hyperlink>
        </w:p>
        <w:p>
          <w:pPr>
            <w:pStyle w:val="Contents3"/>
            <w:tabs>
              <w:tab w:val="clear" w:pos="8459"/>
              <w:tab w:val="right" w:pos="9026" w:leader="dot"/>
            </w:tabs>
            <w:rPr/>
          </w:pPr>
          <w:hyperlink w:anchor="__RefHeading___Toc5206883_2870459653">
            <w:r>
              <w:rPr>
                <w:webHidden/>
                <w:rStyle w:val="IndexLink"/>
                <w:rtl w:val="true"/>
              </w:rPr>
              <w:t>به رنگ پرچم</w:t>
            </w:r>
            <w:r>
              <w:rPr>
                <w:rStyle w:val="IndexLink"/>
                <w:rtl w:val="true"/>
              </w:rPr>
              <w:tab/>
            </w:r>
            <w:r>
              <w:rPr>
                <w:rStyle w:val="IndexLink"/>
              </w:rPr>
              <w:t>110</w:t>
            </w:r>
          </w:hyperlink>
        </w:p>
        <w:p>
          <w:pPr>
            <w:pStyle w:val="Contents3"/>
            <w:tabs>
              <w:tab w:val="clear" w:pos="8459"/>
              <w:tab w:val="right" w:pos="9026" w:leader="dot"/>
            </w:tabs>
            <w:rPr/>
          </w:pPr>
          <w:hyperlink w:anchor="__RefHeading___Toc5206885_2870459653">
            <w:r>
              <w:rPr>
                <w:webHidden/>
                <w:rStyle w:val="IndexLink"/>
                <w:rtl w:val="true"/>
              </w:rPr>
              <w:t>حاشیه های حضور رهبر معظم انقلاب در شهر اسفراین</w:t>
            </w:r>
            <w:r>
              <w:rPr>
                <w:rStyle w:val="IndexLink"/>
                <w:rtl w:val="true"/>
              </w:rPr>
              <w:tab/>
            </w:r>
            <w:r>
              <w:rPr>
                <w:rStyle w:val="IndexLink"/>
              </w:rPr>
              <w:t>110</w:t>
            </w:r>
          </w:hyperlink>
        </w:p>
        <w:p>
          <w:pPr>
            <w:pStyle w:val="Contents2"/>
            <w:tabs>
              <w:tab w:val="clear" w:pos="8743"/>
              <w:tab w:val="right" w:pos="9026" w:leader="dot"/>
            </w:tabs>
            <w:rPr/>
          </w:pPr>
          <w:hyperlink w:anchor="__RefHeading___Toc5206887_2870459653">
            <w:r>
              <w:rPr>
                <w:webHidden/>
                <w:rStyle w:val="IndexLink"/>
                <w:rtl w:val="true"/>
              </w:rPr>
              <w:t xml:space="preserve">بیانات در دیدار خانواده های شهداء و ایثارگران خراسان شمالی </w:t>
            </w:r>
            <w:r>
              <w:rPr>
                <w:rStyle w:val="IndexLink"/>
              </w:rPr>
              <w:t>1391/7/22</w:t>
            </w:r>
            <w:r>
              <w:rPr>
                <w:rStyle w:val="IndexLink"/>
                <w:rtl w:val="true"/>
              </w:rPr>
              <w:tab/>
            </w:r>
            <w:r>
              <w:rPr>
                <w:rStyle w:val="IndexLink"/>
              </w:rPr>
              <w:t>116</w:t>
            </w:r>
          </w:hyperlink>
        </w:p>
        <w:p>
          <w:pPr>
            <w:pStyle w:val="Contents3"/>
            <w:tabs>
              <w:tab w:val="clear" w:pos="8459"/>
              <w:tab w:val="right" w:pos="9026" w:leader="dot"/>
            </w:tabs>
            <w:rPr/>
          </w:pPr>
          <w:hyperlink w:anchor="__RefHeading___Toc5206889_2870459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206891_2870459653">
            <w:r>
              <w:rPr>
                <w:webHidden/>
                <w:rStyle w:val="IndexLink"/>
                <w:rtl w:val="true"/>
              </w:rPr>
              <w:t>طراوت انقلاب و نشاط جهاد</w:t>
            </w:r>
            <w:r>
              <w:rPr>
                <w:rStyle w:val="IndexLink"/>
                <w:rtl w:val="true"/>
              </w:rPr>
              <w:tab/>
            </w:r>
            <w:r>
              <w:rPr>
                <w:rStyle w:val="IndexLink"/>
              </w:rPr>
              <w:t>118</w:t>
            </w:r>
          </w:hyperlink>
        </w:p>
        <w:p>
          <w:pPr>
            <w:pStyle w:val="Contents3"/>
            <w:tabs>
              <w:tab w:val="clear" w:pos="8459"/>
              <w:tab w:val="right" w:pos="9026" w:leader="dot"/>
            </w:tabs>
            <w:rPr/>
          </w:pPr>
          <w:hyperlink w:anchor="__RefHeading___Toc5206893_2870459653">
            <w:r>
              <w:rPr>
                <w:webHidden/>
                <w:rStyle w:val="IndexLink"/>
                <w:rtl w:val="true"/>
              </w:rPr>
              <w:t>شهید خدمت، شهید وحدت</w:t>
            </w:r>
            <w:r>
              <w:rPr>
                <w:rStyle w:val="IndexLink"/>
                <w:rtl w:val="true"/>
              </w:rPr>
              <w:tab/>
            </w:r>
            <w:r>
              <w:rPr>
                <w:rStyle w:val="IndexLink"/>
              </w:rPr>
              <w:t>118</w:t>
            </w:r>
          </w:hyperlink>
        </w:p>
        <w:p>
          <w:pPr>
            <w:pStyle w:val="Contents3"/>
            <w:tabs>
              <w:tab w:val="clear" w:pos="8459"/>
              <w:tab w:val="right" w:pos="9026" w:leader="dot"/>
            </w:tabs>
            <w:rPr/>
          </w:pPr>
          <w:hyperlink w:anchor="__RefHeading___Toc5206895_2870459653">
            <w:r>
              <w:rPr>
                <w:webHidden/>
                <w:rStyle w:val="IndexLink"/>
                <w:rtl w:val="true"/>
              </w:rPr>
              <w:t xml:space="preserve">... </w:t>
            </w:r>
            <w:r>
              <w:rPr>
                <w:rStyle w:val="IndexLink"/>
                <w:rtl w:val="true"/>
              </w:rPr>
              <w:t>و همچنان ایستاده اند</w:t>
            </w:r>
            <w:r>
              <w:rPr>
                <w:rStyle w:val="IndexLink"/>
                <w:rtl w:val="true"/>
              </w:rPr>
              <w:tab/>
            </w:r>
            <w:r>
              <w:rPr>
                <w:rStyle w:val="IndexLink"/>
              </w:rPr>
              <w:t>119</w:t>
            </w:r>
          </w:hyperlink>
        </w:p>
        <w:p>
          <w:pPr>
            <w:pStyle w:val="Contents3"/>
            <w:tabs>
              <w:tab w:val="clear" w:pos="8459"/>
              <w:tab w:val="right" w:pos="9026" w:leader="dot"/>
            </w:tabs>
            <w:rPr/>
          </w:pPr>
          <w:hyperlink w:anchor="__RefHeading___Toc5206897_2870459653">
            <w:r>
              <w:rPr>
                <w:webHidden/>
                <w:rStyle w:val="IndexLink"/>
                <w:rtl w:val="true"/>
              </w:rPr>
              <w:t>برکت خون شهید</w:t>
            </w:r>
            <w:r>
              <w:rPr>
                <w:rStyle w:val="IndexLink"/>
                <w:rtl w:val="true"/>
              </w:rPr>
              <w:tab/>
            </w:r>
            <w:r>
              <w:rPr>
                <w:rStyle w:val="IndexLink"/>
              </w:rPr>
              <w:t>119</w:t>
            </w:r>
          </w:hyperlink>
        </w:p>
        <w:p>
          <w:pPr>
            <w:pStyle w:val="Contents3"/>
            <w:tabs>
              <w:tab w:val="clear" w:pos="8459"/>
              <w:tab w:val="right" w:pos="9026" w:leader="dot"/>
            </w:tabs>
            <w:rPr/>
          </w:pPr>
          <w:hyperlink w:anchor="__RefHeading___Toc5206899_2870459653">
            <w:r>
              <w:rPr>
                <w:webHidden/>
                <w:rStyle w:val="IndexLink"/>
                <w:rtl w:val="true"/>
              </w:rPr>
              <w:t>جانبازان هم شهیدند</w:t>
            </w:r>
            <w:r>
              <w:rPr>
                <w:rStyle w:val="IndexLink"/>
                <w:rtl w:val="true"/>
              </w:rPr>
              <w:tab/>
            </w:r>
            <w:r>
              <w:rPr>
                <w:rStyle w:val="IndexLink"/>
              </w:rPr>
              <w:t>120</w:t>
            </w:r>
          </w:hyperlink>
        </w:p>
        <w:p>
          <w:pPr>
            <w:pStyle w:val="Contents3"/>
            <w:tabs>
              <w:tab w:val="clear" w:pos="8459"/>
              <w:tab w:val="right" w:pos="9026" w:leader="dot"/>
            </w:tabs>
            <w:rPr/>
          </w:pPr>
          <w:hyperlink w:anchor="__RefHeading___Toc5206901_2870459653">
            <w:r>
              <w:rPr>
                <w:webHidden/>
                <w:rStyle w:val="IndexLink"/>
                <w:rtl w:val="true"/>
              </w:rPr>
              <w:t>قافله حرکت می کند</w:t>
            </w:r>
            <w:r>
              <w:rPr>
                <w:rStyle w:val="IndexLink"/>
                <w:rtl w:val="true"/>
              </w:rPr>
              <w:tab/>
            </w:r>
            <w:r>
              <w:rPr>
                <w:rStyle w:val="IndexLink"/>
              </w:rPr>
              <w:t>120</w:t>
            </w:r>
          </w:hyperlink>
        </w:p>
        <w:p>
          <w:pPr>
            <w:pStyle w:val="Contents3"/>
            <w:tabs>
              <w:tab w:val="clear" w:pos="8459"/>
              <w:tab w:val="right" w:pos="9026" w:leader="dot"/>
            </w:tabs>
            <w:rPr/>
          </w:pPr>
          <w:hyperlink w:anchor="__RefHeading___Toc5206903_2870459653">
            <w:r>
              <w:rPr>
                <w:webHidden/>
                <w:rStyle w:val="IndexLink"/>
                <w:rtl w:val="true"/>
              </w:rPr>
              <w:t>ملت ایران خط شکن است</w:t>
            </w:r>
            <w:r>
              <w:rPr>
                <w:rStyle w:val="IndexLink"/>
                <w:rtl w:val="true"/>
              </w:rPr>
              <w:tab/>
            </w:r>
            <w:r>
              <w:rPr>
                <w:rStyle w:val="IndexLink"/>
              </w:rPr>
              <w:t>121</w:t>
            </w:r>
          </w:hyperlink>
        </w:p>
        <w:p>
          <w:pPr>
            <w:pStyle w:val="Contents3"/>
            <w:tabs>
              <w:tab w:val="clear" w:pos="8459"/>
              <w:tab w:val="right" w:pos="9026" w:leader="dot"/>
            </w:tabs>
            <w:rPr/>
          </w:pPr>
          <w:hyperlink w:anchor="__RefHeading___Toc5206905_2870459653">
            <w:r>
              <w:rPr>
                <w:webHidden/>
                <w:rStyle w:val="IndexLink"/>
                <w:rtl w:val="true"/>
              </w:rPr>
              <w:t>عزم راسخ حوان های ما</w:t>
            </w:r>
            <w:r>
              <w:rPr>
                <w:rStyle w:val="IndexLink"/>
                <w:rtl w:val="true"/>
              </w:rPr>
              <w:tab/>
            </w:r>
            <w:r>
              <w:rPr>
                <w:rStyle w:val="IndexLink"/>
              </w:rPr>
              <w:t>122</w:t>
            </w:r>
          </w:hyperlink>
        </w:p>
        <w:p>
          <w:pPr>
            <w:pStyle w:val="Contents3"/>
            <w:tabs>
              <w:tab w:val="clear" w:pos="8459"/>
              <w:tab w:val="right" w:pos="9026" w:leader="dot"/>
            </w:tabs>
            <w:rPr/>
          </w:pPr>
          <w:hyperlink w:anchor="__RefHeading___Toc5206907_2870459653">
            <w:r>
              <w:rPr>
                <w:webHidden/>
                <w:rStyle w:val="IndexLink"/>
                <w:rtl w:val="true"/>
              </w:rPr>
              <w:t>رویش ها بیش از ریزش</w:t>
            </w:r>
            <w:r>
              <w:rPr>
                <w:rStyle w:val="IndexLink"/>
                <w:rtl w:val="true"/>
              </w:rPr>
              <w:tab/>
            </w:r>
            <w:r>
              <w:rPr>
                <w:rStyle w:val="IndexLink"/>
              </w:rPr>
              <w:t>122</w:t>
            </w:r>
          </w:hyperlink>
        </w:p>
        <w:p>
          <w:pPr>
            <w:pStyle w:val="Contents3"/>
            <w:tabs>
              <w:tab w:val="clear" w:pos="8459"/>
              <w:tab w:val="right" w:pos="9026" w:leader="dot"/>
            </w:tabs>
            <w:rPr/>
          </w:pPr>
          <w:hyperlink w:anchor="__RefHeading___Toc5206909_2870459653">
            <w:r>
              <w:rPr>
                <w:webHidden/>
                <w:rStyle w:val="IndexLink"/>
                <w:rtl w:val="true"/>
              </w:rPr>
              <w:t>مثل دسته ی گل</w:t>
            </w:r>
            <w:r>
              <w:rPr>
                <w:rStyle w:val="IndexLink"/>
                <w:rtl w:val="true"/>
              </w:rPr>
              <w:tab/>
            </w:r>
            <w:r>
              <w:rPr>
                <w:rStyle w:val="IndexLink"/>
              </w:rPr>
              <w:t>122</w:t>
            </w:r>
          </w:hyperlink>
        </w:p>
        <w:p>
          <w:pPr>
            <w:pStyle w:val="Contents3"/>
            <w:tabs>
              <w:tab w:val="clear" w:pos="8459"/>
              <w:tab w:val="right" w:pos="9026" w:leader="dot"/>
            </w:tabs>
            <w:rPr/>
          </w:pPr>
          <w:hyperlink w:anchor="__RefHeading___Toc5206911_2870459653">
            <w:r>
              <w:rPr>
                <w:webHidden/>
                <w:rStyle w:val="IndexLink"/>
                <w:rtl w:val="true"/>
              </w:rPr>
              <w:t>نیایش</w:t>
            </w:r>
            <w:r>
              <w:rPr>
                <w:rStyle w:val="IndexLink"/>
                <w:rtl w:val="true"/>
              </w:rPr>
              <w:tab/>
            </w:r>
            <w:r>
              <w:rPr>
                <w:rStyle w:val="IndexLink"/>
              </w:rPr>
              <w:t>123</w:t>
            </w:r>
          </w:hyperlink>
        </w:p>
        <w:p>
          <w:pPr>
            <w:pStyle w:val="Contents3"/>
            <w:tabs>
              <w:tab w:val="clear" w:pos="8459"/>
              <w:tab w:val="right" w:pos="9026" w:leader="dot"/>
            </w:tabs>
            <w:rPr/>
          </w:pPr>
          <w:hyperlink w:anchor="__RefHeading___Toc5206913_2870459653">
            <w:r>
              <w:rPr>
                <w:webHidden/>
                <w:rStyle w:val="IndexLink"/>
                <w:rtl w:val="true"/>
              </w:rPr>
              <w:t>چند قاب چند کلمه</w:t>
            </w:r>
            <w:r>
              <w:rPr>
                <w:rStyle w:val="IndexLink"/>
                <w:rtl w:val="true"/>
              </w:rPr>
              <w:tab/>
            </w:r>
            <w:r>
              <w:rPr>
                <w:rStyle w:val="IndexLink"/>
              </w:rPr>
              <w:t>124</w:t>
            </w:r>
          </w:hyperlink>
        </w:p>
        <w:p>
          <w:pPr>
            <w:pStyle w:val="Contents4"/>
            <w:tabs>
              <w:tab w:val="clear" w:pos="8176"/>
              <w:tab w:val="right" w:pos="9026" w:leader="dot"/>
            </w:tabs>
            <w:rPr/>
          </w:pPr>
          <w:hyperlink w:anchor="__RefHeading___Toc5206915_2870459653">
            <w:r>
              <w:rPr>
                <w:webHidden/>
                <w:rStyle w:val="IndexLink"/>
                <w:rtl w:val="true"/>
              </w:rPr>
              <w:t>حاشیه دیدار رهبر انقلاب با خانواده شهدا و ایثارگران</w:t>
            </w:r>
            <w:r>
              <w:rPr>
                <w:rStyle w:val="IndexLink"/>
                <w:rtl w:val="true"/>
              </w:rPr>
              <w:tab/>
            </w:r>
            <w:r>
              <w:rPr>
                <w:rStyle w:val="IndexLink"/>
              </w:rPr>
              <w:t>124</w:t>
            </w:r>
          </w:hyperlink>
        </w:p>
        <w:p>
          <w:pPr>
            <w:pStyle w:val="Contents2"/>
            <w:tabs>
              <w:tab w:val="clear" w:pos="8743"/>
              <w:tab w:val="right" w:pos="9026" w:leader="dot"/>
            </w:tabs>
            <w:rPr/>
          </w:pPr>
          <w:hyperlink w:anchor="__RefHeading___Toc5206917_2870459653">
            <w:r>
              <w:rPr>
                <w:webHidden/>
                <w:rStyle w:val="IndexLink"/>
                <w:rtl w:val="true"/>
              </w:rPr>
              <w:t xml:space="preserve">بیانات در دیدار جوانان استان خراسان شمالی </w:t>
            </w:r>
            <w:r>
              <w:rPr>
                <w:rStyle w:val="IndexLink"/>
              </w:rPr>
              <w:t>91/7/23</w:t>
            </w:r>
            <w:r>
              <w:rPr>
                <w:rStyle w:val="IndexLink"/>
                <w:rtl w:val="true"/>
              </w:rPr>
              <w:tab/>
            </w:r>
            <w:r>
              <w:rPr>
                <w:rStyle w:val="IndexLink"/>
              </w:rPr>
              <w:t>126</w:t>
            </w:r>
          </w:hyperlink>
        </w:p>
        <w:p>
          <w:pPr>
            <w:pStyle w:val="Contents3"/>
            <w:tabs>
              <w:tab w:val="clear" w:pos="8459"/>
              <w:tab w:val="right" w:pos="9026" w:leader="dot"/>
            </w:tabs>
            <w:rPr/>
          </w:pPr>
          <w:hyperlink w:anchor="__RefHeading___Toc5206919_2870459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5206921_2870459653">
            <w:r>
              <w:rPr>
                <w:webHidden/>
                <w:rStyle w:val="IndexLink"/>
                <w:rtl w:val="true"/>
              </w:rPr>
              <w:t>امید به شما جوان هاست</w:t>
            </w:r>
            <w:r>
              <w:rPr>
                <w:rStyle w:val="IndexLink"/>
                <w:rtl w:val="true"/>
              </w:rPr>
              <w:tab/>
            </w:r>
            <w:r>
              <w:rPr>
                <w:rStyle w:val="IndexLink"/>
              </w:rPr>
              <w:t>132</w:t>
            </w:r>
          </w:hyperlink>
        </w:p>
        <w:p>
          <w:pPr>
            <w:pStyle w:val="Contents3"/>
            <w:tabs>
              <w:tab w:val="clear" w:pos="8459"/>
              <w:tab w:val="right" w:pos="9026" w:leader="dot"/>
            </w:tabs>
            <w:rPr/>
          </w:pPr>
          <w:hyperlink w:anchor="__RefHeading___Toc5206923_2870459653">
            <w:r>
              <w:rPr>
                <w:webHidden/>
                <w:rStyle w:val="IndexLink"/>
                <w:rtl w:val="true"/>
              </w:rPr>
              <w:t>پیشرفت هرگز متوقف نمی شود</w:t>
            </w:r>
            <w:r>
              <w:rPr>
                <w:rStyle w:val="IndexLink"/>
                <w:rtl w:val="true"/>
              </w:rPr>
              <w:tab/>
            </w:r>
            <w:r>
              <w:rPr>
                <w:rStyle w:val="IndexLink"/>
              </w:rPr>
              <w:t>132</w:t>
            </w:r>
          </w:hyperlink>
        </w:p>
        <w:p>
          <w:pPr>
            <w:pStyle w:val="Contents3"/>
            <w:tabs>
              <w:tab w:val="clear" w:pos="8459"/>
              <w:tab w:val="right" w:pos="9026" w:leader="dot"/>
            </w:tabs>
            <w:rPr/>
          </w:pPr>
          <w:hyperlink w:anchor="__RefHeading___Toc5206925_2870459653">
            <w:r>
              <w:rPr>
                <w:webHidden/>
                <w:rStyle w:val="IndexLink"/>
                <w:rtl w:val="true"/>
              </w:rPr>
              <w:t>سبک زندگی اسلامی</w:t>
            </w:r>
            <w:r>
              <w:rPr>
                <w:rStyle w:val="IndexLink"/>
                <w:rtl w:val="true"/>
              </w:rPr>
              <w:tab/>
            </w:r>
            <w:r>
              <w:rPr>
                <w:rStyle w:val="IndexLink"/>
              </w:rPr>
              <w:t>133</w:t>
            </w:r>
          </w:hyperlink>
        </w:p>
        <w:p>
          <w:pPr>
            <w:pStyle w:val="Contents3"/>
            <w:tabs>
              <w:tab w:val="clear" w:pos="8459"/>
              <w:tab w:val="right" w:pos="9026" w:leader="dot"/>
            </w:tabs>
            <w:rPr/>
          </w:pPr>
          <w:hyperlink w:anchor="__RefHeading___Toc5206927_2870459653">
            <w:r>
              <w:rPr>
                <w:webHidden/>
                <w:rStyle w:val="IndexLink"/>
                <w:rtl w:val="true"/>
              </w:rPr>
              <w:t>تمدن نوین اسلامی</w:t>
            </w:r>
            <w:r>
              <w:rPr>
                <w:rStyle w:val="IndexLink"/>
                <w:rtl w:val="true"/>
              </w:rPr>
              <w:tab/>
            </w:r>
            <w:r>
              <w:rPr>
                <w:rStyle w:val="IndexLink"/>
              </w:rPr>
              <w:t>133</w:t>
            </w:r>
          </w:hyperlink>
        </w:p>
        <w:p>
          <w:pPr>
            <w:pStyle w:val="Contents3"/>
            <w:tabs>
              <w:tab w:val="clear" w:pos="8459"/>
              <w:tab w:val="right" w:pos="9026" w:leader="dot"/>
            </w:tabs>
            <w:rPr/>
          </w:pPr>
          <w:hyperlink w:anchor="__RefHeading___Toc5206929_2870459653">
            <w:r>
              <w:rPr>
                <w:webHidden/>
                <w:rStyle w:val="IndexLink"/>
                <w:rtl w:val="true"/>
              </w:rPr>
              <w:t>ارزش ها</w:t>
            </w:r>
            <w:r>
              <w:rPr>
                <w:rStyle w:val="IndexLink"/>
                <w:rtl w:val="true"/>
              </w:rPr>
              <w:tab/>
            </w:r>
            <w:r>
              <w:rPr>
                <w:rStyle w:val="IndexLink"/>
              </w:rPr>
              <w:t>134</w:t>
            </w:r>
          </w:hyperlink>
        </w:p>
        <w:p>
          <w:pPr>
            <w:pStyle w:val="Contents3"/>
            <w:tabs>
              <w:tab w:val="clear" w:pos="8459"/>
              <w:tab w:val="right" w:pos="9026" w:leader="dot"/>
            </w:tabs>
            <w:rPr/>
          </w:pPr>
          <w:hyperlink w:anchor="__RefHeading___Toc5206931_2870459653">
            <w:r>
              <w:rPr>
                <w:webHidden/>
                <w:rStyle w:val="IndexLink"/>
                <w:rtl w:val="true"/>
              </w:rPr>
              <w:t>بخش حقیقی، متن زندگی</w:t>
            </w:r>
            <w:r>
              <w:rPr>
                <w:rStyle w:val="IndexLink"/>
                <w:rtl w:val="true"/>
              </w:rPr>
              <w:tab/>
            </w:r>
            <w:r>
              <w:rPr>
                <w:rStyle w:val="IndexLink"/>
              </w:rPr>
              <w:t>134</w:t>
            </w:r>
          </w:hyperlink>
        </w:p>
        <w:p>
          <w:pPr>
            <w:pStyle w:val="Contents3"/>
            <w:tabs>
              <w:tab w:val="clear" w:pos="8459"/>
              <w:tab w:val="right" w:pos="9026" w:leader="dot"/>
            </w:tabs>
            <w:rPr/>
          </w:pPr>
          <w:hyperlink w:anchor="__RefHeading___Toc5206933_2870459653">
            <w:r>
              <w:rPr>
                <w:webHidden/>
                <w:rStyle w:val="IndexLink"/>
                <w:rtl w:val="true"/>
              </w:rPr>
              <w:t>عقل معاش</w:t>
            </w:r>
            <w:r>
              <w:rPr>
                <w:rStyle w:val="IndexLink"/>
                <w:rtl w:val="true"/>
              </w:rPr>
              <w:tab/>
            </w:r>
            <w:r>
              <w:rPr>
                <w:rStyle w:val="IndexLink"/>
              </w:rPr>
              <w:t>135</w:t>
            </w:r>
          </w:hyperlink>
        </w:p>
        <w:p>
          <w:pPr>
            <w:pStyle w:val="Contents3"/>
            <w:tabs>
              <w:tab w:val="clear" w:pos="8459"/>
              <w:tab w:val="right" w:pos="9026" w:leader="dot"/>
            </w:tabs>
            <w:rPr/>
          </w:pPr>
          <w:hyperlink w:anchor="__RefHeading___Toc5206935_2870459653">
            <w:r>
              <w:rPr>
                <w:webHidden/>
                <w:rStyle w:val="IndexLink"/>
                <w:rtl w:val="true"/>
              </w:rPr>
              <w:t>نرم افزا و سخت افزار</w:t>
            </w:r>
            <w:r>
              <w:rPr>
                <w:rStyle w:val="IndexLink"/>
                <w:rtl w:val="true"/>
              </w:rPr>
              <w:tab/>
            </w:r>
            <w:r>
              <w:rPr>
                <w:rStyle w:val="IndexLink"/>
              </w:rPr>
              <w:t>135</w:t>
            </w:r>
          </w:hyperlink>
        </w:p>
        <w:p>
          <w:pPr>
            <w:pStyle w:val="Contents3"/>
            <w:tabs>
              <w:tab w:val="clear" w:pos="8459"/>
              <w:tab w:val="right" w:pos="9026" w:leader="dot"/>
            </w:tabs>
            <w:rPr/>
          </w:pPr>
          <w:hyperlink w:anchor="__RefHeading___Toc5206937_2870459653">
            <w:r>
              <w:rPr>
                <w:webHidden/>
                <w:rStyle w:val="IndexLink"/>
                <w:rtl w:val="true"/>
              </w:rPr>
              <w:t>به عهده جوان هاست</w:t>
            </w:r>
            <w:r>
              <w:rPr>
                <w:rStyle w:val="IndexLink"/>
                <w:rtl w:val="true"/>
              </w:rPr>
              <w:tab/>
            </w:r>
            <w:r>
              <w:rPr>
                <w:rStyle w:val="IndexLink"/>
              </w:rPr>
              <w:t>135</w:t>
            </w:r>
          </w:hyperlink>
        </w:p>
        <w:p>
          <w:pPr>
            <w:pStyle w:val="Contents3"/>
            <w:tabs>
              <w:tab w:val="clear" w:pos="8459"/>
              <w:tab w:val="right" w:pos="9026" w:leader="dot"/>
            </w:tabs>
            <w:rPr/>
          </w:pPr>
          <w:hyperlink w:anchor="__RefHeading___Toc5206939_2870459653">
            <w:r>
              <w:rPr>
                <w:webHidden/>
                <w:rStyle w:val="IndexLink"/>
                <w:rtl w:val="true"/>
              </w:rPr>
              <w:t>وظیفه بر دوش همه</w:t>
            </w:r>
            <w:r>
              <w:rPr>
                <w:rStyle w:val="IndexLink"/>
                <w:rtl w:val="true"/>
              </w:rPr>
              <w:tab/>
            </w:r>
            <w:r>
              <w:rPr>
                <w:rStyle w:val="IndexLink"/>
              </w:rPr>
              <w:t>136</w:t>
            </w:r>
          </w:hyperlink>
        </w:p>
        <w:p>
          <w:pPr>
            <w:pStyle w:val="Contents3"/>
            <w:tabs>
              <w:tab w:val="clear" w:pos="8459"/>
              <w:tab w:val="right" w:pos="9026" w:leader="dot"/>
            </w:tabs>
            <w:rPr/>
          </w:pPr>
          <w:hyperlink w:anchor="__RefHeading___Toc5206941_2870459653">
            <w:r>
              <w:rPr>
                <w:webHidden/>
                <w:rStyle w:val="IndexLink"/>
                <w:rtl w:val="true"/>
              </w:rPr>
              <w:t>پرسش های اساسی</w:t>
            </w:r>
            <w:r>
              <w:rPr>
                <w:rStyle w:val="IndexLink"/>
                <w:rtl w:val="true"/>
              </w:rPr>
              <w:tab/>
            </w:r>
            <w:r>
              <w:rPr>
                <w:rStyle w:val="IndexLink"/>
              </w:rPr>
              <w:t>136</w:t>
            </w:r>
          </w:hyperlink>
        </w:p>
        <w:p>
          <w:pPr>
            <w:pStyle w:val="Contents3"/>
            <w:tabs>
              <w:tab w:val="clear" w:pos="8459"/>
              <w:tab w:val="right" w:pos="9026" w:leader="dot"/>
            </w:tabs>
            <w:rPr/>
          </w:pPr>
          <w:hyperlink w:anchor="__RefHeading___Toc5206943_2870459653">
            <w:r>
              <w:rPr>
                <w:webHidden/>
                <w:rStyle w:val="IndexLink"/>
                <w:rtl w:val="true"/>
              </w:rPr>
              <w:t>ابزار آسایش مردم</w:t>
            </w:r>
            <w:r>
              <w:rPr>
                <w:rStyle w:val="IndexLink"/>
                <w:rtl w:val="true"/>
              </w:rPr>
              <w:tab/>
            </w:r>
            <w:r>
              <w:rPr>
                <w:rStyle w:val="IndexLink"/>
              </w:rPr>
              <w:t>138</w:t>
            </w:r>
          </w:hyperlink>
        </w:p>
        <w:p>
          <w:pPr>
            <w:pStyle w:val="Contents3"/>
            <w:tabs>
              <w:tab w:val="clear" w:pos="8459"/>
              <w:tab w:val="right" w:pos="9026" w:leader="dot"/>
            </w:tabs>
            <w:rPr/>
          </w:pPr>
          <w:hyperlink w:anchor="__RefHeading___Toc5206945_2870459653">
            <w:r>
              <w:rPr>
                <w:webHidden/>
                <w:rStyle w:val="IndexLink"/>
                <w:rtl w:val="true"/>
              </w:rPr>
              <w:t>بنمایه های فرهنگ زندگی</w:t>
            </w:r>
            <w:r>
              <w:rPr>
                <w:rStyle w:val="IndexLink"/>
                <w:rtl w:val="true"/>
              </w:rPr>
              <w:tab/>
            </w:r>
            <w:r>
              <w:rPr>
                <w:rStyle w:val="IndexLink"/>
              </w:rPr>
              <w:t>138</w:t>
            </w:r>
          </w:hyperlink>
        </w:p>
        <w:p>
          <w:pPr>
            <w:pStyle w:val="Contents3"/>
            <w:tabs>
              <w:tab w:val="clear" w:pos="8459"/>
              <w:tab w:val="right" w:pos="9026" w:leader="dot"/>
            </w:tabs>
            <w:rPr/>
          </w:pPr>
          <w:hyperlink w:anchor="__RefHeading___Toc5206947_2870459653">
            <w:r>
              <w:rPr>
                <w:webHidden/>
                <w:rStyle w:val="IndexLink"/>
                <w:rtl w:val="true"/>
              </w:rPr>
              <w:t>هدف زندگی</w:t>
            </w:r>
            <w:r>
              <w:rPr>
                <w:rStyle w:val="IndexLink"/>
                <w:rtl w:val="true"/>
              </w:rPr>
              <w:tab/>
            </w:r>
            <w:r>
              <w:rPr>
                <w:rStyle w:val="IndexLink"/>
              </w:rPr>
              <w:t>139</w:t>
            </w:r>
          </w:hyperlink>
        </w:p>
        <w:p>
          <w:pPr>
            <w:pStyle w:val="Contents3"/>
            <w:tabs>
              <w:tab w:val="clear" w:pos="8459"/>
              <w:tab w:val="right" w:pos="9026" w:leader="dot"/>
            </w:tabs>
            <w:rPr/>
          </w:pPr>
          <w:hyperlink w:anchor="__RefHeading___Toc5206949_2870459653">
            <w:r>
              <w:rPr>
                <w:webHidden/>
                <w:rStyle w:val="IndexLink"/>
                <w:rtl w:val="true"/>
              </w:rPr>
              <w:t>بدون ایدئولوژی نمی توان حرکت کرد</w:t>
            </w:r>
            <w:r>
              <w:rPr>
                <w:rStyle w:val="IndexLink"/>
                <w:rtl w:val="true"/>
              </w:rPr>
              <w:tab/>
            </w:r>
            <w:r>
              <w:rPr>
                <w:rStyle w:val="IndexLink"/>
              </w:rPr>
              <w:t>139</w:t>
            </w:r>
          </w:hyperlink>
        </w:p>
        <w:p>
          <w:pPr>
            <w:pStyle w:val="Contents3"/>
            <w:tabs>
              <w:tab w:val="clear" w:pos="8459"/>
              <w:tab w:val="right" w:pos="9026" w:leader="dot"/>
            </w:tabs>
            <w:rPr/>
          </w:pPr>
          <w:hyperlink w:anchor="__RefHeading___Toc5206951_2870459653">
            <w:r>
              <w:rPr>
                <w:webHidden/>
                <w:rStyle w:val="IndexLink"/>
                <w:rtl w:val="true"/>
              </w:rPr>
              <w:t>سازندگان تمدن</w:t>
            </w:r>
            <w:r>
              <w:rPr>
                <w:rStyle w:val="IndexLink"/>
                <w:rtl w:val="true"/>
              </w:rPr>
              <w:tab/>
            </w:r>
            <w:r>
              <w:rPr>
                <w:rStyle w:val="IndexLink"/>
              </w:rPr>
              <w:t>140</w:t>
            </w:r>
          </w:hyperlink>
        </w:p>
        <w:p>
          <w:pPr>
            <w:pStyle w:val="Contents3"/>
            <w:tabs>
              <w:tab w:val="clear" w:pos="8459"/>
              <w:tab w:val="right" w:pos="9026" w:leader="dot"/>
            </w:tabs>
            <w:rPr/>
          </w:pPr>
          <w:hyperlink w:anchor="__RefHeading___Toc5206953_2870459653">
            <w:r>
              <w:rPr>
                <w:webHidden/>
                <w:rStyle w:val="IndexLink"/>
                <w:rtl w:val="true"/>
              </w:rPr>
              <w:t>الگو</w:t>
            </w:r>
            <w:r>
              <w:rPr>
                <w:rStyle w:val="IndexLink"/>
                <w:rtl w:val="true"/>
              </w:rPr>
              <w:t>!</w:t>
              <w:tab/>
            </w:r>
            <w:r>
              <w:rPr>
                <w:rStyle w:val="IndexLink"/>
              </w:rPr>
              <w:t>140</w:t>
            </w:r>
          </w:hyperlink>
        </w:p>
        <w:p>
          <w:pPr>
            <w:pStyle w:val="Contents3"/>
            <w:tabs>
              <w:tab w:val="clear" w:pos="8459"/>
              <w:tab w:val="right" w:pos="9026" w:leader="dot"/>
            </w:tabs>
            <w:rPr/>
          </w:pPr>
          <w:hyperlink w:anchor="__RefHeading___Toc5206955_2870459653">
            <w:r>
              <w:rPr>
                <w:webHidden/>
                <w:rStyle w:val="IndexLink"/>
                <w:rtl w:val="true"/>
              </w:rPr>
              <w:t>احتیاج به ایمان است</w:t>
            </w:r>
            <w:r>
              <w:rPr>
                <w:rStyle w:val="IndexLink"/>
                <w:rtl w:val="true"/>
              </w:rPr>
              <w:tab/>
            </w:r>
            <w:r>
              <w:rPr>
                <w:rStyle w:val="IndexLink"/>
              </w:rPr>
              <w:t>141</w:t>
            </w:r>
          </w:hyperlink>
        </w:p>
        <w:p>
          <w:pPr>
            <w:pStyle w:val="Contents3"/>
            <w:tabs>
              <w:tab w:val="clear" w:pos="8459"/>
              <w:tab w:val="right" w:pos="9026" w:leader="dot"/>
            </w:tabs>
            <w:rPr/>
          </w:pPr>
          <w:hyperlink w:anchor="__RefHeading___Toc5206957_2870459653">
            <w:r>
              <w:rPr>
                <w:webHidden/>
                <w:rStyle w:val="IndexLink"/>
                <w:rtl w:val="true"/>
              </w:rPr>
              <w:t>شعارهای مکتبی</w:t>
            </w:r>
            <w:r>
              <w:rPr>
                <w:rStyle w:val="IndexLink"/>
                <w:rtl w:val="true"/>
              </w:rPr>
              <w:tab/>
            </w:r>
            <w:r>
              <w:rPr>
                <w:rStyle w:val="IndexLink"/>
              </w:rPr>
              <w:t>141</w:t>
            </w:r>
          </w:hyperlink>
        </w:p>
        <w:p>
          <w:pPr>
            <w:pStyle w:val="Contents3"/>
            <w:tabs>
              <w:tab w:val="clear" w:pos="8459"/>
              <w:tab w:val="right" w:pos="9026" w:leader="dot"/>
            </w:tabs>
            <w:rPr/>
          </w:pPr>
          <w:hyperlink w:anchor="__RefHeading___Toc5206959_2870459653">
            <w:r>
              <w:rPr>
                <w:webHidden/>
                <w:rStyle w:val="IndexLink"/>
                <w:rtl w:val="true"/>
              </w:rPr>
              <w:t>عبد خدا بودن</w:t>
            </w:r>
            <w:r>
              <w:rPr>
                <w:rStyle w:val="IndexLink"/>
                <w:rtl w:val="true"/>
              </w:rPr>
              <w:tab/>
            </w:r>
            <w:r>
              <w:rPr>
                <w:rStyle w:val="IndexLink"/>
              </w:rPr>
              <w:t>142</w:t>
            </w:r>
          </w:hyperlink>
        </w:p>
        <w:p>
          <w:pPr>
            <w:pStyle w:val="Contents3"/>
            <w:tabs>
              <w:tab w:val="clear" w:pos="8459"/>
              <w:tab w:val="right" w:pos="9026" w:leader="dot"/>
            </w:tabs>
            <w:rPr/>
          </w:pPr>
          <w:hyperlink w:anchor="__RefHeading___Toc5206961_2870459653">
            <w:r>
              <w:rPr>
                <w:webHidden/>
                <w:rStyle w:val="IndexLink"/>
                <w:rtl w:val="true"/>
              </w:rPr>
              <w:t>ایمان ما، ایمان به اسلام</w:t>
            </w:r>
            <w:r>
              <w:rPr>
                <w:rStyle w:val="IndexLink"/>
                <w:rtl w:val="true"/>
              </w:rPr>
              <w:tab/>
            </w:r>
            <w:r>
              <w:rPr>
                <w:rStyle w:val="IndexLink"/>
              </w:rPr>
              <w:t>142</w:t>
            </w:r>
          </w:hyperlink>
        </w:p>
        <w:p>
          <w:pPr>
            <w:pStyle w:val="Contents3"/>
            <w:tabs>
              <w:tab w:val="clear" w:pos="8459"/>
              <w:tab w:val="right" w:pos="9026" w:leader="dot"/>
            </w:tabs>
            <w:rPr/>
          </w:pPr>
          <w:hyperlink w:anchor="__RefHeading___Toc5206963_2870459653">
            <w:r>
              <w:rPr>
                <w:webHidden/>
                <w:rStyle w:val="IndexLink"/>
                <w:rtl w:val="true"/>
              </w:rPr>
              <w:t>خاص یا عام، در اسلام به آن پرداخته شده</w:t>
            </w:r>
            <w:r>
              <w:rPr>
                <w:rStyle w:val="IndexLink"/>
                <w:rtl w:val="true"/>
              </w:rPr>
              <w:tab/>
            </w:r>
            <w:r>
              <w:rPr>
                <w:rStyle w:val="IndexLink"/>
              </w:rPr>
              <w:t>142</w:t>
            </w:r>
          </w:hyperlink>
        </w:p>
        <w:p>
          <w:pPr>
            <w:pStyle w:val="Contents3"/>
            <w:tabs>
              <w:tab w:val="clear" w:pos="8459"/>
              <w:tab w:val="right" w:pos="9026" w:leader="dot"/>
            </w:tabs>
            <w:rPr/>
          </w:pPr>
          <w:hyperlink w:anchor="__RefHeading___Toc5206965_2870459653">
            <w:r>
              <w:rPr>
                <w:webHidden/>
                <w:rStyle w:val="IndexLink"/>
                <w:rtl w:val="true"/>
              </w:rPr>
              <w:t>در آن جا زبان فارسی، غریب است</w:t>
            </w:r>
            <w:r>
              <w:rPr>
                <w:rStyle w:val="IndexLink"/>
                <w:rtl w:val="true"/>
              </w:rPr>
              <w:tab/>
            </w:r>
            <w:r>
              <w:rPr>
                <w:rStyle w:val="IndexLink"/>
              </w:rPr>
              <w:t>143</w:t>
            </w:r>
          </w:hyperlink>
        </w:p>
        <w:p>
          <w:pPr>
            <w:pStyle w:val="Contents3"/>
            <w:tabs>
              <w:tab w:val="clear" w:pos="8459"/>
              <w:tab w:val="right" w:pos="9026" w:leader="dot"/>
            </w:tabs>
            <w:rPr/>
          </w:pPr>
          <w:hyperlink w:anchor="__RefHeading___Toc5206967_2870459653">
            <w:r>
              <w:rPr>
                <w:webHidden/>
                <w:rStyle w:val="IndexLink"/>
                <w:rtl w:val="true"/>
              </w:rPr>
              <w:t>از زبان اصلی خود دور ماندند</w:t>
            </w:r>
            <w:r>
              <w:rPr>
                <w:rStyle w:val="IndexLink"/>
                <w:rtl w:val="true"/>
              </w:rPr>
              <w:tab/>
            </w:r>
            <w:r>
              <w:rPr>
                <w:rStyle w:val="IndexLink"/>
              </w:rPr>
              <w:t>144</w:t>
            </w:r>
          </w:hyperlink>
        </w:p>
        <w:p>
          <w:pPr>
            <w:pStyle w:val="Contents3"/>
            <w:tabs>
              <w:tab w:val="clear" w:pos="8459"/>
              <w:tab w:val="right" w:pos="9026" w:leader="dot"/>
            </w:tabs>
            <w:rPr/>
          </w:pPr>
          <w:hyperlink w:anchor="__RefHeading___Toc5206969_2870459653">
            <w:r>
              <w:rPr>
                <w:webHidden/>
                <w:rStyle w:val="IndexLink"/>
                <w:rtl w:val="true"/>
              </w:rPr>
              <w:t>فرهنگ غربی، فرهنگ مهاجم</w:t>
            </w:r>
            <w:r>
              <w:rPr>
                <w:rStyle w:val="IndexLink"/>
                <w:rtl w:val="true"/>
              </w:rPr>
              <w:tab/>
            </w:r>
            <w:r>
              <w:rPr>
                <w:rStyle w:val="IndexLink"/>
              </w:rPr>
              <w:t>145</w:t>
            </w:r>
          </w:hyperlink>
        </w:p>
        <w:p>
          <w:pPr>
            <w:pStyle w:val="Contents3"/>
            <w:tabs>
              <w:tab w:val="clear" w:pos="8459"/>
              <w:tab w:val="right" w:pos="9026" w:leader="dot"/>
            </w:tabs>
            <w:rPr/>
          </w:pPr>
          <w:hyperlink w:anchor="__RefHeading___Toc5206971_2870459653">
            <w:r>
              <w:rPr>
                <w:webHidden/>
                <w:rStyle w:val="IndexLink"/>
                <w:rtl w:val="true"/>
              </w:rPr>
              <w:t>عادی سازی گناه</w:t>
            </w:r>
            <w:r>
              <w:rPr>
                <w:rStyle w:val="IndexLink"/>
                <w:rtl w:val="true"/>
              </w:rPr>
              <w:tab/>
            </w:r>
            <w:r>
              <w:rPr>
                <w:rStyle w:val="IndexLink"/>
              </w:rPr>
              <w:t>146</w:t>
            </w:r>
          </w:hyperlink>
        </w:p>
        <w:p>
          <w:pPr>
            <w:pStyle w:val="Contents3"/>
            <w:tabs>
              <w:tab w:val="clear" w:pos="8459"/>
              <w:tab w:val="right" w:pos="9026" w:leader="dot"/>
            </w:tabs>
            <w:rPr/>
          </w:pPr>
          <w:hyperlink w:anchor="__RefHeading___Toc5206973_2870459653">
            <w:r>
              <w:rPr>
                <w:webHidden/>
                <w:rStyle w:val="IndexLink"/>
                <w:rtl w:val="true"/>
              </w:rPr>
              <w:t>باطن فرهنگ غربی</w:t>
            </w:r>
            <w:r>
              <w:rPr>
                <w:rStyle w:val="IndexLink"/>
                <w:rtl w:val="true"/>
              </w:rPr>
              <w:tab/>
            </w:r>
            <w:r>
              <w:rPr>
                <w:rStyle w:val="IndexLink"/>
              </w:rPr>
              <w:t>146</w:t>
            </w:r>
          </w:hyperlink>
        </w:p>
        <w:p>
          <w:pPr>
            <w:pStyle w:val="Contents3"/>
            <w:tabs>
              <w:tab w:val="clear" w:pos="8459"/>
              <w:tab w:val="right" w:pos="9026" w:leader="dot"/>
            </w:tabs>
            <w:rPr/>
          </w:pPr>
          <w:hyperlink w:anchor="__RefHeading___Toc5206975_2870459653">
            <w:r>
              <w:rPr>
                <w:webHidden/>
                <w:rStyle w:val="IndexLink"/>
                <w:rtl w:val="true"/>
              </w:rPr>
              <w:t>اصل قضیه جای دیگر است</w:t>
            </w:r>
            <w:r>
              <w:rPr>
                <w:rStyle w:val="IndexLink"/>
                <w:rtl w:val="true"/>
              </w:rPr>
              <w:tab/>
            </w:r>
            <w:r>
              <w:rPr>
                <w:rStyle w:val="IndexLink"/>
              </w:rPr>
              <w:t>146</w:t>
            </w:r>
          </w:hyperlink>
        </w:p>
        <w:p>
          <w:pPr>
            <w:pStyle w:val="Contents3"/>
            <w:tabs>
              <w:tab w:val="clear" w:pos="8459"/>
              <w:tab w:val="right" w:pos="9026" w:leader="dot"/>
            </w:tabs>
            <w:rPr/>
          </w:pPr>
          <w:hyperlink w:anchor="__RefHeading___Toc5206977_2870459653">
            <w:r>
              <w:rPr>
                <w:webHidden/>
                <w:rStyle w:val="IndexLink"/>
                <w:rtl w:val="true"/>
              </w:rPr>
              <w:t>ابزار هنری غرب</w:t>
            </w:r>
            <w:r>
              <w:rPr>
                <w:rStyle w:val="IndexLink"/>
                <w:rtl w:val="true"/>
              </w:rPr>
              <w:tab/>
            </w:r>
            <w:r>
              <w:rPr>
                <w:rStyle w:val="IndexLink"/>
              </w:rPr>
              <w:t>147</w:t>
            </w:r>
          </w:hyperlink>
        </w:p>
        <w:p>
          <w:pPr>
            <w:pStyle w:val="Contents3"/>
            <w:tabs>
              <w:tab w:val="clear" w:pos="8459"/>
              <w:tab w:val="right" w:pos="9026" w:leader="dot"/>
            </w:tabs>
            <w:rPr/>
          </w:pPr>
          <w:hyperlink w:anchor="__RefHeading___Toc5206979_2870459653">
            <w:r>
              <w:rPr>
                <w:webHidden/>
                <w:rStyle w:val="IndexLink"/>
                <w:rtl w:val="true"/>
              </w:rPr>
              <w:t>آغاز یک بحث</w:t>
            </w:r>
            <w:r>
              <w:rPr>
                <w:rStyle w:val="IndexLink"/>
                <w:rtl w:val="true"/>
              </w:rPr>
              <w:tab/>
            </w:r>
            <w:r>
              <w:rPr>
                <w:rStyle w:val="IndexLink"/>
              </w:rPr>
              <w:t>148</w:t>
            </w:r>
          </w:hyperlink>
        </w:p>
        <w:p>
          <w:pPr>
            <w:pStyle w:val="Contents3"/>
            <w:tabs>
              <w:tab w:val="clear" w:pos="8459"/>
              <w:tab w:val="right" w:pos="9026" w:leader="dot"/>
            </w:tabs>
            <w:rPr/>
          </w:pPr>
          <w:hyperlink w:anchor="__RefHeading___Toc5206981_2870459653">
            <w:r>
              <w:rPr>
                <w:webHidden/>
                <w:rStyle w:val="IndexLink"/>
                <w:rtl w:val="true"/>
              </w:rPr>
              <w:t>تمدنی ممتاز</w:t>
            </w:r>
            <w:r>
              <w:rPr>
                <w:rStyle w:val="IndexLink"/>
                <w:rtl w:val="true"/>
              </w:rPr>
              <w:tab/>
            </w:r>
            <w:r>
              <w:rPr>
                <w:rStyle w:val="IndexLink"/>
              </w:rPr>
              <w:t>148</w:t>
            </w:r>
          </w:hyperlink>
        </w:p>
        <w:p>
          <w:pPr>
            <w:pStyle w:val="Contents2"/>
            <w:tabs>
              <w:tab w:val="clear" w:pos="8743"/>
              <w:tab w:val="right" w:pos="9026" w:leader="dot"/>
            </w:tabs>
            <w:rPr/>
          </w:pPr>
          <w:hyperlink w:anchor="__RefHeading___Toc5206983_2870459653">
            <w:r>
              <w:rPr>
                <w:webHidden/>
                <w:rStyle w:val="IndexLink"/>
                <w:rtl w:val="true"/>
              </w:rPr>
              <w:t xml:space="preserve">بیانات در اجتماع مردم شیروان </w:t>
            </w:r>
            <w:r>
              <w:rPr>
                <w:rStyle w:val="IndexLink"/>
              </w:rPr>
              <w:t>1391/7/24</w:t>
            </w:r>
            <w:r>
              <w:rPr>
                <w:rStyle w:val="IndexLink"/>
                <w:rtl w:val="true"/>
              </w:rPr>
              <w:tab/>
            </w:r>
            <w:r>
              <w:rPr>
                <w:rStyle w:val="IndexLink"/>
              </w:rPr>
              <w:t>150</w:t>
            </w:r>
          </w:hyperlink>
        </w:p>
        <w:p>
          <w:pPr>
            <w:pStyle w:val="Contents3"/>
            <w:tabs>
              <w:tab w:val="clear" w:pos="8459"/>
              <w:tab w:val="right" w:pos="9026" w:leader="dot"/>
            </w:tabs>
            <w:rPr/>
          </w:pPr>
          <w:hyperlink w:anchor="__RefHeading___Toc5206985_287045965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5206987_2870459653">
            <w:r>
              <w:rPr>
                <w:webHidden/>
                <w:rStyle w:val="IndexLink"/>
                <w:rtl w:val="true"/>
              </w:rPr>
              <w:t>خاطره ی ما از شهر شما</w:t>
            </w:r>
            <w:r>
              <w:rPr>
                <w:rStyle w:val="IndexLink"/>
                <w:rtl w:val="true"/>
              </w:rPr>
              <w:tab/>
            </w:r>
            <w:r>
              <w:rPr>
                <w:rStyle w:val="IndexLink"/>
              </w:rPr>
              <w:t>152</w:t>
            </w:r>
          </w:hyperlink>
        </w:p>
        <w:p>
          <w:pPr>
            <w:pStyle w:val="Contents3"/>
            <w:tabs>
              <w:tab w:val="clear" w:pos="8459"/>
              <w:tab w:val="right" w:pos="9026" w:leader="dot"/>
            </w:tabs>
            <w:rPr/>
          </w:pPr>
          <w:hyperlink w:anchor="__RefHeading___Toc5206989_2870459653">
            <w:r>
              <w:rPr>
                <w:webHidden/>
                <w:rStyle w:val="IndexLink"/>
                <w:rtl w:val="true"/>
              </w:rPr>
              <w:t>همزیستی اقوام با یکدیگر</w:t>
            </w:r>
            <w:r>
              <w:rPr>
                <w:rStyle w:val="IndexLink"/>
                <w:rtl w:val="true"/>
              </w:rPr>
              <w:tab/>
            </w:r>
            <w:r>
              <w:rPr>
                <w:rStyle w:val="IndexLink"/>
              </w:rPr>
              <w:t>153</w:t>
            </w:r>
          </w:hyperlink>
        </w:p>
        <w:p>
          <w:pPr>
            <w:pStyle w:val="Contents3"/>
            <w:tabs>
              <w:tab w:val="clear" w:pos="8459"/>
              <w:tab w:val="right" w:pos="9026" w:leader="dot"/>
            </w:tabs>
            <w:rPr/>
          </w:pPr>
          <w:hyperlink w:anchor="__RefHeading___Toc5206991_2870459653">
            <w:r>
              <w:rPr>
                <w:webHidden/>
                <w:rStyle w:val="IndexLink"/>
                <w:rtl w:val="true"/>
              </w:rPr>
              <w:t>ثبات سیاسی مستمر</w:t>
            </w:r>
            <w:r>
              <w:rPr>
                <w:rStyle w:val="IndexLink"/>
                <w:rtl w:val="true"/>
              </w:rPr>
              <w:tab/>
            </w:r>
            <w:r>
              <w:rPr>
                <w:rStyle w:val="IndexLink"/>
              </w:rPr>
              <w:t>153</w:t>
            </w:r>
          </w:hyperlink>
        </w:p>
        <w:p>
          <w:pPr>
            <w:pStyle w:val="Contents3"/>
            <w:tabs>
              <w:tab w:val="clear" w:pos="8459"/>
              <w:tab w:val="right" w:pos="9026" w:leader="dot"/>
            </w:tabs>
            <w:rPr/>
          </w:pPr>
          <w:hyperlink w:anchor="__RefHeading___Toc5206993_2870459653">
            <w:r>
              <w:rPr>
                <w:webHidden/>
                <w:rStyle w:val="IndexLink"/>
                <w:rtl w:val="true"/>
              </w:rPr>
              <w:t>ایجاد بی ثباتی</w:t>
            </w:r>
            <w:r>
              <w:rPr>
                <w:rStyle w:val="IndexLink"/>
                <w:rtl w:val="true"/>
              </w:rPr>
              <w:tab/>
            </w:r>
            <w:r>
              <w:rPr>
                <w:rStyle w:val="IndexLink"/>
              </w:rPr>
              <w:t>153</w:t>
            </w:r>
          </w:hyperlink>
        </w:p>
        <w:p>
          <w:pPr>
            <w:pStyle w:val="Contents3"/>
            <w:tabs>
              <w:tab w:val="clear" w:pos="8459"/>
              <w:tab w:val="right" w:pos="9026" w:leader="dot"/>
            </w:tabs>
            <w:rPr/>
          </w:pPr>
          <w:hyperlink w:anchor="__RefHeading___Toc5206995_2870459653">
            <w:r>
              <w:rPr>
                <w:webHidden/>
                <w:rStyle w:val="IndexLink"/>
                <w:rtl w:val="true"/>
              </w:rPr>
              <w:t>امنیت و آرامش</w:t>
            </w:r>
            <w:r>
              <w:rPr>
                <w:rStyle w:val="IndexLink"/>
                <w:rtl w:val="true"/>
              </w:rPr>
              <w:tab/>
            </w:r>
            <w:r>
              <w:rPr>
                <w:rStyle w:val="IndexLink"/>
              </w:rPr>
              <w:t>154</w:t>
            </w:r>
          </w:hyperlink>
        </w:p>
        <w:p>
          <w:pPr>
            <w:pStyle w:val="Contents3"/>
            <w:tabs>
              <w:tab w:val="clear" w:pos="8459"/>
              <w:tab w:val="right" w:pos="9026" w:leader="dot"/>
            </w:tabs>
            <w:rPr/>
          </w:pPr>
          <w:hyperlink w:anchor="__RefHeading___Toc5206997_2870459653">
            <w:r>
              <w:rPr>
                <w:webHidden/>
                <w:rStyle w:val="IndexLink"/>
                <w:rtl w:val="true"/>
              </w:rPr>
              <w:t>نزول سکینه ی الهی</w:t>
            </w:r>
            <w:r>
              <w:rPr>
                <w:rStyle w:val="IndexLink"/>
                <w:rtl w:val="true"/>
              </w:rPr>
              <w:tab/>
            </w:r>
            <w:r>
              <w:rPr>
                <w:rStyle w:val="IndexLink"/>
              </w:rPr>
              <w:t>154</w:t>
            </w:r>
          </w:hyperlink>
        </w:p>
        <w:p>
          <w:pPr>
            <w:pStyle w:val="Contents3"/>
            <w:tabs>
              <w:tab w:val="clear" w:pos="8459"/>
              <w:tab w:val="right" w:pos="9026" w:leader="dot"/>
            </w:tabs>
            <w:rPr/>
          </w:pPr>
          <w:hyperlink w:anchor="__RefHeading___Toc5206999_2870459653">
            <w:r>
              <w:rPr>
                <w:webHidden/>
                <w:rStyle w:val="IndexLink"/>
                <w:rtl w:val="true"/>
              </w:rPr>
              <w:t>اتحاد ملت بیشتر شد</w:t>
            </w:r>
            <w:r>
              <w:rPr>
                <w:rStyle w:val="IndexLink"/>
                <w:rtl w:val="true"/>
              </w:rPr>
              <w:tab/>
            </w:r>
            <w:r>
              <w:rPr>
                <w:rStyle w:val="IndexLink"/>
              </w:rPr>
              <w:t>155</w:t>
            </w:r>
          </w:hyperlink>
        </w:p>
        <w:p>
          <w:pPr>
            <w:pStyle w:val="Contents3"/>
            <w:tabs>
              <w:tab w:val="clear" w:pos="8459"/>
              <w:tab w:val="right" w:pos="9026" w:leader="dot"/>
            </w:tabs>
            <w:rPr/>
          </w:pPr>
          <w:hyperlink w:anchor="__RefHeading___Toc5207001_2870459653">
            <w:r>
              <w:rPr>
                <w:webHidden/>
                <w:rStyle w:val="IndexLink"/>
                <w:rtl w:val="true"/>
              </w:rPr>
              <w:t>مسابقه در جان فشانی</w:t>
            </w:r>
            <w:r>
              <w:rPr>
                <w:rStyle w:val="IndexLink"/>
                <w:rtl w:val="true"/>
              </w:rPr>
              <w:tab/>
            </w:r>
            <w:r>
              <w:rPr>
                <w:rStyle w:val="IndexLink"/>
              </w:rPr>
              <w:t>155</w:t>
            </w:r>
          </w:hyperlink>
        </w:p>
        <w:p>
          <w:pPr>
            <w:pStyle w:val="Contents3"/>
            <w:tabs>
              <w:tab w:val="clear" w:pos="8459"/>
              <w:tab w:val="right" w:pos="9026" w:leader="dot"/>
            </w:tabs>
            <w:rPr/>
          </w:pPr>
          <w:hyperlink w:anchor="__RefHeading___Toc5207003_2870459653">
            <w:r>
              <w:rPr>
                <w:webHidden/>
                <w:rStyle w:val="IndexLink"/>
                <w:rtl w:val="true"/>
              </w:rPr>
              <w:t>برکت دفاع مقدس</w:t>
            </w:r>
            <w:r>
              <w:rPr>
                <w:rStyle w:val="IndexLink"/>
                <w:rtl w:val="true"/>
              </w:rPr>
              <w:tab/>
            </w:r>
            <w:r>
              <w:rPr>
                <w:rStyle w:val="IndexLink"/>
              </w:rPr>
              <w:t>155</w:t>
            </w:r>
          </w:hyperlink>
        </w:p>
        <w:p>
          <w:pPr>
            <w:pStyle w:val="Contents3"/>
            <w:tabs>
              <w:tab w:val="clear" w:pos="8459"/>
              <w:tab w:val="right" w:pos="9026" w:leader="dot"/>
            </w:tabs>
            <w:rPr/>
          </w:pPr>
          <w:hyperlink w:anchor="__RefHeading___Toc5207005_2870459653">
            <w:r>
              <w:rPr>
                <w:webHidden/>
                <w:rStyle w:val="IndexLink"/>
                <w:rtl w:val="true"/>
              </w:rPr>
              <w:t>آرامش سیاسی کشور</w:t>
            </w:r>
            <w:r>
              <w:rPr>
                <w:rStyle w:val="IndexLink"/>
                <w:rtl w:val="true"/>
              </w:rPr>
              <w:tab/>
            </w:r>
            <w:r>
              <w:rPr>
                <w:rStyle w:val="IndexLink"/>
              </w:rPr>
              <w:t>156</w:t>
            </w:r>
          </w:hyperlink>
        </w:p>
        <w:p>
          <w:pPr>
            <w:pStyle w:val="Contents3"/>
            <w:tabs>
              <w:tab w:val="clear" w:pos="8459"/>
              <w:tab w:val="right" w:pos="9026" w:leader="dot"/>
            </w:tabs>
            <w:rPr/>
          </w:pPr>
          <w:hyperlink w:anchor="__RefHeading___Toc5207007_2870459653">
            <w:r>
              <w:rPr>
                <w:webHidden/>
                <w:rStyle w:val="IndexLink"/>
                <w:rtl w:val="true"/>
              </w:rPr>
              <w:t>بصیرت مردم مثال زدنی ست</w:t>
            </w:r>
            <w:r>
              <w:rPr>
                <w:rStyle w:val="IndexLink"/>
                <w:rtl w:val="true"/>
              </w:rPr>
              <w:tab/>
            </w:r>
            <w:r>
              <w:rPr>
                <w:rStyle w:val="IndexLink"/>
              </w:rPr>
              <w:t>156</w:t>
            </w:r>
          </w:hyperlink>
        </w:p>
        <w:p>
          <w:pPr>
            <w:pStyle w:val="Contents3"/>
            <w:tabs>
              <w:tab w:val="clear" w:pos="8459"/>
              <w:tab w:val="right" w:pos="9026" w:leader="dot"/>
            </w:tabs>
            <w:rPr/>
          </w:pPr>
          <w:hyperlink w:anchor="__RefHeading___Toc5207009_2870459653">
            <w:r>
              <w:rPr>
                <w:webHidden/>
                <w:rStyle w:val="IndexLink"/>
                <w:rtl w:val="true"/>
              </w:rPr>
              <w:t>همه موظفند برای مردم کار کنند</w:t>
            </w:r>
            <w:r>
              <w:rPr>
                <w:rStyle w:val="IndexLink"/>
                <w:rtl w:val="true"/>
              </w:rPr>
              <w:tab/>
            </w:r>
            <w:r>
              <w:rPr>
                <w:rStyle w:val="IndexLink"/>
              </w:rPr>
              <w:t>157</w:t>
            </w:r>
          </w:hyperlink>
        </w:p>
        <w:p>
          <w:pPr>
            <w:pStyle w:val="Contents3"/>
            <w:tabs>
              <w:tab w:val="clear" w:pos="8459"/>
              <w:tab w:val="right" w:pos="9026" w:leader="dot"/>
            </w:tabs>
            <w:rPr/>
          </w:pPr>
          <w:hyperlink w:anchor="__RefHeading___Toc5207011_2870459653">
            <w:r>
              <w:rPr>
                <w:webHidden/>
                <w:rStyle w:val="IndexLink"/>
                <w:rtl w:val="true"/>
              </w:rPr>
              <w:t>نیت ها خوب است</w:t>
            </w:r>
            <w:r>
              <w:rPr>
                <w:rStyle w:val="IndexLink"/>
                <w:rtl w:val="true"/>
              </w:rPr>
              <w:tab/>
            </w:r>
            <w:r>
              <w:rPr>
                <w:rStyle w:val="IndexLink"/>
              </w:rPr>
              <w:t>157</w:t>
            </w:r>
          </w:hyperlink>
        </w:p>
        <w:p>
          <w:pPr>
            <w:pStyle w:val="Contents3"/>
            <w:tabs>
              <w:tab w:val="clear" w:pos="8459"/>
              <w:tab w:val="right" w:pos="9026" w:leader="dot"/>
            </w:tabs>
            <w:rPr/>
          </w:pPr>
          <w:hyperlink w:anchor="__RefHeading___Toc5207013_2870459653">
            <w:r>
              <w:rPr>
                <w:webHidden/>
                <w:rStyle w:val="IndexLink"/>
                <w:rtl w:val="true"/>
              </w:rPr>
              <w:t>مشکل اساسی، بیکاری و اعتیاد</w:t>
            </w:r>
            <w:r>
              <w:rPr>
                <w:rStyle w:val="IndexLink"/>
                <w:rtl w:val="true"/>
              </w:rPr>
              <w:tab/>
            </w:r>
            <w:r>
              <w:rPr>
                <w:rStyle w:val="IndexLink"/>
              </w:rPr>
              <w:t>158</w:t>
            </w:r>
          </w:hyperlink>
        </w:p>
        <w:p>
          <w:pPr>
            <w:pStyle w:val="Contents3"/>
            <w:tabs>
              <w:tab w:val="clear" w:pos="8459"/>
              <w:tab w:val="right" w:pos="9026" w:leader="dot"/>
            </w:tabs>
            <w:rPr/>
          </w:pPr>
          <w:hyperlink w:anchor="__RefHeading___Toc5207015_2870459653">
            <w:r>
              <w:rPr>
                <w:webHidden/>
                <w:rStyle w:val="IndexLink"/>
                <w:rtl w:val="true"/>
              </w:rPr>
              <w:t>این ها همه اش عبرت آموز است</w:t>
            </w:r>
            <w:r>
              <w:rPr>
                <w:rStyle w:val="IndexLink"/>
                <w:rtl w:val="true"/>
              </w:rPr>
              <w:t>!</w:t>
              <w:tab/>
            </w:r>
            <w:r>
              <w:rPr>
                <w:rStyle w:val="IndexLink"/>
              </w:rPr>
              <w:t>158</w:t>
            </w:r>
          </w:hyperlink>
        </w:p>
        <w:p>
          <w:pPr>
            <w:pStyle w:val="Contents3"/>
            <w:tabs>
              <w:tab w:val="clear" w:pos="8459"/>
              <w:tab w:val="right" w:pos="9026" w:leader="dot"/>
            </w:tabs>
            <w:rPr/>
          </w:pPr>
          <w:hyperlink w:anchor="__RefHeading___Toc5207017_2870459653">
            <w:r>
              <w:rPr>
                <w:webHidden/>
                <w:rStyle w:val="IndexLink"/>
                <w:rtl w:val="true"/>
              </w:rPr>
              <w:t>برنامه ریزی مدبرانه</w:t>
            </w:r>
            <w:r>
              <w:rPr>
                <w:rStyle w:val="IndexLink"/>
                <w:rtl w:val="true"/>
              </w:rPr>
              <w:tab/>
            </w:r>
            <w:r>
              <w:rPr>
                <w:rStyle w:val="IndexLink"/>
              </w:rPr>
              <w:t>159</w:t>
            </w:r>
          </w:hyperlink>
        </w:p>
        <w:p>
          <w:pPr>
            <w:pStyle w:val="Contents3"/>
            <w:tabs>
              <w:tab w:val="clear" w:pos="8459"/>
              <w:tab w:val="right" w:pos="9026" w:leader="dot"/>
            </w:tabs>
            <w:rPr/>
          </w:pPr>
          <w:hyperlink w:anchor="__RefHeading___Toc5207019_2870459653">
            <w:r>
              <w:rPr>
                <w:webHidden/>
                <w:rStyle w:val="IndexLink"/>
                <w:rtl w:val="true"/>
              </w:rPr>
              <w:t>مردم خسته نیستند</w:t>
            </w:r>
            <w:r>
              <w:rPr>
                <w:rStyle w:val="IndexLink"/>
                <w:rtl w:val="true"/>
              </w:rPr>
              <w:tab/>
            </w:r>
            <w:r>
              <w:rPr>
                <w:rStyle w:val="IndexLink"/>
              </w:rPr>
              <w:t>159</w:t>
            </w:r>
          </w:hyperlink>
        </w:p>
        <w:p>
          <w:pPr>
            <w:pStyle w:val="Contents3"/>
            <w:tabs>
              <w:tab w:val="clear" w:pos="8459"/>
              <w:tab w:val="right" w:pos="9026" w:leader="dot"/>
            </w:tabs>
            <w:rPr/>
          </w:pPr>
          <w:hyperlink w:anchor="__RefHeading___Toc5207021_2870459653">
            <w:r>
              <w:rPr>
                <w:webHidden/>
                <w:rStyle w:val="IndexLink"/>
                <w:rtl w:val="true"/>
              </w:rPr>
              <w:t>نیایش</w:t>
            </w:r>
            <w:r>
              <w:rPr>
                <w:rStyle w:val="IndexLink"/>
                <w:rtl w:val="true"/>
              </w:rPr>
              <w:tab/>
            </w:r>
            <w:r>
              <w:rPr>
                <w:rStyle w:val="IndexLink"/>
              </w:rPr>
              <w:t>160</w:t>
            </w:r>
          </w:hyperlink>
        </w:p>
        <w:p>
          <w:pPr>
            <w:pStyle w:val="Contents3"/>
            <w:tabs>
              <w:tab w:val="clear" w:pos="8459"/>
              <w:tab w:val="right" w:pos="9026" w:leader="dot"/>
            </w:tabs>
            <w:rPr/>
          </w:pPr>
          <w:hyperlink w:anchor="__RefHeading___Toc5207023_2870459653">
            <w:r>
              <w:rPr>
                <w:webHidden/>
                <w:rStyle w:val="IndexLink"/>
                <w:rtl w:val="true"/>
              </w:rPr>
              <w:t>شیروان، شهر شور و شوق و شعور</w:t>
            </w:r>
            <w:r>
              <w:rPr>
                <w:rStyle w:val="IndexLink"/>
                <w:rtl w:val="true"/>
              </w:rPr>
              <w:tab/>
            </w:r>
            <w:r>
              <w:rPr>
                <w:rStyle w:val="IndexLink"/>
              </w:rPr>
              <w:t>161</w:t>
            </w:r>
          </w:hyperlink>
        </w:p>
        <w:p>
          <w:pPr>
            <w:pStyle w:val="Contents4"/>
            <w:tabs>
              <w:tab w:val="clear" w:pos="8176"/>
              <w:tab w:val="right" w:pos="9026" w:leader="dot"/>
            </w:tabs>
            <w:rPr/>
          </w:pPr>
          <w:hyperlink w:anchor="__RefHeading___Toc5207025_2870459653">
            <w:r>
              <w:rPr>
                <w:webHidden/>
                <w:rStyle w:val="IndexLink"/>
                <w:rtl w:val="true"/>
              </w:rPr>
              <w:t>گزارشی از شیروان در روز حضور رهبر انقلاب و شب قبل آن</w:t>
            </w:r>
            <w:r>
              <w:rPr>
                <w:rStyle w:val="IndexLink"/>
                <w:rtl w:val="true"/>
              </w:rPr>
              <w:tab/>
            </w:r>
            <w:r>
              <w:rPr>
                <w:rStyle w:val="IndexLink"/>
              </w:rPr>
              <w:t>161</w:t>
            </w:r>
          </w:hyperlink>
        </w:p>
        <w:p>
          <w:pPr>
            <w:pStyle w:val="Contents2"/>
            <w:tabs>
              <w:tab w:val="clear" w:pos="8743"/>
              <w:tab w:val="right" w:pos="9026" w:leader="dot"/>
            </w:tabs>
            <w:rPr/>
          </w:pPr>
          <w:hyperlink w:anchor="__RefHeading___Toc5207027_2870459653">
            <w:r>
              <w:rPr>
                <w:webHidden/>
                <w:rStyle w:val="IndexLink"/>
                <w:rtl w:val="true"/>
              </w:rPr>
              <w:t xml:space="preserve">بیانات در دیدار بسیجیان استان خراسان شمالی </w:t>
            </w:r>
            <w:r>
              <w:rPr>
                <w:rStyle w:val="IndexLink"/>
              </w:rPr>
              <w:t>1391/7/24</w:t>
            </w:r>
            <w:r>
              <w:rPr>
                <w:rStyle w:val="IndexLink"/>
                <w:rtl w:val="true"/>
              </w:rPr>
              <w:tab/>
            </w:r>
            <w:r>
              <w:rPr>
                <w:rStyle w:val="IndexLink"/>
              </w:rPr>
              <w:t>166</w:t>
            </w:r>
          </w:hyperlink>
        </w:p>
        <w:p>
          <w:pPr>
            <w:pStyle w:val="Contents3"/>
            <w:tabs>
              <w:tab w:val="clear" w:pos="8459"/>
              <w:tab w:val="right" w:pos="9026" w:leader="dot"/>
            </w:tabs>
            <w:rPr/>
          </w:pPr>
          <w:hyperlink w:anchor="__RefHeading___Toc5207029_2870459653">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5207031_2870459653">
            <w:r>
              <w:rPr>
                <w:webHidden/>
                <w:rStyle w:val="IndexLink"/>
                <w:rtl w:val="true"/>
              </w:rPr>
              <w:t>جلسه صمیمی</w:t>
            </w:r>
            <w:r>
              <w:rPr>
                <w:rStyle w:val="IndexLink"/>
                <w:rtl w:val="true"/>
              </w:rPr>
              <w:tab/>
            </w:r>
            <w:r>
              <w:rPr>
                <w:rStyle w:val="IndexLink"/>
              </w:rPr>
              <w:t>168</w:t>
            </w:r>
          </w:hyperlink>
        </w:p>
        <w:p>
          <w:pPr>
            <w:pStyle w:val="Contents3"/>
            <w:tabs>
              <w:tab w:val="clear" w:pos="8459"/>
              <w:tab w:val="right" w:pos="9026" w:leader="dot"/>
            </w:tabs>
            <w:rPr/>
          </w:pPr>
          <w:hyperlink w:anchor="__RefHeading___Toc5207033_2870459653">
            <w:r>
              <w:rPr>
                <w:webHidden/>
                <w:rStyle w:val="IndexLink"/>
                <w:rtl w:val="true"/>
              </w:rPr>
              <w:t>تجربه خوب ملت</w:t>
            </w:r>
            <w:r>
              <w:rPr>
                <w:rStyle w:val="IndexLink"/>
                <w:rtl w:val="true"/>
              </w:rPr>
              <w:tab/>
            </w:r>
            <w:r>
              <w:rPr>
                <w:rStyle w:val="IndexLink"/>
              </w:rPr>
              <w:t>169</w:t>
            </w:r>
          </w:hyperlink>
        </w:p>
        <w:p>
          <w:pPr>
            <w:pStyle w:val="Contents3"/>
            <w:tabs>
              <w:tab w:val="clear" w:pos="8459"/>
              <w:tab w:val="right" w:pos="9026" w:leader="dot"/>
            </w:tabs>
            <w:rPr/>
          </w:pPr>
          <w:hyperlink w:anchor="__RefHeading___Toc5207035_2870459653">
            <w:r>
              <w:rPr>
                <w:webHidden/>
                <w:rStyle w:val="IndexLink"/>
                <w:rtl w:val="true"/>
              </w:rPr>
              <w:t>بسیج همزاد انقلاب است</w:t>
            </w:r>
            <w:r>
              <w:rPr>
                <w:rStyle w:val="IndexLink"/>
                <w:rtl w:val="true"/>
              </w:rPr>
              <w:tab/>
            </w:r>
            <w:r>
              <w:rPr>
                <w:rStyle w:val="IndexLink"/>
              </w:rPr>
              <w:t>169</w:t>
            </w:r>
          </w:hyperlink>
        </w:p>
        <w:p>
          <w:pPr>
            <w:pStyle w:val="Contents3"/>
            <w:tabs>
              <w:tab w:val="clear" w:pos="8459"/>
              <w:tab w:val="right" w:pos="9026" w:leader="dot"/>
            </w:tabs>
            <w:rPr/>
          </w:pPr>
          <w:hyperlink w:anchor="__RefHeading___Toc5207037_2870459653">
            <w:r>
              <w:rPr>
                <w:webHidden/>
                <w:rStyle w:val="IndexLink"/>
                <w:rtl w:val="true"/>
              </w:rPr>
              <w:t>پدیده ی بی نظیر</w:t>
            </w:r>
            <w:r>
              <w:rPr>
                <w:rStyle w:val="IndexLink"/>
                <w:rtl w:val="true"/>
              </w:rPr>
              <w:tab/>
            </w:r>
            <w:r>
              <w:rPr>
                <w:rStyle w:val="IndexLink"/>
              </w:rPr>
              <w:t>170</w:t>
            </w:r>
          </w:hyperlink>
        </w:p>
        <w:p>
          <w:pPr>
            <w:pStyle w:val="Contents3"/>
            <w:tabs>
              <w:tab w:val="clear" w:pos="8459"/>
              <w:tab w:val="right" w:pos="9026" w:leader="dot"/>
            </w:tabs>
            <w:rPr/>
          </w:pPr>
          <w:hyperlink w:anchor="__RefHeading___Toc5207039_2870459653">
            <w:r>
              <w:rPr>
                <w:webHidden/>
                <w:rStyle w:val="IndexLink"/>
                <w:rtl w:val="true"/>
              </w:rPr>
              <w:t>سازماندهی</w:t>
            </w:r>
            <w:r>
              <w:rPr>
                <w:rStyle w:val="IndexLink"/>
                <w:rtl w:val="true"/>
              </w:rPr>
              <w:tab/>
            </w:r>
            <w:r>
              <w:rPr>
                <w:rStyle w:val="IndexLink"/>
              </w:rPr>
              <w:t>170</w:t>
            </w:r>
          </w:hyperlink>
        </w:p>
        <w:p>
          <w:pPr>
            <w:pStyle w:val="Contents3"/>
            <w:tabs>
              <w:tab w:val="clear" w:pos="8459"/>
              <w:tab w:val="right" w:pos="9026" w:leader="dot"/>
            </w:tabs>
            <w:rPr/>
          </w:pPr>
          <w:hyperlink w:anchor="__RefHeading___Toc5207041_2870459653">
            <w:r>
              <w:rPr>
                <w:webHidden/>
                <w:rStyle w:val="IndexLink"/>
                <w:rtl w:val="true"/>
              </w:rPr>
              <w:t>احساس تکلیف شرعی</w:t>
            </w:r>
            <w:r>
              <w:rPr>
                <w:rStyle w:val="IndexLink"/>
                <w:rtl w:val="true"/>
              </w:rPr>
              <w:tab/>
            </w:r>
            <w:r>
              <w:rPr>
                <w:rStyle w:val="IndexLink"/>
              </w:rPr>
              <w:t>170</w:t>
            </w:r>
          </w:hyperlink>
        </w:p>
        <w:p>
          <w:pPr>
            <w:pStyle w:val="Contents3"/>
            <w:tabs>
              <w:tab w:val="clear" w:pos="8459"/>
              <w:tab w:val="right" w:pos="9026" w:leader="dot"/>
            </w:tabs>
            <w:rPr/>
          </w:pPr>
          <w:hyperlink w:anchor="__RefHeading___Toc5207043_2870459653">
            <w:r>
              <w:rPr>
                <w:webHidden/>
                <w:rStyle w:val="IndexLink"/>
                <w:rtl w:val="true"/>
              </w:rPr>
              <w:t>بچه های نابالغ</w:t>
            </w:r>
            <w:r>
              <w:rPr>
                <w:rStyle w:val="IndexLink"/>
                <w:rtl w:val="true"/>
              </w:rPr>
              <w:tab/>
            </w:r>
            <w:r>
              <w:rPr>
                <w:rStyle w:val="IndexLink"/>
              </w:rPr>
              <w:t>171</w:t>
            </w:r>
          </w:hyperlink>
        </w:p>
        <w:p>
          <w:pPr>
            <w:pStyle w:val="Contents3"/>
            <w:tabs>
              <w:tab w:val="clear" w:pos="8459"/>
              <w:tab w:val="right" w:pos="9026" w:leader="dot"/>
            </w:tabs>
            <w:rPr/>
          </w:pPr>
          <w:hyperlink w:anchor="__RefHeading___Toc5207045_2870459653">
            <w:r>
              <w:rPr>
                <w:webHidden/>
                <w:rStyle w:val="IndexLink"/>
                <w:rtl w:val="true"/>
              </w:rPr>
              <w:t>گفتند انقلاب تمام شد</w:t>
            </w:r>
            <w:r>
              <w:rPr>
                <w:rStyle w:val="IndexLink"/>
                <w:rtl w:val="true"/>
              </w:rPr>
              <w:t>!</w:t>
              <w:tab/>
            </w:r>
            <w:r>
              <w:rPr>
                <w:rStyle w:val="IndexLink"/>
              </w:rPr>
              <w:t>172</w:t>
            </w:r>
          </w:hyperlink>
        </w:p>
        <w:p>
          <w:pPr>
            <w:pStyle w:val="Contents3"/>
            <w:tabs>
              <w:tab w:val="clear" w:pos="8459"/>
              <w:tab w:val="right" w:pos="9026" w:leader="dot"/>
            </w:tabs>
            <w:rPr/>
          </w:pPr>
          <w:hyperlink w:anchor="__RefHeading___Toc5207047_2870459653">
            <w:r>
              <w:rPr>
                <w:webHidden/>
                <w:rStyle w:val="IndexLink"/>
                <w:rtl w:val="true"/>
              </w:rPr>
              <w:t>کلید طلائی</w:t>
            </w:r>
            <w:r>
              <w:rPr>
                <w:rStyle w:val="IndexLink"/>
                <w:rtl w:val="true"/>
              </w:rPr>
              <w:tab/>
            </w:r>
            <w:r>
              <w:rPr>
                <w:rStyle w:val="IndexLink"/>
              </w:rPr>
              <w:t>173</w:t>
            </w:r>
          </w:hyperlink>
        </w:p>
        <w:p>
          <w:pPr>
            <w:pStyle w:val="Contents3"/>
            <w:tabs>
              <w:tab w:val="clear" w:pos="8459"/>
              <w:tab w:val="right" w:pos="9026" w:leader="dot"/>
            </w:tabs>
            <w:rPr/>
          </w:pPr>
          <w:hyperlink w:anchor="__RefHeading___Toc5207049_2870459653">
            <w:r>
              <w:rPr>
                <w:webHidden/>
                <w:rStyle w:val="IndexLink"/>
                <w:rtl w:val="true"/>
              </w:rPr>
              <w:t>خودسازی، سهل و ممتنع</w:t>
            </w:r>
            <w:r>
              <w:rPr>
                <w:rStyle w:val="IndexLink"/>
                <w:rtl w:val="true"/>
              </w:rPr>
              <w:tab/>
            </w:r>
            <w:r>
              <w:rPr>
                <w:rStyle w:val="IndexLink"/>
              </w:rPr>
              <w:t>174</w:t>
            </w:r>
          </w:hyperlink>
        </w:p>
        <w:p>
          <w:pPr>
            <w:pStyle w:val="Contents3"/>
            <w:tabs>
              <w:tab w:val="clear" w:pos="8459"/>
              <w:tab w:val="right" w:pos="9026" w:leader="dot"/>
            </w:tabs>
            <w:rPr/>
          </w:pPr>
          <w:hyperlink w:anchor="__RefHeading___Toc5207051_2870459653">
            <w:r>
              <w:rPr>
                <w:webHidden/>
                <w:rStyle w:val="IndexLink"/>
                <w:rtl w:val="true"/>
              </w:rPr>
              <w:t>حضور بسیج</w:t>
            </w:r>
            <w:r>
              <w:rPr>
                <w:rStyle w:val="IndexLink"/>
                <w:rtl w:val="true"/>
              </w:rPr>
              <w:tab/>
            </w:r>
            <w:r>
              <w:rPr>
                <w:rStyle w:val="IndexLink"/>
              </w:rPr>
              <w:t>175</w:t>
            </w:r>
          </w:hyperlink>
        </w:p>
        <w:p>
          <w:pPr>
            <w:pStyle w:val="Contents3"/>
            <w:tabs>
              <w:tab w:val="clear" w:pos="8459"/>
              <w:tab w:val="right" w:pos="9026" w:leader="dot"/>
            </w:tabs>
            <w:rPr/>
          </w:pPr>
          <w:hyperlink w:anchor="__RefHeading___Toc5207053_2870459653">
            <w:r>
              <w:rPr>
                <w:webHidden/>
                <w:rStyle w:val="IndexLink"/>
                <w:rtl w:val="true"/>
              </w:rPr>
              <w:t>مثل ماه می درخشد</w:t>
            </w:r>
            <w:r>
              <w:rPr>
                <w:rStyle w:val="IndexLink"/>
                <w:rtl w:val="true"/>
              </w:rPr>
              <w:tab/>
            </w:r>
            <w:r>
              <w:rPr>
                <w:rStyle w:val="IndexLink"/>
              </w:rPr>
              <w:t>175</w:t>
            </w:r>
          </w:hyperlink>
        </w:p>
        <w:p>
          <w:pPr>
            <w:pStyle w:val="Contents3"/>
            <w:tabs>
              <w:tab w:val="clear" w:pos="8459"/>
              <w:tab w:val="right" w:pos="9026" w:leader="dot"/>
            </w:tabs>
            <w:rPr/>
          </w:pPr>
          <w:hyperlink w:anchor="__RefHeading___Toc5207055_2870459653">
            <w:r>
              <w:rPr>
                <w:webHidden/>
                <w:rStyle w:val="IndexLink"/>
                <w:rtl w:val="true"/>
              </w:rPr>
              <w:t>مسئله ایثار</w:t>
            </w:r>
            <w:r>
              <w:rPr>
                <w:rStyle w:val="IndexLink"/>
                <w:rtl w:val="true"/>
              </w:rPr>
              <w:tab/>
            </w:r>
            <w:r>
              <w:rPr>
                <w:rStyle w:val="IndexLink"/>
              </w:rPr>
              <w:t>176</w:t>
            </w:r>
          </w:hyperlink>
        </w:p>
        <w:p>
          <w:pPr>
            <w:pStyle w:val="Contents3"/>
            <w:tabs>
              <w:tab w:val="clear" w:pos="8459"/>
              <w:tab w:val="right" w:pos="9026" w:leader="dot"/>
            </w:tabs>
            <w:rPr/>
          </w:pPr>
          <w:hyperlink w:anchor="__RefHeading___Toc5207057_2870459653">
            <w:r>
              <w:rPr>
                <w:webHidden/>
                <w:rStyle w:val="IndexLink"/>
                <w:rtl w:val="true"/>
              </w:rPr>
              <w:t>دنیا، جای تلاش و فعالیت</w:t>
            </w:r>
            <w:r>
              <w:rPr>
                <w:rStyle w:val="IndexLink"/>
                <w:rtl w:val="true"/>
              </w:rPr>
              <w:tab/>
            </w:r>
            <w:r>
              <w:rPr>
                <w:rStyle w:val="IndexLink"/>
              </w:rPr>
              <w:t>177</w:t>
            </w:r>
          </w:hyperlink>
        </w:p>
        <w:p>
          <w:pPr>
            <w:pStyle w:val="Contents3"/>
            <w:tabs>
              <w:tab w:val="clear" w:pos="8459"/>
              <w:tab w:val="right" w:pos="9026" w:leader="dot"/>
            </w:tabs>
            <w:rPr/>
          </w:pPr>
          <w:hyperlink w:anchor="__RefHeading___Toc5207059_2870459653">
            <w:r>
              <w:rPr>
                <w:webHidden/>
                <w:rStyle w:val="IndexLink"/>
                <w:rtl w:val="true"/>
              </w:rPr>
              <w:t>تشخیص خط درگیری با دشمن</w:t>
            </w:r>
            <w:r>
              <w:rPr>
                <w:rStyle w:val="IndexLink"/>
                <w:rtl w:val="true"/>
              </w:rPr>
              <w:tab/>
            </w:r>
            <w:r>
              <w:rPr>
                <w:rStyle w:val="IndexLink"/>
              </w:rPr>
              <w:t>177</w:t>
            </w:r>
          </w:hyperlink>
        </w:p>
        <w:p>
          <w:pPr>
            <w:pStyle w:val="Contents3"/>
            <w:tabs>
              <w:tab w:val="clear" w:pos="8459"/>
              <w:tab w:val="right" w:pos="9026" w:leader="dot"/>
            </w:tabs>
            <w:rPr/>
          </w:pPr>
          <w:hyperlink w:anchor="__RefHeading___Toc5207061_2870459653">
            <w:r>
              <w:rPr>
                <w:webHidden/>
                <w:rStyle w:val="IndexLink"/>
                <w:rtl w:val="true"/>
              </w:rPr>
              <w:t>آن خط وسط</w:t>
            </w:r>
            <w:r>
              <w:rPr>
                <w:rStyle w:val="IndexLink"/>
                <w:rtl w:val="true"/>
              </w:rPr>
              <w:tab/>
            </w:r>
            <w:r>
              <w:rPr>
                <w:rStyle w:val="IndexLink"/>
              </w:rPr>
              <w:t>178</w:t>
            </w:r>
          </w:hyperlink>
        </w:p>
        <w:p>
          <w:pPr>
            <w:pStyle w:val="Contents3"/>
            <w:tabs>
              <w:tab w:val="clear" w:pos="8459"/>
              <w:tab w:val="right" w:pos="9026" w:leader="dot"/>
            </w:tabs>
            <w:rPr/>
          </w:pPr>
          <w:hyperlink w:anchor="__RefHeading___Toc5207063_2870459653">
            <w:r>
              <w:rPr>
                <w:webHidden/>
                <w:rStyle w:val="IndexLink"/>
                <w:rtl w:val="true"/>
              </w:rPr>
              <w:t>هر چیزی در وقت خود</w:t>
            </w:r>
            <w:r>
              <w:rPr>
                <w:rStyle w:val="IndexLink"/>
                <w:rtl w:val="true"/>
              </w:rPr>
              <w:tab/>
            </w:r>
            <w:r>
              <w:rPr>
                <w:rStyle w:val="IndexLink"/>
              </w:rPr>
              <w:t>178</w:t>
            </w:r>
          </w:hyperlink>
        </w:p>
        <w:p>
          <w:pPr>
            <w:pStyle w:val="Contents3"/>
            <w:tabs>
              <w:tab w:val="clear" w:pos="8459"/>
              <w:tab w:val="right" w:pos="9026" w:leader="dot"/>
            </w:tabs>
            <w:rPr/>
          </w:pPr>
          <w:hyperlink w:anchor="__RefHeading___Toc5207065_2870459653">
            <w:r>
              <w:rPr>
                <w:webHidden/>
                <w:rStyle w:val="IndexLink"/>
                <w:rtl w:val="true"/>
              </w:rPr>
              <w:t>معیارها تقریبا مشترک است</w:t>
            </w:r>
            <w:r>
              <w:rPr>
                <w:rStyle w:val="IndexLink"/>
                <w:rtl w:val="true"/>
              </w:rPr>
              <w:tab/>
            </w:r>
            <w:r>
              <w:rPr>
                <w:rStyle w:val="IndexLink"/>
              </w:rPr>
              <w:t>178</w:t>
            </w:r>
          </w:hyperlink>
        </w:p>
        <w:p>
          <w:pPr>
            <w:pStyle w:val="Contents3"/>
            <w:tabs>
              <w:tab w:val="clear" w:pos="8459"/>
              <w:tab w:val="right" w:pos="9026" w:leader="dot"/>
            </w:tabs>
            <w:rPr/>
          </w:pPr>
          <w:hyperlink w:anchor="__RefHeading___Toc5207067_2870459653">
            <w:r>
              <w:rPr>
                <w:webHidden/>
                <w:rStyle w:val="IndexLink"/>
                <w:rtl w:val="true"/>
              </w:rPr>
              <w:t>جنجال سیاسی طبیعی</w:t>
            </w:r>
            <w:r>
              <w:rPr>
                <w:rStyle w:val="IndexLink"/>
                <w:rtl w:val="true"/>
              </w:rPr>
              <w:tab/>
            </w:r>
            <w:r>
              <w:rPr>
                <w:rStyle w:val="IndexLink"/>
              </w:rPr>
              <w:t>179</w:t>
            </w:r>
          </w:hyperlink>
        </w:p>
        <w:p>
          <w:pPr>
            <w:pStyle w:val="Contents3"/>
            <w:tabs>
              <w:tab w:val="clear" w:pos="8459"/>
              <w:tab w:val="right" w:pos="9026" w:leader="dot"/>
            </w:tabs>
            <w:rPr/>
          </w:pPr>
          <w:hyperlink w:anchor="__RefHeading___Toc5207069_2870459653">
            <w:r>
              <w:rPr>
                <w:webHidden/>
                <w:rStyle w:val="IndexLink"/>
                <w:rtl w:val="true"/>
              </w:rPr>
              <w:t>سلامت انتخابات</w:t>
            </w:r>
            <w:r>
              <w:rPr>
                <w:rStyle w:val="IndexLink"/>
                <w:rtl w:val="true"/>
              </w:rPr>
              <w:tab/>
            </w:r>
            <w:r>
              <w:rPr>
                <w:rStyle w:val="IndexLink"/>
              </w:rPr>
              <w:t>179</w:t>
            </w:r>
          </w:hyperlink>
        </w:p>
        <w:p>
          <w:pPr>
            <w:pStyle w:val="Contents3"/>
            <w:tabs>
              <w:tab w:val="clear" w:pos="8459"/>
              <w:tab w:val="right" w:pos="9026" w:leader="dot"/>
            </w:tabs>
            <w:rPr/>
          </w:pPr>
          <w:hyperlink w:anchor="__RefHeading___Toc5207071_2870459653">
            <w:r>
              <w:rPr>
                <w:webHidden/>
                <w:rStyle w:val="IndexLink"/>
                <w:rtl w:val="true"/>
              </w:rPr>
              <w:t>نیایش</w:t>
            </w:r>
            <w:r>
              <w:rPr>
                <w:rStyle w:val="IndexLink"/>
                <w:rtl w:val="true"/>
              </w:rPr>
              <w:tab/>
            </w:r>
            <w:r>
              <w:rPr>
                <w:rStyle w:val="IndexLink"/>
              </w:rPr>
              <w:t>179</w:t>
            </w:r>
          </w:hyperlink>
        </w:p>
        <w:p>
          <w:pPr>
            <w:pStyle w:val="Contents2"/>
            <w:tabs>
              <w:tab w:val="clear" w:pos="8743"/>
              <w:tab w:val="right" w:pos="9026" w:leader="dot"/>
            </w:tabs>
            <w:rPr/>
          </w:pPr>
          <w:hyperlink w:anchor="__RefHeading___Toc5207073_2870459653">
            <w:r>
              <w:rPr>
                <w:webHidden/>
                <w:rStyle w:val="IndexLink"/>
                <w:rtl w:val="true"/>
              </w:rPr>
              <w:t xml:space="preserve">بیانات در اجتماع نخبگان و مسئولان استان خراسان شمالی </w:t>
            </w:r>
            <w:r>
              <w:rPr>
                <w:rStyle w:val="IndexLink"/>
              </w:rPr>
              <w:t>1391/7/26</w:t>
            </w:r>
            <w:r>
              <w:rPr>
                <w:rStyle w:val="IndexLink"/>
                <w:rtl w:val="true"/>
              </w:rPr>
              <w:tab/>
            </w:r>
            <w:r>
              <w:rPr>
                <w:rStyle w:val="IndexLink"/>
              </w:rPr>
              <w:t>182</w:t>
            </w:r>
          </w:hyperlink>
        </w:p>
        <w:p>
          <w:pPr>
            <w:pStyle w:val="Contents3"/>
            <w:tabs>
              <w:tab w:val="clear" w:pos="8459"/>
              <w:tab w:val="right" w:pos="9026" w:leader="dot"/>
            </w:tabs>
            <w:rPr/>
          </w:pPr>
          <w:hyperlink w:anchor="__RefHeading___Toc5207075_2870459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5207077_2870459653">
            <w:r>
              <w:rPr>
                <w:webHidden/>
                <w:rStyle w:val="IndexLink"/>
                <w:rtl w:val="true"/>
              </w:rPr>
              <w:t>خدمتگزاری، نعمت الهی</w:t>
            </w:r>
            <w:r>
              <w:rPr>
                <w:rStyle w:val="IndexLink"/>
                <w:rtl w:val="true"/>
              </w:rPr>
              <w:tab/>
            </w:r>
            <w:r>
              <w:rPr>
                <w:rStyle w:val="IndexLink"/>
              </w:rPr>
              <w:t>184</w:t>
            </w:r>
          </w:hyperlink>
        </w:p>
        <w:p>
          <w:pPr>
            <w:pStyle w:val="Contents3"/>
            <w:tabs>
              <w:tab w:val="clear" w:pos="8459"/>
              <w:tab w:val="right" w:pos="9026" w:leader="dot"/>
            </w:tabs>
            <w:rPr/>
          </w:pPr>
          <w:hyperlink w:anchor="__RefHeading___Toc5207079_2870459653">
            <w:r>
              <w:rPr>
                <w:webHidden/>
                <w:rStyle w:val="IndexLink"/>
                <w:rtl w:val="true"/>
              </w:rPr>
              <w:t>شاکر خدای متعال باشیم</w:t>
            </w:r>
            <w:r>
              <w:rPr>
                <w:rStyle w:val="IndexLink"/>
                <w:rtl w:val="true"/>
              </w:rPr>
              <w:tab/>
            </w:r>
            <w:r>
              <w:rPr>
                <w:rStyle w:val="IndexLink"/>
              </w:rPr>
              <w:t>185</w:t>
            </w:r>
          </w:hyperlink>
        </w:p>
        <w:p>
          <w:pPr>
            <w:pStyle w:val="Contents3"/>
            <w:tabs>
              <w:tab w:val="clear" w:pos="8459"/>
              <w:tab w:val="right" w:pos="9026" w:leader="dot"/>
            </w:tabs>
            <w:rPr/>
          </w:pPr>
          <w:hyperlink w:anchor="__RefHeading___Toc5207081_2870459653">
            <w:r>
              <w:rPr>
                <w:webHidden/>
                <w:rStyle w:val="IndexLink"/>
                <w:rtl w:val="true"/>
              </w:rPr>
              <w:t>خدمت باید برای همه باشند</w:t>
            </w:r>
            <w:r>
              <w:rPr>
                <w:rStyle w:val="IndexLink"/>
                <w:rtl w:val="true"/>
              </w:rPr>
              <w:tab/>
            </w:r>
            <w:r>
              <w:rPr>
                <w:rStyle w:val="IndexLink"/>
              </w:rPr>
              <w:t>185</w:t>
            </w:r>
          </w:hyperlink>
        </w:p>
        <w:p>
          <w:pPr>
            <w:pStyle w:val="Contents3"/>
            <w:tabs>
              <w:tab w:val="clear" w:pos="8459"/>
              <w:tab w:val="right" w:pos="9026" w:leader="dot"/>
            </w:tabs>
            <w:rPr/>
          </w:pPr>
          <w:hyperlink w:anchor="__RefHeading___Toc5207083_2870459653">
            <w:r>
              <w:rPr>
                <w:webHidden/>
                <w:rStyle w:val="IndexLink"/>
                <w:rtl w:val="true"/>
              </w:rPr>
              <w:t>خدمات برجسته</w:t>
            </w:r>
            <w:r>
              <w:rPr>
                <w:rStyle w:val="IndexLink"/>
                <w:rtl w:val="true"/>
              </w:rPr>
              <w:tab/>
            </w:r>
            <w:r>
              <w:rPr>
                <w:rStyle w:val="IndexLink"/>
              </w:rPr>
              <w:t>186</w:t>
            </w:r>
          </w:hyperlink>
        </w:p>
        <w:p>
          <w:pPr>
            <w:pStyle w:val="Contents3"/>
            <w:tabs>
              <w:tab w:val="clear" w:pos="8459"/>
              <w:tab w:val="right" w:pos="9026" w:leader="dot"/>
            </w:tabs>
            <w:rPr/>
          </w:pPr>
          <w:hyperlink w:anchor="__RefHeading___Toc5207085_2870459653">
            <w:r>
              <w:rPr>
                <w:webHidden/>
                <w:rStyle w:val="IndexLink"/>
                <w:rtl w:val="true"/>
              </w:rPr>
              <w:t>مجموعه کامل فعالیت ها</w:t>
            </w:r>
            <w:r>
              <w:rPr>
                <w:rStyle w:val="IndexLink"/>
                <w:rtl w:val="true"/>
              </w:rPr>
              <w:tab/>
            </w:r>
            <w:r>
              <w:rPr>
                <w:rStyle w:val="IndexLink"/>
              </w:rPr>
              <w:t>187</w:t>
            </w:r>
          </w:hyperlink>
        </w:p>
        <w:p>
          <w:pPr>
            <w:pStyle w:val="Contents3"/>
            <w:tabs>
              <w:tab w:val="clear" w:pos="8459"/>
              <w:tab w:val="right" w:pos="9026" w:leader="dot"/>
            </w:tabs>
            <w:rPr/>
          </w:pPr>
          <w:hyperlink w:anchor="__RefHeading___Toc5207087_2870459653">
            <w:r>
              <w:rPr>
                <w:webHidden/>
                <w:rStyle w:val="IndexLink"/>
                <w:rtl w:val="true"/>
              </w:rPr>
              <w:t>اولویت بندی</w:t>
            </w:r>
            <w:r>
              <w:rPr>
                <w:rStyle w:val="IndexLink"/>
                <w:rtl w:val="true"/>
              </w:rPr>
              <w:tab/>
            </w:r>
            <w:r>
              <w:rPr>
                <w:rStyle w:val="IndexLink"/>
              </w:rPr>
              <w:t>187</w:t>
            </w:r>
          </w:hyperlink>
        </w:p>
        <w:p>
          <w:pPr>
            <w:pStyle w:val="Contents3"/>
            <w:tabs>
              <w:tab w:val="clear" w:pos="8459"/>
              <w:tab w:val="right" w:pos="9026" w:leader="dot"/>
            </w:tabs>
            <w:rPr/>
          </w:pPr>
          <w:hyperlink w:anchor="__RefHeading___Toc5207089_2870459653">
            <w:r>
              <w:rPr>
                <w:webHidden/>
                <w:rStyle w:val="IndexLink"/>
                <w:rtl w:val="true"/>
              </w:rPr>
              <w:t>مسأله کشاورزی</w:t>
            </w:r>
            <w:r>
              <w:rPr>
                <w:rStyle w:val="IndexLink"/>
                <w:rtl w:val="true"/>
              </w:rPr>
              <w:tab/>
            </w:r>
            <w:r>
              <w:rPr>
                <w:rStyle w:val="IndexLink"/>
              </w:rPr>
              <w:t>187</w:t>
            </w:r>
          </w:hyperlink>
        </w:p>
        <w:p>
          <w:pPr>
            <w:pStyle w:val="Contents3"/>
            <w:tabs>
              <w:tab w:val="clear" w:pos="8459"/>
              <w:tab w:val="right" w:pos="9026" w:leader="dot"/>
            </w:tabs>
            <w:rPr/>
          </w:pPr>
          <w:hyperlink w:anchor="__RefHeading___Toc5207091_2870459653">
            <w:r>
              <w:rPr>
                <w:webHidden/>
                <w:rStyle w:val="IndexLink"/>
                <w:rtl w:val="true"/>
              </w:rPr>
              <w:t>کوچک شدن منابع درآمدی زمینی</w:t>
            </w:r>
            <w:r>
              <w:rPr>
                <w:rStyle w:val="IndexLink"/>
                <w:rtl w:val="true"/>
              </w:rPr>
              <w:tab/>
            </w:r>
            <w:r>
              <w:rPr>
                <w:rStyle w:val="IndexLink"/>
              </w:rPr>
              <w:t>188</w:t>
            </w:r>
          </w:hyperlink>
        </w:p>
        <w:p>
          <w:pPr>
            <w:pStyle w:val="Contents3"/>
            <w:tabs>
              <w:tab w:val="clear" w:pos="8459"/>
              <w:tab w:val="right" w:pos="9026" w:leader="dot"/>
            </w:tabs>
            <w:rPr/>
          </w:pPr>
          <w:hyperlink w:anchor="__RefHeading___Toc5207093_2870459653">
            <w:r>
              <w:rPr>
                <w:webHidden/>
                <w:rStyle w:val="IndexLink"/>
                <w:rtl w:val="true"/>
              </w:rPr>
              <w:t>ریشه مشکلات تضعیف می شود</w:t>
            </w:r>
            <w:r>
              <w:rPr>
                <w:rStyle w:val="IndexLink"/>
                <w:rtl w:val="true"/>
              </w:rPr>
              <w:tab/>
            </w:r>
            <w:r>
              <w:rPr>
                <w:rStyle w:val="IndexLink"/>
              </w:rPr>
              <w:t>188</w:t>
            </w:r>
          </w:hyperlink>
        </w:p>
        <w:p>
          <w:pPr>
            <w:pStyle w:val="Contents3"/>
            <w:tabs>
              <w:tab w:val="clear" w:pos="8459"/>
              <w:tab w:val="right" w:pos="9026" w:leader="dot"/>
            </w:tabs>
            <w:rPr/>
          </w:pPr>
          <w:hyperlink w:anchor="__RefHeading___Toc5207095_2870459653">
            <w:r>
              <w:rPr>
                <w:webHidden/>
                <w:rStyle w:val="IndexLink"/>
                <w:rtl w:val="true"/>
              </w:rPr>
              <w:t>گردشگری</w:t>
            </w:r>
            <w:r>
              <w:rPr>
                <w:rStyle w:val="IndexLink"/>
                <w:rtl w:val="true"/>
              </w:rPr>
              <w:tab/>
            </w:r>
            <w:r>
              <w:rPr>
                <w:rStyle w:val="IndexLink"/>
              </w:rPr>
              <w:t>189</w:t>
            </w:r>
          </w:hyperlink>
        </w:p>
        <w:p>
          <w:pPr>
            <w:pStyle w:val="Contents3"/>
            <w:tabs>
              <w:tab w:val="clear" w:pos="8459"/>
              <w:tab w:val="right" w:pos="9026" w:leader="dot"/>
            </w:tabs>
            <w:rPr/>
          </w:pPr>
          <w:hyperlink w:anchor="__RefHeading___Toc5207097_2870459653">
            <w:r>
              <w:rPr>
                <w:webHidden/>
                <w:rStyle w:val="IndexLink"/>
                <w:rtl w:val="true"/>
              </w:rPr>
              <w:t>مسئله تحقیقات</w:t>
            </w:r>
            <w:r>
              <w:rPr>
                <w:rStyle w:val="IndexLink"/>
                <w:rtl w:val="true"/>
              </w:rPr>
              <w:tab/>
            </w:r>
            <w:r>
              <w:rPr>
                <w:rStyle w:val="IndexLink"/>
              </w:rPr>
              <w:t>190</w:t>
            </w:r>
          </w:hyperlink>
        </w:p>
        <w:p>
          <w:pPr>
            <w:pStyle w:val="Contents3"/>
            <w:tabs>
              <w:tab w:val="clear" w:pos="8459"/>
              <w:tab w:val="right" w:pos="9026" w:leader="dot"/>
            </w:tabs>
            <w:rPr/>
          </w:pPr>
          <w:hyperlink w:anchor="__RefHeading___Toc5207099_2870459653">
            <w:r>
              <w:rPr>
                <w:webHidden/>
                <w:rStyle w:val="IndexLink"/>
                <w:rtl w:val="true"/>
              </w:rPr>
              <w:t>کشور احتیاج به کار دارد</w:t>
            </w:r>
            <w:r>
              <w:rPr>
                <w:rStyle w:val="IndexLink"/>
                <w:rtl w:val="true"/>
              </w:rPr>
              <w:tab/>
            </w:r>
            <w:r>
              <w:rPr>
                <w:rStyle w:val="IndexLink"/>
              </w:rPr>
              <w:t>190</w:t>
            </w:r>
          </w:hyperlink>
        </w:p>
        <w:p>
          <w:pPr>
            <w:pStyle w:val="Contents3"/>
            <w:tabs>
              <w:tab w:val="clear" w:pos="8459"/>
              <w:tab w:val="right" w:pos="9026" w:leader="dot"/>
            </w:tabs>
            <w:rPr/>
          </w:pPr>
          <w:hyperlink w:anchor="__RefHeading___Toc5207101_2870459653">
            <w:r>
              <w:rPr>
                <w:webHidden/>
                <w:rStyle w:val="IndexLink"/>
                <w:rtl w:val="true"/>
              </w:rPr>
              <w:t>دست ما پر است</w:t>
            </w:r>
            <w:r>
              <w:rPr>
                <w:rStyle w:val="IndexLink"/>
                <w:rtl w:val="true"/>
              </w:rPr>
              <w:tab/>
            </w:r>
            <w:r>
              <w:rPr>
                <w:rStyle w:val="IndexLink"/>
              </w:rPr>
              <w:t>191</w:t>
            </w:r>
          </w:hyperlink>
        </w:p>
        <w:p>
          <w:pPr>
            <w:pStyle w:val="Contents3"/>
            <w:tabs>
              <w:tab w:val="clear" w:pos="8459"/>
              <w:tab w:val="right" w:pos="9026" w:leader="dot"/>
            </w:tabs>
            <w:rPr/>
          </w:pPr>
          <w:hyperlink w:anchor="__RefHeading___Toc5207103_2870459653">
            <w:r>
              <w:rPr>
                <w:webHidden/>
                <w:rStyle w:val="IndexLink"/>
                <w:rtl w:val="true"/>
              </w:rPr>
              <w:t>نیروی درونی، سازنده حقیقی</w:t>
            </w:r>
            <w:r>
              <w:rPr>
                <w:rStyle w:val="IndexLink"/>
                <w:rtl w:val="true"/>
              </w:rPr>
              <w:tab/>
            </w:r>
            <w:r>
              <w:rPr>
                <w:rStyle w:val="IndexLink"/>
              </w:rPr>
              <w:t>191</w:t>
            </w:r>
          </w:hyperlink>
        </w:p>
        <w:p>
          <w:pPr>
            <w:pStyle w:val="Contents3"/>
            <w:tabs>
              <w:tab w:val="clear" w:pos="8459"/>
              <w:tab w:val="right" w:pos="9026" w:leader="dot"/>
            </w:tabs>
            <w:rPr/>
          </w:pPr>
          <w:hyperlink w:anchor="__RefHeading___Toc5207105_2870459653">
            <w:r>
              <w:rPr>
                <w:webHidden/>
                <w:rStyle w:val="IndexLink"/>
                <w:rtl w:val="true"/>
              </w:rPr>
              <w:t>خبرسازی می کنند</w:t>
            </w:r>
            <w:r>
              <w:rPr>
                <w:rStyle w:val="IndexLink"/>
                <w:rtl w:val="true"/>
              </w:rPr>
              <w:tab/>
            </w:r>
            <w:r>
              <w:rPr>
                <w:rStyle w:val="IndexLink"/>
              </w:rPr>
              <w:t>192</w:t>
            </w:r>
          </w:hyperlink>
        </w:p>
        <w:p>
          <w:pPr>
            <w:pStyle w:val="Contents3"/>
            <w:tabs>
              <w:tab w:val="clear" w:pos="8459"/>
              <w:tab w:val="right" w:pos="9026" w:leader="dot"/>
            </w:tabs>
            <w:rPr/>
          </w:pPr>
          <w:hyperlink w:anchor="__RefHeading___Toc5207107_2870459653">
            <w:r>
              <w:rPr>
                <w:webHidden/>
                <w:rStyle w:val="IndexLink"/>
                <w:rtl w:val="true"/>
              </w:rPr>
              <w:t>خیال می کنند امروز هم قرن نوزدهم است</w:t>
            </w:r>
            <w:r>
              <w:rPr>
                <w:rStyle w:val="IndexLink"/>
                <w:rtl w:val="true"/>
              </w:rPr>
              <w:tab/>
            </w:r>
            <w:r>
              <w:rPr>
                <w:rStyle w:val="IndexLink"/>
              </w:rPr>
              <w:t>193</w:t>
            </w:r>
          </w:hyperlink>
        </w:p>
        <w:p>
          <w:pPr>
            <w:pStyle w:val="Contents3"/>
            <w:tabs>
              <w:tab w:val="clear" w:pos="8459"/>
              <w:tab w:val="right" w:pos="9026" w:leader="dot"/>
            </w:tabs>
            <w:rPr/>
          </w:pPr>
          <w:hyperlink w:anchor="__RefHeading___Toc5207109_2870459653">
            <w:r>
              <w:rPr>
                <w:webHidden/>
                <w:rStyle w:val="IndexLink"/>
                <w:rtl w:val="true"/>
              </w:rPr>
              <w:t>حاکمیت معنویت و دین</w:t>
            </w:r>
            <w:r>
              <w:rPr>
                <w:rStyle w:val="IndexLink"/>
                <w:rtl w:val="true"/>
              </w:rPr>
              <w:tab/>
            </w:r>
            <w:r>
              <w:rPr>
                <w:rStyle w:val="IndexLink"/>
              </w:rPr>
              <w:t>193</w:t>
            </w:r>
          </w:hyperlink>
        </w:p>
        <w:p>
          <w:pPr>
            <w:pStyle w:val="Contents3"/>
            <w:tabs>
              <w:tab w:val="clear" w:pos="8459"/>
              <w:tab w:val="right" w:pos="9026" w:leader="dot"/>
            </w:tabs>
            <w:rPr/>
          </w:pPr>
          <w:hyperlink w:anchor="__RefHeading___Toc5207111_2870459653">
            <w:r>
              <w:rPr>
                <w:webHidden/>
                <w:rStyle w:val="IndexLink"/>
                <w:rtl w:val="true"/>
              </w:rPr>
              <w:t>همه ی ما مسئول هستیم</w:t>
            </w:r>
            <w:r>
              <w:rPr>
                <w:rStyle w:val="IndexLink"/>
                <w:rtl w:val="true"/>
              </w:rPr>
              <w:tab/>
            </w:r>
            <w:r>
              <w:rPr>
                <w:rStyle w:val="IndexLink"/>
              </w:rPr>
              <w:t>194</w:t>
            </w:r>
          </w:hyperlink>
        </w:p>
        <w:p>
          <w:pPr>
            <w:pStyle w:val="Contents2"/>
            <w:tabs>
              <w:tab w:val="clear" w:pos="8743"/>
              <w:tab w:val="right" w:pos="9026" w:leader="dot"/>
            </w:tabs>
            <w:rPr/>
          </w:pPr>
          <w:hyperlink w:anchor="__RefHeading___Toc5207113_2870459653">
            <w:r>
              <w:rPr>
                <w:webHidden/>
                <w:rStyle w:val="IndexLink"/>
                <w:rtl w:val="true"/>
              </w:rPr>
              <w:t xml:space="preserve">تشکیل جلسه هیأت وزیران در حضور رهبر انقلاب </w:t>
            </w:r>
            <w:r>
              <w:rPr>
                <w:rStyle w:val="IndexLink"/>
              </w:rPr>
              <w:t>1391/7/26</w:t>
            </w:r>
            <w:r>
              <w:rPr>
                <w:rStyle w:val="IndexLink"/>
                <w:rtl w:val="true"/>
              </w:rPr>
              <w:tab/>
            </w:r>
            <w:r>
              <w:rPr>
                <w:rStyle w:val="IndexLink"/>
              </w:rPr>
              <w:t>196</w:t>
            </w:r>
          </w:hyperlink>
        </w:p>
        <w:p>
          <w:pPr>
            <w:pStyle w:val="Contents3"/>
            <w:tabs>
              <w:tab w:val="clear" w:pos="8459"/>
              <w:tab w:val="right" w:pos="9026" w:leader="dot"/>
            </w:tabs>
            <w:rPr/>
          </w:pPr>
          <w:hyperlink w:anchor="__RefHeading___Toc5207115_2870459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207117_2870459653">
            <w:r>
              <w:rPr>
                <w:webHidden/>
                <w:rStyle w:val="IndexLink"/>
                <w:rtl w:val="true"/>
              </w:rPr>
              <w:t>تشکیل جلسه هیأت وزیران در حضور رهبر انقلاب</w:t>
            </w:r>
            <w:r>
              <w:rPr>
                <w:rStyle w:val="IndexLink"/>
                <w:rtl w:val="true"/>
              </w:rPr>
              <w:tab/>
            </w:r>
            <w:r>
              <w:rPr>
                <w:rStyle w:val="IndexLink"/>
              </w:rPr>
              <w:t>198</w:t>
            </w:r>
          </w:hyperlink>
        </w:p>
        <w:p>
          <w:pPr>
            <w:pStyle w:val="Contents2"/>
            <w:tabs>
              <w:tab w:val="clear" w:pos="8743"/>
              <w:tab w:val="right" w:pos="9026" w:leader="dot"/>
            </w:tabs>
            <w:rPr/>
          </w:pPr>
          <w:hyperlink w:anchor="__RefHeading___Toc5207119_2870459653">
            <w:r>
              <w:rPr>
                <w:webHidden/>
                <w:rStyle w:val="IndexLink"/>
                <w:rtl w:val="true"/>
              </w:rPr>
              <w:t>تصاویر دیدارها</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42_87786"/>
      <w:bookmarkStart w:id="1" w:name="pg9342_87786"/>
      <w:bookmarkEnd w:id="1"/>
    </w:p>
    <w:p>
      <w:pPr>
        <w:pStyle w:val="Heading2"/>
        <w:numPr>
          <w:ilvl w:val="1"/>
          <w:numId w:val="1"/>
        </w:numPr>
        <w:rPr/>
      </w:pPr>
      <w:bookmarkStart w:id="2" w:name="pg9342_87786"/>
      <w:bookmarkStart w:id="3" w:name="__RefHeading___Toc520667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اجتماع مردم بجنورد</w:t>
      </w:r>
    </w:p>
    <w:p>
      <w:pPr>
        <w:pStyle w:val="BookText"/>
        <w:rPr/>
      </w:pPr>
      <w:r>
        <w:rPr>
          <w:rFonts w:ascii="IRNazanin" w:hAnsi="IRNazanin" w:eastAsia="IRNazanin"/>
          <w:color w:val="111111"/>
          <w:sz w:val="28"/>
          <w:sz w:val="28"/>
          <w:szCs w:val="28"/>
          <w:rtl w:val="true"/>
          <w:lang w:bidi="fa-IR"/>
        </w:rPr>
        <w:t>بیانات در دیدار علماء و روحانیون خراسان شمالی</w:t>
      </w:r>
    </w:p>
    <w:p>
      <w:pPr>
        <w:pStyle w:val="BookText"/>
        <w:rPr/>
      </w:pPr>
      <w:r>
        <w:rPr>
          <w:rFonts w:ascii="IRNazanin" w:hAnsi="IRNazanin" w:eastAsia="IRNazanin"/>
          <w:color w:val="111111"/>
          <w:sz w:val="28"/>
          <w:sz w:val="28"/>
          <w:szCs w:val="28"/>
          <w:rtl w:val="true"/>
          <w:lang w:bidi="fa-IR"/>
        </w:rPr>
        <w:t>بیانات در دیدار معلمان و اساتید دانشگاه های خراسان شمالی</w:t>
      </w:r>
    </w:p>
    <w:p>
      <w:pPr>
        <w:pStyle w:val="BookText"/>
        <w:rPr/>
      </w:pPr>
      <w:r>
        <w:rPr>
          <w:rFonts w:ascii="IRNazanin" w:hAnsi="IRNazanin" w:eastAsia="IRNazanin"/>
          <w:color w:val="111111"/>
          <w:sz w:val="28"/>
          <w:sz w:val="28"/>
          <w:szCs w:val="28"/>
          <w:rtl w:val="true"/>
          <w:lang w:bidi="fa-IR"/>
        </w:rPr>
        <w:t>بیانات در دیدار نیروهای مسلح استان خراسان شمالی</w:t>
      </w:r>
    </w:p>
    <w:p>
      <w:pPr>
        <w:pStyle w:val="BookText"/>
        <w:rPr/>
      </w:pPr>
      <w:r>
        <w:rPr>
          <w:rFonts w:ascii="IRNazanin" w:hAnsi="IRNazanin" w:eastAsia="IRNazanin"/>
          <w:color w:val="111111"/>
          <w:sz w:val="28"/>
          <w:sz w:val="28"/>
          <w:szCs w:val="28"/>
          <w:rtl w:val="true"/>
          <w:lang w:bidi="fa-IR"/>
        </w:rPr>
        <w:t>بیانات در اجتماع مردم اسفراین</w:t>
      </w:r>
    </w:p>
    <w:p>
      <w:pPr>
        <w:pStyle w:val="BookText"/>
        <w:rPr/>
      </w:pPr>
      <w:r>
        <w:rPr>
          <w:rFonts w:ascii="IRNazanin" w:hAnsi="IRNazanin" w:eastAsia="IRNazanin"/>
          <w:color w:val="111111"/>
          <w:sz w:val="28"/>
          <w:sz w:val="28"/>
          <w:szCs w:val="28"/>
          <w:rtl w:val="true"/>
          <w:lang w:bidi="fa-IR"/>
        </w:rPr>
        <w:t>بیانات در دیدار خانواده های شهداء و ایثارگران استان خراسان شمالی</w:t>
      </w:r>
    </w:p>
    <w:p>
      <w:pPr>
        <w:pStyle w:val="BookText"/>
        <w:rPr/>
      </w:pPr>
      <w:r>
        <w:rPr>
          <w:rFonts w:ascii="IRNazanin" w:hAnsi="IRNazanin" w:eastAsia="IRNazanin"/>
          <w:color w:val="111111"/>
          <w:sz w:val="28"/>
          <w:sz w:val="28"/>
          <w:szCs w:val="28"/>
          <w:rtl w:val="true"/>
          <w:lang w:bidi="fa-IR"/>
        </w:rPr>
        <w:t>بیانات در دیدار جوانان استان خراسان شمالی</w:t>
      </w:r>
    </w:p>
    <w:p>
      <w:pPr>
        <w:pStyle w:val="BookText"/>
        <w:rPr/>
      </w:pPr>
      <w:r>
        <w:rPr>
          <w:rFonts w:ascii="IRNazanin" w:hAnsi="IRNazanin" w:eastAsia="IRNazanin"/>
          <w:color w:val="111111"/>
          <w:sz w:val="28"/>
          <w:sz w:val="28"/>
          <w:szCs w:val="28"/>
          <w:rtl w:val="true"/>
          <w:lang w:bidi="fa-IR"/>
        </w:rPr>
        <w:t>بیانات در اجتماع مردم شیروان</w:t>
      </w:r>
    </w:p>
    <w:p>
      <w:pPr>
        <w:pStyle w:val="BookText"/>
        <w:rPr/>
      </w:pPr>
      <w:r>
        <w:rPr>
          <w:rFonts w:ascii="IRNazanin" w:hAnsi="IRNazanin" w:eastAsia="IRNazanin"/>
          <w:color w:val="111111"/>
          <w:sz w:val="28"/>
          <w:sz w:val="28"/>
          <w:szCs w:val="28"/>
          <w:rtl w:val="true"/>
          <w:lang w:bidi="fa-IR"/>
        </w:rPr>
        <w:t>بیانات در دیدار بسیجیان استان خراسان شمالی</w:t>
      </w:r>
    </w:p>
    <w:p>
      <w:pPr>
        <w:pStyle w:val="BookText"/>
        <w:rPr/>
      </w:pPr>
      <w:r>
        <w:rPr>
          <w:rFonts w:ascii="IRNazanin" w:hAnsi="IRNazanin" w:eastAsia="IRNazanin"/>
          <w:color w:val="111111"/>
          <w:sz w:val="28"/>
          <w:sz w:val="28"/>
          <w:szCs w:val="28"/>
          <w:rtl w:val="true"/>
          <w:lang w:bidi="fa-IR"/>
        </w:rPr>
        <w:t>بیانات در اجتماع نخبگان و مسئولان استان خراسان شمالی</w:t>
      </w:r>
    </w:p>
    <w:p>
      <w:pPr>
        <w:pStyle w:val="BookText"/>
        <w:rPr/>
      </w:pPr>
      <w:r>
        <w:rPr>
          <w:rFonts w:ascii="IRNazanin" w:hAnsi="IRNazanin" w:eastAsia="IRNazanin"/>
          <w:color w:val="111111"/>
          <w:sz w:val="28"/>
          <w:sz w:val="28"/>
          <w:szCs w:val="28"/>
          <w:rtl w:val="true"/>
          <w:lang w:bidi="fa-IR"/>
        </w:rPr>
        <w:t>تشکیل جلسه هیأت وزیران در حضور رهبر انقلاب</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0667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اجتماع مردم بجنورد</w:t>
      </w:r>
    </w:p>
    <w:p>
      <w:pPr>
        <w:pStyle w:val="BookText"/>
        <w:rPr/>
      </w:pPr>
      <w:r>
        <w:rPr>
          <w:rFonts w:ascii="IRNazanin" w:hAnsi="IRNazanin" w:eastAsia="IRNazanin"/>
          <w:color w:val="111111"/>
          <w:sz w:val="28"/>
          <w:sz w:val="28"/>
          <w:szCs w:val="28"/>
          <w:rtl w:val="true"/>
          <w:lang w:bidi="fa-IR"/>
        </w:rPr>
        <w:t>بیانات در دیدار علماء و روحانیون خراسان شمالی</w:t>
      </w:r>
    </w:p>
    <w:p>
      <w:pPr>
        <w:pStyle w:val="BookText"/>
        <w:rPr/>
      </w:pPr>
      <w:r>
        <w:rPr>
          <w:rFonts w:ascii="IRNazanin" w:hAnsi="IRNazanin" w:eastAsia="IRNazanin"/>
          <w:color w:val="111111"/>
          <w:sz w:val="28"/>
          <w:sz w:val="28"/>
          <w:szCs w:val="28"/>
          <w:rtl w:val="true"/>
          <w:lang w:bidi="fa-IR"/>
        </w:rPr>
        <w:t>بیانات در دیدار معلمان و اساتید دانشگاه های خراسان شمالی</w:t>
      </w:r>
    </w:p>
    <w:p>
      <w:pPr>
        <w:pStyle w:val="BookText"/>
        <w:rPr/>
      </w:pPr>
      <w:r>
        <w:rPr>
          <w:rFonts w:ascii="IRNazanin" w:hAnsi="IRNazanin" w:eastAsia="IRNazanin"/>
          <w:color w:val="111111"/>
          <w:sz w:val="28"/>
          <w:sz w:val="28"/>
          <w:szCs w:val="28"/>
          <w:rtl w:val="true"/>
          <w:lang w:bidi="fa-IR"/>
        </w:rPr>
        <w:t>بیانات در دیدار نیروهای مسلح استان خراسان شمالی</w:t>
      </w:r>
    </w:p>
    <w:p>
      <w:pPr>
        <w:pStyle w:val="BookText"/>
        <w:rPr/>
      </w:pPr>
      <w:r>
        <w:rPr>
          <w:rFonts w:ascii="IRNazanin" w:hAnsi="IRNazanin" w:eastAsia="IRNazanin"/>
          <w:color w:val="111111"/>
          <w:sz w:val="28"/>
          <w:sz w:val="28"/>
          <w:szCs w:val="28"/>
          <w:rtl w:val="true"/>
          <w:lang w:bidi="fa-IR"/>
        </w:rPr>
        <w:t>بیانات در اجتماع مردم اسفراین</w:t>
      </w:r>
    </w:p>
    <w:p>
      <w:pPr>
        <w:pStyle w:val="BookText"/>
        <w:rPr/>
      </w:pPr>
      <w:r>
        <w:rPr>
          <w:rFonts w:ascii="IRNazanin" w:hAnsi="IRNazanin" w:eastAsia="IRNazanin"/>
          <w:color w:val="111111"/>
          <w:sz w:val="28"/>
          <w:sz w:val="28"/>
          <w:szCs w:val="28"/>
          <w:rtl w:val="true"/>
          <w:lang w:bidi="fa-IR"/>
        </w:rPr>
        <w:t>بیانات در دیدار خانواده های شهداء و ایثارگران استان خراسان شمالی</w:t>
      </w:r>
    </w:p>
    <w:p>
      <w:pPr>
        <w:pStyle w:val="BookText"/>
        <w:rPr/>
      </w:pPr>
      <w:r>
        <w:rPr>
          <w:rFonts w:ascii="IRNazanin" w:hAnsi="IRNazanin" w:eastAsia="IRNazanin"/>
          <w:color w:val="111111"/>
          <w:sz w:val="28"/>
          <w:sz w:val="28"/>
          <w:szCs w:val="28"/>
          <w:rtl w:val="true"/>
          <w:lang w:bidi="fa-IR"/>
        </w:rPr>
        <w:t>بیانات در دیدار جوانان استان خراسان شمالی</w:t>
      </w:r>
    </w:p>
    <w:p>
      <w:pPr>
        <w:pStyle w:val="BookText"/>
        <w:rPr/>
      </w:pPr>
      <w:r>
        <w:rPr>
          <w:rFonts w:ascii="IRNazanin" w:hAnsi="IRNazanin" w:eastAsia="IRNazanin"/>
          <w:color w:val="111111"/>
          <w:sz w:val="28"/>
          <w:sz w:val="28"/>
          <w:szCs w:val="28"/>
          <w:rtl w:val="true"/>
          <w:lang w:bidi="fa-IR"/>
        </w:rPr>
        <w:t>بیانات در اجتماع مردم شیروان</w:t>
      </w:r>
    </w:p>
    <w:p>
      <w:pPr>
        <w:pStyle w:val="BookText"/>
        <w:rPr/>
      </w:pPr>
      <w:r>
        <w:rPr>
          <w:rFonts w:ascii="IRNazanin" w:hAnsi="IRNazanin" w:eastAsia="IRNazanin"/>
          <w:color w:val="111111"/>
          <w:sz w:val="28"/>
          <w:sz w:val="28"/>
          <w:szCs w:val="28"/>
          <w:rtl w:val="true"/>
          <w:lang w:bidi="fa-IR"/>
        </w:rPr>
        <w:t>بیانات در دیدار بسیجیان استان خراسان شمالی</w:t>
      </w:r>
    </w:p>
    <w:p>
      <w:pPr>
        <w:pStyle w:val="BookText"/>
        <w:rPr/>
      </w:pPr>
      <w:r>
        <w:rPr>
          <w:rFonts w:ascii="IRNazanin" w:hAnsi="IRNazanin" w:eastAsia="IRNazanin"/>
          <w:color w:val="111111"/>
          <w:sz w:val="28"/>
          <w:sz w:val="28"/>
          <w:szCs w:val="28"/>
          <w:rtl w:val="true"/>
          <w:lang w:bidi="fa-IR"/>
        </w:rPr>
        <w:t>بیانات در اجتماع نخبگان و مسئولان استان خراسان شمالی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جلسه هیأت وزیران در حضور رهبر انقلاب </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بزرگ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w:t>
      </w:r>
    </w:p>
    <w:p>
      <w:pPr>
        <w:pStyle w:val="BookText"/>
        <w:rPr/>
      </w:pPr>
      <w:r>
        <w:rPr>
          <w:rFonts w:ascii="IRNazanin" w:hAnsi="IRNazanin" w:eastAsia="IRNazanin"/>
          <w:color w:val="111111"/>
          <w:sz w:val="28"/>
          <w:sz w:val="28"/>
          <w:szCs w:val="28"/>
          <w:rtl w:val="true"/>
          <w:lang w:bidi="fa-IR"/>
        </w:rPr>
        <w:t>معاونت فرهنگی و اجتماعی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342_87790"/>
    </w:p>
    <w:p>
      <w:pPr>
        <w:pStyle w:val="Heading2"/>
        <w:numPr>
          <w:ilvl w:val="1"/>
          <w:numId w:val="1"/>
        </w:numPr>
        <w:rPr/>
      </w:pPr>
      <w:bookmarkStart w:id="8" w:name="__RefHeading___Toc520667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بیانات در اجتماع مردم بجنورد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باب الرضا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خراسان شمالی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روحیه حضور و آمادگی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غیرت مرزبانی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استانی برتر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باید قدر دانست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تدوین نقشه راه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برنامه ریزی برای پنجاه سال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رصد در هر مرحله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پیشرفت متوقف نشده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تسریع در پیشرفت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عرصه ی رویارویی با دشمن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 رأس فهرست هستیم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ثبات کشور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مشکل اساسی نداریم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مسئله بالا رفتن قیمت ها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خواستند آتش روشن کنند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وضع ما بدتر است یا وضع شما؟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موقع شناسی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تقصیرها را گردن هم نیندازند</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غیر خردمندانه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اقتصادی برطرف خواهد شد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به تولید ملی، هم باید توجه کنند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رفع مشکلات مردم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حاشیه استقبال از رهبر معظم انقلاب در بجنورد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بیانات در دیدار علماء و روحانیون خراسان شمالی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احساس نشاط می کنم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دل های نورانی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مجمعی از ذوق و حافظه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روحانی با نفوذ</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معروف به عبادت و زهد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این جا مرکز استعداد است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طرح هجرتی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باید بالمشافهه حرف بزنید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طلبه دستش از کتاب رها نشود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امکانات عظیم نظام اسلامی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این ننگ 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حوزه های علمیه نمی توانند سکولار باشند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روحانیت بود، که همه جا بود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برگ های معرفت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 جنگ احزاب، از همه طرف حمله کردند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نقص ظاهر، نقص باطن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لباس طلبگی</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 روشن می شود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روایتی از دیدار روحانیون خراسان شمالی با رهبر انقلاب</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بیانات دردیدار معلمان و اساتید دانشگاه های خراسان شمالی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این عظمت چشم را پر می کند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پیشنهادهای بنیانی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محبت ها طرفینی است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دنیای خوبی خواهد شد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توانایی عظیمی به وجود می آید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وقتی قدر معلم دانسته شود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قالب مهم است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این یک بیماری است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خودباوری یا غرب باوری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تزریق خودباوری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بالتي هي احسن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با همت بلند بار بیاید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مسئله بی اعتنائی به کتاب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پژوهشکده های فرهنگی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این پیشرفت را پیدا کردیم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توانایی کشور بی نهایت 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امید به حرکت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عرفان های فلج کننده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صفای روح و فتوح معنوی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تدین، یک عنصر اساسی</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نبایش</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بیانات در دیدار نیروهای مسلح استان خراسان شمالی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دشمن حساب کار خود را می کند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کار متعارف قدرتمندان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آن ها مادی محض بودند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اهل کوتاه آمدن در مقابل هیچ تجاوزی نیستیم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منطقه مردان دلاور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بیانات در اجتماع مردم اسفراین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خاستگاه بزرگان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دار القرآن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اسفراین قبل و بعد از انقلاب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امکانات و صنعت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مراکز علوم عالی دانشگاهی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بزرگ ترین عامل عقب افتادگی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شور و آرمان خواهی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مواد مخدر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تحرک دائمی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چرا به خود بدبین باشیم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عزت و اعتماد به نفس ملی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پیشرفت بادکنکی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مسئولان و مردم با هم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توزیع منابع عمومی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رویارویی بزرگ با موانع</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اراده ی قوی این ملت</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مغرور نشویم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دچار غفلت نشویم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مصرف از تولیدات خودمان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حاشیه های حضور رهبر معظم انقلاب در شهر اسفراین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بیانات در دیدار خانواده های شهداء و ایثارگران خراسان شمالی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طراوت انقلاب و نشاط جهاد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شهید خدمت، شهید وحدت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ایستاده اند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برکت خون شهید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جانبازان هم شهیدند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قافله حرکت می کند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ملت ایران خط شکن است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عزم راسخ جوان های ما</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رویش ها بیش تر از ریزش ها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مثل دسته ی گل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حاشیه دیدار رهبر انقلاب با خانواده شهدا و ایثارگران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بیانات در دیدار جوانان استان خراسان شمالی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امید به شما جوان هاست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پیشرفت هرگز متوقف نمی شود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تمدن نوین اسلامی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حقیقی، متن زندگی</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نرم افزار و سخت افزار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به عهده ی جوان هاست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وظیفه ای بر دوش همه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پرسش های اساسی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ابزار آسایش مردم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بنمایه های فرهنگ زندگی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هدف زندگی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بدون ایدوئولوژی نمی توان حرکت کرد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سازندگان تمدن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احتیاج به ایمان است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شعارهای مکتبی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عبد خدا بودن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ایمان ما، ایمان به اسلام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خاص یا عام، در اسلام به آن پرداخته شده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 آن جا زبان فارسی، غریب است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از زبان اصلی خود دور ماندند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فرهنگ غربی، فرهنگ مهاجم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عادی سازی گناه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باطن فرهنگ غربی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اصل قضیه جای دیگر است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ابزار هنری غرب</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آغاز یک بحث</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تمدنی ممتاز</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بیانات در اجتماع مردم شیروان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خاطره ی ما از شهر شما</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همزیستی اقوام با یکدیگر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ثبات سیاسی مستمر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ایجاد بی ثباتی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امنیت و آرامش</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نزول سکینه ی الهی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اتحاد ملت بیشتر شد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مسابقه در جانفشانی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بركت دفاع 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آرامش سیاسی کشور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بصیرت مردم مثال زدنی ست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همه موظفند برای مردم کار کنند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نیت ها خوب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مشکل اساسی بیکاری و اعتیاد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این ها همه اش عبرت آموز است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برنامه ریزی مدبرانه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مردم خسته نیستند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گزارشی از شیروان در روز حضور رهبر انقلاب و شب قبل آن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بیانات در دیدار بسیجیان استان خراسان شمالی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جلسه ای صمیمی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تجربه خوب ملت</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همزاد انقلاب است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پدیده ی بی نظیر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احساس تکلیف شرعی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بچه های نابالغ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انقلاب تمام شد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کلید طلائی</w:t>
      </w:r>
      <w:r>
        <w:rPr>
          <w:rFonts w:eastAsia="IRNazanin" w:cs="IRNazanin"/>
          <w:color w:val="111111"/>
          <w:sz w:val="28"/>
          <w:szCs w:val="28"/>
          <w:rtl w:val="true"/>
          <w:lang w:bidi="fa-IR"/>
        </w:rPr>
        <w:t>...</w:t>
      </w:r>
      <w:r>
        <w:rPr>
          <w:rFonts w:eastAsia="IRNazanin" w:cs="IRNazanin"/>
          <w:color w:val="111111"/>
          <w:sz w:val="28"/>
          <w:szCs w:val="28"/>
          <w:lang w:bidi="fa-IR"/>
        </w:rPr>
        <w:t>1666</w:t>
      </w:r>
    </w:p>
    <w:p>
      <w:pPr>
        <w:pStyle w:val="BookText"/>
        <w:rPr/>
      </w:pPr>
      <w:r>
        <w:rPr>
          <w:rFonts w:ascii="IRNazanin" w:hAnsi="IRNazanin" w:eastAsia="IRNazanin"/>
          <w:color w:val="111111"/>
          <w:sz w:val="28"/>
          <w:sz w:val="28"/>
          <w:szCs w:val="28"/>
          <w:rtl w:val="true"/>
          <w:lang w:bidi="fa-IR"/>
        </w:rPr>
        <w:t>خودسازی، سهل و ممتنع</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حضور بسیج</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مثل ماه می درخشد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مسئله ی ایثار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دنیا، جای تلاش و فعالیت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تشخيص خط درگیری با دشمن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آن خط وسط</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هر چیزی در وقت خود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معيارها تقریبا مشترک است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جنجال سیاسی طبیعی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سلامت انتخابات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بیانات در اجتماع نخبگان و مسئولان استان خراسان شمالی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خدمتگزاری، نعمت الهی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شاکر خدای متعال باشیم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خدمت باید برای همه باشد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خدمات برجسته</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کامل فعالیت ها</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اولویت بندی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مسأله کشاورزی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کوچک شدن منابع درآمدی زمینی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ریشه ی مشکلات تضعیف می شود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گردشگری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مسئله ی تحقیقات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کشور احتیاج به کار دارد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دست ما پر است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نیروی درونی، سازنده حقیقی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خبر سازی می کنند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خیال می کنند امروز هم قرن نوزدهم است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حاکمیت معنویت و دین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همه ی ما مسئول هستیم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تشکیل جلسه هیأت وزیران در حضور رهبر انقلاب</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دیدارها</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342_87800"/>
      <w:bookmarkStart w:id="11" w:name="pg9342_87800"/>
      <w:bookmarkEnd w:id="11"/>
    </w:p>
    <w:p>
      <w:pPr>
        <w:pStyle w:val="Heading2"/>
        <w:numPr>
          <w:ilvl w:val="1"/>
          <w:numId w:val="1"/>
        </w:numPr>
        <w:rPr/>
      </w:pPr>
      <w:bookmarkStart w:id="12" w:name="pg9342_87800"/>
      <w:bookmarkStart w:id="13" w:name="__RefHeading___Toc5206677_2870459653"/>
      <w:bookmarkStart w:id="14" w:name="_Toc4"/>
      <w:bookmarkEnd w:id="12"/>
      <w:bookmarkEnd w:id="13"/>
      <w:r>
        <w:rPr>
          <w:rtl w:val="true"/>
        </w:rPr>
        <w:t xml:space="preserve">بیانات در اجتماع مردم بجنورد </w:t>
      </w:r>
      <w:r>
        <w:rPr/>
        <w:t>1391/7/19</w:t>
      </w:r>
      <w:bookmarkEnd w:id="1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5206679_2870459653"/>
      <w:bookmarkStart w:id="16" w:name="_Toc5"/>
      <w:bookmarkEnd w:id="15"/>
      <w:r>
        <w:rPr>
          <w:rtl w:val="true"/>
        </w:rPr>
        <w:t>اشاره</w:t>
      </w:r>
      <w:bookmarkEnd w:id="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7" w:name="pg9342_87806"/>
    </w:p>
    <w:p>
      <w:pPr>
        <w:pStyle w:val="BookText"/>
        <w:rPr/>
      </w:pPr>
      <w:bookmarkEnd w:id="1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سیّدنا و حبیبنا ابی‌القاسم المصطفی محمّد و علی ءاله الأطیبین الأطهرین و صحبه المنتجبین و السّلام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علىّ بن موسی الرّضا المرتضی الامام التّقىّ النّقىّ و حجّتک علی من فوق الأرض و من تحت الثّری الصّدّیق الشّهید صلاة کثیرة تامّة نامیة زاکیة متواصلة مترادفة کأفضل ما صلّیت علی احد من عبادک و اولیائک</w:t>
      </w:r>
      <w:r>
        <w:rPr>
          <w:rFonts w:eastAsia="IRNazanin" w:cs="IRNazanin"/>
          <w:color w:val="111111"/>
          <w:sz w:val="28"/>
          <w:szCs w:val="28"/>
          <w:rtl w:val="true"/>
          <w:lang w:bidi="fa-IR"/>
        </w:rPr>
        <w:t>.</w:t>
      </w:r>
    </w:p>
    <w:p>
      <w:pPr>
        <w:pStyle w:val="Heading3"/>
        <w:numPr>
          <w:ilvl w:val="2"/>
          <w:numId w:val="1"/>
        </w:numPr>
        <w:rPr/>
      </w:pPr>
      <w:bookmarkStart w:id="18" w:name="__RefHeading___Toc5206681_2870459653"/>
      <w:bookmarkStart w:id="19" w:name="_Toc6"/>
      <w:bookmarkEnd w:id="18"/>
      <w:r>
        <w:rPr>
          <w:rtl w:val="true"/>
        </w:rPr>
        <w:t>باب الرضا</w:t>
      </w:r>
      <w:bookmarkEnd w:id="19"/>
    </w:p>
    <w:p>
      <w:pPr>
        <w:pStyle w:val="BookText"/>
        <w:rPr/>
      </w:pPr>
      <w:r>
        <w:rPr>
          <w:rFonts w:ascii="IRNazanin" w:hAnsi="IRNazanin" w:eastAsia="IRNazanin"/>
          <w:color w:val="111111"/>
          <w:sz w:val="28"/>
          <w:sz w:val="28"/>
          <w:szCs w:val="28"/>
          <w:rtl w:val="true"/>
          <w:lang w:bidi="fa-IR"/>
        </w:rPr>
        <w:t xml:space="preserve">خداوند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صمیم قلب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دیدار با شما مردم عزیز استان خراسان شمالی، که شهر شما و استان شما معروف است به باب‌الرضا، در روز زیارتىِ مخصوص امام رضا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امروز توفیق نداریم که از نزدیک در حرم مطهر امام هشتم باشیم، اما از این منطقه که متعلق به آن حضرت است، عرض سلام کردیم و می کنیم</w:t>
      </w:r>
      <w:r>
        <w:rPr>
          <w:rFonts w:eastAsia="IRNazanin" w:cs="IRNazanin"/>
          <w:color w:val="111111"/>
          <w:sz w:val="28"/>
          <w:szCs w:val="28"/>
          <w:rtl w:val="true"/>
          <w:lang w:bidi="fa-IR"/>
        </w:rPr>
        <w:t>.</w:t>
      </w:r>
    </w:p>
    <w:p>
      <w:pPr>
        <w:pStyle w:val="Heading3"/>
        <w:numPr>
          <w:ilvl w:val="2"/>
          <w:numId w:val="1"/>
        </w:numPr>
        <w:rPr/>
      </w:pPr>
      <w:bookmarkStart w:id="20" w:name="__RefHeading___Toc5206683_2870459653"/>
      <w:bookmarkStart w:id="21" w:name="_Toc7"/>
      <w:bookmarkEnd w:id="20"/>
      <w:r>
        <w:rPr>
          <w:rtl w:val="true"/>
        </w:rPr>
        <w:t>خراسان شمالی</w:t>
      </w:r>
      <w:bookmarkEnd w:id="2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منطقه که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یکی از مناطق مهم خراسان است؛ هم از جهت موقعیت جغرافیائی و طبیعی، و هم از جهت خصوصیات مردمی و انسانی و فرهنگ ها و خلقیات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خصوصیات را از دیرباز در مردم این منطقه‌ی مهم و حساس شناخته‌ایم؛ استانی با طبیعت زیبا، با منابع طبیعی غنی و متنوع، با عمق و غنای فرهنگىِ کاملاً برجسته و ممتاز، با استعداد فراوان کشاورزی و دامی و سایر فعالیت های مربوط به </w:t>
      </w:r>
      <w:bookmarkStart w:id="22" w:name="pg9342_87807"/>
    </w:p>
    <w:p>
      <w:pPr>
        <w:pStyle w:val="BookText"/>
        <w:rPr/>
      </w:pPr>
      <w:bookmarkEnd w:id="22"/>
      <w:r>
        <w:rPr>
          <w:rFonts w:ascii="IRNazanin" w:hAnsi="IRNazanin" w:eastAsia="IRNazanin"/>
          <w:color w:val="111111"/>
          <w:sz w:val="28"/>
          <w:sz w:val="28"/>
          <w:szCs w:val="28"/>
          <w:rtl w:val="true"/>
          <w:lang w:bidi="fa-IR"/>
        </w:rPr>
        <w:t xml:space="preserve">منطقه، با جاذبه‌های گردشگرىِ متأسفانه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مردم کشور هنوز جاذبه‌های گردشگری این منطقه را درست نمی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برترین خصوصیات، عبور سالیانه‌ی میلیون ها مردم مسافرِ مشتاق بارگاه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ءالاف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جغرافیائی و منطقه‌ای، منطقه‌ی خراسان شمالی دارای موقعیت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این ها مهم تر، خصوصیات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جا را از دیرباز با شور و نشاط و سرزندگی در همه‌ی میدان ها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عرصه‌هائی که حضور مردم در آن عرصه‌ها آشکار است، مردم استان خراسان شمالی را، مردم بجنورد را، و دیگر مناطق این استان را با سرزندگی، با نشاط و آماده‌به‌کاری شناختیم؛ همه جا هم این را نشان دادند</w:t>
      </w:r>
      <w:r>
        <w:rPr>
          <w:rFonts w:eastAsia="IRNazanin" w:cs="IRNazanin"/>
          <w:color w:val="111111"/>
          <w:sz w:val="28"/>
          <w:szCs w:val="28"/>
          <w:rtl w:val="true"/>
          <w:lang w:bidi="fa-IR"/>
        </w:rPr>
        <w:t>.</w:t>
      </w:r>
    </w:p>
    <w:p>
      <w:pPr>
        <w:pStyle w:val="Heading3"/>
        <w:numPr>
          <w:ilvl w:val="2"/>
          <w:numId w:val="1"/>
        </w:numPr>
        <w:rPr/>
      </w:pPr>
      <w:bookmarkStart w:id="23" w:name="__RefHeading___Toc5206685_2870459653"/>
      <w:bookmarkStart w:id="24" w:name="_Toc8"/>
      <w:bookmarkEnd w:id="23"/>
      <w:r>
        <w:rPr>
          <w:rtl w:val="true"/>
        </w:rPr>
        <w:t>روحیه حضور و آمادگی</w:t>
      </w:r>
      <w:bookmarkEnd w:id="24"/>
    </w:p>
    <w:p>
      <w:pPr>
        <w:pStyle w:val="BookText"/>
        <w:rPr/>
      </w:pPr>
      <w:r>
        <w:rPr>
          <w:rFonts w:ascii="IRNazanin" w:hAnsi="IRNazanin" w:eastAsia="IRNazanin"/>
          <w:color w:val="111111"/>
          <w:sz w:val="28"/>
          <w:sz w:val="28"/>
          <w:szCs w:val="28"/>
          <w:rtl w:val="true"/>
          <w:lang w:bidi="fa-IR"/>
        </w:rPr>
        <w:t xml:space="preserve">همین جا من از حضور امروز مردم در خیابان ها، هم تشکر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نشاط و سرزندگی و حضور و آمادگی، در حرکت مردم در این یک ساعت و نیم دو ساعتی که ما در خیابان بودیم، محسوس بود؛ این را از دیرباز در این مردم شناخته‌ایم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 در خیابان آن چنان تراکمی را ایجاد کرده بودند که حقیقتاً من که داخل خودرو نشسته بودم، نگران می شدم از فشاری که بر این مردم عزیز وارد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متشکریم، هم عذرخواه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نشاط و سرزندگی در همه‌ی عرصه‌های زندگی این مردم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هشتم صفر که از سرتاسر استان مردم راه می افتند به طرف مرقد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همه‌ی شهرستان ها بیشتر، مسافران و خودروهای بجنوردند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مشهدی ها می دانند؛ خود بنده هم که مشهدی هستم، این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این نشاط و حضور و آمادگی محسوس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عرصه‌ی دفاع مقدس هم که پیش آمد، عین همین را انسان مشاهده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برجسته‌ی لشکرهای مربوط به خراسان و تیپ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خطه‌ی خراسان شمالی اند</w:t>
      </w:r>
      <w:r>
        <w:rPr>
          <w:rFonts w:eastAsia="IRNazanin" w:cs="IRNazanin"/>
          <w:color w:val="111111"/>
          <w:sz w:val="28"/>
          <w:szCs w:val="28"/>
          <w:rtl w:val="true"/>
          <w:lang w:bidi="fa-IR"/>
        </w:rPr>
        <w:t xml:space="preserve">.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این منطقه در راه خدا جان خودشان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دارد؛ همچنین آزادگان و رزمندگان و ایثارگران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روحیه‌ی حضور، آمادگی، </w:t>
      </w:r>
      <w:bookmarkStart w:id="25" w:name="pg9342_87808"/>
    </w:p>
    <w:p>
      <w:pPr>
        <w:pStyle w:val="BookText"/>
        <w:rPr/>
      </w:pPr>
      <w:bookmarkEnd w:id="25"/>
      <w:r>
        <w:rPr>
          <w:rFonts w:ascii="IRNazanin" w:hAnsi="IRNazanin" w:eastAsia="IRNazanin"/>
          <w:color w:val="111111"/>
          <w:sz w:val="28"/>
          <w:sz w:val="28"/>
          <w:szCs w:val="28"/>
          <w:rtl w:val="true"/>
          <w:lang w:bidi="fa-IR"/>
        </w:rPr>
        <w:t>سرزندگی و نشاط است</w:t>
      </w:r>
      <w:r>
        <w:rPr>
          <w:rFonts w:eastAsia="IRNazanin" w:cs="IRNazanin"/>
          <w:color w:val="111111"/>
          <w:sz w:val="28"/>
          <w:szCs w:val="28"/>
          <w:rtl w:val="true"/>
          <w:lang w:bidi="fa-IR"/>
        </w:rPr>
        <w:t>.</w:t>
      </w:r>
    </w:p>
    <w:p>
      <w:pPr>
        <w:pStyle w:val="Heading3"/>
        <w:numPr>
          <w:ilvl w:val="2"/>
          <w:numId w:val="1"/>
        </w:numPr>
        <w:rPr/>
      </w:pPr>
      <w:bookmarkStart w:id="26" w:name="__RefHeading___Toc5206687_2870459653"/>
      <w:bookmarkStart w:id="27" w:name="_Toc9"/>
      <w:bookmarkEnd w:id="26"/>
      <w:r>
        <w:rPr>
          <w:rtl w:val="true"/>
        </w:rPr>
        <w:t>غیرت مرزبانی</w:t>
      </w:r>
      <w:bookmarkEnd w:id="27"/>
    </w:p>
    <w:p>
      <w:pPr>
        <w:pStyle w:val="BookText"/>
        <w:rPr/>
      </w:pPr>
      <w:r>
        <w:rPr>
          <w:rFonts w:ascii="IRNazanin" w:hAnsi="IRNazanin" w:eastAsia="IRNazanin"/>
          <w:color w:val="111111"/>
          <w:sz w:val="28"/>
          <w:sz w:val="28"/>
          <w:szCs w:val="28"/>
          <w:rtl w:val="true"/>
          <w:lang w:bidi="fa-IR"/>
        </w:rPr>
        <w:t>مردم این استان، در همه چیز همین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کشتی با چوخه هم می رسد، باز ده ها هزار تماشاچی می ایستند آن جا، می نشینند آن جا، کشتی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خصوصیات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مرزبانی این منطقه هم مرتبط با همین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این ها نیست؛ برجستگی های این استان بیش از این هاست</w:t>
      </w:r>
      <w:r>
        <w:rPr>
          <w:rFonts w:eastAsia="IRNazanin" w:cs="IRNazanin"/>
          <w:color w:val="111111"/>
          <w:sz w:val="28"/>
          <w:szCs w:val="28"/>
          <w:rtl w:val="true"/>
          <w:lang w:bidi="fa-IR"/>
        </w:rPr>
        <w:t>.</w:t>
      </w:r>
    </w:p>
    <w:p>
      <w:pPr>
        <w:pStyle w:val="Heading3"/>
        <w:numPr>
          <w:ilvl w:val="2"/>
          <w:numId w:val="1"/>
        </w:numPr>
        <w:rPr/>
      </w:pPr>
      <w:bookmarkStart w:id="28" w:name="__RefHeading___Toc5206689_2870459653"/>
      <w:bookmarkStart w:id="29" w:name="_Toc10"/>
      <w:bookmarkEnd w:id="28"/>
      <w:r>
        <w:rPr>
          <w:rtl w:val="true"/>
        </w:rPr>
        <w:t>استانی برتر</w:t>
      </w:r>
      <w:bookmarkEnd w:id="29"/>
    </w:p>
    <w:p>
      <w:pPr>
        <w:pStyle w:val="BookText"/>
        <w:rPr/>
      </w:pPr>
      <w:r>
        <w:rPr>
          <w:rFonts w:ascii="IRNazanin" w:hAnsi="IRNazanin" w:eastAsia="IRNazanin"/>
          <w:color w:val="111111"/>
          <w:sz w:val="28"/>
          <w:sz w:val="28"/>
          <w:szCs w:val="28"/>
          <w:rtl w:val="true"/>
          <w:lang w:bidi="fa-IR"/>
        </w:rPr>
        <w:t>این استان استعدادهای درخشانی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به من اطلاع دادند، این استان جزو ده استان برتر کشوری از لحاظ استعداد و توانائی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المپیادهای دانش‌آموزی، جزو برترین های کشور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خودم هم در دوران طلبگی در مشهد نمونه‌هائی از همین استعدادهای درخشان و برجسته را آن جا دیدم، که حالا طرحش این جا لزومی ندارد؛ ان‌شاءاللّه در جمع علما و طلاب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غیورند؛ دیندارند؛ مرزبانند؛ سرزنده و بانشاط و شجاعند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خصوصیات برجسته‌ای است</w:t>
      </w:r>
      <w:r>
        <w:rPr>
          <w:rFonts w:eastAsia="IRNazanin" w:cs="IRNazanin"/>
          <w:color w:val="111111"/>
          <w:sz w:val="28"/>
          <w:szCs w:val="28"/>
          <w:rtl w:val="true"/>
          <w:lang w:bidi="fa-IR"/>
        </w:rPr>
        <w:t>.</w:t>
      </w:r>
    </w:p>
    <w:p>
      <w:pPr>
        <w:pStyle w:val="Heading3"/>
        <w:numPr>
          <w:ilvl w:val="2"/>
          <w:numId w:val="1"/>
        </w:numPr>
        <w:rPr/>
      </w:pPr>
      <w:bookmarkStart w:id="30" w:name="__RefHeading___Toc5206691_2870459653"/>
      <w:bookmarkStart w:id="31" w:name="_Toc11"/>
      <w:bookmarkEnd w:id="30"/>
      <w:r>
        <w:rPr>
          <w:rtl w:val="true"/>
        </w:rPr>
        <w:t>باید قدر دانست</w:t>
      </w:r>
      <w:r>
        <w:rPr>
          <w:rtl w:val="true"/>
        </w:rPr>
        <w:t>!</w:t>
      </w:r>
      <w:bookmarkEnd w:id="3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ها را عرض می کنیم؟ برای این که خوب است مردم مناطق گوناگون کشور ما برجستگی های خودشان را بدانند و به این برجستگی ها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بجنوردی افتخار کند که مربوط به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مربوط به این استان، از هر قومی از اقوام که هست، افتخار کند که متعلق به این استان است؛ متعلق به این منطقه است؛ متعلق به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برجستگی های دیگر این استان هم همین همراهی و همزیستی مهربانانه و برادرانه‌ی قومیت های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 و فارس و ترک و تات و ترکمن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سلامت و مهربانی و برادری در کنار هم زندگی کرده‌اند؛ که این در منطقه کاملاً محسوس است، مشهود است؛ و این را خیلی باید قدر دانست</w:t>
      </w:r>
      <w:r>
        <w:rPr>
          <w:rFonts w:eastAsia="IRNazanin" w:cs="IRNazanin"/>
          <w:color w:val="111111"/>
          <w:sz w:val="28"/>
          <w:szCs w:val="28"/>
          <w:rtl w:val="true"/>
          <w:lang w:bidi="fa-IR"/>
        </w:rPr>
        <w:t xml:space="preserve">. </w:t>
      </w:r>
      <w:bookmarkStart w:id="32" w:name="pg9342_87809"/>
    </w:p>
    <w:p>
      <w:pPr>
        <w:pStyle w:val="Heading3"/>
        <w:numPr>
          <w:ilvl w:val="2"/>
          <w:numId w:val="1"/>
        </w:numPr>
        <w:rPr/>
      </w:pPr>
      <w:bookmarkStart w:id="33" w:name="__RefHeading___Toc5206693_2870459653"/>
      <w:bookmarkStart w:id="34" w:name="_Toc12"/>
      <w:bookmarkEnd w:id="32"/>
      <w:bookmarkEnd w:id="33"/>
      <w:r>
        <w:rPr>
          <w:rtl w:val="true"/>
        </w:rPr>
        <w:t>تدوین نقشه راه</w:t>
      </w:r>
      <w:bookmarkEnd w:id="34"/>
    </w:p>
    <w:p>
      <w:pPr>
        <w:pStyle w:val="BookText"/>
        <w:rPr/>
      </w:pPr>
      <w:r>
        <w:rPr>
          <w:rFonts w:ascii="IRNazanin" w:hAnsi="IRNazanin" w:eastAsia="IRNazanin"/>
          <w:color w:val="111111"/>
          <w:sz w:val="28"/>
          <w:sz w:val="28"/>
          <w:szCs w:val="28"/>
          <w:rtl w:val="true"/>
          <w:lang w:bidi="fa-IR"/>
        </w:rPr>
        <w:t>خب، از همین جا من وارد مطلب اصلىِ مورد نظر خودم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و سرزندگی و آماده‌به‌کاری از بعد از انقلاب تا امروز در سرتاسر کشور وجود دارد؛ و این یک موهبت بزرگ است برای ملتی که درصدد حرکت به جلو است، درصدد ترقی و تعالی است، دنبال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آماده‌به‌کاری، نشاط، سرزندگی و پای کار بودن، نعمت بزرگی است؛ ولی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قله‌ها، شرط 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یک نقشه‌ی راه وجود داشته باشد؛ یعنی هدف حرکت معلوم باشد، چشم‌انداز حرکت معلوم باشد، خط سیر این حرکت ترسیم شده باشد، بعد هم فهم دائمی و درست و رصد کردن دائم از 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یک ملت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ها جزو مسائل اصلی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اصرار دارم که بالخصوص جوان های عزیز ما و نخبگان کشور به مسائل اصلىِ امروز توجه داشته باشند؛ ما امروز این ها را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های این حرکت، از اول انقلاب ترسیم شد؛ هم در شعارهای مردم، هم در بیانات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راه به طور اجمالی معلوم شد؛ بعد هم در طول زمان، در این سی سال، نقشه‌ی راه تدوین شد، پخته شد، تکمیل شد؛ امروز ملت ایران می داند که چه می خواهد و دنبال چیست</w:t>
      </w:r>
      <w:r>
        <w:rPr>
          <w:rFonts w:eastAsia="IRNazanin" w:cs="IRNazanin"/>
          <w:color w:val="111111"/>
          <w:sz w:val="28"/>
          <w:szCs w:val="28"/>
          <w:rtl w:val="true"/>
          <w:lang w:bidi="fa-IR"/>
        </w:rPr>
        <w:t>.</w:t>
      </w:r>
    </w:p>
    <w:p>
      <w:pPr>
        <w:pStyle w:val="Heading3"/>
        <w:numPr>
          <w:ilvl w:val="2"/>
          <w:numId w:val="1"/>
        </w:numPr>
        <w:rPr/>
      </w:pPr>
      <w:bookmarkStart w:id="35" w:name="__RefHeading___Toc5206695_2870459653"/>
      <w:bookmarkStart w:id="36" w:name="_Toc13"/>
      <w:bookmarkEnd w:id="35"/>
      <w:r>
        <w:rPr>
          <w:rtl w:val="true"/>
        </w:rPr>
        <w:t>برنامه ریزی برای پنجاه سال</w:t>
      </w:r>
      <w:bookmarkEnd w:id="3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هدف های ملت ایران را در یک مفهوم خلاصه کنیم که بتواند تا حدود زیادی خواسته‌های عمومی کشور و ملت را بیان کند و آن را در بر بگیرد، آن مفهوم کلیدی عبارت است از پیشرفت؛ منتها با تعریفی که اسلام برای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منطق اسلام، متفاوت است با پیشرفت در منطق تمدن مادی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یک بُعدی می بینند، آن ها با یک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پیشرفت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نظر آن ها، در درجه‌ی اول و به عنوان مهم ترین، عبارت است از پیشرفت در ثروت و پیشرفت در علم و پیشرفت نظامی و پیشرفت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منطق غربی این هاست؛ اما در منطق اسلامی، پیشرفت ابعاد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علم، پیشرفت در اخلاق، پیشرفت در عدالت، پیشرفت در رفاه </w:t>
      </w:r>
      <w:bookmarkStart w:id="37" w:name="pg9342_87810"/>
    </w:p>
    <w:p>
      <w:pPr>
        <w:pStyle w:val="BookText"/>
        <w:rPr/>
      </w:pPr>
      <w:bookmarkEnd w:id="37"/>
      <w:r>
        <w:rPr>
          <w:rFonts w:ascii="IRNazanin" w:hAnsi="IRNazanin" w:eastAsia="IRNazanin"/>
          <w:color w:val="111111"/>
          <w:sz w:val="28"/>
          <w:sz w:val="28"/>
          <w:szCs w:val="28"/>
          <w:rtl w:val="true"/>
          <w:lang w:bidi="fa-IR"/>
        </w:rPr>
        <w:t xml:space="preserve">عمومی، پیشرفت در اقتصاد، پیشرفت در عزت و اعتبار بین‌المللی، پیشرفت در استقلال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در مفهوم پیشرفت، در اسلام گنجانده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عبودیت و تقرب به خدای متعال؛ یعنی جنبه‌ی معنوی، جنبه‌ی الهی؛ این هم جزو پیشرفتی است که در اسلام هست و در انقلاب ما هدف نهائی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پیشرفتی که مورد نظر است، ملحوظ شده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ما آموخته است که </w:t>
      </w:r>
      <w:r>
        <w:rPr>
          <w:rFonts w:ascii="Amiri" w:hAnsi="Amiri" w:eastAsia="Amiri" w:cs="Amiri"/>
          <w:color w:val="111111"/>
          <w:sz w:val="28"/>
          <w:sz w:val="28"/>
          <w:szCs w:val="28"/>
          <w:rtl w:val="true"/>
          <w:lang w:bidi="ar-SA"/>
        </w:rPr>
        <w:t>لَیْسَ مِنَّا مَنْ تَرَکَ دُنْیَاهُ لآِخِرَتِهِ وَ لاَ آخِرَتَهُ لِدُنْیَاهُ</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دنیا را برای آخرت نباید ترک کرد، همچنان که آخرت را نباید فدای دنیا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 لِدُنْیَاکَ کَأَنَّکَ تَعِیشُ أَبَداً</w:t>
      </w:r>
      <w:r>
        <w:rPr>
          <w:rFonts w:ascii="IRNazanin" w:hAnsi="IRNazanin" w:eastAsia="IRNazanin"/>
          <w:color w:val="111111"/>
          <w:sz w:val="28"/>
          <w:sz w:val="28"/>
          <w:szCs w:val="28"/>
          <w:rtl w:val="true"/>
          <w:lang w:bidi="fa-IR"/>
        </w:rPr>
        <w:t>؛ یعنی برنامه‌ریزی دنیا را فقط برای چند روزه‌ی زندگىِ خودت نکن؛ برای پنجاه سال برنامه‌ریزی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مسئولان کشور، مسئولان برنامه‌های عمومىِ مردمی باید مورد توجهشان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نگوئیم ما که معلوم نیست پنجاه سال دیگر زنده باشیم، چرا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جوری برنامه‌ریزی کن که گوئی بناست تا آخر دنیا زنده باشی؛ همچنان که اگر برای خودت و به نفع خود بخواهی برنامه‌ریزی کنی، با چه جدیت و دقتی می کنی، برای نسل های آینده هم که تو در آن وقت نیستی، همان جور برنامه‌ریزی کن؛ </w:t>
      </w:r>
      <w:r>
        <w:rPr>
          <w:rFonts w:ascii="Amiri" w:hAnsi="Amiri" w:eastAsia="Amiri" w:cs="Amiri"/>
          <w:color w:val="111111"/>
          <w:sz w:val="28"/>
          <w:sz w:val="28"/>
          <w:szCs w:val="28"/>
          <w:rtl w:val="true"/>
          <w:lang w:bidi="ar-SA"/>
        </w:rPr>
        <w:t>إعمَل لِدُنیاکَ کَأنَّکَ تَعِیشُ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مقابل 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اِعْمَلْ لآِخِرَتِکَ کَأَنَّکَ تَمُوتُ غَداً</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برای آخرتت هم جوری عمل کن، مثل این که فردا بناست از این دنیا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برای دنیا سنگ تمام بگذار، هم برای آخرت سنگ تمام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اسلامی، پیشرفت در منطق انقلاب، یعنی این؛ یعنی همه‌جانبه</w:t>
      </w:r>
      <w:r>
        <w:rPr>
          <w:rFonts w:eastAsia="IRNazanin" w:cs="IRNazanin"/>
          <w:color w:val="111111"/>
          <w:sz w:val="28"/>
          <w:szCs w:val="28"/>
          <w:rtl w:val="true"/>
          <w:lang w:bidi="fa-IR"/>
        </w:rPr>
        <w:t>.</w:t>
      </w:r>
    </w:p>
    <w:p>
      <w:pPr>
        <w:pStyle w:val="Heading3"/>
        <w:numPr>
          <w:ilvl w:val="2"/>
          <w:numId w:val="1"/>
        </w:numPr>
        <w:rPr/>
      </w:pPr>
      <w:bookmarkStart w:id="38" w:name="__RefHeading___Toc5206697_2870459653"/>
      <w:bookmarkStart w:id="39" w:name="_Toc14"/>
      <w:bookmarkEnd w:id="38"/>
      <w:r>
        <w:rPr>
          <w:rtl w:val="true"/>
        </w:rPr>
        <w:t>رصد در هر مرحله</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پیشرفت است؛ منتها رصد کردن مرحله به مرحله هم لازم است، که این کارِ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شرائط ما چگونه است، موانع ما چیست، نقاط قوّت ما کدام است، نقاط ضعف ما کدام است، فرصت هامان کدام است، تهدیدها چیست، چه کار باید بکنیم، برای بهره‌مندی از فرصت ها و جلوگیری از خطر تهدیدها چگونه برنامه‌ریزی کنیم؛ این ها کارهائی است که باید نخبگان در هر </w:t>
      </w:r>
      <w:bookmarkStart w:id="40" w:name="pg9342_87811"/>
    </w:p>
    <w:p>
      <w:pPr>
        <w:pStyle w:val="BookText"/>
        <w:rPr/>
      </w:pPr>
      <w:bookmarkEnd w:id="40"/>
      <w:r>
        <w:rPr>
          <w:rFonts w:ascii="IRNazanin" w:hAnsi="IRNazanin" w:eastAsia="IRNazanin"/>
          <w:color w:val="111111"/>
          <w:sz w:val="28"/>
          <w:sz w:val="28"/>
          <w:szCs w:val="28"/>
          <w:rtl w:val="true"/>
          <w:lang w:bidi="fa-IR"/>
        </w:rPr>
        <w:t>مرحله‌ای انجام دهند؛ هم در برنامه‌ریزی ها آن را به کار ببرند، و هم مردم را آگاه کنند؛ چون مردم می خواهند با چشم باز و با بصیرت حرکت کنند، بدانند چه می کنند، بدانند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جور شد، مردم با همه‌ی وجود وارد میدان های دشوار خواهند شد</w:t>
      </w:r>
      <w:r>
        <w:rPr>
          <w:rFonts w:eastAsia="IRNazanin" w:cs="IRNazanin"/>
          <w:color w:val="111111"/>
          <w:sz w:val="28"/>
          <w:szCs w:val="28"/>
          <w:rtl w:val="true"/>
          <w:lang w:bidi="fa-IR"/>
        </w:rPr>
        <w:t>.</w:t>
      </w:r>
    </w:p>
    <w:p>
      <w:pPr>
        <w:pStyle w:val="Heading3"/>
        <w:numPr>
          <w:ilvl w:val="2"/>
          <w:numId w:val="1"/>
        </w:numPr>
        <w:rPr/>
      </w:pPr>
      <w:bookmarkStart w:id="41" w:name="__RefHeading___Toc5206699_2870459653"/>
      <w:bookmarkStart w:id="42" w:name="_Toc15"/>
      <w:bookmarkEnd w:id="41"/>
      <w:r>
        <w:rPr>
          <w:rtl w:val="true"/>
        </w:rPr>
        <w:t>پیشرفت متوقف نشده</w:t>
      </w:r>
      <w:bookmarkEnd w:id="42"/>
    </w:p>
    <w:p>
      <w:pPr>
        <w:pStyle w:val="BookText"/>
        <w:rPr/>
      </w:pPr>
      <w:r>
        <w:rPr>
          <w:rFonts w:ascii="IRNazanin" w:hAnsi="IRNazanin" w:eastAsia="IRNazanin"/>
          <w:color w:val="111111"/>
          <w:sz w:val="28"/>
          <w:sz w:val="28"/>
          <w:szCs w:val="28"/>
          <w:rtl w:val="true"/>
          <w:lang w:bidi="fa-IR"/>
        </w:rPr>
        <w:t>خب، حالا من اگر بخواهم یک قضاوتی بکنم نسبت به این هدفی که گفته شد، قضاوت من قضاوت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سی ساله‌ی انقلاب، ما به طور مرتب پیشرفت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فراز و فرود بوده است، تندی و کندی بوده است، ضعف و قوّت بوده است، اما هرگز پیشرفت کشور و ملت به سوی آن قله‌ی مورد نظر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هائی وجود داشته است؛ باید ملت، مسئولان و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سیاسی، نخبگان علمی، نخبگان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بگیرند این ضعف ها را برطرف کنند</w:t>
      </w:r>
      <w:r>
        <w:rPr>
          <w:rFonts w:eastAsia="IRNazanin" w:cs="IRNazanin"/>
          <w:color w:val="111111"/>
          <w:sz w:val="28"/>
          <w:szCs w:val="28"/>
          <w:rtl w:val="true"/>
          <w:lang w:bidi="fa-IR"/>
        </w:rPr>
        <w:t>.</w:t>
      </w:r>
    </w:p>
    <w:p>
      <w:pPr>
        <w:pStyle w:val="Heading3"/>
        <w:numPr>
          <w:ilvl w:val="2"/>
          <w:numId w:val="1"/>
        </w:numPr>
        <w:rPr/>
      </w:pPr>
      <w:bookmarkStart w:id="43" w:name="__RefHeading___Toc5206701_2870459653"/>
      <w:bookmarkStart w:id="44" w:name="_Toc16"/>
      <w:bookmarkEnd w:id="43"/>
      <w:r>
        <w:rPr>
          <w:rtl w:val="true"/>
        </w:rPr>
        <w:t>تسریع در پیشرفت</w:t>
      </w:r>
      <w:bookmarkEnd w:id="44"/>
    </w:p>
    <w:p>
      <w:pPr>
        <w:pStyle w:val="BookText"/>
        <w:rPr/>
      </w:pPr>
      <w:r>
        <w:rPr>
          <w:rFonts w:ascii="IRNazanin" w:hAnsi="IRNazanin" w:eastAsia="IRNazanin"/>
          <w:color w:val="111111"/>
          <w:sz w:val="28"/>
          <w:sz w:val="28"/>
          <w:szCs w:val="28"/>
          <w:rtl w:val="true"/>
          <w:lang w:bidi="fa-IR"/>
        </w:rPr>
        <w:t>پیشرفت کشور را تسریع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چیزهائی می تواند ما را موفق کند و چه چیزهائی می تواند برای ما مشکلات به وجود بیاورد؟ من یک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کوهنورد را در نظر بگیرید که می خواهند خودشان را برسانند به قله‌ی برجسته‌ی این کوه که دارای منافع است، دارای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ها در درجه‌ی اول، پیش رفتن و کار کردن و تلاش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راه ممکن است مشکلاتی پیش بیاید، خطرهائی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آن ها در درجه‌ی اول ضروری است، عبارت است از این که تلاش کنند، کار کنند، تحرک داشته باشند، عزم راسخ داشته باشند، امید خود را از دست ندهند، نسبت به رسیدن به اهداف ناامید نشوند، صبر داشته باشند، برنامه‌ریزی داشته باشند، هشیاری و آمادگی برای مواجهه‌ی با مشکلات داشته باشند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هر راهی مشکلات و خطرهائی پیش بیاید، که من اشاره خواهم کرد به آن چه که در سی ساله‌ی انقلاب در مقابل مردم عزیز ما پیش آمده و مردم از این مشکلات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سازوبرگ اصلی این حرکت عظیم و بزرگ عبارت است از همین عزم راسخ، همین امید، همین کار و تلاش </w:t>
      </w:r>
      <w:bookmarkStart w:id="45" w:name="pg9342_87812"/>
    </w:p>
    <w:p>
      <w:pPr>
        <w:pStyle w:val="BookText"/>
        <w:rPr/>
      </w:pPr>
      <w:bookmarkEnd w:id="45"/>
      <w:r>
        <w:rPr>
          <w:rFonts w:ascii="IRNazanin" w:hAnsi="IRNazanin" w:eastAsia="IRNazanin"/>
          <w:color w:val="111111"/>
          <w:sz w:val="28"/>
          <w:sz w:val="28"/>
          <w:szCs w:val="28"/>
          <w:rtl w:val="true"/>
          <w:lang w:bidi="fa-IR"/>
        </w:rPr>
        <w:t>پیگیر، همین برنامه‌ریزی، همین آمادگی و هشیاری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سازوبرگ اصلی وجود داشت، اگر این ارکان اصلی را دارا بود، این مجموعه‌ای که دارد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ما، کوهنوردان؛ و در واقعیت،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مشکلات فائق می‌آید و می تواند همه‌ی دشمنان خود را به زانو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سازوبرگ وجود داشته باشد، هیچ مشکلی به معنای واقعىِ کامل، مشکل نیست؛ هیچ خطری خطر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واقعی چیست؟ خطر واقعی این است که ملت این سازوبرگ اصلی را از دست بدهد؛ یعنی روحیه‌ی کار و تلاش را از دست بدهد، دچار تنبلی شود؛ روحیه‌ی امید را از دست بدهد، دچار یأس شود؛ صبر و مقاومت را از دست بدهد، دچار شتابزدگی شود؛ برنامه‌ریزی را فراموش کند، دچار بی برنامگی و سردرگمی شود؛ این ها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ملتی توانست این روحیه‌ی برجسته‌ی خود را که آمیخته‌ای از امید و عزم و ایمان و تلاش و حرکت است، حفظ کند، هیچ مشکلی در مقابل او مشکل نیست</w:t>
      </w:r>
      <w:r>
        <w:rPr>
          <w:rFonts w:eastAsia="IRNazanin" w:cs="IRNazanin"/>
          <w:color w:val="111111"/>
          <w:sz w:val="28"/>
          <w:szCs w:val="28"/>
          <w:rtl w:val="true"/>
          <w:lang w:bidi="fa-IR"/>
        </w:rPr>
        <w:t>.</w:t>
      </w:r>
    </w:p>
    <w:p>
      <w:pPr>
        <w:pStyle w:val="Heading3"/>
        <w:numPr>
          <w:ilvl w:val="2"/>
          <w:numId w:val="1"/>
        </w:numPr>
        <w:rPr/>
      </w:pPr>
      <w:bookmarkStart w:id="46" w:name="__RefHeading___Toc5206703_2870459653"/>
      <w:bookmarkStart w:id="47" w:name="_Toc17"/>
      <w:bookmarkEnd w:id="46"/>
      <w:r>
        <w:rPr>
          <w:rtl w:val="true"/>
        </w:rPr>
        <w:t>عرصه رویارویی دشمن</w:t>
      </w:r>
      <w:bookmarkEnd w:id="47"/>
    </w:p>
    <w:p>
      <w:pPr>
        <w:pStyle w:val="BookText"/>
        <w:rPr/>
      </w:pPr>
      <w:r>
        <w:rPr>
          <w:rFonts w:ascii="IRNazanin" w:hAnsi="IRNazanin" w:eastAsia="IRNazanin"/>
          <w:color w:val="111111"/>
          <w:sz w:val="28"/>
          <w:sz w:val="28"/>
          <w:szCs w:val="28"/>
          <w:rtl w:val="true"/>
          <w:lang w:bidi="fa-IR"/>
        </w:rPr>
        <w:t>حالا برگردیم صحنه‌ی ایران عزیز و ملت بزرگ ایران 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آن چه را که می گویم، آن چه را که درباره‌ی آن فکر می کنم، منطبق با منطق باشد؛ نمی خواهیم حرف شعاری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لاف و گزاف گفتن در مسائل گوناگون، بخصوص در مسائل انقلاب، بنده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منطقی چیست، واقعیت ها 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یک عرصه‌ی رویاروئی با یک مجموعه‌ی دشمن دارد، دشمنی را هم آنها شروع کردند، در رأس دشمن ها هم شبکه‌ی خطرناک خبیث صهیونیستی است، که متأسفانه بعضاً دولت های غربی و بخصوص دولت آمریکا تحت تأثیر این شبکه‌اند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اول انقلاب با انقلاب اسلامی و جمهوری اسلامی مخالفت کردند؛ کینه‌ی این مردمی را که انقلاب کرده‌اند، به دل گرفته‌اند؛ الان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صحنه‌ی رویاروئی، یک طرف ملت ایران است، یک طرف هم برخی از قدرت هائی که کینه‌ورزانه با ملت ایران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عرصه را نگاه می کنیم، اگر یک نگاه به ملت عزیزمان بکنیم، می بینیم ملت ما دارای عزم است، دارای امید است، دارای استعداد برتر </w:t>
      </w:r>
      <w:bookmarkStart w:id="48" w:name="pg9342_87813"/>
    </w:p>
    <w:p>
      <w:pPr>
        <w:pStyle w:val="BookText"/>
        <w:rPr/>
      </w:pPr>
      <w:bookmarkEnd w:id="48"/>
      <w:r>
        <w:rPr>
          <w:rFonts w:ascii="IRNazanin" w:hAnsi="IRNazanin" w:eastAsia="IRNazanin"/>
          <w:color w:val="111111"/>
          <w:sz w:val="28"/>
          <w:sz w:val="28"/>
          <w:szCs w:val="28"/>
          <w:rtl w:val="true"/>
          <w:lang w:bidi="fa-IR"/>
        </w:rPr>
        <w:t>است، دارای نسل جوانِ پرانگیزه و پرتلاش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نسل جوان، در همه‌ی میدان ها خودش را دارد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علم، که امروز در دنیا به آن اعتراف می کنند؛ در میدان فناوری، در میدان های گوناگون اجتماعی؛ آن وقتی که پیش آمد، در دفاع مقدس؛ امروز هم در آمادگی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امروز ملت ایران دارد؛ چشم‌انداز بیست ساله را هم دارد، ابزارهای لازم برای حرکت به سمت جلو را هم دارد، منابع طبیعی هم دارد، معادن ارزشمند هم دارد</w:t>
      </w:r>
      <w:r>
        <w:rPr>
          <w:rFonts w:eastAsia="IRNazanin" w:cs="IRNazanin"/>
          <w:color w:val="111111"/>
          <w:sz w:val="28"/>
          <w:szCs w:val="28"/>
          <w:rtl w:val="true"/>
          <w:lang w:bidi="fa-IR"/>
        </w:rPr>
        <w:t>.</w:t>
      </w:r>
    </w:p>
    <w:p>
      <w:pPr>
        <w:pStyle w:val="Heading3"/>
        <w:numPr>
          <w:ilvl w:val="2"/>
          <w:numId w:val="1"/>
        </w:numPr>
        <w:rPr/>
      </w:pPr>
      <w:bookmarkStart w:id="49" w:name="__RefHeading___Toc5206705_2870459653"/>
      <w:bookmarkStart w:id="50" w:name="_Toc18"/>
      <w:bookmarkEnd w:id="49"/>
      <w:r>
        <w:rPr>
          <w:rtl w:val="true"/>
        </w:rPr>
        <w:t>در رأس فهرست هستیم</w:t>
      </w:r>
      <w:bookmarkEnd w:id="50"/>
    </w:p>
    <w:p>
      <w:pPr>
        <w:pStyle w:val="BookText"/>
        <w:rPr/>
      </w:pPr>
      <w:r>
        <w:rPr>
          <w:rFonts w:ascii="IRNazanin" w:hAnsi="IRNazanin" w:eastAsia="IRNazanin"/>
          <w:color w:val="111111"/>
          <w:sz w:val="28"/>
          <w:sz w:val="28"/>
          <w:szCs w:val="28"/>
          <w:rtl w:val="true"/>
          <w:lang w:bidi="fa-IR"/>
        </w:rPr>
        <w:t>آن چه را که در کشورمان از منابع اساسی در اختیار داریم، از متوسط جهان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تقریباً یکصدم جمعیت دنیائیم، کشور ما هم تقریباً یکصدم وسعت دنیاست؛ اما منابع اصلیای که ما داریم، از یکصدم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منابع، در میان همه‌ی کشورهای دنیا درجه‌ی اوّلیم؛ مثل منابع 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 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در میان همه‌ی کشورهای دنیا، در رأس فهرست،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اقلیم ما اقلیم متنوعی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کشور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متناسب با نیازهای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خوب داریم، معدنِ خوب داریم، مردمِ خوب داریم، استعدادِ خوب داریم، مسئولان دلسوز مردمی هم در سه قوه داریم، نیروهای مسلحِ پای کار و آماده و شجاع هم داریم، روحانیت فاضل و دلسوز و علاقه‌مند هم داریم، دانشگاه‌ها و مدارس پر جمعیت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میلیون جمعیت دانشجو، و میلیون ها جمعیت دانش‌آموز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امکانات ماست، استعداد ماست؛ عزم و اراده و امید هم در ملت ما وجود دارد</w:t>
      </w:r>
      <w:r>
        <w:rPr>
          <w:rFonts w:eastAsia="IRNazanin" w:cs="IRNazanin"/>
          <w:color w:val="111111"/>
          <w:sz w:val="28"/>
          <w:szCs w:val="28"/>
          <w:rtl w:val="true"/>
          <w:lang w:bidi="fa-IR"/>
        </w:rPr>
        <w:t>.</w:t>
      </w:r>
    </w:p>
    <w:p>
      <w:pPr>
        <w:pStyle w:val="Heading3"/>
        <w:numPr>
          <w:ilvl w:val="2"/>
          <w:numId w:val="1"/>
        </w:numPr>
        <w:rPr/>
      </w:pPr>
      <w:bookmarkStart w:id="51" w:name="__RefHeading___Toc5206707_2870459653"/>
      <w:bookmarkStart w:id="52" w:name="_Toc19"/>
      <w:bookmarkEnd w:id="51"/>
      <w:r>
        <w:rPr>
          <w:rtl w:val="true"/>
        </w:rPr>
        <w:t>ثبات کشور</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حرکتمان از اول انقلاب تا امروز سیر صعودی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حرکتِ سیر صعودی هم پیشرفتی است که تا امروز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به تناسب سال ها ما به دست آورده‌ایم، با توجه به دشمنی هائی که با ما شده است، برجسته است و پیشرفت ها جلوی چشم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زیربنائی، کشور پیشرفت کرده است؛ در خدمات مردمی، کشور پیشرفت کرده است؛ در معنویات، کشور پیشرفت کرده است؛ در دانش و فناوری هم همین </w:t>
      </w:r>
      <w:bookmarkStart w:id="53" w:name="pg9342_87814"/>
    </w:p>
    <w:p>
      <w:pPr>
        <w:pStyle w:val="BookText"/>
        <w:rPr/>
      </w:pPr>
      <w:bookmarkEnd w:id="53"/>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زیربناهائی که ما در آن ها برجسته و ممتاز هستیم، در درجه‌ی اول عبارت است از ثبات سیاسی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گوناگونی سر کار آمدند، با وجود اختلاف نظرها و سلائق سیاسی، لیکن ثبات کشور از اول انقلاب تا امروز استمرار داشته است و کشور به سمت هدف ها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 و درگیری های خطی و جناحی و سیاسی نتوانسته است ثبات سیاسی کشور را از بین ببرد؛ این مهمترین زیربناست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زیربناهای اقتصادی بسیار مهمی، هم از لحاظ قانونی، هم از لحاظ واقعی و عملی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زیربناهای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زیربناهای مواصلاتی، ارتباطی، حمل و نقل، جاده‌ها، بزرگراه‌ها، خطوط ریلی و هوائی، فیبر نوری، نیروگاه‌ها، سدها؛ این ها کارهائی است که از اول انقلاب تا امروز انجام گرفته؛ آن هم اغلبِ نزدیک به همه، به دست جوانان و زبدگان و برجستگان علمی کشور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چیزهای کمی نیست، این ها را ما به دست آورده‌ایم</w:t>
      </w:r>
      <w:r>
        <w:rPr>
          <w:rFonts w:eastAsia="IRNazanin" w:cs="IRNazanin"/>
          <w:color w:val="111111"/>
          <w:sz w:val="28"/>
          <w:szCs w:val="28"/>
          <w:rtl w:val="true"/>
          <w:lang w:bidi="fa-IR"/>
        </w:rPr>
        <w:t>.</w:t>
      </w:r>
    </w:p>
    <w:p>
      <w:pPr>
        <w:pStyle w:val="Heading3"/>
        <w:numPr>
          <w:ilvl w:val="2"/>
          <w:numId w:val="1"/>
        </w:numPr>
        <w:rPr/>
      </w:pPr>
      <w:bookmarkStart w:id="54" w:name="__RefHeading___Toc5206709_2870459653"/>
      <w:bookmarkStart w:id="55" w:name="_Toc20"/>
      <w:bookmarkEnd w:id="54"/>
      <w:r>
        <w:rPr>
          <w:rtl w:val="true"/>
        </w:rPr>
        <w:t>مشکل اساسی نداریم</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موجودی های باارزش ما، همین نسل جوانِ تحصیلکرده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تحصیلکرده، هم شجاعت دارد، هم امید دارد، هم نشاط و تحرک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جا در داخل پرانتز عرض بکنم؛ یکی از خطاهائی که خود ما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هم در این خطا سهیمم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مسئله‌ی تحدید نسل از اواسط دهه‌ی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باید متوقف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اوّلی که سیاست تحدید نسل اتخاذ شد، خوب بود، لازم بود، لیکن از اواسط دهه‌ی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متوقف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متوقف نکردیم؛ این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مسئولین کشور در این اشتباه سهیمند، خود بنده‌ی حقیر هم در این اشتباه سهیمم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خدای متعال و تاریخ باید بر ما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را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روند کنونی اگر ما پیش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چندی پیش هم در ماه رمضان در سخنرانی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جوان ها باید تولید مثل را زیاد کنند؛ نسل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 کردن فرزندان در خانه‌ها، به این شکلی که امروز هست،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نسل جوانی که امروز ما داریم، اگر در ده سال آینده، بیست سال آینده و در دوره‌ها و مرحله‌های آینده‌ی </w:t>
      </w:r>
      <w:bookmarkStart w:id="56" w:name="pg9342_87815"/>
    </w:p>
    <w:p>
      <w:pPr>
        <w:pStyle w:val="BookText"/>
        <w:rPr/>
      </w:pPr>
      <w:bookmarkEnd w:id="56"/>
      <w:r>
        <w:rPr>
          <w:rFonts w:ascii="IRNazanin" w:hAnsi="IRNazanin" w:eastAsia="IRNazanin"/>
          <w:color w:val="111111"/>
          <w:sz w:val="28"/>
          <w:sz w:val="28"/>
          <w:szCs w:val="28"/>
          <w:rtl w:val="true"/>
          <w:lang w:bidi="fa-IR"/>
        </w:rPr>
        <w:t>این کشور بتوانیم آن را حفظ کنیم، همه‌ی مشکلات کشور را این ها حل می کنند؛ با آن آمادگی، با آن نشاط، با آن شوقی که در نسل جوان هست، و با استعدادی که در ایرانی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مشکل اساسی برای پیشرفت نداریم</w:t>
      </w:r>
      <w:r>
        <w:rPr>
          <w:rFonts w:eastAsia="IRNazanin" w:cs="IRNazanin"/>
          <w:color w:val="111111"/>
          <w:sz w:val="28"/>
          <w:szCs w:val="28"/>
          <w:rtl w:val="true"/>
          <w:lang w:bidi="fa-IR"/>
        </w:rPr>
        <w:t>.</w:t>
      </w:r>
    </w:p>
    <w:p>
      <w:pPr>
        <w:pStyle w:val="Heading3"/>
        <w:numPr>
          <w:ilvl w:val="2"/>
          <w:numId w:val="1"/>
        </w:numPr>
        <w:rPr/>
      </w:pPr>
      <w:bookmarkStart w:id="57" w:name="__RefHeading___Toc5206711_2870459653"/>
      <w:bookmarkStart w:id="58" w:name="_Toc21"/>
      <w:bookmarkEnd w:id="57"/>
      <w:r>
        <w:rPr>
          <w:rtl w:val="true"/>
        </w:rPr>
        <w:t>مسئله بالا رفتن قیمت ها</w:t>
      </w:r>
      <w:bookmarkEnd w:id="58"/>
    </w:p>
    <w:p>
      <w:pPr>
        <w:pStyle w:val="BookText"/>
        <w:rPr/>
      </w:pPr>
      <w:r>
        <w:rPr>
          <w:rFonts w:ascii="IRNazanin" w:hAnsi="IRNazanin" w:eastAsia="IRNazanin"/>
          <w:color w:val="111111"/>
          <w:sz w:val="28"/>
          <w:sz w:val="28"/>
          <w:szCs w:val="28"/>
          <w:rtl w:val="true"/>
          <w:lang w:bidi="fa-IR"/>
        </w:rPr>
        <w:t xml:space="preserve">البته مشکلاتی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آن ها اشاره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است در سطح کشور، منطقه‌ی شما هم از همین مشکلات دارد؛ که در درجه‌ی اول، مسئله‌ی بالا رفتن قیمت هاست، مسئله‌ی اشتغال است؛ این ها جزو گرفتاری های مردم است؛ مخصوص این جا هم نیست، در سرتاسر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قبل از سفر من نظرخواهی کردند، از مردم پرسیدند؛ دیدیم این جا هم عین همان چیزی است که در جاهای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بالا رفتن قیمت ها و مسئله‌ی اشتغال و بی کاری، جزو دغدغه‌های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وجود دارد؛ لیکن مشکلات اساسی و عوارضی که کشور، ملت و مسئولین نتوانند آن ها را حل کنند، وجود ندارد</w:t>
      </w:r>
      <w:r>
        <w:rPr>
          <w:rFonts w:eastAsia="IRNazanin" w:cs="IRNazanin"/>
          <w:color w:val="111111"/>
          <w:sz w:val="28"/>
          <w:szCs w:val="28"/>
          <w:rtl w:val="true"/>
          <w:lang w:bidi="fa-IR"/>
        </w:rPr>
        <w:t>.</w:t>
      </w:r>
    </w:p>
    <w:p>
      <w:pPr>
        <w:pStyle w:val="Heading3"/>
        <w:numPr>
          <w:ilvl w:val="2"/>
          <w:numId w:val="1"/>
        </w:numPr>
        <w:rPr/>
      </w:pPr>
      <w:bookmarkStart w:id="59" w:name="__RefHeading___Toc5206713_2870459653"/>
      <w:bookmarkStart w:id="60" w:name="_Toc22"/>
      <w:bookmarkEnd w:id="59"/>
      <w:r>
        <w:rPr>
          <w:rtl w:val="true"/>
        </w:rPr>
        <w:t>خواستند آتش روشن کنند</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سی و سه سال انقلاب، خطرهائی از این بزرگ تر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این خطرها را برطرف کرده، از این ها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هائی خواستند روشن کنند، ولی به مقصود خود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در همان اولین ماه‌های پیروزی انقلاب، مسئله‌ی تحریک قومیت ها در سرتاسر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کشور ما کشور قومیت های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این قومیت ها را به جان هم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منطقه‌ی شما، یک عده کمونیستِ بی اعتقاد به دین و به وطن سعی کردند اقوام مؤمن و نجیب ترکمن را با مجموعه‌ی انقلاب مخالف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مقابل این ها ایستاد؟ در درجه‌ی اول، خود عناصر مؤمنِ ترکمن در مقابل این 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بانفوذ ترکمن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دنیا رفته‌اند، بعضی هم بحمداللّه زنده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مقابل این 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سایر مناطق کشور هم، هم در این جا، هم در مناطق گوناگون دیگر، رفتند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می کردند، آتش را روشن می کردند، روی آتش نفت می ریختند، از طرق مختلف سعی می کردند آتش را گسترده کنند؛ اما به دست ملت ایران </w:t>
      </w:r>
      <w:bookmarkStart w:id="61" w:name="pg9342_87816"/>
    </w:p>
    <w:p>
      <w:pPr>
        <w:pStyle w:val="BookText"/>
        <w:rPr/>
      </w:pPr>
      <w:bookmarkEnd w:id="61"/>
      <w:r>
        <w:rPr>
          <w:rFonts w:ascii="IRNazanin" w:hAnsi="IRNazanin" w:eastAsia="IRNazanin"/>
          <w:color w:val="111111"/>
          <w:sz w:val="28"/>
          <w:sz w:val="28"/>
          <w:szCs w:val="28"/>
          <w:rtl w:val="true"/>
          <w:lang w:bidi="fa-IR"/>
        </w:rPr>
        <w:t>و عمدتاً به دست خود آحاد آن کسانی که می خواستند آن ها را در مقابل انقلاب اسلامی قرار بدهند،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کردستان هم خود کُردها، پیشمرگان مسلمان کُرد و علمای مؤمن کُرد، پیشگام و پیشقدم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دیگر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اوّلی بود که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جنگ تحمیلی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جنگ، شوخی است؟ خواستند انقلاب را از پا در بیاورند، به زانو در بیاورند؛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از این مرحله عبور کرد</w:t>
      </w:r>
      <w:r>
        <w:rPr>
          <w:rFonts w:eastAsia="IRNazanin" w:cs="IRNazanin"/>
          <w:color w:val="111111"/>
          <w:sz w:val="28"/>
          <w:szCs w:val="28"/>
          <w:rtl w:val="true"/>
          <w:lang w:bidi="fa-IR"/>
        </w:rPr>
        <w:t>.</w:t>
      </w:r>
    </w:p>
    <w:p>
      <w:pPr>
        <w:pStyle w:val="Heading3"/>
        <w:numPr>
          <w:ilvl w:val="2"/>
          <w:numId w:val="1"/>
        </w:numPr>
        <w:rPr/>
      </w:pPr>
      <w:bookmarkStart w:id="62" w:name="__RefHeading___Toc5206715_2870459653"/>
      <w:bookmarkStart w:id="63" w:name="_Toc23"/>
      <w:bookmarkEnd w:id="62"/>
      <w:r>
        <w:rPr>
          <w:rtl w:val="true"/>
        </w:rPr>
        <w:t>دروغ می گویند</w:t>
      </w:r>
      <w:r>
        <w:rPr>
          <w:rtl w:val="true"/>
        </w:rPr>
        <w:t>!</w:t>
      </w:r>
      <w:bookmarkEnd w:id="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مسئله‌ی تحریم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ما، رادیوها، بعضی ها هم با این ها همزبان می شوند، هی مسئله‌ی تحریم را بزرگ می کنند، بزرگ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مال امروز و دیروز نیست؛ از اوائل، تحریم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تشدید کردند، اثر نکرده؛ باز تدبیر دیگری اندیشیدند، اثر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از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دولت آمریکا، چه بعضی از دولت های اروپائی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را مرتبط کرده‌اند به مسئله‌ی انرژی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این ها تحریم ها را برقرار کردند، انرژی هسته‌ای در کشور نبود؛ صحبتش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این ها را از ملت ایران عصبانی می کند و به این جور تصمیم ها وادار می کند، سرافرازی ملت ایران است، گردنکشی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روحیه‌ی استقلال، این روحیه‌ی قدر خود شناختن، این روحیه‌ی عدم تسلیم که به برکت اسلام و قرآن در ملت ایران به وجود آمده، این است که آن ها را عصبانی می کند؛ برای همین هم است که با اسلام بدند، برای همین هم است که به پیغمبر اسلام اهانت می کنند؛ می دانند که اسلام وقتی در یک کشوری رسوخ کرد، روحیه‌ی استقلال در آن کشور آن چنان خواهد بود که دیگر زیر بار آن ها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افراد ضعیف و زبون را در رأس کشورها یا به دست می‌آورند یا منصوب می کنند، برای این که از آن ها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جائی مثل کشور ما، مسئولین را مردم معین می کنند، حضور مردم در همه‌ی صحنه‌ها حضور برجسته‌ای است، آن ها چه کار می توانند بکنند؟ مردم مؤمن، مردم معتقد به مبانی اسلامی، مردم روحیه‌گرفته‌ی به برکت اسلام، در مقابل اینها کوتاه نمی آیند؛ لذا اینها هم عصبانی اند؛ حالا امروز اسمش را می گذارند </w:t>
      </w:r>
      <w:bookmarkStart w:id="64" w:name="pg9342_87817"/>
    </w:p>
    <w:p>
      <w:pPr>
        <w:pStyle w:val="BookText"/>
        <w:rPr/>
      </w:pPr>
      <w:bookmarkEnd w:id="64"/>
      <w:r>
        <w:rPr>
          <w:rFonts w:ascii="IRNazanin" w:hAnsi="IRNazanin" w:eastAsia="IRNazanin"/>
          <w:color w:val="111111"/>
          <w:sz w:val="28"/>
          <w:sz w:val="28"/>
          <w:szCs w:val="28"/>
          <w:rtl w:val="true"/>
          <w:lang w:bidi="fa-IR"/>
        </w:rPr>
        <w:t>انرژی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می کنند که اگر ملت ایران از انرژی هسته‌ای صرفنظر کند، تحریم ها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بغض و کینه‌ای که دارند، تحریم های غیر منطقی می کنند؛ تحریم هائی که همه‌ی عقلا و انسان های باانصاف عالم وقتی نگاه می کنند، می بینند این ها کارهای غیر منطقی و در واقع وحشیانه است؛ این یک جنگِ با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جنگ هم به توفیق الهی مغلوب ملت ایران خواهند شد</w:t>
      </w:r>
      <w:r>
        <w:rPr>
          <w:rFonts w:eastAsia="IRNazanin" w:cs="IRNazanin"/>
          <w:color w:val="111111"/>
          <w:sz w:val="28"/>
          <w:szCs w:val="28"/>
          <w:rtl w:val="true"/>
          <w:lang w:bidi="fa-IR"/>
        </w:rPr>
        <w:t>.</w:t>
      </w:r>
    </w:p>
    <w:p>
      <w:pPr>
        <w:pStyle w:val="Heading3"/>
        <w:numPr>
          <w:ilvl w:val="2"/>
          <w:numId w:val="1"/>
        </w:numPr>
        <w:rPr/>
      </w:pPr>
      <w:bookmarkStart w:id="65" w:name="__RefHeading___Toc5206717_2870459653"/>
      <w:bookmarkStart w:id="66" w:name="_Toc24"/>
      <w:bookmarkEnd w:id="65"/>
      <w:r>
        <w:rPr>
          <w:rtl w:val="true"/>
        </w:rPr>
        <w:t>وضع ما بدتر است یا وضع شما؟</w:t>
      </w:r>
      <w:bookmarkEnd w:id="66"/>
    </w:p>
    <w:p>
      <w:pPr>
        <w:pStyle w:val="BookText"/>
        <w:rPr/>
      </w:pPr>
      <w:r>
        <w:rPr>
          <w:rFonts w:ascii="IRNazanin" w:hAnsi="IRNazanin" w:eastAsia="IRNazanin"/>
          <w:color w:val="111111"/>
          <w:sz w:val="28"/>
          <w:sz w:val="28"/>
          <w:szCs w:val="28"/>
          <w:rtl w:val="true"/>
          <w:lang w:bidi="fa-IR"/>
        </w:rPr>
        <w:t xml:space="preserve">البته مشکلاتی به وجود می‌آورند، بعضی از بی تدبیری ها هم این مشکلات را افزایش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ها چیزی نیست که جمهوری اسلامی نتواند این ها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الهی، ملت ایران از همه‌ی این مشکلات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و مسئولین کشور از این بزرگ ترها و دشوارترهایش را حل کرده‌اند؛ این ها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مشکلی پیش می‌آید، ابراز خوشحالی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چند روزی که نوسان قیمت ارز و ریال، خبر اصلىِ اولِ خبرگزاری های آن ها را تشکیل می داد، صریحاً ابراز خوشحالی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متانت و وقار دیپلماسی را هم رعایت نمی کنند؛ بچگانه و کودکانه ابراز خوشحالی می کنند که برای ملت ایران مشکل درست کردیم، برای جمهوری اسلامی مشکل درست کردیم؛ این را صریح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یک عده در دو تا خیابان تهران می آیند چند تا سطل زباله را آتش می زنند، آن ها آن طرف دنیا اظهار خوشحالی می کنند که آره، شلوغ شد،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بدتر است یا وضع شما؟ الان نزدیک یک سال است که خیابان های کشورهای عمده‌ی اروپائی شب و روز تظاهرات است؛ در فرانسه تظاهرات است، در ایتالیا تظاهرات است، در اسپانیا تظاهرات است، در انگلیس تظاهرات است، در یونان تظاهرات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بمراتب پیچیده‌تر از مشکل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اقتصادتان قفل است؛ خوشحالی می کنید که اقتصاد ایران ضعیف شده؟ شما بدبختید، شما رو به رکود و انهدام و اضمحلالید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با این مشکلات از پا در نمی‌آید</w:t>
      </w:r>
      <w:r>
        <w:rPr>
          <w:rFonts w:eastAsia="IRNazanin" w:cs="IRNazanin"/>
          <w:color w:val="111111"/>
          <w:sz w:val="28"/>
          <w:szCs w:val="28"/>
          <w:rtl w:val="true"/>
          <w:lang w:bidi="fa-IR"/>
        </w:rPr>
        <w:t xml:space="preserve">. </w:t>
      </w:r>
      <w:bookmarkStart w:id="67" w:name="pg9342_87818"/>
    </w:p>
    <w:p>
      <w:pPr>
        <w:pStyle w:val="Heading3"/>
        <w:numPr>
          <w:ilvl w:val="2"/>
          <w:numId w:val="1"/>
        </w:numPr>
        <w:rPr/>
      </w:pPr>
      <w:bookmarkStart w:id="68" w:name="__RefHeading___Toc5206719_2870459653"/>
      <w:bookmarkStart w:id="69" w:name="_Toc25"/>
      <w:bookmarkEnd w:id="67"/>
      <w:bookmarkEnd w:id="68"/>
      <w:r>
        <w:rPr>
          <w:rtl w:val="true"/>
        </w:rPr>
        <w:t xml:space="preserve">جنبش </w:t>
      </w:r>
      <w:r>
        <w:rPr/>
        <w:t>99</w:t>
      </w:r>
      <w:r>
        <w:rPr>
          <w:rtl w:val="true"/>
        </w:rPr>
        <w:t xml:space="preserve"> </w:t>
      </w:r>
      <w:r>
        <w:rPr>
          <w:rtl w:val="true"/>
        </w:rPr>
        <w:t>درصدی</w:t>
      </w:r>
      <w:bookmarkEnd w:id="69"/>
    </w:p>
    <w:p>
      <w:pPr>
        <w:pStyle w:val="BookText"/>
        <w:rPr/>
      </w:pPr>
      <w:r>
        <w:rPr>
          <w:rFonts w:ascii="IRNazanin" w:hAnsi="IRNazanin" w:eastAsia="IRNazanin"/>
          <w:color w:val="111111"/>
          <w:sz w:val="28"/>
          <w:sz w:val="28"/>
          <w:szCs w:val="28"/>
          <w:rtl w:val="true"/>
          <w:lang w:bidi="fa-IR"/>
        </w:rPr>
        <w:t>مشکلات اصلی، امروز گریبان خود غربی ها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یکی از مسائلی که در انتخابات ریاست جمهوری آمریکا در درجه‌ی اول مطرح است، مشکلات اقتصادی است؛ مردم بیچاره‌اند، گرفتارند، طبقات ضعیف در آن جا دارند پامال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که گفته شد، یک واقعیت است؛ البته سرکوب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اقتصادی، کشورهای آن هایند؛ آن وقت این جا به کم تر از آن، به کوچک تر از آن، آن ها ابراز خوشحالی می کنند</w:t>
      </w:r>
      <w:r>
        <w:rPr>
          <w:rFonts w:eastAsia="IRNazanin" w:cs="IRNazanin"/>
          <w:color w:val="111111"/>
          <w:sz w:val="28"/>
          <w:szCs w:val="28"/>
          <w:rtl w:val="true"/>
          <w:lang w:bidi="fa-IR"/>
        </w:rPr>
        <w:t>!</w:t>
      </w:r>
    </w:p>
    <w:p>
      <w:pPr>
        <w:pStyle w:val="Heading3"/>
        <w:numPr>
          <w:ilvl w:val="2"/>
          <w:numId w:val="1"/>
        </w:numPr>
        <w:rPr/>
      </w:pPr>
      <w:bookmarkStart w:id="70" w:name="__RefHeading___Toc5206721_2870459653"/>
      <w:bookmarkStart w:id="71" w:name="_Toc26"/>
      <w:bookmarkEnd w:id="70"/>
      <w:r>
        <w:rPr>
          <w:rtl w:val="true"/>
        </w:rPr>
        <w:t>موقع شناسی</w:t>
      </w:r>
      <w:bookmarkEnd w:id="71"/>
    </w:p>
    <w:p>
      <w:pPr>
        <w:pStyle w:val="BookText"/>
        <w:rPr/>
      </w:pPr>
      <w:r>
        <w:rPr>
          <w:rFonts w:ascii="IRNazanin" w:hAnsi="IRNazanin" w:eastAsia="IRNazanin"/>
          <w:color w:val="111111"/>
          <w:sz w:val="28"/>
          <w:sz w:val="28"/>
          <w:szCs w:val="28"/>
          <w:rtl w:val="true"/>
          <w:lang w:bidi="fa-IR"/>
        </w:rPr>
        <w:t>بدانند جمهوری اسلامی به فضل الهی، به حول و قوه‌ی الهی، بر این مشکلات فائق خواهد آمد و آن ها را باز هم در حسرت شکست دادن ملت ایران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قوه‌ی الهی و با هشیاری مردم و تدبیر مسئولان، مشکلات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وظیفه دارند، هم ما مسئولان وظیفه داریم؛ همه باید به وظائفمان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وظیفه عمل کردیم، کارها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مردم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تهران یک عده‌ای به نام بازاری آمدند در خیابان ها اغتشاش کنند، فوراً بازاری های محترم با موقع‌شناسی اعلامیه دادند، اعلان کردند که این ها دروغ می گویند، این ها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هشیاری قشرهای مختلف مردم و موقع‌شناسی آن ها بوقت به سراغشان بیاید، این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باارزشی بود که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من در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چند روز بعد از انتخابات به آن عظمت، یک عده‌ای آمدند اظهار مخالفت کردند، یک عده هم از این فرصت استفاده کردند؛ سلاح گرفتند، کار را به آشوب و تشنج کشاندند، پایگاه بسیج را گلوله‌باران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نام آن ها این کارها انجام می گرفت، باید همان وقت اعلامیه می دادند، اعلام بیزار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می کردند، می گفتند این ها از ما نیستند؛ اما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می کردند، فتنه زودتر ریشه‌کن می شد؛ مسائل بعدی هم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هشیاری، موقع‌سنجی، لحظه را به حساب آوردن، خصوصیت برجسته و مهمی است که باید ملت ما در همه‌ی موارد متوجه باشند؛ آن جائی که دشمنی و توطئه‌ی دشمن حس می شود، به صورت لحظه‌ای باید همه حساسیت نشان </w:t>
      </w:r>
      <w:bookmarkStart w:id="72" w:name="pg9342_87819"/>
    </w:p>
    <w:p>
      <w:pPr>
        <w:pStyle w:val="BookText"/>
        <w:rPr/>
      </w:pPr>
      <w:bookmarkEnd w:id="72"/>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ناحیه‌ی مردم</w:t>
      </w:r>
      <w:r>
        <w:rPr>
          <w:rFonts w:eastAsia="IRNazanin" w:cs="IRNazanin"/>
          <w:color w:val="111111"/>
          <w:sz w:val="28"/>
          <w:szCs w:val="28"/>
          <w:rtl w:val="true"/>
          <w:lang w:bidi="fa-IR"/>
        </w:rPr>
        <w:t>.</w:t>
      </w:r>
    </w:p>
    <w:p>
      <w:pPr>
        <w:pStyle w:val="Heading3"/>
        <w:numPr>
          <w:ilvl w:val="2"/>
          <w:numId w:val="1"/>
        </w:numPr>
        <w:rPr/>
      </w:pPr>
      <w:bookmarkStart w:id="73" w:name="__RefHeading___Toc5206723_2870459653"/>
      <w:bookmarkStart w:id="74" w:name="_Toc27"/>
      <w:bookmarkEnd w:id="73"/>
      <w:r>
        <w:rPr>
          <w:rtl w:val="true"/>
        </w:rPr>
        <w:t>تقصیرها را گردن هم نیندازید</w:t>
      </w:r>
      <w:bookmarkEnd w:id="74"/>
    </w:p>
    <w:p>
      <w:pPr>
        <w:pStyle w:val="BookText"/>
        <w:rPr/>
      </w:pPr>
      <w:r>
        <w:rPr>
          <w:rFonts w:ascii="IRNazanin" w:hAnsi="IRNazanin" w:eastAsia="IRNazanin"/>
          <w:color w:val="111111"/>
          <w:sz w:val="28"/>
          <w:sz w:val="28"/>
          <w:szCs w:val="28"/>
          <w:rtl w:val="true"/>
          <w:lang w:bidi="fa-IR"/>
        </w:rPr>
        <w:t>از ناحیه‌ی مسئولین کشور هم، آن ها اتحاد لازم را با هم داشته باشند؛ همدلی داشته باشند، برنامه‌ریزی داشته باشند، مسئولیت‌شناسی و مسئولیت‌پذیری داشته باشند، تقصیرها را گردن هم نیندازند، حدود قانون اساسی را نسبت به خودشان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ما نقص ندارد، کمبود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مجلس معلوم است، نقش دولت معلوم است، نقش رئیس جمهور معلوم است، نقش قوه‌ی قضائیه معلوم است؛ هرکدام وظائفی دارند، باید به وظائفشان عمل کنند؛ با هم همدلی کنند، با هم همراهی کنند، با هم همزبانی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زبان همدلی خود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از همزبانی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بحمداللّه در این زمینه هم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دلسوزند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همه‌مان بشریم، همه‌مان انسانیم، خطاهائی می کنیم، اشتباهاتی از ما سر می زند؛ لیکن اشتباهات همه‌اش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مسئولین، مسئولین دلسوزی هستند؛ در رؤسای قوا، در بدنه‌های قوا، دلسوزی کم نیست، علاقه‌مندی به سرنوشت نظام کم نیست؛ همه‌شان دلسوزند، همه‌شان علاقه‌مندند؛ کار را ان‌شاءاللّه پیش می برند، الان هم مشغول تلاشند</w:t>
      </w:r>
      <w:r>
        <w:rPr>
          <w:rFonts w:eastAsia="IRNazanin" w:cs="IRNazanin"/>
          <w:color w:val="111111"/>
          <w:sz w:val="28"/>
          <w:szCs w:val="28"/>
          <w:rtl w:val="true"/>
          <w:lang w:bidi="fa-IR"/>
        </w:rPr>
        <w:t>.</w:t>
      </w:r>
    </w:p>
    <w:p>
      <w:pPr>
        <w:pStyle w:val="Heading3"/>
        <w:numPr>
          <w:ilvl w:val="2"/>
          <w:numId w:val="1"/>
        </w:numPr>
        <w:rPr/>
      </w:pPr>
      <w:bookmarkStart w:id="75" w:name="__RefHeading___Toc5206725_2870459653"/>
      <w:bookmarkStart w:id="76" w:name="_Toc28"/>
      <w:bookmarkEnd w:id="75"/>
      <w:r>
        <w:rPr>
          <w:rtl w:val="true"/>
        </w:rPr>
        <w:t>همراهی غیر خردمندانه</w:t>
      </w:r>
      <w:bookmarkEnd w:id="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من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کار، تلاش، امید، صبر و برنامه‌ریزی، لازمه‌ی حرکت از این مسیرهای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ما داریم حرکت می کنیم، مسیر مهمی است؛ یک مسیری است که می تواند تاریخ جهان را متحول کند؛ کمااین که دارد تاریخ منطقه را متحول می کند؛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خیال می کرد که در منطقه‌ی مهمِ حساسِ شمال آفریقا و غرب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منطقه‌ای که اروپائی ها دوست دارند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مهم اتفاق بیفتد؟ اتفاق افتاده است، تمام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هم که اتفاق می افتد، به زیان غرب و بخصوص به زیان آمریکا و تهدید رژیم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یاوه‌گوئی های مسئولان رژیم صهیونیستی که این قدر اهمیت ندارد که انسان بخواهد به این 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آن ها می گویند، یک </w:t>
      </w:r>
      <w:bookmarkStart w:id="77" w:name="pg9342_87820"/>
    </w:p>
    <w:p>
      <w:pPr>
        <w:pStyle w:val="BookText"/>
        <w:rPr/>
      </w:pPr>
      <w:bookmarkEnd w:id="77"/>
      <w:r>
        <w:rPr>
          <w:rFonts w:ascii="IRNazanin" w:hAnsi="IRNazanin" w:eastAsia="IRNazanin"/>
          <w:color w:val="111111"/>
          <w:sz w:val="28"/>
          <w:sz w:val="28"/>
          <w:szCs w:val="28"/>
          <w:rtl w:val="true"/>
          <w:lang w:bidi="fa-IR"/>
        </w:rPr>
        <w:t>مقدار بعضی از غربی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آمریکائی ها و دنباله‌روهای آن هایند؛ اروپائی ها خیلی انگیزه‌ای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اروپائی ها با آمریکا در این قضیه، یک همراهی عاقلانه و خردمندانه‌ای نیست؛ دارند خودشان را مثل پیشمرگ آمریکا، قربان آمریکا می کنند؛ حماقت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از خیلی از کشورهای اروپائی خاطره‌ی بدی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فرانسه، از ایتالیا، از اسپانیا خاطره‌ی بدی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انگلیس خیلی خاطره‌ی بد داریم؛ انگلیس را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کشورهای دیگر اروپائی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کاری که این ها دارند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کاملاً غیرخردمندانه است، دشمنی ملت ایران را به خود جلب می کنند؛ خودشان را در چشم ملت ایران منفور می کنند</w:t>
      </w:r>
      <w:r>
        <w:rPr>
          <w:rFonts w:eastAsia="IRNazanin" w:cs="IRNazanin"/>
          <w:color w:val="111111"/>
          <w:sz w:val="28"/>
          <w:szCs w:val="28"/>
          <w:rtl w:val="true"/>
          <w:lang w:bidi="fa-IR"/>
        </w:rPr>
        <w:t>.</w:t>
      </w:r>
    </w:p>
    <w:p>
      <w:pPr>
        <w:pStyle w:val="Heading3"/>
        <w:numPr>
          <w:ilvl w:val="2"/>
          <w:numId w:val="1"/>
        </w:numPr>
        <w:rPr/>
      </w:pPr>
      <w:bookmarkStart w:id="78" w:name="__RefHeading___Toc5206727_2870459653"/>
      <w:bookmarkStart w:id="79" w:name="_Toc29"/>
      <w:bookmarkEnd w:id="78"/>
      <w:r>
        <w:rPr>
          <w:rtl w:val="true"/>
        </w:rPr>
        <w:t>مشکلات اقتصادی برطرف خواهد شد</w:t>
      </w:r>
      <w:bookmarkEnd w:id="79"/>
    </w:p>
    <w:p>
      <w:pPr>
        <w:pStyle w:val="BookText"/>
        <w:rPr/>
      </w:pPr>
      <w:r>
        <w:rPr>
          <w:rFonts w:ascii="IRNazanin" w:hAnsi="IRNazanin" w:eastAsia="IRNazanin"/>
          <w:color w:val="111111"/>
          <w:sz w:val="28"/>
          <w:sz w:val="28"/>
          <w:szCs w:val="28"/>
          <w:rtl w:val="true"/>
          <w:lang w:bidi="fa-IR"/>
        </w:rPr>
        <w:t>ما از این گردنه‌ها عبور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چابک تر و شجاع‌تر و تواناتر از این است که در بین این راه 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سال است که ما داریم در این مشکلات طی طریق می کنیم؛ روزبه‌روز هم عضلات ما قویتر، آمادگی ما بیشتر، تجربه‌ی ما گرانبهاتر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گیر نمی کنیم، شما گیر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جلب نفرت ملت ایران، برای خودتان مشکل درست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از این ها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آحاد گوناگون مردم، ایستادگیشان، پای کار بودنشان، ثباتشان، هشیاریشان، موقع‌شناسیشان، به جای خود، مثل همه‌ی دوران های بعد از انقلاب تا امروز باشد؛ مسئولین هم به وظائفشان عمل کنند؛ مطمئناً آن چنان که آرزوی مردم است، قضایا پیش خواهد رفت؛ این مشکلات اقتصادی هم برطرف خواهد شد</w:t>
      </w:r>
      <w:r>
        <w:rPr>
          <w:rFonts w:eastAsia="IRNazanin" w:cs="IRNazanin"/>
          <w:color w:val="111111"/>
          <w:sz w:val="28"/>
          <w:szCs w:val="28"/>
          <w:rtl w:val="true"/>
          <w:lang w:bidi="fa-IR"/>
        </w:rPr>
        <w:t>.</w:t>
      </w:r>
    </w:p>
    <w:p>
      <w:pPr>
        <w:pStyle w:val="Heading3"/>
        <w:numPr>
          <w:ilvl w:val="2"/>
          <w:numId w:val="1"/>
        </w:numPr>
        <w:rPr/>
      </w:pPr>
      <w:bookmarkStart w:id="80" w:name="__RefHeading___Toc5206729_2870459653"/>
      <w:bookmarkStart w:id="81" w:name="_Toc30"/>
      <w:bookmarkEnd w:id="80"/>
      <w:r>
        <w:rPr>
          <w:rtl w:val="true"/>
        </w:rPr>
        <w:t>به تولید ملی، هم باید توجه کنند</w:t>
      </w:r>
      <w:bookmarkEnd w:id="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اساس قضیه، امروز عبارت است از 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اصلی و بنیانی، عبارت است از تولید ملی؛ همانی که ما در شعار سال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کار و سرمایه‌ی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را این از بین می‌برد، تولید را این افزایش می دهد، اشتغال را این به وجود می آورد، بیکاری را این از بین می‌برد، سرمایه‌های ملی را به کار می‌اندازد، روحیه‌ی استغناء ملت ایران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کشور در سطوح مختلف </w:t>
      </w:r>
      <w:bookmarkStart w:id="82" w:name="pg9342_87821"/>
    </w:p>
    <w:p>
      <w:pPr>
        <w:pStyle w:val="BookText"/>
        <w:rPr/>
      </w:pPr>
      <w:bookmarkEnd w:id="82"/>
      <w:r>
        <w:rPr>
          <w:rFonts w:ascii="IRNazanin" w:hAnsi="IRNazanin" w:eastAsia="IRNazanin"/>
          <w:color w:val="111111"/>
          <w:sz w:val="28"/>
          <w:sz w:val="28"/>
          <w:szCs w:val="28"/>
          <w:rtl w:val="true"/>
          <w:lang w:bidi="fa-IR"/>
        </w:rPr>
        <w:t>باید هرچه می توانند، به مسئله‌ی تولید ملی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خطاب ما در درجه‌ی اول به مسئولین درجه‌ی یک است در سطوح بالای کشوری؛ چه در مجلس، چه در دولت؛ لیکن سطوح بعدی، سطوح پائینی، سطوح استانی، همه باید توجه کنند</w:t>
      </w:r>
      <w:r>
        <w:rPr>
          <w:rFonts w:eastAsia="IRNazanin" w:cs="IRNazanin"/>
          <w:color w:val="111111"/>
          <w:sz w:val="28"/>
          <w:szCs w:val="28"/>
          <w:rtl w:val="true"/>
          <w:lang w:bidi="fa-IR"/>
        </w:rPr>
        <w:t>.</w:t>
      </w:r>
    </w:p>
    <w:p>
      <w:pPr>
        <w:pStyle w:val="Heading3"/>
        <w:numPr>
          <w:ilvl w:val="2"/>
          <w:numId w:val="1"/>
        </w:numPr>
        <w:rPr/>
      </w:pPr>
      <w:bookmarkStart w:id="83" w:name="__RefHeading___Toc5206731_2870459653"/>
      <w:bookmarkStart w:id="84" w:name="_Toc31"/>
      <w:bookmarkEnd w:id="83"/>
      <w:r>
        <w:rPr>
          <w:rtl w:val="true"/>
        </w:rPr>
        <w:t>رفع مشکلات مردم</w:t>
      </w:r>
      <w:bookmarkEnd w:id="84"/>
    </w:p>
    <w:p>
      <w:pPr>
        <w:pStyle w:val="BookText"/>
        <w:rPr/>
      </w:pPr>
      <w:r>
        <w:rPr>
          <w:rFonts w:ascii="IRNazanin" w:hAnsi="IRNazanin" w:eastAsia="IRNazanin"/>
          <w:color w:val="111111"/>
          <w:sz w:val="28"/>
          <w:sz w:val="28"/>
          <w:szCs w:val="28"/>
          <w:rtl w:val="true"/>
          <w:lang w:bidi="fa-IR"/>
        </w:rPr>
        <w:t xml:space="preserve">در این استان، مثل استان های دیگر، توجه مسئولین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نمایندگان مجلس، چه نمایندگان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رفع مشکلات مردم باشد؛ که در درجه‌ی اول، همین مسئله‌ی تولید و به‌کارگیری امکانات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در این استان، با وجود آب، با وجود زمین حاصلخیز، با وجود طبیعت مستعد کشاورزی، با وجود دامداری غنی که توانسته نیازهای بسیاری را در خارج از این استان هم برآورده کند، با وجود صنایعی که می تواند پائین‌دستی های زیادی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بزرگی در این استان هست که پائین‌دستی های این صنایع می تواند مورد توجه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تولید و شور و نشاط مردمی افزایش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چیزهائی است که باید مورد اهتمام مسئولین این استان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نبودم در آفتاب، شما برادران و خواهران عزیز را اینقدر معطل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حرفها زیاد است، حرف های من هم تمام نشد؛ لیکن خب، در چند روز آینده، در جاهای مختلف مهمان شما مردم عزیز این استان هستیم؛ عرایضی داریم،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 ها، با روحانیون، با مسئولین گوناگون فرهنگی و علمی، با بسیج، با دیگر قشرهای گوناگون، با بعضی از شهرها، مطالب فراوانی را که فکر می کنم مفید است به شما عرض کنم،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برکات خودش را بر شما نازل کند</w:t>
      </w:r>
      <w:r>
        <w:rPr>
          <w:rFonts w:eastAsia="IRNazanin" w:cs="IRNazanin"/>
          <w:color w:val="111111"/>
          <w:sz w:val="28"/>
          <w:szCs w:val="28"/>
          <w:rtl w:val="true"/>
          <w:lang w:bidi="fa-IR"/>
        </w:rPr>
        <w:t>.</w:t>
      </w:r>
    </w:p>
    <w:p>
      <w:pPr>
        <w:pStyle w:val="Heading3"/>
        <w:numPr>
          <w:ilvl w:val="2"/>
          <w:numId w:val="1"/>
        </w:numPr>
        <w:rPr/>
      </w:pPr>
      <w:bookmarkStart w:id="85" w:name="__RefHeading___Toc5206733_2870459653"/>
      <w:bookmarkStart w:id="86" w:name="_Toc32"/>
      <w:bookmarkEnd w:id="85"/>
      <w:r>
        <w:rPr>
          <w:rtl w:val="true"/>
        </w:rPr>
        <w:t>نیایش</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برکات خود، رحمت خود، فضل خود، عافیت خود را بر مردم این استان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دشمنان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آل محمد، ما را در راهی که </w:t>
      </w:r>
    </w:p>
    <w:p>
      <w:pPr>
        <w:pStyle w:val="BookText"/>
        <w:rPr/>
      </w:pPr>
      <w:r>
        <w:rPr>
          <w:rFonts w:ascii="IRNazanin" w:hAnsi="IRNazanin" w:eastAsia="IRNazanin"/>
          <w:color w:val="111111"/>
          <w:sz w:val="28"/>
          <w:sz w:val="28"/>
          <w:szCs w:val="28"/>
          <w:rtl w:val="true"/>
          <w:lang w:bidi="fa-IR"/>
        </w:rPr>
        <w:t>مورد رضای تو و مورد رضای اولیای توست، ثابت‌قدم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عزیز ما و روح مطهر امام شهدا را با اولیائت محشور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87" w:name="pg9342_87823"/>
    </w:p>
    <w:p>
      <w:pPr>
        <w:pStyle w:val="Heading3"/>
        <w:numPr>
          <w:ilvl w:val="2"/>
          <w:numId w:val="1"/>
        </w:numPr>
        <w:rPr/>
      </w:pPr>
      <w:bookmarkStart w:id="88" w:name="__RefHeading___Toc5206735_2870459653"/>
      <w:bookmarkStart w:id="89" w:name="_Toc33"/>
      <w:bookmarkEnd w:id="87"/>
      <w:bookmarkEnd w:id="88"/>
      <w:r>
        <w:rPr>
          <w:rtl w:val="true"/>
        </w:rPr>
        <w:t>یک ماجرای تکراری</w:t>
      </w:r>
      <w:bookmarkEnd w:id="89"/>
    </w:p>
    <w:p>
      <w:pPr>
        <w:pStyle w:val="Heading4"/>
        <w:numPr>
          <w:ilvl w:val="3"/>
          <w:numId w:val="1"/>
        </w:numPr>
        <w:rPr/>
      </w:pPr>
      <w:bookmarkStart w:id="90" w:name="__RefHeading___Toc5206737_2870459653"/>
      <w:bookmarkStart w:id="91" w:name="_Toc34"/>
      <w:bookmarkEnd w:id="90"/>
      <w:r>
        <w:rPr>
          <w:rtl w:val="true"/>
        </w:rPr>
        <w:t>حاشیه استقبال از رهبر معظم انقلاب در بجنورد</w:t>
      </w:r>
      <w:bookmarkEnd w:id="91"/>
    </w:p>
    <w:p>
      <w:pPr>
        <w:pStyle w:val="BookText"/>
        <w:rPr/>
      </w:pPr>
      <w:r>
        <w:rPr>
          <w:rFonts w:ascii="IRNazanin" w:hAnsi="IRNazanin" w:eastAsia="IRNazanin"/>
          <w:color w:val="111111"/>
          <w:sz w:val="28"/>
          <w:sz w:val="28"/>
          <w:szCs w:val="28"/>
          <w:rtl w:val="true"/>
          <w:lang w:bidi="fa-IR"/>
        </w:rPr>
        <w:t xml:space="preserve">قرارمان برای حرکت به سمت محل استقبال،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فرداست و ما بعد از چند ساعت گشتن توی شهر و تهیه گزارش از شور و حال مردم، ساعت یازده شب با بعضی دوستان نشستیم برای این که ببینیم برای حاشیه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یازده شب، به افق بجنورد یعنی نصفه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 مورد توافق این بود که ماجرای شلوغی جمعیت و ابراز احساسات مردم را همه می‌دانند و شاید جذابیتش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یک موضوع متفرقه حاشیه‌ای هم توی استان مرزنشین اما بی حاشیه کشور، کاری است بس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کلی سر و کله‌زدن، تنها نتیجه مشورت امشب می‌شود این که بگیریم بخوابیم تا فردا باانرژی به مراسم استقبال برویم، بلکه آن جا چیزی دستمان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می‌شویم، اما تا راه بیفتیم می‌شود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که دراختیار ما گذاشته اند، مربوط به یکی از ادارات استان است و راننده اش هم از اهالی همان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تعداد دیگری از خبرنگاران سوار خودرو خبرنگاران می‌شوم و 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خنک است اما خورشید از همین حالا تیزی‌اش را به رخ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سوار وانت خبرنگاران بشوم و با توجه به تجربه سفر قم و کرمانشاه، خیالم راحت است که هر کاری بکنم، آخرش زیر این آفتاب خواهم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کار خاصی نمی‌کنم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شهر که می‌رسیم، سیل جمعیت را می‌بینیم که در حرکت است؛ عده ای به سمت مسیر استقبال می‌روند و عده‌ای به سمت استادیوم 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چند خیابان مانده به این نقاط، مسیر حرکت اتومبیل‌ها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مسوول برنامه به راننده می‌گوید که از مسیر مخالف حرکت کند، راننده زیر بار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تیم خبری از این قانون‌گرایی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می‌افتد دیروز که داشتیم با یک سمند از فرودگاه به محل اسکان می‌آمدیم، </w:t>
      </w:r>
    </w:p>
    <w:p>
      <w:pPr>
        <w:pStyle w:val="BookText"/>
        <w:rPr/>
      </w:pPr>
      <w:r>
        <w:rPr>
          <w:rFonts w:ascii="IRNazanin" w:hAnsi="IRNazanin" w:eastAsia="IRNazanin"/>
          <w:color w:val="111111"/>
          <w:sz w:val="28"/>
          <w:sz w:val="28"/>
          <w:szCs w:val="28"/>
          <w:rtl w:val="true"/>
          <w:lang w:bidi="fa-IR"/>
        </w:rPr>
        <w:t>راننده همان اول کاری به کناری‌اش تذکر داد که کمربند ایمنی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همان موقع متوجه می‌شدیم که راننده‌های این شهر خیلی اهل قانون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کلی اصرار و تشر و نامه نشان دادن و کارهای دیگر، راننده قبول می‌کند وارد مسیر مخالف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ابتدا به افراد بیرون خیابان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خوایم بریم محل استقبال، مجوز خاص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مسوول برنامه بلند می‌شود که چرا همه چیز را به بقیه می گویی، هماهنگی لازم با پلیس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راننده بی‌خیال نمی‌شود، با سرعت بسیار آرام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 برنامه می‌گوید اگر نمی‌توانی، خودم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راننده پایش را روی گاز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 بعد، بازهم به محلی می‌رسیم که ورودی به خیابان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جور 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داربست جلوی خیابان کشیده‌اند، بدون آن که برایش چرخ بگذارند تا در موارد اضطراری بتوان مسیر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می‌شویم مسیر را عوض کنیم و انتخاب بهترین مسیر را به راننده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داربست در حال دور زدن هستیم که اتومبیل یکی از مسوولین انتظامی شهر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حدس زد مجوز تردد داشته که تا این جا توانسته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به راننده ماشینش تذکر می دهد که کمی عقب‌تر پارک کند، اما راننده جواب می‌دهد که آن جا جلوی پل است و لابد توقف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پلیس جواب بدهد که وقتی قرار نیست در این خیابان اتومبیلی تردد کند، چه اهمیتی دارد که ماشین جلوی پل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پلیس هم بحث نمی‌کند، موتور خودش را جابه‌جا می‌کند تا طرف بتواند ماشینش را پارک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توجه به قوانین راهنمایی و رانندگی در این جا خیلی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ما دور می‌زند و راننده که دیگر باورش شده مجوز تردد در این نقاط را دارد، با سرعت حرکت می‌کند و از چهارراهی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سوت پلیس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بدون این که حتی نیش ترمزی زند، برایش دو تا بوق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اعتماد به نفس بیش از حد راننده است که همه خبرنگاران را به خنده می‌اندازد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به میدان بازرگانی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قرار است نقطه شروع استقبال از آقا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هنوز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ولی تقریبا میدان از جمعیت استقبال کننده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وانت ویژه خبرنگاران می‌شویم و به سمت فرودگاه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بار هم مسیر استقبال را دور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مردم با دیدن ما فکر می کنند ماشین آقا آمده و کلی خوشحالی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که از کنارشان رد می شویم، قیافه‌شان در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نوجوانی طاقت نمی آورد و بلند داد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کی‌اند اومدن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استقبال، یکی از خیابان های اصلی شهر است که با بلوک‌های بزرگ سیمانی و داربست به دو قسمت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ایستادن مردم و قسمتی برای عبور میهمان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پیاده‌روی دیگر را هم با داربست از محل عبور اتومبیل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استفاده از بلوک به جای داربست، اقدام جالب دیگری هم برای پیشگیری از حوادث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مسیر جوی کنار خیابان را با خاک پر کرده و تا سطح خیابان رسانده‌اند تا کسی بر اثر افتادن در آن مجروح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در قم زیاد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میدان بازرگانی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فرودگاه تا میدان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است و ما تقریبا وسط این فاصله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طرف تر از ما، مسیر خشک یک رودخانه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از رودخانه گذشته‌اند و همان جایی که ما ایستاده‌ایم، منتظر رهبر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هم آورده‌اند برای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با لهجه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با لباس محلی یا همان لباس ترکمن به استقبال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به کلاه زیبا و عبای بلند رنگی‌شان شناخته می‌شوند و زن ها با روسری گل گلی و پیراهن بلند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وسط لباس محلی یک کودک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ساله هم توجه عکاس‌ها را به خودش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 آرام نمی‌گیرد و داغ این عکس را به دل عکاس‌ها می گذارد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که صدای هواپیما از دور می‌آید و صدای صلوات جمعیت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به شعار دادن می‌گذرد که ناگهان جمعیت به سمت فرودگاه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وانت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خبری از اتومبیل رهبر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ثانیه بعد، مینی‌بوسی که آقا در آن سوار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وارد بلوار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می‌کنم، نمی‌فهمم مردم از کجا متوجه آمدن میهمانشان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قبل از آن که مینی‌بوس بتواند چندان از فرودگاه فاصله بگیرد، به آن می‌رسند و مانع حرکتش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ما تا مینی‌بوس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من فقط از توی ویزور دوربین صدا و سیما </w:t>
      </w:r>
    </w:p>
    <w:p>
      <w:pPr>
        <w:pStyle w:val="BookText"/>
        <w:rPr/>
      </w:pPr>
      <w:r>
        <w:rPr>
          <w:rFonts w:ascii="IRNazanin" w:hAnsi="IRNazanin" w:eastAsia="IRNazanin"/>
          <w:color w:val="111111"/>
          <w:sz w:val="28"/>
          <w:sz w:val="28"/>
          <w:szCs w:val="28"/>
          <w:rtl w:val="true"/>
          <w:lang w:bidi="fa-IR"/>
        </w:rPr>
        <w:t>می‌توانم شور و اشتیاق مردم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هرچقدر صبر می‌کنیم، می‌بینیم مینی‌بوس امکان حرکت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جمعیتِ توی میدان هم دوان دوان خودشان را به مینی‌بوس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توی این شلوغی دنده عقب می‌رود تا به مینی‌بوس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راه را باز می‌کند تا کاروان اتومبیل‌ها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هلیکوپتر خبرنگاران از بالای یک منطقه خاکی رد می‌شود و غبار شدیدی سراسر خیابان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می‌شود برای سرعت بیشتر اتومبیل‌ها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خودروی حامل رهبر انقلاب به میدان برسد،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میدان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می‌کشد و خارج شدن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ورود آقا گذشته و تازه به ابتدای مسیر استقبال رسیده‌ایم، آن هم در حالی که به دلیل کم جمعیت بودن بجنورد، مسوولین پیش بینی کرده بودند که کل مسیر استقبال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استقبال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بقیه ماجرا تکراری است، همان طور که فکرش را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که از روی بلوک‌ها می‌پرند توی خیابان، تا جوان‌هایی که از درخت و تیر چراغ برق و ایستگاه اتوبوس و باجه تلفن بالا رفته‌اند تا بلکه آقا را ببینند؛ از مادرانی که نوزاد در بغل هم حاضر نیستند از بین جمعیت خارج شوند، تا پیرمردی که عکس رنگ و رورفته پسر شهیدش را توی پلاستیکی که ظاهرا سایر یادگاری های فرزندش می باشد آورده تا به رهبر انقلاب نشان دهد؛ از نیروهای انتظامی که قرار بوده مواظب باشند کسی توی مسیر نیاید و حالا هاج و واج مردم را نگاه می‌کنند، تا مردمی که توقف خودروی آقا نگرانشان کرده و زنجیر انسانی درست می‌کنند که خودرو بتواند حرکت کند؛ از پسرهایی با موهای سیخ سیخ که دنبال ماشین رهبر انقلاب می‌دوند، تا دخترهایی که تا ماشین آقا را می‌بینند، روسری‌شان را درست می‌کنند و لبخند روی لب‌هایشان می‌نشیند؛ از افرادی که خودشان را به شیشه ماشین آقا چسبانده‌اند و محبت و اردات خود را نثار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رهبری که سعی می‌کند مانند یک پدر به احساسات همه فرزندان خود جواب بدهد؛ بقیه ماجرا را بارها دیده‌ایم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9342_87828"/>
      <w:bookmarkStart w:id="93" w:name="pg9342_87828"/>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pg9342_87828"/>
      <w:bookmarkStart w:id="95" w:name="__RefHeading___Toc5206739_2870459653"/>
      <w:bookmarkStart w:id="96" w:name="_Toc35"/>
      <w:bookmarkEnd w:id="94"/>
      <w:bookmarkEnd w:id="95"/>
      <w:r>
        <w:rPr>
          <w:rtl w:val="true"/>
        </w:rPr>
        <w:t xml:space="preserve">بیانات در دیدار علماء و روحانیون خراسان شمالی </w:t>
      </w:r>
      <w:r>
        <w:rPr/>
        <w:t>1391/7/19</w:t>
      </w:r>
      <w:bookmarkEnd w:id="9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8" o:detectmouseclick="t"/>
                <v:stroke color="#3465a4" joinstyle="round" endcap="flat"/>
                <w10:wrap type="none"/>
              </v:shape>
            </w:pict>
          </mc:Fallback>
        </mc:AlternateContent>
      </w:r>
      <w:bookmarkStart w:id="97" w:name="pg9342_87834"/>
    </w:p>
    <w:p>
      <w:pPr>
        <w:pStyle w:val="BookText"/>
        <w:rPr/>
      </w:pPr>
      <w:bookmarkEnd w:id="97"/>
      <w:r>
        <w:rPr>
          <w:rFonts w:ascii="IRNazanin" w:hAnsi="IRNazanin" w:eastAsia="IRNazanin"/>
          <w:color w:val="111111"/>
          <w:sz w:val="28"/>
          <w:sz w:val="28"/>
          <w:szCs w:val="28"/>
          <w:rtl w:val="true"/>
          <w:lang w:bidi="fa-IR"/>
        </w:rPr>
        <w:t>مصلی امام خمینی بجنورد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 نبیّنا ابی‌القاسم المصطفی محمّد و علی ءاله الأطیبین الأطهرین المنتجبین الهداة المهدیّین سیّما بقیّةاللّه فی الأرضین</w:t>
      </w:r>
      <w:r>
        <w:rPr>
          <w:rFonts w:eastAsia="IRNazanin" w:cs="IRNazanin"/>
          <w:color w:val="111111"/>
          <w:sz w:val="28"/>
          <w:szCs w:val="28"/>
          <w:rtl w:val="true"/>
          <w:lang w:bidi="fa-IR"/>
        </w:rPr>
        <w:t>.</w:t>
      </w:r>
    </w:p>
    <w:p>
      <w:pPr>
        <w:pStyle w:val="Heading3"/>
        <w:numPr>
          <w:ilvl w:val="2"/>
          <w:numId w:val="1"/>
        </w:numPr>
        <w:rPr/>
      </w:pPr>
      <w:bookmarkStart w:id="98" w:name="__RefHeading___Toc5206741_2870459653"/>
      <w:bookmarkStart w:id="99" w:name="_Toc36"/>
      <w:bookmarkEnd w:id="98"/>
      <w:r>
        <w:rPr>
          <w:rtl w:val="true"/>
        </w:rPr>
        <w:t>احساس نشاط می کنم</w:t>
      </w:r>
      <w:bookmarkEnd w:id="99"/>
    </w:p>
    <w:p>
      <w:pPr>
        <w:pStyle w:val="BookText"/>
        <w:rPr/>
      </w:pPr>
      <w:r>
        <w:rPr>
          <w:rFonts w:ascii="IRNazanin" w:hAnsi="IRNazanin" w:eastAsia="IRNazanin"/>
          <w:color w:val="111111"/>
          <w:sz w:val="28"/>
          <w:sz w:val="28"/>
          <w:szCs w:val="28"/>
          <w:rtl w:val="true"/>
          <w:lang w:bidi="fa-IR"/>
        </w:rPr>
        <w:t>یکی از جلساتی که در سفرهای ما برای بنده شیرین و دلپذیر است، جلسه‌ی با روحانیون و علما و فضلا و طلاب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این احساس هم از نظر من روشن است و یکی دو تا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فلسفه‌ی روحانیت را بداند، و اگر کسی در دل حوزه‌ها با این طلاب جوان حشر و نشر داشته باشد، خوب تشخیص می دهد که چرا کسی مثل بنده در سنین دهه‌ی هفتاد عمر، از جوانان طلبه و آغاز راه واردشده روحیه می گیرم و احساس نشاط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دوره‌ی بعد از انقلاب، طلاب شامل خواهران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دانشجو، پسران دانشجو، دانشجویان علوم دینی، طلاب، آماده‌سازان خویش برای حضور در نقاط حساس جبهه‌های مقدم و حساس 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این است</w:t>
      </w:r>
      <w:r>
        <w:rPr>
          <w:rFonts w:eastAsia="IRNazanin" w:cs="IRNazanin"/>
          <w:color w:val="111111"/>
          <w:sz w:val="28"/>
          <w:szCs w:val="28"/>
          <w:rtl w:val="true"/>
          <w:lang w:bidi="fa-IR"/>
        </w:rPr>
        <w:t>.</w:t>
      </w:r>
    </w:p>
    <w:p>
      <w:pPr>
        <w:pStyle w:val="Heading3"/>
        <w:numPr>
          <w:ilvl w:val="2"/>
          <w:numId w:val="1"/>
        </w:numPr>
        <w:rPr/>
      </w:pPr>
      <w:bookmarkStart w:id="100" w:name="__RefHeading___Toc5206743_2870459653"/>
      <w:bookmarkStart w:id="101" w:name="_Toc37"/>
      <w:bookmarkEnd w:id="100"/>
      <w:r>
        <w:rPr>
          <w:rtl w:val="true"/>
        </w:rPr>
        <w:t>دل های نورانی</w:t>
      </w:r>
      <w:bookmarkEnd w:id="101"/>
    </w:p>
    <w:p>
      <w:pPr>
        <w:pStyle w:val="BookText"/>
        <w:rPr/>
      </w:pPr>
      <w:r>
        <w:rPr>
          <w:rFonts w:ascii="IRNazanin" w:hAnsi="IRNazanin" w:eastAsia="IRNazanin"/>
          <w:color w:val="111111"/>
          <w:sz w:val="28"/>
          <w:sz w:val="28"/>
          <w:szCs w:val="28"/>
          <w:rtl w:val="true"/>
          <w:lang w:bidi="fa-IR"/>
        </w:rPr>
        <w:t>خب، امشب هم ما تا آن جائی که حال و توان اجازه بدهد، با شما عرایضی را عرض می کنیم؛ با امید فراوان به این که ان‌شاءاللّه این حرف ها در دل های پاک و نورانی شما اثر بگذارد و آن تحول و حرکت و تکمیلی که این مسیر نیاز دارد، با همت شماها، با خواست شماها و با اراده‌ی مسئولان محترم حوزه‌ها تحقق پیدا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عرض بکنیم؛ این منطقه‌ی بجنورد، یعنی منطقه‌ای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w:t>
      </w:r>
      <w:bookmarkStart w:id="102" w:name="pg9342_87835"/>
    </w:p>
    <w:p>
      <w:pPr>
        <w:pStyle w:val="BookText"/>
        <w:rPr/>
      </w:pPr>
      <w:bookmarkEnd w:id="102"/>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از فاروج بگیرید تا نزدیک مرز گلستان و جنگل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و غربی و شمال و جنوبی هم که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منطقه‌ی استعدادخیز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مبالغه کنیم از لحاظ کثرت علمائی که از این منطقه برخاستند و آن ها را با بعضی از شهرهائی که عالمان زیادی داشتند، مقایسه کنیم؛ اما می خواهیم عرض کنیم علمائی که ما شناختیم که از این منطقه برخاستند، بسیاری‌شان جزو برجستگان استعداد بودند</w:t>
      </w:r>
      <w:r>
        <w:rPr>
          <w:rFonts w:eastAsia="IRNazanin" w:cs="IRNazanin"/>
          <w:color w:val="111111"/>
          <w:sz w:val="28"/>
          <w:szCs w:val="28"/>
          <w:rtl w:val="true"/>
          <w:lang w:bidi="fa-IR"/>
        </w:rPr>
        <w:t>.</w:t>
      </w:r>
    </w:p>
    <w:p>
      <w:pPr>
        <w:pStyle w:val="Heading3"/>
        <w:numPr>
          <w:ilvl w:val="2"/>
          <w:numId w:val="1"/>
        </w:numPr>
        <w:rPr/>
      </w:pPr>
      <w:bookmarkStart w:id="103" w:name="__RefHeading___Toc5206745_2870459653"/>
      <w:bookmarkStart w:id="104" w:name="_Toc38"/>
      <w:bookmarkEnd w:id="103"/>
      <w:r>
        <w:rPr>
          <w:rtl w:val="true"/>
        </w:rPr>
        <w:t>مجمعی از ذوق و حافظه</w:t>
      </w:r>
      <w:bookmarkEnd w:id="104"/>
    </w:p>
    <w:p>
      <w:pPr>
        <w:pStyle w:val="BookText"/>
        <w:rPr/>
      </w:pPr>
      <w:r>
        <w:rPr>
          <w:rFonts w:ascii="IRNazanin" w:hAnsi="IRNazanin" w:eastAsia="IRNazanin"/>
          <w:color w:val="111111"/>
          <w:sz w:val="28"/>
          <w:sz w:val="28"/>
          <w:szCs w:val="28"/>
          <w:rtl w:val="true"/>
          <w:lang w:bidi="fa-IR"/>
        </w:rPr>
        <w:t>حالا یک نفری که من خودم ایشان را زیارت کردم و در درسشان شرکت کردم، مرحوم آقای آمیرزا حسن بجنوردی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مشهد و قم از نجف به ایران آمدند،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 که شما باید در قم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علمی او جوری بود که امام بزرگوار با آن روحیه‌ی سختگیری که در زمینه‌ی علم و علمیات و همراهی علمیات با معنویات و اخلاق داشتند، به این مرد اصرار کردند که شما باید در قم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قبول کردند، قرار درس هم گذاشته شد، ولی متأسفانه همان روزی که قرار بود ایشان بیایند مدرسه‌ی فیضیه درس بگویند، سکته کردند، بیمار شدند؛ لذا مجبور شدند نمانند و برگردند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نجف هم چند جلسه‌ای درس ایشان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آمیرزا حسن بجنوردی در مسجد طوسی درس می گفتند و عده‌ای از فضلای ناب در درس ایشان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مجمعی بود از استعداد و ذوق و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برجستگی را ما در ایشان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کسانی است که از این منطقه برخاسته</w:t>
      </w:r>
      <w:r>
        <w:rPr>
          <w:rFonts w:eastAsia="IRNazanin" w:cs="IRNazanin"/>
          <w:color w:val="111111"/>
          <w:sz w:val="28"/>
          <w:szCs w:val="28"/>
          <w:rtl w:val="true"/>
          <w:lang w:bidi="fa-IR"/>
        </w:rPr>
        <w:t>.</w:t>
      </w:r>
    </w:p>
    <w:p>
      <w:pPr>
        <w:pStyle w:val="Heading3"/>
        <w:numPr>
          <w:ilvl w:val="2"/>
          <w:numId w:val="1"/>
        </w:numPr>
        <w:rPr/>
      </w:pPr>
      <w:bookmarkStart w:id="105" w:name="__RefHeading___Toc5206747_2870459653"/>
      <w:bookmarkStart w:id="106" w:name="_Toc39"/>
      <w:bookmarkEnd w:id="105"/>
      <w:r>
        <w:rPr>
          <w:rtl w:val="true"/>
        </w:rPr>
        <w:t>روحاین با نفوذ</w:t>
      </w:r>
      <w:bookmarkEnd w:id="1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و همدرس ایشان، مرحوم آقای حاج میرزا احمد بجنوردی مرتضوی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هم اهل خراشاه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طلبگی از بجنورد آمدند مشهد، در درس مرحوم آقازاده و مرحوم آقای حاج آقا حسین قمی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آن وقت جزو فضلای مشهد بودند؛ این ها را می شناختند، با این ها مرتبط بودند، از این ها خیلی تعریف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 ها رفتند نجف</w:t>
      </w:r>
      <w:r>
        <w:rPr>
          <w:rFonts w:eastAsia="IRNazanin" w:cs="IRNazanin"/>
          <w:color w:val="111111"/>
          <w:sz w:val="28"/>
          <w:szCs w:val="28"/>
          <w:rtl w:val="true"/>
          <w:lang w:bidi="fa-IR"/>
        </w:rPr>
        <w:t xml:space="preserve">. </w:t>
      </w:r>
      <w:bookmarkStart w:id="107" w:name="pg9342_87836"/>
    </w:p>
    <w:p>
      <w:pPr>
        <w:pStyle w:val="BookText"/>
        <w:rPr/>
      </w:pPr>
      <w:bookmarkEnd w:id="107"/>
      <w:r>
        <w:rPr>
          <w:rFonts w:ascii="IRNazanin" w:hAnsi="IRNazanin" w:eastAsia="IRNazanin"/>
          <w:color w:val="111111"/>
          <w:sz w:val="28"/>
          <w:sz w:val="28"/>
          <w:szCs w:val="28"/>
          <w:rtl w:val="true"/>
          <w:lang w:bidi="fa-IR"/>
        </w:rPr>
        <w:t>بعد از آن هم مرحوم والد ما مشرف شدند نجف، در نجف هم با این ها مربوط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احمد بعد از چند سالی برگشت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بجنورد روحانی متصرفِ قدرتمندِ مردمىِ بانفوذ در سرتاسر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وقت حکومت با روحانیون بد بود و اگر روحانی‌ای بانفوذ بود، هر طور می توانستند، سعی می کردند او را از نفوذ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را با خودشان همراه کنند، یا انگشت های نفوذ او را ببرّند و قیچی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مرحوم حاج میرزا احمد نتوانستند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جا روحانی بود، مرد بسیار محترمی بود؛ مشهد هم که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وقت طلبه‌ی مشهد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مشهد از ایشان تجلیل می کردند، دیدن ایشان می رفتند، احترام می کردند</w:t>
      </w:r>
      <w:r>
        <w:rPr>
          <w:rFonts w:eastAsia="IRNazanin" w:cs="IRNazanin"/>
          <w:color w:val="111111"/>
          <w:sz w:val="28"/>
          <w:szCs w:val="28"/>
          <w:rtl w:val="true"/>
          <w:lang w:bidi="fa-IR"/>
        </w:rPr>
        <w:t>.</w:t>
      </w:r>
    </w:p>
    <w:p>
      <w:pPr>
        <w:pStyle w:val="Heading3"/>
        <w:numPr>
          <w:ilvl w:val="2"/>
          <w:numId w:val="1"/>
        </w:numPr>
        <w:rPr/>
      </w:pPr>
      <w:bookmarkStart w:id="108" w:name="__RefHeading___Toc5206749_2870459653"/>
      <w:bookmarkStart w:id="109" w:name="_Toc40"/>
      <w:bookmarkEnd w:id="108"/>
      <w:r>
        <w:rPr>
          <w:rtl w:val="true"/>
        </w:rPr>
        <w:t>معروف به عبادت و زهد</w:t>
      </w:r>
      <w:bookmarkEnd w:id="109"/>
    </w:p>
    <w:p>
      <w:pPr>
        <w:pStyle w:val="BookText"/>
        <w:rPr/>
      </w:pPr>
      <w:r>
        <w:rPr>
          <w:rFonts w:ascii="IRNazanin" w:hAnsi="IRNazanin" w:eastAsia="IRNazanin"/>
          <w:color w:val="111111"/>
          <w:sz w:val="28"/>
          <w:sz w:val="28"/>
          <w:szCs w:val="28"/>
          <w:rtl w:val="true"/>
          <w:lang w:bidi="fa-IR"/>
        </w:rPr>
        <w:t>قبل از این ها، مرحوم شیخ محمدتقىِ معروف بجنوردی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مشهد امام جماعت معتبر و موجّه مسجد گوهرشاد و معروف به عبادت و زهد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ایشان مال قرن قبل از ماست، در حدود صد سال قبل ایشان فوت کردند؛ لیکن از آن زمان تا همین چند سال قبل از این، خانه‌ی شیخ محمدتقی در بالاخیابان مشهد و در کوچه‌ای که به نام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مشهدی‌ها کوچه‌ی شیخ و منزل شیخ را کاملاً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مجلس عزای دهه‌ی عاشورا، همین منزل بود؛ که مردم نذورات زیادی می کردند،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ایشان، مرحوم شیخ مرتضی، از علمای مشهد، راه ایشان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فرزند ایشان، مرحوم آشیخ رضا بود؛ که ما آشیخ رضا را زیارت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میرزاحسنعلی مروارید، داماد آقای آشیخ رضا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ها برجسته‌های این منطقه‌اند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لحاظ کمیت زیاد نیستند، اما زبده‌اند، برجسته‌اند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استعداد را ما در زمان طلبگىِ خودمان هم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 گفتم؛ ما در درس کفایه و مکاسب مرحوم آشیخ هاشم قزوینی که شرکت می کردیم، یک طلبه‌ای بود که استعداد او از همه‌ی طلاب آن درس، که شاید نزدیک دویست نفر شرکت می کردند و آن وقت خیلی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حالاها این عددها به خاطر وسعت حوزه‌ها چیزی نیست؛ اما آن زمان دویست تا طلبه پای یک درس، چیز مهمی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درس کفایه اشکال می کرد و حاج شیخ را به بحث </w:t>
      </w:r>
      <w:bookmarkStart w:id="110" w:name="pg9342_87837"/>
    </w:p>
    <w:p>
      <w:pPr>
        <w:pStyle w:val="BookText"/>
        <w:rPr/>
      </w:pPr>
      <w:bookmarkEnd w:id="110"/>
      <w:r>
        <w:rPr>
          <w:rFonts w:ascii="IRNazanin" w:hAnsi="IRNazanin" w:eastAsia="IRNazanin"/>
          <w:color w:val="111111"/>
          <w:sz w:val="28"/>
          <w:sz w:val="28"/>
          <w:szCs w:val="28"/>
          <w:rtl w:val="true"/>
          <w:lang w:bidi="fa-IR"/>
        </w:rPr>
        <w:t>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همین منطقه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مال منطقه‌ی آشخانه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هم شیخ حسین کُرد بود؛ جزو کُردهای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آن دوران، این استعدادها نه شناخته می شد، نه وقتی شناخته شد،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نمی کرد فلان استعداد کجا رفت، چه شد، درس را تا کجا خواند، چقدر توانست در پیشرفت علم منشأ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این جوری بود؛ امروز نباید این جور باشد، و نیست</w:t>
      </w:r>
      <w:r>
        <w:rPr>
          <w:rFonts w:eastAsia="IRNazanin" w:cs="IRNazanin"/>
          <w:color w:val="111111"/>
          <w:sz w:val="28"/>
          <w:szCs w:val="28"/>
          <w:rtl w:val="true"/>
          <w:lang w:bidi="fa-IR"/>
        </w:rPr>
        <w:t>.</w:t>
      </w:r>
    </w:p>
    <w:p>
      <w:pPr>
        <w:pStyle w:val="Heading3"/>
        <w:numPr>
          <w:ilvl w:val="2"/>
          <w:numId w:val="1"/>
        </w:numPr>
        <w:rPr/>
      </w:pPr>
      <w:bookmarkStart w:id="111" w:name="__RefHeading___Toc5206751_2870459653"/>
      <w:bookmarkStart w:id="112" w:name="_Toc41"/>
      <w:bookmarkEnd w:id="111"/>
      <w:r>
        <w:rPr>
          <w:rtl w:val="true"/>
        </w:rPr>
        <w:t>این جا مرکز استعداد است</w:t>
      </w:r>
      <w:bookmarkEnd w:id="112"/>
    </w:p>
    <w:p>
      <w:pPr>
        <w:pStyle w:val="BookText"/>
        <w:rPr/>
      </w:pPr>
      <w:r>
        <w:rPr>
          <w:rFonts w:ascii="IRNazanin" w:hAnsi="IRNazanin" w:eastAsia="IRNazanin"/>
          <w:color w:val="111111"/>
          <w:sz w:val="28"/>
          <w:sz w:val="28"/>
          <w:szCs w:val="28"/>
          <w:rtl w:val="true"/>
          <w:lang w:bidi="fa-IR"/>
        </w:rPr>
        <w:t>در بین همین شهدای روحانی، من با دو نفر از نزدیک آشنائی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طلاب جوانی بودند که رفتند جنگ، جهاد کردند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های این ها را دیدم، ولی توفیق آشنائی با این ها را از نزدیک نداشتم؛ لیکن من با دو نفر از نزدیک آشنائی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آشیخ قاسم صادقی گرمه‌ای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گرمه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قاسم صادقی چندین سال با بنده مباحثه می کرد؛ ما با هم شرح لمعه و مکاسب را مباحثه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آیت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اگر چنان چه درس می خواند و ادامه می داد، یقیناً یک عالم برجسته‌ای می شد؛ اما آن وقت معمول نبود که از طلبه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 چه هستی؟ چه کار می خواهی بکنی؟ راهنمائی کنند، دستگیری کنند، به او کمک‌هزینه‌ی تحصیلی بدهند، برایش امکانات تحصیل فراهم کنند؛ آن روزها این حرف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رفت مشغول کارهای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انقلاب، هم ایشان، هم مرحوم طیبی آمدند نماینده‌ی مجلس شدند و در بین هفتاد و دو شهید حزب جمهوری اسلامی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پس این جا مرکز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بجنورد بگیرید تا این مناطق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 شیروان، فاروج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طرف، شهرستان های دیگری که در این جا هستند؛ چه آن منطقه‌ای که برادران سنی ما هستند، چه آن قسمتی که شیعه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سنی هم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روحانیت ترکمن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نقش‌آفرینی کردند در خواباندن فتنه‌ای که کمونیست ها می خواستند در این منطقه به نام ترکمن ها به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نزدیک علمائی را می شناختم که اهل انگیزه بودند، اهل فکر بودند، اهل اقدام بودند؛ این ها نقش‌آفرینی کردند</w:t>
      </w:r>
      <w:r>
        <w:rPr>
          <w:rFonts w:eastAsia="IRNazanin" w:cs="IRNazanin"/>
          <w:color w:val="111111"/>
          <w:sz w:val="28"/>
          <w:szCs w:val="28"/>
          <w:rtl w:val="true"/>
          <w:lang w:bidi="fa-IR"/>
        </w:rPr>
        <w:t xml:space="preserve">. </w:t>
      </w:r>
      <w:bookmarkStart w:id="113" w:name="pg9342_87838"/>
    </w:p>
    <w:p>
      <w:pPr>
        <w:pStyle w:val="BookText"/>
        <w:rPr/>
      </w:pPr>
      <w:bookmarkEnd w:id="113"/>
      <w:r>
        <w:rPr>
          <w:rFonts w:ascii="IRNazanin" w:hAnsi="IRNazanin" w:eastAsia="IRNazanin"/>
          <w:color w:val="111111"/>
          <w:sz w:val="28"/>
          <w:sz w:val="28"/>
          <w:szCs w:val="28"/>
          <w:rtl w:val="true"/>
          <w:lang w:bidi="fa-IR"/>
        </w:rPr>
        <w:t>این جا جایگاهی است که یک حوزه‌ی علمیه‌ی کامل، با سطوح عالی درسی، با کیفیتِ خوب می تواند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منطقی نیست که طلبه حتماً در دوران های اولیه‌ی درس هجرت کند، برود به حوزه‌های بزرگ، بعد هم دیگر برنگردد؛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شهرستان های اطراف خراسان بزرگ، علمای بزرگ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خیلی از این شهرها رفتم؛ مجتهدین درجه‌ی یک در آن جا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بیرجند دو تا مجتهد بودند که اگر چنان چه در نجف بودند، به احتمال زیاد جزو مراجع تقلید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تهامی و مرحوم آشیخ محمدحسین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بیرجند مانده بودند و متعلق به مردم بیرجند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قوچان، کسی مثل مرحوم آقا نجفی قوچانی می‌آید ساکن می شود، که یکی از شاگردان برجسته‌ی مرحوم آخوند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بجنورد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احمد مرتضوی بود، و در شهرستان های دیگر هم همین جور؛ علمای بزرگ و علمای برجسته‌ای بودند</w:t>
      </w:r>
      <w:r>
        <w:rPr>
          <w:rFonts w:eastAsia="IRNazanin" w:cs="IRNazanin"/>
          <w:color w:val="111111"/>
          <w:sz w:val="28"/>
          <w:szCs w:val="28"/>
          <w:rtl w:val="true"/>
          <w:lang w:bidi="fa-IR"/>
        </w:rPr>
        <w:t>.</w:t>
      </w:r>
    </w:p>
    <w:p>
      <w:pPr>
        <w:pStyle w:val="Heading3"/>
        <w:numPr>
          <w:ilvl w:val="2"/>
          <w:numId w:val="1"/>
        </w:numPr>
        <w:rPr/>
      </w:pPr>
      <w:bookmarkStart w:id="114" w:name="__RefHeading___Toc5206753_2870459653"/>
      <w:bookmarkStart w:id="115" w:name="_Toc42"/>
      <w:bookmarkEnd w:id="114"/>
      <w:r>
        <w:rPr>
          <w:rtl w:val="true"/>
        </w:rPr>
        <w:t>طرح هجرتی</w:t>
      </w:r>
      <w:bookmarkEnd w:id="115"/>
    </w:p>
    <w:p>
      <w:pPr>
        <w:pStyle w:val="BookText"/>
        <w:rPr/>
      </w:pPr>
      <w:r>
        <w:rPr>
          <w:rFonts w:ascii="IRNazanin" w:hAnsi="IRNazanin" w:eastAsia="IRNazanin"/>
          <w:color w:val="111111"/>
          <w:sz w:val="28"/>
          <w:sz w:val="28"/>
          <w:szCs w:val="28"/>
          <w:rtl w:val="true"/>
          <w:lang w:bidi="fa-IR"/>
        </w:rPr>
        <w:t>بعضی می گویند خب آقا، آن وقت ارتباطات بین شهرهای بزرگ و شهرهای کوچک آسان نبود؛ علما مجبور بودند آن جا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بعکس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ارتباط آسان است، شما یک رایانه می گیرید، پای رایانه می‌نشینید، از بهترین درس های حوزه‌های بزرگ مستقیماً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باید به حوزه‌های بزرگ نروند، نه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شبهه‌ی علمی داشته باشید، سوار ماشین می شوید، دو سه ساعته خودتان را می رسانید مشهد، می روید پیش یک عالم دینی، شبهه را برطرف می کنید،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پیش‌آمدن امکانات فراوان، حوزه‌های شهرستان ها باید رونق بگیرد؛ باید کمّاً و کیفاً توسعه پیدا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هجرتی که بنده چندین سال قبل از این مطرح کردم، موجب گسترش فعال روحانیت در سرتاسر کشور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حوزه‌های بزرگ هجرت کنند، بیایند در شهرستان ها بمانند؛ چه اهل آن جا باشند،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گاهی هم اهل آن 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ذخیره و صاحب کفایه و ملای معروف و شیخ‌الاسلام بزرگ اصفهان در دوران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 از اصفهان می‌آید مشهد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اصفهان بزرگ ترین شهر ایران </w:t>
      </w:r>
      <w:bookmarkStart w:id="116" w:name="pg9342_87839"/>
    </w:p>
    <w:p>
      <w:pPr>
        <w:pStyle w:val="BookText"/>
        <w:rPr/>
      </w:pPr>
      <w:bookmarkEnd w:id="116"/>
      <w:r>
        <w:rPr>
          <w:rFonts w:ascii="IRNazanin" w:hAnsi="IRNazanin" w:eastAsia="IRNazanin"/>
          <w:color w:val="111111"/>
          <w:sz w:val="28"/>
          <w:sz w:val="28"/>
          <w:szCs w:val="28"/>
          <w:rtl w:val="true"/>
          <w:lang w:bidi="fa-IR"/>
        </w:rPr>
        <w:t>بود، مشهد یک شهر کوچکی مثل یک ده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مدرسه‌ی باقریه‌ی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طلبه‌های قدیمی مشهد آن را دیده بودند و امروز خراب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است که ایشان تعمیر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می ماندند، ولو شهر خودشان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مهدی شهید اصفهانی‌الاصل، که یکی از چهار شاگرد برجسته‌ی مرحوم وحید بهبهانی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چهارتا شاگرد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مهادی اربعه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می‌آید مشهد می ماند، در همین جا هم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 ها، علمای بزرگی در بین اعقاب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اهل آن جا هم نباشند، اما بیایند؟ فضلاً از این که </w:t>
      </w:r>
      <w:r>
        <w:rPr>
          <w:rStyle w:val="FootnoteAnchor"/>
          <w:rtl w:val="true"/>
        </w:rPr>
        <w:footnoteReference w:id="4"/>
      </w:r>
      <w:r>
        <w:rPr>
          <w:rFonts w:ascii="IRNazanin" w:hAnsi="IRNazanin" w:eastAsia="IRNazanin"/>
          <w:color w:val="111111"/>
          <w:sz w:val="28"/>
          <w:sz w:val="28"/>
          <w:szCs w:val="28"/>
          <w:rtl w:val="true"/>
          <w:lang w:bidi="fa-IR"/>
        </w:rPr>
        <w:t>اهل آن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آن جا باشند، باید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فضلای بجنوردىِ مشهد و قم بنشینند بین خودشان ده نفر را انتخاب کنند، آن ها را بفرستند این جا، حوزه هم موظف باشد امکانات فراهم کند؛ بیایند این جا، درس ها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گویند تا سطح ده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بگویند، درس خارج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طلبه‌ای که این جا درس خارج خوانده و قریب‌الاجتهاد شده، مانعی ندارد و خوب است که دو سال، سه سال، پنج سال هم برود در یک حوزه‌ی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حوزه‌ی قم یا حوزه‌ی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کند و بعد برگردد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روحانىِ ملاىِ باسوادِ عمیق 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روزگار فکر و فرهنگ و گسترش اندیشه‌های نو در سرتاسر دنیای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 این جوری باشد، می دانید چه اتفاقی می‌افتد؟</w:t>
      </w:r>
    </w:p>
    <w:p>
      <w:pPr>
        <w:pStyle w:val="Heading3"/>
        <w:numPr>
          <w:ilvl w:val="2"/>
          <w:numId w:val="1"/>
        </w:numPr>
        <w:rPr/>
      </w:pPr>
      <w:bookmarkStart w:id="117" w:name="__RefHeading___Toc5206755_2870459653"/>
      <w:bookmarkStart w:id="118" w:name="_Toc43"/>
      <w:bookmarkEnd w:id="117"/>
      <w:r>
        <w:rPr>
          <w:rtl w:val="true"/>
        </w:rPr>
        <w:t>باید بالمشافهه حرف بزنید</w:t>
      </w:r>
      <w:bookmarkEnd w:id="1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شهر یا این استان، نزدیک به چهل هزار دانشجو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چهل هزار دانشجو چندتاشان با شما طلبه‌ها مرتبطند؟ با چندتاشان می‌نشینید حرف می زنید؟ تعدادی از شما ممکن است به بعضی از مجامع آن ها دعوت شوند و بروند؛ پنجاه نفر، صد نفر آن جا باشند، برایشان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بالمشافهه حرف بزنید، طرف مقابل را بسازید؛ این احتیاج دارد به وقت، احتیاج دارد به کار، احتیاج دارد به سواد کافی، احتیاج دارد به ملاحظه‌ی نیازهای فکری و فرهنگی، و احتیاج دارد به عشق؛ این کار باید اتفاق بیفتد</w:t>
      </w:r>
      <w:r>
        <w:rPr>
          <w:rFonts w:eastAsia="IRNazanin" w:cs="IRNazanin"/>
          <w:color w:val="111111"/>
          <w:sz w:val="28"/>
          <w:szCs w:val="28"/>
          <w:rtl w:val="true"/>
          <w:lang w:bidi="fa-IR"/>
        </w:rPr>
        <w:t xml:space="preserve">. </w:t>
      </w:r>
      <w:bookmarkStart w:id="119" w:name="pg9342_87840"/>
    </w:p>
    <w:p>
      <w:pPr>
        <w:pStyle w:val="Heading3"/>
        <w:numPr>
          <w:ilvl w:val="2"/>
          <w:numId w:val="1"/>
        </w:numPr>
        <w:rPr/>
      </w:pPr>
      <w:bookmarkStart w:id="120" w:name="__RefHeading___Toc5206757_2870459653"/>
      <w:bookmarkStart w:id="121" w:name="_Toc44"/>
      <w:bookmarkEnd w:id="119"/>
      <w:bookmarkEnd w:id="120"/>
      <w:r>
        <w:rPr>
          <w:rtl w:val="true"/>
        </w:rPr>
        <w:t>طلبه دستش از کتاب رها نشود</w:t>
      </w:r>
      <w:bookmarkEnd w:id="121"/>
    </w:p>
    <w:p>
      <w:pPr>
        <w:pStyle w:val="BookText"/>
        <w:rPr/>
      </w:pPr>
      <w:r>
        <w:rPr>
          <w:rFonts w:ascii="IRNazanin" w:hAnsi="IRNazanin" w:eastAsia="IRNazanin"/>
          <w:color w:val="111111"/>
          <w:sz w:val="28"/>
          <w:sz w:val="28"/>
          <w:szCs w:val="28"/>
          <w:rtl w:val="true"/>
          <w:lang w:bidi="fa-IR"/>
        </w:rPr>
        <w:t xml:space="preserve">خب، شما بحمداللّه جمعیت زیادی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خانم ها، هم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انسان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 بخوانید، خوب درس بخوانید، عالم شوید، ملا شوید، قوی شوید، قدرت تجزیه و تحلیل افکار نو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جنبی 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درس هائی که در حوزه‌ها معمول شده، در قم یا تهران، میتواند به صورت مطالعات جنبی استفاده شود؛ مثل ادبیات فارسی، اخلاق و بعضی درس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ادبیات عرب لازم است؛ آن جزو ابزار کار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این ها حتماً در برنامه‌های درسی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دخالت نمی کنم، سلیقه‌ام را عرض می کنم؛ برنامه‌ریزان بنشینند رویش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باید دستش از کتاب رها نشود؛ کتاب بخواند، همه جورش را بخواند، در دوره‌ی جوانی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ذخیره‌ی حافظه را که بی‌نهایت دارای ظرفیت است، هرچه می توانید، در دوره‌ی جوانی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هرچه در جوانی در حافظه انباشتیم، امروز موجود است؛ هرچه در دوران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همین حالا هم با همه‌ی گرفتاری‌ها، بیش از جوان ها مطالعه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می‌آوریم، ماندگاری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جوانید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قیمتىِ ارزشمند را از اطلاعات ارزشمند، از آگاهی‌های مفید و لازم در زمینه‌های مختلفی که برای تبلیغ به آن ها احتیاج دارید، هرچه می توانید، انباشته کنید؛ از این استفاده خواهید کرد</w:t>
      </w:r>
      <w:r>
        <w:rPr>
          <w:rFonts w:eastAsia="IRNazanin" w:cs="IRNazanin"/>
          <w:color w:val="111111"/>
          <w:sz w:val="28"/>
          <w:szCs w:val="28"/>
          <w:rtl w:val="true"/>
          <w:lang w:bidi="fa-IR"/>
        </w:rPr>
        <w:t>.</w:t>
      </w:r>
    </w:p>
    <w:p>
      <w:pPr>
        <w:pStyle w:val="Heading3"/>
        <w:numPr>
          <w:ilvl w:val="2"/>
          <w:numId w:val="1"/>
        </w:numPr>
        <w:rPr/>
      </w:pPr>
      <w:bookmarkStart w:id="122" w:name="__RefHeading___Toc5206759_2870459653"/>
      <w:bookmarkStart w:id="123" w:name="_Toc45"/>
      <w:bookmarkEnd w:id="122"/>
      <w:r>
        <w:rPr>
          <w:rtl w:val="true"/>
        </w:rPr>
        <w:t>امکانات عظیم نظام اسلامی</w:t>
      </w:r>
      <w:bookmarkEnd w:id="1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لازم است عرض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همه‌ی این مطالب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حوزه‌های علمیه است با انقلاب و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عالم روحانیت، اگر انصاف و خرد را میزان قرار بدهد، نمی تواند خودش را از نظام اسلامی جدا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یک امکان عظیمی را در اختیار داعیان الی‌اللّه و مبلّغان اسلام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چنین چیزی در اختیار شما بود؟ امروز یک طلبه‌ی فاضل در تلویزیون می‌نشیند نیم ساعت حرف میزند، ده میلیون، بیست میلیون مستمع از روی شوق به حرف او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چنین چیزی برای من و شما در طول تاریخ روحانیت، از اول اسلام تا حالا، وجود داشته؟ این اجتماعات بزرگ کِی وجود داشت؟ این نمازجمعه‌ها کِی وجود </w:t>
      </w:r>
      <w:bookmarkStart w:id="124" w:name="pg9342_87841"/>
    </w:p>
    <w:p>
      <w:pPr>
        <w:pStyle w:val="BookText"/>
        <w:rPr/>
      </w:pPr>
      <w:bookmarkEnd w:id="124"/>
      <w:r>
        <w:rPr>
          <w:rFonts w:ascii="IRNazanin" w:hAnsi="IRNazanin" w:eastAsia="IRNazanin"/>
          <w:color w:val="111111"/>
          <w:sz w:val="28"/>
          <w:sz w:val="28"/>
          <w:szCs w:val="28"/>
          <w:rtl w:val="true"/>
          <w:lang w:bidi="fa-IR"/>
        </w:rPr>
        <w:t xml:space="preserve">داشت؟ این همه جوان مشتاق و تشنه‌ی معارف کِی وجود داشت؟ امروز این جوان های دانشجو و غیر دانشجو را که مشاهده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دانشجوها را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تقریباً و تغلیباً مشتاقند از مفاهیم اسلامی و معارف اسلامی چیزهائی را بشناسند و چیزهائی را بفهمند و سر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باید زمینه فراهم کنیم که بتوانیم به آن ها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تا امروز کِی برای روحانیت وجود داشته؟ علاوه بر این، ابزارهای تسهیل‌کننده، مثل رایانه‌ها و ارتباطات اینترنتی و فضای مجازی و سایبری هم که الان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این ها را یاد بگیرید، می توانید یک کلمه حرف درستِ خودتان را به هزاران مستمعی که شما آن ها را نمی شناسید، برسانید؛ این فرصت فوق‌العاده‌ای است؛ نبادا این فرصت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ضایع شد، خدای متعال از من و شما روز قیامت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این همه جوان، این همه استبصار، این همه میل و شوق به دانستن، شما برای ترویج معارف اسلامی چه استفاده‌ای کردید؟ نظام اسلامی یک چنین خدمتی به ما معممین و روحانیون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توانیم خودمان را کنار بگیریم؟</w:t>
      </w:r>
    </w:p>
    <w:p>
      <w:pPr>
        <w:pStyle w:val="Heading3"/>
        <w:numPr>
          <w:ilvl w:val="2"/>
          <w:numId w:val="1"/>
        </w:numPr>
        <w:rPr/>
      </w:pPr>
      <w:bookmarkStart w:id="125" w:name="__RefHeading___Toc5206761_2870459653"/>
      <w:bookmarkStart w:id="126" w:name="_Toc46"/>
      <w:bookmarkEnd w:id="125"/>
      <w:r>
        <w:rPr>
          <w:rtl w:val="true"/>
        </w:rPr>
        <w:t>این ننگ است</w:t>
      </w:r>
      <w:r>
        <w:rPr>
          <w:rtl w:val="true"/>
        </w:rPr>
        <w:t>!</w:t>
      </w:r>
      <w:bookmarkEnd w:id="12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یک آقائی در یک گوشه‌ای عبایش را بکشد به کول خودش، بگوید من به کارهای کشور کار ندارم، من به نظام کار ندارم، افتخار نیست؛ این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از وجود یک چنین نظامی که پرچمش اسلام است، قانونش فقه اسلامی است، با همه‌ی وجود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کنونی، مکرر متعددی‌شان به بنده گفتند که ما تضعیف این نظام را به هر کیفیتی حرام قطعی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خیلی‌شان از روی لطف به من پیغام می دهند یا می گویند که ما تو را مرتباً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دهنده‌ی قدرشناسی از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معممی یک گوشه‌ای بیاید خودش را از نظام کنار بگیرد؛ بهانه هم این است که ما فلان انتقاد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صد تا انتقاد داشته باش؛ دویست تایش به خود ما عمامه‌ای‌ها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ما انتقاد وارد نیست؟ وجود انتقاد و عیب در یک مجموعه مگر موجب می شود که انسان این همه محسّنات و نقاط قوت را در آن مجموعه نبیند و ملاحظه نکند؟ در روحانیت هم همین جور است؛ عیوب الی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آخوندم، </w:t>
      </w:r>
      <w:bookmarkStart w:id="127" w:name="pg9342_87842"/>
    </w:p>
    <w:p>
      <w:pPr>
        <w:pStyle w:val="BookText"/>
        <w:rPr/>
      </w:pPr>
      <w:bookmarkEnd w:id="127"/>
      <w:r>
        <w:rPr>
          <w:rFonts w:ascii="IRNazanin" w:hAnsi="IRNazanin" w:eastAsia="IRNazanin"/>
          <w:color w:val="111111"/>
          <w:sz w:val="28"/>
          <w:sz w:val="28"/>
          <w:szCs w:val="28"/>
          <w:rtl w:val="true"/>
          <w:lang w:bidi="fa-IR"/>
        </w:rPr>
        <w:t>طلبه هستم، از قبل از بلوغ طلبه بودم تا الان؛ بیائید برای شما همین جا یک فهرست از بر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اشکال در ما هست؛ اما این صد تا اشکال موجب می شود ما از روحانیت اعراض کنیم؟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صد تا اشکال، هزار تا حُسن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کسر و انکسار مصالح و مفاسد است که انسان می تواند خط مستقیم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علمیه نمی توانند سکولار باشند</w:t>
      </w:r>
    </w:p>
    <w:p>
      <w:pPr>
        <w:pStyle w:val="BookText"/>
        <w:rPr/>
      </w:pPr>
      <w:r>
        <w:rPr>
          <w:rFonts w:ascii="IRNazanin" w:hAnsi="IRNazanin" w:eastAsia="IRNazanin"/>
          <w:color w:val="111111"/>
          <w:sz w:val="28"/>
          <w:sz w:val="28"/>
          <w:szCs w:val="28"/>
          <w:rtl w:val="true"/>
          <w:lang w:bidi="fa-IR"/>
        </w:rPr>
        <w:t>حوزه‌های علمیه باید خود را سربازان نظام بدانند، برای نظام کار کنند، برای نظام دل بسوزاند، در خدمت تقویت نظام حرکت کنند؛ و این درست عکس آن چیزی است که سیاست سرویس های امنیتی انگلیس و آمریکا و اسرائیل و دیگران و دیگران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تلاش می کنند بلکه بتوانند یک منفذی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آخوندی یک گوشه‌ای حرفی می زند، که علی‌الظاهر برخلاف خواست و فهم و عقیده‌ی کلی نظام است، بزرگش می کنند؛ آن آدم را اگر کوچک هم باشد، از او یک تصویر بزرگی درست می کنند، برای این که فاصله‌ی بین نظام و روحانیت را برجسته کنند؛ القاء کنند که چنین فاصله‌ای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حوزه‌های علمیه نمی توانند سکولار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به مسائل نظام کار نداریم، به مسائل حکومت کار نداریم، این سکولاریسم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حرف من این نیست که حالا همه باید از روز اول بیایند در مشاغل نظام کار کنند؛ نخیر، باید درس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دوران مبارزات، خودم درگیر مبارزات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درس مکاسب و کفایه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شاگردهای ما درگیر مبارزات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گرم کارهای مبارزاتی می شدند، به نظرشان می‌آمد که این حرف های مکاسب و استدلال های کفایه فایده‌اش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بنده به آن ها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بی‌مایه فطیر است؛ باید مایه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مایه پیدا کردید، آن وقت می توانید در منصب و جایگاهی مثل جایگاه امام بزرگِ عالی‌مقام، این حرکت عظیم را انجام دهید</w:t>
      </w:r>
      <w:r>
        <w:rPr>
          <w:rFonts w:eastAsia="IRNazanin" w:cs="IRNazanin"/>
          <w:color w:val="111111"/>
          <w:sz w:val="28"/>
          <w:szCs w:val="28"/>
          <w:rtl w:val="true"/>
          <w:lang w:bidi="fa-IR"/>
        </w:rPr>
        <w:t>.</w:t>
      </w:r>
    </w:p>
    <w:p>
      <w:pPr>
        <w:pStyle w:val="Heading3"/>
        <w:numPr>
          <w:ilvl w:val="2"/>
          <w:numId w:val="1"/>
        </w:numPr>
        <w:rPr/>
      </w:pPr>
      <w:bookmarkStart w:id="128" w:name="__RefHeading___Toc5206763_2870459653"/>
      <w:bookmarkStart w:id="129" w:name="_Toc47"/>
      <w:bookmarkEnd w:id="128"/>
      <w:r>
        <w:rPr>
          <w:rtl w:val="true"/>
        </w:rPr>
        <w:t>روحانیت بود، که همه جا بود</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مرتبط و متصل و همزاد است نسبت به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روحانیت نبود، </w:t>
      </w:r>
      <w:bookmarkStart w:id="130" w:name="pg9342_87843"/>
    </w:p>
    <w:p>
      <w:pPr>
        <w:pStyle w:val="BookText"/>
        <w:rPr/>
      </w:pPr>
      <w:bookmarkEnd w:id="130"/>
      <w:r>
        <w:rPr>
          <w:rFonts w:ascii="IRNazanin" w:hAnsi="IRNazanin" w:eastAsia="IRNazanin"/>
          <w:color w:val="111111"/>
          <w:sz w:val="28"/>
          <w:sz w:val="28"/>
          <w:szCs w:val="28"/>
          <w:rtl w:val="true"/>
          <w:lang w:bidi="fa-IR"/>
        </w:rPr>
        <w:t>شما بدانید این نظام تشکیل نمی شد؛ این انقلاب پیروز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قبل از انقلاب در محافل روشنفکری بوده‌ام، با گروه‌های سیاسی ارتباط نزدیک داشته‌ام، همه‌ی آن ها را هم می شناختم، با خیلی‌هاشان هم بحث و جدل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از روی اعتقاد و با استدلال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جامعه‌ی روحانیت نبود، این انقلاب پیروز نمی شد؛ تا صد سال دیگر هم پیروز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سیاسی ما که بعضی‌شان هم آدم های خوبی بودند، دلسوز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آدم های ناراه و منحرفی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توانائی‌اش را نداشتند، مقبولیت نداشتند، در بین مردم نفوذ نداشتند، نمی توانستند بر دل های مردم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توانست اولاً از حیث سطح، تمام کشور را فرا بگیرد، ثانیاً از حیث عمق و تأثیر، تا اعماق دل ها نفوذ کند، روحانیت بود؛ که همه جا بود</w:t>
      </w:r>
      <w:r>
        <w:rPr>
          <w:rFonts w:eastAsia="IRNazanin" w:cs="IRNazanin"/>
          <w:color w:val="111111"/>
          <w:sz w:val="28"/>
          <w:szCs w:val="28"/>
          <w:rtl w:val="true"/>
          <w:lang w:bidi="fa-IR"/>
        </w:rPr>
        <w:t>.</w:t>
      </w:r>
    </w:p>
    <w:p>
      <w:pPr>
        <w:pStyle w:val="Heading3"/>
        <w:numPr>
          <w:ilvl w:val="2"/>
          <w:numId w:val="1"/>
        </w:numPr>
        <w:rPr/>
      </w:pPr>
      <w:bookmarkStart w:id="131" w:name="__RefHeading___Toc5206765_2870459653"/>
      <w:bookmarkStart w:id="132" w:name="_Toc48"/>
      <w:bookmarkEnd w:id="131"/>
      <w:r>
        <w:rPr>
          <w:rtl w:val="true"/>
        </w:rPr>
        <w:t>برگ های معرفت</w:t>
      </w:r>
      <w:bookmarkEnd w:id="1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یک وقتی در اوائل انقلاب، این آیه‌ی شریفه‌ی سوره‌ی نحل را خواندم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 ثُمَّ كلِي مِنْ كلِّ الثَّمَراتِ فَاسْلُكي سُبُلَ رَبِّك ذُلُلاً يخْرُجُ مِنْ بُطُونِها شَرابٌ مُخْتَلِفٌ أَلْوانُهُ فِيهِ شِفاءٌ لِلنّاسِ</w:t>
      </w:r>
      <w:r>
        <w:rPr>
          <w:rStyle w:val="FootnoteAnchor"/>
          <w:rtl w:val="true"/>
        </w:rPr>
        <w:footnoteReference w:id="5"/>
      </w:r>
      <w:r>
        <w:rPr>
          <w:rFonts w:ascii="IRNazanin" w:hAnsi="IRNazanin" w:eastAsia="IRNazanin"/>
          <w:color w:val="111111"/>
          <w:sz w:val="28"/>
          <w:sz w:val="28"/>
          <w:szCs w:val="28"/>
          <w:rtl w:val="true"/>
          <w:lang w:bidi="fa-IR"/>
        </w:rPr>
        <w:t>گفتم بله، این جوان های طلبه مثل زنبورهای عسل رفتند بر روی گل های معرفتی که از بیان امام روئیده بود، نشستند تغذیه شدند، بعد راه افتادند به سرتاسر کشور، به مردم عسل دادند، به دشمنان نیش زدند؛ هم عسل، هم نیش؛ نیش و نوش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دسته‌ای، از هیچ حزبی، از هیچ جمعیت دیگری غیر از روحانیت، این کار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نمی شد، این انقلاب اجتماعی به وقوع نمی پیوست؛ انقلابی که همان شعاری که در تهران روز عاشورا داده می شود، در فلان کوره‌دهِ یک استان دورافتاده هم مردم راهپیمائی می کنند، همان شعار را می دهند، همان حرف را می زنند، همان درخواست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انقلاب اجتماعی؛ که نتیجه‌اش سقوط آن چنان حکومتی است، و تشکیل اینچنین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استحکام و ریشه‌داری این نظام به گونه‌ای است که به توفیق الهی، قرن ها این نظام پابرجا خواهد بود</w:t>
      </w:r>
      <w:r>
        <w:rPr>
          <w:rFonts w:eastAsia="IRNazanin" w:cs="IRNazanin"/>
          <w:color w:val="111111"/>
          <w:sz w:val="28"/>
          <w:szCs w:val="28"/>
          <w:rtl w:val="true"/>
          <w:lang w:bidi="fa-IR"/>
        </w:rPr>
        <w:t xml:space="preserve">. </w:t>
      </w:r>
      <w:bookmarkStart w:id="133" w:name="pg9342_87844"/>
    </w:p>
    <w:p>
      <w:pPr>
        <w:pStyle w:val="BookText"/>
        <w:rPr/>
      </w:pPr>
      <w:bookmarkEnd w:id="133"/>
      <w:r>
        <w:rPr>
          <w:rFonts w:ascii="IRNazanin" w:hAnsi="IRNazanin" w:eastAsia="IRNazanin"/>
          <w:color w:val="111111"/>
          <w:sz w:val="28"/>
          <w:sz w:val="28"/>
          <w:szCs w:val="28"/>
          <w:rtl w:val="true"/>
          <w:lang w:bidi="fa-IR"/>
        </w:rPr>
        <w:t>مبانی فکری را هم باز خود روحانیون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شهید مطهری، امثال علامه‌ی طباطبائی و بزرگانی از این قبیل، مبانی فکرىِ مستحکم را آماده کردند؛ این زیرساخت های فکری را که بر اساس آن ها می شود نشست فکر کرد، پرورش داد، گسترش داد، تفریع فروع کرد و نیازهای فکری امروز جوان ها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آن سخن قاطعی که توانست تفکرات مارکسیستی را مثل پنبه‌ای حلاجی کند، به هم بزند و باد هوا کند، فرمایشات مرحوم مطهری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شاگرد آقای طباطبائی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شاگردان مرحوم علامه‌ی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در یک چنین بستری به وجود آمده</w:t>
      </w:r>
      <w:r>
        <w:rPr>
          <w:rFonts w:eastAsia="IRNazanin" w:cs="IRNazanin"/>
          <w:color w:val="111111"/>
          <w:sz w:val="28"/>
          <w:szCs w:val="28"/>
          <w:rtl w:val="true"/>
          <w:lang w:bidi="fa-IR"/>
        </w:rPr>
        <w:t>.</w:t>
      </w:r>
    </w:p>
    <w:p>
      <w:pPr>
        <w:pStyle w:val="Heading3"/>
        <w:numPr>
          <w:ilvl w:val="2"/>
          <w:numId w:val="1"/>
        </w:numPr>
        <w:rPr/>
      </w:pPr>
      <w:bookmarkStart w:id="134" w:name="__RefHeading___Toc5206767_2870459653"/>
      <w:bookmarkStart w:id="135" w:name="_Toc49"/>
      <w:bookmarkEnd w:id="134"/>
      <w:r>
        <w:rPr>
          <w:rtl w:val="true"/>
        </w:rPr>
        <w:t>در جنگ احزاب، از همه طرف حمله کردند</w:t>
      </w:r>
      <w:bookmarkEnd w:id="1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وظیفه سنگین است، کار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شما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معنوی باید خودتان را بسازید؛ هم از لحاظ اخلاقی، هم از لحاظ تهذیب، هم از لحاظ تدین، هم از لحاظ پایبندی و تقید به فرایض و نوافل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طلبه‌ی عزیز ما چه قرآن خوبی تلاوت کردند، و چه آیاتی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Style w:val="FootnoteAnchor"/>
          <w:rtl w:val="true"/>
        </w:rPr>
        <w:footnoteReference w:id="6"/>
      </w:r>
      <w:r>
        <w:rPr>
          <w:rFonts w:ascii="IRNazanin" w:hAnsi="IRNazanin" w:eastAsia="IRNazanin"/>
          <w:color w:val="111111"/>
          <w:sz w:val="28"/>
          <w:sz w:val="28"/>
          <w:szCs w:val="28"/>
          <w:rtl w:val="true"/>
          <w:lang w:bidi="fa-IR"/>
        </w:rPr>
        <w:t xml:space="preserve">اگر </w:t>
      </w:r>
      <w:r>
        <w:rPr>
          <w:rFonts w:ascii="Amiri" w:hAnsi="Amiri" w:eastAsia="Amiri" w:cs="Amiri"/>
          <w:color w:val="111111"/>
          <w:sz w:val="28"/>
          <w:sz w:val="28"/>
          <w:szCs w:val="28"/>
          <w:rtl w:val="true"/>
          <w:lang w:bidi="ar-SA"/>
        </w:rPr>
        <w:t>یرْجُوا اللَّهَ وَ الْیوْمَ الْآخِر</w:t>
      </w:r>
      <w:r>
        <w:rPr>
          <w:rFonts w:ascii="IRNazanin" w:hAnsi="IRNazanin" w:eastAsia="IRNazanin"/>
          <w:color w:val="111111"/>
          <w:sz w:val="28"/>
          <w:sz w:val="28"/>
          <w:szCs w:val="28"/>
          <w:rtl w:val="true"/>
          <w:lang w:bidi="fa-IR"/>
        </w:rPr>
        <w:t xml:space="preserve"> هستیم، اسوه،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ما مثل او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 باید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آیه‌ی بعد، وضع مؤمنان به این پیغمبر روشن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رَءَا الْمُؤْمِنُونَ الْأَحْزَابَ قَالُوا هذَا مَا وَعَدَنَا اللَّهُ وَ رَسُولُهُ و وَ صَدَقَ اللَّهُ وَ رَسُولُهُ</w:t>
      </w:r>
      <w:r>
        <w:rPr>
          <w:rStyle w:val="FootnoteAnchor"/>
          <w:rtl w:val="true"/>
        </w:rPr>
        <w:footnoteReference w:id="7"/>
      </w:r>
      <w:r>
        <w:rPr>
          <w:rFonts w:ascii="IRNazanin" w:hAnsi="IRNazanin" w:eastAsia="IRNazanin"/>
          <w:color w:val="111111"/>
          <w:sz w:val="28"/>
          <w:sz w:val="28"/>
          <w:szCs w:val="28"/>
          <w:rtl w:val="true"/>
          <w:lang w:bidi="fa-IR"/>
        </w:rPr>
        <w:t>در جنگ احزاب، از همه طرف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یک گروه بودند، در جنگ احد یک گروه بودند، در جنگ های دیگر قبائلِ کوچک بودند؛ اما در جنگ احزاب، همه‌ی قبائل مشرک مکه و غیر مکه و ثقیف و غیره آمدند متحد شدند؛ ده هزار نفر نیروی رزمنده فراهم کردند؛ یهودی‌هایی هم که همسایه‌ی پیغمبر بودند و امان‌یافته‌ی پیغمبر بودند، خیانت کردند؛ این ها هم با آن ها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را با امروز مقایسه کنیم، یعنی آمریکا با آن ها مخالفت کرد، انگلیس مخالفت کرد، رژیم صهیونیستی مخالفت کرد، فلان رژیم مرتجعِ </w:t>
      </w:r>
      <w:bookmarkStart w:id="136" w:name="pg9342_87845"/>
    </w:p>
    <w:p>
      <w:pPr>
        <w:pStyle w:val="BookText"/>
        <w:rPr/>
      </w:pPr>
      <w:bookmarkEnd w:id="136"/>
      <w:r>
        <w:rPr>
          <w:rFonts w:ascii="IRNazanin" w:hAnsi="IRNazanin" w:eastAsia="IRNazanin"/>
          <w:color w:val="111111"/>
          <w:sz w:val="28"/>
          <w:sz w:val="28"/>
          <w:szCs w:val="28"/>
          <w:rtl w:val="true"/>
          <w:lang w:bidi="fa-IR"/>
        </w:rPr>
        <w:t>نفتخوار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هاشان را خرج کردند، نیروهاشان را جمع کردند، یک جنگ احزاب درست کردند؛ جنگ احزابی که دل ها را خیلی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همین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 قالَتْ طائِفَهٌ مِنْهُمْ یا أَهْلَ یَثْرِبَ لا مُقامَ لَکُمْ فَارْجِعُوا</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مردم را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یک عده‌ای مردم را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مقابله‌ی با آمریکا مگر شوخی است؟ پدرتان را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نظامی‌شان، این تحریمشان، این فعالیت های تبلیغی و سیاسی‌شان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سوره 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لَمْ یَنْتَهِ الْمُنافِقُونَ وَ الَّذِینَ فِی قُلُوبِهِمْ مَرَضٌ وَ الْمُرْجِفُونَ فِی الْمَدِینَهِ لَنُغْرِیَنَّکَ بِهِمْ</w:t>
      </w:r>
      <w:r>
        <w:rPr>
          <w:rStyle w:val="FootnoteAnchor"/>
          <w:rtl w:val="true"/>
        </w:rPr>
        <w:footnoteReference w:id="9"/>
      </w:r>
      <w:r>
        <w:rPr>
          <w:rFonts w:ascii="IRNazanin" w:hAnsi="IRNazanin" w:eastAsia="IRNazanin"/>
          <w:color w:val="111111"/>
          <w:sz w:val="28"/>
          <w:sz w:val="28"/>
          <w:szCs w:val="28"/>
          <w:rtl w:val="true"/>
          <w:lang w:bidi="fa-IR"/>
        </w:rPr>
        <w:t>مرجفون همین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شرائطی، شرح حال مؤمن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وَعَدَنَا اللَّهُ وَ رَسُولُهُ</w:t>
      </w:r>
      <w:r>
        <w:rPr>
          <w:rFonts w:ascii="IRNazanin" w:hAnsi="IRNazanin" w:eastAsia="IRNazanin"/>
          <w:color w:val="111111"/>
          <w:sz w:val="28"/>
          <w:sz w:val="28"/>
          <w:szCs w:val="28"/>
          <w:rtl w:val="true"/>
          <w:lang w:bidi="fa-IR"/>
        </w:rPr>
        <w:t>؛ ما تعجب نمی کنیم؛ خدا و رسولش به ما گفته بودند که اگر پابند به توحید باشید، پابند به ایمان به خدا و رسول باشید، دشمن دارید؛ دشمن ها سراغتان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 بودند، حالا هم راست درآمد؛ دیدیم بله، آمدند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صَدَقَ اللَّهُ وَ رَسُولُهُ وَ ما زادَهُمْ إِلاَّ إِيماناً وَ تَسْلِيماً</w:t>
      </w:r>
      <w:r>
        <w:rPr>
          <w:rFonts w:ascii="IRNazanin" w:hAnsi="IRNazanin" w:eastAsia="IRNazanin"/>
          <w:color w:val="111111"/>
          <w:sz w:val="28"/>
          <w:sz w:val="28"/>
          <w:szCs w:val="28"/>
          <w:rtl w:val="true"/>
          <w:lang w:bidi="fa-IR"/>
        </w:rPr>
        <w:t>؛ ایمانشان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ضعیف‌الایمان،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طوائف گوناگونی‌اند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را می‌بینند، تنشان مثل بید می لرزد؛ بنا می کنند به مؤمنین باللّه و زحمتکشان در راه خدا، عتاب و خطاب و اذیت کردن و فشار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این جوری می کنید؟ چرا کوتاه نمی‌آئید؟ چرا سیاستتان را این جوری نمی کنید؟ همان کاری که دشمن می خواهد،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مؤمنینِ صادق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تعجبی نمی کنیم؛ خب، باید دشمنی کنند؛ </w:t>
      </w:r>
      <w:r>
        <w:rPr>
          <w:rFonts w:ascii="Amiri" w:hAnsi="Amiri" w:eastAsia="Amiri" w:cs="Amiri"/>
          <w:color w:val="111111"/>
          <w:sz w:val="28"/>
          <w:sz w:val="28"/>
          <w:szCs w:val="28"/>
          <w:rtl w:val="true"/>
          <w:lang w:bidi="ar-SA"/>
        </w:rPr>
        <w:t>هَذَا مَا وَعَدَنَا اللَّهُ وَ رَسُولُهُ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5206769_2870459653"/>
      <w:bookmarkStart w:id="138" w:name="_Toc50"/>
      <w:bookmarkEnd w:id="137"/>
      <w:r>
        <w:rPr>
          <w:rtl w:val="true"/>
        </w:rPr>
        <w:t>نقص ظاهر، نقص باطن</w:t>
      </w:r>
      <w:bookmarkEnd w:id="138"/>
    </w:p>
    <w:p>
      <w:pPr>
        <w:pStyle w:val="BookText"/>
        <w:rPr/>
      </w:pPr>
      <w:r>
        <w:rPr>
          <w:rFonts w:ascii="IRNazanin" w:hAnsi="IRNazanin" w:eastAsia="IRNazanin"/>
          <w:color w:val="111111"/>
          <w:sz w:val="28"/>
          <w:sz w:val="28"/>
          <w:szCs w:val="28"/>
          <w:rtl w:val="true"/>
          <w:lang w:bidi="fa-IR"/>
        </w:rPr>
        <w:t>یک جا هم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تَرْضی عَنْکَ الْیَهُودُ وَ لاَ النَّصاری حَتّی تَتَّبِعَ مِلَّتَهُمْ</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تا وقتی کمند آن ها را به گردن نیندازید، دنباله‌رو آن ها نشوید، همین آش است و همین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قوی کن که کمندش در گردن تو تأثیر نگذارد؛ یک تکان بدهی، کمندش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قوی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ضعیف می کنی تا در مقابل او تسلیم شوی، خاکسار شوی، به خاک بیفتی؟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9" w:name="pg9342_87846"/>
    </w:p>
    <w:p>
      <w:pPr>
        <w:pStyle w:val="BookText"/>
        <w:rPr/>
      </w:pPr>
      <w:bookmarkEnd w:id="139"/>
      <w:r>
        <w:rPr>
          <w:rFonts w:ascii="Amiri" w:hAnsi="Amiri" w:eastAsia="Amiri" w:cs="Amiri"/>
          <w:color w:val="111111"/>
          <w:sz w:val="28"/>
          <w:sz w:val="28"/>
          <w:szCs w:val="28"/>
          <w:rtl w:val="true"/>
          <w:lang w:bidi="ar-SA"/>
        </w:rPr>
        <w:t>وَ ما زادَهُمْ إِلَّا إِيماناً وَ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باشید عزیزان من، فرزندان من، جوان های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صادقانه درس بخوانید، به قصد این که در این میدان عظیم که در صفوف مقدمش خواهید بود، جزو برجستگان صفوف مقدم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سفارش می کنم که کانون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مساجد را فراموش نکنید؛ البته با همکاری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که بین روحانی مسجد و بسیج مسجد، اختلاف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همکاری بسیج، این کانون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مساجد را مؤثر کنید، برایش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فکر کنید، مطالعه کنید و سخنی که متناسب با نیاز آن جوانی است که آن جا حضور پیدا می کند،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هائی وجود دارد که می شود از این کتاب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هائی هست؛ بروید بپرسید، تحقیق کنید از کسانی که اهلش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خودتان را مجهز کنید، مسلح به سلاح معرفت و استدلال کنید، بعد به این کانون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بروید و پذیرای جوان 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خوش هم پذیرا باشید؛ با سماحت، با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سنّة من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ظاهراً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 زننده‌ای داشته باشد؛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همین هائی که در استقبالِ امروز بودند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جناب آقای مهمان‌نواز، هم بقیه‌ی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این تریبون از آن ها تعریف کردید، خانم هائی بودند که در عرف معمولی به آن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بدحجاب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هم از چشمش دارد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کنیم؟ ردش کنید؟ مصلحت است؟ حق است؟ نه، دل، متعلق به این جبهه است؛ جان، دلباخته‌ی به این اهداف و آرمان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نقصی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نقص ندارم؟ نقص او ظاهر است، نقص های این حقیر باطن است؛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 شیخا هر آن چه گوئی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چنان که می نمائی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یک نقص داریم، او هم یک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و با این روحیه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نهی از منکر هم می کند؛ نهی از منکر با زبان خوش، نه با ایجاد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قشر دانشجو ارتباط پیدا کنید</w:t>
      </w:r>
      <w:r>
        <w:rPr>
          <w:rFonts w:eastAsia="IRNazanin" w:cs="IRNazanin"/>
          <w:color w:val="111111"/>
          <w:sz w:val="28"/>
          <w:szCs w:val="28"/>
          <w:rtl w:val="true"/>
          <w:lang w:bidi="fa-IR"/>
        </w:rPr>
        <w:t>.</w:t>
      </w:r>
    </w:p>
    <w:p>
      <w:pPr>
        <w:pStyle w:val="Heading3"/>
        <w:numPr>
          <w:ilvl w:val="2"/>
          <w:numId w:val="1"/>
        </w:numPr>
        <w:rPr/>
      </w:pPr>
      <w:bookmarkStart w:id="140" w:name="__RefHeading___Toc5206771_2870459653"/>
      <w:bookmarkStart w:id="141" w:name="_Toc51"/>
      <w:bookmarkEnd w:id="140"/>
      <w:r>
        <w:rPr>
          <w:rtl w:val="true"/>
        </w:rPr>
        <w:t>لباس طلبگی</w:t>
      </w:r>
      <w:bookmarkEnd w:id="1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فرجام در مورد لباس روحانیت تذکر خوبی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درسشان یک </w:t>
      </w:r>
      <w:bookmarkStart w:id="142" w:name="pg9342_87847"/>
    </w:p>
    <w:p>
      <w:pPr>
        <w:pStyle w:val="BookText"/>
        <w:rPr/>
      </w:pPr>
      <w:bookmarkEnd w:id="142"/>
      <w:r>
        <w:rPr>
          <w:rFonts w:ascii="IRNazanin" w:hAnsi="IRNazanin" w:eastAsia="IRNazanin"/>
          <w:color w:val="111111"/>
          <w:sz w:val="28"/>
          <w:sz w:val="28"/>
          <w:szCs w:val="28"/>
          <w:rtl w:val="true"/>
          <w:lang w:bidi="fa-IR"/>
        </w:rPr>
        <w:t>قدری پیش رفته، لباس روحانیت بپوشند؛ اما بدانند لباس طلبگی پوشیدن، بار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عمامه‌ی چند سیری که شما روی سرت می گذاری،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بمجردی که دیدند شما عمامه داری، سیل سؤال و اشکال و این ها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که نمی دانی، گفتی نمی دانم، بعد رفتی آن را تحقیق کردی و دانستی و احیاناً آمدی به او گفتی، این خوب است؛ اما اگر آن چه که نمی دانی، به شکل غلط جواب دادی، یا چون نمی دانستی، عصبانی شدی که چرا این را از من سؤال کرد، این دیگر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آدم این جور باشد، نبودن بهتر است</w:t>
      </w:r>
      <w:r>
        <w:rPr>
          <w:rFonts w:eastAsia="IRNazanin" w:cs="IRNazanin"/>
          <w:color w:val="111111"/>
          <w:sz w:val="28"/>
          <w:szCs w:val="28"/>
          <w:rtl w:val="true"/>
          <w:lang w:bidi="fa-IR"/>
        </w:rPr>
        <w:t>.</w:t>
      </w:r>
    </w:p>
    <w:p>
      <w:pPr>
        <w:pStyle w:val="Heading3"/>
        <w:numPr>
          <w:ilvl w:val="2"/>
          <w:numId w:val="1"/>
        </w:numPr>
        <w:rPr/>
      </w:pPr>
      <w:bookmarkStart w:id="143" w:name="__RefHeading___Toc5206773_2870459653"/>
      <w:bookmarkStart w:id="144" w:name="_Toc52"/>
      <w:bookmarkEnd w:id="143"/>
      <w:r>
        <w:rPr>
          <w:rtl w:val="true"/>
        </w:rPr>
        <w:t>دل ها روشن می شود</w:t>
      </w:r>
      <w:bookmarkEnd w:id="144"/>
    </w:p>
    <w:p>
      <w:pPr>
        <w:pStyle w:val="BookText"/>
        <w:rPr/>
      </w:pPr>
      <w:r>
        <w:rPr>
          <w:rFonts w:ascii="IRNazanin" w:hAnsi="IRNazanin" w:eastAsia="IRNazanin"/>
          <w:color w:val="111111"/>
          <w:sz w:val="28"/>
          <w:sz w:val="28"/>
          <w:szCs w:val="28"/>
          <w:rtl w:val="true"/>
          <w:lang w:bidi="fa-IR"/>
        </w:rPr>
        <w:t>امامت جماعت در مساجد را محترم بشمارید، مهم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شایستگی دارند، امامت مساجد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وعده‌ی نماز، یا لااقل در هر شبانه‌روزی یک وعده‌ی نماز، با مردم حرف بزنید و افکار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حقایق دین و مناقب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روشن کنید؛ دل ها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صحبت ما یک قدری طولانی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برکات وجود جناب آقای مهمان‌نواز را برای این منطقه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دیدارهائی که گاهی با ایشان داشتیم، راجع به آمدن به بجنورد مکرر می گفتند، ما هم می گفتیم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مرهونة بأوقاتها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 حالا اوقاتش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بجنورد مانده‌اند، کار بسیار خوبی کردند؛ برکتی هستند برای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وظائفی دارند؛ امام جمعه‌ی محترم هم که بحمداللّه انسان احساس می کند هم خوش‌بیان، هم خوشفکر، هم توانای برای کار هستند، ان‌شاءاللّه به وظیفه‌ی امامت جمعه به بهترین وجهی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همان مواردی است که بنده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دست ندهیم، چیزی هم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 الحمدللّه آقای مهمان‌نواز را از دست نداد و برکات وجود ایشان، مراجعه‌ی به ایشان، مثل سابق هست؛ یک چیزی هم اضافه گیرمان آمد، که امام جمعه‌ی محترم است</w:t>
      </w:r>
      <w:r>
        <w:rPr>
          <w:rFonts w:eastAsia="IRNazanin" w:cs="IRNazanin"/>
          <w:color w:val="111111"/>
          <w:sz w:val="28"/>
          <w:szCs w:val="28"/>
          <w:rtl w:val="true"/>
          <w:lang w:bidi="fa-IR"/>
        </w:rPr>
        <w:t>.</w:t>
      </w:r>
    </w:p>
    <w:p>
      <w:pPr>
        <w:pStyle w:val="Heading3"/>
        <w:numPr>
          <w:ilvl w:val="2"/>
          <w:numId w:val="1"/>
        </w:numPr>
        <w:rPr/>
      </w:pPr>
      <w:bookmarkStart w:id="145" w:name="__RefHeading___Toc5206775_2870459653"/>
      <w:bookmarkStart w:id="146" w:name="_Toc53"/>
      <w:bookmarkEnd w:id="145"/>
      <w:r>
        <w:rPr>
          <w:rtl w:val="true"/>
        </w:rPr>
        <w:t>نیایش</w:t>
      </w:r>
      <w:bookmarkEnd w:id="14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می کنیم، آن چه را که می گوئیم، آن چه را که در نیت می گذرانیم، </w:t>
      </w:r>
    </w:p>
    <w:p>
      <w:pPr>
        <w:pStyle w:val="BookText"/>
        <w:rPr/>
      </w:pPr>
      <w:r>
        <w:rPr>
          <w:rFonts w:ascii="IRNazanin" w:hAnsi="IRNazanin" w:eastAsia="IRNazanin"/>
          <w:color w:val="111111"/>
          <w:sz w:val="28"/>
          <w:sz w:val="28"/>
          <w:szCs w:val="28"/>
          <w:rtl w:val="true"/>
          <w:lang w:bidi="fa-IR"/>
        </w:rPr>
        <w:t>برای خودت و در راه خودت قرار بده؛ آن را به کرم و فضلت 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ولی‌عصر را از ما راضی کن؛ ما را مشمول دعای آن بزرگوار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حاضر و دیگر فضلا و طلاب و روحانیونی که هستند و در این منطقه‌ی بزرگ مشغول کارند، همه را سربازان واقعی اسلام و قرآن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الفت و انسی که امروز بین برادران شیعه و سنی در این منطقه هست، روزبه‌روز آن را بیشتر کن؛ همه‌شان را به راه خیر و راه صلاح و راه هدایت امت راهنمائی بفرما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147" w:name="pg9342_87849"/>
    </w:p>
    <w:p>
      <w:pPr>
        <w:pStyle w:val="Heading3"/>
        <w:numPr>
          <w:ilvl w:val="2"/>
          <w:numId w:val="1"/>
        </w:numPr>
        <w:rPr/>
      </w:pPr>
      <w:bookmarkStart w:id="148" w:name="__RefHeading___Toc5206777_2870459653"/>
      <w:bookmarkStart w:id="149" w:name="_Toc54"/>
      <w:bookmarkEnd w:id="147"/>
      <w:bookmarkEnd w:id="148"/>
      <w:r>
        <w:rPr>
          <w:rtl w:val="true"/>
        </w:rPr>
        <w:t>جدایی روحانی از نظام افتخار نیست ننگ است</w:t>
      </w:r>
      <w:bookmarkEnd w:id="149"/>
    </w:p>
    <w:p>
      <w:pPr>
        <w:pStyle w:val="Heading4"/>
        <w:numPr>
          <w:ilvl w:val="3"/>
          <w:numId w:val="1"/>
        </w:numPr>
        <w:rPr/>
      </w:pPr>
      <w:bookmarkStart w:id="150" w:name="__RefHeading___Toc5206779_2870459653"/>
      <w:bookmarkStart w:id="151" w:name="_Toc55"/>
      <w:bookmarkEnd w:id="150"/>
      <w:r>
        <w:rPr>
          <w:rtl w:val="true"/>
        </w:rPr>
        <w:t>روایتی از دیدار روحانیون خراسان شمالی با رهبر انقلاب</w:t>
      </w:r>
      <w:bookmarkEnd w:id="151"/>
    </w:p>
    <w:p>
      <w:pPr>
        <w:pStyle w:val="BookText"/>
        <w:rPr/>
      </w:pPr>
      <w:r>
        <w:rPr>
          <w:rFonts w:ascii="IRNazanin" w:hAnsi="IRNazanin" w:eastAsia="IRNazanin"/>
          <w:color w:val="111111"/>
          <w:sz w:val="28"/>
          <w:sz w:val="28"/>
          <w:szCs w:val="28"/>
          <w:rtl w:val="true"/>
          <w:lang w:bidi="fa-IR"/>
        </w:rPr>
        <w:t>چهارشنبه شب دیدار رهبر انقلاب با روحانیون فضلا و طلاب حوزه‌های علمیه استان خراسان شمالی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که نماز جماعت برپا بود و با اتمام نماز جوان ترهای جمع شعار دادن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منتظر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اباالفضل علمدار خامنه ای نگه دار</w:t>
      </w:r>
    </w:p>
    <w:p>
      <w:pPr>
        <w:pStyle w:val="BookText"/>
        <w:rPr/>
      </w:pPr>
      <w:r>
        <w:rPr>
          <w:rFonts w:ascii="IRNazanin" w:hAnsi="IRNazanin" w:eastAsia="IRNazanin"/>
          <w:color w:val="111111"/>
          <w:sz w:val="28"/>
          <w:sz w:val="28"/>
          <w:szCs w:val="28"/>
          <w:rtl w:val="true"/>
          <w:lang w:bidi="fa-IR"/>
        </w:rPr>
        <w:t>حسین حسین شعار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امام ماست</w:t>
      </w:r>
    </w:p>
    <w:p>
      <w:pPr>
        <w:pStyle w:val="BookText"/>
        <w:rPr/>
      </w:pPr>
      <w:r>
        <w:rPr>
          <w:rFonts w:ascii="IRNazanin" w:hAnsi="IRNazanin" w:eastAsia="IRNazanin"/>
          <w:color w:val="111111"/>
          <w:sz w:val="28"/>
          <w:sz w:val="28"/>
          <w:szCs w:val="28"/>
          <w:rtl w:val="true"/>
          <w:lang w:bidi="fa-IR"/>
        </w:rPr>
        <w:t>ما اهل کوفه نیستیم علی تنها بماند</w:t>
      </w:r>
    </w:p>
    <w:p>
      <w:pPr>
        <w:pStyle w:val="BookText"/>
        <w:rPr/>
      </w:pPr>
      <w:r>
        <w:rPr>
          <w:rFonts w:ascii="IRNazanin" w:hAnsi="IRNazanin" w:eastAsia="IRNazanin"/>
          <w:color w:val="111111"/>
          <w:sz w:val="28"/>
          <w:sz w:val="28"/>
          <w:szCs w:val="28"/>
          <w:rtl w:val="true"/>
          <w:lang w:bidi="fa-IR"/>
        </w:rPr>
        <w:t>مجری پشت میکروفن آمد و سعی کرد جمع طلاب و روحانیون را متقاعد کند منظم و با هم سرودی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تمرین کردند ولی بعد از چند دقیقه طلبه‌های جوان صلوات‌هایی به اعتراض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مجری که تریبون دستش بود و طلبه‌های جوان که حربه‌ای جز صلوات فرستادن نداشتند به سود طلبه‌های جوان تمام شد و با سکوت مجری دوباره شعرهای حماسی مصلی بجنورد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 ای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ابتر است</w:t>
      </w:r>
    </w:p>
    <w:p>
      <w:pPr>
        <w:pStyle w:val="BookText"/>
        <w:rPr/>
      </w:pPr>
      <w:r>
        <w:rPr>
          <w:rFonts w:ascii="IRNazanin" w:hAnsi="IRNazanin" w:eastAsia="IRNazanin"/>
          <w:color w:val="111111"/>
          <w:sz w:val="28"/>
          <w:sz w:val="28"/>
          <w:szCs w:val="28"/>
          <w:rtl w:val="true"/>
          <w:lang w:bidi="fa-IR"/>
        </w:rPr>
        <w:t>علمدار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حوزویان فدایت</w:t>
      </w:r>
    </w:p>
    <w:p>
      <w:pPr>
        <w:pStyle w:val="BookText"/>
        <w:rPr/>
      </w:pPr>
      <w:r>
        <w:rPr>
          <w:rFonts w:ascii="IRNazanin" w:hAnsi="IRNazanin" w:eastAsia="IRNazanin"/>
          <w:color w:val="111111"/>
          <w:sz w:val="28"/>
          <w:sz w:val="28"/>
          <w:szCs w:val="28"/>
          <w:rtl w:val="true"/>
          <w:lang w:bidi="fa-IR"/>
        </w:rPr>
        <w:t>آن طرف پرده داشتند سفره می‌انداختند و این طرف طلبه‌ها همهمه و شعار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موقع‌ها بود که رهبرانقلاب آمد روی جایگاه و طلبه‌ها از جا کنده شدند و این موقع‌ها غریزی ترین شعار‌ها که هیچ وقت هم تمرین نمی‌شود به زبان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رهبر 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ایم آماده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غریزی را باید زندگی کرد نه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طلبه‌ها سرود مجری را هم </w:t>
      </w:r>
    </w:p>
    <w:p>
      <w:pPr>
        <w:pStyle w:val="BookText"/>
        <w:rPr/>
      </w:pPr>
      <w:r>
        <w:rPr>
          <w:rFonts w:ascii="IRNazanin" w:hAnsi="IRNazanin" w:eastAsia="IRNazanin"/>
          <w:color w:val="111111"/>
          <w:sz w:val="28"/>
          <w:sz w:val="28"/>
          <w:szCs w:val="28"/>
          <w:rtl w:val="true"/>
          <w:lang w:bidi="fa-IR"/>
        </w:rPr>
        <w:t>بعد از شعارهایشان با هم همخوانی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هم با دست تعارف می‌کردند روحانیون و طلاب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همخوانی سرود خوب مشارکت نمی‌کردند چون بیشترشان داشتند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چشم و صورتشان قرمز شده بود و بعضی پر چادرشان را به صورت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سرود که جمع را آرام کرد دوباره شعارها طلبه‌های جوان را به شور آورد و فقط قاری توانست آرامشان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اسوه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خواندن قرآن و بعد از آن دست خیلی از طلبه‌ها بالا بود، بعضی به عکس‌های رهبرشان و بعضی به شعارهایی که کف دست‌هایشان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جلسه با خیرمقدم حاج آقا مهمان نواز بود که سال‌ها امام جمعه بجنورد بود و حالا البته نماینده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رییس حوزه علمیه و بعد هم امام جمعه شهر صحبت‌هایی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طلبه‌ها که منتظر شروع صحبت رهبر انقلاب بودند باز هم یواشکی صلوات فرستادند و امام جمعه تیزهوش زود گزارشش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رهبر انقلاب بسم الله گفت و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علاقه‌اش به جمع و جلسه طلاب گفت و این که در دهه هفتم زندگی هم از جمع آن ها روحیه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روحانی که اصالتا بجنوردی بودند یاد کردند و استعدادشان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هم از قلم نیفتادند که در خواباندن غائله کمونیست ها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حرف ها رهبر انقلاب به طرح هجرت اشاره کردند و گفتند باید اساتید و فضلا به شهر‌های خودشان یا شهرهای کوچک هجرت کنند و این تنها راه توسعه و گسترش روحانیت فعال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فضلای بجنوردی خواستند برگردند به شهرشان و دست طلاب را بگیرند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فراز مهمی از صحبت‌شان به رابطه روحانیت و نظام اشاره کردند و گفتند این که آخوندی عبایش را روی کولش بکشد و بگوید من به کار نظام کاری ندارم، افتخار نیست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پرچمش اسلام است، قانونش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گفته‌اند تضعیف نظام اسلامی به هر شکلی حرام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باید خودشان را سربازان نظام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هم متقابلا متصل و همزاد است با روحانیت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 که معلوم بود در جلسه با طلاب احساس صمیمیت می‌کنند خاطرات زیادی از دوران طلبگی و استادی خودشان در حوزه‌های نجف، قم و مشهد گفتند و ضمن بیان این خاطرات نقشه راه برای طلبه‌ها ترسیم می‌کردند؛ خوب درس خواندن، مدارا با مردم و مردم دار بودن، برگشتن به شهر و دیار خود، کمک حال نظام اسلامی بودن، قرآن خواندن، مطالعه کردن، دانستن قدر جوانی 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حسابی طول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رهبر دعا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قلب حضرت ولی عصر را از ما راضی کن و مارا مشمول دعای ایشان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آمین‌های بلند طلبه‌ها معلوم می‌کرد که جلسه واقعا تمام شده است</w:t>
      </w:r>
      <w:r>
        <w:rPr>
          <w:rFonts w:eastAsia="IRNazanin" w:cs="IRNazanin"/>
          <w:color w:val="111111"/>
          <w:sz w:val="28"/>
          <w:szCs w:val="28"/>
          <w:rtl w:val="true"/>
          <w:lang w:bidi="fa-IR"/>
        </w:rPr>
        <w:t xml:space="preserve">. </w:t>
      </w:r>
      <w:bookmarkStart w:id="152" w:name="pg9342_87852"/>
    </w:p>
    <w:p>
      <w:pPr>
        <w:pStyle w:val="Heading2"/>
        <w:numPr>
          <w:ilvl w:val="1"/>
          <w:numId w:val="1"/>
        </w:numPr>
        <w:rPr/>
      </w:pPr>
      <w:bookmarkStart w:id="153" w:name="__RefHeading___Toc5206781_2870459653"/>
      <w:bookmarkStart w:id="154" w:name="_Toc56"/>
      <w:bookmarkEnd w:id="152"/>
      <w:bookmarkEnd w:id="153"/>
      <w:r>
        <w:rPr>
          <w:rtl w:val="true"/>
        </w:rPr>
        <w:t xml:space="preserve">بیانات در دیدار سران و اساتید دانشگاه های خراسان شمالی </w:t>
      </w:r>
      <w:r>
        <w:rPr/>
        <w:t>1391/7/20</w:t>
      </w:r>
      <w:bookmarkEnd w:id="15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5206783_2870459653"/>
      <w:bookmarkStart w:id="156" w:name="_Toc57"/>
      <w:bookmarkEnd w:id="155"/>
      <w:r>
        <w:rPr>
          <w:rtl w:val="true"/>
        </w:rPr>
        <w:t>اشاره</w:t>
      </w:r>
      <w:bookmarkEnd w:id="15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342_87854"/>
      <w:bookmarkStart w:id="158" w:name="pg9342_87854"/>
      <w:bookmarkEnd w:id="158"/>
    </w:p>
    <w:p>
      <w:pPr>
        <w:pStyle w:val="BookText"/>
        <w:rPr/>
      </w:pPr>
      <w:bookmarkStart w:id="159" w:name="pg9342_87854"/>
      <w:bookmarkEnd w:id="159"/>
      <w:r>
        <w:rPr>
          <w:rFonts w:ascii="IRNazanin" w:hAnsi="IRNazanin" w:eastAsia="IRNazanin"/>
          <w:color w:val="111111"/>
          <w:sz w:val="28"/>
          <w:sz w:val="28"/>
          <w:szCs w:val="28"/>
          <w:rtl w:val="true"/>
          <w:lang w:bidi="fa-IR"/>
        </w:rPr>
        <w:t>مصلی امام خمینی بجنورد</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60" w:name="__RefHeading___Toc5206785_2870459653"/>
      <w:bookmarkStart w:id="161" w:name="_Toc58"/>
      <w:bookmarkEnd w:id="160"/>
      <w:r>
        <w:rPr>
          <w:rtl w:val="true"/>
        </w:rPr>
        <w:t>این عظمت چشم را پر می کند</w:t>
      </w:r>
      <w:bookmarkEnd w:id="161"/>
    </w:p>
    <w:p>
      <w:pPr>
        <w:pStyle w:val="BookText"/>
        <w:rPr/>
      </w:pPr>
      <w:r>
        <w:rPr>
          <w:rFonts w:ascii="IRNazanin" w:hAnsi="IRNazanin" w:eastAsia="IRNazanin"/>
          <w:color w:val="111111"/>
          <w:sz w:val="28"/>
          <w:sz w:val="28"/>
          <w:szCs w:val="28"/>
          <w:rtl w:val="true"/>
          <w:lang w:bidi="fa-IR"/>
        </w:rPr>
        <w:t>بسیار جلسه‌ی باشکوه و باعظمتی است؛ هم از لحاظ ظاهر، و هم از لحاظ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عظیم معلمان این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آموزش و پرورش و معلمان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پر میکند، دل 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این جا گفته شد، بسیاری از آن ها سنجیده، حرفه‌ای و کاملاً کارشناسی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لذت می‌برد از این که مشاهده کند در این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از لحاظ جنبه‌های مادی و امکانات، جزو استان های فقیر کشور محسوب می شود؛ با این که از لحاظ استعداد و طبیعت، بسیار 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فکر خوب، اندیشه‌ی روشن، سخنِ سنجیده و کارشناسی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و خواهران عزیز مطمئن باشید که این جلسه برای این حقیر یک هدیه‌ی الهی بود و بنده را از خدای متعال بسیار متشکر کرد که شما را این جا دیدیم و این سخنان خوب را شنیدیم</w:t>
      </w:r>
      <w:r>
        <w:rPr>
          <w:rFonts w:eastAsia="IRNazanin" w:cs="IRNazanin"/>
          <w:color w:val="111111"/>
          <w:sz w:val="28"/>
          <w:szCs w:val="28"/>
          <w:rtl w:val="true"/>
          <w:lang w:bidi="fa-IR"/>
        </w:rPr>
        <w:t>.</w:t>
      </w:r>
    </w:p>
    <w:p>
      <w:pPr>
        <w:pStyle w:val="Heading3"/>
        <w:numPr>
          <w:ilvl w:val="2"/>
          <w:numId w:val="1"/>
        </w:numPr>
        <w:rPr/>
      </w:pPr>
      <w:bookmarkStart w:id="162" w:name="__RefHeading___Toc5206787_2870459653"/>
      <w:bookmarkStart w:id="163" w:name="_Toc59"/>
      <w:bookmarkEnd w:id="162"/>
      <w:r>
        <w:rPr>
          <w:rtl w:val="true"/>
        </w:rPr>
        <w:t>پیشنهادهای بنیانی</w:t>
      </w:r>
      <w:bookmarkEnd w:id="16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در پیشنهادهای دوستان وجود داشت، بعضی البته مربوط به دستگاه های اجرائی و مسئولان بخش های مختلف است، که معمول ما این است که این پیشنهادها را به دستگاه ها منتقل می کنیم، خود ما نسبت به این ها اقدامی نداریم؛ لیکن بعضی از این پیشنهادها، پیشنهادهای بنیانی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آن خانمِ معلم فرمودند، بسیار درست، بسیار سنجیده و منطقی بود؛ همچنین برخی دیگر از پیشنهادهائی که این جا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یادداشت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 خور این است که رویش مطالعه شود، فکر شود، کار شود</w:t>
      </w:r>
      <w:r>
        <w:rPr>
          <w:rFonts w:eastAsia="IRNazanin" w:cs="IRNazanin"/>
          <w:color w:val="111111"/>
          <w:sz w:val="28"/>
          <w:szCs w:val="28"/>
          <w:rtl w:val="true"/>
          <w:lang w:bidi="fa-IR"/>
        </w:rPr>
        <w:t xml:space="preserve">. </w:t>
      </w:r>
      <w:bookmarkStart w:id="164" w:name="pg9342_87855"/>
    </w:p>
    <w:p>
      <w:pPr>
        <w:pStyle w:val="BookText"/>
        <w:rPr/>
      </w:pPr>
      <w:bookmarkEnd w:id="164"/>
      <w:r>
        <w:rPr>
          <w:rFonts w:ascii="IRNazanin" w:hAnsi="IRNazanin" w:eastAsia="IRNazanin"/>
          <w:color w:val="111111"/>
          <w:sz w:val="28"/>
          <w:sz w:val="28"/>
          <w:szCs w:val="28"/>
          <w:rtl w:val="true"/>
          <w:lang w:bidi="fa-IR"/>
        </w:rPr>
        <w:t xml:space="preserve">از خدای متعال می خواهیم که این توفیق را به ما بدهد تا بتوانیم از این محصول فکری شما ان‌شاءاللَّه استفاده کنیم و به قدر توان و ظرفیت و توفیقی که خدا به ما عنایت میکند، از آن در بخشی از مدیریت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به ما مربوط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استفاده کنیم</w:t>
      </w:r>
      <w:r>
        <w:rPr>
          <w:rFonts w:eastAsia="IRNazanin" w:cs="IRNazanin"/>
          <w:color w:val="111111"/>
          <w:sz w:val="28"/>
          <w:szCs w:val="28"/>
          <w:rtl w:val="true"/>
          <w:lang w:bidi="fa-IR"/>
        </w:rPr>
        <w:t>.</w:t>
      </w:r>
    </w:p>
    <w:p>
      <w:pPr>
        <w:pStyle w:val="Heading3"/>
        <w:numPr>
          <w:ilvl w:val="2"/>
          <w:numId w:val="1"/>
        </w:numPr>
        <w:rPr/>
      </w:pPr>
      <w:bookmarkStart w:id="165" w:name="__RefHeading___Toc5206789_2870459653"/>
      <w:bookmarkStart w:id="166" w:name="_Toc60"/>
      <w:bookmarkEnd w:id="165"/>
      <w:r>
        <w:rPr>
          <w:rtl w:val="true"/>
        </w:rPr>
        <w:t>محبت ها طرفینی است</w:t>
      </w:r>
      <w:bookmarkEnd w:id="166"/>
    </w:p>
    <w:p>
      <w:pPr>
        <w:pStyle w:val="BookText"/>
        <w:rPr/>
      </w:pPr>
      <w:r>
        <w:rPr>
          <w:rFonts w:ascii="IRNazanin" w:hAnsi="IRNazanin" w:eastAsia="IRNazanin"/>
          <w:color w:val="111111"/>
          <w:sz w:val="28"/>
          <w:sz w:val="28"/>
          <w:szCs w:val="28"/>
          <w:rtl w:val="true"/>
          <w:lang w:bidi="fa-IR"/>
        </w:rPr>
        <w:t>به یک نکته‌ای هم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سرود زیبائی را با آهنگِ خوب اجرا کردند و مطالب مفیدی هم در آن سرود بود، که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نکته را نه فقط برای این جلسه عرض می کنم، بلکه مایلم این جور مطالب در سطح کشور و سطح جامعه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اظهار محبت بین مسئولین و بین مردم، بخصوص نخبگان،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حالا جمعی از نخبگان، فرهنگی، استاد، معلم، نسبت به یک خدمتگزاری که یک مسئولیتی دارد، ابراز محبت کنند، خیلی چیز مطلوبی است و در کشور ما خوشبختانه این هست، اما در بسیاری از نقاط دنیا این نیست؛ و این از برکات اسلام است، از برکات تدین است؛ و طرفینی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کم گو من به تو عاشق‌ترم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مسئولین و بین مردم یا نخبگان، محبتِ یکطرفه وجود ندارد؛ اصلاً امکان ندارد محبت یکطرفه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کشش طرفینی و جاذبه‌ی طرفینی نباشد، زود محبت ها یکطرفه در هم پیچیده می شود و از بین می رود؛ بنابراین محبت ها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نکته‌ای که من می خواهم عرض کنم، این است که این اظهار محبت منتهی نشود به گفتن سخنانی و بیان تعبیراتی که مبالغه‌آمیز بودن آن ها برای همه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شعر جای اغراق و مبالغه است؛ اما این که از افراد کوچک و ناقصی از قبیل این حقیر، با تعبیراتی اسم بیاوریم که مخصوص بزرگان عالم آفرینش است، مربوط به معصومین است، مربوط به انبیاء و اولیاء است،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فرهنگ را نباید در جامعه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این گونه تعبیرات، هیچ منافاتی با محبت طرفینی هم ندارد</w:t>
      </w:r>
      <w:r>
        <w:rPr>
          <w:rFonts w:eastAsia="IRNazanin" w:cs="IRNazanin"/>
          <w:color w:val="111111"/>
          <w:sz w:val="28"/>
          <w:szCs w:val="28"/>
          <w:rtl w:val="true"/>
          <w:lang w:bidi="fa-IR"/>
        </w:rPr>
        <w:t>.</w:t>
      </w:r>
    </w:p>
    <w:p>
      <w:pPr>
        <w:pStyle w:val="Heading3"/>
        <w:numPr>
          <w:ilvl w:val="2"/>
          <w:numId w:val="1"/>
        </w:numPr>
        <w:rPr/>
      </w:pPr>
      <w:bookmarkStart w:id="167" w:name="__RefHeading___Toc5206791_2870459653"/>
      <w:bookmarkStart w:id="168" w:name="_Toc61"/>
      <w:bookmarkEnd w:id="167"/>
      <w:r>
        <w:rPr>
          <w:rtl w:val="true"/>
        </w:rPr>
        <w:t>دنیای خوبی خواهد شد</w:t>
      </w:r>
      <w:bookmarkEnd w:id="16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در بین مطالبی که دوستان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دوستانی که از دانشگاه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گفتند، هم دوستانی که از آموزش و پرورش مطالبی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بسیار خوبی بود، نکات دقیقی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حقیقتاً نیازمند آن هستیم که بساط آموزش را و پرورش را در کشورمان رونق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انقلاب اسلامی و نظام جمهوری اسلامی فقط این نبود و نیست که حالا یک کشوری در عِداد کشورهای دیگر و در مسابقه‌ی با آنها قرار گیرد، از لحاظ پیشرفت مادی و پیشرفت علمی و پیشرفت نظامی و پیشرفت سیاسی؛ آن طوری که معمولاً سران کشورها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اسلام و تشکیل حکومت در اسلام، مسئله‌ی یک صیرورت است؛ یک تحول در اندرون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ما، هم عناصر فرشتگی وجود دارد، هم عناصر سبعیت؛ </w:t>
      </w:r>
      <w:r>
        <w:rPr>
          <w:rFonts w:ascii="Amiri" w:hAnsi="Amiri" w:eastAsia="Amiri" w:cs="Amiri"/>
          <w:color w:val="111111"/>
          <w:sz w:val="28"/>
          <w:sz w:val="28"/>
          <w:szCs w:val="28"/>
          <w:rtl w:val="true"/>
          <w:lang w:bidi="ar-SA"/>
        </w:rPr>
        <w:t>لَقَدْ خَلَقْنَا الْإِنْسَانَ فِي أَحْسَنِ تَقْوِيمٍ، ثُمَّ رَدَدْنَاهُ أَسْفَلَ سَافِلِينَ</w:t>
      </w:r>
      <w:r>
        <w:rPr>
          <w:rStyle w:val="FootnoteAnchor"/>
          <w:rtl w:val="true"/>
        </w:rPr>
        <w:footnoteReference w:id="11"/>
      </w:r>
      <w:r>
        <w:rPr>
          <w:rFonts w:ascii="IRNazanin" w:hAnsi="IRNazanin" w:eastAsia="IRNazanin"/>
          <w:color w:val="111111"/>
          <w:sz w:val="28"/>
          <w:sz w:val="28"/>
          <w:szCs w:val="28"/>
          <w:rtl w:val="true"/>
          <w:lang w:bidi="fa-IR"/>
        </w:rPr>
        <w:t>یعنی استعداد علوّ و ترقی و تعالی و استعداد تنزل و سقوط، تقریباً شاید بشود گفت بی‌نهایت در ما افراد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آفرینش انسان این است که آن استعدادهای برجسته‌ی مثبتِ مفید و ممتاز از لحاظ ارزش های الهی، با اختیار خود انسان و با مجاهدت انسانی، غلبه پیدا کند بر آن خصلت های حیوانیت و سبعیت؛ که اگر این غلبه پیدا شد، آن وقت همان استعدادهای حیوانی هم جهتگیری درستی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تعرض و تطاول اگر چنان چه در خدمت تقوا قرار گرفت، از تعرض به حریم های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های انسانی، حریم های اجتماعی، حریم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خواهد کرد؛ در یک جهت درستی به کار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یعنی کشتن، یعنی مواجهه‌ی با کشتار؛ اما این قتال، استفاده‌ی بهینه از آن روحیه‌ای است که در انسان وجود دارد؛ در خدمت هدایت بشریت و در خدمت ساختن یک دنیای آباد و آزاد و متعالی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قتال در واقع به معنای نابود کردن حجاب ها و موانع دستیابی انسان به قله‌های رفیع کرامت بشری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این خصلت ها و خلقیات و استعدادهای برتر و باکرامت ترجیح داده شد، دنیا، دنیای خوبی خواهد شد؛ دنیای سعادت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 تجاوز نیست، تعدی نیست؛ در آن دنیا پستی و فرومایگی نیست؛ در آن دنیا تعطیل استعدادهای انسانی نیست، به انحراف کشیدن این استعدادها نیست؛ در آن دنیا فقر نیست، تبعیض نیست</w:t>
      </w:r>
      <w:r>
        <w:rPr>
          <w:rFonts w:eastAsia="IRNazanin" w:cs="IRNazanin"/>
          <w:color w:val="111111"/>
          <w:sz w:val="28"/>
          <w:szCs w:val="28"/>
          <w:rtl w:val="true"/>
          <w:lang w:bidi="fa-IR"/>
        </w:rPr>
        <w:t xml:space="preserve">. </w:t>
      </w:r>
      <w:bookmarkStart w:id="169" w:name="pg9342_87857"/>
    </w:p>
    <w:p>
      <w:pPr>
        <w:pStyle w:val="BookText"/>
        <w:rPr/>
      </w:pPr>
      <w:bookmarkEnd w:id="169"/>
      <w:r>
        <w:rPr>
          <w:rFonts w:ascii="IRNazanin" w:hAnsi="IRNazanin" w:eastAsia="IRNazanin"/>
          <w:color w:val="111111"/>
          <w:sz w:val="28"/>
          <w:sz w:val="28"/>
          <w:szCs w:val="28"/>
          <w:rtl w:val="true"/>
          <w:lang w:bidi="fa-IR"/>
        </w:rPr>
        <w:t>ببینید چه دنیای خوبی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 انسان خواهد توانست از همه‌ی ظرفیت وجودىِ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وجودی ما این نیست که تا امروز دانش بشر و تجربه‌ی بشر به آن رسیده؛ ظرفیت ها خیلی بیشتر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نگاه به ظرفیت های جسمىِ خودمان هم دچار تنگ‌نظری هستیم؛ ما ظرفیت های جسمی خودمان را هم درست نمی شناسیم</w:t>
      </w:r>
      <w:r>
        <w:rPr>
          <w:rFonts w:eastAsia="IRNazanin" w:cs="IRNazanin"/>
          <w:color w:val="111111"/>
          <w:sz w:val="28"/>
          <w:szCs w:val="28"/>
          <w:rtl w:val="true"/>
          <w:lang w:bidi="fa-IR"/>
        </w:rPr>
        <w:t>.</w:t>
      </w:r>
    </w:p>
    <w:p>
      <w:pPr>
        <w:pStyle w:val="Heading3"/>
        <w:numPr>
          <w:ilvl w:val="2"/>
          <w:numId w:val="1"/>
        </w:numPr>
        <w:rPr/>
      </w:pPr>
      <w:bookmarkStart w:id="170" w:name="__RefHeading___Toc5206793_2870459653"/>
      <w:bookmarkStart w:id="171" w:name="_Toc62"/>
      <w:bookmarkEnd w:id="170"/>
      <w:r>
        <w:rPr>
          <w:rtl w:val="true"/>
        </w:rPr>
        <w:t>توانایی عظیمی به وجود می آید</w:t>
      </w:r>
      <w:bookmarkEnd w:id="171"/>
    </w:p>
    <w:p>
      <w:pPr>
        <w:pStyle w:val="BookText"/>
        <w:rPr/>
      </w:pPr>
      <w:r>
        <w:rPr>
          <w:rFonts w:ascii="IRNazanin" w:hAnsi="IRNazanin" w:eastAsia="IRNazanin"/>
          <w:color w:val="111111"/>
          <w:sz w:val="28"/>
          <w:sz w:val="28"/>
          <w:szCs w:val="28"/>
          <w:rtl w:val="true"/>
          <w:lang w:bidi="fa-IR"/>
        </w:rPr>
        <w:t>من بارها مثال می زنم، می گویم شما یک ژیمناست را نگاه کنید؛ به ذهن یک آدمِ ورزش‌نکرده‌ی تربیت‌نکرده‌ی جسم اصلاً خطور میکند که انسان بتواند جسم را این جور حرکت دهد؟ ولی خب، با تمرین، یک انسانی که خیلی فوق‌العاده هم نیست، با انسان های دیگر خیلی هم فرق ندارد، می تواند این تحرکات را در خودش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توان همه‌ی ظرفیت های انسانی که هزاران است، محاسبه کنید، ببینید انسان چه می شود؛ چه توانائی عظیمی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آن دنیائی است که غلبه‌ی خصلت های الهی و انسانی در انسان بر خصلت های پست تحقق پیدا کند 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این است، هدف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این است، پس باید خیلی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آغازین گام های خودمان در این راه هستیم؛ هرچه هم پیشرفت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ما به این پیشرفت های علمی اهمیت ندهیم؛ خب، می‌بینید که چقدر هم افتخار می کنیم؛ پیشرفت علمی داریم، پیشرفت فناوری داریم، پیشرفت سیاسی داریم، پیشرفت های سازندگی داریم، توانائی ملی داریم، عزت عمومی داریم؛ این ها همه خیلی باارزش است؛ لیکن این ها گام های اوّلىِ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وقتی به رسالت کشور و رسالت اسلامی ملت، انسان با این دید نگاه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صیرورتِ همه‌جانبه‌ی مجموعی برای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نقش آموزش، نقش پرورش، نقش محیط های آموزشی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آموزش و پرورش و آموزش عالی، نقش پیدا می کند</w:t>
      </w:r>
      <w:r>
        <w:rPr>
          <w:rFonts w:eastAsia="IRNazanin" w:cs="IRNazanin"/>
          <w:color w:val="111111"/>
          <w:sz w:val="28"/>
          <w:szCs w:val="28"/>
          <w:rtl w:val="true"/>
          <w:lang w:bidi="fa-IR"/>
        </w:rPr>
        <w:t>.</w:t>
      </w:r>
    </w:p>
    <w:p>
      <w:pPr>
        <w:pStyle w:val="Heading3"/>
        <w:numPr>
          <w:ilvl w:val="2"/>
          <w:numId w:val="1"/>
        </w:numPr>
        <w:rPr/>
      </w:pPr>
      <w:bookmarkStart w:id="172" w:name="__RefHeading___Toc5206795_2870459653"/>
      <w:bookmarkStart w:id="173" w:name="_Toc63"/>
      <w:bookmarkEnd w:id="172"/>
      <w:r>
        <w:rPr>
          <w:rtl w:val="true"/>
        </w:rPr>
        <w:t>وقتی قدر معلم دانسته شود</w:t>
      </w:r>
      <w:bookmarkEnd w:id="1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به شما عرض بکنم؛ از تشکیل این جلسات، چه با اساتید، چه با دانشجوها </w:t>
      </w:r>
      <w:bookmarkStart w:id="174" w:name="pg9342_87858"/>
    </w:p>
    <w:p>
      <w:pPr>
        <w:pStyle w:val="BookText"/>
        <w:rPr/>
      </w:pPr>
      <w:bookmarkEnd w:id="1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بخصوص با اساتید یا با معلمین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در تهران، بیش از آن چه که نظر به این باشد که حالا ما دو کلمه حرفی بزنیم یا مطالبی از دوستان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است که احترام و تقدیر و تجلیل از معلم و استاد در جامعه نهادینه شود؛ ما به این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قدر معلم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معلم آموزش و پرورش، چه معلم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 معلم دانسته شد، در درجه‌ی اول خود آن معلم است که باید این قدر را پاس بدارد و در تعلیم و در تربیت، آن چه را که در توان دارد، به کار گیرد و البته این توان را هم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جلسه هم غرض اصلی ما این است که بگوئیم احترام می گذاریم به مجموعه‌ی معلمین این استان نوبنیاد، که بحمداللَّه انسان می‌بیند چقدر هم از لحاظ کمّی و از لحاظ کیفی باارزش هستند؛ چه معلمین آموزش و پرورش، چه معلمین دانشگاه</w:t>
      </w:r>
      <w:r>
        <w:rPr>
          <w:rFonts w:eastAsia="IRNazanin" w:cs="IRNazanin"/>
          <w:color w:val="111111"/>
          <w:sz w:val="28"/>
          <w:szCs w:val="28"/>
          <w:rtl w:val="true"/>
          <w:lang w:bidi="fa-IR"/>
        </w:rPr>
        <w:t>.</w:t>
      </w:r>
    </w:p>
    <w:p>
      <w:pPr>
        <w:pStyle w:val="Heading3"/>
        <w:numPr>
          <w:ilvl w:val="2"/>
          <w:numId w:val="1"/>
        </w:numPr>
        <w:rPr/>
      </w:pPr>
      <w:bookmarkStart w:id="175" w:name="__RefHeading___Toc5206797_2870459653"/>
      <w:bookmarkStart w:id="176" w:name="_Toc64"/>
      <w:bookmarkEnd w:id="175"/>
      <w:r>
        <w:rPr>
          <w:rtl w:val="true"/>
        </w:rPr>
        <w:t>قالب مهم نیست</w:t>
      </w:r>
      <w:bookmarkEnd w:id="176"/>
    </w:p>
    <w:p>
      <w:pPr>
        <w:pStyle w:val="BookText"/>
        <w:rPr/>
      </w:pPr>
      <w:r>
        <w:rPr>
          <w:rFonts w:ascii="IRNazanin" w:hAnsi="IRNazanin" w:eastAsia="IRNazanin"/>
          <w:color w:val="111111"/>
          <w:sz w:val="28"/>
          <w:sz w:val="28"/>
          <w:szCs w:val="28"/>
          <w:rtl w:val="true"/>
          <w:lang w:bidi="fa-IR"/>
        </w:rPr>
        <w:t>یک نکته‌ای که در ضمن مطالب این دوستان هم بود، ذهن بنده هم همواره خیلی متوجه به آن است، این است که ما در درجه‌ی اول باید به ساختن و پرداختن شکل روحی کودکانمان اهتمام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هویت انسانی این کودک را از آغاز کودکی شکل بدهیم و خلقیاتی را در آن به وجود بیاوریم، این برای همیشه به درد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وجود دارد، معمولاً این عوارض اخلاقیات را تحت تأثیر قرار می دهد؛ اما اگر چنان چه شخصیت کودک از آغاز ساخته شد و شکل گرفت، تأثیرات عوارض کم تر خواهد بود و عوامل کمک کننده هم در بین راه کمک خواهد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خانم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این بسیار تعبیر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کشورهای پیشرفته‌ی مادی دنیا، یکی از کارهای اساسی و یک رشته‌ی مهم، تدریس فلسفه برای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در جامعه‌ی ما اصلاً تصور نمی کنند که برای کودک هم فلسفه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 کنند فلسفه به معنای یک چیزِ قلمبه سلمبه‌ای است که یک عده‌ای در سنین بالا به آن توجه می کنند؛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شکل دادن فکر است، یاد دادنِ فهم کردن است، ذهن را به فهمیدن و تفکر کردن عادت دادن است؛ این از اول باید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محتوا هم در </w:t>
      </w:r>
      <w:bookmarkStart w:id="177" w:name="pg9342_87859"/>
    </w:p>
    <w:p>
      <w:pPr>
        <w:pStyle w:val="BookText"/>
        <w:rPr/>
      </w:pPr>
      <w:bookmarkEnd w:id="177"/>
      <w:r>
        <w:rPr>
          <w:rFonts w:ascii="IRNazanin" w:hAnsi="IRNazanin" w:eastAsia="IRNazanin"/>
          <w:color w:val="111111"/>
          <w:sz w:val="28"/>
          <w:sz w:val="28"/>
          <w:szCs w:val="28"/>
          <w:rtl w:val="true"/>
          <w:lang w:bidi="fa-IR"/>
        </w:rPr>
        <w:t>همین فلسفه‌ی کودکان حائز اهمیت است، اما عمده شیوه است؛ یعنی کودک از اول کودکی عادت کند به فکر کردن، عادت کند به خردورزی؛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شدم از این که دیدم در خلال حرف ها این را متذکر شدند</w:t>
      </w:r>
      <w:r>
        <w:rPr>
          <w:rFonts w:eastAsia="IRNazanin" w:cs="IRNazanin"/>
          <w:color w:val="111111"/>
          <w:sz w:val="28"/>
          <w:szCs w:val="28"/>
          <w:rtl w:val="true"/>
          <w:lang w:bidi="fa-IR"/>
        </w:rPr>
        <w:t>.</w:t>
      </w:r>
    </w:p>
    <w:p>
      <w:pPr>
        <w:pStyle w:val="Heading3"/>
        <w:numPr>
          <w:ilvl w:val="2"/>
          <w:numId w:val="1"/>
        </w:numPr>
        <w:rPr/>
      </w:pPr>
      <w:bookmarkStart w:id="178" w:name="__RefHeading___Toc5206799_2870459653"/>
      <w:bookmarkStart w:id="179" w:name="_Toc65"/>
      <w:bookmarkEnd w:id="178"/>
      <w:r>
        <w:rPr>
          <w:rtl w:val="true"/>
        </w:rPr>
        <w:t>این یک بیماری است</w:t>
      </w:r>
      <w:bookmarkEnd w:id="179"/>
    </w:p>
    <w:p>
      <w:pPr>
        <w:pStyle w:val="BookText"/>
        <w:rPr/>
      </w:pPr>
      <w:r>
        <w:rPr>
          <w:rFonts w:ascii="IRNazanin" w:hAnsi="IRNazanin" w:eastAsia="IRNazanin"/>
          <w:color w:val="111111"/>
          <w:sz w:val="28"/>
          <w:sz w:val="28"/>
          <w:szCs w:val="28"/>
          <w:rtl w:val="true"/>
          <w:lang w:bidi="fa-IR"/>
        </w:rPr>
        <w:t>نکته‌ی بعد،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کودک را از آغاز دارای اعتمادبه‌نفس و باور به هویت خود بار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مخصوص کودکان دبستانی نیست؛ در دبیرستان هم همین هست، در دانشگاه هم همین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متأسفانه فرهنگِ کاملاً منحرفی از گذشته پایه‌گذاری شده، که هنوز آثارش از بین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تبلیغاتی که ماها از اول انقلاب تا امروز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نگاه نیازمندانه‌ی به سمت غرب، بزرگ دیدن غرب و کوچک دیدن خود در مقابل اوست؛ که متأسفانه این فرهنگ ریشه‌کن نشده و وجود دارد؛ این به دلیل نبود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ملاحظه می کنید فلان مارکِ جنس خارجی پول بیشتری طلب می کند، اما طرفدار بیشتری هم در بین یک طبقه‌ای دارد، در حالی که جنس مشابه داخلی گاهی کیفیتش بهتر از آن است، به خاطر همین نگاه است؛ این یک بیماری است، این یک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گفته شود که فلان متخصص، دوره‌های تخصص را در داخل گذرانده است، به خارج نرفته است، در وهله‌ی اول یک نگاه منفی نسبت به او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چنان چه این متخصص داخلی که در داخل تحصیل کرده، با کارهای برجسته‌ی خود توانست این باور را به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سال های اخیر، فراوان هم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دیگری است؛ اما مادامی که بگویند این تحصیلکرده‌ی خارج است، این تحصیلکرده‌ی داخل است، نگاه به او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عیب است</w:t>
      </w:r>
      <w:r>
        <w:rPr>
          <w:rFonts w:eastAsia="IRNazanin" w:cs="IRNazanin"/>
          <w:color w:val="111111"/>
          <w:sz w:val="28"/>
          <w:szCs w:val="28"/>
          <w:rtl w:val="true"/>
          <w:lang w:bidi="fa-IR"/>
        </w:rPr>
        <w:t>.</w:t>
      </w:r>
    </w:p>
    <w:p>
      <w:pPr>
        <w:pStyle w:val="Heading3"/>
        <w:numPr>
          <w:ilvl w:val="2"/>
          <w:numId w:val="1"/>
        </w:numPr>
        <w:rPr/>
      </w:pPr>
      <w:bookmarkStart w:id="180" w:name="__RefHeading___Toc5206801_2870459653"/>
      <w:bookmarkStart w:id="181" w:name="_Toc66"/>
      <w:bookmarkEnd w:id="180"/>
      <w:r>
        <w:rPr>
          <w:rtl w:val="true"/>
        </w:rPr>
        <w:t>خودباوری یا غرب باوری</w:t>
      </w:r>
      <w:bookmarkEnd w:id="18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شاید از بنده زیاد شنیده باشید، بنده هیچ مخالف کسب علم از بیگانه‌ها نیستم؛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بارها گفته‌ام که ما ننگمان نمی کند شاگردی کسی را بکنیم و یاد بگیریم؛ اما ننگمان می کند که خیال کنیم همیشه باید چشم های ما آزمندانه، </w:t>
      </w:r>
      <w:bookmarkStart w:id="182" w:name="pg9342_87860"/>
    </w:p>
    <w:p>
      <w:pPr>
        <w:pStyle w:val="BookText"/>
        <w:rPr/>
      </w:pPr>
      <w:bookmarkEnd w:id="182"/>
      <w:r>
        <w:rPr>
          <w:rFonts w:ascii="IRNazanin" w:hAnsi="IRNazanin" w:eastAsia="IRNazanin"/>
          <w:color w:val="111111"/>
          <w:sz w:val="28"/>
          <w:sz w:val="28"/>
          <w:szCs w:val="28"/>
          <w:rtl w:val="true"/>
          <w:lang w:bidi="fa-IR"/>
        </w:rPr>
        <w:t>آرزومندانه، با احساس حقارت نفسی، به دست دیگران، به فکر دیگران، به کار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بدی است؛ این را باید ریشه‌کن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مشاهده می کند؛ گاهی ما می خواهیم یک اخلاق خوب را در بین جامعه به وجود بیاوریم، مثالی که در تمجید آن اخلاقِ خوب می زنیم، حتماً از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چرا ما این روحیه را هِی در مخاطبینِ خودمان تقویت کنیم که برای تشخیص و تمایز خوب و بد و برجسته و غیر برجسته، باید نگاهشان به طرف غرب باشد؟ همینی که حالا بعضی از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خودباوری در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دشمنی با کسی نیست، این به معنای تعصب علیه یک منطقه‌ی جغرافیائی یا منطقه‌ی سیاسی نیست؛ این به معنای این است که یک ملت وقتی که از توانائی خود، از استعدادهای خود، از فرآورده‌های خود روی برگردانْد و به آن ها بی‌اعتقاد شد، سرنوشتش همان سرنوشتی است که کشورهای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 ما در دوران پهلوی، چه کشورهای دیگری که مشاهده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دچار شدند</w:t>
      </w:r>
      <w:r>
        <w:rPr>
          <w:rFonts w:eastAsia="IRNazanin" w:cs="IRNazanin"/>
          <w:color w:val="111111"/>
          <w:sz w:val="28"/>
          <w:szCs w:val="28"/>
          <w:rtl w:val="true"/>
          <w:lang w:bidi="fa-IR"/>
        </w:rPr>
        <w:t>.</w:t>
      </w:r>
    </w:p>
    <w:p>
      <w:pPr>
        <w:pStyle w:val="Heading3"/>
        <w:numPr>
          <w:ilvl w:val="2"/>
          <w:numId w:val="1"/>
        </w:numPr>
        <w:rPr/>
      </w:pPr>
      <w:bookmarkStart w:id="183" w:name="__RefHeading___Toc5206803_2870459653"/>
      <w:bookmarkStart w:id="184" w:name="_Toc67"/>
      <w:bookmarkEnd w:id="183"/>
      <w:r>
        <w:rPr>
          <w:rtl w:val="true"/>
        </w:rPr>
        <w:t>تزریق خودباوری</w:t>
      </w:r>
      <w:bookmarkEnd w:id="1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خودباوری را باید در جوان هامان، در کودکانمان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گاهی به من گزارش می رسد که فلان معلم سر کلاس، یا فلان استاد در سر کلاس دانشگاه، از یک پیشرفت علمىِ مسلّم اظهار تردید کرده؛ این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در زمینه‌ی سلول های بنیادی، در زمینه‌ی نانوتکنولوژی، در زمینه‌های گوناگون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خوشبختانه پیشرفت های علمی کشور در بخش های مختلف خیلی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اتفاقی افتاده؛ این یک اتفاقِ حقیقی است، قابل تردید نیست، جلوی چشم است، ملموس است؛ اما این آقا در کلاس دانشگاه یا کلاس دبیرستان، شروع می کند به خدشه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این جوری نیست؛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انگیزه‌ای داریم؟ اگر فرض کنیم خود ما هم تردید داریم در این که این پیشرفت تحقق پیدا کرده، چه داعی‌ای داریم آن را به جوان مخاطبمان القاء کنیم؟ خب، برویم تحقیق کنیم؛ برای خودمان روشن شود که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خودباوری را تزریق کردن و به وجود آوردن، یکی از کارهای اصلی است</w:t>
      </w:r>
      <w:r>
        <w:rPr>
          <w:rFonts w:eastAsia="IRNazanin" w:cs="IRNazanin"/>
          <w:color w:val="111111"/>
          <w:sz w:val="28"/>
          <w:szCs w:val="28"/>
          <w:rtl w:val="true"/>
          <w:lang w:bidi="fa-IR"/>
        </w:rPr>
        <w:t xml:space="preserve">. </w:t>
      </w:r>
      <w:bookmarkStart w:id="185" w:name="pg9342_87861"/>
    </w:p>
    <w:p>
      <w:pPr>
        <w:pStyle w:val="Heading3"/>
        <w:numPr>
          <w:ilvl w:val="2"/>
          <w:numId w:val="1"/>
        </w:numPr>
        <w:rPr/>
      </w:pPr>
      <w:bookmarkStart w:id="186" w:name="__RefHeading___Toc5206805_2870459653"/>
      <w:bookmarkStart w:id="187" w:name="_Toc68"/>
      <w:bookmarkEnd w:id="185"/>
      <w:bookmarkEnd w:id="186"/>
      <w:r>
        <w:rPr>
          <w:rtl w:val="true"/>
        </w:rPr>
        <w:t>بالتي هی احسن</w:t>
      </w:r>
      <w:bookmarkEnd w:id="187"/>
    </w:p>
    <w:p>
      <w:pPr>
        <w:pStyle w:val="BookText"/>
        <w:rPr/>
      </w:pPr>
      <w:r>
        <w:rPr>
          <w:rFonts w:ascii="IRNazanin" w:hAnsi="IRNazanin" w:eastAsia="IRNazanin"/>
          <w:color w:val="111111"/>
          <w:sz w:val="28"/>
          <w:sz w:val="28"/>
          <w:szCs w:val="28"/>
          <w:rtl w:val="true"/>
          <w:lang w:bidi="fa-IR"/>
        </w:rPr>
        <w:t>نکته‌ی بعد،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چیزهائی که ما در تعامل اجتماعی احتیاج داریم، روحیه‌ی بردباری است؛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اسلام و در اخلاق اسلامی این قدر حلم ذکر شده، به این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بردباری، بسیاری از مشکلات را در سطوح پائین و سطوح فردی و سطوح اجتماعی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های سیاسی ما هم حلیمانه با هم برخورد کنند، کار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دستجات مختلفِ طرفدار این و طرفدار آن، اگر با حلم با هم برخورد کنند، خیلی اوضاع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حلم برخورد کردن، به معنای اغماض کردن از بدی‌ها و زشتی‌ها نیست؛ به معنای بی‌اعتنائی کردن به اصالت ها و ارزش های مورد اعتقادمان نیست؛ نوع برخورد، مورد نظر است؛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Style w:val="FootnoteAnchor"/>
          <w:rtl w:val="true"/>
        </w:rPr>
        <w:footnoteReference w:id="12"/>
      </w:r>
      <w:r>
        <w:rPr>
          <w:rFonts w:ascii="IRNazanin" w:hAnsi="IRNazanin" w:eastAsia="IRNazanin"/>
          <w:color w:val="111111"/>
          <w:sz w:val="28"/>
          <w:sz w:val="28"/>
          <w:szCs w:val="28"/>
          <w:rtl w:val="true"/>
          <w:lang w:bidi="fa-IR"/>
        </w:rPr>
        <w:t xml:space="preserve">مجادله‌ی با دیگری هم که بر سر یک اعتقاد است، بر سر یک مسئله‌ی مهم اتفاق می‌افتد،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88" w:name="__RefHeading___Toc5206807_2870459653"/>
      <w:bookmarkStart w:id="189" w:name="_Toc69"/>
      <w:bookmarkEnd w:id="188"/>
      <w:r>
        <w:rPr>
          <w:rtl w:val="true"/>
        </w:rPr>
        <w:t>با همت بلند بار بیاید</w:t>
      </w:r>
      <w:bookmarkEnd w:id="1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دیگر، مسئله‌ی کنجکاوی است، که در بیانات دوستان هم بود؛ حالت استفسار و استفهام و دنبال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کار جمعی، تعاون و همکاری با یکدیگر و همت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همچنین جوانان را از آغاز عادت بدهیم که با همتِ بلند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گوناگونی وجود دارد که این ها را باید در سطح دنیا دید، در سطح جهانی باید مشاهده کرد، نه در سطح منطقه‌ای، چه برسد به این که انسان بخواهد آن ها را در سطح کشوری یا در سطح ولایتی و استانی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وجود دارد که این ها را باید در آفاقِ صد ساله و صد و پنجاه ساله دید، نه در یک افق محدود پنج ساله و ده ساله و 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همت بلند لازم دارد؛ نگاه بلندهمتانه به مسائل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 یا این دانشجوئی که شما امروز دارید تربیت می کنید، چند صباح دیگر یک استاد است، یک مدیر فعال است، یک کارشناس برجسته است، یک عنصر مؤثر در حرکت سیاسی جامعه است؛ چند صباح دیگر این وجود مؤثری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bookmarkStart w:id="190" w:name="pg9342_87862"/>
    </w:p>
    <w:p>
      <w:pPr>
        <w:pStyle w:val="BookText"/>
        <w:rPr/>
      </w:pPr>
      <w:bookmarkEnd w:id="190"/>
      <w:r>
        <w:rPr>
          <w:rFonts w:ascii="IRNazanin" w:hAnsi="IRNazanin" w:eastAsia="IRNazanin"/>
          <w:color w:val="111111"/>
          <w:sz w:val="28"/>
          <w:sz w:val="28"/>
          <w:szCs w:val="28"/>
          <w:rtl w:val="true"/>
          <w:lang w:bidi="fa-IR"/>
        </w:rPr>
        <w:t>آن جوری تربیت کنید که با این همتِ بلند بار بیاید</w:t>
      </w:r>
      <w:r>
        <w:rPr>
          <w:rFonts w:eastAsia="IRNazanin" w:cs="IRNazanin"/>
          <w:color w:val="111111"/>
          <w:sz w:val="28"/>
          <w:szCs w:val="28"/>
          <w:rtl w:val="true"/>
          <w:lang w:bidi="fa-IR"/>
        </w:rPr>
        <w:t>.</w:t>
      </w:r>
    </w:p>
    <w:p>
      <w:pPr>
        <w:pStyle w:val="Heading3"/>
        <w:numPr>
          <w:ilvl w:val="2"/>
          <w:numId w:val="1"/>
        </w:numPr>
        <w:rPr/>
      </w:pPr>
      <w:bookmarkStart w:id="191" w:name="__RefHeading___Toc5206809_2870459653"/>
      <w:bookmarkStart w:id="192" w:name="_Toc70"/>
      <w:bookmarkEnd w:id="191"/>
      <w:r>
        <w:rPr>
          <w:rtl w:val="true"/>
        </w:rPr>
        <w:t>مسئله بی اعتنائی به کتاب</w:t>
      </w:r>
      <w:bookmarkEnd w:id="192"/>
    </w:p>
    <w:p>
      <w:pPr>
        <w:pStyle w:val="BookText"/>
        <w:rPr/>
      </w:pPr>
      <w:r>
        <w:rPr>
          <w:rFonts w:ascii="IRNazanin" w:hAnsi="IRNazanin" w:eastAsia="IRNazanin"/>
          <w:color w:val="111111"/>
          <w:sz w:val="28"/>
          <w:sz w:val="28"/>
          <w:szCs w:val="28"/>
          <w:rtl w:val="true"/>
          <w:lang w:bidi="fa-IR"/>
        </w:rPr>
        <w:t>نکته‌ی بعد، تن به کار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ما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مطالعه و کتابخوانی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ما بی‌اعتنائی به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می‌بیند در تلویزیون از این و آن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چند ساعت در شبانه‌روز مطالعه می کنید، یا چقدر وقت کتابخوانی دارید؟ یکی می گوید پنج دقیقه، یکی می گوید نیم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جوانان را به کتابخوانی عادت دهیم، کودکان را به کتابخوانی عادت دهیم؛ که این تا آخر عمر همراهشان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کتابخوانی در سنین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بنده چندین برابر جوان ها کتاب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تأثیرش بمراتب کمتر است از کتابخوانی در سنین جوان ها و شما عزیزانی که این جا حضور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همیشه برای انسان می ماند، کتابخوانی در سنین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شما، کودکان شما هرچه می توانند، کتاب بخوانند؛ در فنون مختلف، در راه های مختلف، مطلبی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هرزه‌گردی در محیط کتاب هم باید پرهیز کرد، منتها این مسئله‌ی بعدی است؛ مسئله‌ی اول این است که یاد بگیرند، عادت کنند به این که اصلاً به کتاب مراجعه کنند، کتاب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دستگاه ها مراقب باشند، اشخاص مواظب باشند، هدایت کنند به کتاب خوب؛ که با کتاب بد، عمر ضایع نشود</w:t>
      </w:r>
      <w:r>
        <w:rPr>
          <w:rFonts w:eastAsia="IRNazanin" w:cs="IRNazanin"/>
          <w:color w:val="111111"/>
          <w:sz w:val="28"/>
          <w:szCs w:val="28"/>
          <w:rtl w:val="true"/>
          <w:lang w:bidi="fa-IR"/>
        </w:rPr>
        <w:t>.</w:t>
      </w:r>
    </w:p>
    <w:p>
      <w:pPr>
        <w:pStyle w:val="Heading3"/>
        <w:numPr>
          <w:ilvl w:val="2"/>
          <w:numId w:val="1"/>
        </w:numPr>
        <w:rPr/>
      </w:pPr>
      <w:bookmarkStart w:id="193" w:name="__RefHeading___Toc5206811_2870459653"/>
      <w:bookmarkStart w:id="194" w:name="_Toc71"/>
      <w:bookmarkEnd w:id="193"/>
      <w:r>
        <w:rPr>
          <w:rtl w:val="true"/>
        </w:rPr>
        <w:t>پژوهشکده های فرهنگی</w:t>
      </w:r>
      <w:bookmarkEnd w:id="1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دیگری را این جا یکی از خانم ها گفتند که من یادداشت کردم؛ آن هم نکته‌ی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خصوصیاتی که ما می خواهیم در کودکانمان به وجود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شاید در مورد آموزش و پرورش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به وجود نمی‌آید؛ این باید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کار کند؟ معلمین؛ چه در سطوح آموزش و پرورش، چه در سطوح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باید آمادگی این کار را داشته باشند، خبره‌ی این کار باشند؛ این احتیاج پیدا می کند به یک دستگاه بالادستی که این تربیت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وزیر محترم آموزش و پرورش هم این جا هستند؛ این را بروید در دولت مطرح کنید، خود شما </w:t>
      </w:r>
      <w:bookmarkStart w:id="195" w:name="pg9342_87863"/>
    </w:p>
    <w:p>
      <w:pPr>
        <w:pStyle w:val="BookText"/>
        <w:rPr/>
      </w:pPr>
      <w:bookmarkEnd w:id="195"/>
      <w:r>
        <w:rPr>
          <w:rFonts w:ascii="IRNazanin" w:hAnsi="IRNazanin" w:eastAsia="IRNazanin"/>
          <w:color w:val="111111"/>
          <w:sz w:val="28"/>
          <w:sz w:val="28"/>
          <w:szCs w:val="28"/>
          <w:rtl w:val="true"/>
          <w:lang w:bidi="fa-IR"/>
        </w:rPr>
        <w:t>هم در سطح آموزش و پرورش ببینید چه کار می 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ما اگر بخواهیم این خصلت های خوب در مخاطبینمان سر کلاس به وجود بیاید، احتیاج دارد به این که معلم ما بلد باشد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بلد نیستند؛ باید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باید به وجود بیاید؛ که گفته شد پژوهشکده‌های فرهنگی خانواده یا فرهنگ خانواده؛ این جزو پیشنهادهائی بود که بعضی کردند؛ بسیار خوب است، کاملاً درست است؛ باید روی این مسائل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ناظر به امنیت اخلاقی خانواده است، لیکن همه‌ی این ها در مورد مدارس و دانشگاه ها هم وجود دارد</w:t>
      </w:r>
      <w:r>
        <w:rPr>
          <w:rFonts w:eastAsia="IRNazanin" w:cs="IRNazanin"/>
          <w:color w:val="111111"/>
          <w:sz w:val="28"/>
          <w:szCs w:val="28"/>
          <w:rtl w:val="true"/>
          <w:lang w:bidi="fa-IR"/>
        </w:rPr>
        <w:t>.</w:t>
      </w:r>
    </w:p>
    <w:p>
      <w:pPr>
        <w:pStyle w:val="Heading3"/>
        <w:numPr>
          <w:ilvl w:val="2"/>
          <w:numId w:val="1"/>
        </w:numPr>
        <w:rPr/>
      </w:pPr>
      <w:bookmarkStart w:id="196" w:name="__RefHeading___Toc5206813_2870459653"/>
      <w:bookmarkStart w:id="197" w:name="_Toc72"/>
      <w:bookmarkEnd w:id="196"/>
      <w:r>
        <w:rPr>
          <w:rtl w:val="true"/>
        </w:rPr>
        <w:t>این پیشرفت را پیدا کردیم</w:t>
      </w:r>
      <w:bookmarkEnd w:id="197"/>
    </w:p>
    <w:p>
      <w:pPr>
        <w:pStyle w:val="BookText"/>
        <w:rPr/>
      </w:pPr>
      <w:r>
        <w:rPr>
          <w:rFonts w:ascii="IRNazanin" w:hAnsi="IRNazanin" w:eastAsia="IRNazanin"/>
          <w:color w:val="111111"/>
          <w:sz w:val="28"/>
          <w:sz w:val="28"/>
          <w:szCs w:val="28"/>
          <w:rtl w:val="true"/>
          <w:lang w:bidi="fa-IR"/>
        </w:rPr>
        <w:t>خب، پیشرفت ما در این زمینه‌هائی که مورد علاقه‌ی ما و مجموعه‌ی قشر فرهنگی و علمی کشور است، انصافاً پیشرفت فوق‌العاده‌ای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نباید تردید کنیم که 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جلوی چشم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آغاز انقلاب، حدود صد و هفتاد هزار دانشجو داشتیم، امروز بیش از چهار میلیون دانشجو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پنج هزار عضو هیئت علمی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اوائل، بنده خودم یادم هست که این رقمِ پنج هزار، هِی تکرار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 گذاشتند می رفتند، که قابل شمارش بود؛ می گفتند آقا یکی کم شد، ده تا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اعضای هیئت علمی ما بسیار فراتر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ده‌ها هزار اعضای هیئت علمی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دویست دانشگاه جامع در سرتاسر کشور هست، دو هزار دانشگاه و مرکز آموزش عالی در سطح کشور وجود دارد؛ این ها چیزهای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همه‌ی این ها را در شرائط تنگدستی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تحریمی که حالا گفته می شود تشدید کردند یا رو به تشدید دائمی است، خب، از اول وجود داشته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علاوه‌ی بر این، جنگ هم داشتیم؛ علاوه‌ی بر این، در دوران های مختلفی کاهش قیمت های نفت داشتیم؛ مشکلات فراوان داخلی بر ما تحمیل کرده بودند؛ افزایش جمعیت را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ما اول انقلاب سی و پنج میلیون بود؛ جمعیت دو برابر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مسائل بوده است؛ در عین حال ما بحمداللَّه این پیشرفت را پیدا کردیم</w:t>
      </w:r>
      <w:r>
        <w:rPr>
          <w:rFonts w:eastAsia="IRNazanin" w:cs="IRNazanin"/>
          <w:color w:val="111111"/>
          <w:sz w:val="28"/>
          <w:szCs w:val="28"/>
          <w:rtl w:val="true"/>
          <w:lang w:bidi="fa-IR"/>
        </w:rPr>
        <w:t xml:space="preserve">. </w:t>
      </w:r>
      <w:bookmarkStart w:id="198" w:name="pg9342_87864"/>
    </w:p>
    <w:p>
      <w:pPr>
        <w:pStyle w:val="Heading3"/>
        <w:numPr>
          <w:ilvl w:val="2"/>
          <w:numId w:val="1"/>
        </w:numPr>
        <w:rPr/>
      </w:pPr>
      <w:bookmarkStart w:id="199" w:name="__RefHeading___Toc5206815_2870459653"/>
      <w:bookmarkStart w:id="200" w:name="_Toc73"/>
      <w:bookmarkEnd w:id="198"/>
      <w:bookmarkEnd w:id="199"/>
      <w:r>
        <w:rPr>
          <w:rtl w:val="true"/>
        </w:rPr>
        <w:t>توانایی کشور بی نهایت است</w:t>
      </w:r>
      <w:bookmarkEnd w:id="200"/>
    </w:p>
    <w:p>
      <w:pPr>
        <w:pStyle w:val="BookText"/>
        <w:rPr/>
      </w:pPr>
      <w:r>
        <w:rPr>
          <w:rFonts w:ascii="IRNazanin" w:hAnsi="IRNazanin" w:eastAsia="IRNazanin"/>
          <w:color w:val="111111"/>
          <w:sz w:val="28"/>
          <w:sz w:val="28"/>
          <w:szCs w:val="28"/>
          <w:rtl w:val="true"/>
          <w:lang w:bidi="fa-IR"/>
        </w:rPr>
        <w:t>و من به شما عرض بکنم؛ این پیشرفت هائی که در زمینه‌های علمی به وجود آمده، هیچ کدام مربوط به این نیست که بگوئیم در یک نقطه‌ی خاصی، یک تلاش جمعىِ همه‌جانبه‌ای انجام گرفته؛ نه، در خیلی از این بخش هائی که ما پیشرفت داریم، یک گروه علاقه‌مندِ بااستعداد، از یک نقطه‌ای یک مقدار حمایت شدند، ناگهان به اوج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قبل مسئولین یک کشوری از کشورهای دوستمان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اسم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این جا، گفتند ما فلان مقدار بودجه گذاشتیم برای یک موضوع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بیوتکنولوژی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کشور هم روی آن متمرکز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اتفاق افتاده است، به خاطر وجود استعداد، به خاطر وجود شوق از سوی گروه های گوناگون بوده است؛ خیلی‌هایش به شکل گلخانه‌ای به وجود آمده، نه این که حالا همه‌ی کشور متمرکز شوند تا ما مثلاً فرض کنید سلول های بنیادی را به دست بیاوریم؛ نه، چند نفر جوان بااستعدادِ علاقه‌مند قضیه‌ی سلول های بنیادی را دنبال کردند، از یک گوشه‌ای هم یک مختصر حمایتی از این ها شد؛ ناگهان ملاحظه کردید که در دنیا جزو برجسته‌ها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نانوفناوری هم عیناً همین جور است، بحث های گوناگون دیگر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های مربوط به موشک ها هم، چه موشک های مربوط به فضا و بردن ماهواره، چه موشک های نظامی، این ها همه‌اش کارهائی است که از روی شوق و میل و رغبت از سوی گروهی، یک جائی شروع شده، بعد نتائجش را همه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عرض کنم که استعداد و توانائی در سطح کشور،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جلوتر از این ها می توانیم برویم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در سطح جهان، رتبه‌ی شانزدهم علمی متعلق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باورش می‌آمد؟ این را مراکز آمارىِ معتبر دنیا اعلان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یک مرکزی پیش‌بینی می کند، می گوید تا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رتبه‌ی علمىِ چهارم در دنیا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کشور و توانائی‌های کشور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ایران در تولید علم، الان در دنیا دو درصد است؛ یعنی دو برابرِ آن چه که به طور طبیعی ایران می تواند و باید در تولید علم دنیا سهم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چیزهای برجسته‌ای است، این ها چیزهای مهمی است</w:t>
      </w:r>
      <w:r>
        <w:rPr>
          <w:rFonts w:eastAsia="IRNazanin" w:cs="IRNazanin"/>
          <w:color w:val="111111"/>
          <w:sz w:val="28"/>
          <w:szCs w:val="28"/>
          <w:rtl w:val="true"/>
          <w:lang w:bidi="fa-IR"/>
        </w:rPr>
        <w:t xml:space="preserve">. </w:t>
      </w:r>
      <w:bookmarkStart w:id="201" w:name="pg9342_87865"/>
    </w:p>
    <w:p>
      <w:pPr>
        <w:pStyle w:val="Heading3"/>
        <w:numPr>
          <w:ilvl w:val="2"/>
          <w:numId w:val="1"/>
        </w:numPr>
        <w:rPr/>
      </w:pPr>
      <w:bookmarkStart w:id="202" w:name="__RefHeading___Toc5206817_2870459653"/>
      <w:bookmarkStart w:id="203" w:name="_Toc74"/>
      <w:bookmarkEnd w:id="201"/>
      <w:bookmarkEnd w:id="202"/>
      <w:r>
        <w:rPr>
          <w:rtl w:val="true"/>
        </w:rPr>
        <w:t>امید به حرکت</w:t>
      </w:r>
      <w:bookmarkEnd w:id="203"/>
    </w:p>
    <w:p>
      <w:pPr>
        <w:pStyle w:val="BookText"/>
        <w:rPr/>
      </w:pPr>
      <w:r>
        <w:rPr>
          <w:rFonts w:ascii="IRNazanin" w:hAnsi="IRNazanin" w:eastAsia="IRNazanin"/>
          <w:color w:val="111111"/>
          <w:sz w:val="28"/>
          <w:sz w:val="28"/>
          <w:szCs w:val="28"/>
          <w:rtl w:val="true"/>
          <w:lang w:bidi="fa-IR"/>
        </w:rPr>
        <w:t>بنابراین ما باید امید را افزایش دهیم؛ من این را 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کارهای زیادی را در سطوح دولتی، در سطوح مسئولانِ بالا انجام دهیم؛ اما آن چه که اساس قضیه است، این است که شما در کلاس های درس، چه در آموزش و پرورش، چه در دانشگاه، امید به حرکت را در این جوان و مخاطبِ خودتان پرورش دهید؛ این مثل یک گلوله‌ای خواهد شد و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اتفاقی بیفتد، کشور از وجود او حداکثر استفاده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نشاط ایجاد کنیم، امید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بر سر راه جوان ها وجود دارد؛ یکی از خطرات، ناامیدی است؛ که باید از القاء ناامیدی بشدت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استان مشکلاتی، هم در زمینه‌ی آموزش و پرورش از لحاظ امکانات وجود دارد، هم در مورد دانشگاه ها وجود دارد؛ که هم به من گزارش کردند، هم مقداری از آن ها را دوستان در این جا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این ها هم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به مسئولین منتقل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اجرائی و این مسائل، مربوط به مسئولیت های خاص است؛ نباید در این ها تداخل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تأکید می کنیم، تأیید می کنیم، منتقل می کنیم و از آن ها می خواهیم تا آن جائی که امکاناتشان اجازه می دهد، این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عرفن فلج کننده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محیط های جوان، مراقب این عرفان های کاذب هم باشید؛ این ها هم بخصوص در دانشگاه ها رخنه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 این است که عرفان های کاذب را در داخل دانشگاه ها رخنه دهند؛ این هم یکی از آن چیزهای فلج‌کننده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اسیر و دچار این بافته‌های بی‌اصل و اساسِ عرفان های کاذب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هم از مناطق خارج از کشور نفوذ پیدا کرده و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او را فلج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که ما برای تحرک به سمت علوّ معنوی و روحی و تقرب به خدا داریم، تقواست، پرهیزگاری است،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دختران ما، چه پسران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پاکدامن باشند، اگر تقوا پیشه کنند، اگر برای دوری از گناه تلاش کنند، اگر نماز را با توجه و با اهتمام به‌جا بیاورند و انسشان را با قرآن قطع نکنند، اسیر این عرفان های کاذب نمی شوند</w:t>
      </w:r>
      <w:r>
        <w:rPr>
          <w:rFonts w:eastAsia="IRNazanin" w:cs="IRNazanin"/>
          <w:color w:val="111111"/>
          <w:sz w:val="28"/>
          <w:szCs w:val="28"/>
          <w:rtl w:val="true"/>
          <w:lang w:bidi="fa-IR"/>
        </w:rPr>
        <w:t xml:space="preserve">. </w:t>
      </w:r>
      <w:bookmarkStart w:id="204" w:name="pg9342_87866"/>
    </w:p>
    <w:p>
      <w:pPr>
        <w:pStyle w:val="Heading3"/>
        <w:numPr>
          <w:ilvl w:val="2"/>
          <w:numId w:val="1"/>
        </w:numPr>
        <w:rPr/>
      </w:pPr>
      <w:bookmarkStart w:id="205" w:name="__RefHeading___Toc5206819_2870459653"/>
      <w:bookmarkStart w:id="206" w:name="_Toc75"/>
      <w:bookmarkEnd w:id="204"/>
      <w:bookmarkEnd w:id="205"/>
      <w:r>
        <w:rPr>
          <w:rtl w:val="true"/>
        </w:rPr>
        <w:t>صفای روح و فتوح معنوی</w:t>
      </w:r>
      <w:bookmarkEnd w:id="206"/>
    </w:p>
    <w:p>
      <w:pPr>
        <w:pStyle w:val="BookText"/>
        <w:rPr/>
      </w:pPr>
      <w:r>
        <w:rPr>
          <w:rFonts w:ascii="IRNazanin" w:hAnsi="IRNazanin" w:eastAsia="IRNazanin"/>
          <w:color w:val="111111"/>
          <w:sz w:val="28"/>
          <w:sz w:val="28"/>
          <w:szCs w:val="28"/>
          <w:rtl w:val="true"/>
          <w:lang w:bidi="fa-IR"/>
        </w:rPr>
        <w:t>من به جوان ها غالباً در مورد قرآن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رابطه‌تان را با قرآن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ولو نصف صفحه، قرآن بخوانید؛ این ها همه‌اش مقرِب انسان است؛ صفای روح و گشایش و فتوح معنوی را همین ها برای انسان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آرامش، آن صبر و سکینه‌ی مورد نیاز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Amiri" w:hAnsi="Amiri" w:eastAsia="Amiri" w:cs="Amiri"/>
          <w:color w:val="111111"/>
          <w:sz w:val="28"/>
          <w:sz w:val="28"/>
          <w:szCs w:val="28"/>
          <w:rtl w:val="true"/>
          <w:lang w:bidi="ar-SA"/>
        </w:rPr>
        <w:t>فَأَنْزَلَ اللَّهُ سَكِينَتَهُ عَلَىٰ رَسُولِهِ وَعَلَى الْمُؤْمِنِينَ وَأَلْزَمَهُمْ كَلِمَةَ التَّقْوَىٰ</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این نعمتی است که خدای متعال آن را به رخ مؤمنین می کشد، که ما سکینه و صبر و آرامش و طمأنینه را از سوی خودمان به پیغمبر دادیم، به مؤمنین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چیزی که عرض کردیم، حاصل می شود؛ در درجه‌ی اول با تلاش برای دور شدن از گناهان است</w:t>
      </w:r>
      <w:r>
        <w:rPr>
          <w:rFonts w:eastAsia="IRNazanin" w:cs="IRNazanin"/>
          <w:color w:val="111111"/>
          <w:sz w:val="28"/>
          <w:szCs w:val="28"/>
          <w:rtl w:val="true"/>
          <w:lang w:bidi="fa-IR"/>
        </w:rPr>
        <w:t>.</w:t>
      </w:r>
    </w:p>
    <w:p>
      <w:pPr>
        <w:pStyle w:val="Heading3"/>
        <w:numPr>
          <w:ilvl w:val="2"/>
          <w:numId w:val="1"/>
        </w:numPr>
        <w:rPr/>
      </w:pPr>
      <w:bookmarkStart w:id="207" w:name="__RefHeading___Toc5206821_2870459653"/>
      <w:bookmarkStart w:id="208" w:name="_Toc76"/>
      <w:bookmarkEnd w:id="207"/>
      <w:r>
        <w:rPr>
          <w:rtl w:val="true"/>
        </w:rPr>
        <w:t>تدین، یک عنصر اساسی</w:t>
      </w:r>
      <w:bookmarkEnd w:id="208"/>
    </w:p>
    <w:p>
      <w:pPr>
        <w:pStyle w:val="BookText"/>
        <w:rPr/>
      </w:pPr>
      <w:r>
        <w:rPr>
          <w:rFonts w:ascii="IRNazanin" w:hAnsi="IRNazanin" w:eastAsia="IRNazanin"/>
          <w:color w:val="111111"/>
          <w:sz w:val="28"/>
          <w:sz w:val="28"/>
          <w:szCs w:val="28"/>
          <w:rtl w:val="true"/>
          <w:lang w:bidi="fa-IR"/>
        </w:rPr>
        <w:t>این که می گوئیم دوری از گناهان، معنایش این نیست که اول باید بکلی همه‌ی گناهان را ترک کنید تا بتوانید وارد مرحله‌ی دوم شوید؛ نه، این ها با هم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این باشد، باید تلاش این باشد که گناه از ما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توجه در نماز و در تلاوت قرآن و این ها چیزهائی است که معنویات و صفای روح را برای ما به ارمغان می‌آورد؛ آن آرامش و طمأنینه و سکینه‌ی لازم را به ما می دهد؛ نیازی نیست به رفتن درِ خانه‌ی عرفان های کاذب، دروغی، مادی، توهّمی و تخیلی، که هیچ واقعیتی پشت 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دانشجوها را، هم جوانان دبیرستان را توجه بدهید به همین جنبه‌های دیانت و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را یک عنصر اساسی برای مخاطبِ خودتان قرار بدهید و بدانید ان‌شاءاللَّه خدای متعال هم کمک خواهد کرد</w:t>
      </w:r>
      <w:r>
        <w:rPr>
          <w:rFonts w:eastAsia="IRNazanin" w:cs="IRNazanin"/>
          <w:color w:val="111111"/>
          <w:sz w:val="28"/>
          <w:szCs w:val="28"/>
          <w:rtl w:val="true"/>
          <w:lang w:bidi="fa-IR"/>
        </w:rPr>
        <w:t>.</w:t>
      </w:r>
    </w:p>
    <w:p>
      <w:pPr>
        <w:pStyle w:val="Heading3"/>
        <w:numPr>
          <w:ilvl w:val="2"/>
          <w:numId w:val="1"/>
        </w:numPr>
        <w:rPr/>
      </w:pPr>
      <w:bookmarkStart w:id="209" w:name="__RefHeading___Toc5206823_2870459653"/>
      <w:bookmarkStart w:id="210" w:name="_Toc77"/>
      <w:bookmarkEnd w:id="209"/>
      <w:r>
        <w:rPr>
          <w:rtl w:val="true"/>
        </w:rPr>
        <w:t>نیایش</w:t>
      </w:r>
      <w:bookmarkEnd w:id="210"/>
    </w:p>
    <w:p>
      <w:pPr>
        <w:pStyle w:val="BookText"/>
        <w:rPr/>
      </w:pPr>
      <w:r>
        <w:rPr>
          <w:rFonts w:ascii="IRNazanin" w:hAnsi="IRNazanin" w:eastAsia="IRNazanin"/>
          <w:color w:val="111111"/>
          <w:sz w:val="28"/>
          <w:sz w:val="28"/>
          <w:szCs w:val="28"/>
          <w:rtl w:val="true"/>
          <w:lang w:bidi="fa-IR"/>
        </w:rPr>
        <w:t>خب، وقت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آن چه را که گفتیم و شنیدیم، برای ما مفید قرار بدهد و توفیقات خودش را شامل حال شما و شامل حال ما بکند تا بتوانیم ان‌شاءاللَّه به وظائفمان عمل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9342_87868"/>
      <w:bookmarkStart w:id="212" w:name="pg9342_87868"/>
      <w:bookmarkEnd w:id="212"/>
    </w:p>
    <w:p>
      <w:pPr>
        <w:pStyle w:val="Heading2"/>
        <w:numPr>
          <w:ilvl w:val="1"/>
          <w:numId w:val="1"/>
        </w:numPr>
        <w:rPr/>
      </w:pPr>
      <w:bookmarkStart w:id="213" w:name="pg9342_87868"/>
      <w:bookmarkStart w:id="214" w:name="__RefHeading___Toc5206825_2870459653"/>
      <w:bookmarkStart w:id="215" w:name="_Toc78"/>
      <w:bookmarkEnd w:id="213"/>
      <w:bookmarkEnd w:id="214"/>
      <w:r>
        <w:rPr>
          <w:rtl w:val="true"/>
        </w:rPr>
        <w:t xml:space="preserve">بیانات در دیدار نیروهای مسلح استان خراسان شمالی </w:t>
      </w:r>
      <w:r>
        <w:rPr/>
        <w:t>1391/7/20</w:t>
      </w:r>
      <w:bookmarkEnd w:id="2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5206827_2870459653"/>
      <w:bookmarkStart w:id="217" w:name="_Toc79"/>
      <w:bookmarkEnd w:id="216"/>
      <w:r>
        <w:rPr>
          <w:rtl w:val="true"/>
        </w:rPr>
        <w:t>اشاره</w:t>
      </w:r>
      <w:bookmarkEnd w:id="2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9342_87870"/>
      <w:bookmarkStart w:id="219" w:name="pg9342_87870"/>
      <w:bookmarkEnd w:id="219"/>
    </w:p>
    <w:p>
      <w:pPr>
        <w:pStyle w:val="BookText"/>
        <w:rPr/>
      </w:pPr>
      <w:bookmarkStart w:id="220" w:name="pg9342_87870"/>
      <w:bookmarkEnd w:id="22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رسول الله و على ءاله الأطياب الأطهار</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206829_2870459653"/>
      <w:bookmarkStart w:id="222" w:name="_Toc80"/>
      <w:bookmarkEnd w:id="221"/>
      <w:r>
        <w:rPr>
          <w:rtl w:val="true"/>
        </w:rPr>
        <w:t>دشمن حساب کار خود را می کند</w:t>
      </w:r>
      <w:bookmarkEnd w:id="222"/>
    </w:p>
    <w:p>
      <w:pPr>
        <w:pStyle w:val="BookText"/>
        <w:rPr/>
      </w:pPr>
      <w:r>
        <w:rPr>
          <w:rFonts w:ascii="IRNazanin" w:hAnsi="IRNazanin" w:eastAsia="IRNazanin"/>
          <w:color w:val="111111"/>
          <w:sz w:val="28"/>
          <w:sz w:val="28"/>
          <w:szCs w:val="28"/>
          <w:rtl w:val="true"/>
          <w:lang w:bidi="fa-IR"/>
        </w:rPr>
        <w:t>بسیار برنامه ‌ی شیرین و معنوی اجرا شد به وسیله ‌ی شما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پاکیزه و شاداب جوان در هر عرصه ‌ای از عرصه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معنوی، چه دنیائی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 شود، معنویت و شور و نشاط معنوی را در فضا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بسیار خوبی هم جوان عزیز دیگر ما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سپاسگزاریم که در جمع شما عزیزان و جوانان، از ارتش، سپاه، نیروی انتظامی و بسیج، در این منطقه ‌ی مهم و حساس کشور حضور پیدا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نیروهای مسلح در این منطقه هم مثل همه ‌ی مناطق کشور، مسئولیت های خطیر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کشوری و میان هر ملتی، نیروهای مسلحِ قدرتمند و باانتظام و پرورش ‌یافته، از طرفی مایه ‌ی امنیت خاطر آن ملت است، و از طرفی مصونیت ‌ساز و امنیت ‌ساز در مقابل بیگانگانی است که هوس های تجاوزکارانه ‌ی آن ها، آن ها را به دست ‌اندازی به این سو و آن سو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ملت پنجه ‌های فولادین و بازوهای قدرتمند خود را در لباس نیروهای مسلح به رخ دیگران کشید، توهّم و خیال دست ‌اندازی نسبت به آن کشور تضعیف می شود و دشمن حساب کار خود را می کند</w:t>
      </w:r>
      <w:r>
        <w:rPr>
          <w:rFonts w:eastAsia="IRNazanin" w:cs="IRNazanin"/>
          <w:color w:val="111111"/>
          <w:sz w:val="28"/>
          <w:szCs w:val="28"/>
          <w:rtl w:val="true"/>
          <w:lang w:bidi="fa-IR"/>
        </w:rPr>
        <w:t>.</w:t>
      </w:r>
    </w:p>
    <w:p>
      <w:pPr>
        <w:pStyle w:val="Heading3"/>
        <w:numPr>
          <w:ilvl w:val="2"/>
          <w:numId w:val="1"/>
        </w:numPr>
        <w:rPr/>
      </w:pPr>
      <w:bookmarkStart w:id="223" w:name="__RefHeading___Toc5206831_2870459653"/>
      <w:bookmarkStart w:id="224" w:name="_Toc81"/>
      <w:bookmarkEnd w:id="223"/>
      <w:r>
        <w:rPr>
          <w:rtl w:val="true"/>
        </w:rPr>
        <w:t>کار متعارف قدرتمندان</w:t>
      </w:r>
      <w:bookmarkEnd w:id="22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جوانان عزیز می دانید و بدانید؛ در دنیا صرفه و صلاح سلطه ‌گران و متجاوزان، جنگ ‌افروزی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‌افروزی یکی از کارهائی است که از دیرباز کار متعارف و معمول قدرتمندان و سلطه ‌گران و </w:t>
      </w:r>
      <w:bookmarkStart w:id="225" w:name="pg9342_87871"/>
    </w:p>
    <w:p>
      <w:pPr>
        <w:pStyle w:val="BookText"/>
        <w:rPr/>
      </w:pPr>
      <w:bookmarkEnd w:id="225"/>
      <w:r>
        <w:rPr>
          <w:rFonts w:ascii="IRNazanin" w:hAnsi="IRNazanin" w:eastAsia="IRNazanin"/>
          <w:color w:val="111111"/>
          <w:sz w:val="28"/>
          <w:sz w:val="28"/>
          <w:szCs w:val="28"/>
          <w:rtl w:val="true"/>
          <w:lang w:bidi="fa-IR"/>
        </w:rPr>
        <w:t xml:space="preserve">متجاوزان به حدود ملت های دیگر بوده است و در دوران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دوران معاصر پیشرفت تمدن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فروش سلاح و رونق گرفتن صنایع وابسته ‌ی به سرمایه ‌داران، این انگیزه مضاعف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چه سیاسیون، چه سرمایه ‌دارانی که پشت سر کارخانجات اسلحه ‌سازی دنیا هستند، فکرشان ایجاد جنگ و ناآرامی است؛ تحمیل بحران به ملت ها و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تواند این انگیزه را قبل از بروز و ظهور آن ضعیف کند یا از بین ببرد، آمادگی ملت هاست؛ که این آمادگی، هم در صورت و شکل آمادگىِ عمومی ملت، و هم در شکل حضور نیروهای مسلح تأمین می شود</w:t>
      </w:r>
      <w:r>
        <w:rPr>
          <w:rFonts w:eastAsia="IRNazanin" w:cs="IRNazanin"/>
          <w:color w:val="111111"/>
          <w:sz w:val="28"/>
          <w:szCs w:val="28"/>
          <w:rtl w:val="true"/>
          <w:lang w:bidi="fa-IR"/>
        </w:rPr>
        <w:t>.</w:t>
      </w:r>
    </w:p>
    <w:p>
      <w:pPr>
        <w:pStyle w:val="Heading3"/>
        <w:numPr>
          <w:ilvl w:val="2"/>
          <w:numId w:val="1"/>
        </w:numPr>
        <w:rPr/>
      </w:pPr>
      <w:bookmarkStart w:id="226" w:name="__RefHeading___Toc5206833_2870459653"/>
      <w:bookmarkStart w:id="227" w:name="_Toc82"/>
      <w:bookmarkEnd w:id="226"/>
      <w:r>
        <w:rPr>
          <w:rtl w:val="true"/>
        </w:rPr>
        <w:t>آن ها مادی محض بودند</w:t>
      </w:r>
      <w:bookmarkEnd w:id="227"/>
    </w:p>
    <w:p>
      <w:pPr>
        <w:pStyle w:val="BookText"/>
        <w:rPr/>
      </w:pPr>
      <w:r>
        <w:rPr>
          <w:rFonts w:ascii="IRNazanin" w:hAnsi="IRNazanin" w:eastAsia="IRNazanin"/>
          <w:color w:val="111111"/>
          <w:sz w:val="28"/>
          <w:sz w:val="28"/>
          <w:szCs w:val="28"/>
          <w:rtl w:val="true"/>
          <w:lang w:bidi="fa-IR"/>
        </w:rPr>
        <w:t>امروز بحمدالله ملت عزیز ما در سرتاسر کشور، جوانان ما، مردم ما، احساس آمادگی برای دفاع از کشورشان می کنند؛ برای پیشبرد کشور احساس آمادگی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ما هم که در صفوف مقدم دفاع قرار دارند، بحمدالله امروز از گذشته ‌ها بسیار آماده ‌تر و تواناترند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را حصون رعیت، یعنی حصارها و باروهای اطمینان ‌بخش برای ملت ها دانسته است؛ اما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فَالْجُنُودُ بِإِذْنِ اللهِ حُصُونُ الرَّعِيَّةِ</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باذن الله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تعیین ‌کننده است، اراده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نیروهای مسلح خودشان را، دل های خودشان را، جان های پاکیزه ‌ی خودشان را با یاد خدا و ذکر خدا و معنویات مأنوس ‌تر کنند، توانائی آن ها بیشتر خواهد شد، قدرت بازدارندگی آن ها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جنگ های اخیر این منطقه، در جنگ سی و سه روزه، در جنگ بیست و دو روزه ‌ی غزه، گروه های اندک بر ارتش های بظاهر قدرتمندی که لاف و گزاف درباره ‌ی قدرت خود می گفتند،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خدانشناس بودند، آن ها مادی محض بودند؛ اما این ها معنوی بودند، این ها با خدا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‌های خود ما هم بهترین شاهد برای برترین توجه ‌های معنوی از سوی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سنگرهای ما، در </w:t>
      </w:r>
      <w:bookmarkStart w:id="228" w:name="pg9342_87872"/>
    </w:p>
    <w:p>
      <w:pPr>
        <w:pStyle w:val="BookText"/>
        <w:rPr/>
      </w:pPr>
      <w:bookmarkEnd w:id="228"/>
      <w:r>
        <w:rPr>
          <w:rFonts w:ascii="IRNazanin" w:hAnsi="IRNazanin" w:eastAsia="IRNazanin"/>
          <w:color w:val="111111"/>
          <w:sz w:val="28"/>
          <w:sz w:val="28"/>
          <w:szCs w:val="28"/>
          <w:rtl w:val="true"/>
          <w:lang w:bidi="fa-IR"/>
        </w:rPr>
        <w:t>خطوط دفاعی ما، در شب های تهاجم و حمله ‌ی نظامی ما، راز و نیاز رزمندگان یکی از مسائلی است که در تاریخ ما بی‌نظیر بوده است و این در تاریخ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محترم نیروهای مسلح از این جوان های عزیز، رزمندگانی آماده ‌ی به کار و مهیای دفاع از حیثیت ملی و هویت ملی و مرزهای کشور و مرزهای اعتقادی بسازند</w:t>
      </w:r>
      <w:r>
        <w:rPr>
          <w:rFonts w:eastAsia="IRNazanin" w:cs="IRNazanin"/>
          <w:color w:val="111111"/>
          <w:sz w:val="28"/>
          <w:szCs w:val="28"/>
          <w:rtl w:val="true"/>
          <w:lang w:bidi="fa-IR"/>
        </w:rPr>
        <w:t>.</w:t>
      </w:r>
    </w:p>
    <w:p>
      <w:pPr>
        <w:pStyle w:val="Heading3"/>
        <w:numPr>
          <w:ilvl w:val="2"/>
          <w:numId w:val="1"/>
        </w:numPr>
        <w:rPr/>
      </w:pPr>
      <w:bookmarkStart w:id="229" w:name="__RefHeading___Toc5206835_2870459653"/>
      <w:bookmarkStart w:id="230" w:name="_Toc83"/>
      <w:bookmarkEnd w:id="229"/>
      <w:r>
        <w:rPr>
          <w:rtl w:val="true"/>
        </w:rPr>
        <w:t>اهل کوتاه آمدن در مقابل هیچ تجاوزی نیستیم</w:t>
      </w:r>
      <w:bookmarkEnd w:id="230"/>
    </w:p>
    <w:p>
      <w:pPr>
        <w:pStyle w:val="BookText"/>
        <w:rPr/>
      </w:pPr>
      <w:r>
        <w:rPr>
          <w:rFonts w:ascii="IRNazanin" w:hAnsi="IRNazanin" w:eastAsia="IRNazanin"/>
          <w:color w:val="111111"/>
          <w:sz w:val="28"/>
          <w:sz w:val="28"/>
          <w:szCs w:val="28"/>
          <w:rtl w:val="true"/>
          <w:lang w:bidi="fa-IR"/>
        </w:rPr>
        <w:t>امروز ملت ایران در مقابله ‌ی با دشمنان خود احساس قدرت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قدرت، یک احساس کاذب نیست؛ یک احساس واقعی است؛ متکی به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دشمنان ما هم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پیروی از تعالیم اسلام، اهل تجاوز و تعرض به این و آن نیستیم؛ اما اهل کوتاه آمدن در مقابل هیچ متجاوزی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و نیروهای مسلح آن چنان آماده هستند که گمان و خیال و توهّم تجاوز و تعدی را از سوی دشمنان هم اجازه نمی دهند و با آمادگی خود، با روحیه ‌ی همیشه حاضر و پابه ‌کار خود، آن چنان هیبتی از خود در دل دشمن به وجود آورده ‌اند که آن چه شما در دنیا می بینید از این حرف هائی که می زنند، در همه ‌ی دنیا حمل بر لاف و گزاف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را باید حفظ کنید، روزبه ‌روز آن را تقویت کنید؛ و بدانید هر حرکت شما برای توانا کردن و معنوی کردن و منتظم کردن نیروهای مسلح، حسنه ‌ای است که خدای متعال آن را به حساب می آورد</w:t>
      </w:r>
      <w:r>
        <w:rPr>
          <w:rFonts w:eastAsia="IRNazanin" w:cs="IRNazanin"/>
          <w:color w:val="111111"/>
          <w:sz w:val="28"/>
          <w:szCs w:val="28"/>
          <w:rtl w:val="true"/>
          <w:lang w:bidi="fa-IR"/>
        </w:rPr>
        <w:t>.</w:t>
      </w:r>
    </w:p>
    <w:p>
      <w:pPr>
        <w:pStyle w:val="Heading3"/>
        <w:numPr>
          <w:ilvl w:val="2"/>
          <w:numId w:val="1"/>
        </w:numPr>
        <w:rPr/>
      </w:pPr>
      <w:bookmarkStart w:id="231" w:name="__RefHeading___Toc5206837_2870459653"/>
      <w:bookmarkStart w:id="232" w:name="_Toc84"/>
      <w:bookmarkEnd w:id="231"/>
      <w:r>
        <w:rPr>
          <w:rtl w:val="true"/>
        </w:rPr>
        <w:t>منطقه مردان دلاور</w:t>
      </w:r>
      <w:bookmarkEnd w:id="232"/>
    </w:p>
    <w:p>
      <w:pPr>
        <w:pStyle w:val="BookText"/>
        <w:rPr/>
      </w:pPr>
      <w:r>
        <w:rPr>
          <w:rFonts w:ascii="IRNazanin" w:hAnsi="IRNazanin" w:eastAsia="IRNazanin"/>
          <w:color w:val="111111"/>
          <w:sz w:val="28"/>
          <w:sz w:val="28"/>
          <w:szCs w:val="28"/>
          <w:rtl w:val="true"/>
          <w:lang w:bidi="fa-IR"/>
        </w:rPr>
        <w:t>این منطقه هم منطقه ‌ی مردان دلاوری است که یاد آن ها در خاطره ‌ی مردان رزمنده ‌ی دارای سابقه ‌ی در میدان های نبرد، همواره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توفیقات شما عزیزان را از درگاه عظمت و مکرمت الهی مسئلت می کنیم و توفیق خدمتگزاری و عاقبت ‌به ‌خیری را برای شما از خداوند طلب می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9342_87874"/>
      <w:bookmarkStart w:id="234" w:name="pg9342_87874"/>
      <w:bookmarkEnd w:id="234"/>
    </w:p>
    <w:p>
      <w:pPr>
        <w:pStyle w:val="Heading2"/>
        <w:numPr>
          <w:ilvl w:val="1"/>
          <w:numId w:val="1"/>
        </w:numPr>
        <w:rPr/>
      </w:pPr>
      <w:bookmarkStart w:id="235" w:name="pg9342_87874"/>
      <w:bookmarkStart w:id="236" w:name="__RefHeading___Toc5206839_2870459653"/>
      <w:bookmarkStart w:id="237" w:name="_Toc85"/>
      <w:bookmarkEnd w:id="235"/>
      <w:bookmarkEnd w:id="236"/>
      <w:r>
        <w:rPr>
          <w:rtl w:val="true"/>
        </w:rPr>
        <w:t xml:space="preserve">بیانات در اجتماع مردم اسفراین </w:t>
      </w:r>
      <w:r>
        <w:rPr/>
        <w:t>1391/7/22</w:t>
      </w:r>
      <w:bookmarkEnd w:id="2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5206841_2870459653"/>
      <w:bookmarkStart w:id="239" w:name="_Toc86"/>
      <w:bookmarkEnd w:id="238"/>
      <w:r>
        <w:rPr>
          <w:rtl w:val="true"/>
        </w:rPr>
        <w:t>اشاره</w:t>
      </w:r>
      <w:bookmarkEnd w:id="2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9342_87876"/>
      <w:bookmarkStart w:id="241" w:name="pg9342_87876"/>
      <w:bookmarkEnd w:id="241"/>
    </w:p>
    <w:p>
      <w:pPr>
        <w:pStyle w:val="BookText"/>
        <w:rPr/>
      </w:pPr>
      <w:bookmarkStart w:id="242" w:name="pg9342_87876"/>
      <w:bookmarkEnd w:id="24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ابی‌القاسم المصطفی محمّد و علی ءاله الأطیبین الأطهرین المنتجبین الهداة المهدیّین المعصومین المکرّمین سیّما بقیّةالله فی الأرضین</w:t>
      </w:r>
      <w:r>
        <w:rPr>
          <w:rFonts w:eastAsia="IRNazanin" w:cs="IRNazanin"/>
          <w:color w:val="111111"/>
          <w:sz w:val="28"/>
          <w:szCs w:val="28"/>
          <w:rtl w:val="true"/>
          <w:lang w:bidi="fa-IR"/>
        </w:rPr>
        <w:t>.</w:t>
      </w:r>
    </w:p>
    <w:p>
      <w:pPr>
        <w:pStyle w:val="Heading3"/>
        <w:numPr>
          <w:ilvl w:val="2"/>
          <w:numId w:val="1"/>
        </w:numPr>
        <w:rPr/>
      </w:pPr>
      <w:bookmarkStart w:id="243" w:name="__RefHeading___Toc5206843_2870459653"/>
      <w:bookmarkStart w:id="244" w:name="_Toc87"/>
      <w:bookmarkEnd w:id="243"/>
      <w:r>
        <w:rPr>
          <w:rtl w:val="true"/>
        </w:rPr>
        <w:t>خاستگاه بزرگان</w:t>
      </w:r>
      <w:bookmarkEnd w:id="244"/>
    </w:p>
    <w:p>
      <w:pPr>
        <w:pStyle w:val="BookText"/>
        <w:rPr/>
      </w:pPr>
      <w:r>
        <w:rPr>
          <w:rFonts w:ascii="IRNazanin" w:hAnsi="IRNazanin" w:eastAsia="IRNazanin"/>
          <w:color w:val="111111"/>
          <w:sz w:val="28"/>
          <w:sz w:val="28"/>
          <w:szCs w:val="28"/>
          <w:rtl w:val="true"/>
          <w:lang w:bidi="fa-IR"/>
        </w:rPr>
        <w:t>بسیار خرسندم که این توفیق به دست آمد که با شما مردم عزیزِ شهر کهن اسفراین در این سفر دیدار 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دیدار با شما مردم و اظهار ارادت و اخلاص به شما و قدردانی و تشکر از حضور گرم و پرشور شما در طول سال های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سفرها باید به حول و قوه‌ی الهی بتواند برخی مشکلات عمده‌ی این مناطق را با همت مسئولان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وجود دارد؛ به توفیق الهی، همت و اراده‌ی اصلاح هم وجود دارد؛ ظرفیت پیشرفت و اصلاح هم بحمدالله موجود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در مورد این شهر تاریخی و کهن، خوب است که در ذهن ما، بخصوص در ذهن جوان های عزیز این شهر باشد، این است که این شهر در طول تاریخ، خاستگاه بزرگان علمی و فرهنگی و سیاسىِ متعددی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ادبا و شعرا و فقها و صاحبان تفکر و اندیشه از این شهر برخاسته‌اند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بزرگان تاریخ ما، نام مکرری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شهر اسفراین با استعداد طبیعی و انسانىِ خود می تواند خاستگاه بزرگان و اندیشمندانی باشد که کشور به آن ها افتخار کند و آینده‌ی کشور در دست تدبیر و اندیشه و تفکر آن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جوانان عزیز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بخشی مشغول کار یا تحصیل هستید، باید به این آینده نگاه کنید، به آن امید بورزید؛ و با این ذخیره‌ی انسانی و با این میراث کهن، این آینده، </w:t>
      </w:r>
      <w:bookmarkStart w:id="245" w:name="pg9342_87877"/>
    </w:p>
    <w:p>
      <w:pPr>
        <w:pStyle w:val="BookText"/>
        <w:rPr/>
      </w:pPr>
      <w:bookmarkEnd w:id="245"/>
      <w:r>
        <w:rPr>
          <w:rFonts w:ascii="IRNazanin" w:hAnsi="IRNazanin" w:eastAsia="IRNazanin"/>
          <w:color w:val="111111"/>
          <w:sz w:val="28"/>
          <w:sz w:val="28"/>
          <w:szCs w:val="28"/>
          <w:rtl w:val="true"/>
          <w:lang w:bidi="fa-IR"/>
        </w:rPr>
        <w:t>آینده‌ی ممکنی برای این شهر است</w:t>
      </w:r>
      <w:r>
        <w:rPr>
          <w:rFonts w:eastAsia="IRNazanin" w:cs="IRNazanin"/>
          <w:color w:val="111111"/>
          <w:sz w:val="28"/>
          <w:szCs w:val="28"/>
          <w:rtl w:val="true"/>
          <w:lang w:bidi="fa-IR"/>
        </w:rPr>
        <w:t>.</w:t>
      </w:r>
    </w:p>
    <w:p>
      <w:pPr>
        <w:pStyle w:val="Heading3"/>
        <w:numPr>
          <w:ilvl w:val="2"/>
          <w:numId w:val="1"/>
        </w:numPr>
        <w:rPr/>
      </w:pPr>
      <w:bookmarkStart w:id="246" w:name="__RefHeading___Toc5206845_2870459653"/>
      <w:bookmarkStart w:id="247" w:name="_Toc88"/>
      <w:bookmarkEnd w:id="246"/>
      <w:r>
        <w:rPr>
          <w:rtl w:val="true"/>
        </w:rPr>
        <w:t>دارالقرآن</w:t>
      </w:r>
      <w:bookmarkEnd w:id="247"/>
    </w:p>
    <w:p>
      <w:pPr>
        <w:pStyle w:val="BookText"/>
        <w:rPr/>
      </w:pPr>
      <w:r>
        <w:rPr>
          <w:rFonts w:ascii="IRNazanin" w:hAnsi="IRNazanin" w:eastAsia="IRNazanin"/>
          <w:color w:val="111111"/>
          <w:sz w:val="28"/>
          <w:sz w:val="28"/>
          <w:szCs w:val="28"/>
          <w:rtl w:val="true"/>
          <w:lang w:bidi="fa-IR"/>
        </w:rPr>
        <w:t>مردم شهرستان اسفراین به نجابت و رشادت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افتخار دیگری است که این شهر، مهد پرورش قرآنیان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قرآن، آموزش قرآن، گسترش اندیشه‌ی قرآنی به برکت جلسات قرآن در این شهر، موجب شده است که این جا را خود مردمِ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این هم افتخار بزرگی است</w:t>
      </w:r>
      <w:r>
        <w:rPr>
          <w:rFonts w:eastAsia="IRNazanin" w:cs="IRNazanin"/>
          <w:color w:val="111111"/>
          <w:sz w:val="28"/>
          <w:szCs w:val="28"/>
          <w:rtl w:val="true"/>
          <w:lang w:bidi="fa-IR"/>
        </w:rPr>
        <w:t>.</w:t>
      </w:r>
    </w:p>
    <w:p>
      <w:pPr>
        <w:pStyle w:val="Heading3"/>
        <w:numPr>
          <w:ilvl w:val="2"/>
          <w:numId w:val="1"/>
        </w:numPr>
        <w:rPr/>
      </w:pPr>
      <w:bookmarkStart w:id="248" w:name="__RefHeading___Toc5206847_2870459653"/>
      <w:bookmarkStart w:id="249" w:name="_Toc89"/>
      <w:bookmarkEnd w:id="248"/>
      <w:r>
        <w:rPr>
          <w:rtl w:val="true"/>
        </w:rPr>
        <w:t>اسفراین قبل و بعد از انقلاب</w:t>
      </w:r>
      <w:bookmarkEnd w:id="249"/>
    </w:p>
    <w:p>
      <w:pPr>
        <w:pStyle w:val="BookText"/>
        <w:rPr/>
      </w:pPr>
      <w:r>
        <w:rPr>
          <w:rFonts w:ascii="IRNazanin" w:hAnsi="IRNazanin" w:eastAsia="IRNazanin"/>
          <w:color w:val="111111"/>
          <w:sz w:val="28"/>
          <w:sz w:val="28"/>
          <w:szCs w:val="28"/>
          <w:rtl w:val="true"/>
          <w:lang w:bidi="fa-IR"/>
        </w:rPr>
        <w:t>البته اسفراینِ امروز با اسفراینِ قبل از انقلاب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پیش از انقلاب، یک توقف کوتاهی در شهر شما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دهنه‌ی اوجاق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مشهد آمدیم دهنه‌ی اوجاق، که به خاطر زلزله به مردم امداد کنیم؛ در کنار آن، به اسفراین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 آن روز یک ده بزرگ بود؛ از جهات گوناگون، با امروز قابل مقایسه نبود؛ با این که استعداد طبیعی در این شهرستان، آن روز هم مثل امروز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منطقه‌ی مستعد کشاورزی، این آب فراوان، این دشت حاصلخیز در دامنه‌ی کوه‌های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دامداری گسترده‌ای که استعداد آن در این منطقه معروف است؛ نه فقط در خود اسفراین، که در منطقه‌ی حول و حوش اسفراین، از بجنورد تا 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ضرب‌المثل های عامیانه، که یقیناً در ذهن بسیاری از شما هم هست، اسم روغن کوهِ شاه جهان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اختیار یک تعداد معدودی از وابستگان به دربار و دستگاه‌های سلطنتی بود؛ مردم هم چه در روستاها، چه در شهر، در وضعیت اسفباری به سر می‌بردند</w:t>
      </w:r>
      <w:r>
        <w:rPr>
          <w:rFonts w:eastAsia="IRNazanin" w:cs="IRNazanin"/>
          <w:color w:val="111111"/>
          <w:sz w:val="28"/>
          <w:szCs w:val="28"/>
          <w:rtl w:val="true"/>
          <w:lang w:bidi="fa-IR"/>
        </w:rPr>
        <w:t>.</w:t>
      </w:r>
    </w:p>
    <w:p>
      <w:pPr>
        <w:pStyle w:val="Heading3"/>
        <w:numPr>
          <w:ilvl w:val="2"/>
          <w:numId w:val="1"/>
        </w:numPr>
        <w:rPr/>
      </w:pPr>
      <w:bookmarkStart w:id="250" w:name="__RefHeading___Toc5206849_2870459653"/>
      <w:bookmarkStart w:id="251" w:name="_Toc90"/>
      <w:bookmarkEnd w:id="250"/>
      <w:r>
        <w:rPr>
          <w:rtl w:val="true"/>
        </w:rPr>
        <w:t>امکانات و صنعت</w:t>
      </w:r>
      <w:bookmarkEnd w:id="2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نه این که بخواهیم بگوئیم به قدر شایستگىِ این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شایستگی این منطقه بیش از این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قدر قابل توجهی این منطقه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امکانات کشاورزی و دامداری، صنعت وارد این منطقه شده است؛ دو کارخانه‌ی بزرگ از کارخانه‌های </w:t>
      </w:r>
      <w:bookmarkStart w:id="252" w:name="pg9342_87878"/>
    </w:p>
    <w:p>
      <w:pPr>
        <w:pStyle w:val="BookText"/>
        <w:rPr/>
      </w:pPr>
      <w:bookmarkEnd w:id="252"/>
      <w:r>
        <w:rPr>
          <w:rFonts w:ascii="IRNazanin" w:hAnsi="IRNazanin" w:eastAsia="IRNazanin"/>
          <w:color w:val="111111"/>
          <w:sz w:val="28"/>
          <w:sz w:val="28"/>
          <w:szCs w:val="28"/>
          <w:rtl w:val="true"/>
          <w:lang w:bidi="fa-IR"/>
        </w:rPr>
        <w:t>مهم کشور در این جاست، کارخانجات دیگری هم در اطراف و اکناف وجود دارد؛ که این، پیشرفت استان و پیشرفت این منطقه و این شهرستان را نوید می دهد و ان‌شاءالله آینده‌ی بهتری از لحاظ مادی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وجود دارد؛ هم در زمینه‌ی کشاورزی مشکلات وجود دارد، هم در زمینه‌ی کارخانجات؛ که ان‌شاءالله باید با همت مسئولان، با توجهی که این سفر موجب آن توجه است در میان مسئولان سطوح مختلف کشور، این مشکلات هم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تلاش لازم در این زمینه وجود خواهد داشت</w:t>
      </w:r>
      <w:r>
        <w:rPr>
          <w:rFonts w:eastAsia="IRNazanin" w:cs="IRNazanin"/>
          <w:color w:val="111111"/>
          <w:sz w:val="28"/>
          <w:szCs w:val="28"/>
          <w:rtl w:val="true"/>
          <w:lang w:bidi="fa-IR"/>
        </w:rPr>
        <w:t>.</w:t>
      </w:r>
    </w:p>
    <w:p>
      <w:pPr>
        <w:pStyle w:val="Heading3"/>
        <w:numPr>
          <w:ilvl w:val="2"/>
          <w:numId w:val="1"/>
        </w:numPr>
        <w:rPr/>
      </w:pPr>
      <w:bookmarkStart w:id="253" w:name="__RefHeading___Toc5206851_2870459653"/>
      <w:bookmarkStart w:id="254" w:name="_Toc91"/>
      <w:bookmarkEnd w:id="253"/>
      <w:r>
        <w:rPr>
          <w:rtl w:val="true"/>
        </w:rPr>
        <w:t>مراکز علوم عالی دانشگاهی</w:t>
      </w:r>
      <w:bookmarkEnd w:id="254"/>
    </w:p>
    <w:p>
      <w:pPr>
        <w:pStyle w:val="BookText"/>
        <w:rPr/>
      </w:pPr>
      <w:r>
        <w:rPr>
          <w:rFonts w:ascii="IRNazanin" w:hAnsi="IRNazanin" w:eastAsia="IRNazanin"/>
          <w:color w:val="111111"/>
          <w:sz w:val="28"/>
          <w:sz w:val="28"/>
          <w:szCs w:val="28"/>
          <w:rtl w:val="true"/>
          <w:lang w:bidi="fa-IR"/>
        </w:rPr>
        <w:t>در این منطقه، امید این که تأسیسات دانشگاهی و مراکز علوم عالی دانشگاهی وجود داشته باشد، حتّی تصور آن هم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مراکز دانشگاهی در این جا هست؛ و من به شما عرض بکنم که این مخصوص اسفراین هم نیست؛ در بسیاری از نقاط کشور که گمان نمی رفت یک مرکز علوم دانشگاهی در آن جا تأسیس شود، خوشبختانه دانشگاه‌های متعدد با فراگیرىِ رشته‌های گوناگون به وجود آمده است؛ که حالا من در عرایضی که خواهم کرد، به این هم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مهم است، توجه به مسائل اساسی کشور است، که می تواند جهت گیری آحاد مردم را، و در سطوح مختلف، مسئولان را مشخص کند؛ به ما بگوید که ما به کدام طرف داریم حرکت می کنیم، فردای ما چگونه است و امروز برای رسیدن به فردای بهتر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مطلب را در سخنرانی بجنورد به مردم عزیزمان عرض کردم، که اندکی درباره‌ی آن دو مطلب بحث می کنم و قدری مطلب را برای شما مردم عزیز این منطقه باز می کنم</w:t>
      </w:r>
      <w:r>
        <w:rPr>
          <w:rFonts w:eastAsia="IRNazanin" w:cs="IRNazanin"/>
          <w:color w:val="111111"/>
          <w:sz w:val="28"/>
          <w:szCs w:val="28"/>
          <w:rtl w:val="true"/>
          <w:lang w:bidi="fa-IR"/>
        </w:rPr>
        <w:t>.</w:t>
      </w:r>
    </w:p>
    <w:p>
      <w:pPr>
        <w:pStyle w:val="Heading3"/>
        <w:numPr>
          <w:ilvl w:val="2"/>
          <w:numId w:val="1"/>
        </w:numPr>
        <w:rPr/>
      </w:pPr>
      <w:bookmarkStart w:id="255" w:name="__RefHeading___Toc5206853_2870459653"/>
      <w:bookmarkStart w:id="256" w:name="_Toc92"/>
      <w:bookmarkEnd w:id="255"/>
      <w:r>
        <w:rPr>
          <w:rtl w:val="true"/>
        </w:rPr>
        <w:t>بزرگ ترین عامل عقب افتادگی</w:t>
      </w:r>
      <w:bookmarkEnd w:id="2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این بود که عرض کردیم استان خراسان شمالی را با شاخصه‌ی شور و سرزندگی و نشاط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همین خصوصیت را ما نسبت به این منطقه می شناختیم و مردم این منطقه، که امروز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ها گذاشته‌اند، شناخته شده بودند به مردمانِ دارای شور و نشاط و </w:t>
      </w:r>
      <w:bookmarkStart w:id="257" w:name="pg9342_87879"/>
    </w:p>
    <w:p>
      <w:pPr>
        <w:pStyle w:val="BookText"/>
        <w:rPr/>
      </w:pPr>
      <w:bookmarkEnd w:id="257"/>
      <w:r>
        <w:rPr>
          <w:rFonts w:ascii="IRNazanin" w:hAnsi="IRNazanin" w:eastAsia="IRNazanin"/>
          <w:color w:val="111111"/>
          <w:sz w:val="28"/>
          <w:sz w:val="28"/>
          <w:szCs w:val="28"/>
          <w:rtl w:val="true"/>
          <w:lang w:bidi="fa-IR"/>
        </w:rPr>
        <w:t>سرزندگی و آمادگی های 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خیلی سرمایه‌ی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خمودی یک ملت، بزرگ ترین عامل عقب‌افتادگی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 و سرزندگی در یک ملت، زمینه‌ی اصلی برای پیشرفت آن ها در همه‌ی زمینه‌هاست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اصلی در این جا هست</w:t>
      </w:r>
      <w:r>
        <w:rPr>
          <w:rFonts w:eastAsia="IRNazanin" w:cs="IRNazanin"/>
          <w:color w:val="111111"/>
          <w:sz w:val="28"/>
          <w:szCs w:val="28"/>
          <w:rtl w:val="true"/>
          <w:lang w:bidi="fa-IR"/>
        </w:rPr>
        <w:t>.</w:t>
      </w:r>
    </w:p>
    <w:p>
      <w:pPr>
        <w:pStyle w:val="Heading3"/>
        <w:numPr>
          <w:ilvl w:val="2"/>
          <w:numId w:val="1"/>
        </w:numPr>
        <w:rPr/>
      </w:pPr>
      <w:bookmarkStart w:id="258" w:name="__RefHeading___Toc5206855_2870459653"/>
      <w:bookmarkStart w:id="259" w:name="_Toc93"/>
      <w:bookmarkEnd w:id="258"/>
      <w:r>
        <w:rPr>
          <w:rtl w:val="true"/>
        </w:rPr>
        <w:t>شور و آرمان خواهی</w:t>
      </w:r>
      <w:bookmarkEnd w:id="259"/>
    </w:p>
    <w:p>
      <w:pPr>
        <w:pStyle w:val="BookText"/>
        <w:rPr/>
      </w:pPr>
      <w:r>
        <w:rPr>
          <w:rFonts w:ascii="IRNazanin" w:hAnsi="IRNazanin" w:eastAsia="IRNazanin"/>
          <w:color w:val="111111"/>
          <w:sz w:val="28"/>
          <w:sz w:val="28"/>
          <w:szCs w:val="28"/>
          <w:rtl w:val="true"/>
          <w:lang w:bidi="fa-IR"/>
        </w:rPr>
        <w:t>دو سه نکته پیرامون مسئله‌ی نشاط عمومی جوان ها باید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این است که این شور و نشاط را باید حفظ کرد؛ نباید گذاشت و اجازه داد که عوامل گوناگون و مؤثرات گوناگون، این شور و نشاط همگانی را ضعیف کند یا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یک نقطه‌ی مورد نظر دشمنان پیشرفت این کشور این است که به ملت ما حالت خمودگی بدهند؛ یعنی همین شور و نشاط را خاموش کنند، این شعله را فرو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تسلیم این خواست مغرضانه و خصمانه‌ی دشمنان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مشاهده می کنید صدها مرکز رادیوئی و تلویزیونی، بعلاوه‌ی صدها مراکز گوناگون سایبری و محیط مجازی در نقاط مختلف دنیا دارند تلاش می کنند تا پیام یأس و ناامیدی را به اذهان ملت ما تلقین کنند،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ناامیدی به وجود آمد، وقتی یأس وجود داشت، نشاط از بین می رود و شور و تحرک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 ترین عوامل تبلیغات گوناگون امپراتوری خبری دنیا همین است که جوانان ما را از تلاش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شور و آرمان خواهی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نقطه‌ی مقابل باید سعی کنیم این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عقیده‌ی بنده این است که بزرگداشت و زنده نگهداشتن نام سرداران و شهیدان و رزمندگان و آن جوانانی که قبل از نسل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جوان ها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شدند و در دشوارترین عرصه‌ها با شور و نشاط حضور پیدا کردند، می تواند بر شور و نشاط جوانان ما بیفزاید</w:t>
      </w:r>
      <w:r>
        <w:rPr>
          <w:rFonts w:eastAsia="IRNazanin" w:cs="IRNazanin"/>
          <w:color w:val="111111"/>
          <w:sz w:val="28"/>
          <w:szCs w:val="28"/>
          <w:rtl w:val="true"/>
          <w:lang w:bidi="fa-IR"/>
        </w:rPr>
        <w:t>.</w:t>
      </w:r>
    </w:p>
    <w:p>
      <w:pPr>
        <w:pStyle w:val="Heading3"/>
        <w:numPr>
          <w:ilvl w:val="2"/>
          <w:numId w:val="1"/>
        </w:numPr>
        <w:rPr/>
      </w:pPr>
      <w:bookmarkStart w:id="260" w:name="__RefHeading___Toc5206857_2870459653"/>
      <w:bookmarkStart w:id="261" w:name="_Toc94"/>
      <w:bookmarkEnd w:id="260"/>
      <w:r>
        <w:rPr>
          <w:rtl w:val="true"/>
        </w:rPr>
        <w:t>مواد مخدر</w:t>
      </w:r>
      <w:bookmarkEnd w:id="26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 اساسی ای که امروز می تواند ضد این تحرک عمل کند و متأسفانه به وسیله‌ی باندهای مرموز توسعه داده می شود،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بنده، خود جوان ها باید با همان شور و نشاطی که اشاره کردیم، با </w:t>
      </w:r>
      <w:bookmarkStart w:id="262" w:name="pg9342_87880"/>
    </w:p>
    <w:p>
      <w:pPr>
        <w:pStyle w:val="BookText"/>
        <w:rPr/>
      </w:pPr>
      <w:bookmarkEnd w:id="262"/>
      <w:r>
        <w:rPr>
          <w:rFonts w:ascii="IRNazanin" w:hAnsi="IRNazanin" w:eastAsia="IRNazanin"/>
          <w:color w:val="111111"/>
          <w:sz w:val="28"/>
          <w:sz w:val="28"/>
          <w:szCs w:val="28"/>
          <w:rtl w:val="true"/>
          <w:lang w:bidi="fa-IR"/>
        </w:rPr>
        <w:t>مواد مخدر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جوان های ما را اسیر کنند؛ حالت تخدیرشدگی، بی تفاوتی و به زمین‌خوردگی را بر جوانان ما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باید در مقابل این توطئه با استحکام بایستد، در درجه‌ی اول، خود جوانها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مسئولین دولتی مسئولیت دارند، دستگاه‌های ذیربط مسئولیت دارند، اما هیچ عاملی به قدر عامل درونىِ مردم نمی تواند در مقابل این گونه انحراف ها بایستد و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حالت ایستادگی جوان های ما در این استان می تواند آن چه را که باندهای مهلک و مضر دنبال می کنند،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در مورد این شور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را باید نگه داشت و باید توجه کرد که دشمن درصدد آن است که این شعله‌ی نشاط و تحرک و سرزندگی را از جوان های ما سلب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دیگر این که از همین روحیه باید برای مواجهه‌ی با آن مسئله‌ی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خطر بزرگ مواد 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با آن پدیده مبارزه کرد</w:t>
      </w:r>
      <w:r>
        <w:rPr>
          <w:rFonts w:eastAsia="IRNazanin" w:cs="IRNazanin"/>
          <w:color w:val="111111"/>
          <w:sz w:val="28"/>
          <w:szCs w:val="28"/>
          <w:rtl w:val="true"/>
          <w:lang w:bidi="fa-IR"/>
        </w:rPr>
        <w:t>.</w:t>
      </w:r>
    </w:p>
    <w:p>
      <w:pPr>
        <w:pStyle w:val="Heading3"/>
        <w:numPr>
          <w:ilvl w:val="2"/>
          <w:numId w:val="1"/>
        </w:numPr>
        <w:rPr/>
      </w:pPr>
      <w:bookmarkStart w:id="263" w:name="__RefHeading___Toc5206859_2870459653"/>
      <w:bookmarkStart w:id="264" w:name="_Toc95"/>
      <w:bookmarkEnd w:id="263"/>
      <w:r>
        <w:rPr>
          <w:rtl w:val="true"/>
        </w:rPr>
        <w:t>تحرک دائمی</w:t>
      </w:r>
      <w:bookmarkEnd w:id="264"/>
    </w:p>
    <w:p>
      <w:pPr>
        <w:pStyle w:val="BookText"/>
        <w:rPr/>
      </w:pPr>
      <w:r>
        <w:rPr>
          <w:rFonts w:ascii="IRNazanin" w:hAnsi="IRNazanin" w:eastAsia="IRNazanin"/>
          <w:color w:val="111111"/>
          <w:sz w:val="28"/>
          <w:sz w:val="28"/>
          <w:szCs w:val="28"/>
          <w:rtl w:val="true"/>
          <w:lang w:bidi="fa-IR"/>
        </w:rPr>
        <w:t>مطلب دومی که در دیدار مردم بجنورد عرض کردیم و به اطلاع شما هم رسیده است، مسئله‌ی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هدف،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به معنای تحرک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پیشرفت، هم راه و مسیر است، هم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هدف، پیشرفت است؛ در حالی که پیشرفت یعنی حرکت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حرکت به جلو می تواند هدف قرار بگیرد؟ توضیحش این است که پیشرفت انسان هرگز متوقف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انسان را آن چنان آفریده است که حرکت او به جلو در میدان های مختلف، هیچ وقت به حد یقف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مرحله‌ای که شما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مراحل مادی و چه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توقف در آن مرحله، برای انسان علاقه‌مند به پیشرفت،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پیشرفت، هم راه است، هم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دائم به حرکت ادامه داد و پیش رفت</w:t>
      </w:r>
      <w:r>
        <w:rPr>
          <w:rFonts w:eastAsia="IRNazanin" w:cs="IRNazanin"/>
          <w:color w:val="111111"/>
          <w:sz w:val="28"/>
          <w:szCs w:val="28"/>
          <w:rtl w:val="true"/>
          <w:lang w:bidi="fa-IR"/>
        </w:rPr>
        <w:t>.</w:t>
      </w:r>
    </w:p>
    <w:p>
      <w:pPr>
        <w:pStyle w:val="Heading3"/>
        <w:numPr>
          <w:ilvl w:val="2"/>
          <w:numId w:val="1"/>
        </w:numPr>
        <w:rPr/>
      </w:pPr>
      <w:bookmarkStart w:id="265" w:name="__RefHeading___Toc5206861_2870459653"/>
      <w:bookmarkStart w:id="266" w:name="_Toc96"/>
      <w:bookmarkEnd w:id="265"/>
      <w:r>
        <w:rPr>
          <w:rtl w:val="true"/>
        </w:rPr>
        <w:t>چرا به خود بدبین باشیم</w:t>
      </w:r>
      <w:bookmarkEnd w:id="26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این استعداد را دارد که آن قدر پیشرفت کند که بتواند در جهات گوناگون به عنوان یک الگوئی در دنیا خودش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به خودمان </w:t>
      </w:r>
      <w:bookmarkStart w:id="267" w:name="pg9342_87881"/>
    </w:p>
    <w:p>
      <w:pPr>
        <w:pStyle w:val="BookText"/>
        <w:rPr/>
      </w:pPr>
      <w:bookmarkEnd w:id="267"/>
      <w:r>
        <w:rPr>
          <w:rFonts w:ascii="IRNazanin" w:hAnsi="IRNazanin" w:eastAsia="IRNazanin"/>
          <w:color w:val="111111"/>
          <w:sz w:val="28"/>
          <w:sz w:val="28"/>
          <w:szCs w:val="28"/>
          <w:rtl w:val="true"/>
          <w:lang w:bidi="fa-IR"/>
        </w:rPr>
        <w:t>بدبین باشیم؟ چرا با نظر تحقیر به خودمان و ملت خودمان و آینده‌ی خودمان نگاه کنیم؟ دشمن می خواهد این را به ملت ما تلقین کند و در طول سال های متمادی تلقین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باوراندند که حتماً عنصر غربی پیشرو است و باید دنبال او حرکت کرد؛ نه، یک روزی تاریخ ما به ما نشان می دهد که قضیه بعکس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پیشرو بودیم؛ پیشرو در علم بودیم، پیشرو در صنعت بودیم، پیشرو در تمدن‌سازی بودیم، پیشرو در فرهنگ بودیم؛ دیگران از ما یاد می گرفتند، می آموختند؛ چرا امروز همان طور نشود؟ همت جوانان ما و نگاه آن ها به مقوله‌ی پیشرفت باید آن جور باشد که ما آن آینده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چندی قبل به جوان های دانشجو و نخبه این نکته را گفتم، باید همت شما این باشد که در دنیا به وضعی برسیم که اگر کسی بخواهد به تازه‌های علمی دست پیدا کند، مجبور باشد زبان فارسی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این آینده را به عنوان یک آینده‌ی حتمی و قطعی در نظر بگیرند، برای آن تلاش کنند، برای آن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ما، نخبگان سیاسی ما، نخبگان علمی و فرهنگی ما، با این نگاهِ به آینده حرکت کنند، برنامه‌ریزی کنند و به هیچ حدی قانع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مقوله‌ی پیشرفت است</w:t>
      </w:r>
      <w:r>
        <w:rPr>
          <w:rFonts w:eastAsia="IRNazanin" w:cs="IRNazanin"/>
          <w:color w:val="111111"/>
          <w:sz w:val="28"/>
          <w:szCs w:val="28"/>
          <w:rtl w:val="true"/>
          <w:lang w:bidi="fa-IR"/>
        </w:rPr>
        <w:t>.</w:t>
      </w:r>
    </w:p>
    <w:p>
      <w:pPr>
        <w:pStyle w:val="Heading3"/>
        <w:numPr>
          <w:ilvl w:val="2"/>
          <w:numId w:val="1"/>
        </w:numPr>
        <w:rPr/>
      </w:pPr>
      <w:bookmarkStart w:id="268" w:name="__RefHeading___Toc5206863_2870459653"/>
      <w:bookmarkStart w:id="269" w:name="_Toc97"/>
      <w:bookmarkEnd w:id="268"/>
      <w:r>
        <w:rPr>
          <w:rtl w:val="true"/>
        </w:rPr>
        <w:t>عزت و اعتماد به نفس ملی</w:t>
      </w:r>
      <w:bookmarkEnd w:id="26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پیشرفت شاخص 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 های پیشرفت یک ملت، عزت ملی و اعتماد به نفس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من این است که با لحاظ این شاخص، ملت ما پیشرفت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ما دارای اعتمادبه‌نفس در عرصه‌ی سیاست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ملاحظه می کنید مسئولان کشور در مواجهه‌ی با قضایای جهانی، با اعتمادبه‌نفسِ کامل حرف می زنند، ناشی از این است که ملت ما احساس عزت و اعتماد به نفس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این اعتمادبه‌نفس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با اسلام و احکام قرآن و معارف قرآن آشناتر باشیم، این اعتماد به نفس ملی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مقوله‌ی عزت ملی و اعتماد به نفس ملی، به طور کلی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جهانی؛ چه در مسابقات علمىِ جهانی، چه در رقابت های سیاسىِ جهانی، امروز ملت ایران حرف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کشور به اعتماد ایستادگی ملت، در عرصه‌های جهانی و صحنه‌های بین‌المللی می ایستند و کار خودشان را و حرف </w:t>
      </w:r>
      <w:bookmarkStart w:id="270" w:name="pg9342_87882"/>
    </w:p>
    <w:p>
      <w:pPr>
        <w:pStyle w:val="BookText"/>
        <w:rPr/>
      </w:pPr>
      <w:bookmarkEnd w:id="270"/>
      <w:r>
        <w:rPr>
          <w:rFonts w:ascii="IRNazanin" w:hAnsi="IRNazanin" w:eastAsia="IRNazanin"/>
          <w:color w:val="111111"/>
          <w:sz w:val="28"/>
          <w:sz w:val="28"/>
          <w:szCs w:val="28"/>
          <w:rtl w:val="true"/>
          <w:lang w:bidi="fa-IR"/>
        </w:rPr>
        <w:t>خودشان را پیش می برند این یک شاخص است</w:t>
      </w:r>
      <w:r>
        <w:rPr>
          <w:rFonts w:eastAsia="IRNazanin" w:cs="IRNazanin"/>
          <w:color w:val="111111"/>
          <w:sz w:val="28"/>
          <w:szCs w:val="28"/>
          <w:rtl w:val="true"/>
          <w:lang w:bidi="fa-IR"/>
        </w:rPr>
        <w:t>.</w:t>
      </w:r>
    </w:p>
    <w:p>
      <w:pPr>
        <w:pStyle w:val="Heading3"/>
        <w:numPr>
          <w:ilvl w:val="2"/>
          <w:numId w:val="1"/>
        </w:numPr>
        <w:rPr/>
      </w:pPr>
      <w:bookmarkStart w:id="271" w:name="__RefHeading___Toc5206865_2870459653"/>
      <w:bookmarkStart w:id="272" w:name="_Toc98"/>
      <w:bookmarkEnd w:id="271"/>
      <w:r>
        <w:rPr>
          <w:rtl w:val="true"/>
        </w:rPr>
        <w:t>پیشرفت بادکنکی</w:t>
      </w:r>
      <w:bookmarkEnd w:id="272"/>
    </w:p>
    <w:p>
      <w:pPr>
        <w:pStyle w:val="BookText"/>
        <w:rPr/>
      </w:pPr>
      <w:r>
        <w:rPr>
          <w:rFonts w:ascii="IRNazanin" w:hAnsi="IRNazanin" w:eastAsia="IRNazanin"/>
          <w:color w:val="111111"/>
          <w:sz w:val="28"/>
          <w:sz w:val="28"/>
          <w:szCs w:val="28"/>
          <w:rtl w:val="true"/>
          <w:lang w:bidi="fa-IR"/>
        </w:rPr>
        <w:t>یک شاخص دیگر برای پیشرفت،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در علم و فناوری و جلوه‌های گوناگون تمدن مادی پیشرفت کند، اما عدالت اجتماعی در آن نباشد، این به نظر ما و با منطق اسلام پیشرفت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بسیاری از کشورها علم پیشرفت کرده است، صنعت پیشرفت کرده است، شیوه‌های گوناگون زندگی پیشرفت کرده است، اما فاصله‌ی طبقاتی عمیق‌تر و شکاف طبقاتی بیشتر شده است؛ این پیشرفت نیست؛ این پیشرفتِ سطحی و ظاهری و بادکنکی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یک کشوری، جمعیت معدودی بیشترین بهره‌ی مادی را از آن کشور می برند و در همان کشور، در خیابان ها مردم از سرما و گرما می میرند، عدالت این قدر نامفهوم و غیر عملی در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 جهانی می خوانیم که در فصل تابستان در شهرهای ایالت های مختلف آمریکا، افرادی از گرما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کسی از گرما بمیرد؟ این غیر از این است که سرپناه ندارند، خانه ندارند، جا ندارند؟ آمریکا همان کشوری است که ثروتمندترین آدم های دنیا و گردن‌کلفت‌ترین شرکت ها و کارتل ها و تراست های دنیا در آن کشور هستند؛ بیشترین سود تجارت های سلاح در آن کشور است؛ اما در کشوری که آن ثروت های افسانه‌ای وجود دارد، عده‌ای در تابستان از گرما، و در زمستان از سرما جان می دهند و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عدم وجود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فیلم های سینمائی و ادعاهای افسانه‌ای و داستانی، شکل هائی از عدالت را نمایش بدهند؛ خب، این با واقعیت فاصله‌اش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کشورهائی که با شیوه‌ی اقتصادىِ سرمایه‌داری اداره می شوند و نام لیبرالیسم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خودشان گذاشته‌اند، یک چنین بدبختی هائی وجود دارد؛ در آن جا واقعیت زندگی این است</w:t>
      </w:r>
      <w:r>
        <w:rPr>
          <w:rFonts w:eastAsia="IRNazanin" w:cs="IRNazanin"/>
          <w:color w:val="111111"/>
          <w:sz w:val="28"/>
          <w:szCs w:val="28"/>
          <w:rtl w:val="true"/>
          <w:lang w:bidi="fa-IR"/>
        </w:rPr>
        <w:t>.</w:t>
      </w:r>
    </w:p>
    <w:p>
      <w:pPr>
        <w:pStyle w:val="Heading3"/>
        <w:numPr>
          <w:ilvl w:val="2"/>
          <w:numId w:val="1"/>
        </w:numPr>
        <w:rPr/>
      </w:pPr>
      <w:bookmarkStart w:id="273" w:name="__RefHeading___Toc5206867_2870459653"/>
      <w:bookmarkStart w:id="274" w:name="_Toc99"/>
      <w:bookmarkEnd w:id="273"/>
      <w:r>
        <w:rPr>
          <w:rtl w:val="true"/>
        </w:rPr>
        <w:t>مسئولان و مردم با هم</w:t>
      </w:r>
      <w:bookmarkEnd w:id="2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پیشرفت کنیم، در درجه‌ی اول، یکی از شاخص های مهم،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بنده این است که ما در این زمینه پیشرفت کرده‌ایم؛ البته نه به قدری که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خودمان را با وضع قبل از انقلاب مقایسه کنیم، </w:t>
      </w:r>
      <w:bookmarkStart w:id="275" w:name="pg9342_87883"/>
    </w:p>
    <w:p>
      <w:pPr>
        <w:pStyle w:val="BookText"/>
        <w:rPr/>
      </w:pPr>
      <w:bookmarkEnd w:id="275"/>
      <w:r>
        <w:rPr>
          <w:rFonts w:ascii="IRNazanin" w:hAnsi="IRNazanin" w:eastAsia="IRNazanin"/>
          <w:color w:val="111111"/>
          <w:sz w:val="28"/>
          <w:sz w:val="28"/>
          <w:szCs w:val="28"/>
          <w:rtl w:val="true"/>
          <w:lang w:bidi="fa-IR"/>
        </w:rPr>
        <w:t>یشرفت کرده‌ایم؛ اگر خودمان را با بسیاری از کشورهای دیگر که با نظام های گوناگون زندگی می کنند، مقایسه کنیم، بله پیشرفت کرده‌ایم؛ اما اگر خودمان را مقایسه کنیم با آن چه که اسلام به ما گفته است و از ما خواسته است، نه، ما هنوز خیلی فاصله داریم و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به عهده‌ی کیست؟ این تلاش به عهده‌ی مسئولان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6" w:name="__RefHeading___Toc5206869_2870459653"/>
      <w:bookmarkStart w:id="277" w:name="_Toc100"/>
      <w:bookmarkEnd w:id="276"/>
      <w:r>
        <w:rPr>
          <w:rtl w:val="true"/>
        </w:rPr>
        <w:t>توزیع منابع عمومی</w:t>
      </w:r>
      <w:bookmarkEnd w:id="27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 از لحاظ توزیع منابع عمومی به همه‌ی مناطق کشور، پیشرفت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بود که بیشترین منابع این کشور در مناطق مخصوصی که تعلق خاصی داشت به قدرتمندان آن روز و به دربار آن روز، صرف می شد؛ بسیاری از استانها و شهرها هم از منابع عمومی کشور هیچ حظ و بهره‌ای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یکی از استان های بزرگ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نمی خواهم اسم بیاورم؛ قبلاً یک وقتی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فرودگاه اختصاصی در پنج نقطه‌ی استان داشت، که متعلق بود به وابستگان به دربار شاه؛ اما یک فرودگاه عمومی در آن استان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برای استفاده‌ی از فرودگاه و هواپیما و رفت‌وآمد هوائی، هیچ امکانی نداشتند؛ در حالی که در همان استان، پنج فرودگاه برای اشخاص خاص وجود داشت؛ این بی عدالتی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نگاه می کنیم، می بینیم از لحاظ خدمات، از لحاظ جاده‌سازی، از لحاظ ساختن بزرگراه‌ها و آزادراه‌ها و جاده‌های راحت، سرتاسر کشور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گسترش تحصیل علم، در سرتاسر کشور این امتیاز و این امکان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کردم، مناطق متعددی از کشور در آن روز، حتّی شهرها، از لحاظ دبیرستان در مضیقه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استان سیستان و بلوچستان تبعید بودم؛ اوضاع را آن جا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دبیرستان، بسیاری از شهرهای آن استان در مضیقه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مرکز نیم‌بندِ ضعیفِ درجه‌ی سوم چهارمِ دانشگاهی در کل آن استان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وقتی در آن استان و بقیه‌ی استان ها نگاه کنید، می بینید در همه‌ی شهرها دانشگاه وجود دارد؛ یعنی امکان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امکان تحصیل علم توزیع شده است بین مناطق گوناگون کشور؛ امکانات مادی کشور، منابع مالی، علم توزیع شده است؛ این بسیار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نخبگان شهرهای </w:t>
      </w:r>
      <w:bookmarkStart w:id="278" w:name="pg9342_87884"/>
    </w:p>
    <w:p>
      <w:pPr>
        <w:pStyle w:val="BookText"/>
        <w:rPr/>
      </w:pPr>
      <w:bookmarkEnd w:id="278"/>
      <w:r>
        <w:rPr>
          <w:rFonts w:ascii="IRNazanin" w:hAnsi="IRNazanin" w:eastAsia="IRNazanin"/>
          <w:color w:val="111111"/>
          <w:sz w:val="28"/>
          <w:sz w:val="28"/>
          <w:szCs w:val="28"/>
          <w:rtl w:val="true"/>
          <w:lang w:bidi="fa-IR"/>
        </w:rPr>
        <w:t>دوردست و کسانی که دارای استعداد بودند، امکان بروز و ظهور نداشتند؛ امروز چرا، امکان بروز و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اسفراین و هر نقطه‌ی دیگری، وقتی انسان بااستعدادی حضور داشته باشد و بتواند نخبگىِ خودش را نشان دهد، دستگاه‌های گوناگون کشور از او استقبال می کنند، او را گرامی می دارند و از امکان او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نسبت به گذشته، مطمئناً این شاخص 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است؛ اما نسبت به آن چه که ما از اسلام فهمیدیم و شناختیم، نه، ما هنوز عقبیم؛ باید تلاش کنیم و کار کنیم</w:t>
      </w:r>
      <w:r>
        <w:rPr>
          <w:rFonts w:eastAsia="IRNazanin" w:cs="IRNazanin"/>
          <w:color w:val="111111"/>
          <w:sz w:val="28"/>
          <w:szCs w:val="28"/>
          <w:rtl w:val="true"/>
          <w:lang w:bidi="fa-IR"/>
        </w:rPr>
        <w:t>.</w:t>
      </w:r>
    </w:p>
    <w:p>
      <w:pPr>
        <w:pStyle w:val="Heading3"/>
        <w:numPr>
          <w:ilvl w:val="2"/>
          <w:numId w:val="1"/>
        </w:numPr>
        <w:rPr/>
      </w:pPr>
      <w:bookmarkStart w:id="279" w:name="__RefHeading___Toc5206871_2870459653"/>
      <w:bookmarkStart w:id="280" w:name="_Toc101"/>
      <w:bookmarkEnd w:id="279"/>
      <w:r>
        <w:rPr>
          <w:rtl w:val="true"/>
        </w:rPr>
        <w:t>رویارویی بزرگ با موانع</w:t>
      </w:r>
      <w:bookmarkEnd w:id="280"/>
    </w:p>
    <w:p>
      <w:pPr>
        <w:pStyle w:val="BookText"/>
        <w:rPr/>
      </w:pPr>
      <w:r>
        <w:rPr>
          <w:rFonts w:ascii="IRNazanin" w:hAnsi="IRNazanin" w:eastAsia="IRNazanin"/>
          <w:color w:val="111111"/>
          <w:sz w:val="28"/>
          <w:sz w:val="28"/>
          <w:szCs w:val="28"/>
          <w:rtl w:val="true"/>
          <w:lang w:bidi="fa-IR"/>
        </w:rPr>
        <w:t xml:space="preserve">آن چه که من می خواهم از مجموع این عرایض برای شما مردم عزیز، بخصوص جوان های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و دختران و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بگیرم، این است که کشور ما، ملت ما در یک عرصه‌ی رویاروئی بزرگی با موانع حضور دارد و در این عرصه‌ی رویاروئی، کشور احساس ضعف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ناتوانی نمی کنیم؛ احساس قدرت و توانائی می کنیم؛ می دانیم که با تلاش می توان همه‌ی این موانع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موانع، موانع طبیعی است؛ با این موانع طبیعی به شکلی باید برخورد کرد و با آن ها زورآزمائی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موانع، موانع تحمیلی است، موانع سیاسی است، مشکلاتی است که دشمنان پیشرفت این کشور در برابر راه این مردم به صورت مانع ایجاد می کنند؛ با این ها به شکل دیگری باید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عرصه‌ی رویاروئی و رزم انسانی و جنگ اراده‌ها، آن چه که می تواند تعیین‌کننده باشد، عبارت است از تصمیم و اراده و بصیرت و روشن‌بینی شما مردم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ملت ایران، اتحاد کلمه‌ی مسئولان کشور، همکاری دستگاه‌های مختلف، وظیفه‌شناسی و مسئولیت‌شناسی آحاد مردم می تواند ما را به پیشرفت های بیشتری برساند؛ می تواند آن چهره‌ای را که متناسب با این کشور و این ملت عزیز و بااستعداد است، برای ما به وجود بیاورد</w:t>
      </w:r>
      <w:r>
        <w:rPr>
          <w:rFonts w:eastAsia="IRNazanin" w:cs="IRNazanin"/>
          <w:color w:val="111111"/>
          <w:sz w:val="28"/>
          <w:szCs w:val="28"/>
          <w:rtl w:val="true"/>
          <w:lang w:bidi="fa-IR"/>
        </w:rPr>
        <w:t>.</w:t>
      </w:r>
    </w:p>
    <w:p>
      <w:pPr>
        <w:pStyle w:val="Heading3"/>
        <w:numPr>
          <w:ilvl w:val="2"/>
          <w:numId w:val="1"/>
        </w:numPr>
        <w:rPr/>
      </w:pPr>
      <w:bookmarkStart w:id="281" w:name="__RefHeading___Toc5206873_2870459653"/>
      <w:bookmarkStart w:id="282" w:name="_Toc102"/>
      <w:bookmarkEnd w:id="281"/>
      <w:r>
        <w:rPr>
          <w:rtl w:val="true"/>
        </w:rPr>
        <w:t>اراده ی قوی این ملت</w:t>
      </w:r>
      <w:bookmarkEnd w:id="2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ما برنامه‌ریزی می کنند؛ به خیال خودشان می خواهند در مقابل این ملت بزرگ و بااراده، مانع و رادع درست کنند تا این پیشرفت اتفاق نیفتد؛ اما </w:t>
      </w:r>
      <w:bookmarkStart w:id="283" w:name="pg9342_87885"/>
    </w:p>
    <w:p>
      <w:pPr>
        <w:pStyle w:val="BookText"/>
        <w:rPr/>
      </w:pPr>
      <w:bookmarkEnd w:id="283"/>
      <w:r>
        <w:rPr>
          <w:rFonts w:ascii="IRNazanin" w:hAnsi="IRNazanin" w:eastAsia="IRNazanin"/>
          <w:color w:val="111111"/>
          <w:sz w:val="28"/>
          <w:sz w:val="28"/>
          <w:szCs w:val="28"/>
          <w:rtl w:val="true"/>
          <w:lang w:bidi="fa-IR"/>
        </w:rPr>
        <w:t>مطمئن باشند و بدانند همچنان که از روز اول انقلاب تا امروز تجربه کردیم، در آینده هم دشمنان ما در همه‌ی توطئه‌ها و مکرها و کیدهای خود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سیاستمدارهای مختلفی در کشورهای معارض ما آمدند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در انگلیس، در برخی کشورهای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آمدند، با یک دل پرکینه و پربغض نسبت به حرکت اسلامی و انقلاب اسلامی و نظام جمهوری اسلامی آمدند؛ طراحی کردند، برنامه‌ریزی کردند؛ هرچه در توان و تلاش داشتند، انجام دادند؛ به خیال این که جمهوری اسلامی و ملت ایران را به زانو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بعضی حتّی نامشان هم فراموش شد؛ اما ملت ایران با سرافرازی و سربلندی بحمدالله در صحنه حاضر است و با اراده‌ی قوی تر و تصمیم راسخ‌تر از روز اول، راه خود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نشان‌دهنده‌ی قوّت آینده‌ی نظام جمهوری اسلامی و این ملت بزرگی است که این نظام را خواسته‌اند و از آن پشتیبانی کرده‌اند</w:t>
      </w:r>
      <w:r>
        <w:rPr>
          <w:rFonts w:eastAsia="IRNazanin" w:cs="IRNazanin"/>
          <w:color w:val="111111"/>
          <w:sz w:val="28"/>
          <w:szCs w:val="28"/>
          <w:rtl w:val="true"/>
          <w:lang w:bidi="fa-IR"/>
        </w:rPr>
        <w:t>.</w:t>
      </w:r>
    </w:p>
    <w:p>
      <w:pPr>
        <w:pStyle w:val="Heading3"/>
        <w:numPr>
          <w:ilvl w:val="2"/>
          <w:numId w:val="1"/>
        </w:numPr>
        <w:rPr/>
      </w:pPr>
      <w:bookmarkStart w:id="284" w:name="__RefHeading___Toc5206875_2870459653"/>
      <w:bookmarkStart w:id="285" w:name="_Toc103"/>
      <w:bookmarkEnd w:id="284"/>
      <w:r>
        <w:rPr>
          <w:rtl w:val="true"/>
        </w:rPr>
        <w:t>به خود مغرور نشویم</w:t>
      </w:r>
      <w:bookmarkEnd w:id="285"/>
    </w:p>
    <w:p>
      <w:pPr>
        <w:pStyle w:val="BookText"/>
        <w:rPr/>
      </w:pPr>
      <w:r>
        <w:rPr>
          <w:rFonts w:ascii="IRNazanin" w:hAnsi="IRNazanin" w:eastAsia="IRNazanin"/>
          <w:color w:val="111111"/>
          <w:sz w:val="28"/>
          <w:sz w:val="28"/>
          <w:szCs w:val="28"/>
          <w:rtl w:val="true"/>
          <w:lang w:bidi="fa-IR"/>
        </w:rPr>
        <w:t>البته ما باید مغرور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ذکر این حماسه‌ها، این را هم باید عرض کنم که به خود مغرورشدن و غفلت‌کردن از کید و مکر دشمن، خطرات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مسئولین همیشه توصیه می کنم، می گویم قوی باشید، اما دشمن را هم ضعیف نینگارید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دشمن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راه های مختلف وارد می شود؛ یک روز صحبت تحریم است، یک روز صحبت تعرض نظامی است، یک روز صحبت جنگ نرم است، یک روز صحبت تهاجم فرهنگی و ناتوی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راه های مختلفی وارد می شود؛ باید هشیار بود</w:t>
      </w:r>
      <w:r>
        <w:rPr>
          <w:rFonts w:eastAsia="IRNazanin" w:cs="IRNazanin"/>
          <w:color w:val="111111"/>
          <w:sz w:val="28"/>
          <w:szCs w:val="28"/>
          <w:rtl w:val="true"/>
          <w:lang w:bidi="fa-IR"/>
        </w:rPr>
        <w:t>.</w:t>
      </w:r>
    </w:p>
    <w:p>
      <w:pPr>
        <w:pStyle w:val="Heading3"/>
        <w:numPr>
          <w:ilvl w:val="2"/>
          <w:numId w:val="1"/>
        </w:numPr>
        <w:rPr/>
      </w:pPr>
      <w:bookmarkStart w:id="286" w:name="__RefHeading___Toc5206877_2870459653"/>
      <w:bookmarkStart w:id="287" w:name="_Toc104"/>
      <w:bookmarkEnd w:id="286"/>
      <w:r>
        <w:rPr>
          <w:rtl w:val="true"/>
        </w:rPr>
        <w:t>دچار غفلت نشویم</w:t>
      </w:r>
      <w:bookmarkEnd w:id="2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پیشرفتی که عرض کردیم، این آینده‌ی روشنی که ترسیم کردیم، این افق زیبا و شیوا و جذابی که در مقابل ماست، فقط در صورتی قابل تحقق است که ما هشیار باشیم، بیدار باشیم، متوجه باشیم، دچار غفلت نشویم، خیال نکنیم که حالا همه چیز روبه‌راه است؛ با خیال راحت فقط مشغول کارهای شخصی خودمان باشیم، از نگاه به آینده‌ی کشور غفلت کنیم</w:t>
      </w:r>
      <w:r>
        <w:rPr>
          <w:rFonts w:eastAsia="IRNazanin" w:cs="IRNazanin"/>
          <w:color w:val="111111"/>
          <w:sz w:val="28"/>
          <w:szCs w:val="28"/>
          <w:rtl w:val="true"/>
          <w:lang w:bidi="fa-IR"/>
        </w:rPr>
        <w:t xml:space="preserve">. </w:t>
      </w:r>
      <w:bookmarkStart w:id="288" w:name="pg9342_87886"/>
    </w:p>
    <w:p>
      <w:pPr>
        <w:pStyle w:val="Heading3"/>
        <w:numPr>
          <w:ilvl w:val="2"/>
          <w:numId w:val="1"/>
        </w:numPr>
        <w:rPr/>
      </w:pPr>
      <w:bookmarkStart w:id="289" w:name="__RefHeading___Toc5206879_2870459653"/>
      <w:bookmarkStart w:id="290" w:name="_Toc105"/>
      <w:bookmarkEnd w:id="288"/>
      <w:bookmarkEnd w:id="289"/>
      <w:r>
        <w:rPr>
          <w:rtl w:val="true"/>
        </w:rPr>
        <w:t>حضور در انتخابات، آگاهی ست</w:t>
      </w:r>
      <w:bookmarkEnd w:id="290"/>
    </w:p>
    <w:p>
      <w:pPr>
        <w:pStyle w:val="BookText"/>
        <w:rPr/>
      </w:pPr>
      <w:r>
        <w:rPr>
          <w:rFonts w:ascii="IRNazanin" w:hAnsi="IRNazanin" w:eastAsia="IRNazanin"/>
          <w:color w:val="111111"/>
          <w:sz w:val="28"/>
          <w:sz w:val="28"/>
          <w:szCs w:val="28"/>
          <w:rtl w:val="true"/>
          <w:lang w:bidi="fa-IR"/>
        </w:rPr>
        <w:t>یکی از خصوصیاتی که در مورد اسفراین نظر بنده را جلب کرد، شرکت بالای این مردم عزیز در انتخابات های گوناگون است؛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شمالی یکی از رتبه‌های بالای شرکت در انتخابات را دارد؛ آن وقت در استان خراسان شمالی، شهر اول در این منطقه، اسفراین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انتخابات، آگاهی است؛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پای صندوق رأی، یک کاری از سر بیکاری نیست؛ یک عمل است؛ یک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در باب انتخابات ان‌شاءالله در این سفر، در دیدارهای دیگری که با مردم خواهم داشت، عرایضی عرض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مقوله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که یک مردمی، یک مجموعه‌ای در یک شهر، در یک استان و در کل کشور نسبت به آینده احساس وظیفه کند، نسبت به مدیریت کشور احساس وظیفه کند و بخواهد در آن دخالت کند و ورود در صحنه پیدا کند، چیز ارزشمندی است؛ این ضد آن غفلتی است که دشمن می خواهد بر 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باید حفظ کرد؛ روحیه‌ی حضور را، روحیه‌ی شرکت را، روحیه‌ی همکاری و تعاون را، به مناسبت مسائل اقتصاد، روحیه‌ی مصرف داخلی را؛ که این هم یکی از مقولات مهمی است که در این جا وارد آن مقوله نمی شوم</w:t>
      </w:r>
      <w:r>
        <w:rPr>
          <w:rFonts w:eastAsia="IRNazanin" w:cs="IRNazanin"/>
          <w:color w:val="111111"/>
          <w:sz w:val="28"/>
          <w:szCs w:val="28"/>
          <w:rtl w:val="true"/>
          <w:lang w:bidi="fa-IR"/>
        </w:rPr>
        <w:t>.</w:t>
      </w:r>
    </w:p>
    <w:p>
      <w:pPr>
        <w:pStyle w:val="Heading3"/>
        <w:numPr>
          <w:ilvl w:val="2"/>
          <w:numId w:val="1"/>
        </w:numPr>
        <w:rPr/>
      </w:pPr>
      <w:bookmarkStart w:id="291" w:name="__RefHeading___Toc5206881_2870459653"/>
      <w:bookmarkStart w:id="292" w:name="_Toc106"/>
      <w:bookmarkEnd w:id="291"/>
      <w:r>
        <w:rPr>
          <w:rtl w:val="true"/>
        </w:rPr>
        <w:t>مصرف از تولیدات خودمان</w:t>
      </w:r>
      <w:bookmarkEnd w:id="2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جمله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روی تولید داخلی تکیه کردیم؛ هم در اول امسال و در شعار سال، هم در صحبت هائی که در طول این چند ماه از اول سال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تولید داخلی احتیاج دارد به مصرف داخلی؛ این به عهده‌ی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خودمان را باید از تولیدات خودمان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کسانی همه‌اش دنبال مارک ها و برندهای خارجی و اسم های خارجی باشند، خطاست؛ فرو نشاندن یک هوس شخصی است، اما ضربه‌زدن به یک کار عمومی و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داخلی، تولید داخلی را افزایش می دهد؛ تولید داخلی که افزایش پیدا کرد، همین مشکلاتی که آقای امام جمعه‌ی محترم گفتند، برطرف می شود؛ بیکاری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که رونق بگیرد، یعنی تورم کم بشود، گرانی کم بشود، اشتغال افزایش پیدا کند؛ این ها همه به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این قضیه دست ما مردم است، که مصرف خودمان را چگونه انتخاب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وظائف زیاد است، اما توفیقات الهی هم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ان‌شاءالله این توفیقات و این تفضلی را که بر ملت ایران داشته است، همچنان بر این ملت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مشمول الطاف الهی و مشمول ادعیه‌ی زاکیه‌ی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مجدداً از شما مردم عزیز اسفراین به خاطر این حضور گرم و صمیمی و پرشورتان تشکر می کنم؛ به خاطر حضور گرمتان در همه‌ی مراسم انقلاب و مسائل مهم مربوط به کشور، تشکر و قدردانی می کنم و نسبت به شهدای عزیزتان، بزرگانتان، گذشتگانتان عرض ارادت و اخلاص دارم و امیدوارم خدای متعال رحمت و تفضل خودش را بر همه‌ی شما نازل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293" w:name="pg9342_87888"/>
    </w:p>
    <w:p>
      <w:pPr>
        <w:pStyle w:val="Heading3"/>
        <w:numPr>
          <w:ilvl w:val="2"/>
          <w:numId w:val="1"/>
        </w:numPr>
        <w:rPr/>
      </w:pPr>
      <w:bookmarkStart w:id="294" w:name="__RefHeading___Toc5206883_2870459653"/>
      <w:bookmarkStart w:id="295" w:name="_Toc107"/>
      <w:bookmarkEnd w:id="293"/>
      <w:bookmarkEnd w:id="294"/>
      <w:r>
        <w:rPr>
          <w:rtl w:val="true"/>
        </w:rPr>
        <w:t>به رنگ پرچم</w:t>
      </w:r>
      <w:bookmarkEnd w:id="295"/>
    </w:p>
    <w:p>
      <w:pPr>
        <w:pStyle w:val="Heading3"/>
        <w:numPr>
          <w:ilvl w:val="2"/>
          <w:numId w:val="1"/>
        </w:numPr>
        <w:rPr/>
      </w:pPr>
      <w:bookmarkStart w:id="296" w:name="__RefHeading___Toc5206885_2870459653"/>
      <w:bookmarkStart w:id="297" w:name="_Toc108"/>
      <w:bookmarkEnd w:id="296"/>
      <w:r>
        <w:rPr>
          <w:rtl w:val="true"/>
        </w:rPr>
        <w:t>حاشیه های حضور رهبر معظم انقلاب در شهر اسفراین</w:t>
      </w:r>
      <w:bookmarkEnd w:id="297"/>
    </w:p>
    <w:p>
      <w:pPr>
        <w:pStyle w:val="BookText"/>
        <w:rPr/>
      </w:pPr>
      <w:r>
        <w:rPr>
          <w:rFonts w:ascii="IRNazanin" w:hAnsi="IRNazanin" w:eastAsia="IRNazanin"/>
          <w:color w:val="111111"/>
          <w:sz w:val="28"/>
          <w:sz w:val="28"/>
          <w:szCs w:val="28"/>
          <w:rtl w:val="true"/>
          <w:lang w:bidi="fa-IR"/>
        </w:rPr>
        <w:t xml:space="preserve">رهبر انقلاب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اسفراین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مدت هاست که فضای شهر رنگ و بوی شادی به خودش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در روزهای آخر به جشن‌های مردمی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جشن‌هایی که جمعه شب انگار نمی‌خواهند تمام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رسمی بعد از نماز مغرب و عشا بوده و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جشن مردم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 اصلی شهر به حساب می‌آید، تا ساعت‌ها بعد هم از مردم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موتورسوار، پرچم به دست در شهر می‌چرخند و به این میدان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دوچرخه سوار در همان شلوغی تک چرخ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ماشین‌ها به رنگ پرچم رنگ‌آمیزی شده یا روی بدنه شان پر از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جوان که صورت و دست هایشان را به رنگ پرچم درآورده‌اند، سطل رنگ دستشان گرفته‌اند و داوطلبان را هم‌رنگ خودشان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هرکس هرجور که بلد است شادی‌اش را نشان می‌دهد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خیابان‌های اصلی شهر پر شده از پارچه نوشته‌های جملات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نظر مفیدتر از بنرهای تبلیغاتی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طرف تر از میدان امام، حوزه علمیه شهر نمایشگاه فرهنگی راه‌انداخته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 سی‌دی گرفته تا مسابقه و دریافت نامه‌های مردمی، همه چیز تویش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طوماری هم روی دیوار حوزه آویزان کرده‌اند خطاب به رهبر انقلاب و در اعتراض به توهین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با امضاهای مردم رنگ‌آمیزی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شنبه به استادیوم تختی، محل برگزاری مراسم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نیمه ابری و زمین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خاطر باران، دیشب خیابان‌ها را شسته‌اند و به خاطر سردی هوا، زمین هنوز خشک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همین الان خودشان را به ورزشگاه رسانده‌اند و تعدادشان به سرعت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دوچرخه سوار توی میدان جلوی ورزشگاه مانور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صلواتی توی میدان هنوز فرصت نکرده بساطش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میدان، در حال پخش کلاه آفتاب 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احتمالا یکی دو ساعت بعد خیلی به درد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می‌روم و یکی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عصا زنان و با کمک دخترش به میدان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ورودی برادران خیلی پایین تر از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درمانده‌اند که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کمکش می‌کند؛ همان پسری که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کارت خانواده شهیدش را نشان انتظامات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راهنمایی‌اش می‌کنند به سمت ورودی میهمانان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جوانی در وسط میدان با صدای بلند با تلفن همراهش صحبت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میخای لباس عوض کنی؟ زود باش خودت رو برسون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چند تا از رفقایش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تمام شده و دارند خاطرات چند ساعت گذشته شان را مرور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تلفن رو قطع کرد، ماشین دربست گرفتم و ده دقیقه‌ای خودم رو رسوندم استادیوم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نشسته روی پله‌های وسط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روستاهای اطراف با پای پیاده آمده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توی راه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ورزشگاه چیزی نمانده، ولی او این جا نشسته تا خستگی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سرمای صبحگاهی عرق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می‌نشستید توی خانه و از تلویزیون برنامه رو نگاه می‌کردین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سختی به خودتون 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چطور می‌خواهی برگردی؟ جواب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همون طور که اومدیم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تازه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با ویلچرش آمده، روی ویلچر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گوشه میدان لقمه نان و مربایش را یواشکی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به سختی راه می‌رود و ویلچر دختر میان سالش را هول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مادری بچه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شان را توی این سرما آورده‌اند تا امامش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نوجوان با دست و صورت رنگ کرده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لشکر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دبیرستان دخترانه ریحانه شعری را خطاب به آقا همخوانی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آسمان تصمیمش را می‌گیرد و باران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و پانزده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زود آمده توی میدان نشسته و وارد ورزشگاه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سوالم را غافلگیرانه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دوربین از پشت سر نزدیکش می‌شوم و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نمی‌رید توی استادیوم؟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نگاهم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چشم هایش گرد می‌شود و صورتش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لقمه بزرگ توی دهانش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دادش می‌رسند تا نفسش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بی خیال مصاحبه غافلگیرانه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سه نفره هستند که پیاده از روستایشان تا این 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چند ساعتی توی 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کمی خستگی 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همون خدایی که ما رو تا این جا آورد، ما رو برمی گردونه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چهره‌های آفتاب سوخته شان که نگاه می‌کنم، امید تویش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تمام گروه‌های جوانانه دیگری که دیدم، ذوق و شوق دارند که امامشان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فرقشان با آن ها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اختلاف سنی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گروه هفت هشت نفری از جوانان دور هم جمع شده‌اند و بگو و بخندشان به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دست و صورت، موی سر و ریش شان را هم به رنگ پرچم ایران درآورده‌اند؟ کف دست و روی ساعدشان هم شعار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می‌کنید آقا این ها رو ببینن؟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 اینه که ما عشقمون </w:t>
      </w:r>
    </w:p>
    <w:p>
      <w:pPr>
        <w:pStyle w:val="BookText"/>
        <w:rPr/>
      </w:pPr>
      <w:r>
        <w:rPr>
          <w:rFonts w:ascii="IRNazanin" w:hAnsi="IRNazanin" w:eastAsia="IRNazanin"/>
          <w:color w:val="111111"/>
          <w:sz w:val="28"/>
          <w:sz w:val="28"/>
          <w:szCs w:val="28"/>
          <w:rtl w:val="true"/>
          <w:lang w:bidi="fa-IR"/>
        </w:rPr>
        <w:t>رو نشون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نگران نیستید رنگ‌ها زیر باران پاک شود؟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فوقش رنگ پرچم توی صورتمون پخش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مراسم، جوان‌های زیادی را می‌بینم که رنگ پرچم توی صورتشان پخش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دستش یک کبوتر سفید گرفته؛ با بال‌های سبز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 را توی استادیوم پرواز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اجازه می‌دن ببریش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نشد، همان بیرون استادیوم آزادش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وسط‌های سخنرانی آقا، کبوتری را می‌بینم که از وسط میدان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نمی‌توانم رنگ بال هایش را تشخیص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دستش پرچم را گرفته و دست دیگرش را داده دست پدرش تا روی آن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بابام خوش خط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پدر البته چندان تعریفی ندارد، اما چادر سر کردن دختر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چهارم دبستان است و دارد آماده می‌شود تا با مادرش وارد استادیوم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آقا این نوشته به این کوچیکی رو می‌بینن؟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معصومانه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امید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می‌زند که از سوالم پشیمان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بلندگوی میدان مرتب اعلام می‌کند برنامه استقبالی در کار نیست و آقا فقط در ورزشگاه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مردم می‌خواهد که وارد ورزشگاه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خیلی‌ها گوش شان بدهکار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ان شاء الله که آقا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و سخت جایشان را توی میدان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ها که سرپناهی گیر آورده‌اند تا توی باران خیس نشوند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خبرنگار با پراید سفیدش از کنارمان رد می‌شود و می‌رود توی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کارش خیلی درست است که توانسته با اتومبیل وارد این منطقه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انتظامات از او می‌خواهد تا پیرزنی را که اصلا توان راه رفتن ندارد، تا ورزشگاه ببرد و او هم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رسیدنش به ورزشگاه چند ثانیه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حسودی ما چند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پرایدش چند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پرایدش </w:t>
      </w:r>
    </w:p>
    <w:p>
      <w:pPr>
        <w:pStyle w:val="BookText"/>
        <w:rPr/>
      </w:pPr>
      <w:r>
        <w:rPr>
          <w:rFonts w:ascii="IRNazanin" w:hAnsi="IRNazanin" w:eastAsia="IRNazanin"/>
          <w:color w:val="111111"/>
          <w:sz w:val="28"/>
          <w:sz w:val="28"/>
          <w:szCs w:val="28"/>
          <w:rtl w:val="true"/>
          <w:lang w:bidi="fa-IR"/>
        </w:rPr>
        <w:t>را که گوشه میدان پارک کرده بود، با جرثقیل از محوطه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قسمت پیرزن بوده که پیاده راه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 آفتاب‌گیر، به درد باران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گذاشتم روی سرم،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می‌دوم تا به زیر درختی برسم و بیشتر خیس نشوم که جلویم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وسایلم فهمیده خبرنگارم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آقا کی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نگاهش می‌کنم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صدای سخنرانی کیه از بلندگو داره پخش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تا حالا فکر می‌کرده مراسم استقبال از رهبر توی میدان برگزار می‌شود و بلندگو دارد سخنرانی‌های قدیمی آقا را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چرا یک نفر چند دقیقه پیش داشت به رفیقش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می شه نوار سخنرانی گذاشته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چند نفر هنوز به هوای استقبال توی میدان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چادرش را کشیده روی سر پسرش تا بیشتر سردش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امانتش را گم کرده و حالا آمده توی اتوبوس تا کیف دستی‌اش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کیفش که پیدا می‌شود، خوشحال خداحافظی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اتوبوس التماس می‌کند کیف دستی‌اش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تا بچه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کوچیکم رو با مادربزرگش راهی کردم تو ورزشگاه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معطل تحویل دادن کیف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می‌شنود برنامه تمام شده و دیگر چیزی امانت نمی‌گیرند، غم توی چهره‌اش می‌دود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 زینال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محل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باچوخه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 را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نگهبانی یک کارخانه چند بار بوق می‌زنیم تا این که یک جوان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که می‌فهمد، همراهی مان می کند تا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هم از مراسم کشتی باچوخه برایمان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امروز استقبال آمده بودی؟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نگهبانم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راستش اومدم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میدون بسیج جلوی ماشین‌ها رو می‌گرفتن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باید زود برمی گشتم کارخونه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بمونم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ورزشگاه تخلیه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عکس گرفتن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خاطره گفتن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خندیدن هم</w:t>
      </w:r>
      <w:r>
        <w:rPr>
          <w:rFonts w:eastAsia="IRNazanin" w:cs="IRNazanin"/>
          <w:color w:val="111111"/>
          <w:sz w:val="28"/>
          <w:szCs w:val="28"/>
          <w:rtl w:val="true"/>
          <w:lang w:bidi="fa-IR"/>
        </w:rPr>
        <w:t xml:space="preserve">. </w:t>
      </w:r>
      <w:bookmarkStart w:id="298" w:name="pg9342_87894"/>
    </w:p>
    <w:p>
      <w:pPr>
        <w:pStyle w:val="Heading2"/>
        <w:numPr>
          <w:ilvl w:val="1"/>
          <w:numId w:val="1"/>
        </w:numPr>
        <w:rPr/>
      </w:pPr>
      <w:bookmarkStart w:id="299" w:name="__RefHeading___Toc5206887_2870459653"/>
      <w:bookmarkStart w:id="300" w:name="_Toc109"/>
      <w:bookmarkEnd w:id="298"/>
      <w:bookmarkEnd w:id="299"/>
      <w:r>
        <w:rPr>
          <w:rtl w:val="true"/>
        </w:rPr>
        <w:t xml:space="preserve">بیانات در دیدار خانواده های شهداء و ایثارگران خراسان شمالی </w:t>
      </w:r>
      <w:r>
        <w:rPr/>
        <w:t>1391/7/22</w:t>
      </w:r>
      <w:bookmarkEnd w:id="30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5206889_2870459653"/>
      <w:bookmarkStart w:id="302" w:name="_Toc110"/>
      <w:bookmarkEnd w:id="301"/>
      <w:r>
        <w:rPr>
          <w:rtl w:val="true"/>
        </w:rPr>
        <w:t>اشاره</w:t>
      </w:r>
      <w:bookmarkEnd w:id="3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9342_87896"/>
      <w:bookmarkStart w:id="304" w:name="pg9342_87896"/>
      <w:bookmarkEnd w:id="304"/>
    </w:p>
    <w:p>
      <w:pPr>
        <w:pStyle w:val="BookText"/>
        <w:rPr/>
      </w:pPr>
      <w:bookmarkStart w:id="305" w:name="pg9342_87896"/>
      <w:bookmarkEnd w:id="305"/>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سیّدنا و نبیّنا ابی‌القاسم المصطفی محمّد و علی ءاله الأطیبین الأطهرین المنتجبین سیّما بقیّةالله فی الأرضین</w:t>
      </w:r>
      <w:r>
        <w:rPr>
          <w:rFonts w:eastAsia="IRNazanin" w:cs="IRNazanin"/>
          <w:color w:val="111111"/>
          <w:sz w:val="28"/>
          <w:szCs w:val="28"/>
          <w:rtl w:val="true"/>
          <w:lang w:bidi="fa-IR"/>
        </w:rPr>
        <w:t>.</w:t>
      </w:r>
    </w:p>
    <w:p>
      <w:pPr>
        <w:pStyle w:val="Heading3"/>
        <w:numPr>
          <w:ilvl w:val="2"/>
          <w:numId w:val="1"/>
        </w:numPr>
        <w:rPr/>
      </w:pPr>
      <w:bookmarkStart w:id="306" w:name="__RefHeading___Toc5206891_2870459653"/>
      <w:bookmarkStart w:id="307" w:name="_Toc111"/>
      <w:bookmarkEnd w:id="306"/>
      <w:r>
        <w:rPr>
          <w:rtl w:val="true"/>
        </w:rPr>
        <w:t>طراوت انقلاب و نشاط جهاد</w:t>
      </w:r>
      <w:bookmarkEnd w:id="307"/>
    </w:p>
    <w:p>
      <w:pPr>
        <w:pStyle w:val="BookText"/>
        <w:rPr/>
      </w:pPr>
      <w:r>
        <w:rPr>
          <w:rFonts w:ascii="IRNazanin" w:hAnsi="IRNazanin" w:eastAsia="IRNazanin"/>
          <w:color w:val="111111"/>
          <w:sz w:val="28"/>
          <w:sz w:val="28"/>
          <w:szCs w:val="28"/>
          <w:rtl w:val="true"/>
          <w:lang w:bidi="fa-IR"/>
        </w:rPr>
        <w:t>مجلس امروز ما بسیار مجلس نورانی و بامعنویتی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جمع عزیز خانواده‌های شهدا، پدران، مادران، همسران، فرزندان و دیگر وابستگان شهدا در هر جائی که اجتماع می کنند، از خود طراوت انقلاب و نشاط جهاد و ایستادگی را در فضا می پراکنند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مربوط به همه‌ی اجتماعاتی است که ما با خانواده‌های عزیز شهدا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جلسه تا این لحظه، جلسه‌ی بسیار پرمغزی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که ایراد کردند، شعرهائی که خواندند، دارای نکات عمیق و باارزشی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دقت گوش فرادادم؛ آن چه را که عزیزان بیان کردند، در نگاه نقادانه، مطالب بسیار باارزشی یافتم؛ که ذهن و دل خود این حقیر هم به برخی از این مطالب متوجه و درگیر است</w:t>
      </w:r>
      <w:r>
        <w:rPr>
          <w:rFonts w:eastAsia="IRNazanin" w:cs="IRNazanin"/>
          <w:color w:val="111111"/>
          <w:sz w:val="28"/>
          <w:szCs w:val="28"/>
          <w:rtl w:val="true"/>
          <w:lang w:bidi="fa-IR"/>
        </w:rPr>
        <w:t>.</w:t>
      </w:r>
    </w:p>
    <w:p>
      <w:pPr>
        <w:pStyle w:val="Heading3"/>
        <w:numPr>
          <w:ilvl w:val="2"/>
          <w:numId w:val="1"/>
        </w:numPr>
        <w:rPr/>
      </w:pPr>
      <w:bookmarkStart w:id="308" w:name="__RefHeading___Toc5206893_2870459653"/>
      <w:bookmarkStart w:id="309" w:name="_Toc112"/>
      <w:bookmarkEnd w:id="308"/>
      <w:r>
        <w:rPr>
          <w:rtl w:val="true"/>
        </w:rPr>
        <w:t>شهید خدمت، شهید وحدت</w:t>
      </w:r>
      <w:bookmarkEnd w:id="30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یک جمله عرض بکنیم درباره‌ی شهدای عزیز این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این شهدا، بنده از نزدیک آشنائی داشتم؛ بسیاری را هم در شرح حالشان و روایت هائی که از زندگی آن هاست،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هم استان شما یکی از استان های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 با منطقه‌ی جنگ و درگیری فاصله‌ی زیادی دارد؛ اما از اولین روزهای پیروزی انقلاب، جوانان این منطقه وارد عرصه‌ی جهاد فی سبیل الله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شهادت ها هم سلسله‌ی مجاهدت </w:t>
      </w:r>
      <w:bookmarkStart w:id="310" w:name="pg9342_87897"/>
    </w:p>
    <w:p>
      <w:pPr>
        <w:pStyle w:val="BookText"/>
        <w:rPr/>
      </w:pPr>
      <w:bookmarkEnd w:id="310"/>
      <w:r>
        <w:rPr>
          <w:rFonts w:ascii="IRNazanin" w:hAnsi="IRNazanin" w:eastAsia="IRNazanin"/>
          <w:color w:val="111111"/>
          <w:sz w:val="28"/>
          <w:sz w:val="28"/>
          <w:szCs w:val="28"/>
          <w:rtl w:val="true"/>
          <w:lang w:bidi="fa-IR"/>
        </w:rPr>
        <w:t>در راه خدا که منتهی به شهادت فی‌سبیل‌الله شود، متوقف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اخیرِ عزیزِ این منطقه، شهید رجبعلی محمدزاده، اجر مجاهدت های دوران دفاع مقدس را، ایستادگی‌های در آن عرصه‌های دشوار را، در سال های بعد، از خدای متعال دریافت کرد و خدای متعال پرونده‌ی او را کامل کرد؛ شهید خدمت و شهید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ارزش های یک منطقه‌ی زیستی انسان های مؤمن است؛ این ها ارزش های یک استان و یک شهر است</w:t>
      </w:r>
      <w:r>
        <w:rPr>
          <w:rFonts w:eastAsia="IRNazanin" w:cs="IRNazanin"/>
          <w:color w:val="111111"/>
          <w:sz w:val="28"/>
          <w:szCs w:val="28"/>
          <w:rtl w:val="true"/>
          <w:lang w:bidi="fa-IR"/>
        </w:rPr>
        <w:t>.</w:t>
      </w:r>
    </w:p>
    <w:p>
      <w:pPr>
        <w:pStyle w:val="Heading3"/>
        <w:numPr>
          <w:ilvl w:val="2"/>
          <w:numId w:val="1"/>
        </w:numPr>
        <w:rPr/>
      </w:pPr>
      <w:bookmarkStart w:id="311" w:name="__RefHeading___Toc5206895_2870459653"/>
      <w:bookmarkStart w:id="312" w:name="_Toc113"/>
      <w:bookmarkEnd w:id="311"/>
      <w:r>
        <w:rPr>
          <w:rtl w:val="true"/>
        </w:rPr>
        <w:t xml:space="preserve">... </w:t>
      </w:r>
      <w:r>
        <w:rPr>
          <w:rtl w:val="true"/>
        </w:rPr>
        <w:t>و همچنان ایستاده اند</w:t>
      </w:r>
      <w:bookmarkEnd w:id="312"/>
    </w:p>
    <w:p>
      <w:pPr>
        <w:pStyle w:val="BookText"/>
        <w:rPr/>
      </w:pPr>
      <w:r>
        <w:rPr>
          <w:rFonts w:ascii="IRNazanin" w:hAnsi="IRNazanin" w:eastAsia="IRNazanin"/>
          <w:color w:val="111111"/>
          <w:sz w:val="28"/>
          <w:sz w:val="28"/>
          <w:szCs w:val="28"/>
          <w:rtl w:val="true"/>
          <w:lang w:bidi="fa-IR"/>
        </w:rPr>
        <w:t>باید به مجموعه‌ی خانواده‌های ایثارگر این استان، خانواده‌های شهیدان، عزیزان جانباز که با تحمل مشکلات جانبازی در طول سال های متمادی، عزم خود را، ایستادگی خود را، ایمان راسخ خود را از دست ندادند و ایستادند و همچنان ایستاده‌اند، ادای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لازم می دانم علاوه بر اظهار ارادت و اخلاص به پدران و مادران و همسران و فرزندان شهدای عزیز، به خانواده‌های عزیزان جانباز و همسران آن ها که متحمل زحمات آن ها هستند، عرض ارادت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تلاش هائی است که در دیوان ارزش های الهی، در شمار برترین ارزش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اجتماع را، یک جامعه را، یک ملت را در طراز بالا زنده نگه می دارد و او را آماده‌ی خودسازی می کند</w:t>
      </w:r>
      <w:r>
        <w:rPr>
          <w:rFonts w:eastAsia="IRNazanin" w:cs="IRNazanin"/>
          <w:color w:val="111111"/>
          <w:sz w:val="28"/>
          <w:szCs w:val="28"/>
          <w:rtl w:val="true"/>
          <w:lang w:bidi="fa-IR"/>
        </w:rPr>
        <w:t>.</w:t>
      </w:r>
    </w:p>
    <w:p>
      <w:pPr>
        <w:pStyle w:val="Heading3"/>
        <w:numPr>
          <w:ilvl w:val="2"/>
          <w:numId w:val="1"/>
        </w:numPr>
        <w:rPr/>
      </w:pPr>
      <w:bookmarkStart w:id="313" w:name="__RefHeading___Toc5206897_2870459653"/>
      <w:bookmarkStart w:id="314" w:name="_Toc114"/>
      <w:bookmarkEnd w:id="313"/>
      <w:r>
        <w:rPr>
          <w:rtl w:val="true"/>
        </w:rPr>
        <w:t>برکت خون شهید</w:t>
      </w:r>
      <w:bookmarkEnd w:id="31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در باب شهدای عزیز ماست، و آن این است که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عمیق قلبی این بنده‌ی حقیر این است که ما امروز همه‌مان بر سر سفره‌ی شهدا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این انقلاب به خاطر خون شهیدان است؛ و این یکی از همین نکاتی است که این عزیزانی که این جا صحبت کردند و شعر خواندند، بر آن تکیه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شهادت است که پای ماندگاری و پایداری و بقاء ارزش ها را امضاء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اجری که در این دنیا به شهید داده می شود، بقاء و استحکام آن حقیقتی است که شهید جان خود را برای آن حقیقت فدا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حقیقت را به برکت خون شهید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سازوکار منطقی و عقلائىِ این هم معلوم است؛ وقتی یک جامعه‌ای از جان خود، از هستی خود، از راحتی خود، برای </w:t>
      </w:r>
      <w:bookmarkStart w:id="315" w:name="pg9342_87898"/>
    </w:p>
    <w:p>
      <w:pPr>
        <w:pStyle w:val="BookText"/>
        <w:rPr/>
      </w:pPr>
      <w:bookmarkEnd w:id="315"/>
      <w:r>
        <w:rPr>
          <w:rFonts w:ascii="IRNazanin" w:hAnsi="IRNazanin" w:eastAsia="IRNazanin"/>
          <w:color w:val="111111"/>
          <w:sz w:val="28"/>
          <w:sz w:val="28"/>
          <w:szCs w:val="28"/>
          <w:rtl w:val="true"/>
          <w:lang w:bidi="fa-IR"/>
        </w:rPr>
        <w:t>بک ارزشی، یک حقیقتی می گذرد، حقانیت خود را در دنیا به اثبات می رساند؛ و حقانیت است که می ماند، حق است که باقی می ماند؛ این سنت الهی است</w:t>
      </w:r>
      <w:r>
        <w:rPr>
          <w:rFonts w:eastAsia="IRNazanin" w:cs="IRNazanin"/>
          <w:color w:val="111111"/>
          <w:sz w:val="28"/>
          <w:szCs w:val="28"/>
          <w:rtl w:val="true"/>
          <w:lang w:bidi="fa-IR"/>
        </w:rPr>
        <w:t>.</w:t>
      </w:r>
    </w:p>
    <w:p>
      <w:pPr>
        <w:pStyle w:val="Heading3"/>
        <w:numPr>
          <w:ilvl w:val="2"/>
          <w:numId w:val="1"/>
        </w:numPr>
        <w:rPr/>
      </w:pPr>
      <w:bookmarkStart w:id="316" w:name="__RefHeading___Toc5206899_2870459653"/>
      <w:bookmarkStart w:id="317" w:name="_Toc115"/>
      <w:bookmarkEnd w:id="316"/>
      <w:r>
        <w:rPr>
          <w:rtl w:val="true"/>
        </w:rPr>
        <w:t>جانبازان هم شهیدند</w:t>
      </w:r>
      <w:bookmarkEnd w:id="317"/>
    </w:p>
    <w:p>
      <w:pPr>
        <w:pStyle w:val="BookText"/>
        <w:rPr/>
      </w:pPr>
      <w:r>
        <w:rPr>
          <w:rFonts w:ascii="IRNazanin" w:hAnsi="IRNazanin" w:eastAsia="IRNazanin"/>
          <w:color w:val="111111"/>
          <w:sz w:val="28"/>
          <w:sz w:val="28"/>
          <w:szCs w:val="28"/>
          <w:rtl w:val="true"/>
          <w:lang w:bidi="fa-IR"/>
        </w:rPr>
        <w:t>شهدای عزیز ما و ایثارگران ما کسانی هستند که از همه‌ی خواسته‌های شخصی خود دل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زبان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 بریدن از پول و مال و سرمایه نیست؛ دل بریدن از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مهر مادر، از سایه‌ی پدر، از لبخند کودک، از عشق همسر دل میبُرد و به سوی انجام وظیفه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جانبازان هم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 در هر جمعی از جمع های ایثارگران که هستند، در واقع قدم در وادی شهادت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عده‌ای را انتخاب کرد، رفتند، عده‌ای هم ماندند برای امتحان های بعدی؛ لیکن رتبه‌ی شهید و رتبه‌ی شهادت برای ایثارگران وجود دارد</w:t>
      </w:r>
      <w:r>
        <w:rPr>
          <w:rFonts w:eastAsia="IRNazanin" w:cs="IRNazanin"/>
          <w:color w:val="111111"/>
          <w:sz w:val="28"/>
          <w:szCs w:val="28"/>
          <w:rtl w:val="true"/>
          <w:lang w:bidi="fa-IR"/>
        </w:rPr>
        <w:t>.</w:t>
      </w:r>
    </w:p>
    <w:p>
      <w:pPr>
        <w:pStyle w:val="Heading3"/>
        <w:numPr>
          <w:ilvl w:val="2"/>
          <w:numId w:val="1"/>
        </w:numPr>
        <w:rPr/>
      </w:pPr>
      <w:bookmarkStart w:id="318" w:name="__RefHeading___Toc5206901_2870459653"/>
      <w:bookmarkStart w:id="319" w:name="_Toc116"/>
      <w:bookmarkEnd w:id="318"/>
      <w:r>
        <w:rPr>
          <w:rtl w:val="true"/>
        </w:rPr>
        <w:t>قافله حرکت می کند</w:t>
      </w:r>
      <w:bookmarkEnd w:id="3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نکته‌ی دیگر را هم اضافه کنم بر آن چه که عزیزان ما در این جا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در دوران جهاد مقدس و دفاع مقدس، در جبهه‌های جنوب و غرب رفتند وارد میدان ها شدند و جان خود را کف دست گرفتند، به سه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گذشته‌شان پشیمان می شوند، بعضی‌ها بی‌تفاوت می مانند، بعضی‌ها پایبند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پایبند می مانند، باید از غصه دق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جمله‌ی اخیر را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پایبند می مانند، شاهد به ثمرنشستن این نهال و تناورشدن این درخت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که با روی گرداندن کسانی، این حرکت عظیم، این بنای معْظم و شامخ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برگشتن یک عده‌ای از این قافله‌ی عظیم، هرگز این قافله از راه باز نمی‌ماند؛ </w:t>
      </w:r>
      <w:r>
        <w:rPr>
          <w:rFonts w:ascii="Amiri" w:hAnsi="Amiri" w:eastAsia="Amiri" w:cs="Amiri"/>
          <w:color w:val="111111"/>
          <w:sz w:val="28"/>
          <w:sz w:val="28"/>
          <w:szCs w:val="28"/>
          <w:rtl w:val="true"/>
          <w:lang w:bidi="ar-SA"/>
        </w:rPr>
        <w:t>مَنْ یَرْتَدَّ مِنْکُمْ عَنْ دِینِهِ فَسَوْفَ یَأْتِی اللّهُ بِقَوْمٍ یُحِبُّهُمْ وَ یُحِبُّونَهُ</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را خدای متعال در قرآن فرموده است به مسلمانان صدر اسلام، به آن کسانی که در رکاب پیغمبر جهاد کردند و جنگیدند و جان خودشان را فدا کردند؛ قرآن در واقع همین حقیقت را برای آن 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باید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دل ها می لرزند، می لغزند، نمی توانند خودشان را </w:t>
      </w:r>
      <w:bookmarkStart w:id="320" w:name="pg9342_87899"/>
    </w:p>
    <w:p>
      <w:pPr>
        <w:pStyle w:val="BookText"/>
        <w:rPr/>
      </w:pPr>
      <w:bookmarkEnd w:id="320"/>
      <w:r>
        <w:rPr>
          <w:rFonts w:ascii="IRNazanin" w:hAnsi="IRNazanin" w:eastAsia="IRNazanin"/>
          <w:color w:val="111111"/>
          <w:sz w:val="28"/>
          <w:sz w:val="28"/>
          <w:szCs w:val="28"/>
          <w:rtl w:val="true"/>
          <w:lang w:bidi="fa-IR"/>
        </w:rPr>
        <w:t>بر آن لبه‌ی مرتفع نگه دارند و حرکت را ادامه دهند؛ لذا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ها تعبیر کرده است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یَرْتَدَّ مِنْکُمْ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به طور مطلق همه جا به معنای برگشتن از دین نیست؛ پشت کردن به دین نیست؛ معنایش این است که از آن راهی که در گذشته می رفت،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عده‌ای در انقلاب ما هم بوده‌اند، در صدر اسلام هم بودند؛ راهی را که در کنار پیغمبر حرکت می کردند، ادامه ندادند؛ اما آیا راه متوقف ماند؟ آیا راه متوقف می مانَد؟ آیا قافله در جای خود می‌ایستد؟ قافله حرکت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یَأْتِی اَللّهُ بِقَوْمٍ یُحِبُّهُمْ وَ یُحِبُّونَهُ</w:t>
      </w:r>
      <w:r>
        <w:rPr>
          <w:rFonts w:ascii="IRNazanin" w:hAnsi="IRNazanin" w:eastAsia="IRNazanin"/>
          <w:color w:val="111111"/>
          <w:sz w:val="28"/>
          <w:sz w:val="28"/>
          <w:szCs w:val="28"/>
          <w:rtl w:val="true"/>
          <w:lang w:bidi="fa-IR"/>
        </w:rPr>
        <w:t>؛ رویش هائی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رویش ها، خود شما جوان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دوران جنگ را ندیدید، شما که امام را ندیدید، شما که در عرصه‌های جنگ نبودید؛ اما امروز سرتاسر کشور اسلامی و انقلابی ما از روحیه‌ی ایستادگی و ثبات و افتخار و احساس عزت، لبریز است</w:t>
      </w:r>
      <w:r>
        <w:rPr>
          <w:rFonts w:eastAsia="IRNazanin" w:cs="IRNazanin"/>
          <w:color w:val="111111"/>
          <w:sz w:val="28"/>
          <w:szCs w:val="28"/>
          <w:rtl w:val="true"/>
          <w:lang w:bidi="fa-IR"/>
        </w:rPr>
        <w:t>.</w:t>
      </w:r>
    </w:p>
    <w:p>
      <w:pPr>
        <w:pStyle w:val="Heading3"/>
        <w:numPr>
          <w:ilvl w:val="2"/>
          <w:numId w:val="1"/>
        </w:numPr>
        <w:rPr/>
      </w:pPr>
      <w:bookmarkStart w:id="321" w:name="__RefHeading___Toc5206903_2870459653"/>
      <w:bookmarkStart w:id="322" w:name="_Toc117"/>
      <w:bookmarkEnd w:id="321"/>
      <w:r>
        <w:rPr>
          <w:rtl w:val="true"/>
        </w:rPr>
        <w:t>ملت ایران خط شکن است</w:t>
      </w:r>
      <w:bookmarkEnd w:id="3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روزی گردان های منطقه‌ی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خط شکنی می کردند؛ امروز هم شماها خط شکنی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ایستادگی شما در مقابله‌ی با زیاده‌خواهی و افزون‌طلبی و تجاوزطلبی قدرت های سلطه‌گر عالم، خط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دارد خط شکنی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هائی که در منطقه، در بیداری اسلامی پیروز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ما به همه‌ی این انقلاب ها احترام می گذاریم و قدر آن ها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مقایسه کنید با جمهوری اسلامی و نظام اسلامی و انقلاب اسلامی؛ ببینید این ایستادگی، این اقتدار، این اعتمادبه‌نفس در ملت ایران، دیگر کجا پیدا می شود؟ این ها خط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عالم و سلطه‌گرهای دنیا خودشان را عادت داده‌اند که از طرف همه‌ی مردم دنیا حرف بزنند، به نفع منافع حقیر خودشان، به نفع سرمایه‌دارانشان؛ عادت کرده‌اند که در همه‌ی امور کشورها دخالت کنند، به نفع خواسته‌های فزونخواهانه و مستکبرانه‌ی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گاهی یک ناله‌ای می کنند، گاهی یک فریادی می زنند؛ اما در مقابل نهیب قدرتمندها، چه کسی می تواند ایستادگی کند؟ کدام ملت است که با منطق، با استدلال و با استحکام نشان دهد که در مقابل زیاده‌خواهی‌های استکبار ایستاده است؟ جز ملت ایران؟ دیگران هم هر کاری می کنند، رتبه‌های فروتر از ملت </w:t>
      </w:r>
      <w:bookmarkStart w:id="323" w:name="pg9342_87900"/>
    </w:p>
    <w:p>
      <w:pPr>
        <w:pStyle w:val="BookText"/>
        <w:rPr/>
      </w:pPr>
      <w:bookmarkEnd w:id="323"/>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آن ها از ما جلو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ملت های مسلمان و ملت های دیگر پیش بیایند، از ما هم جلوتر بروند؛ اما واقعیت قضیه این نیست؛ امروز ملت ایران جلو است، ملت ایران خط شکن است</w:t>
      </w:r>
      <w:r>
        <w:rPr>
          <w:rFonts w:eastAsia="IRNazanin" w:cs="IRNazanin"/>
          <w:color w:val="111111"/>
          <w:sz w:val="28"/>
          <w:szCs w:val="28"/>
          <w:rtl w:val="true"/>
          <w:lang w:bidi="fa-IR"/>
        </w:rPr>
        <w:t>.</w:t>
      </w:r>
    </w:p>
    <w:p>
      <w:pPr>
        <w:pStyle w:val="Heading3"/>
        <w:numPr>
          <w:ilvl w:val="2"/>
          <w:numId w:val="1"/>
        </w:numPr>
        <w:rPr/>
      </w:pPr>
      <w:bookmarkStart w:id="324" w:name="__RefHeading___Toc5206905_2870459653"/>
      <w:bookmarkStart w:id="325" w:name="_Toc118"/>
      <w:bookmarkEnd w:id="324"/>
      <w:r>
        <w:rPr>
          <w:rtl w:val="true"/>
        </w:rPr>
        <w:t>عزم راسخ حوان های ما</w:t>
      </w:r>
      <w:bookmarkEnd w:id="325"/>
    </w:p>
    <w:p>
      <w:pPr>
        <w:pStyle w:val="BookText"/>
        <w:rPr/>
      </w:pPr>
      <w:r>
        <w:rPr>
          <w:rFonts w:ascii="IRNazanin" w:hAnsi="IRNazanin" w:eastAsia="IRNazanin"/>
          <w:color w:val="111111"/>
          <w:sz w:val="28"/>
          <w:sz w:val="28"/>
          <w:szCs w:val="28"/>
          <w:rtl w:val="true"/>
          <w:lang w:bidi="fa-IR"/>
        </w:rPr>
        <w:t>جوان های ما که آن روز نبودند، اما امروز هستند؛ این مژده است، این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فکر و اهل تأمل، بر روی این پدیده‌ی شگفت‌آور تکیه کنند که در نظام جمهوری اسلامی، با وجود همه‌ی کج‌تابی‌هائی که از گوشه و کنار دیده شده، امروز این انگیزه، این ایستادگی، این آگاهی، این عزم راسخ، بین جوان های ما، از دوران دفاع مقدس اگر بیشتر نباشد، کمتر نیست</w:t>
      </w:r>
      <w:r>
        <w:rPr>
          <w:rFonts w:eastAsia="IRNazanin" w:cs="IRNazanin"/>
          <w:color w:val="111111"/>
          <w:sz w:val="28"/>
          <w:szCs w:val="28"/>
          <w:rtl w:val="true"/>
          <w:lang w:bidi="fa-IR"/>
        </w:rPr>
        <w:t>.</w:t>
      </w:r>
    </w:p>
    <w:p>
      <w:pPr>
        <w:pStyle w:val="Heading3"/>
        <w:numPr>
          <w:ilvl w:val="2"/>
          <w:numId w:val="1"/>
        </w:numPr>
        <w:rPr/>
      </w:pPr>
      <w:bookmarkStart w:id="326" w:name="__RefHeading___Toc5206907_2870459653"/>
      <w:bookmarkStart w:id="327" w:name="_Toc119"/>
      <w:bookmarkEnd w:id="326"/>
      <w:r>
        <w:rPr>
          <w:rtl w:val="true"/>
        </w:rPr>
        <w:t>رویش ها بیش از ریزش</w:t>
      </w:r>
      <w:bookmarkEnd w:id="327"/>
    </w:p>
    <w:p>
      <w:pPr>
        <w:pStyle w:val="BookText"/>
        <w:rPr/>
      </w:pPr>
      <w:r>
        <w:rPr>
          <w:rFonts w:ascii="IRNazanin" w:hAnsi="IRNazanin" w:eastAsia="IRNazanin"/>
          <w:color w:val="111111"/>
          <w:sz w:val="28"/>
          <w:sz w:val="28"/>
          <w:szCs w:val="28"/>
          <w:rtl w:val="true"/>
          <w:lang w:bidi="fa-IR"/>
        </w:rPr>
        <w:t xml:space="preserve">چطور می شود که رویش ها در یک ملت از ریزش ها بیشتر است؟ بله، ریزش هائی وجود دارد؛ کسانی هستند که از راه برمی گردند، کسانی هستند که احساس خستگی می کنند، کسانی هستند که به گذشته‌ی خودشان شک می کنند، کسانی هستند که به لبخند دشمنان و فریب دغلکاران از راه در می روند؛ اما در مقابل، مردان و زنان شجاعِ آگاهِ آشنا با حقایق زمانه و مسلط بر بسیاری از مسائل گوناگون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مطرح نبود 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ما حضور دارند؛ این ها رویش های جدیدند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ما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به بعضی از ظواهر نگاه می کنند، قضاوت های غلط می کنند؛ خیال می کنند که جوان ها از دین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جوان ها علاقه‌مند به این راهند، علاقه‌مند به آن چیزی هستند که ایمان به آن در دل آن ها راسخ است؛ و این مربوط به اکثریت جوان این کشور است؛ و این از برکت خون شهداست؛ و این به برکت فداکاری عزیزان شما و جوان های شماست</w:t>
      </w:r>
      <w:r>
        <w:rPr>
          <w:rFonts w:eastAsia="IRNazanin" w:cs="IRNazanin"/>
          <w:color w:val="111111"/>
          <w:sz w:val="28"/>
          <w:szCs w:val="28"/>
          <w:rtl w:val="true"/>
          <w:lang w:bidi="fa-IR"/>
        </w:rPr>
        <w:t>.</w:t>
      </w:r>
    </w:p>
    <w:p>
      <w:pPr>
        <w:pStyle w:val="Heading3"/>
        <w:numPr>
          <w:ilvl w:val="2"/>
          <w:numId w:val="1"/>
        </w:numPr>
        <w:rPr/>
      </w:pPr>
      <w:bookmarkStart w:id="328" w:name="__RefHeading___Toc5206909_2870459653"/>
      <w:bookmarkStart w:id="329" w:name="_Toc120"/>
      <w:bookmarkEnd w:id="328"/>
      <w:r>
        <w:rPr>
          <w:rtl w:val="true"/>
        </w:rPr>
        <w:t>مثل دسته ی گل</w:t>
      </w:r>
      <w:bookmarkEnd w:id="3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جوانانتان را بزرگ کردید، زحمت کشیدید، تربیت کردید، مثل دسته‌ی گل به جامعه تحویل دادید؛ آن ها رفتند در راه خدا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ملت ایران باید سپاسگزار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یاد شهیدان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شهدا </w:t>
      </w:r>
      <w:bookmarkStart w:id="330" w:name="pg9342_87901"/>
    </w:p>
    <w:p>
      <w:pPr>
        <w:pStyle w:val="BookText"/>
        <w:rPr/>
      </w:pPr>
      <w:bookmarkEnd w:id="330"/>
      <w:r>
        <w:rPr>
          <w:rFonts w:ascii="IRNazanin" w:hAnsi="IRNazanin" w:eastAsia="IRNazanin"/>
          <w:color w:val="111111"/>
          <w:sz w:val="28"/>
          <w:sz w:val="28"/>
          <w:szCs w:val="28"/>
          <w:rtl w:val="true"/>
          <w:lang w:bidi="fa-IR"/>
        </w:rPr>
        <w:t>باید به پدران خود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شهدا باید راه و میراث پدران خود را به نسل های بعدی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شهیدان خود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ارادت و اخلاص به خانواده‌های شهیدان افتخار می کنیم و معتقدیم شهدا در خط مقدم حرکت کردند؛ پشت سر آن ها بلافاصله پدران و مادران و همسرانند؛ ایستادگی کردند،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برکت این ایثار، حرکت عظیم انقلابی ملت ما برقرار است و ان‌شاءالله روزبه‌روز مستحکم تر و باثبات‌تر خواهد بود</w:t>
      </w:r>
      <w:r>
        <w:rPr>
          <w:rFonts w:eastAsia="IRNazanin" w:cs="IRNazanin"/>
          <w:color w:val="111111"/>
          <w:sz w:val="28"/>
          <w:szCs w:val="28"/>
          <w:rtl w:val="true"/>
          <w:lang w:bidi="fa-IR"/>
        </w:rPr>
        <w:t>.</w:t>
      </w:r>
    </w:p>
    <w:p>
      <w:pPr>
        <w:pStyle w:val="Heading3"/>
        <w:numPr>
          <w:ilvl w:val="2"/>
          <w:numId w:val="1"/>
        </w:numPr>
        <w:rPr/>
      </w:pPr>
      <w:bookmarkStart w:id="331" w:name="__RefHeading___Toc5206911_2870459653"/>
      <w:bookmarkStart w:id="332" w:name="_Toc121"/>
      <w:bookmarkEnd w:id="331"/>
      <w:r>
        <w:rPr>
          <w:rtl w:val="true"/>
        </w:rPr>
        <w:t>نیایش</w:t>
      </w:r>
      <w:bookmarkEnd w:id="332"/>
    </w:p>
    <w:p>
      <w:pPr>
        <w:pStyle w:val="BookText"/>
        <w:rPr/>
      </w:pPr>
      <w:r>
        <w:rPr>
          <w:rFonts w:ascii="IRNazanin" w:hAnsi="IRNazanin" w:eastAsia="IRNazanin"/>
          <w:color w:val="111111"/>
          <w:sz w:val="28"/>
          <w:sz w:val="28"/>
          <w:szCs w:val="28"/>
          <w:rtl w:val="true"/>
          <w:lang w:bidi="fa-IR"/>
        </w:rPr>
        <w:t>از خدای متعال مسئلت می کنیم رحمت و برکت و فضل خود را بر شهیدان عزیز، بر خانواده‌های آن ها، بر جانبازان عزیز، بر خانواده‌های آن ها و بر آزادگان و همه‌ی ایثارگران نازل فرماید و قلب مقدس ولی‌عصر از همه‌ی شما راضی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333" w:name="pg9342_87902"/>
    </w:p>
    <w:p>
      <w:pPr>
        <w:pStyle w:val="Heading3"/>
        <w:numPr>
          <w:ilvl w:val="2"/>
          <w:numId w:val="1"/>
        </w:numPr>
        <w:rPr/>
      </w:pPr>
      <w:bookmarkStart w:id="334" w:name="__RefHeading___Toc5206913_2870459653"/>
      <w:bookmarkStart w:id="335" w:name="_Toc122"/>
      <w:bookmarkEnd w:id="333"/>
      <w:bookmarkEnd w:id="334"/>
      <w:r>
        <w:rPr>
          <w:rtl w:val="true"/>
        </w:rPr>
        <w:t>چند قاب چند کلمه</w:t>
      </w:r>
      <w:bookmarkEnd w:id="335"/>
    </w:p>
    <w:p>
      <w:pPr>
        <w:pStyle w:val="Heading4"/>
        <w:numPr>
          <w:ilvl w:val="3"/>
          <w:numId w:val="1"/>
        </w:numPr>
        <w:rPr/>
      </w:pPr>
      <w:bookmarkStart w:id="336" w:name="__RefHeading___Toc5206915_2870459653"/>
      <w:bookmarkStart w:id="337" w:name="_Toc123"/>
      <w:bookmarkEnd w:id="336"/>
      <w:r>
        <w:rPr>
          <w:rtl w:val="true"/>
        </w:rPr>
        <w:t>حاشیه دیدار رهبر انقلاب با خانواده شهدا و ایثارگران</w:t>
      </w:r>
      <w:bookmarkEnd w:id="337"/>
    </w:p>
    <w:p>
      <w:pPr>
        <w:pStyle w:val="BookText"/>
        <w:rPr/>
      </w:pPr>
      <w:r>
        <w:rPr>
          <w:rFonts w:ascii="IRNazanin" w:hAnsi="IRNazanin" w:eastAsia="IRNazanin"/>
          <w:color w:val="111111"/>
          <w:sz w:val="28"/>
          <w:sz w:val="28"/>
          <w:szCs w:val="28"/>
          <w:rtl w:val="true"/>
          <w:lang w:bidi="fa-IR"/>
        </w:rPr>
        <w:t>دیدار رهبر انقلاب با خانواده شهدا و ایثارگران در سفرهای استانی دیداری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جلسه عزیزداده‌هاست و میزبان و مهمانش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انتظار این همه استقبال و اشتیاق را از شركت‌كنندگان در این جلسه نمی‌كشیدم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شهدا و ایثارگران تا آخر برنامه به هر بهانه‌ای شعار دادند و منطق و احساس‌شان را به رهبرشان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پدر و مادرها با عكس عزیزان‌شان آمده بودند در این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می‌خواستند آن ها هم فیض این مهمانی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تمام جلسات سفر، تنها جلسه ای كه تعداد مسن‌ها و پیرها بیشتر است، همین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هم هست كه آقا صحبت هایشان را در این جلسه طولانی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صفوف اول صف فرمانده‌ها و جانباران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هم كه دست و پایشان در كمیت و كیفیت كامل بود، بی چشم و گوش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 آمد روی جایگاه، مردم جلو آمدند و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پسر نوجوان از نرده های سكوی خبرنگارها كه ما رویش نشسته بودیم بالا آمدند تا آقا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قشنگه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جلسه خانم صدیقه بهاری متنی خواند و در آن اشاره كرد به حرف شهید باكری كه بازماندگان جنگ سه دسته می‌شوند؛ اول پشیمان ها، دوم بی تفاوت ها و سوم كسانی كه پایبند آرمان ها می‌مانند و مجبورند از غصه دق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صحبت هایشان به این حرف دختر شهید بهاری اشاره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آخر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شهید باكری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ندارم، آن هایی كه پایبند آرمان ها و ارزش ها می‌مانند شاهد به ثمر نشستن و تناور شدن این نهال خواهند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پیرمرد از وقتی آقا آمد تا آخر جلسه داشت گریه می‌كرد، گاهی هم بلند می‌شد و چیزهایی می‌گفت كه نمی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بعد از جلسه بروم ببینم حرفش چه بوده ولی پیدایش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خبرنگارها بالای سكو محو حال او بودند</w:t>
      </w:r>
      <w:r>
        <w:rPr>
          <w:rFonts w:eastAsia="IRNazanin" w:cs="IRNazanin"/>
          <w:color w:val="111111"/>
          <w:sz w:val="28"/>
          <w:szCs w:val="28"/>
          <w:rtl w:val="true"/>
          <w:lang w:bidi="fa-IR"/>
        </w:rPr>
        <w:t xml:space="preserve">. </w:t>
      </w:r>
      <w:bookmarkStart w:id="338" w:name="pg9342_87904"/>
    </w:p>
    <w:p>
      <w:pPr>
        <w:pStyle w:val="Heading2"/>
        <w:numPr>
          <w:ilvl w:val="1"/>
          <w:numId w:val="1"/>
        </w:numPr>
        <w:rPr/>
      </w:pPr>
      <w:bookmarkStart w:id="339" w:name="__RefHeading___Toc5206917_2870459653"/>
      <w:bookmarkStart w:id="340" w:name="_Toc124"/>
      <w:bookmarkEnd w:id="338"/>
      <w:bookmarkEnd w:id="339"/>
      <w:r>
        <w:rPr>
          <w:rtl w:val="true"/>
        </w:rPr>
        <w:t xml:space="preserve">بیانات در دیدار جوانان استان خراسان شمالی </w:t>
      </w:r>
      <w:r>
        <w:rPr/>
        <w:t>91/7/23</w:t>
      </w:r>
      <w:bookmarkEnd w:id="34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5206919_2870459653"/>
      <w:bookmarkStart w:id="342" w:name="_Toc125"/>
      <w:bookmarkEnd w:id="341"/>
      <w:r>
        <w:rPr>
          <w:rtl w:val="true"/>
        </w:rPr>
        <w:t>اشاره</w:t>
      </w:r>
      <w:bookmarkEnd w:id="34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4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4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52" o:detectmouseclick="t"/>
                <v:stroke color="#3465a4" joinstyle="round" endcap="flat"/>
                <w10:wrap type="none"/>
              </v:shape>
            </w:pict>
          </mc:Fallback>
        </mc:AlternateContent>
      </w:r>
      <w:bookmarkStart w:id="343" w:name="pg9342_87910"/>
    </w:p>
    <w:p>
      <w:pPr>
        <w:pStyle w:val="BookText"/>
        <w:rPr/>
      </w:pPr>
      <w:bookmarkEnd w:id="343"/>
      <w:r>
        <w:rPr>
          <w:rFonts w:ascii="IRNazanin" w:hAnsi="IRNazanin" w:eastAsia="IRNazanin"/>
          <w:color w:val="111111"/>
          <w:sz w:val="28"/>
          <w:sz w:val="28"/>
          <w:szCs w:val="28"/>
          <w:rtl w:val="true"/>
          <w:lang w:bidi="fa-IR"/>
        </w:rPr>
        <w:t>در مصلی امام خمینی بجنورد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سیّدنا و نبیّنا ابی‌القاسم المصطفی محمّد و علی ءاله الأطیبین الأطهرین المنتجبین سیّما بقیّةاللّه فی الأرضین</w:t>
      </w:r>
      <w:r>
        <w:rPr>
          <w:rFonts w:eastAsia="IRNazanin" w:cs="IRNazanin"/>
          <w:color w:val="111111"/>
          <w:sz w:val="28"/>
          <w:szCs w:val="28"/>
          <w:rtl w:val="true"/>
          <w:lang w:bidi="fa-IR"/>
        </w:rPr>
        <w:t>.</w:t>
      </w:r>
    </w:p>
    <w:p>
      <w:pPr>
        <w:pStyle w:val="Heading3"/>
        <w:numPr>
          <w:ilvl w:val="2"/>
          <w:numId w:val="1"/>
        </w:numPr>
        <w:rPr/>
      </w:pPr>
      <w:bookmarkStart w:id="344" w:name="__RefHeading___Toc5206921_2870459653"/>
      <w:bookmarkStart w:id="345" w:name="_Toc126"/>
      <w:bookmarkEnd w:id="344"/>
      <w:r>
        <w:rPr>
          <w:rtl w:val="true"/>
        </w:rPr>
        <w:t>امید به شما جوان هاست</w:t>
      </w:r>
      <w:bookmarkEnd w:id="345"/>
    </w:p>
    <w:p>
      <w:pPr>
        <w:pStyle w:val="BookText"/>
        <w:rPr/>
      </w:pPr>
      <w:r>
        <w:rPr>
          <w:rFonts w:ascii="IRNazanin" w:hAnsi="IRNazanin" w:eastAsia="IRNazanin"/>
          <w:color w:val="111111"/>
          <w:sz w:val="28"/>
          <w:sz w:val="28"/>
          <w:szCs w:val="28"/>
          <w:rtl w:val="true"/>
          <w:lang w:bidi="fa-IR"/>
        </w:rPr>
        <w:t>جلسه، یک جلسه‌ی کاملاً جوان، با همه‌ی ویژگی‌های مثبت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 به شما جوان هاست؛ هم برای امروز، و هم بیشتر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این جوانان عزیز در این جا بیان کردند، با دقت آن ها را 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من در مورد این بیانات این است که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نظر قبلی بنده را در مورد تعالی سطح فکر و اندیشه در این استان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روز، هر جا کسانی از این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از خانواده‌های شهدا، از معلمان و اساتید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بیاناتی کردند، لحظه لحظه‌ی گفته‌های آن ها برای بنده شادی‌آفرین و خرسند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نشان‌دهنده‌ی این است که بحمداللّه شهر بجنورد و استان خراسان شمالی از سطح راقىِ فکر و فرهنگ برخوردار است؛ این را باید حفظ کنید، و باید این تعالی را روزبه‌روز افزایش دهید؛ و البته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بنده، هم دیگر مسئولین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که از این نعمت بزرگ خداداد، به شکل درستی به نفع انقلاب و به نفع نظام استفاده کنیم؛ که امیدوارم این توفیق نصیب ما شود</w:t>
      </w:r>
      <w:r>
        <w:rPr>
          <w:rFonts w:eastAsia="IRNazanin" w:cs="IRNazanin"/>
          <w:color w:val="111111"/>
          <w:sz w:val="28"/>
          <w:szCs w:val="28"/>
          <w:rtl w:val="true"/>
          <w:lang w:bidi="fa-IR"/>
        </w:rPr>
        <w:t>.</w:t>
      </w:r>
    </w:p>
    <w:p>
      <w:pPr>
        <w:pStyle w:val="Heading3"/>
        <w:numPr>
          <w:ilvl w:val="2"/>
          <w:numId w:val="1"/>
        </w:numPr>
        <w:rPr/>
      </w:pPr>
      <w:bookmarkStart w:id="346" w:name="__RefHeading___Toc5206923_2870459653"/>
      <w:bookmarkStart w:id="347" w:name="_Toc127"/>
      <w:bookmarkEnd w:id="346"/>
      <w:r>
        <w:rPr>
          <w:rtl w:val="true"/>
        </w:rPr>
        <w:t>پیشرفت هرگز متوقف نمی شود</w:t>
      </w:r>
      <w:bookmarkEnd w:id="34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امروز می خواهم برای شما جوان های عزیز عرض کنم، در توضیح و </w:t>
      </w:r>
      <w:bookmarkStart w:id="348" w:name="pg9342_87911"/>
    </w:p>
    <w:p>
      <w:pPr>
        <w:pStyle w:val="BookText"/>
        <w:rPr/>
      </w:pPr>
      <w:bookmarkEnd w:id="348"/>
      <w:r>
        <w:rPr>
          <w:rFonts w:ascii="IRNazanin" w:hAnsi="IRNazanin" w:eastAsia="IRNazanin"/>
          <w:color w:val="111111"/>
          <w:sz w:val="28"/>
          <w:sz w:val="28"/>
          <w:szCs w:val="28"/>
          <w:rtl w:val="true"/>
          <w:lang w:bidi="fa-IR"/>
        </w:rPr>
        <w:t>مسئله‌ی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بسیار مهمی است که باید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طرح این موضوعات، خودمان را قانع نمی کنیم که قضیه تمام شد؛ این یک 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آن مفهومی که می تواند اهداف نظام اسلامی را تا حدود زیادی در خود جمع کند و به ما نشان دهد، مفهوم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هم بعداً عرض کردیم که پیشرفت، تداعی‌کننده‌ی حرکت است،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می گوئیم پیشرفت هدف است؟ عرض کردیم علت این است که پیشرفت هرگز متوقف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پیشرفت، حرکت است، راه است، صیرورت است؛ اما متوقف‌شدنی نیست و همین طور ادامه دارد؛ چون انسان ادامه دارد، چون استعدادهای بشری حد یقف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پیشرفت دارای ابعادی است؛ و پیشرفت در مفهوم اسلامی، با پیشرفت یک بُعدی یا دو بُعدی در فرهنگ غربی متفاوت است؛ چند بُعدی است</w:t>
      </w:r>
      <w:r>
        <w:rPr>
          <w:rFonts w:eastAsia="IRNazanin" w:cs="IRNazanin"/>
          <w:color w:val="111111"/>
          <w:sz w:val="28"/>
          <w:szCs w:val="28"/>
          <w:rtl w:val="true"/>
          <w:lang w:bidi="fa-IR"/>
        </w:rPr>
        <w:t>.</w:t>
      </w:r>
    </w:p>
    <w:p>
      <w:pPr>
        <w:pStyle w:val="Heading3"/>
        <w:numPr>
          <w:ilvl w:val="2"/>
          <w:numId w:val="1"/>
        </w:numPr>
        <w:rPr/>
      </w:pPr>
      <w:bookmarkStart w:id="349" w:name="__RefHeading___Toc5206925_2870459653"/>
      <w:bookmarkStart w:id="350" w:name="_Toc128"/>
      <w:bookmarkEnd w:id="349"/>
      <w:r>
        <w:rPr>
          <w:rtl w:val="true"/>
        </w:rPr>
        <w:t>سبک زندگی اسلامی</w:t>
      </w:r>
      <w:bookmarkEnd w:id="350"/>
    </w:p>
    <w:p>
      <w:pPr>
        <w:pStyle w:val="BookText"/>
        <w:rPr/>
      </w:pPr>
      <w:r>
        <w:rPr>
          <w:rFonts w:ascii="IRNazanin" w:hAnsi="IRNazanin" w:eastAsia="IRNazanin"/>
          <w:color w:val="111111"/>
          <w:sz w:val="28"/>
          <w:sz w:val="28"/>
          <w:szCs w:val="28"/>
          <w:rtl w:val="true"/>
          <w:lang w:bidi="fa-IR"/>
        </w:rPr>
        <w:t xml:space="preserve">یکی از ابعاد پیشرفت با مفهوم اسلامی عبارت است از سبک زندگی کردن، رفتار اجتماعی، شیوه‌ی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عبارةٌ اخرای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 مهم است؛ این موضوع را می خواهیم امروز یک قدری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از منظر معنویت نگاه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انسان، رستگاری و فلاح و نجاح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سبک زندگی اهمیت دهیم؛ اگر به معنویت و رستگاری معنوی اعتقادی هم نداشته باشیم، برای زندگی راحت، زندگی برخوردار از امنیت روانی و اخلاقی، باز پرداختن به سبک زندگی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مسئله‌ی اساسی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کنیم درباره‌ی اینکه در زمینه‌ی سبک زندگی چه باید گفت، 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سرآغاز و سرفصل یک بحث است</w:t>
      </w:r>
      <w:r>
        <w:rPr>
          <w:rFonts w:eastAsia="IRNazanin" w:cs="IRNazanin"/>
          <w:color w:val="111111"/>
          <w:sz w:val="28"/>
          <w:szCs w:val="28"/>
          <w:rtl w:val="true"/>
          <w:lang w:bidi="fa-IR"/>
        </w:rPr>
        <w:t>.</w:t>
      </w:r>
    </w:p>
    <w:p>
      <w:pPr>
        <w:pStyle w:val="Heading3"/>
        <w:numPr>
          <w:ilvl w:val="2"/>
          <w:numId w:val="1"/>
        </w:numPr>
        <w:rPr/>
      </w:pPr>
      <w:bookmarkStart w:id="351" w:name="__RefHeading___Toc5206927_2870459653"/>
      <w:bookmarkStart w:id="352" w:name="_Toc129"/>
      <w:bookmarkEnd w:id="351"/>
      <w:r>
        <w:rPr>
          <w:rtl w:val="true"/>
        </w:rPr>
        <w:t>تمدن نوین اسلامی</w:t>
      </w:r>
      <w:bookmarkEnd w:id="3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پیشرفت همه‌جانبه را به معنای تمدن‌سازی نوین اسلامی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 مصداق عینی و خارجی برای پیشرفت با مفهوم اسلامی وجود دارد؛ این جور بگوئیم که هدف ملت ایران و هدف انقلاب اسلامی، ایجاد یک </w:t>
      </w:r>
      <w:bookmarkStart w:id="353" w:name="pg9342_87912"/>
    </w:p>
    <w:p>
      <w:pPr>
        <w:pStyle w:val="BookText"/>
        <w:rPr/>
      </w:pPr>
      <w:bookmarkEnd w:id="353"/>
      <w:r>
        <w:rPr>
          <w:rFonts w:ascii="IRNazanin" w:hAnsi="IRNazanin" w:eastAsia="IRNazanin"/>
          <w:color w:val="111111"/>
          <w:sz w:val="28"/>
          <w:sz w:val="28"/>
          <w:szCs w:val="28"/>
          <w:rtl w:val="true"/>
          <w:lang w:bidi="fa-IR"/>
        </w:rPr>
        <w:t xml:space="preserve">تمدن نوین اسلامی است؛ این محاسبه‌ی درستی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نوین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بخش ابزاری است؛ یک بخش دیگر، بخش متنی و اصلی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بخش باید رسید</w:t>
      </w:r>
      <w:r>
        <w:rPr>
          <w:rFonts w:eastAsia="IRNazanin" w:cs="IRNazanin"/>
          <w:color w:val="111111"/>
          <w:sz w:val="28"/>
          <w:szCs w:val="28"/>
          <w:rtl w:val="true"/>
          <w:lang w:bidi="fa-IR"/>
        </w:rPr>
        <w:t>.</w:t>
      </w:r>
    </w:p>
    <w:p>
      <w:pPr>
        <w:pStyle w:val="Heading3"/>
        <w:numPr>
          <w:ilvl w:val="2"/>
          <w:numId w:val="1"/>
        </w:numPr>
        <w:rPr/>
      </w:pPr>
      <w:bookmarkStart w:id="354" w:name="__RefHeading___Toc5206929_2870459653"/>
      <w:bookmarkStart w:id="355" w:name="_Toc130"/>
      <w:bookmarkEnd w:id="354"/>
      <w:r>
        <w:rPr>
          <w:rtl w:val="true"/>
        </w:rPr>
        <w:t>ارزش ها</w:t>
      </w:r>
      <w:bookmarkEnd w:id="355"/>
    </w:p>
    <w:p>
      <w:pPr>
        <w:pStyle w:val="BookText"/>
        <w:rPr/>
      </w:pPr>
      <w:r>
        <w:rPr>
          <w:rFonts w:ascii="IRNazanin" w:hAnsi="IRNazanin" w:eastAsia="IRNazanin"/>
          <w:color w:val="111111"/>
          <w:sz w:val="28"/>
          <w:sz w:val="28"/>
          <w:szCs w:val="28"/>
          <w:rtl w:val="true"/>
          <w:lang w:bidi="fa-IR"/>
        </w:rPr>
        <w:t>آن بخش ابزاری چیست؟ بخش ابزاری عبارت است از همین ارزش هائی که ما امروز به عنوان پیشرفت کشور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اختراع، صنعت، سیاست، اقتصاد، اقتدار سیاسی و نظامی، اعتبار بین‌المللی، تبلیغ و ابزارهای تبلیغ؛ این ها همه بخش ابزاری تمدن است؛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بخش در کشور پیشرفت خوبی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زیاد و خوبی شده است؛ هم در زمینه‌ی سیاست، هم در زمینه‌ی مسائل علمی، هم در زمینه‌ی مسائل اجتماعی، هم در زمینه‌ی اختراعات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حالا این جا نمونه‌اش را ملاحظه کردید و این جوان عزیز برای ما شرح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الی ماشاءاللّه در سرتاسر کشور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ابزاری، علی‌رغم فشارها و تهدیدها و تحریم ها و این چیزها، پیشرفت کشور خوب بوده است</w:t>
      </w:r>
      <w:r>
        <w:rPr>
          <w:rFonts w:eastAsia="IRNazanin" w:cs="IRNazanin"/>
          <w:color w:val="111111"/>
          <w:sz w:val="28"/>
          <w:szCs w:val="28"/>
          <w:rtl w:val="true"/>
          <w:lang w:bidi="fa-IR"/>
        </w:rPr>
        <w:t>.</w:t>
      </w:r>
    </w:p>
    <w:p>
      <w:pPr>
        <w:pStyle w:val="Heading3"/>
        <w:numPr>
          <w:ilvl w:val="2"/>
          <w:numId w:val="1"/>
        </w:numPr>
        <w:rPr/>
      </w:pPr>
      <w:bookmarkStart w:id="356" w:name="__RefHeading___Toc5206931_2870459653"/>
      <w:bookmarkStart w:id="357" w:name="_Toc131"/>
      <w:bookmarkEnd w:id="356"/>
      <w:r>
        <w:rPr>
          <w:rtl w:val="true"/>
        </w:rPr>
        <w:t>بخش حقیقی، متن زندگی</w:t>
      </w:r>
      <w:bookmarkEnd w:id="357"/>
    </w:p>
    <w:p>
      <w:pPr>
        <w:pStyle w:val="BookText"/>
        <w:rPr/>
      </w:pPr>
      <w:r>
        <w:rPr>
          <w:rFonts w:ascii="IRNazanin" w:hAnsi="IRNazanin" w:eastAsia="IRNazanin"/>
          <w:color w:val="111111"/>
          <w:sz w:val="28"/>
          <w:sz w:val="28"/>
          <w:szCs w:val="28"/>
          <w:rtl w:val="true"/>
          <w:lang w:bidi="fa-IR"/>
        </w:rPr>
        <w:t>اما بخش حقیقی، آن چیزهائی است که متن زندگی ما را تشکیل می دهد؛ که همان سبک زندگی است که عرض کردیم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حقیقی و اصلی تمدن است؛ مثل مسئله‌ی خانواده، سبک ازدواج، نوع مسکن، نوع لباس، الگوی مصرف، نوع خوراک، نوع آشپزی، تفریحات، مسئله‌ی خط، مسئله‌ی زبان، مسئله‌ی کسب و کار، رفتار ما در محل کار، رفتار ما در دانشگاه، رفتار ما در مدرسه، رفتار ما در فعالیت سیاسی، رفتار ما در ورزش، رفتار ما در رسانه‌ای که در اختیار ماست، رفتار ما با پدر و مادر، رفتار ما با همسر، رفتار ما با فرزند، رفتار ما با رئیس، رفتار ما با مرئوس، رفتار ما با پلیس، رفتار ما با مأمور دولت، سفرهای ما، نظافت و طهارت ما، رفتار ما با دوست، رفتار ما با دشمن، رفتار ما با بیگانه؛ این ها آن بخش های اصلی تمدن است، که متن زندگی انسان است</w:t>
      </w:r>
      <w:r>
        <w:rPr>
          <w:rFonts w:eastAsia="IRNazanin" w:cs="IRNazanin"/>
          <w:color w:val="111111"/>
          <w:sz w:val="28"/>
          <w:szCs w:val="28"/>
          <w:rtl w:val="true"/>
          <w:lang w:bidi="fa-IR"/>
        </w:rPr>
        <w:t xml:space="preserve">. </w:t>
      </w:r>
      <w:bookmarkStart w:id="358" w:name="pg9342_87913"/>
    </w:p>
    <w:p>
      <w:pPr>
        <w:pStyle w:val="Heading3"/>
        <w:numPr>
          <w:ilvl w:val="2"/>
          <w:numId w:val="1"/>
        </w:numPr>
        <w:rPr/>
      </w:pPr>
      <w:bookmarkStart w:id="359" w:name="__RefHeading___Toc5206933_2870459653"/>
      <w:bookmarkStart w:id="360" w:name="_Toc132"/>
      <w:bookmarkEnd w:id="358"/>
      <w:bookmarkEnd w:id="359"/>
      <w:r>
        <w:rPr>
          <w:rtl w:val="true"/>
        </w:rPr>
        <w:t>عقل معاش</w:t>
      </w:r>
      <w:bookmarkEnd w:id="360"/>
    </w:p>
    <w:p>
      <w:pPr>
        <w:pStyle w:val="BookText"/>
        <w:rPr/>
      </w:pPr>
      <w:r>
        <w:rPr>
          <w:rFonts w:ascii="IRNazanin" w:hAnsi="IRNazanin" w:eastAsia="IRNazanin"/>
          <w:color w:val="111111"/>
          <w:sz w:val="28"/>
          <w:sz w:val="28"/>
          <w:szCs w:val="28"/>
          <w:rtl w:val="true"/>
          <w:lang w:bidi="fa-IR"/>
        </w:rPr>
        <w:t xml:space="preserve">تمدن نوین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ما می خواهیم عرضه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اصلی، از این چیزها تشکیل می شود؛ این ها متن زندگی است؛ این همان چیزی است که در اصطلاح اسلامی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معاش، فقط به معنای پول در آوردن و پول خرج کردن نیست، که چگونه پول در بیاوریم، چگونه پول خرج کنیم؛ نه، همه‌ی این عرصه‌ی وسیعی که گفته شد، جزو عقل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حدیثىِ اصیل و مهم ما ابوابی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کتاب‌العشرة درباره‌ی همین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کریم آیات فراوانی وجود دارد که ناظر به این چیزهاست</w:t>
      </w:r>
      <w:r>
        <w:rPr>
          <w:rFonts w:eastAsia="IRNazanin" w:cs="IRNazanin"/>
          <w:color w:val="111111"/>
          <w:sz w:val="28"/>
          <w:szCs w:val="28"/>
          <w:rtl w:val="true"/>
          <w:lang w:bidi="fa-IR"/>
        </w:rPr>
        <w:t>.</w:t>
      </w:r>
    </w:p>
    <w:p>
      <w:pPr>
        <w:pStyle w:val="Heading3"/>
        <w:numPr>
          <w:ilvl w:val="2"/>
          <w:numId w:val="1"/>
        </w:numPr>
        <w:rPr/>
      </w:pPr>
      <w:bookmarkStart w:id="361" w:name="__RefHeading___Toc5206935_2870459653"/>
      <w:bookmarkStart w:id="362" w:name="_Toc133"/>
      <w:bookmarkEnd w:id="361"/>
      <w:r>
        <w:rPr>
          <w:rtl w:val="true"/>
        </w:rPr>
        <w:t>نرم افزا و سخت افزار</w:t>
      </w:r>
      <w:bookmarkEnd w:id="362"/>
    </w:p>
    <w:p>
      <w:pPr>
        <w:pStyle w:val="BookText"/>
        <w:rPr/>
      </w:pPr>
      <w:r>
        <w:rPr>
          <w:rFonts w:ascii="IRNazanin" w:hAnsi="IRNazanin" w:eastAsia="IRNazanin"/>
          <w:color w:val="111111"/>
          <w:sz w:val="28"/>
          <w:sz w:val="28"/>
          <w:szCs w:val="28"/>
          <w:rtl w:val="true"/>
          <w:lang w:bidi="fa-IR"/>
        </w:rPr>
        <w:t>خب، می شود این بخش را به منزله‌ی بخش نرم‌افزاری تمدن به حساب آورد؛ و آن بخش اول را، بخش های سخت‌افزاری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 بخشی که متن زندگی است، پیشرفت نکنیم، همه‌ی پیشرفت هائی که در بخش اول کردیم، نمی تواند ما را رستگار کند؛ نمی تواند به ما امنیت و آرامش روانی ببخشد؛ همچنان که می‌بینید در دنیای غرب نتوانسته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افسردگی هست، ناامیدی هست، از درون به هم ریختن هست، عدم امنیت انسان ها در اجتماع و در خانواده هست، بی‌هدفی و پوچی هست؛ با این که ثروت هست، بمب اتم هست، پیشرفت های گوناگون علمی هست، قدرت نظامی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این است که ما بتوانیم متن زندگی را، این بخش اصلی تمدن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انقلاب، در این بخش، پیشرفت ما چشمگیر نیست؛ در این زمینه، ما مثل بخش اول حرکت نکردیم، پیشرفت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آسیب‌شناسی کنیم؛ چرا ما در این بخش پیشرفت نکردیم؟</w:t>
      </w:r>
    </w:p>
    <w:p>
      <w:pPr>
        <w:pStyle w:val="Heading3"/>
        <w:numPr>
          <w:ilvl w:val="2"/>
          <w:numId w:val="1"/>
        </w:numPr>
        <w:rPr/>
      </w:pPr>
      <w:bookmarkStart w:id="363" w:name="__RefHeading___Toc5206937_2870459653"/>
      <w:bookmarkStart w:id="364" w:name="_Toc134"/>
      <w:bookmarkEnd w:id="363"/>
      <w:r>
        <w:rPr>
          <w:rtl w:val="true"/>
        </w:rPr>
        <w:t>به عهده جوان هاست</w:t>
      </w:r>
      <w:bookmarkEnd w:id="36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علت ها را پیدا کردیم، آن وقت بپردازیم به این که چگونه می توانیم این ها را علاج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عهده‌ی کیست؟ به عهده‌ی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فکری، نخبگان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عهده‌ی شما، به عهده‌ی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محیط </w:t>
      </w:r>
      <w:bookmarkStart w:id="365" w:name="pg9342_87914"/>
    </w:p>
    <w:p>
      <w:pPr>
        <w:pStyle w:val="BookText"/>
        <w:rPr/>
      </w:pPr>
      <w:bookmarkEnd w:id="365"/>
      <w:r>
        <w:rPr>
          <w:rFonts w:ascii="IRNazanin" w:hAnsi="IRNazanin" w:eastAsia="IRNazanin"/>
          <w:color w:val="111111"/>
          <w:sz w:val="28"/>
          <w:sz w:val="28"/>
          <w:szCs w:val="28"/>
          <w:rtl w:val="true"/>
          <w:lang w:bidi="fa-IR"/>
        </w:rPr>
        <w:t>اجتماعی ما گفتمانی به وجود بیاید که ناظر به رفع آسیب ها در این زمینه باشد، می توان مطمئن بود با نشاطی که نظام جمهوری اسلامی و ملت ایران دارند، با استعدادی که وجود دارد، ما در این بخش پیشرفت های خوبی خواهیم کرد؛ آن وقت درخشندگی ملت ایران در دنیا و گسترش اندیشه‌ی اسلامىِ ملت ایران و انقلاب اسلامی ایران در دنیا آسانتر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آسیب‌شناسی کنید و بعد علاج کنید</w:t>
      </w:r>
      <w:r>
        <w:rPr>
          <w:rFonts w:eastAsia="IRNazanin" w:cs="IRNazanin"/>
          <w:color w:val="111111"/>
          <w:sz w:val="28"/>
          <w:szCs w:val="28"/>
          <w:rtl w:val="true"/>
          <w:lang w:bidi="fa-IR"/>
        </w:rPr>
        <w:t>.</w:t>
      </w:r>
    </w:p>
    <w:p>
      <w:pPr>
        <w:pStyle w:val="Heading3"/>
        <w:numPr>
          <w:ilvl w:val="2"/>
          <w:numId w:val="1"/>
        </w:numPr>
        <w:rPr/>
      </w:pPr>
      <w:bookmarkStart w:id="366" w:name="__RefHeading___Toc5206939_2870459653"/>
      <w:bookmarkStart w:id="367" w:name="_Toc135"/>
      <w:bookmarkEnd w:id="366"/>
      <w:r>
        <w:rPr>
          <w:rtl w:val="true"/>
        </w:rPr>
        <w:t>وظیفه بر دوش همه</w:t>
      </w:r>
      <w:bookmarkEnd w:id="367"/>
    </w:p>
    <w:p>
      <w:pPr>
        <w:pStyle w:val="BookText"/>
        <w:rPr/>
      </w:pPr>
      <w:r>
        <w:rPr>
          <w:rFonts w:ascii="IRNazanin" w:hAnsi="IRNazanin" w:eastAsia="IRNazanin"/>
          <w:color w:val="111111"/>
          <w:sz w:val="28"/>
          <w:sz w:val="28"/>
          <w:szCs w:val="28"/>
          <w:rtl w:val="true"/>
          <w:lang w:bidi="fa-IR"/>
        </w:rPr>
        <w:t>نخبگان موظفند، حوزه موظف است، دانشگاه موظف است، رسانه‌ها موظفند، تریبون‌دارها موظفند؛ مدیران بسیاری از دستگاه‌ها، بخصوص دستگاه‌هائی که با فرهنگ و تربیت و تعلیم سروکار دارند، موظفند؛ کسانی که برای دانشگاه‌ها یا برای مدارس برنامه‌ریزی آموزشی می کنند، در این زمینه موظفند؛ کسانی که سرفصل های آموزشی را برای کتاب های درسی تعیین می کنند،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یک وظیفه‌ای است بر دوش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همگی به خودمان نهیب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کار کنیم، حرکت کنیم</w:t>
      </w:r>
      <w:r>
        <w:rPr>
          <w:rFonts w:eastAsia="IRNazanin" w:cs="IRNazanin"/>
          <w:color w:val="111111"/>
          <w:sz w:val="28"/>
          <w:szCs w:val="28"/>
          <w:rtl w:val="true"/>
          <w:lang w:bidi="fa-IR"/>
        </w:rPr>
        <w:t>.</w:t>
      </w:r>
    </w:p>
    <w:p>
      <w:pPr>
        <w:pStyle w:val="Heading3"/>
        <w:numPr>
          <w:ilvl w:val="2"/>
          <w:numId w:val="1"/>
        </w:numPr>
        <w:rPr/>
      </w:pPr>
      <w:bookmarkStart w:id="368" w:name="__RefHeading___Toc5206941_2870459653"/>
      <w:bookmarkStart w:id="369" w:name="_Toc136"/>
      <w:bookmarkEnd w:id="368"/>
      <w:r>
        <w:rPr>
          <w:rtl w:val="true"/>
        </w:rPr>
        <w:t>پرسش های اساسی</w:t>
      </w:r>
      <w:bookmarkEnd w:id="36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آسیب‌شناسی کنیم؛ یعنی توجه به آسیب هائی که در این زمینه وجود دارد و جستجو از علل این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جا نمی خواهیم مسئله را تمام‌شده فرض کنیم؛ فهرستی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فرهنگ کار جمعی در جامعه‌ی ما ضعیف است؟ این یک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 جمعی را غربی‌ها به اسم خودشان ثبت کرده‌اند، اما اسلام خیلی قبل از این ها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تَعاوَنُوا عَلَی اَلْبِرِّ وَ اَلتَّقْوی</w:t>
      </w:r>
      <w:r>
        <w:rPr>
          <w:rStyle w:val="FootnoteAnchor"/>
          <w:rtl w:val="true"/>
        </w:rPr>
        <w:footnoteReference w:id="16"/>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جَمِیعاً</w:t>
      </w:r>
      <w:r>
        <w:rPr>
          <w:rStyle w:val="FootnoteAnchor"/>
          <w:rtl w:val="true"/>
        </w:rPr>
        <w:footnoteReference w:id="17"/>
      </w:r>
      <w:r>
        <w:rPr>
          <w:rFonts w:ascii="IRNazanin" w:hAnsi="IRNazanin" w:eastAsia="IRNazanin"/>
          <w:color w:val="111111"/>
          <w:sz w:val="28"/>
          <w:sz w:val="28"/>
          <w:szCs w:val="28"/>
          <w:rtl w:val="true"/>
          <w:lang w:bidi="fa-IR"/>
        </w:rPr>
        <w:t xml:space="preserve">یعنی حتّی اعتصام به حبل‌اللّه هم باید دسته‌جمعی باشد؛ </w:t>
      </w:r>
      <w:r>
        <w:rPr>
          <w:rFonts w:ascii="Amiri" w:hAnsi="Amiri" w:eastAsia="Amiri" w:cs="Amiri"/>
          <w:color w:val="111111"/>
          <w:sz w:val="28"/>
          <w:sz w:val="28"/>
          <w:szCs w:val="28"/>
          <w:rtl w:val="true"/>
          <w:lang w:bidi="ar-SA"/>
        </w:rPr>
        <w:t>وَ لا تَفَرَّقُوا</w:t>
      </w:r>
      <w:r>
        <w:rPr>
          <w:rStyle w:val="FootnoteAnchor"/>
          <w:rtl w:val="true"/>
        </w:rPr>
        <w:footnoteReference w:id="18"/>
      </w:r>
      <w:r>
        <w:rPr>
          <w:rFonts w:ascii="IRNazanin" w:hAnsi="IRNazanin" w:eastAsia="IRNazanin"/>
          <w:color w:val="111111"/>
          <w:sz w:val="28"/>
          <w:sz w:val="28"/>
          <w:szCs w:val="28"/>
          <w:rtl w:val="true"/>
          <w:lang w:bidi="fa-IR"/>
        </w:rPr>
        <w:t xml:space="preserve">چرا در برخی از بخش های کشورمان طلاق زیاد است؟ چرا در برخی از بخش های کشورمان روی آوردن جوان ها به مواد مخدر زیاد است؟ چرا در روابط همسایگی‌مان رعایت های لازم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نمی کنیم؟ چرا صله‌ی رحم در بین ما ضعیف است؟ چرا در زمینه‌ی فرهنگ رانندگی در خیابان، ما مردمان منضبطی به طور کامل نیستیم؟ این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در خیابان، یکی از مسائل ماست؛ مسئله‌ی کوچکی هم نیست، مسئله‌ی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آپارتمان‌نشینی چقدر برای ما ضروری است؟ چقدر درست است؟ چه الزاماتی دارد که باید آن ها را رعایت کرد؟ چقدر آن الزامات را رعایت می کنیم؟ الگوی تفریح سالم چیست؟ نوع معماری در جامعه‌ی ما چگونه است؟ ببینید چقدر این مسائل متنوع و فراگیرِ همه‌ی بخش های زندگی، داخل در این مقوله‌ی سبک زندگی است؛ در این بخش اصلی و حقیقی و واقعی تمدن، که رفتارهای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نوع معماری کنونی ما متناسب با نیازهای ماست؟ چقدر عقلانی و منطقی است؟ طراحی لباسمان چطور؟ مسئله‌ی آرایش در بین مردان و زنان چطور؟ چقدر درست است؟ چقدر مفید است؟ آیا ما در بازار، در ادارات، در معاشرت های روزانه، به همدیگر به طور کامل راست می گوئیم؟ در بین ما دروغ چقدر رواج دارد؟ چرا پشت سر یکدیگر حرف می زنیم؟ بعضی‌ها با داشتن توان کار، از کار می گریزند؛ علت کارگریزی چیست؟ در محیط اجتماعی، برخی‌ها پرخاشگری‌های بی‌مورد می کنند؛ علت پرخاشگری و بی‌صبری و نابردباری در میان بعضی از ماها چیست؟ حقوق افراد را چقدر مراعات می کنیم؟ در رسانه‌ها چقدر مراعات می شود؟ در اینترنت چقدر مراعات می شود؟ چقدر به قانون احترام می کنیم؟ علت قانون‌گریزی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بیماری خطرناکی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مردم چیست؟ وجدان کاری در جامعه چقدر وجود دارد؟ انضباط اجتماعی در جامعه چقدر وجود دارد؟ محکم‌کاری در تولید چقدر وجود دارد؟ تولید کیفی در بخش های مختلف، چقدر مورد توجه و اهتمام است؟ چرا برخی از حرف های خوب، نظرهای خوب، ایده‌های خوب، در حد رؤیا و حرف باقی می ماند؟ که دیدید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می گویند که ساعات مفید کار در دستگاه‌های اداری ما کم است؟ هشت ساعت کار باید به قدر هشت ساعت فایده داشته باشد؛ چرا به قدر یک ساعت یا نیم ساعت یا دو ساعت؟ مشکل کجاست؟ چرا در بین بسیاری از مردم ما مصرف‌گرائی رواج دارد؟ آیا مصرف‌گرائی افتخار است؟ مصرف‌گرائی یعنی این که ما هرچه گیر می‌آوریم، صرف اموری کنیم که جزو ضروریات زندگی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که ریشه‌ی ربا در جامعه قطع شود؟ چه کنیم که حق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حق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bookmarkStart w:id="370" w:name="pg9342_87916"/>
    </w:p>
    <w:p>
      <w:pPr>
        <w:pStyle w:val="BookText"/>
        <w:rPr/>
      </w:pPr>
      <w:bookmarkEnd w:id="370"/>
      <w:r>
        <w:rPr>
          <w:rFonts w:ascii="IRNazanin" w:hAnsi="IRNazanin" w:eastAsia="IRNazanin"/>
          <w:color w:val="111111"/>
          <w:sz w:val="28"/>
          <w:sz w:val="28"/>
          <w:szCs w:val="28"/>
          <w:rtl w:val="true"/>
          <w:lang w:bidi="fa-IR"/>
        </w:rPr>
        <w:t>فرزندان رعایت شود؟ چه کنیم که طلاق و فروپاشی خانواده، آن چنان که در غرب رائج است، در بین ما رواج پیدا نکند؟ چه کنیم که زن در جامعه‌ی ما، هم کرامتش حفظ شود و عزت خانوادگی‌اش محفوظ بماند، هم بتواند وظائف اجتماعی‌اش را انجام دهد، هم حقوق اجتماعی و خانوادگی‌اش محفوظ بماند؟ چه کنیم که زن مجبور نباشد بین این چند تا، یکی‌اش را انتخاب کند؟ اینها جزو مسائل اساسی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زاد و ولد در جامعه‌ی ما چیست؟ من اشاره کردم؛ یک تصمیمِ زمان‌دار و نیاز به زمان و مقطعی را انتخاب کردیم، گرفتیم، بعد زمانش یادمان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به شما بگویند آقا این شیر آب را یک ساعت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شیر را باز کنی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رفتیم، غافل شدیم؛ ده سال، پانزده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حالا به ما گزارش می دهند که آقا جامعه‌ی ما در آینده‌ی نه چندان دوری، جامعه‌ی پیر خواهد شد؛ این چهره‌ی جوانی که امروز جامعه‌ی ایرانی دارد، از او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زاد و ولد چقدر است؟ چرا در بعضی از شهرهای بزرگ، خانه‌های مجردی وجود دارد؟ این بیماری غربی چگونه در جامعه‌ی ما نفوذ کرده است؟ تجمل‌گرائی چیست؟ بد است؟ خوب است؟ چقدرش بد است؟ چقدرش خوب است؟ چه کار کنیم که از حد خوب فراتر نرود، به حد بد نرسد؟ این ها بخش های گوناگونی از مسائل سبک زندگی است، و ده‌ها مسئله از این قبیل وجود دارد؛ که بعضی از این هائی که من گفتم،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فهرستی است از آن چیزهائی که متن تمدن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درباره‌ی یک تمدن، مبتنی بر این هاست</w:t>
      </w:r>
      <w:r>
        <w:rPr>
          <w:rFonts w:eastAsia="IRNazanin" w:cs="IRNazanin"/>
          <w:color w:val="111111"/>
          <w:sz w:val="28"/>
          <w:szCs w:val="28"/>
          <w:rtl w:val="true"/>
          <w:lang w:bidi="fa-IR"/>
        </w:rPr>
        <w:t>.</w:t>
      </w:r>
    </w:p>
    <w:p>
      <w:pPr>
        <w:pStyle w:val="Heading3"/>
        <w:numPr>
          <w:ilvl w:val="2"/>
          <w:numId w:val="1"/>
        </w:numPr>
        <w:rPr/>
      </w:pPr>
      <w:bookmarkStart w:id="371" w:name="__RefHeading___Toc5206943_2870459653"/>
      <w:bookmarkStart w:id="372" w:name="_Toc137"/>
      <w:bookmarkEnd w:id="371"/>
      <w:r>
        <w:rPr>
          <w:rtl w:val="true"/>
        </w:rPr>
        <w:t>ابزار آسایش مردم</w:t>
      </w:r>
      <w:bookmarkEnd w:id="372"/>
    </w:p>
    <w:p>
      <w:pPr>
        <w:pStyle w:val="BookText"/>
        <w:rPr/>
      </w:pPr>
      <w:r>
        <w:rPr>
          <w:rFonts w:ascii="IRNazanin" w:hAnsi="IRNazanin" w:eastAsia="IRNazanin"/>
          <w:color w:val="111111"/>
          <w:sz w:val="28"/>
          <w:sz w:val="28"/>
          <w:szCs w:val="28"/>
          <w:rtl w:val="true"/>
          <w:lang w:bidi="fa-IR"/>
        </w:rPr>
        <w:t>نمی شود یک تمدن را به صرف این که ماشین دارد، صنعت دارد، ثروت دارد، قضاوت کرد و تحسین کرد؛ در حالی که در داخل آن، این مشکلات فراوان، سراسر جامعه و زندگی مردم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هاست؛ آن ها ابزاری است برای این که این بخش تأمین شود، تا مردم احساس آسایش کنند، با امید زندگی کنند، با امنیت زندگی کنند، پیش بروند، حرکت کنند، تعالی انسانىِ مطلوب پیدا کنند</w:t>
      </w:r>
      <w:r>
        <w:rPr>
          <w:rFonts w:eastAsia="IRNazanin" w:cs="IRNazanin"/>
          <w:color w:val="111111"/>
          <w:sz w:val="28"/>
          <w:szCs w:val="28"/>
          <w:rtl w:val="true"/>
          <w:lang w:bidi="fa-IR"/>
        </w:rPr>
        <w:t>.</w:t>
      </w:r>
    </w:p>
    <w:p>
      <w:pPr>
        <w:pStyle w:val="Heading3"/>
        <w:numPr>
          <w:ilvl w:val="2"/>
          <w:numId w:val="1"/>
        </w:numPr>
        <w:rPr/>
      </w:pPr>
      <w:bookmarkStart w:id="373" w:name="__RefHeading___Toc5206945_2870459653"/>
      <w:bookmarkStart w:id="374" w:name="_Toc138"/>
      <w:bookmarkEnd w:id="373"/>
      <w:r>
        <w:rPr>
          <w:rtl w:val="true"/>
        </w:rPr>
        <w:t>بنمایه های فرهنگ زندگی</w:t>
      </w:r>
      <w:bookmarkEnd w:id="37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مقوله‌ای در این جا مطرح میشود و سر بر می‌آورد، به عنوان مقوله‌ی </w:t>
      </w:r>
      <w:bookmarkStart w:id="375" w:name="pg9342_87917"/>
    </w:p>
    <w:p>
      <w:pPr>
        <w:pStyle w:val="BookText"/>
        <w:rPr/>
      </w:pPr>
      <w:bookmarkEnd w:id="375"/>
      <w:r>
        <w:rPr>
          <w:rFonts w:ascii="IRNazanin" w:hAnsi="IRNazanin" w:eastAsia="IRNazanin"/>
          <w:color w:val="111111"/>
          <w:sz w:val="28"/>
          <w:sz w:val="28"/>
          <w:szCs w:val="28"/>
          <w:rtl w:val="true"/>
          <w:lang w:bidi="fa-IR"/>
        </w:rPr>
        <w:t>فرهنگ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به دنبال این باشیم که فرهنگ زندگی را تبیین کنیم، تدوین کنیم و به شکل مطلوب اسلام تحقق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بُنمایه‌های یک چنین فرهنگی را برای ما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بُنمایه‌های این فرهنگ عبارت است از خردورزی، اخلاق، حقوق؛ این ها را اسلام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مقولات به طور جدی نپردازیم، پیشرفت اسلامی تحقق پیدا نخواهد کرد و تمدن نوین اسلامی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در صنعت پیش برویم، هرچه اختراعات و اکتشافات زیاد شود، اگر این بخش را ما درست نکنیم، پیشرفت اسلامی به معنای حقیقی کلمه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این بخش، زیاد کار کنیم؛ زیاد تلاش کنیم</w:t>
      </w:r>
      <w:r>
        <w:rPr>
          <w:rFonts w:eastAsia="IRNazanin" w:cs="IRNazanin"/>
          <w:color w:val="111111"/>
          <w:sz w:val="28"/>
          <w:szCs w:val="28"/>
          <w:rtl w:val="true"/>
          <w:lang w:bidi="fa-IR"/>
        </w:rPr>
        <w:t>.</w:t>
      </w:r>
    </w:p>
    <w:p>
      <w:pPr>
        <w:pStyle w:val="Heading3"/>
        <w:numPr>
          <w:ilvl w:val="2"/>
          <w:numId w:val="1"/>
        </w:numPr>
        <w:rPr/>
      </w:pPr>
      <w:bookmarkStart w:id="376" w:name="__RefHeading___Toc5206947_2870459653"/>
      <w:bookmarkStart w:id="377" w:name="_Toc139"/>
      <w:bookmarkEnd w:id="376"/>
      <w:r>
        <w:rPr>
          <w:rtl w:val="true"/>
        </w:rPr>
        <w:t>هدف زندگی</w:t>
      </w:r>
      <w:bookmarkEnd w:id="377"/>
    </w:p>
    <w:p>
      <w:pPr>
        <w:pStyle w:val="BookText"/>
        <w:rPr/>
      </w:pPr>
      <w:r>
        <w:rPr>
          <w:rFonts w:ascii="IRNazanin" w:hAnsi="IRNazanin" w:eastAsia="IRNazanin"/>
          <w:color w:val="111111"/>
          <w:sz w:val="28"/>
          <w:sz w:val="28"/>
          <w:szCs w:val="28"/>
          <w:rtl w:val="true"/>
          <w:lang w:bidi="fa-IR"/>
        </w:rPr>
        <w:t>دو سه نکته پیرامون ایجاد این وضعیت و الزاماتی که دنبال این فرهنگ رفتن برای ما ایجاد می کند، وجود دارد، که باید به این ها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این است که رفتار اجتماعی و سبک زندگی، تابع تفسیر ما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چیست؟ هر هدفی که ما برای زندگی معین کنیم، برای خودمان ترسیم کنیم، به طور طبیعی، متناسب با خود، یک سبک زندگی به ما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نقطه‌ی اصلی وجود دارد و 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هدفی را باید ترسیم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پیشرفت در این بخش ها امکان‌پذیر نیست؛ کارِ درست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چیزی که به آن ایمان داریم، می تواند لیبرالیسم باشد، می تواند کاپیتالیسم باشد، می تواند کمونیسم باشد، می تواند فاشیسم باشد، می تواند هم توحید ناب باشد؛ بالاخره به یک چیزی باید ایمان داشت، اعتقاد داشت، به دنبال این ایمان و اعتقاد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ایمان،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یک اصل، ایمان به یک لنگرگاه اصلی اعتقاد؛ یک چنین ایمانی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ایمان، سبک زندگی انتخاب خواهد شد</w:t>
      </w:r>
      <w:r>
        <w:rPr>
          <w:rFonts w:eastAsia="IRNazanin" w:cs="IRNazanin"/>
          <w:color w:val="111111"/>
          <w:sz w:val="28"/>
          <w:szCs w:val="28"/>
          <w:rtl w:val="true"/>
          <w:lang w:bidi="fa-IR"/>
        </w:rPr>
        <w:t>.</w:t>
      </w:r>
    </w:p>
    <w:p>
      <w:pPr>
        <w:pStyle w:val="Heading3"/>
        <w:numPr>
          <w:ilvl w:val="2"/>
          <w:numId w:val="1"/>
        </w:numPr>
        <w:rPr/>
      </w:pPr>
      <w:bookmarkStart w:id="378" w:name="__RefHeading___Toc5206949_2870459653"/>
      <w:bookmarkStart w:id="379" w:name="_Toc140"/>
      <w:bookmarkEnd w:id="378"/>
      <w:r>
        <w:rPr>
          <w:rtl w:val="true"/>
        </w:rPr>
        <w:t>بدون ایدئولوژی نمی توان حرکت کرد</w:t>
      </w:r>
      <w:bookmarkEnd w:id="3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مغالطه‌ای وجود دارد، که من برای شما جوان ها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فیلسوف‌نمای غربی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گاهی </w:t>
      </w:r>
      <w:bookmarkStart w:id="380" w:name="pg9342_87918"/>
    </w:p>
    <w:p>
      <w:pPr>
        <w:pStyle w:val="BookText"/>
        <w:rPr/>
      </w:pPr>
      <w:bookmarkEnd w:id="380"/>
      <w:r>
        <w:rPr>
          <w:rFonts w:ascii="IRNazanin" w:hAnsi="IRNazanin" w:eastAsia="IRNazanin"/>
          <w:color w:val="111111"/>
          <w:sz w:val="28"/>
          <w:sz w:val="28"/>
          <w:szCs w:val="28"/>
          <w:rtl w:val="true"/>
          <w:lang w:bidi="fa-IR"/>
        </w:rPr>
        <w:t xml:space="preserve">در بعضی از این مقالات روشنفکری،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جامعه را با ایدئولوژی نمی شود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فیلسوف یا فیلسوف‌نمای غربی این را گفته‌اند؛ یک عده‌ای هم این جا طوطی‌وار، بدون این که عمق این حرف را درک کنند، بدون این که ابعاد این حرف را بفهمند چیست، همان را تکرار کردند، باز هم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که داعیه‌ی تمدن‌سازی دارد، بدون ایدئولوژی نمی تواند حرکت کند و تا امروز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بدون دارا بودن یک فکر و یک ایدئولوژی و یک مکتب نمی تواند تمدن‌سازی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هائی که امروز شما ملاحظه می کنید در دنیا تمدن مادی را به وجود آورده‌اند، این ها با ایدئولوژی وارد شدند؛ صریح هم گفتند؛ گفتند ما کمونیستیم، گفتند ما کاپیتالیستیم، گفتند ما به اقتصاد سرمایه‌داری اعتقاد داریم؛ مطرح کردند، به آن اعتقاد ورزیدند، دنبالش کار کردند؛ البته زحماتی هم متحمل شدند، هزینه‌ای هم بر دوش آن ها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یک مکتب، بدون داشتن یک فکر و یک ایمان، و بدون تلاش برای آن و پرداختن هزینه‌های آن، تمدن‌سازی امکان ندارد</w:t>
      </w:r>
      <w:r>
        <w:rPr>
          <w:rFonts w:eastAsia="IRNazanin" w:cs="IRNazanin"/>
          <w:color w:val="111111"/>
          <w:sz w:val="28"/>
          <w:szCs w:val="28"/>
          <w:rtl w:val="true"/>
          <w:lang w:bidi="fa-IR"/>
        </w:rPr>
        <w:t>.</w:t>
      </w:r>
    </w:p>
    <w:p>
      <w:pPr>
        <w:pStyle w:val="Heading3"/>
        <w:numPr>
          <w:ilvl w:val="2"/>
          <w:numId w:val="1"/>
        </w:numPr>
        <w:rPr/>
      </w:pPr>
      <w:bookmarkStart w:id="381" w:name="__RefHeading___Toc5206951_2870459653"/>
      <w:bookmarkStart w:id="382" w:name="_Toc141"/>
      <w:bookmarkEnd w:id="381"/>
      <w:r>
        <w:rPr>
          <w:rtl w:val="true"/>
        </w:rPr>
        <w:t>سازندگان تمدن</w:t>
      </w:r>
      <w:bookmarkEnd w:id="382"/>
    </w:p>
    <w:p>
      <w:pPr>
        <w:pStyle w:val="BookText"/>
        <w:rPr/>
      </w:pPr>
      <w:r>
        <w:rPr>
          <w:rFonts w:ascii="IRNazanin" w:hAnsi="IRNazanin" w:eastAsia="IRNazanin"/>
          <w:color w:val="111111"/>
          <w:sz w:val="28"/>
          <w:sz w:val="28"/>
          <w:szCs w:val="28"/>
          <w:rtl w:val="true"/>
          <w:lang w:bidi="fa-IR"/>
        </w:rPr>
        <w:t>البته بعضی از کشورها مقلدند؛ از غرب، از سازندگان تمدن مادی یک چیزی را گرفته‌اند، زندگی خودشان را بر اساس آن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ها ممکن است به یک پیشرفت هائی هم برسند، به یک پیشرفت های صوری و سطحی هم می رسند، اما مقلدند؛ این ها تمدن‌ساز نیستند، این ها بی‌ریشه و آسیب‌پذیرند؛ اگر چنان چه یک طوفانی به وجود بیاید، این ها از بین خواهند رفت؛ چون ریشه‌دار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کار آن ها تقلید است و تقلید پدرشان را در می‌آورد، برخی از منافع تمدن مادی غرب گیرشان می‌آید و بسیاری‌اش گیرشان نمی‌آید، اما همه‌ی زیان های آن ها گیرشان می‌آید</w:t>
      </w:r>
      <w:r>
        <w:rPr>
          <w:rFonts w:eastAsia="IRNazanin" w:cs="IRNazanin"/>
          <w:color w:val="111111"/>
          <w:sz w:val="28"/>
          <w:szCs w:val="28"/>
          <w:rtl w:val="true"/>
          <w:lang w:bidi="fa-IR"/>
        </w:rPr>
        <w:t>.</w:t>
      </w:r>
    </w:p>
    <w:p>
      <w:pPr>
        <w:pStyle w:val="Heading3"/>
        <w:numPr>
          <w:ilvl w:val="2"/>
          <w:numId w:val="1"/>
        </w:numPr>
        <w:rPr/>
      </w:pPr>
      <w:bookmarkStart w:id="383" w:name="__RefHeading___Toc5206953_2870459653"/>
      <w:bookmarkStart w:id="384" w:name="_Toc142"/>
      <w:bookmarkEnd w:id="383"/>
      <w:r>
        <w:rPr>
          <w:rtl w:val="true"/>
        </w:rPr>
        <w:t>الگو</w:t>
      </w:r>
      <w:r>
        <w:rPr>
          <w:rtl w:val="true"/>
        </w:rPr>
        <w:t>!</w:t>
      </w:r>
      <w:bookmarkEnd w:id="38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خواهم از کشورها اسم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کشورها هستند که رشد اقتصادی آن ها به عنوان یک الگو، در گفتار و نوشتار برخی از روشنفکران ما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ممکن است آن ها به یک صنعتی هم </w:t>
      </w:r>
      <w:bookmarkStart w:id="385" w:name="pg9342_87919"/>
    </w:p>
    <w:p>
      <w:pPr>
        <w:pStyle w:val="BookText"/>
        <w:rPr/>
      </w:pPr>
      <w:bookmarkEnd w:id="385"/>
      <w:r>
        <w:rPr>
          <w:rFonts w:ascii="IRNazanin" w:hAnsi="IRNazanin" w:eastAsia="IRNazanin"/>
          <w:color w:val="111111"/>
          <w:sz w:val="28"/>
          <w:sz w:val="28"/>
          <w:szCs w:val="28"/>
          <w:rtl w:val="true"/>
          <w:lang w:bidi="fa-IR"/>
        </w:rPr>
        <w:t>دست پیدا کرده باشند، پیشرفتی هم در زمینه‌ی مادی یا در زمینه‌ی علم و صنعت کرده باشند، اما اولاً مقلدند؛ ذلت تقلید و فرودستی تقلید، روی پیشانی آن ها حک شده؛ علاوه‌ی بر این، همه‌ی آسیب های تمدن کنونی مادی غرب را آن ها دارند، ولی اکثر منافعش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تمدن مادی غرب دارد نشان می دهد مشکلاتی را که برای بشریت و برای پیروان خودش به وجود آورده</w:t>
      </w:r>
      <w:r>
        <w:rPr>
          <w:rFonts w:eastAsia="IRNazanin" w:cs="IRNazanin"/>
          <w:color w:val="111111"/>
          <w:sz w:val="28"/>
          <w:szCs w:val="28"/>
          <w:rtl w:val="true"/>
          <w:lang w:bidi="fa-IR"/>
        </w:rPr>
        <w:t>.</w:t>
      </w:r>
    </w:p>
    <w:p>
      <w:pPr>
        <w:pStyle w:val="Heading3"/>
        <w:numPr>
          <w:ilvl w:val="2"/>
          <w:numId w:val="1"/>
        </w:numPr>
        <w:rPr/>
      </w:pPr>
      <w:bookmarkStart w:id="386" w:name="__RefHeading___Toc5206955_2870459653"/>
      <w:bookmarkStart w:id="387" w:name="_Toc143"/>
      <w:bookmarkEnd w:id="386"/>
      <w:r>
        <w:rPr>
          <w:rtl w:val="true"/>
        </w:rPr>
        <w:t>احتیاج به ایمان است</w:t>
      </w:r>
      <w:bookmarkEnd w:id="387"/>
    </w:p>
    <w:p>
      <w:pPr>
        <w:pStyle w:val="BookText"/>
        <w:rPr/>
      </w:pPr>
      <w:r>
        <w:rPr>
          <w:rFonts w:ascii="IRNazanin" w:hAnsi="IRNazanin" w:eastAsia="IRNazanin"/>
          <w:color w:val="111111"/>
          <w:sz w:val="28"/>
          <w:sz w:val="28"/>
          <w:szCs w:val="28"/>
          <w:rtl w:val="true"/>
          <w:lang w:bidi="fa-IR"/>
        </w:rPr>
        <w:t>پس بدون مکتب و بدون ایدئولوژی نمی توان یک تمدن را به وجود آورد؛ احتیاج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دارای علم خواهد بود، دارای صنعت هم خواهد بود، دارای پیشرفت هم خواهد بود؛ و این مکتب، هدایت کننده و اداره کننده‌ی همه‌ی این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مکتب توحید را مبنای کار خودش قرار می دهد، آن جامعه‌ای که به دنبال توحید حرکت می کند، همه‌ی این خیراتی را که متوقف بر تمدن‌سازی است، به دست خواهد آورد؛ یک تمدن بزرگ و عمیق و ریشه‌دار خواهد ساخت و فکر و فرهنگِ خودش را در دنیا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اول، که احتیاج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جامعه به بی‌ایمانی، یکی از همان توطئه‌هائی است که دشمنان تمدن‌سازی اسلامی دنبال آن بوده‌اند و الان هم با شدت این را دارند دنبال می کنند</w:t>
      </w:r>
      <w:r>
        <w:rPr>
          <w:rFonts w:eastAsia="IRNazanin" w:cs="IRNazanin"/>
          <w:color w:val="111111"/>
          <w:sz w:val="28"/>
          <w:szCs w:val="28"/>
          <w:rtl w:val="true"/>
          <w:lang w:bidi="fa-IR"/>
        </w:rPr>
        <w:t>.</w:t>
      </w:r>
    </w:p>
    <w:p>
      <w:pPr>
        <w:pStyle w:val="Heading3"/>
        <w:numPr>
          <w:ilvl w:val="2"/>
          <w:numId w:val="1"/>
        </w:numPr>
        <w:rPr/>
      </w:pPr>
      <w:bookmarkStart w:id="388" w:name="__RefHeading___Toc5206957_2870459653"/>
      <w:bookmarkStart w:id="389" w:name="_Toc144"/>
      <w:bookmarkEnd w:id="388"/>
      <w:r>
        <w:rPr>
          <w:rtl w:val="true"/>
        </w:rPr>
        <w:t>شعارهای مکتبی</w:t>
      </w:r>
      <w:bookmarkEnd w:id="38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محیط های روشنفکری، کسانی هستند با شکل های گوناگون، با قد و قواره‌های گوناگون، این ها ما را از شعارهای مکتبی برحذر می دارند؛ دوران اوج شعارهای مکتبی را که دهه‌ی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 سؤال می برند؛ امروز هم از تکرار شعارهای مکتبی و شعارهای انقلابی و اسلامی، خودشان واهمه دارند و می خواهند در دل دیگران واهمه بیندازند؛ می گویند آقا، هزینه دارد، دردسر دارد، تحریم دارد، تهدید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خوشبینانه این است که بگوئیم این ها تاریخ نخوانده‌اند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نگاه‌های بدبینانه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اگر تاریخ خوانده بودند و اطلاع داشتند از سرگذشت و منشأ و مبدأ تمدن هائی که وجود دارد و همین تمدن مادی غرب که امروز </w:t>
      </w:r>
      <w:bookmarkStart w:id="390" w:name="pg9342_87920"/>
    </w:p>
    <w:p>
      <w:pPr>
        <w:pStyle w:val="BookText"/>
        <w:rPr/>
      </w:pPr>
      <w:bookmarkEnd w:id="390"/>
      <w:r>
        <w:rPr>
          <w:rFonts w:ascii="IRNazanin" w:hAnsi="IRNazanin" w:eastAsia="IRNazanin"/>
          <w:color w:val="111111"/>
          <w:sz w:val="28"/>
          <w:sz w:val="28"/>
          <w:szCs w:val="28"/>
          <w:rtl w:val="true"/>
          <w:lang w:bidi="fa-IR"/>
        </w:rPr>
        <w:t>می خواهد دنیا را فتح تصرف کند و این حرف را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این ها بی‌اطلاعند، تاریخ نخوانده‌اند</w:t>
      </w:r>
      <w:r>
        <w:rPr>
          <w:rFonts w:eastAsia="IRNazanin" w:cs="IRNazanin"/>
          <w:color w:val="111111"/>
          <w:sz w:val="28"/>
          <w:szCs w:val="28"/>
          <w:rtl w:val="true"/>
          <w:lang w:bidi="fa-IR"/>
        </w:rPr>
        <w:t>.</w:t>
      </w:r>
    </w:p>
    <w:p>
      <w:pPr>
        <w:pStyle w:val="Heading3"/>
        <w:numPr>
          <w:ilvl w:val="2"/>
          <w:numId w:val="1"/>
        </w:numPr>
        <w:rPr/>
      </w:pPr>
      <w:bookmarkStart w:id="391" w:name="__RefHeading___Toc5206959_2870459653"/>
      <w:bookmarkStart w:id="392" w:name="_Toc145"/>
      <w:bookmarkEnd w:id="391"/>
      <w:r>
        <w:rPr>
          <w:rtl w:val="true"/>
        </w:rPr>
        <w:t>عبد خدا بودن</w:t>
      </w:r>
      <w:bookmarkEnd w:id="392"/>
    </w:p>
    <w:p>
      <w:pPr>
        <w:pStyle w:val="BookText"/>
        <w:rPr/>
      </w:pPr>
      <w:r>
        <w:rPr>
          <w:rFonts w:ascii="IRNazanin" w:hAnsi="IRNazanin" w:eastAsia="IRNazanin"/>
          <w:color w:val="111111"/>
          <w:sz w:val="28"/>
          <w:sz w:val="28"/>
          <w:szCs w:val="28"/>
          <w:rtl w:val="true"/>
          <w:lang w:bidi="fa-IR"/>
        </w:rPr>
        <w:t xml:space="preserve">جامعه‌ی بدون آرمان، بدون مکتب، بدون ایمان، ممکن است به ثروت برسد، به قدرت برسد، اما آن وقتی هم که به ثروت و قدرت برسد، تازه می شود یک حیوان سیر و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انسان گرسنه از حیوان سیر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انسانی است که هم برخوردار باشد، هم قدرتمند باشد، و هم شاکر و بنده‌ی خدا باشد؛ جبهه‌ی عبودیت بر خاک بساید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قدرتمند بودن و بنده‌ی خدا و عبد خدا بودن؛ این آن چیزی است که اسلام می خواهد؛ می خواهد انسان بسازد، الگوی انسان‌سازی است</w:t>
      </w:r>
      <w:r>
        <w:rPr>
          <w:rFonts w:eastAsia="IRNazanin" w:cs="IRNazanin"/>
          <w:color w:val="111111"/>
          <w:sz w:val="28"/>
          <w:szCs w:val="28"/>
          <w:rtl w:val="true"/>
          <w:lang w:bidi="fa-IR"/>
        </w:rPr>
        <w:t>.</w:t>
      </w:r>
    </w:p>
    <w:p>
      <w:pPr>
        <w:pStyle w:val="Heading3"/>
        <w:numPr>
          <w:ilvl w:val="2"/>
          <w:numId w:val="1"/>
        </w:numPr>
        <w:rPr/>
      </w:pPr>
      <w:bookmarkStart w:id="393" w:name="__RefHeading___Toc5206961_2870459653"/>
      <w:bookmarkStart w:id="394" w:name="_Toc146"/>
      <w:bookmarkEnd w:id="393"/>
      <w:r>
        <w:rPr>
          <w:rtl w:val="true"/>
        </w:rPr>
        <w:t>ایمان ما، ایمان به اسلام</w:t>
      </w:r>
      <w:bookmarkEnd w:id="394"/>
    </w:p>
    <w:p>
      <w:pPr>
        <w:pStyle w:val="BookText"/>
        <w:rPr/>
      </w:pPr>
      <w:r>
        <w:rPr>
          <w:rFonts w:ascii="IRNazanin" w:hAnsi="IRNazanin" w:eastAsia="IRNazanin"/>
          <w:color w:val="111111"/>
          <w:sz w:val="28"/>
          <w:sz w:val="28"/>
          <w:szCs w:val="28"/>
          <w:rtl w:val="true"/>
          <w:lang w:bidi="fa-IR"/>
        </w:rPr>
        <w:t>پس در درجه‌ی اول، نیاز تمدن‌سازىِ اسلامىِ نوین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را ما معتقدین به اسلام،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 ایمان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اخلاقیات اسلام، در آداب زندگی اسلامی، همه‌ی آن چه را که مورد نیاز ماست، می توانیم پیدا کنیم؛ باید این ها را محور بحث و تحقیقِ خودمان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فقه اسلامی و حقوق اسلامی زیاد کار کرده‌ایم؛ باید در اخلاق اسلامی و عقل عملی اسلامی هم یک کار پرحجم و باکیفیتی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 مسئولیت دارند، دانشوران مسئولیت دارند، محققان و پژوهشگران مسئولیت دارند، دانشگاه مسئولیت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مبنای برنامه‌ریزی‌مان قرار دهیم، آن را در آموزش های خودمان وارد کنیم؛ این چیزی است که امروز ما به آن احتیاج داریم و باید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 و نکته‌ی اول در باب تمدن‌سازی نوین اسلامی و به دست آوردن و رسیدن به این بخش اساسی از تمدن است، که سلوک عملی است</w:t>
      </w:r>
      <w:r>
        <w:rPr>
          <w:rFonts w:eastAsia="IRNazanin" w:cs="IRNazanin"/>
          <w:color w:val="111111"/>
          <w:sz w:val="28"/>
          <w:szCs w:val="28"/>
          <w:rtl w:val="true"/>
          <w:lang w:bidi="fa-IR"/>
        </w:rPr>
        <w:t>.</w:t>
      </w:r>
    </w:p>
    <w:p>
      <w:pPr>
        <w:pStyle w:val="Heading3"/>
        <w:numPr>
          <w:ilvl w:val="2"/>
          <w:numId w:val="1"/>
        </w:numPr>
        <w:rPr/>
      </w:pPr>
      <w:bookmarkStart w:id="395" w:name="__RefHeading___Toc5206963_2870459653"/>
      <w:bookmarkStart w:id="396" w:name="_Toc147"/>
      <w:bookmarkEnd w:id="395"/>
      <w:r>
        <w:rPr>
          <w:rtl w:val="true"/>
        </w:rPr>
        <w:t>خاص یا عام، در اسلام به آن پرداخته شده</w:t>
      </w:r>
      <w:bookmarkEnd w:id="3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کدام از این چیزهائی که من فهرست کردم و گفتم، شما نمی توانید پیدا کنید که یا به صورت خاص، یا تحت یک عنوان عام، در اسلام به آن پرداخته </w:t>
      </w:r>
      <w:bookmarkStart w:id="397" w:name="pg9342_87921"/>
    </w:p>
    <w:p>
      <w:pPr>
        <w:pStyle w:val="BookText"/>
        <w:rPr/>
      </w:pPr>
      <w:bookmarkEnd w:id="397"/>
      <w:r>
        <w:rPr>
          <w:rFonts w:ascii="IRNazanin" w:hAnsi="IRNazanin" w:eastAsia="IRNazanin"/>
          <w:color w:val="111111"/>
          <w:sz w:val="28"/>
          <w:sz w:val="28"/>
          <w:szCs w:val="28"/>
          <w:rtl w:val="true"/>
          <w:lang w:bidi="fa-IR"/>
        </w:rPr>
        <w:t>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سلوک با افرادی که انسان با آن ها ارتباط دارد، انواع رفتارهای ما، انواع چیزهائی که در زندگی اجتماعی برای انسان وجود دارد، این ها در اسلام هست؛ در مورد سفر کردن هست، در مورد رفت‌وآمد هست، در مورد سوار شدن و پیاده شدن هست، در مورد پدر و مادر هست، در مورد تعاون هست، در زمینه‌ی رفتار با دوست هست، در زمینه‌ی رفتار با 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چیزها، یا به طور خاص در منابع اسلامی ما موجود است، یا تحت یک عنوان کلی وجود دارد؛ که اهل استنباط و اهل نظر می توانند آن چیزی را که مورد نیازشان است، از آن به دست بیاورند و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دومی در این جا وجود دارد و آن این است که ما برای ساختن این بخش از تمدن نوین اسلامی، بشدت باید از تقلید پرهیز کنیم؛ تقلید از آن کسانی که سعی دارند روش های زندگی و سبک و سلوک زندگی را به ملت 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مظهر کامل و تنها مظهر این زورگوئی و تحمیل، تمدن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ما بنای دشمنی با غرب و ستیزه‌گری با غرب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ناشی از بررسی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ستیزه‌گری و دشمنىِ احساساتی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بمجرد این که اسم غرب و تمدن غرب و شیوه‌های غرب و توطئه‌ی غرب و دشمنی غرب می‌آید، حمل می کنند بر غرب‌ستیزی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شماها با غرب دشمنید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با غرب پدرکشتگىِ آن چنانی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پدرکشتگی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بررسی‌شده است</w:t>
      </w:r>
      <w:r>
        <w:rPr>
          <w:rFonts w:eastAsia="IRNazanin" w:cs="IRNazanin"/>
          <w:color w:val="111111"/>
          <w:sz w:val="28"/>
          <w:szCs w:val="28"/>
          <w:rtl w:val="true"/>
          <w:lang w:bidi="fa-IR"/>
        </w:rPr>
        <w:t>.</w:t>
      </w:r>
    </w:p>
    <w:p>
      <w:pPr>
        <w:pStyle w:val="Heading3"/>
        <w:numPr>
          <w:ilvl w:val="2"/>
          <w:numId w:val="1"/>
        </w:numPr>
        <w:rPr/>
      </w:pPr>
      <w:bookmarkStart w:id="398" w:name="__RefHeading___Toc5206965_2870459653"/>
      <w:bookmarkStart w:id="399" w:name="_Toc148"/>
      <w:bookmarkEnd w:id="398"/>
      <w:r>
        <w:rPr>
          <w:rtl w:val="true"/>
        </w:rPr>
        <w:t>در آن جا زبان فارسی، غریب است</w:t>
      </w:r>
      <w:bookmarkEnd w:id="39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از غرب برای کشورهائی که این تقلید را برای خودشان روا دانستند و عمل کردند، جز ضرر و فاجعه به بار نیاورده؛ حتّی آن کشورهائی که بظاهر به صنعتی و اختراعی و ثروتی هم رسیدند، اما مقلد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فرهنگ غرب، یک فرهنگ مهاجم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فرهنگ نابودکننده‌ی فرهنگ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غربی‌ها وارد شدند، فرهنگ های بومی را نابود کردند، بنیان های اساسىِ اجتماعی را از بین بردند؛ تا آن جائی که توانستند، تاریخ ملت ها را تغییر دادند، زبان آن ها را تغییر دادند، خط آن ها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انگلیس‌ها وارد شدند، زبان مردم بومی را تبدیل کردند به انگلیسی؛ اگر زبان رقیبی </w:t>
      </w:r>
      <w:bookmarkStart w:id="400" w:name="pg9342_87922"/>
    </w:p>
    <w:p>
      <w:pPr>
        <w:pStyle w:val="BookText"/>
        <w:rPr/>
      </w:pPr>
      <w:bookmarkEnd w:id="400"/>
      <w:r>
        <w:rPr>
          <w:rFonts w:ascii="IRNazanin" w:hAnsi="IRNazanin" w:eastAsia="IRNazanin"/>
          <w:color w:val="111111"/>
          <w:sz w:val="28"/>
          <w:sz w:val="28"/>
          <w:szCs w:val="28"/>
          <w:rtl w:val="true"/>
          <w:lang w:bidi="fa-IR"/>
        </w:rPr>
        <w:t>جود داشت، آن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شبه‌قاره‌ی هند، زبان فارسی چند قرن زبان رسمی بود؛ تمام نوشتجات، مکاتبات دستگاه‌های حکومتی، دولتی، مردم، دانشوران، مدارس عمده، شخصیت های برجسته، با زبان فارسی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آمدند زبان فارسی را با زور در هند ممنوع کردند، زبان انگلیسی را رائج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شبه‌قاره‌ی هند که یکی از کانون های زبان فارسی بوده، امروز در آن جا زبان فارسی غریب است؛ اما زبان انگلیسی، زبان دیوانی است؛ مکاتبات دولتی با انگلیسی است، حرف زدن غالب نخبگانشان با انگلیسی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انگلیسی حرف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تحمیل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کشورهائی که انگلیس‌ها در دوران استعمار در آن جا حضور داشتند، این اتفاق افتاده است؛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زبان فارسی را بر هیچ جا تحمیل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که در هند رائج بود، به وسیله‌ی خود هندی‌ها استقبال شد؛ شخصیت های هندی، خودشان به زبان فارسی شعر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هفتم و هشتم هجری تا همین زمان اخیرِ قبل از آمدن انگلیس‌ها، شعرای زیادی در هند بودند که به فارسی شعر می گفتند؛ مثل امیرخسرو دهلوی، بیدل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دهلی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شعرای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اهل لاهور است، اما شعر فارسی او معروف‌تر از شعر به هر زبان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انگلیس‌ها که انگلیسی را در هند رائج کردند، زبان فارسی را رائج نکردیم؛ فارسی با میل مردم، با رفت‌وآمد شاعران و عارفان و عالمان و این ها به طور طبیعی رائج شد؛ اما انگلیس‌ها آمدند مردم را مجبور کردند که باید فارسی حرف نزنند؛ برای فارسی حرف زدن و فارسی نوشتن، مجازات معین کردند</w:t>
      </w:r>
      <w:r>
        <w:rPr>
          <w:rFonts w:eastAsia="IRNazanin" w:cs="IRNazanin"/>
          <w:color w:val="111111"/>
          <w:sz w:val="28"/>
          <w:szCs w:val="28"/>
          <w:rtl w:val="true"/>
          <w:lang w:bidi="fa-IR"/>
        </w:rPr>
        <w:t>.</w:t>
      </w:r>
    </w:p>
    <w:p>
      <w:pPr>
        <w:pStyle w:val="Heading3"/>
        <w:numPr>
          <w:ilvl w:val="2"/>
          <w:numId w:val="1"/>
        </w:numPr>
        <w:rPr/>
      </w:pPr>
      <w:bookmarkStart w:id="401" w:name="__RefHeading___Toc5206967_2870459653"/>
      <w:bookmarkStart w:id="402" w:name="_Toc149"/>
      <w:bookmarkEnd w:id="401"/>
      <w:r>
        <w:rPr>
          <w:rtl w:val="true"/>
        </w:rPr>
        <w:t>از زبان اصلی خود دور ماندند</w:t>
      </w:r>
      <w:bookmarkEnd w:id="4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فرانسوی‌ها هم در کشورهائی که تحت استعمار آن ها بود، زبان فرانسه را اجباری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یکی از رؤسای کشورهای آفریقای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ها فرانسوی‌ها بر آن جا سلطه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ریاست جمهوری با بنده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عربی حرف می زد؛ بعد میخواست یک جمله‌ای را بگوید، واژه‌ی عربىِ آن جمله یادش نیامد،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معاونش یا وزیرش همراهش بود، به فرانسه به او گفت که این جمله به عربی چه می شود؟ او هم گفت که بله، این جمله به عربی می شود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عرب نمی توانست مقصود خودش را با </w:t>
      </w:r>
      <w:bookmarkStart w:id="403" w:name="pg9342_87923"/>
    </w:p>
    <w:p>
      <w:pPr>
        <w:pStyle w:val="BookText"/>
        <w:rPr/>
      </w:pPr>
      <w:bookmarkEnd w:id="403"/>
      <w:r>
        <w:rPr>
          <w:rFonts w:ascii="IRNazanin" w:hAnsi="IRNazanin" w:eastAsia="IRNazanin"/>
          <w:color w:val="111111"/>
          <w:sz w:val="28"/>
          <w:sz w:val="28"/>
          <w:szCs w:val="28"/>
          <w:rtl w:val="true"/>
          <w:lang w:bidi="fa-IR"/>
        </w:rPr>
        <w:t>عربی ادا کند، مجبور بود با فرانسه از رفیقش بپرسد، او هم بگوید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این ها از زبان اصلىِ خودشان دور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سال ها بر این ها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پرتغالی‌ها هم همین جور، هلندی‌ها هم همین جور، اسپانیائی‌ها هم همین جور؛ هر جا رفتند، زبان خودشان را تحمیل کردند؛ این می شود فرهنگ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غرب، مهاجم است</w:t>
      </w:r>
      <w:r>
        <w:rPr>
          <w:rFonts w:eastAsia="IRNazanin" w:cs="IRNazanin"/>
          <w:color w:val="111111"/>
          <w:sz w:val="28"/>
          <w:szCs w:val="28"/>
          <w:rtl w:val="true"/>
          <w:lang w:bidi="fa-IR"/>
        </w:rPr>
        <w:t>.</w:t>
      </w:r>
    </w:p>
    <w:p>
      <w:pPr>
        <w:pStyle w:val="Heading3"/>
        <w:numPr>
          <w:ilvl w:val="2"/>
          <w:numId w:val="1"/>
        </w:numPr>
        <w:rPr/>
      </w:pPr>
      <w:bookmarkStart w:id="404" w:name="__RefHeading___Toc5206969_2870459653"/>
      <w:bookmarkStart w:id="405" w:name="_Toc150"/>
      <w:bookmarkEnd w:id="404"/>
      <w:r>
        <w:rPr>
          <w:rtl w:val="true"/>
        </w:rPr>
        <w:t>فرهنگ غربی، فرهنگ مهاجم</w:t>
      </w:r>
      <w:bookmarkEnd w:id="4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غربی‌ها آن جائی که توانستند، بنیان های فرهنگی و اعتقادی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کشور ما که استعمارِ مستقیم وجود نداشت و به برکت مجاهدت یک عده از بزرگان، انگلیس‌ها نتوانستند به طور مستقیم وارد شوند، افرادی را عامل خودشان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قرارداد وثوق‌الدوله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با مقاومت امثال مرحوم مدرس و بعضی از آزادیخواهانِ دیگر مواجه نمی شد و این قرارداد عملیاتی می شد، استعمار ایران حتمی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نگذاشتند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به وسیله‌ی عوامل خودشان، با گماشتن رضاخان پهلوی و تقویت او و گذاشتن روشنفکران وابسته‌ی به غرب در کنار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لازم نیست من اسم بیاورم، دوست ندارم اسم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خودشان را بر ما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وزرا و نخبگان سیاسی دستگاه پهلوی که جنبه‌ی فرهنگی داشتند، این ها عامل غرب بودند برای دگرگون کردن فرهنگ کشورمان؛ و هرچه توانستند، کردند؛ یک مقوله‌اش مسئله‌ی کشف حجاب بود، یک مقوله‌اش فشار بر روحانیون و زدودن حضور روحانیون از کشور بود، و مقولات فراوان دیگری که در دوران رضاخان پهلوی دنبال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فرهنگ مهاجم است؛ هرجا وارد شود، هویت‌زدائی می کند؛ هویت ملت 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ذهن ها را، فکرها را مادی می کند، مادی پرورش می دهد؛ هدف زندگی می شود پول و ثروت؛ آرمان های بلند، آرمان های معنوی و تعالی روحی از ذهن ها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فرهنگ غربی این است</w:t>
      </w:r>
      <w:r>
        <w:rPr>
          <w:rFonts w:eastAsia="IRNazanin" w:cs="IRNazanin"/>
          <w:color w:val="111111"/>
          <w:sz w:val="28"/>
          <w:szCs w:val="28"/>
          <w:rtl w:val="true"/>
          <w:lang w:bidi="fa-IR"/>
        </w:rPr>
        <w:t xml:space="preserve">. </w:t>
      </w:r>
      <w:bookmarkStart w:id="406" w:name="pg9342_87924"/>
    </w:p>
    <w:p>
      <w:pPr>
        <w:pStyle w:val="Heading3"/>
        <w:numPr>
          <w:ilvl w:val="2"/>
          <w:numId w:val="1"/>
        </w:numPr>
        <w:rPr/>
      </w:pPr>
      <w:bookmarkStart w:id="407" w:name="__RefHeading___Toc5206971_2870459653"/>
      <w:bookmarkStart w:id="408" w:name="_Toc151"/>
      <w:bookmarkEnd w:id="406"/>
      <w:bookmarkEnd w:id="407"/>
      <w:r>
        <w:rPr>
          <w:rtl w:val="true"/>
        </w:rPr>
        <w:t>عادی سازی گناه</w:t>
      </w:r>
      <w:bookmarkEnd w:id="408"/>
    </w:p>
    <w:p>
      <w:pPr>
        <w:pStyle w:val="BookText"/>
        <w:rPr/>
      </w:pPr>
      <w:r>
        <w:rPr>
          <w:rFonts w:ascii="IRNazanin" w:hAnsi="IRNazanin" w:eastAsia="IRNazanin"/>
          <w:color w:val="111111"/>
          <w:sz w:val="28"/>
          <w:sz w:val="28"/>
          <w:szCs w:val="28"/>
          <w:rtl w:val="true"/>
          <w:lang w:bidi="fa-IR"/>
        </w:rPr>
        <w:t>یکی از خصوصیات فرهنگ غربی، عادی‌سازی گناه است؛ گناه‌های جنسی را عادی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وضعیت در خود غرب به فضاحت کشیده شده؛ اول در انگلیس، بعد هم در بعضی از کشورهای دیگر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بزرگِ همجنس‌بازی شده یک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سیاستمدار اعتراض می کنند که چرا او با همجنس‌بازی مخالف است، یا با همجنس‌بازها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انحطاط اخلاقی به کجا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فروپاشی خانواده، گسترش مشروبات الکلی، گسترش مواد مخدر</w:t>
      </w:r>
      <w:r>
        <w:rPr>
          <w:rFonts w:eastAsia="IRNazanin" w:cs="IRNazanin"/>
          <w:color w:val="111111"/>
          <w:sz w:val="28"/>
          <w:szCs w:val="28"/>
          <w:rtl w:val="true"/>
          <w:lang w:bidi="fa-IR"/>
        </w:rPr>
        <w:t>.</w:t>
      </w:r>
    </w:p>
    <w:p>
      <w:pPr>
        <w:pStyle w:val="Heading3"/>
        <w:numPr>
          <w:ilvl w:val="2"/>
          <w:numId w:val="1"/>
        </w:numPr>
        <w:rPr/>
      </w:pPr>
      <w:bookmarkStart w:id="409" w:name="__RefHeading___Toc5206973_2870459653"/>
      <w:bookmarkStart w:id="410" w:name="_Toc152"/>
      <w:bookmarkEnd w:id="409"/>
      <w:r>
        <w:rPr>
          <w:rtl w:val="true"/>
        </w:rPr>
        <w:t>باطن فرهنگ غربی</w:t>
      </w:r>
      <w:bookmarkEnd w:id="410"/>
    </w:p>
    <w:p>
      <w:pPr>
        <w:pStyle w:val="BookText"/>
        <w:rPr/>
      </w:pPr>
      <w:r>
        <w:rPr>
          <w:rFonts w:ascii="IRNazanin" w:hAnsi="IRNazanin" w:eastAsia="IRNazanin"/>
          <w:color w:val="111111"/>
          <w:sz w:val="28"/>
          <w:sz w:val="28"/>
          <w:szCs w:val="28"/>
          <w:rtl w:val="true"/>
          <w:lang w:bidi="fa-IR"/>
        </w:rPr>
        <w:t xml:space="preserve">من سال ها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منطقه‌ی جنوب خراسان، بزرگان و افراد صاحب فکر و پیرمردهائی را دیدم که یادشان بود که انگلیس‌ها چگونه تریاک را با شیوه‌های مخصوصی در بین مردم رائج می کردند؛ والّا مردم تریاک کشیدن بلد نبودند؛ این چیزها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یادشان بود، سراغ می دادند و خصوصیاتش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روش ها بود که مواد مخدر بتدریج در داخل کشور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این 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غربی فقط هواپیما و وسائل آسایش زندگی و وسائل سرعت و سهولت نیست؛ این ها ظواهر فرهنگ غربی است، که تعیین‌کننده نیست؛ باطن فرهنگ غربی عبارت است از همان سبک زندگی مادىِ شهوت‌آلودِ گناه‌آلودِ هویت‌زدا و ضد معنویت و دشمن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تمدن اسلامىِ نوین در درجه‌ی اول این است که از تقلید غربی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در طول سال های متمادی، یک چیزهائی را عادت کرده‌ایم تقلید کنیم</w:t>
      </w:r>
      <w:r>
        <w:rPr>
          <w:rFonts w:eastAsia="IRNazanin" w:cs="IRNazanin"/>
          <w:color w:val="111111"/>
          <w:sz w:val="28"/>
          <w:szCs w:val="28"/>
          <w:rtl w:val="true"/>
          <w:lang w:bidi="fa-IR"/>
        </w:rPr>
        <w:t>.</w:t>
      </w:r>
    </w:p>
    <w:p>
      <w:pPr>
        <w:pStyle w:val="Heading3"/>
        <w:numPr>
          <w:ilvl w:val="2"/>
          <w:numId w:val="1"/>
        </w:numPr>
        <w:rPr/>
      </w:pPr>
      <w:bookmarkStart w:id="411" w:name="__RefHeading___Toc5206975_2870459653"/>
      <w:bookmarkStart w:id="412" w:name="_Toc153"/>
      <w:bookmarkEnd w:id="411"/>
      <w:r>
        <w:rPr>
          <w:rtl w:val="true"/>
        </w:rPr>
        <w:t>اصل قضیه جای دیگر است</w:t>
      </w:r>
      <w:bookmarkEnd w:id="4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طرفدار این نیستم که حالا در مورد لباس، در مورد مسکن، در مورد سایر چیزها، یکباره یک حرکت جمعی و عمومی انجام بگیرد؛ نه، این کارها باید بتدریج انجام بگیرد؛ دستوری هم نیست؛ این ها فرهنگ‌سازی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کار نخبگان است، کار فرهنگ‌سازان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جوان ها باید </w:t>
      </w:r>
      <w:bookmarkStart w:id="413" w:name="pg9342_87925"/>
    </w:p>
    <w:p>
      <w:pPr>
        <w:pStyle w:val="BookText"/>
        <w:rPr/>
      </w:pPr>
      <w:bookmarkEnd w:id="413"/>
      <w:r>
        <w:rPr>
          <w:rFonts w:ascii="IRNazanin" w:hAnsi="IRNazanin" w:eastAsia="IRNazanin"/>
          <w:color w:val="111111"/>
          <w:sz w:val="28"/>
          <w:sz w:val="28"/>
          <w:szCs w:val="28"/>
          <w:rtl w:val="true"/>
          <w:lang w:bidi="fa-IR"/>
        </w:rPr>
        <w:t>خودتان را برای این آماده کنید؛ این، رسالت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علم ترویج می کنیم، از صنعت ترویج می کنیم، از اختراع و نوآوری ترویج می کنیم، هر مبتکری و هر ابتکاری را با احترامِ تمام بر روی چشم می 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جای خود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گفتیم، اصل قضیه جای دیگر است؛ اصل قضیه، درست کردن سبک زندگی است، رفتار اجتماعی است، اخلاق عمومی است، فرهنگ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بخش، ما پیش برویم؛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نوین اسلامی که ما مدعی‌اش هستیم و دنبالش هستیم و انقلاب اسلامی می خواهد آن را به وجود بیاورد، بدون این بخش تحقق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تمدن به وجود آمد، آن وقت ملت ایران در اوج عزت است؛ ثروت هم دنبالش هست، رفاه هم دنبالش هست، امنیت هم دنبالش هست، عزت بین‌المللی هم دنبالش هست؛ همه چیز با او خواهد بود، همراه با معنویت</w:t>
      </w:r>
      <w:r>
        <w:rPr>
          <w:rFonts w:eastAsia="IRNazanin" w:cs="IRNazanin"/>
          <w:color w:val="111111"/>
          <w:sz w:val="28"/>
          <w:szCs w:val="28"/>
          <w:rtl w:val="true"/>
          <w:lang w:bidi="fa-IR"/>
        </w:rPr>
        <w:t>.</w:t>
      </w:r>
    </w:p>
    <w:p>
      <w:pPr>
        <w:pStyle w:val="Heading3"/>
        <w:numPr>
          <w:ilvl w:val="2"/>
          <w:numId w:val="1"/>
        </w:numPr>
        <w:rPr/>
      </w:pPr>
      <w:bookmarkStart w:id="414" w:name="__RefHeading___Toc5206977_2870459653"/>
      <w:bookmarkStart w:id="415" w:name="_Toc154"/>
      <w:bookmarkEnd w:id="414"/>
      <w:r>
        <w:rPr>
          <w:rtl w:val="true"/>
        </w:rPr>
        <w:t>ابزار هنری غرب</w:t>
      </w:r>
      <w:bookmarkEnd w:id="41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باید در مواجهه‌ی با دنیای غرب کاملاً به آن توجه داشت، عامل و ابزار هنری است که در اختیار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هنر حداکثر استفاده را کرده‌اند برای ترویج این فرهنگ غلط و منحط و هویت‌سوز؛ بخصوص از هنرهای نمایشی، بخصوص از سینما حداکثر استفاده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صورت پروژه‌ای یک ملت را تحت مطالعه قرار می دهند، نقاط ضعفش را پیدا می کنند، از روان‌شناس و جامعه‌شناس و مورخ و هنرمند و این ها استفاده می کنند، راه های تسلط بر این ملت را پیدا می کنند؛ بعد به فیلمساز، به فلان بنگاه هنری در هالیوود سفارش می کنند که بسازد 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فیلم هائی که برای ماها و برای کشورهائی نظیر ما می سازند،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فیلم های داخل خود آمریکا خبری ندارم؛ اما آن چه که برای ملت های دیگر می سازند، جنبه‌ی تهاجم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از این در خبرها بود که در بعضی از کشورهای بزرگ اروپائی تصمیم گرفته شد که با فیلم های آمریکائی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مسلمان نیستند، اما آن ها هم احساس خطر می کردند؛ آن ها هم احساس تهاجم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کشورهای اسلامی البته بیشتر، و در مورد کشور انقلابی ما هم به طور ویژه؛ نگاه می کنند، خصوصیات را </w:t>
      </w:r>
      <w:bookmarkStart w:id="416" w:name="pg9342_87926"/>
    </w:p>
    <w:p>
      <w:pPr>
        <w:pStyle w:val="BookText"/>
        <w:rPr/>
      </w:pPr>
      <w:bookmarkEnd w:id="416"/>
      <w:r>
        <w:rPr>
          <w:rFonts w:ascii="IRNazanin" w:hAnsi="IRNazanin" w:eastAsia="IRNazanin"/>
          <w:color w:val="111111"/>
          <w:sz w:val="28"/>
          <w:sz w:val="28"/>
          <w:szCs w:val="28"/>
          <w:rtl w:val="true"/>
          <w:lang w:bidi="fa-IR"/>
        </w:rPr>
        <w:t>می سنجند، وضعیت را می سنجند، فیلم را بر اساس آن می سازند، خبر را بر اساس آن تنظیم می کنند، رسانه را بر اساس آن شکل می دهند و می فرستند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سلیقه‌سازی می کنند، فرهنگ‌سازی می کنند؛ بعد از آن که سلیقه‌ها را عوض کردند، ذائقه‌ها را عوض کردند، آن وقت اگر احتیاج به زر و زور بود، دلارها را وارد می کند، نیروهای نظامی و ژنرال ها را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حرکت غربی‌هاست؛ باید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احساس کنند که مسئولیت ایجاد تمدن اسلامىِ نوین بر دوش آن هاست؛ و یکی از حدود و ثغور این کار، مواجهه‌ی با تمدن غرب است، به صورتی که تقلید از آن انجام نگیرد</w:t>
      </w:r>
      <w:r>
        <w:rPr>
          <w:rFonts w:eastAsia="IRNazanin" w:cs="IRNazanin"/>
          <w:color w:val="111111"/>
          <w:sz w:val="28"/>
          <w:szCs w:val="28"/>
          <w:rtl w:val="true"/>
          <w:lang w:bidi="fa-IR"/>
        </w:rPr>
        <w:t>.</w:t>
      </w:r>
    </w:p>
    <w:p>
      <w:pPr>
        <w:pStyle w:val="Heading3"/>
        <w:numPr>
          <w:ilvl w:val="2"/>
          <w:numId w:val="1"/>
        </w:numPr>
        <w:rPr/>
      </w:pPr>
      <w:bookmarkStart w:id="417" w:name="__RefHeading___Toc5206979_2870459653"/>
      <w:bookmarkStart w:id="418" w:name="_Toc155"/>
      <w:bookmarkEnd w:id="417"/>
      <w:r>
        <w:rPr>
          <w:rtl w:val="true"/>
        </w:rPr>
        <w:t>آغاز یک بحث</w:t>
      </w:r>
      <w:bookmarkEnd w:id="418"/>
    </w:p>
    <w:p>
      <w:pPr>
        <w:pStyle w:val="BookText"/>
        <w:rPr/>
      </w:pPr>
      <w:r>
        <w:rPr>
          <w:rFonts w:ascii="IRNazanin" w:hAnsi="IRNazanin" w:eastAsia="IRNazanin"/>
          <w:color w:val="111111"/>
          <w:sz w:val="28"/>
          <w:sz w:val="28"/>
          <w:szCs w:val="28"/>
          <w:rtl w:val="true"/>
          <w:lang w:bidi="fa-IR"/>
        </w:rPr>
        <w:t>در پایان، من یک نکته را هم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آغاز یک بحث است؛ در این زمینه‌ها باز هم حرف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داریم اهل فکر و اهل نظر در مراکزی که می توانند و اهلیت و صلاحیت این کار را دارند، در این زمینه‌ها کار کنند، فکر کنند، مطالعه کنند؛ بتوانیم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باشیم دچار سطحی‌گری و ظاهرگرائی نشویم، دچار تحجر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طرف قضیه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سکولاریسمِ پنهان هم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ظاهر، تبلیغات، تبلیغات دینی است؛ حرف، حرف دینی است؛ شعار، شعار دینی است؛ اما در باطن، سکولاریسم است؛ جدائی دین از زندگی است؛ آن چه که بر زبان جاری می شود، در برنامه‌ریزی‌ها و در عمل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کنیم، حرف می زنیم، شعار می دهیم؛ اما وقتی پای عمل به میان می‌آید، از آن چه که شعار دادیم، خبری نیست</w:t>
      </w:r>
      <w:r>
        <w:rPr>
          <w:rFonts w:eastAsia="IRNazanin" w:cs="IRNazanin"/>
          <w:color w:val="111111"/>
          <w:sz w:val="28"/>
          <w:szCs w:val="28"/>
          <w:rtl w:val="true"/>
          <w:lang w:bidi="fa-IR"/>
        </w:rPr>
        <w:t>.</w:t>
      </w:r>
    </w:p>
    <w:p>
      <w:pPr>
        <w:pStyle w:val="Heading3"/>
        <w:numPr>
          <w:ilvl w:val="2"/>
          <w:numId w:val="1"/>
        </w:numPr>
        <w:rPr/>
      </w:pPr>
      <w:bookmarkStart w:id="419" w:name="__RefHeading___Toc5206981_2870459653"/>
      <w:bookmarkStart w:id="420" w:name="_Toc156"/>
      <w:bookmarkEnd w:id="419"/>
      <w:r>
        <w:rPr>
          <w:rtl w:val="true"/>
        </w:rPr>
        <w:t>تمدنی ممتاز</w:t>
      </w:r>
      <w:bookmarkEnd w:id="4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قدرتی و ظرفیتی و انرژی متراکمی که در انقلاب اسلامی وجود دارد، این توانائی را دارد که همه‌ی این موانعی را که من گفتم و بسیاری‌اش را هم نگفتم، از سر راه بردارد و آن تمدن ممتازِ برجسته‌ی متعالىِ باشکوه اسلامی را جلوی چشم همه‌ی دنیا برقرار کند؛ و این در زمان شما خواهد بود، ان‌شاءاللّه به دست شما خواهد بود، با همت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توانید، خودتان را از لحاظ علم و عمل و تزکیه و تقویت </w:t>
      </w:r>
    </w:p>
    <w:p>
      <w:pPr>
        <w:pStyle w:val="BookText"/>
        <w:rPr/>
      </w:pP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بارها عرض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کنید و ان شاءالله این بار سنگین را به دوش بگیرید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bookmarkStart w:id="421" w:name="pg9342_87928"/>
    </w:p>
    <w:p>
      <w:pPr>
        <w:pStyle w:val="Heading2"/>
        <w:numPr>
          <w:ilvl w:val="1"/>
          <w:numId w:val="1"/>
        </w:numPr>
        <w:rPr/>
      </w:pPr>
      <w:bookmarkStart w:id="422" w:name="__RefHeading___Toc5206983_2870459653"/>
      <w:bookmarkStart w:id="423" w:name="_Toc157"/>
      <w:bookmarkEnd w:id="421"/>
      <w:bookmarkEnd w:id="422"/>
      <w:r>
        <w:rPr>
          <w:rtl w:val="true"/>
        </w:rPr>
        <w:t xml:space="preserve">بیانات در اجتماع مردم شیروان </w:t>
      </w:r>
      <w:r>
        <w:rPr/>
        <w:t>1391/7/24</w:t>
      </w:r>
      <w:bookmarkEnd w:id="42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5206985_2870459653"/>
      <w:bookmarkStart w:id="425" w:name="_Toc158"/>
      <w:bookmarkEnd w:id="424"/>
      <w:r>
        <w:rPr>
          <w:rtl w:val="true"/>
        </w:rPr>
        <w:t>اشاره</w:t>
      </w:r>
      <w:bookmarkEnd w:id="42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9342_87930"/>
      <w:bookmarkStart w:id="427" w:name="pg9342_87930"/>
      <w:bookmarkEnd w:id="427"/>
    </w:p>
    <w:p>
      <w:pPr>
        <w:pStyle w:val="BookText"/>
        <w:rPr/>
      </w:pPr>
      <w:bookmarkStart w:id="428" w:name="pg9342_87930"/>
      <w:bookmarkEnd w:id="428"/>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سیّدنا و نبیّنا ابی‌القاسم المصطفی محمّد و علی ءاله الأطیبین الأطهرین المنتجبین الهداة المهدیّین المعصومین المکرّمین سیّما بقیّةاللّه فی الأرضین</w:t>
      </w:r>
      <w:r>
        <w:rPr>
          <w:rFonts w:eastAsia="IRNazanin" w:cs="IRNazanin"/>
          <w:color w:val="111111"/>
          <w:sz w:val="28"/>
          <w:szCs w:val="28"/>
          <w:rtl w:val="true"/>
          <w:lang w:bidi="fa-IR"/>
        </w:rPr>
        <w:t>.</w:t>
      </w:r>
    </w:p>
    <w:p>
      <w:pPr>
        <w:pStyle w:val="Heading3"/>
        <w:numPr>
          <w:ilvl w:val="2"/>
          <w:numId w:val="1"/>
        </w:numPr>
        <w:rPr/>
      </w:pPr>
      <w:bookmarkStart w:id="429" w:name="__RefHeading___Toc5206987_2870459653"/>
      <w:bookmarkStart w:id="430" w:name="_Toc159"/>
      <w:bookmarkEnd w:id="429"/>
      <w:r>
        <w:rPr>
          <w:rtl w:val="true"/>
        </w:rPr>
        <w:t>خاطره ی ما از شهر شما</w:t>
      </w:r>
      <w:bookmarkEnd w:id="4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سپاسگزارم که به این بنده‌ی حقیر توفیق عنایت کرد که با شما مردم باایمان و عزیز و خونگرم شیروان بتوانم در این جمع پرشور و صمیمی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ما از شهر شما، از مردم شما، خاطره‌ی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امتحان های دشوار و بزرگ، شهر شیروان از جمله‌ی مناطقی است که امتحان خوبی داده است و نام نیکی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صدها شهید و جانباز که در دوران دفاع مقدس، مردم عزیز شیروان و حومه‌ی آن تقدیم کردند، نام هفت سردار در میان شهیدان این دیار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سرداران و فرستادن آن ها برای مدیریت صحنه‌های دشوار و سپس شهادت آن ها، حوادثی نیست که در گذر تاریخ بشود آن ها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چند هزار بسیجی در این شهر حضور دارند، هیئت های مذهبىِ فعال در این شهرستان حضور دارند، نخبگان فرهنگی و ورزشی در این شهر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نشان‌دهنده و تنظیم‌کننده‌ی شناسنامه‌ی هر منطقه‌ای از مناطق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های عزیز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این شهرستان، و چه در سایر شهرستان های این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موفقیت ها به خود ببالند و خود را برای کارهای بزرگ در آینده آماده کنند</w:t>
      </w:r>
      <w:r>
        <w:rPr>
          <w:rFonts w:eastAsia="IRNazanin" w:cs="IRNazanin"/>
          <w:color w:val="111111"/>
          <w:sz w:val="28"/>
          <w:szCs w:val="28"/>
          <w:rtl w:val="true"/>
          <w:lang w:bidi="fa-IR"/>
        </w:rPr>
        <w:t xml:space="preserve">. </w:t>
      </w:r>
      <w:bookmarkStart w:id="431" w:name="pg9342_87931"/>
    </w:p>
    <w:p>
      <w:pPr>
        <w:pStyle w:val="Heading3"/>
        <w:numPr>
          <w:ilvl w:val="2"/>
          <w:numId w:val="1"/>
        </w:numPr>
        <w:rPr/>
      </w:pPr>
      <w:bookmarkStart w:id="432" w:name="__RefHeading___Toc5206989_2870459653"/>
      <w:bookmarkStart w:id="433" w:name="_Toc160"/>
      <w:bookmarkEnd w:id="431"/>
      <w:bookmarkEnd w:id="432"/>
      <w:r>
        <w:rPr>
          <w:rtl w:val="true"/>
        </w:rPr>
        <w:t>همزیستی اقوام با یکدیگر</w:t>
      </w:r>
      <w:bookmarkEnd w:id="433"/>
    </w:p>
    <w:p>
      <w:pPr>
        <w:pStyle w:val="BookText"/>
        <w:rPr/>
      </w:pPr>
      <w:r>
        <w:rPr>
          <w:rFonts w:ascii="IRNazanin" w:hAnsi="IRNazanin" w:eastAsia="IRNazanin"/>
          <w:color w:val="111111"/>
          <w:sz w:val="28"/>
          <w:sz w:val="28"/>
          <w:szCs w:val="28"/>
          <w:rtl w:val="true"/>
          <w:lang w:bidi="fa-IR"/>
        </w:rPr>
        <w:t xml:space="preserve">کی از برجستگی‌های این شهر و این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شهرستان شیروان این برجستگی کاملاً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اقوام مختلف با یکدیگر است؛ از کُرد و ترک و فارس و تات، در کنار هم، برادرانه و مسلمانانه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جوان های شما، از زن و مرد، بتوانند در آینده‌ی کشور عزیزشان و برای سربلندی انقلابشان، چهره‌های درخشان دیگر و بیشتری را تحویل این جامعه بدهند؛ و این امیدی است که دور از دسترس نیست</w:t>
      </w:r>
      <w:r>
        <w:rPr>
          <w:rFonts w:eastAsia="IRNazanin" w:cs="IRNazanin"/>
          <w:color w:val="111111"/>
          <w:sz w:val="28"/>
          <w:szCs w:val="28"/>
          <w:rtl w:val="true"/>
          <w:lang w:bidi="fa-IR"/>
        </w:rPr>
        <w:t>.</w:t>
      </w:r>
    </w:p>
    <w:p>
      <w:pPr>
        <w:pStyle w:val="Heading3"/>
        <w:numPr>
          <w:ilvl w:val="2"/>
          <w:numId w:val="1"/>
        </w:numPr>
        <w:rPr/>
      </w:pPr>
      <w:bookmarkStart w:id="434" w:name="__RefHeading___Toc5206991_2870459653"/>
      <w:bookmarkStart w:id="435" w:name="_Toc161"/>
      <w:bookmarkEnd w:id="434"/>
      <w:r>
        <w:rPr>
          <w:rtl w:val="true"/>
        </w:rPr>
        <w:t>ثبات سیاسی مستمر</w:t>
      </w:r>
      <w:bookmarkEnd w:id="435"/>
    </w:p>
    <w:p>
      <w:pPr>
        <w:pStyle w:val="BookText"/>
        <w:rPr/>
      </w:pPr>
      <w:r>
        <w:rPr>
          <w:rFonts w:ascii="IRNazanin" w:hAnsi="IRNazanin" w:eastAsia="IRNazanin"/>
          <w:color w:val="111111"/>
          <w:sz w:val="28"/>
          <w:sz w:val="28"/>
          <w:szCs w:val="28"/>
          <w:rtl w:val="true"/>
          <w:lang w:bidi="fa-IR"/>
        </w:rPr>
        <w:t>آن چه که من مایلم به شما برادران و خواهران عزیز شیروانی عرض کنم، این است که تلاش ملت عزیز ما و هوشمندی و آگاهی و بصیرت مردم عزیز ما در این استان و در سرتاسر کشور، موجب شده است که کشور ما از یک ثبات سیاسی مستمری برخوردار باشد؛ این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زورگو و تجاوزگر، یکی از سلاح هاشان این است که در کشورهائی بی‌ثباتی ایجاد کنند، که نمونه‌ی آن را شما مشاهده می کنید؛ هم در منطقه‌ی خودمان، و هم در مناطق دیگر این دنیای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قدرتمندان هر جا توانسته‌اند، هر جا در کشوری طمعی ورزیده‌اند، برای این که سلطه‌ی خود را در آن کشورها و در آن مناطق مستقر کنند، بین مردم آن کشور یا مردم آن کشور با کشور همسایه، بی‌ثباتی ایجاد کردند؛ ایجاد اختلاف کردند، ایجاد درگیری کردند، تا بی‌ثباتی در نظام ها به وجود بیاید؛ از این بی‌ثباتی، کارخانجات اسلحه‌سازی استفاده کنند، کارتل ها و تراست ها و بنگاه‌های بزرگ اقتصادىِ حاکم بر دستگاه سیاسی غرب استفاده کنند</w:t>
      </w:r>
      <w:r>
        <w:rPr>
          <w:rFonts w:eastAsia="IRNazanin" w:cs="IRNazanin"/>
          <w:color w:val="111111"/>
          <w:sz w:val="28"/>
          <w:szCs w:val="28"/>
          <w:rtl w:val="true"/>
          <w:lang w:bidi="fa-IR"/>
        </w:rPr>
        <w:t>.</w:t>
      </w:r>
    </w:p>
    <w:p>
      <w:pPr>
        <w:pStyle w:val="Heading3"/>
        <w:numPr>
          <w:ilvl w:val="2"/>
          <w:numId w:val="1"/>
        </w:numPr>
        <w:rPr/>
      </w:pPr>
      <w:bookmarkStart w:id="436" w:name="__RefHeading___Toc5206993_2870459653"/>
      <w:bookmarkStart w:id="437" w:name="_Toc162"/>
      <w:bookmarkEnd w:id="436"/>
      <w:r>
        <w:rPr>
          <w:rtl w:val="true"/>
        </w:rPr>
        <w:t>ایجاد بی ثباتی</w:t>
      </w:r>
      <w:bookmarkEnd w:id="4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یکی از سیاست های دستگاه‌های استکبار، ایجاد بی‌ثباتی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یک چنین شرائطی، نظام جمهوری اسلامی به برکت ایمان شما مردم، به برکت بصیرتی که به فضل الهی در ملت ما وجود دارد، توانسته است به کوری چشم دشمنان، یک کشور با ثبات و استقرار به وجود بیاورد</w:t>
      </w:r>
      <w:r>
        <w:rPr>
          <w:rFonts w:eastAsia="IRNazanin" w:cs="IRNazanin"/>
          <w:color w:val="111111"/>
          <w:sz w:val="28"/>
          <w:szCs w:val="28"/>
          <w:rtl w:val="true"/>
          <w:lang w:bidi="fa-IR"/>
        </w:rPr>
        <w:t xml:space="preserve">. </w:t>
      </w:r>
      <w:bookmarkStart w:id="438" w:name="pg9342_87932"/>
    </w:p>
    <w:p>
      <w:pPr>
        <w:pStyle w:val="Heading3"/>
        <w:numPr>
          <w:ilvl w:val="2"/>
          <w:numId w:val="1"/>
        </w:numPr>
        <w:rPr/>
      </w:pPr>
      <w:bookmarkStart w:id="439" w:name="__RefHeading___Toc5206995_2870459653"/>
      <w:bookmarkStart w:id="440" w:name="_Toc163"/>
      <w:bookmarkEnd w:id="438"/>
      <w:bookmarkEnd w:id="439"/>
      <w:r>
        <w:rPr>
          <w:rtl w:val="true"/>
        </w:rPr>
        <w:t>امنیت و آرامش</w:t>
      </w:r>
      <w:bookmarkEnd w:id="440"/>
    </w:p>
    <w:p>
      <w:pPr>
        <w:pStyle w:val="BookText"/>
        <w:rPr/>
      </w:pPr>
      <w:r>
        <w:rPr>
          <w:rFonts w:ascii="IRNazanin" w:hAnsi="IRNazanin" w:eastAsia="IRNazanin"/>
          <w:color w:val="111111"/>
          <w:sz w:val="28"/>
          <w:sz w:val="28"/>
          <w:szCs w:val="28"/>
          <w:rtl w:val="true"/>
          <w:lang w:bidi="fa-IR"/>
        </w:rPr>
        <w:t>خود آحاد ملت پشتوانه‌ی این ثبات و استقراری هستند که در کشور وجود دارد؛ و البته متقابلاً بیشترین فایده‌ی این ثبات و استقراری که در نظام سیاسی کشور هست، متوجه و عاید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اگر امنیت داشته باشند، ثبات سیاسی داشته باشند، از آرامش دستگاه‌های حاکمیت نظام برخوردار باشند، آن ملت فرصت پیدا خواهند کرد که در میدان های گوناگون، به مسابقه‌ی بزرگ بشری وارد شوند و پیشتاز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برای یک کشور، جزو مهمترین خواسته‌ها و مفیدترین عواید یک ملت است</w:t>
      </w:r>
      <w:r>
        <w:rPr>
          <w:rFonts w:eastAsia="IRNazanin" w:cs="IRNazanin"/>
          <w:color w:val="111111"/>
          <w:sz w:val="28"/>
          <w:szCs w:val="28"/>
          <w:rtl w:val="true"/>
          <w:lang w:bidi="fa-IR"/>
        </w:rPr>
        <w:t>.</w:t>
      </w:r>
    </w:p>
    <w:p>
      <w:pPr>
        <w:pStyle w:val="Heading3"/>
        <w:numPr>
          <w:ilvl w:val="2"/>
          <w:numId w:val="1"/>
        </w:numPr>
        <w:rPr/>
      </w:pPr>
      <w:bookmarkStart w:id="441" w:name="__RefHeading___Toc5206997_2870459653"/>
      <w:bookmarkStart w:id="442" w:name="_Toc164"/>
      <w:bookmarkEnd w:id="441"/>
      <w:r>
        <w:rPr>
          <w:rtl w:val="true"/>
        </w:rPr>
        <w:t>نزول سکینه ی الهی</w:t>
      </w:r>
      <w:bookmarkEnd w:id="4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خدای متعال در سوره‌ی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فتح مسلمانان را برای پیغمبر و برای مردم، به صورت یک نعمت بزرگ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 اللّه سَكِينَتَهُ عَلَى رَسُولِهِ وَعَلَى الْمُؤْمِنِينَ وَأَلْزَمَهُمْ كَلِمَةَ التَّقْوَى وَ كَانُوا أَحَقَّ بِهَا وَأَهْلَهَا</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به عنوان یک نعمت بزرگ، نزول سکینه‌ی الهی را بر جامعه‌ی اسلامی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یعنی آرامش، یعنی اطمینان، یعنی آن طمأنینه‌ای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میان یک ملتی تلاطم هست، آرامش وجود ندارد؛ همه نسبت به هم بدبین، همه نسبت به یکدیگر ستیزه‌گر؛ دستگاه‌های حاکم در مقابل مردم، مردم در مقابل دستگاه‌های حاکم؛ یک چنین کشوری که دارای امنیت نباشد، نمی تواند نه در علم، نه در اقتصاد، نه در صنعت، نه در عزت ملی، خودش را به پیش و به جلو بکشد؛ اما وقتی استقرار و امنیت و آرامش در یک کشور بود، ملت فرصت پیدا می کند که آمادگی‌های خود را، استعدادهای خود را بروز دهد؛ همچنان که شما می‌بینید علی‌رغم تهدیدهای دشمنان، تحریم های دشمنان، خباثت های دشمنان، ملت ایران و جوانان عزیز ما توانسته‌اند در میدان های گوناگون، خود را نشان دهند؛ عظمت خود را، استعداد خود را، آمادگی خود را در زمینه‌های مختلف به رخ دنیا بکشند؛ این به برکت ثبات است</w:t>
      </w:r>
      <w:r>
        <w:rPr>
          <w:rFonts w:eastAsia="IRNazanin" w:cs="IRNazanin"/>
          <w:color w:val="111111"/>
          <w:sz w:val="28"/>
          <w:szCs w:val="28"/>
          <w:rtl w:val="true"/>
          <w:lang w:bidi="fa-IR"/>
        </w:rPr>
        <w:t xml:space="preserve">. </w:t>
      </w:r>
      <w:bookmarkStart w:id="443" w:name="pg9342_87933"/>
    </w:p>
    <w:p>
      <w:pPr>
        <w:pStyle w:val="Heading3"/>
        <w:numPr>
          <w:ilvl w:val="2"/>
          <w:numId w:val="1"/>
        </w:numPr>
        <w:rPr/>
      </w:pPr>
      <w:bookmarkStart w:id="444" w:name="__RefHeading___Toc5206999_2870459653"/>
      <w:bookmarkStart w:id="445" w:name="_Toc165"/>
      <w:bookmarkEnd w:id="443"/>
      <w:bookmarkEnd w:id="444"/>
      <w:r>
        <w:rPr>
          <w:rtl w:val="true"/>
        </w:rPr>
        <w:t>اتحاد ملت بیشتر شد</w:t>
      </w:r>
      <w:bookmarkEnd w:id="445"/>
    </w:p>
    <w:p>
      <w:pPr>
        <w:pStyle w:val="BookText"/>
        <w:rPr/>
      </w:pPr>
      <w:r>
        <w:rPr>
          <w:rFonts w:ascii="IRNazanin" w:hAnsi="IRNazanin" w:eastAsia="IRNazanin"/>
          <w:color w:val="111111"/>
          <w:sz w:val="28"/>
          <w:sz w:val="28"/>
          <w:szCs w:val="28"/>
          <w:rtl w:val="true"/>
          <w:lang w:bidi="fa-IR"/>
        </w:rPr>
        <w:t>دشمنان ما بارها کوشش کردند که با شیوه‌های گوناگون، این ثبات سیاسی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انقلاب، با ایجاد درگیری‌های قومیتی در شرق و غرب کشور، شمال و جنوب کشور، سعی کردند نگذارند انقلاب اسلامی به آرامش دست پیدا کند و کشور را از تلاطم انقلاب بیرون بیاورد؛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سعی کردند با تهاجم یک همسایه‌ی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به معنای واقعی کلمه، یک انسان وحشی و دیوانه و افسارگسیخته و خطرناک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کشور را به هم بریزند؛ از داخل هم گروهک ها کمکش کردند؛ همان گروهک هائی که بعد هم به دامان خود او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آن چه که آن ها خواستند، صد و هشتاد درجه برخلاف میل آن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تحمیلی، حمله‌ی دشمن، نه فقط ثبات و استقرار کشور را به هم نزد، بلکه اتحاد ملت را بیشتر کرد</w:t>
      </w:r>
      <w:r>
        <w:rPr>
          <w:rFonts w:eastAsia="IRNazanin" w:cs="IRNazanin"/>
          <w:color w:val="111111"/>
          <w:sz w:val="28"/>
          <w:szCs w:val="28"/>
          <w:rtl w:val="true"/>
          <w:lang w:bidi="fa-IR"/>
        </w:rPr>
        <w:t>.</w:t>
      </w:r>
    </w:p>
    <w:p>
      <w:pPr>
        <w:pStyle w:val="Heading3"/>
        <w:numPr>
          <w:ilvl w:val="2"/>
          <w:numId w:val="1"/>
        </w:numPr>
        <w:rPr/>
      </w:pPr>
      <w:bookmarkStart w:id="446" w:name="__RefHeading___Toc5207001_2870459653"/>
      <w:bookmarkStart w:id="447" w:name="_Toc166"/>
      <w:bookmarkEnd w:id="446"/>
      <w:r>
        <w:rPr>
          <w:rtl w:val="true"/>
        </w:rPr>
        <w:t>مسابقه در جان فشانی</w:t>
      </w:r>
      <w:bookmarkEnd w:id="447"/>
    </w:p>
    <w:p>
      <w:pPr>
        <w:pStyle w:val="BookText"/>
        <w:rPr/>
      </w:pPr>
      <w:r>
        <w:rPr>
          <w:rFonts w:ascii="IRNazanin" w:hAnsi="IRNazanin" w:eastAsia="IRNazanin"/>
          <w:color w:val="111111"/>
          <w:sz w:val="28"/>
          <w:sz w:val="28"/>
          <w:szCs w:val="28"/>
          <w:rtl w:val="true"/>
          <w:lang w:bidi="fa-IR"/>
        </w:rPr>
        <w:t xml:space="preserve">شما ببینید در همین مناطق شما، در منطقه‌ی شمال خراسان، که امروز استان خراسان شمالی است، با فاصله‌ی فراوانی که با میدان جنگ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جنوب و منطقه‌ی شمال غربی کشور کجا؟ استان خراسان شمالی و شیروان و بجنورد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مردم در عرصه‌ی مقابله‌ی با دشمن، با هم متحد شدند؛ دیگر مسئله‌ی ترک و فارس و کُرد و کُرمانژ و ترکمن و بقیه‌ی قومیت ها مطرح نبود، مسئله‌ی شیعه و سنی مطرح نبود؛ همه با هم متحد شدند، در مقابل دشمن ایستادند؛ جوان هاشان را دادند، مردها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خانواده گاهی چهار جوان به میدان جنگ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چهار جوان می گفت یکی‌تان بمانید، خانه را اداره کنید تا من به میدان جنگ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مسابقه‌ی در جان فشانی را دیگر در کجا می شود سراغ کرد؟</w:t>
      </w:r>
    </w:p>
    <w:p>
      <w:pPr>
        <w:pStyle w:val="Heading3"/>
        <w:numPr>
          <w:ilvl w:val="2"/>
          <w:numId w:val="1"/>
        </w:numPr>
        <w:rPr/>
      </w:pPr>
      <w:bookmarkStart w:id="448" w:name="__RefHeading___Toc5207003_2870459653"/>
      <w:bookmarkStart w:id="449" w:name="_Toc167"/>
      <w:bookmarkEnd w:id="448"/>
      <w:r>
        <w:rPr>
          <w:rtl w:val="true"/>
        </w:rPr>
        <w:t>برکت دفاع مقدس</w:t>
      </w:r>
      <w:bookmarkEnd w:id="44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می خواست کشور را متلاطم کند، می خواست آرامش و ثبات و استقرار را از ملت ایران بگیرد؛ درست بعکس، خدای متعال در مقابل کید دشمنان آن چنان تقدیری کرد که </w:t>
      </w:r>
      <w:r>
        <w:rPr>
          <w:rFonts w:ascii="Amiri" w:hAnsi="Amiri" w:eastAsia="Amiri" w:cs="Amiri"/>
          <w:color w:val="111111"/>
          <w:sz w:val="28"/>
          <w:sz w:val="28"/>
          <w:szCs w:val="28"/>
          <w:rtl w:val="true"/>
          <w:lang w:bidi="ar-SA"/>
        </w:rPr>
        <w:t>وَ مَکَرُوا وَ مَکَرَ اللّهُ وَ اللّهُ خَیْرُ الْماکِرِینَ</w:t>
      </w:r>
      <w:r>
        <w:rPr>
          <w:rStyle w:val="FootnoteAnchor"/>
          <w:rtl w:val="true"/>
        </w:rPr>
        <w:footnoteReference w:id="20"/>
      </w:r>
      <w:r>
        <w:rPr>
          <w:rFonts w:ascii="IRNazanin" w:hAnsi="IRNazanin" w:eastAsia="IRNazanin"/>
          <w:color w:val="111111"/>
          <w:sz w:val="28"/>
          <w:sz w:val="28"/>
          <w:szCs w:val="28"/>
          <w:rtl w:val="true"/>
          <w:lang w:bidi="fa-IR"/>
        </w:rPr>
        <w:t xml:space="preserve">ملت به برکت </w:t>
      </w:r>
      <w:bookmarkStart w:id="450" w:name="pg9342_87934"/>
    </w:p>
    <w:p>
      <w:pPr>
        <w:pStyle w:val="BookText"/>
        <w:rPr/>
      </w:pPr>
      <w:bookmarkEnd w:id="450"/>
      <w:r>
        <w:rPr>
          <w:rFonts w:ascii="IRNazanin" w:hAnsi="IRNazanin" w:eastAsia="IRNazanin"/>
          <w:color w:val="111111"/>
          <w:sz w:val="28"/>
          <w:sz w:val="28"/>
          <w:szCs w:val="28"/>
          <w:rtl w:val="true"/>
          <w:lang w:bidi="fa-IR"/>
        </w:rPr>
        <w:t>دفاع مقدس، از آن جائی که بود، جلوتر رفت؛ آمادگی‌اش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توطئه‌ی دشمنان مستکبر و گرگ های آدمی خوار هم در مقابل ملت ایران اثری نکرد</w:t>
      </w:r>
      <w:r>
        <w:rPr>
          <w:rFonts w:eastAsia="IRNazanin" w:cs="IRNazanin"/>
          <w:color w:val="111111"/>
          <w:sz w:val="28"/>
          <w:szCs w:val="28"/>
          <w:rtl w:val="true"/>
          <w:lang w:bidi="fa-IR"/>
        </w:rPr>
        <w:t>.</w:t>
      </w:r>
    </w:p>
    <w:p>
      <w:pPr>
        <w:pStyle w:val="Heading3"/>
        <w:numPr>
          <w:ilvl w:val="2"/>
          <w:numId w:val="1"/>
        </w:numPr>
        <w:rPr/>
      </w:pPr>
      <w:bookmarkStart w:id="451" w:name="__RefHeading___Toc5207005_2870459653"/>
      <w:bookmarkStart w:id="452" w:name="_Toc168"/>
      <w:bookmarkEnd w:id="451"/>
      <w:r>
        <w:rPr>
          <w:rtl w:val="true"/>
        </w:rPr>
        <w:t>آرامش سیاسی کشور</w:t>
      </w:r>
      <w:bookmarkEnd w:id="452"/>
    </w:p>
    <w:p>
      <w:pPr>
        <w:pStyle w:val="BookText"/>
        <w:rPr/>
      </w:pPr>
      <w:r>
        <w:rPr>
          <w:rFonts w:ascii="IRNazanin" w:hAnsi="IRNazanin" w:eastAsia="IRNazanin"/>
          <w:color w:val="111111"/>
          <w:sz w:val="28"/>
          <w:sz w:val="28"/>
          <w:szCs w:val="28"/>
          <w:rtl w:val="true"/>
          <w:lang w:bidi="fa-IR"/>
        </w:rPr>
        <w:t>بعد سعی کردند این ثبات را از داخل به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اشاره کنم؛ نمی خواهم وارد تفاصیل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هم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فاصله‌ی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توطئه‌ی دشمن یک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سعی‌شان این بود که بتوانند ثبات سیاسی را در کشور به هم بزنند؛ سعی‌شان این بود که تلاطم ایجاد کنند؛ این آرامش عمومی را، این ثبات را از این ملت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ثبات و آرامش را باید قدر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قدر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شما عرض می کنم، در واقع خطابم به کسانی است که می خواهند قدرنشناسی کنند در مقابل این ثباتی که وجود دارد؛ آن کسانی که با حرکات خود، با اعمال نادرست خود، با کج‌تابی‌های خود سعی می کنند این ثبات و آرامش را، این استقرار را، این طمأنینه و ثبات را در کشور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مسئولین کشور، با تدبیر، حواسشان هست؛ من هم تأکید می کنم؛ هم به مسئولین قوه‌ی مجریه، هم به مسئولین قوه‌ی مقننه، هم به مسئولین قوه‌ی قضائیه، که مراقب باشند بدخواهان و دشمنان با توطئه‌ی خود نتوانند این آرامشی را که در سطح کشور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نشانه‌ی بزرگ ترین اقتدار این ملت است، که می تواند همه‌ی خیرات را به طرف آن ها جلب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چند ماه بعد از این، مسئله‌ی انتخابات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انتخابات و در خود انتخابات، باید همت همه‌ی مسئولین این باشد که آرامش سیاسی کشور را حفظ کنند؛ نگذارند فضای سیاسی کشور، جنجالی و متلاطم شود؛ این جزو چیزهائی است که هوشمندی مسئولان کشور ان‌شاءاللّه باید بتواند این را تحقق ببخشد</w:t>
      </w:r>
      <w:r>
        <w:rPr>
          <w:rFonts w:eastAsia="IRNazanin" w:cs="IRNazanin"/>
          <w:color w:val="111111"/>
          <w:sz w:val="28"/>
          <w:szCs w:val="28"/>
          <w:rtl w:val="true"/>
          <w:lang w:bidi="fa-IR"/>
        </w:rPr>
        <w:t>.</w:t>
      </w:r>
    </w:p>
    <w:p>
      <w:pPr>
        <w:pStyle w:val="Heading3"/>
        <w:numPr>
          <w:ilvl w:val="2"/>
          <w:numId w:val="1"/>
        </w:numPr>
        <w:rPr/>
      </w:pPr>
      <w:bookmarkStart w:id="453" w:name="__RefHeading___Toc5207007_2870459653"/>
      <w:bookmarkStart w:id="454" w:name="_Toc169"/>
      <w:bookmarkEnd w:id="453"/>
      <w:r>
        <w:rPr>
          <w:rtl w:val="true"/>
        </w:rPr>
        <w:t>بصیرت مردم مثال زدنی ست</w:t>
      </w:r>
      <w:bookmarkEnd w:id="45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مردم واقعاً هوشیار و بصیرند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چه بگوید در قبال این هوشیاری و بصیرت مردم؟ عامه‌ی مردم همیشه به مصالح کشور با نظر درستی نگاه </w:t>
      </w:r>
      <w:bookmarkStart w:id="455" w:name="pg9342_87935"/>
    </w:p>
    <w:p>
      <w:pPr>
        <w:pStyle w:val="BookText"/>
        <w:rPr/>
      </w:pPr>
      <w:bookmarkEnd w:id="455"/>
      <w:r>
        <w:rPr>
          <w:rFonts w:ascii="IRNazanin" w:hAnsi="IRNazanin" w:eastAsia="IRNazanin"/>
          <w:color w:val="111111"/>
          <w:sz w:val="28"/>
          <w:sz w:val="28"/>
          <w:szCs w:val="28"/>
          <w:rtl w:val="true"/>
          <w:lang w:bidi="fa-IR"/>
        </w:rPr>
        <w:t>کرده‌اند؛ این تجربه‌ی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سه دهه، هر جا مسئولیتی متوجه مردم بوده است، به بهترین وجه آن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خواستند مردم را از میدان های لازم‌الحضورِ خودشان دور کنند، نتوانستند؛ خواستند مردم را دچار تشتت آراء کنند، اختلاف کنند، که گریبان یکدیگر را بگیرند، از مصالح کشور و پیشرفت کشور غافل شوند،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خودشان بصیرت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انصافاً بصیرت مردم مثال‌زدنی است؛ این هم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دست خداست، اراده‌ها مقهور اراده‌ی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مؤمنند، متوجه به حقایقند؛ سفارش ما بیشتر به مسئولین است، به سیاستمداران است، به مدیران گوناگون است؛ مراقب باشند دشمن نتواند این آرامش و استقرار و طمأنینه‌ای را که به فضل الهی در کشور وجود دارد و دشمن سعی کرده این را به هم بزند و نتوانسته، به هم بزند؛ سعی کنند این آرامش و استقرار را حفظ کنند؛ نگذارند تلاطم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حرف، گاهی یک عمل نسنجیده، گاهی یک اقدام نابجا، موجب تلاطم در محیط سیاسی می شود؛ باید خیلی مراقب باشند</w:t>
      </w:r>
      <w:r>
        <w:rPr>
          <w:rFonts w:eastAsia="IRNazanin" w:cs="IRNazanin"/>
          <w:color w:val="111111"/>
          <w:sz w:val="28"/>
          <w:szCs w:val="28"/>
          <w:rtl w:val="true"/>
          <w:lang w:bidi="fa-IR"/>
        </w:rPr>
        <w:t>.</w:t>
      </w:r>
    </w:p>
    <w:p>
      <w:pPr>
        <w:pStyle w:val="Heading3"/>
        <w:numPr>
          <w:ilvl w:val="2"/>
          <w:numId w:val="1"/>
        </w:numPr>
        <w:rPr/>
      </w:pPr>
      <w:bookmarkStart w:id="456" w:name="__RefHeading___Toc5207009_2870459653"/>
      <w:bookmarkStart w:id="457" w:name="_Toc170"/>
      <w:bookmarkEnd w:id="456"/>
      <w:r>
        <w:rPr>
          <w:rtl w:val="true"/>
        </w:rPr>
        <w:t>همه موظفند برای مردم کار کنند</w:t>
      </w:r>
      <w:bookmarkEnd w:id="457"/>
    </w:p>
    <w:p>
      <w:pPr>
        <w:pStyle w:val="BookText"/>
        <w:rPr/>
      </w:pPr>
      <w:r>
        <w:rPr>
          <w:rFonts w:ascii="IRNazanin" w:hAnsi="IRNazanin" w:eastAsia="IRNazanin"/>
          <w:color w:val="111111"/>
          <w:sz w:val="28"/>
          <w:sz w:val="28"/>
          <w:szCs w:val="28"/>
          <w:rtl w:val="true"/>
          <w:lang w:bidi="fa-IR"/>
        </w:rPr>
        <w:t>البته این مردم عزیز واقعاً استحقاق دارند که مسئولین همه‌ی وقت خود را، همه‌ی تلاش خود را صرف پیشرفت کارهای این 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می کنم به مسائل استان خراسان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مسائل بجنورد و شیروان و اسفراین و بقیه‌ی شهرستان ها و بخش های این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کارهای زیادی وجود دارد؛ این ها برعهده‌ی مسئولین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نمایندگان قوه‌ی مقننه، و چه نمایندگان در قوه‌ی مجریه، همه موظفند برای مردم کار کنند،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شهرستان شیروان هم کارهای زیادی هست که باید انجام بگیرد</w:t>
      </w:r>
      <w:r>
        <w:rPr>
          <w:rFonts w:eastAsia="IRNazanin" w:cs="IRNazanin"/>
          <w:color w:val="111111"/>
          <w:sz w:val="28"/>
          <w:szCs w:val="28"/>
          <w:rtl w:val="true"/>
          <w:lang w:bidi="fa-IR"/>
        </w:rPr>
        <w:t>.</w:t>
      </w:r>
    </w:p>
    <w:p>
      <w:pPr>
        <w:pStyle w:val="Heading3"/>
        <w:numPr>
          <w:ilvl w:val="2"/>
          <w:numId w:val="1"/>
        </w:numPr>
        <w:rPr/>
      </w:pPr>
      <w:bookmarkStart w:id="458" w:name="__RefHeading___Toc5207011_2870459653"/>
      <w:bookmarkStart w:id="459" w:name="_Toc171"/>
      <w:bookmarkEnd w:id="458"/>
      <w:r>
        <w:rPr>
          <w:rtl w:val="true"/>
        </w:rPr>
        <w:t>نیت ها خوب است</w:t>
      </w:r>
      <w:bookmarkEnd w:id="45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به شما مردم عرض بکنم، به مسئولینتان اطمینان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می خواهند اقدام کنند، می خواهند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قصد خدمت به مردم وجود دارد؛ البته گاهی اوقات سلیقه‌ها درست نیست، گاهی اوقات امکانات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تلاش کنند و دست به دست هم بدهند و آن چه از مشکلات وجود دارد، چه در </w:t>
      </w:r>
      <w:bookmarkStart w:id="460" w:name="pg9342_87936"/>
    </w:p>
    <w:p>
      <w:pPr>
        <w:pStyle w:val="BookText"/>
        <w:rPr/>
      </w:pPr>
      <w:bookmarkEnd w:id="460"/>
      <w:r>
        <w:rPr>
          <w:rFonts w:ascii="IRNazanin" w:hAnsi="IRNazanin" w:eastAsia="IRNazanin"/>
          <w:color w:val="111111"/>
          <w:sz w:val="28"/>
          <w:sz w:val="28"/>
          <w:szCs w:val="28"/>
          <w:rtl w:val="true"/>
          <w:lang w:bidi="fa-IR"/>
        </w:rPr>
        <w:t>زمینه‌های اقتصادی، چه در زمینه‌های فرهنگی، این ها را برطرف کنند</w:t>
      </w:r>
      <w:r>
        <w:rPr>
          <w:rFonts w:eastAsia="IRNazanin" w:cs="IRNazanin"/>
          <w:color w:val="111111"/>
          <w:sz w:val="28"/>
          <w:szCs w:val="28"/>
          <w:rtl w:val="true"/>
          <w:lang w:bidi="fa-IR"/>
        </w:rPr>
        <w:t>.</w:t>
      </w:r>
    </w:p>
    <w:p>
      <w:pPr>
        <w:pStyle w:val="Heading3"/>
        <w:numPr>
          <w:ilvl w:val="2"/>
          <w:numId w:val="1"/>
        </w:numPr>
        <w:rPr/>
      </w:pPr>
      <w:bookmarkStart w:id="461" w:name="__RefHeading___Toc5207013_2870459653"/>
      <w:bookmarkStart w:id="462" w:name="_Toc172"/>
      <w:bookmarkEnd w:id="461"/>
      <w:r>
        <w:rPr>
          <w:rtl w:val="true"/>
        </w:rPr>
        <w:t>مشکل اساسی، بیکاری و اعتیاد</w:t>
      </w:r>
      <w:bookmarkEnd w:id="462"/>
    </w:p>
    <w:p>
      <w:pPr>
        <w:pStyle w:val="BookText"/>
        <w:rPr/>
      </w:pPr>
      <w:r>
        <w:rPr>
          <w:rFonts w:ascii="IRNazanin" w:hAnsi="IRNazanin" w:eastAsia="IRNazanin"/>
          <w:color w:val="111111"/>
          <w:sz w:val="28"/>
          <w:sz w:val="28"/>
          <w:szCs w:val="28"/>
          <w:rtl w:val="true"/>
          <w:lang w:bidi="fa-IR"/>
        </w:rPr>
        <w:t>در این شهرستان هم مثل بقیه‌ی شهرستان های این استان و مثل بعضی از استان های دیگر کشور، مشکل اساسی و مهم، بیکاری است؛ که باید ان‌شاءاللّه در زمینه‌ی ایجاد اشتغال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مسئله‌ی اعتیاد جوانان در این استان و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سفر هشدار دادم و از خود جوانان خواستم؛ گفتم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پرشور و بااراده و بااستقامت می دانیم 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این استان هم از لحاظ سطح فرهنگی، از لحاظ فهم و خردورزی، جزو پیشروانند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می‌بیند جوان های پیشروئی در این 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جوان های شجاع و پیشرو باید در مقابله و مبارزه‌ی با خطر مهلک اعتیاد و آلودگی به مواد مخدر هم پیشرو باشند؛ خودشان بایستی مقاومت کنند، خودشان بایستی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مبارزه‌ای است که مشترکاً و توأماً بر دوش مسئولان و بر دوش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جوان ها خیلی خوشبین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عقیده‌ام این است که جوانان عزیز ما اراده کنند، می توانند با خطرات بزرگ، از جمله خطر مواد مخدر در این استان، مقابله و مبارزه کنند</w:t>
      </w:r>
      <w:r>
        <w:rPr>
          <w:rFonts w:eastAsia="IRNazanin" w:cs="IRNazanin"/>
          <w:color w:val="111111"/>
          <w:sz w:val="28"/>
          <w:szCs w:val="28"/>
          <w:rtl w:val="true"/>
          <w:lang w:bidi="fa-IR"/>
        </w:rPr>
        <w:t>.</w:t>
      </w:r>
    </w:p>
    <w:p>
      <w:pPr>
        <w:pStyle w:val="Heading3"/>
        <w:numPr>
          <w:ilvl w:val="2"/>
          <w:numId w:val="1"/>
        </w:numPr>
        <w:rPr/>
      </w:pPr>
      <w:bookmarkStart w:id="463" w:name="__RefHeading___Toc5207015_2870459653"/>
      <w:bookmarkStart w:id="464" w:name="_Toc173"/>
      <w:bookmarkEnd w:id="463"/>
      <w:r>
        <w:rPr>
          <w:rtl w:val="true"/>
        </w:rPr>
        <w:t>این ها همه اش عبرت آموز است</w:t>
      </w:r>
      <w:r>
        <w:rPr>
          <w:rtl w:val="true"/>
        </w:rPr>
        <w:t>!</w:t>
      </w:r>
      <w:bookmarkEnd w:id="46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همه جای کشور بحمداللّه سرحال و بانشاطند؛ این را دشمنان ما ببینند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می خواستند با تحریم، مردم را افسرده و سربه‌زیر کنند، مردم را خسته کنند، ببینند این حرکت مردم را، این اجتماعات عظیم را، این حرکت خودجوش و پرشور مردم این 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بقیه‌ی استان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که مردم چقدر در صحنه حضور دارند و اراده‌ی آن ها برای دفاع از نظام چقدر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همه‌اش عبرت‌آموز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گویند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آن کسانی که نام مردم ایران را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سردمداران آمریکا و غیر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را مردم ایران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از نظر آن ها یک موجود موهوم و تصور موهومی است که درباره‌ی آن ها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با نظام مخالفند، مردم ایران با اسلام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این هائی‌اند که شما دیدید در این صحنه‌های </w:t>
      </w:r>
      <w:bookmarkStart w:id="465" w:name="pg9342_87937"/>
    </w:p>
    <w:p>
      <w:pPr>
        <w:pStyle w:val="BookText"/>
        <w:rPr/>
      </w:pPr>
      <w:bookmarkEnd w:id="465"/>
      <w:r>
        <w:rPr>
          <w:rFonts w:ascii="IRNazanin" w:hAnsi="IRNazanin" w:eastAsia="IRNazanin"/>
          <w:color w:val="111111"/>
          <w:sz w:val="28"/>
          <w:sz w:val="28"/>
          <w:szCs w:val="28"/>
          <w:rtl w:val="true"/>
          <w:lang w:bidi="fa-IR"/>
        </w:rPr>
        <w:t>عظیم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مردم بجنورد و اسفراین و شیروان و سایر مناطق این استان، به همه‌ی مردم دنیا حماسه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می کنند در خبرگزاری‌هاشان، در وسائل اطلاع‌رسانی‌شان خبرها را کمرنگ کنند، حضور مردم را نشان ندهند؛ اما واقعیت را خودشان می فهمند و می‌بینند</w:t>
      </w:r>
      <w:r>
        <w:rPr>
          <w:rFonts w:eastAsia="IRNazanin" w:cs="IRNazanin"/>
          <w:color w:val="111111"/>
          <w:sz w:val="28"/>
          <w:szCs w:val="28"/>
          <w:rtl w:val="true"/>
          <w:lang w:bidi="fa-IR"/>
        </w:rPr>
        <w:t>.</w:t>
      </w:r>
    </w:p>
    <w:p>
      <w:pPr>
        <w:pStyle w:val="Heading3"/>
        <w:numPr>
          <w:ilvl w:val="2"/>
          <w:numId w:val="1"/>
        </w:numPr>
        <w:rPr/>
      </w:pPr>
      <w:bookmarkStart w:id="466" w:name="__RefHeading___Toc5207017_2870459653"/>
      <w:bookmarkStart w:id="467" w:name="_Toc174"/>
      <w:bookmarkEnd w:id="466"/>
      <w:r>
        <w:rPr>
          <w:rtl w:val="true"/>
        </w:rPr>
        <w:t>برنامه ریزی مدبرانه</w:t>
      </w:r>
      <w:bookmarkEnd w:id="467"/>
    </w:p>
    <w:p>
      <w:pPr>
        <w:pStyle w:val="BookText"/>
        <w:rPr/>
      </w:pPr>
      <w:r>
        <w:rPr>
          <w:rFonts w:ascii="IRNazanin" w:hAnsi="IRNazanin" w:eastAsia="IRNazanin"/>
          <w:color w:val="111111"/>
          <w:sz w:val="28"/>
          <w:sz w:val="28"/>
          <w:szCs w:val="28"/>
          <w:rtl w:val="true"/>
          <w:lang w:bidi="fa-IR"/>
        </w:rPr>
        <w:t xml:space="preserve">آن چه که ما به مسئولان محترم کشور در زمینه‌ی مسائل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مسائل اساسی‌ای است و دشمن هم بر روی مسئله‌ی اقتصاد متمرکز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کنیم، این است که در پیشرفت اقتصاد، این سه عنصر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امر اقتصاد، مثل همه‌ی مسائل دیگر، باید با نگاه علمی به مسائل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یک برنامه‌ریزی مدبرانه لازم است، که هم در آن شتابزدگی نباشد، هم در آن کندی و کوتاهی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امور این جور است، در مسائل حساس اقتصاد هم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ثبات و استمرار سیاست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ان‌شاءاللّه مسئولان این سه عنصر را در پیشرفت اقتصادی کشور در نظر بگیرند، که البته مورد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هم از لحاظ علمی در میان آن ها برجستگانی هستند؛ هم از لحاظ دلسوزی، اهل دلسوزی‌اند، اهل تدبیرند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الهی، به حول و قوه‌ی الهی، دشمنان ما همچنان که در بخش های دیگر نتوانستند کاری بکنند، در مقابله‌ی اقتصادی با این ملت هم هیچ غلطی نمی توانند بکنند</w:t>
      </w:r>
      <w:r>
        <w:rPr>
          <w:rFonts w:eastAsia="IRNazanin" w:cs="IRNazanin"/>
          <w:color w:val="111111"/>
          <w:sz w:val="28"/>
          <w:szCs w:val="28"/>
          <w:rtl w:val="true"/>
          <w:lang w:bidi="fa-IR"/>
        </w:rPr>
        <w:t>.</w:t>
      </w:r>
    </w:p>
    <w:p>
      <w:pPr>
        <w:pStyle w:val="Heading3"/>
        <w:numPr>
          <w:ilvl w:val="2"/>
          <w:numId w:val="1"/>
        </w:numPr>
        <w:rPr/>
      </w:pPr>
      <w:bookmarkStart w:id="468" w:name="__RefHeading___Toc5207019_2870459653"/>
      <w:bookmarkStart w:id="469" w:name="_Toc175"/>
      <w:bookmarkEnd w:id="468"/>
      <w:r>
        <w:rPr>
          <w:rtl w:val="true"/>
        </w:rPr>
        <w:t>مردم خسته نیستند</w:t>
      </w:r>
      <w:bookmarkEnd w:id="46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با لطف الهی، مردم ایران سرزنده و سرحال و بانشاط و در صحنه‌اند؛ حضور آن ها یک حضور همراه با بصیرت و توأم با عزم و اراده‌ی راسخ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سعی می کنند مردم ایران را خسته و ملول و نومید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حرکاتِ خودشان دارند نشان می دهند که دشمن دروغ می گوید؛ دشمن مغرضانه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متأسفانه بعضی از تریبون‌دارهای داخل هم بر طبق میل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گوئیم عمداً؛ غفلتاً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خودشان خسته شده‌اند، می گویند مردم خسته‌اند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میدان و در صحنه حاضرند؛ آماده‌ی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میدان را برای مردم آماده کرد، باز کرد، آن </w:t>
      </w:r>
      <w:bookmarkStart w:id="470" w:name="pg9342_87938"/>
    </w:p>
    <w:p>
      <w:pPr>
        <w:pStyle w:val="BookText"/>
        <w:rPr/>
      </w:pPr>
      <w:bookmarkEnd w:id="470"/>
      <w:r>
        <w:rPr>
          <w:rFonts w:ascii="IRNazanin" w:hAnsi="IRNazanin" w:eastAsia="IRNazanin"/>
          <w:color w:val="111111"/>
          <w:sz w:val="28"/>
          <w:sz w:val="28"/>
          <w:szCs w:val="28"/>
          <w:rtl w:val="true"/>
          <w:lang w:bidi="fa-IR"/>
        </w:rPr>
        <w:t>وقت می‌بینید که مردم هر جائی که احساس کنند وظیفه‌ای وجود دارد، با چه انگیزه‌ای، با چه اهتمامی، با چه عزم راسخی وارد می شوند؛ همچنان که امروز هم وارد شده‌اند</w:t>
      </w:r>
      <w:r>
        <w:rPr>
          <w:rFonts w:eastAsia="IRNazanin" w:cs="IRNazanin"/>
          <w:color w:val="111111"/>
          <w:sz w:val="28"/>
          <w:szCs w:val="28"/>
          <w:rtl w:val="true"/>
          <w:lang w:bidi="fa-IR"/>
        </w:rPr>
        <w:t>.</w:t>
      </w:r>
    </w:p>
    <w:p>
      <w:pPr>
        <w:pStyle w:val="Heading3"/>
        <w:numPr>
          <w:ilvl w:val="2"/>
          <w:numId w:val="1"/>
        </w:numPr>
        <w:rPr/>
      </w:pPr>
      <w:bookmarkStart w:id="471" w:name="__RefHeading___Toc5207021_2870459653"/>
      <w:bookmarkStart w:id="472" w:name="_Toc176"/>
      <w:bookmarkEnd w:id="471"/>
      <w:r>
        <w:rPr>
          <w:rtl w:val="true"/>
        </w:rPr>
        <w:t>نیایش</w:t>
      </w:r>
      <w:bookmarkEnd w:id="472"/>
    </w:p>
    <w:p>
      <w:pPr>
        <w:pStyle w:val="BookText"/>
        <w:rPr/>
      </w:pPr>
      <w:r>
        <w:rPr>
          <w:rFonts w:ascii="IRNazanin" w:hAnsi="IRNazanin" w:eastAsia="IRNazanin"/>
          <w:color w:val="111111"/>
          <w:sz w:val="28"/>
          <w:sz w:val="28"/>
          <w:szCs w:val="28"/>
          <w:rtl w:val="true"/>
          <w:lang w:bidi="fa-IR"/>
        </w:rPr>
        <w:t>از خداوند متعال مسئلت می کنیم فضل و رحمت و خیر و برکت خود را بر شما مردم عزیز شهرستان شیروان نازل کند و ان‌شاءاللّه جوان های عزیز شما را مشمول الطاف الهی و توفیقات الهی و عاقبت به خیری قرار دهد و ان‌شاءاللّه هر روز شما از روز قبل بهتر و شادتر و همراه با موفقیت بیشتر باشد و خداوند روح مطهر شهیدان و روح امام شهیدان را با اولیائش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اجتماع عزیز و پر شور شما، از ابراز محبت شما، صمیمانه تشکر می کنم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473" w:name="pg9342_87939"/>
    </w:p>
    <w:p>
      <w:pPr>
        <w:pStyle w:val="Heading3"/>
        <w:numPr>
          <w:ilvl w:val="2"/>
          <w:numId w:val="1"/>
        </w:numPr>
        <w:rPr/>
      </w:pPr>
      <w:bookmarkStart w:id="474" w:name="__RefHeading___Toc5207023_2870459653"/>
      <w:bookmarkStart w:id="475" w:name="_Toc177"/>
      <w:bookmarkEnd w:id="473"/>
      <w:bookmarkEnd w:id="474"/>
      <w:r>
        <w:rPr>
          <w:rtl w:val="true"/>
        </w:rPr>
        <w:t>شیروان، شهر شور و شوق و شعور</w:t>
      </w:r>
      <w:bookmarkEnd w:id="475"/>
    </w:p>
    <w:p>
      <w:pPr>
        <w:pStyle w:val="Heading4"/>
        <w:numPr>
          <w:ilvl w:val="3"/>
          <w:numId w:val="1"/>
        </w:numPr>
        <w:rPr/>
      </w:pPr>
      <w:bookmarkStart w:id="476" w:name="__RefHeading___Toc5207025_2870459653"/>
      <w:bookmarkStart w:id="477" w:name="_Toc178"/>
      <w:bookmarkEnd w:id="476"/>
      <w:r>
        <w:rPr>
          <w:rtl w:val="true"/>
        </w:rPr>
        <w:t>گزارشی از شیروان در روز حضور رهبر انقلاب و شب قبل آن</w:t>
      </w:r>
      <w:bookmarkEnd w:id="477"/>
    </w:p>
    <w:p>
      <w:pPr>
        <w:pStyle w:val="BookText"/>
        <w:rPr/>
      </w:pPr>
      <w:r>
        <w:rPr>
          <w:rFonts w:ascii="IRNazanin" w:hAnsi="IRNazanin" w:eastAsia="IRNazanin"/>
          <w:color w:val="111111"/>
          <w:sz w:val="28"/>
          <w:sz w:val="28"/>
          <w:szCs w:val="28"/>
          <w:rtl w:val="true"/>
          <w:lang w:bidi="fa-IR"/>
        </w:rPr>
        <w:t>راننده که خودش در شوقان زندگی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 جا که تهران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 شب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خیابان‌های شیروان سوت و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رسیدیم 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رویش نیاوردیم، خودش هم انگار نه انگار آن حرف‌ها را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که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می‌کنی مردم برای رهبر و همشهری‌شان چه می‌ترکانند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آقا هیچ ولی همشهری را از کجا آوردی؟ از شیروان تا مشهد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مثلا بگویی نوشهری‌ها و قمی‌ها و ساوه ای‌ها و قزوینی‌ها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 تهرانی‌ها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حرف را البته با ملایمت بیشتر بهش گفتم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نشنیدی که رهبر می‌گه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یاران خراسانی خویشم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خراسان خراسانه، شمالی و جنوبی نداره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انقلاب شیروان غلغله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با موتور ویراژ می دادند و کسانی که پشت سرشان روی ترک موتور سوار شده بودند، پرچم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چادر ستاد استقبال مردمی گوشه میدان بود که در آن پسر جوانی ماشین هر کسی را می‌خواست رنگ پرچم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دیوانه اند، پسره آمده می‌گه صورتم را 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با این رنگ پاش که ماشینو باهاش رنگ می‌کنن چطوری دوتا خط بندازم توی صورتش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زور جلوی خنده ام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می‌گفت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دارد ماشین و موتور رنگ می‌کند و روزی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چادر را کی زده با این پمپ 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هیات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مال منو سفارشی 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کاپوتو پرچم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سرش را از شیشه ماشینش بیرون کرده بود و با فریاد حرف می‌زد تا صدایش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هم در ماشین نشسته بودند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آن قدر مُراجعه کننده داشت که نمی شد مزاحمش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رفقا که احساس می‌کرد زیادی بیکارم، یک دوربین داد دستم تا فعالیت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آخرش نفهمیدیم چطور حالی کنیم خبرنگاری و نویسندگی هم کار است، قلم و کاغذ هم وسیله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وسیله گنده دستت نباشد در جماعت پرکارها حساب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موتوری هم که دوربین را دید مثل رفیق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کار می‌کنید نه؟ از کدوم شبکه هستید؟</w:t>
      </w:r>
    </w:p>
    <w:p>
      <w:pPr>
        <w:pStyle w:val="BookText"/>
        <w:rPr/>
      </w:pPr>
      <w:r>
        <w:rPr>
          <w:rFonts w:ascii="IRNazanin" w:hAnsi="IRNazanin" w:eastAsia="IRNazanin"/>
          <w:color w:val="111111"/>
          <w:sz w:val="28"/>
          <w:sz w:val="28"/>
          <w:szCs w:val="28"/>
          <w:rtl w:val="true"/>
          <w:lang w:bidi="fa-IR"/>
        </w:rPr>
        <w:t>کسی که ترک موتورش نشسته بود را پیاده کردم و سوار شدم و گفتم برویم یک دوری بزنیم تا بگویم از کدام شبکه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روی موتور همان و نیم ساعت در سرمای ساعات آخر شب در شیروان ول‌چرخ زدن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مغازه‌ها همه باز بود و در میدان‌ها ایستگاه صلواتی برقرار و مردم در رفت و آمد و انگار این جا کسی قصد خوابیدن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که علی اسمش بود و سوم تجربی بی هوا پیچید توی یک خیابان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آقا قراره این جا صحبت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گاز موتور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دوربین دستم بود تا به خودم بیایم دیدم سه چهارتا از برادرهای بالا دارند دنبال موتور می‌دوند که چرا فیلم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اعتماد به نفس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این برادرها همه به عشق رهبر این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دوربین را بکنم توی حلقش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شناسایی سایت خامنه ای دات آی آر را نشان دادم و دوربین را خاموش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صلوات می‌فرستادم که درنهایت خدا به خیر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شاهکار علی در رفتن به محل سخنرانی با دوربین روشن، توجیه‌اش کردم که دیگر وارد آن خیابان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برگشتن از مسیر مقابل خیابان، جوان های موتوری رد شدند و برای علی هم دست تکان دادند و سوت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با آن ها باشی برو، من هم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شد که شدیم جزو دسته موتورسوارهایی که در شهر می‌چرخیدند و الله اکبر می‌گفتند و گاهی فقط سر و صدا و جیغ و گاهی سوت و گاهی بوق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به شب جشن شبیه بود حال جوان ها و هر کاری می‌کردند برای ابراز خوشی‌شان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کار بدی کنند و مزاحم مردم شوند و مهمترین معضل‌شان ایجاد سر و صدا بود که انگار مردم آماده 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این بحث ای کاش می‌توانستیم بیشتر از این ها شرایط خوشحالی مشروع و مناسب جوان ها را فراهم 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در همان میدان انقلاب خداحافظی کردم و با رفقا برگشتیم محل </w:t>
      </w:r>
    </w:p>
    <w:p>
      <w:pPr>
        <w:pStyle w:val="BookText"/>
        <w:rPr/>
      </w:pPr>
      <w:r>
        <w:rPr>
          <w:rFonts w:ascii="IRNazanin" w:hAnsi="IRNazanin" w:eastAsia="IRNazanin"/>
          <w:color w:val="111111"/>
          <w:sz w:val="28"/>
          <w:sz w:val="28"/>
          <w:szCs w:val="28"/>
          <w:rtl w:val="true"/>
          <w:lang w:bidi="fa-IR"/>
        </w:rPr>
        <w:t xml:space="preserve">اسکان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بیشتر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بیهوش افتادیم و صبح زود دوباره روبه سوی شیروان و این بار با خبرنگارها و فیلم بردارها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 جایی ایستادیم و فهمیدم قرار است برویم گلزار شهدا که در محوطه امامزاده سیدحمزه قرار دارد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دیگر همه چیز را حدس می زنند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محوطه امامزاده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جوان هایی که در گلزار شهدای اسفراین رهبرانقلاب را دیده بودند، باز هم خودشان را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محافظ‌ها و مردم در بازدید آقا از گلزار شهدا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محافظ‌ها می‌آمدند و مردم یواشکی سرک می‌کشیدند، حالا مردم می‌آیند و محافظ‌ها پنهان می‌شوند که مردم بوی بیشتری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سخت می‌شود ولی خدا را شکرگزاریم که مردم روز به روز بیشتر به آقا اشتیاق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یکی از محافظ‌ها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دادند که برویم داخل گلزار و دیگر بازی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 بالا و مردم از سمت امامزاده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مردم را جنوب گلزار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آقا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محافظ‌ها از مردم خواهش می‌کردند بروند عقبتر و مردم که بعضی از شب قبل آمده بودند، راضی نمی شدند موقعیت‌شان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فیلم‌بردارها که موی سر و صورتش دیگر به سفیدی می‌زد،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شلوغ کنید، شعار بدهید، جلو بیایید و سر و صدا کنید، فقط تصویربرداری ما را خراب می‌کنید ولی اگر آرام باشید قول می‌دهم آقا را بهتر خواهید دید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موقع خودروی رهبر انقلاب رسید و ایشان از یک سر گلزار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بدو ورود لبشان به ذکر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ندانستند به ندای عقلشان عمل کنند یا به نوای احساسشان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صدای آرام صلوات از آن طرف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تا متوجه مردم شدند برایشان دست تکان دادند و مردم هم همگی با هم دست بلند کردند برای ایشان و احتمال می دهم که خود آقا هم از این سکوت عجیب جمع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از بین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رو به زهرا قسم چفیه مال من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نمی دانست احتیاج به قسم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را که گرفت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جلوتر رفتند تا آخر گلزار و باز برای مردم دست تکان دادند و باز مردم در سکوت دست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w:t>
      </w:r>
    </w:p>
    <w:p>
      <w:pPr>
        <w:pStyle w:val="BookText"/>
        <w:rPr/>
      </w:pPr>
      <w:r>
        <w:rPr>
          <w:rFonts w:ascii="IRNazanin" w:hAnsi="IRNazanin" w:eastAsia="IRNazanin"/>
          <w:color w:val="111111"/>
          <w:sz w:val="28"/>
          <w:sz w:val="28"/>
          <w:szCs w:val="28"/>
          <w:rtl w:val="true"/>
          <w:lang w:bidi="fa-IR"/>
        </w:rPr>
        <w:t>آقا از طرف شمالی گلزار به سمت خودرو حرکت کردند و مردم بهت زده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شدند رهبر انقلاب واقعا دارند سوار ماشین می‌شوند، از جایشان کنده شدند و بعضی شعار دادند و خیلی ها از این که نتوانسته بودند آقا را از نزدیک ببینند،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جمعیت زیادی در استادیوم کارگران شیروان منتظر هستند و آقا باید زودتر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از گلزار بیرون رفت 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هنوز امیدوارانه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مجبور بود بلوار کنار گلزار را دور بزند و برگردد و آن ها ایستادند کنار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برداری که به مردم اطمینان داده بود اگر آرام باشند فیض بیشتری از رهبرشان می‌برند، گوشه ماشین سرش را پایین گرفته بود تا خجالت زده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تا شیروان هم مدام اظهار پشیمانی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منو ببخش، بچه‌ها منو دعا کنید من فکر نمی کردم این جوری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درد به هم ریخته بودش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رسیدند روی جایگاه، مردم جیغ کشیدند و سوت و کف زدند و بعضی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که از یک خبرگزاری آمده بود، آخر برنامه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 حالی بودند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بیشتر تکبیر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این ارزیابی اشتباه و رسانه پسند را تحمل کنم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حال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 می‌شوند این جا و این یعنی اشتیاق؛ فقط این ها کم تجربه تر هستند از مردمی که هر از چند گاهی آقا را در نماز جمعه یا عید فطر یا حسینیه امام خمینی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الان رهبر انقلاب را در تاریخ شهرشان دیدند و بار دیگری هم معلوم نیست درکار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شیروان شاید کم تجربه بودند ولی کم شور و اشتیاق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برمی گشتیم چشم می‌گرداندنم دنبال علی هدایتی دانش آموز سال سوم تجربی که مرا جناب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برای آخرین بار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می‌گشتم دنبال آن هایی که در گلزار شهدا نتوانستند آقا را یک دل سیر از نزدیک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می‌گشتم دنبال جوانی که ماشین ها را رنگ می‌کرد تا ببینم حالش سرجا آمده یا 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سود، میان آن همه جمعیتی که در خیابان بودند مگر می‌شد کسی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شیروان برمی‌گشتیم هنوز اذان ظهر نشده بود و خستگی گشت دیشب و بیداری صبح زود در جانمان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آقا چه انرژی دارند در سفرهای استانی با این حجم از کار و دیدار</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9342_87944"/>
      <w:bookmarkStart w:id="479" w:name="pg9342_87944"/>
      <w:bookmarkEnd w:id="479"/>
    </w:p>
    <w:p>
      <w:pPr>
        <w:pStyle w:val="Heading2"/>
        <w:numPr>
          <w:ilvl w:val="1"/>
          <w:numId w:val="1"/>
        </w:numPr>
        <w:rPr/>
      </w:pPr>
      <w:bookmarkStart w:id="480" w:name="pg9342_87944"/>
      <w:bookmarkStart w:id="481" w:name="__RefHeading___Toc5207027_2870459653"/>
      <w:bookmarkStart w:id="482" w:name="_Toc179"/>
      <w:bookmarkEnd w:id="480"/>
      <w:bookmarkEnd w:id="481"/>
      <w:r>
        <w:rPr>
          <w:rtl w:val="true"/>
        </w:rPr>
        <w:t xml:space="preserve">بیانات در دیدار بسیجیان استان خراسان شمالی </w:t>
      </w:r>
      <w:r>
        <w:rPr/>
        <w:t>1391/7/24</w:t>
      </w:r>
      <w:bookmarkEnd w:id="4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5207029_2870459653"/>
      <w:bookmarkStart w:id="484" w:name="_Toc180"/>
      <w:bookmarkEnd w:id="483"/>
      <w:r>
        <w:rPr>
          <w:rtl w:val="true"/>
        </w:rPr>
        <w:t>اشاره</w:t>
      </w:r>
      <w:bookmarkEnd w:id="4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9342_87946"/>
      <w:bookmarkStart w:id="486" w:name="pg9342_87946"/>
      <w:bookmarkEnd w:id="486"/>
    </w:p>
    <w:p>
      <w:pPr>
        <w:pStyle w:val="BookText"/>
        <w:rPr/>
      </w:pPr>
      <w:bookmarkStart w:id="487" w:name="pg9342_87946"/>
      <w:bookmarkEnd w:id="487"/>
      <w:r>
        <w:rPr>
          <w:rFonts w:ascii="IRNazanin" w:hAnsi="IRNazanin" w:eastAsia="IRNazanin"/>
          <w:color w:val="111111"/>
          <w:sz w:val="28"/>
          <w:sz w:val="28"/>
          <w:szCs w:val="28"/>
          <w:rtl w:val="true"/>
          <w:lang w:bidi="fa-IR"/>
        </w:rPr>
        <w:t>مصلی امام خمینی بجنورد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سیّدنا و نبیّنا ابی‌القاسم المصطفی محمّد و علی ءاله الأطیبین الأطهرین المنتجبین الهداة المهدیّین المعصومین المکرّمین سیّما بقیّةالله فی الأرضین</w:t>
      </w:r>
      <w:r>
        <w:rPr>
          <w:rFonts w:eastAsia="IRNazanin" w:cs="IRNazanin"/>
          <w:color w:val="111111"/>
          <w:sz w:val="28"/>
          <w:szCs w:val="28"/>
          <w:rtl w:val="true"/>
          <w:lang w:bidi="fa-IR"/>
        </w:rPr>
        <w:t>.</w:t>
      </w:r>
    </w:p>
    <w:p>
      <w:pPr>
        <w:pStyle w:val="Heading3"/>
        <w:numPr>
          <w:ilvl w:val="2"/>
          <w:numId w:val="1"/>
        </w:numPr>
        <w:rPr/>
      </w:pPr>
      <w:bookmarkStart w:id="488" w:name="__RefHeading___Toc5207031_2870459653"/>
      <w:bookmarkStart w:id="489" w:name="_Toc181"/>
      <w:bookmarkEnd w:id="488"/>
      <w:r>
        <w:rPr>
          <w:rtl w:val="true"/>
        </w:rPr>
        <w:t>جلسه صمیمی</w:t>
      </w:r>
      <w:bookmarkEnd w:id="489"/>
    </w:p>
    <w:p>
      <w:pPr>
        <w:pStyle w:val="BookText"/>
        <w:rPr/>
      </w:pPr>
      <w:r>
        <w:rPr>
          <w:rFonts w:ascii="IRNazanin" w:hAnsi="IRNazanin" w:eastAsia="IRNazanin"/>
          <w:color w:val="111111"/>
          <w:sz w:val="28"/>
          <w:sz w:val="28"/>
          <w:szCs w:val="28"/>
          <w:rtl w:val="true"/>
          <w:lang w:bidi="fa-IR"/>
        </w:rPr>
        <w:t>جمع بسیجیان عزیز استان، با چهره‌ی نورانی بسیجی و دل های ان‌شاءالله نورانی‌تر، فضای جلسه‌ی صمیمی ما را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 معنویت و صمیمیت و محبت و خلوص، مثل همه‌ی مجموعه‌های بسیجی و فعالیت های بسیجی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برنامه‌هائی که اجرا شد، برنامه‌های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برنامه‌ی ورزش محلی یقیناً بر بسیاری از کارهای تقلیدی ترجیح دارد؛ ورزش پهلوانی است و سرشار از سنت های ایرانی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باید همیشه به یاد داشته باشیم که آن چه متعلق به ما و مربوط به خود ماست، با عقاید ما، با ایمان ما آمیخته است؛ آن چه وارداتی است، اگر بخواهیم شکل ایمانی و اسلامی و ایرانی به آن بدهیم، باید این عناصر را در آن تزریق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خود ماست، به طور طبیعی پیکره‌ی آن، پیکره‌ی دینی و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اقدام بسیار خوبی است، که نمایشی از آن در این جا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سرودی هم که این برادران عزیزِ سرودخوان اجرا کردند، بسیار خوب بود؛ هم مضمون، هم اجرا بسیار خوب و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دارید، من هم تأکید می کنم؛ وقتی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یا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حتماً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باشد</w:t>
      </w:r>
      <w:r>
        <w:rPr>
          <w:rFonts w:eastAsia="IRNazanin" w:cs="IRNazanin"/>
          <w:color w:val="111111"/>
          <w:sz w:val="28"/>
          <w:szCs w:val="28"/>
          <w:rtl w:val="true"/>
          <w:lang w:bidi="fa-IR"/>
        </w:rPr>
        <w:t xml:space="preserve">. </w:t>
      </w:r>
      <w:bookmarkStart w:id="490" w:name="pg9342_87947"/>
    </w:p>
    <w:p>
      <w:pPr>
        <w:pStyle w:val="Heading3"/>
        <w:numPr>
          <w:ilvl w:val="2"/>
          <w:numId w:val="1"/>
        </w:numPr>
        <w:rPr/>
      </w:pPr>
      <w:bookmarkStart w:id="491" w:name="__RefHeading___Toc5207033_2870459653"/>
      <w:bookmarkStart w:id="492" w:name="_Toc182"/>
      <w:bookmarkEnd w:id="490"/>
      <w:bookmarkEnd w:id="491"/>
      <w:r>
        <w:rPr>
          <w:rtl w:val="true"/>
        </w:rPr>
        <w:t>تجربه خوب ملت</w:t>
      </w:r>
      <w:bookmarkEnd w:id="492"/>
    </w:p>
    <w:p>
      <w:pPr>
        <w:pStyle w:val="BookText"/>
        <w:rPr/>
      </w:pPr>
      <w:r>
        <w:rPr>
          <w:rFonts w:ascii="IRNazanin" w:hAnsi="IRNazanin" w:eastAsia="IRNazanin"/>
          <w:color w:val="111111"/>
          <w:sz w:val="28"/>
          <w:sz w:val="28"/>
          <w:szCs w:val="28"/>
          <w:rtl w:val="true"/>
          <w:lang w:bidi="fa-IR"/>
        </w:rPr>
        <w:t>در مورد بسیج، سخنان زیادی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ما درباره‌ی بسیج نکته‌یابی کنیم و این نکته‌ها را مورد مداقه و تأمل قرار دهیم، زیاد نیست؛ همچنان که در میدان عمل، هرچه بر روی استحکام بسیج و عمق بخشیدن به ویژگی‌های متعلق به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خود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کنیم و تکیه کنیم، باز کار زائد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کشور از حضور بسیجی در میدان های مختلف، تجربه‌ی خوبی دارد؛ هم در دوران دفاع مقدس، هم پیش از آن، و هم بعد از آن تا امروز؛ که حالا شرح آن را خود شما می دانید، شنیده‌اید، بنده هم اشاره‌ای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حضور بسیج و حرکت بسیجی در هر میدانی احساس شده است، ما پیشرفت داشته‌ایم؛ این یک تجربه‌ی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آینده مسائل مهمتری در پیش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مشکلات مهمتر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مشکلات روزبه‌روز کاهش پیدا کند، اما مسائل مهمتری هست، کارهای بزرگ تری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خواهیم به عنوان یک ملت، دور خودمان حصار بکشیم؛ که اگر این کار را هم بکنیم، رشد متوقف نخواهد ماند؛ اما نگاه ما، نگاه وسیع است؛ در طول تاریخ و در عرض جهان، این نگاه،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با یک چنین آرمان هائی، با یک چنین همت بلندی، با یک چنین افق دوری، خیلی مسائل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احتیاج دارد به خصوصیاتی که در مجموعه‌ی بسیج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راجع به بسیج هرچه گفته شود، مداقه شود، بر روی خصوصیات تکیه شود و تعمق شود، زیادی نیست</w:t>
      </w:r>
      <w:r>
        <w:rPr>
          <w:rFonts w:eastAsia="IRNazanin" w:cs="IRNazanin"/>
          <w:color w:val="111111"/>
          <w:sz w:val="28"/>
          <w:szCs w:val="28"/>
          <w:rtl w:val="true"/>
          <w:lang w:bidi="fa-IR"/>
        </w:rPr>
        <w:t>.</w:t>
      </w:r>
    </w:p>
    <w:p>
      <w:pPr>
        <w:pStyle w:val="Heading3"/>
        <w:numPr>
          <w:ilvl w:val="2"/>
          <w:numId w:val="1"/>
        </w:numPr>
        <w:rPr/>
      </w:pPr>
      <w:bookmarkStart w:id="493" w:name="__RefHeading___Toc5207035_2870459653"/>
      <w:bookmarkStart w:id="494" w:name="_Toc183"/>
      <w:bookmarkEnd w:id="493"/>
      <w:r>
        <w:rPr>
          <w:rtl w:val="true"/>
        </w:rPr>
        <w:t>بسیج همزاد انقلاب است</w:t>
      </w:r>
      <w:bookmarkEnd w:id="49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بسیج همزاد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یک معنا بشود گفت که حضور بسیجی مردم، خود موجب پیروزی انقلاب شد، یا موجب پدید آمدن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های داوطلب، علاقه‌مند، قبل از انقلاب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شهر بجنورد که بنده اطلاع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عرصه‌هائی وارد شدند، ایستادگی کردند، حضور مؤثر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در سرتاسر کشور جمع شد، شد حرکت عظیم انقلابی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این معنا، ولادت بسیج، قبل از ولادت انقلاب است؛ اما با پیروزی انقلاب، بسیج به شکل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خصوصیات </w:t>
      </w:r>
      <w:bookmarkStart w:id="495" w:name="pg9342_87948"/>
    </w:p>
    <w:p>
      <w:pPr>
        <w:pStyle w:val="BookText"/>
        <w:rPr/>
      </w:pPr>
      <w:bookmarkEnd w:id="495"/>
      <w:r>
        <w:rPr>
          <w:rFonts w:ascii="IRNazanin" w:hAnsi="IRNazanin" w:eastAsia="IRNazanin"/>
          <w:color w:val="111111"/>
          <w:sz w:val="28"/>
          <w:sz w:val="28"/>
          <w:szCs w:val="28"/>
          <w:rtl w:val="true"/>
          <w:lang w:bidi="fa-IR"/>
        </w:rPr>
        <w:t xml:space="preserve">منحصربه‌فرد این پدیده‌ی شگفت‌آور را عرض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بسیج را همزاد انقلاب معرفی کرد</w:t>
      </w:r>
      <w:r>
        <w:rPr>
          <w:rFonts w:eastAsia="IRNazanin" w:cs="IRNazanin"/>
          <w:color w:val="111111"/>
          <w:sz w:val="28"/>
          <w:szCs w:val="28"/>
          <w:rtl w:val="true"/>
          <w:lang w:bidi="fa-IR"/>
        </w:rPr>
        <w:t>.</w:t>
      </w:r>
    </w:p>
    <w:p>
      <w:pPr>
        <w:pStyle w:val="Heading3"/>
        <w:numPr>
          <w:ilvl w:val="2"/>
          <w:numId w:val="1"/>
        </w:numPr>
        <w:rPr/>
      </w:pPr>
      <w:bookmarkStart w:id="496" w:name="__RefHeading___Toc5207037_2870459653"/>
      <w:bookmarkStart w:id="497" w:name="_Toc184"/>
      <w:bookmarkEnd w:id="496"/>
      <w:r>
        <w:rPr>
          <w:rtl w:val="true"/>
        </w:rPr>
        <w:t>پدیده ی بی نظیر</w:t>
      </w:r>
      <w:bookmarkEnd w:id="497"/>
    </w:p>
    <w:p>
      <w:pPr>
        <w:pStyle w:val="BookText"/>
        <w:rPr/>
      </w:pPr>
      <w:r>
        <w:rPr>
          <w:rFonts w:ascii="IRNazanin" w:hAnsi="IRNazanin" w:eastAsia="IRNazanin"/>
          <w:color w:val="111111"/>
          <w:sz w:val="28"/>
          <w:sz w:val="28"/>
          <w:szCs w:val="28"/>
          <w:rtl w:val="true"/>
          <w:lang w:bidi="fa-IR"/>
        </w:rPr>
        <w:t>خب، این پدیده، پدیده‌ی بی‌نظیری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ملت های دیگر، انقلاب های دیگر، حضور مردمی نداشتند، که شما می گوئید حضور بسیج یک پدیده‌ی بی‌نظیر است؟ چرا، در انقلاب های دیگر، در حوادث بزرگی که در کشورهای جهان به وجود آمده است، توده‌ی مردم حضور داشتند؛ منتها با تفاوت های بسیار عمیق و تأثیرگذاری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 نگاه کنید، می‌بینید دو انقلاب در این دو سه قرن اخیر در حد انقلاب ما در دنیا معروف است؛ یکی انقلاب کبیر فرانسه است، یکی انقلاب کمونیستی در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دوی این ها مردم بودند، اما حضور مردم در آن انقلاب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پرحجم و انبوه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بسیجی در انقلاب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اندکی از خصوصیات حضور بسیجی را عرض می کنم</w:t>
      </w:r>
      <w:r>
        <w:rPr>
          <w:rFonts w:eastAsia="IRNazanin" w:cs="IRNazanin"/>
          <w:color w:val="111111"/>
          <w:sz w:val="28"/>
          <w:szCs w:val="28"/>
          <w:rtl w:val="true"/>
          <w:lang w:bidi="fa-IR"/>
        </w:rPr>
        <w:t>.</w:t>
      </w:r>
    </w:p>
    <w:p>
      <w:pPr>
        <w:pStyle w:val="Heading3"/>
        <w:numPr>
          <w:ilvl w:val="2"/>
          <w:numId w:val="1"/>
        </w:numPr>
        <w:rPr/>
      </w:pPr>
      <w:bookmarkStart w:id="498" w:name="__RefHeading___Toc5207039_2870459653"/>
      <w:bookmarkStart w:id="499" w:name="_Toc185"/>
      <w:bookmarkEnd w:id="498"/>
      <w:r>
        <w:rPr>
          <w:rtl w:val="true"/>
        </w:rPr>
        <w:t>سازماندهی</w:t>
      </w:r>
      <w:bookmarkEnd w:id="499"/>
    </w:p>
    <w:p>
      <w:pPr>
        <w:pStyle w:val="BookText"/>
        <w:rPr/>
      </w:pPr>
      <w:r>
        <w:rPr>
          <w:rFonts w:ascii="IRNazanin" w:hAnsi="IRNazanin" w:eastAsia="IRNazanin"/>
          <w:color w:val="111111"/>
          <w:sz w:val="28"/>
          <w:sz w:val="28"/>
          <w:szCs w:val="28"/>
          <w:rtl w:val="true"/>
          <w:lang w:bidi="fa-IR"/>
        </w:rPr>
        <w:t>اولاً این مجموعه‌ی عمومىِ مردمی از اول دارای سازماندهی بود؛ این یک خصوصیت منحصربه‌فرد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سازماندهی کمک کرد به این که این حرکت عظیم مردمی راه خودش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سازماندهی بود، یعنی هدایت در آن هست، بصیرت در آن هست، تمرکز در تصمیم‌گیری هست، اراده‌ی مردم هست؛ اما از تندروی، از زیاده‌روی، از کجروی، از خطاهای فاحش، جلوگیری می کند</w:t>
      </w:r>
      <w:r>
        <w:rPr>
          <w:rFonts w:eastAsia="IRNazanin" w:cs="IRNazanin"/>
          <w:color w:val="111111"/>
          <w:sz w:val="28"/>
          <w:szCs w:val="28"/>
          <w:rtl w:val="true"/>
          <w:lang w:bidi="fa-IR"/>
        </w:rPr>
        <w:t>.</w:t>
      </w:r>
    </w:p>
    <w:p>
      <w:pPr>
        <w:pStyle w:val="Heading3"/>
        <w:numPr>
          <w:ilvl w:val="2"/>
          <w:numId w:val="1"/>
        </w:numPr>
        <w:rPr/>
      </w:pPr>
      <w:bookmarkStart w:id="500" w:name="__RefHeading___Toc5207041_2870459653"/>
      <w:bookmarkStart w:id="501" w:name="_Toc186"/>
      <w:bookmarkEnd w:id="500"/>
      <w:r>
        <w:rPr>
          <w:rtl w:val="true"/>
        </w:rPr>
        <w:t>احساس تکلیف شرعی</w:t>
      </w:r>
      <w:bookmarkEnd w:id="50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این، خصوصیت ایمان و برخاستن از احساس تکلیف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احساسات محض، یک انسانی را، یک جمع انسانی را، یک جمعیتی را به یک سوئی حرکت می دهد؛ این ممکن است، در خیلی جاها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آدمی که با احساسات حرکت میکند، هدایت او، زمام و مهار نفس او و حرکت او، به دست یک عامل معنوی و درونی و قلبی نیست؛ خیلی اوقات از حد تجاوز </w:t>
      </w:r>
      <w:bookmarkStart w:id="502" w:name="pg9342_87949"/>
    </w:p>
    <w:p>
      <w:pPr>
        <w:pStyle w:val="BookText"/>
        <w:rPr/>
      </w:pPr>
      <w:bookmarkEnd w:id="502"/>
      <w:r>
        <w:rPr>
          <w:rFonts w:ascii="IRNazanin" w:hAnsi="IRNazanin" w:eastAsia="IRNazanin"/>
          <w:color w:val="111111"/>
          <w:sz w:val="28"/>
          <w:sz w:val="28"/>
          <w:szCs w:val="28"/>
          <w:rtl w:val="true"/>
          <w:lang w:bidi="fa-IR"/>
        </w:rPr>
        <w:t>می کند؛ آن جائی که نباید دست به کشتار بزند، دست به کشتار می زند؛ آن جائی که نباید ظلم کند، ظلم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ببینید در همین انقلاب هائی که من اسم آوردم، آن چه که تاریخ ثبت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خودشان، نه این که ما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و لبریز است از همین خطاها و انحراف ها و اشتباه‌ها و تقابل ها؛ یک گروه در مقابل یک گروه دیگر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انسان مؤمن هم احساسات وجود دارد؛ ما که بدون احساسات حرکت نمی کنیم؛ احساس داریم، احساس عاطفی داریم، احساس خشم داریم؛ لیکن این احساس با ایمان ما کنترل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بسیجی در برخورد با عنصر منافق، چون این منافق زن است و نامحرم است، حتّی جان خود را از دست می دهد، برای این که به بدن این زن مشکوک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وجود دارد؛ این جزو حوادثی است که مکرر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بسیجی در مچگیری از منافق، در موارد زیادی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موارد، طرف مثلاً زن است؛ این جوان بسیجی حاضر نیست از حدود ایمانی تخطی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حضور ایمان را در این انسان بسیجی نشان می دهد؛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جا به شهیدشدن چهار تا بسیجی می‌انجامد؛ اما در نگاه کلی وقتی نگاه می کنیم، این خیلی معنای متعالی و مهمی را به ما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عمومی و توده‌ای و سازماندهی‌شده‌ی مردم، با هدایت ایمان، با دخالت ایمان پیش می رود؛ این از خصوصیات بسیج است</w:t>
      </w:r>
      <w:r>
        <w:rPr>
          <w:rFonts w:eastAsia="IRNazanin" w:cs="IRNazanin"/>
          <w:color w:val="111111"/>
          <w:sz w:val="28"/>
          <w:szCs w:val="28"/>
          <w:rtl w:val="true"/>
          <w:lang w:bidi="fa-IR"/>
        </w:rPr>
        <w:t>.</w:t>
      </w:r>
    </w:p>
    <w:p>
      <w:pPr>
        <w:pStyle w:val="Heading3"/>
        <w:numPr>
          <w:ilvl w:val="2"/>
          <w:numId w:val="1"/>
        </w:numPr>
        <w:rPr/>
      </w:pPr>
      <w:bookmarkStart w:id="503" w:name="__RefHeading___Toc5207043_2870459653"/>
      <w:bookmarkStart w:id="504" w:name="_Toc187"/>
      <w:bookmarkEnd w:id="503"/>
      <w:r>
        <w:rPr>
          <w:rtl w:val="true"/>
        </w:rPr>
        <w:t>بچه های نابالغ</w:t>
      </w:r>
      <w:bookmarkEnd w:id="50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خصوصیت دیگر این است که همه‌ی قشرها در بسیج حضور دارند؛ شهری هست، روستائی هست، جوانِ نوخاسته‌ی نوسال هست، پیرمرد کهنسال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جنگ، رادیوهای خارجی و مبلّغین معاند و مغرض گفتند که جمهوری اسلامی بچه‌های نابالغ را به جنگ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بچه‌های نابالغ می رفتند، اما کسی آن ها را به جنگ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می‌آمدند با گریه، با زاری، با دست بردن در شناسنامه، با رضایت‌گرفتن از پدر و مادر به زور گریه، با قاطی‌شدن بین رزمندگان، خودشان را به جبهه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تحصیلکرده و غیرتحصیلکرده در بسیج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روشنفکرها یک کناری </w:t>
      </w:r>
      <w:bookmarkStart w:id="505" w:name="pg9342_87950"/>
    </w:p>
    <w:p>
      <w:pPr>
        <w:pStyle w:val="BookText"/>
        <w:rPr/>
      </w:pPr>
      <w:bookmarkEnd w:id="505"/>
      <w:r>
        <w:rPr>
          <w:rFonts w:ascii="IRNazanin" w:hAnsi="IRNazanin" w:eastAsia="IRNazanin"/>
          <w:color w:val="111111"/>
          <w:sz w:val="28"/>
          <w:sz w:val="28"/>
          <w:szCs w:val="28"/>
          <w:rtl w:val="true"/>
          <w:lang w:bidi="fa-IR"/>
        </w:rPr>
        <w:t>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اجتماعات بزرگی که در این انقلاب ها وجود دارد، گروه روشنفکران قاطی مردم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از یک نمایشنامه‌ی روشنفکری نقل کردم که آقائی از بالای ایوان به حرکت مردم نگاه می کند، اما خودش وارد نمی شود، قاطی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نخیر؛ این جا کارگر بود، کشاورز بود، دانشجو بود، دانش‌آموز بود، پزشک بود، نویسنده‌ی مبرّز بود، شاعر برجسته بود، متخصص بود، مخترع بود و هست؛ همه وارد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تشکیلات بسیج را نگاه کنید، در شهر خودتان هم نگاه کنید؛ همه جا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دیروز یک جوان مخترعی آمده، خودش را جزو بسیج مخترعین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دنیا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مخترعین، بسیج اساتید دانشگاه، بسیج نویسندگان، بسیج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روشنفکری، با قواره‌های مختلف، در این مجموعه‌ی عظیم و پرراز و رمزی که ما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هست، پیر هم هست، زن هم هست، مرد هم هست، متخصص کارهای صنعتی هم هست، متخصص کارهای روان‌شناسی هم هست؛ همه جور انسانی در این مجموعه حضور دارند</w:t>
      </w:r>
      <w:r>
        <w:rPr>
          <w:rFonts w:eastAsia="IRNazanin" w:cs="IRNazanin"/>
          <w:color w:val="111111"/>
          <w:sz w:val="28"/>
          <w:szCs w:val="28"/>
          <w:rtl w:val="true"/>
          <w:lang w:bidi="fa-IR"/>
        </w:rPr>
        <w:t>.</w:t>
      </w:r>
    </w:p>
    <w:p>
      <w:pPr>
        <w:pStyle w:val="Heading3"/>
        <w:numPr>
          <w:ilvl w:val="2"/>
          <w:numId w:val="1"/>
        </w:numPr>
        <w:rPr/>
      </w:pPr>
      <w:bookmarkStart w:id="506" w:name="__RefHeading___Toc5207045_2870459653"/>
      <w:bookmarkStart w:id="507" w:name="_Toc188"/>
      <w:bookmarkEnd w:id="506"/>
      <w:r>
        <w:rPr>
          <w:rtl w:val="true"/>
        </w:rPr>
        <w:t>گفتند انقلاب تمام شد</w:t>
      </w:r>
      <w:r>
        <w:rPr>
          <w:rtl w:val="true"/>
        </w:rPr>
        <w:t>!</w:t>
      </w:r>
      <w:bookmarkEnd w:id="50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دیگر، پابه‌رکاب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سال از انقلاب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توده‌ای در انقلاب های گوناگون، یک ماه بود، دو ماه بود، حداکثر یک سال بود؛ بعد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کسانی که می خواستند زندگی را و جمهوری اسلامی را از روی دستورالعمل‌های غربی تنظیم کنند و ترتیب بدهند، همین سفارش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انقلاب سفارش می کردند که خیلی خوب، انقلاب تمام شد، مردم بروند خانه‌هاشان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های دیگر، مردم رفتند خانه‌هاشان؛ اما سی و سه سال از انقلاب می گذرد، بسیج در صحنه است، در عرصه است، پابه‌رکاب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نسلی که آن روز وارد بسیج بودند، امروز افراد میانسال و مسنّی شده‌اند، محاسن هاشان سفید شده؛ نوه دارند، عروس دارند، داماد دارند؛ اما بسیجی‌اند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پیر شدند، اما آیا چهره‌ی بسیج پیر 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بسیج، چهره‌ی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 این معنایش این است که نسل های نوظهور و پی‌درپی، این حضور مردمی را از دست نداده‌اند،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یک عده‌ای می گفتند خیلی خوب، جوان است، اهل </w:t>
      </w:r>
      <w:bookmarkStart w:id="508" w:name="pg9342_87951"/>
    </w:p>
    <w:p>
      <w:pPr>
        <w:pStyle w:val="BookText"/>
        <w:rPr/>
      </w:pPr>
      <w:bookmarkEnd w:id="508"/>
      <w:r>
        <w:rPr>
          <w:rFonts w:ascii="IRNazanin" w:hAnsi="IRNazanin" w:eastAsia="IRNazanin"/>
          <w:color w:val="111111"/>
          <w:sz w:val="28"/>
          <w:sz w:val="28"/>
          <w:szCs w:val="28"/>
          <w:rtl w:val="true"/>
          <w:lang w:bidi="fa-IR"/>
        </w:rPr>
        <w:t>هیجان است، جنگ هم یک حادثه‌ی پرهیجان است؛ این می کشد طرف جنگ، به خاطر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جنگ نیست، امروز که هیجان جنگ نیست؛ چرا جوان به میدان می‌آید؟ این ها مسائل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ها آن نکات ریزی است که ما وقتی مجموع این نکات را کنار هم می گذاریم، به این نتیجه می رسیم که بسیج یک پدیده‌ی شگفت‌آور و رمزآلود و رازآلود و استثنائىِ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خیلی گره‌ها را باز کرده است، در خیلی صحنه‌ها حضور داشته است، حضور او اثرگذار و تعیین‌کننده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آینده هم به این حضور احتیاج داریم</w:t>
      </w:r>
      <w:r>
        <w:rPr>
          <w:rFonts w:eastAsia="IRNazanin" w:cs="IRNazanin"/>
          <w:color w:val="111111"/>
          <w:sz w:val="28"/>
          <w:szCs w:val="28"/>
          <w:rtl w:val="true"/>
          <w:lang w:bidi="fa-IR"/>
        </w:rPr>
        <w:t>.</w:t>
      </w:r>
    </w:p>
    <w:p>
      <w:pPr>
        <w:pStyle w:val="Heading3"/>
        <w:numPr>
          <w:ilvl w:val="2"/>
          <w:numId w:val="1"/>
        </w:numPr>
        <w:rPr/>
      </w:pPr>
      <w:bookmarkStart w:id="509" w:name="__RefHeading___Toc5207047_2870459653"/>
      <w:bookmarkStart w:id="510" w:name="_Toc189"/>
      <w:bookmarkEnd w:id="509"/>
      <w:r>
        <w:rPr>
          <w:rtl w:val="true"/>
        </w:rPr>
        <w:t>کلید طلائی</w:t>
      </w:r>
      <w:bookmarkEnd w:id="51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اهل تأمل و تدبرند، حدس بزنند که چرا در شعارهای کسانی که حرف و نفس و حرکت خودشان را از رادیوی اسرائیل می گیرند، در درجه‌ی اول، شعار بر ضد بسیج است؟ آیا خودشان می فهمند که چرا شعار بر ضد بسیج می دهند، یا نمی فهمند؟ این را من نمیتوانم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حقیقت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طلائىِ حل بسیاری از مشکلات آینده، مورد بغض و عداوت آن کسانی است که نمی خواهند آینده، آینده‌ی خوبی و سرافرازی و موفقیت‌آمیزی برای نظام جمهوری اسلامی باشد؛ لذا می خواهند این کلید طلائی را بشکنند؛ لااقل در چشم من و شما آن را کوچک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نخواهند توانست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درباره‌ی خصوصیات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خیلی حرف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هرچه مداقّه کنیم، نکته‌یابی کنیم، در این نکات تأمل کنیم و آن ها را گسترش دهیم تا فکر و فرهنگ جامعه شود،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مداقه در مورد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پدیده‌ی عجیبی که خدای متعال به نظام جمهوری اسلامی هدیه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جزو بسیجید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افتخار کنند که جزو مجموعه‌ی بسیجی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این مجموعه می شود، صلاحیت هائی دارد؛ این صلاحیت ها را نشان داده است، وارد بسیج شده است؛ این صلاحیت ها را باید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من به شما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فرزندان من هستید، شما جوانان من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خصوصیات را باید حفظ کنید؛ نه فقط حفظ کنید، بلکه باید این ها را تقویت کنید</w:t>
      </w:r>
      <w:r>
        <w:rPr>
          <w:rFonts w:eastAsia="IRNazanin" w:cs="IRNazanin"/>
          <w:color w:val="111111"/>
          <w:sz w:val="28"/>
          <w:szCs w:val="28"/>
          <w:rtl w:val="true"/>
          <w:lang w:bidi="fa-IR"/>
        </w:rPr>
        <w:t xml:space="preserve">. </w:t>
      </w:r>
      <w:bookmarkStart w:id="511" w:name="pg9342_87952"/>
    </w:p>
    <w:p>
      <w:pPr>
        <w:pStyle w:val="Heading3"/>
        <w:numPr>
          <w:ilvl w:val="2"/>
          <w:numId w:val="1"/>
        </w:numPr>
        <w:rPr/>
      </w:pPr>
      <w:bookmarkStart w:id="512" w:name="__RefHeading___Toc5207049_2870459653"/>
      <w:bookmarkStart w:id="513" w:name="_Toc190"/>
      <w:bookmarkEnd w:id="511"/>
      <w:bookmarkEnd w:id="512"/>
      <w:r>
        <w:rPr>
          <w:rtl w:val="true"/>
        </w:rPr>
        <w:t>خودسازی، سهل و ممتنع</w:t>
      </w:r>
      <w:bookmarkEnd w:id="51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خودمان را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 پیرمرد هم احتیاج دارم خودم را تربیت کنم، خودم را مهار کنم، خودم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جوان سریع‌تر، تصمیم‌گیری سریع‌تر، اقدام سریع‌تر است؛ بنابراین مراقبت و محافظت و خودسازی هم بسیار حساس‌تر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کار سهل و ممتنعی است؛ هم آسان است، هم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محیطی قرار بگیریم که مناسب باشد، مساعد باشد، می شود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اهل توجه‌اید، اهل دعا و اهل تضرع و اهل گریه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یک محیطی قرار می گیرد که محیط، محیط تضرع و گریه و توجه است؛ همه‌ی دل ها به سوی خداست، همه‌ی اشک ها جاری است؛ این جا حالت تضرع برای انسان آسان تر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مساعد، خودسازی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محیط های مساعد، خود مجموعه‌ی حالات دفاع مقدس بود؛ اما محیط مساعد، خود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این مجموعه هستید، در واقع در یک فضای مساعدی برای خودسازی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خویشتنداری، دوری از گناه، انجام فرائض، نماز خواندن به صورت فرصتی برای انس با خدای متعال، توجه به معانی نماز، حضور قلب، تمرکز در حال نماز؛ این ها ابزارهای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محیط مساعد قرار می گیرید، این ابزارهای خودسازی بهتر به شما کمک می کند، بیشتر به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جور شد، توانائی روحی شما بیشتر می شود؛ هم استقامت شما، ایستادگی شما، صبر شما، توکل شما، هم ابتکار و جوشش درونی شما؛ این ها همه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وارد یک میدانی نشده‌ایم، احساس خوف می کنیم، هراس داریم؛ استعدادی هم اگر در ما هست، سرپوشیده باقی می ماند؛ اما وقتی این هراس را شکستید، خطر کردید و وارد میدان شدید، این استعدادها هم شروع می کند به سر بر آوردن؛ اینجوری می شود که ناممکن‌ها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سردار نقدی الان این جا گفتند، یک جوان دانشجوی کم‌سال با یک مجموعه‌ی معدودی که خودش اسم آن را گذاشته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آدم یک تیپند؟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نفر آدم یک تیپند؟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 گوید تیپ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رود به غرب کشور یا جنوب، با این تیپ مؤمن و مخلص، در مقابل جبهه‌ی دشمن با یک واحد رزمىِ مجهز و یک فرماندهىِ سابقه‌دار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ابزاری ندارد، </w:t>
      </w:r>
      <w:bookmarkStart w:id="514" w:name="pg9342_87953"/>
    </w:p>
    <w:p>
      <w:pPr>
        <w:pStyle w:val="BookText"/>
        <w:rPr/>
      </w:pPr>
      <w:bookmarkEnd w:id="514"/>
      <w:r>
        <w:rPr>
          <w:rFonts w:ascii="IRNazanin" w:hAnsi="IRNazanin" w:eastAsia="IRNazanin"/>
          <w:color w:val="111111"/>
          <w:sz w:val="28"/>
          <w:sz w:val="28"/>
          <w:szCs w:val="28"/>
          <w:rtl w:val="true"/>
          <w:lang w:bidi="fa-IR"/>
        </w:rPr>
        <w:t>جز همین ابزارهای ابتدائی، اما او به برترین ابزارها مجهز است؛ این تجربه‌ی فرماندهی ندارد، اما او به قدر عمر این، فرماندهی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مقابل هم قرار می گیرند، این بر او غلبه پیدا می کند؛ تانک او را مصادره می کند، امکانات او را مصادره می کند، پیروز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خودسازی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خودسازی نمی شود وارد این میدان ها شد</w:t>
      </w:r>
      <w:r>
        <w:rPr>
          <w:rFonts w:eastAsia="IRNazanin" w:cs="IRNazanin"/>
          <w:color w:val="111111"/>
          <w:sz w:val="28"/>
          <w:szCs w:val="28"/>
          <w:rtl w:val="true"/>
          <w:lang w:bidi="fa-IR"/>
        </w:rPr>
        <w:t>.</w:t>
      </w:r>
    </w:p>
    <w:p>
      <w:pPr>
        <w:pStyle w:val="Heading3"/>
        <w:numPr>
          <w:ilvl w:val="2"/>
          <w:numId w:val="1"/>
        </w:numPr>
        <w:rPr/>
      </w:pPr>
      <w:bookmarkStart w:id="515" w:name="__RefHeading___Toc5207051_2870459653"/>
      <w:bookmarkStart w:id="516" w:name="_Toc191"/>
      <w:bookmarkEnd w:id="515"/>
      <w:r>
        <w:rPr>
          <w:rtl w:val="true"/>
        </w:rPr>
        <w:t>حضور بسیج</w:t>
      </w:r>
      <w:bookmarkEnd w:id="516"/>
    </w:p>
    <w:p>
      <w:pPr>
        <w:pStyle w:val="BookText"/>
        <w:rPr/>
      </w:pPr>
      <w:r>
        <w:rPr>
          <w:rFonts w:ascii="IRNazanin" w:hAnsi="IRNazanin" w:eastAsia="IRNazanin"/>
          <w:color w:val="111111"/>
          <w:sz w:val="28"/>
          <w:sz w:val="28"/>
          <w:szCs w:val="28"/>
          <w:rtl w:val="true"/>
          <w:lang w:bidi="fa-IR"/>
        </w:rPr>
        <w:t>بعضی‌ها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از پیش قضاوت می کردند که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می گفتند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هم حضور بسیجی بود،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دیدم مردان مؤمنِ باصلاحیتِ ارتشِ منظمِ آن روز ما استقبال می کنند از این که مجموعه‌ی بسیج با آن ها و همراه آن ها باشد؛ این را من خودم در دوران جنگ مکرر دیدم؛ در پادگان ابوذر، در جنوب، در 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فرمانده ارتشی اصرار داشت که مجموعه‌ی بسیجی با او همراه باشند؛ دوست می داشت، استقبال می کرد؛ این جا در تهران یک عده‌ای نشسته بودند، نق می زدند که آقا چرا این ها وارد شدند؟ چرا بدون اجازه رفتند؟ چرا فلان اقدام را کردند؟ از حضور بسیجی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امید نداشتند، مأیوس بودند، می گفتند نمی شود کاری کرد؛ اما وقتی که وارد شدند، دیدند این ورود، امیدآفرین است؛ همه‌ی این استعدادها را جوشش می دهد</w:t>
      </w:r>
      <w:r>
        <w:rPr>
          <w:rFonts w:eastAsia="IRNazanin" w:cs="IRNazanin"/>
          <w:color w:val="111111"/>
          <w:sz w:val="28"/>
          <w:szCs w:val="28"/>
          <w:rtl w:val="true"/>
          <w:lang w:bidi="fa-IR"/>
        </w:rPr>
        <w:t>.</w:t>
      </w:r>
    </w:p>
    <w:p>
      <w:pPr>
        <w:pStyle w:val="Heading3"/>
        <w:numPr>
          <w:ilvl w:val="2"/>
          <w:numId w:val="1"/>
        </w:numPr>
        <w:rPr/>
      </w:pPr>
      <w:bookmarkStart w:id="517" w:name="__RefHeading___Toc5207053_2870459653"/>
      <w:bookmarkStart w:id="518" w:name="_Toc192"/>
      <w:bookmarkEnd w:id="517"/>
      <w:r>
        <w:rPr>
          <w:rtl w:val="true"/>
        </w:rPr>
        <w:t>مثل ماه می درخشد</w:t>
      </w:r>
      <w:bookmarkEnd w:id="51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حضور بسیجی در عرصه‌ی نبرد، به او یک نورانیتی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در دوران دفاع مقدس می گفتند فلانی نور بالا می زند، روشن است؛ یعنی بزودی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نورانیتِ حضور بسیجی بود؛ این را من خودم مشاهده کردم؛ نه یک بار و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موردی که مربوط به همین استان شماست، بد نیست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سرگرد ارتشی که بعد ما فهمیدیم ایشان اهل آشخانه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رستمی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به صورت بسیجی آمده بود در مجموعه‌ی گروه شهید چمران، آن جا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مکرراً او را می دیدم؛ می‌آمد،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شبی با مرحوم چمران نشسته بودیم راجع به مسائل جبهه و کارهائی که فردا داشتیم، صحبت می کردیم؛ در باز شد، همین شهید رستمی </w:t>
      </w:r>
      <w:bookmarkStart w:id="519" w:name="pg9342_87954"/>
    </w:p>
    <w:p>
      <w:pPr>
        <w:pStyle w:val="BookText"/>
        <w:rPr/>
      </w:pPr>
      <w:bookmarkEnd w:id="519"/>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من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سرتاپایش گل‌آلود است؛ این پوتین ها گل‌آلود، بدنش خاک‌آلود، صورتش خسته، ریشش بلند؛ اما چهره را که نگاه کردم، دیدم مثل ماه می درخشد؛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قبل، من این حالت را در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در یک منطقه‌ی عملیاتی، آن جا فعالیت زیادی کرده بود؛ حالا آمده بود، می خواست گزارش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چندی 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ارتشی بود، اما آمده بود بسیجی وارد میدان شده بود؛ فعالیت می کرد، مجاهدت می کرد، حضور فداکارانه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مجموعه‌ی بسیجىِ شهید 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نورانیت را خیلی‌ها دیدند؛ ما هم دیدیم، دیگران هم بیشتر از ما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همان حضور فوق‌العاده است</w:t>
      </w:r>
      <w:r>
        <w:rPr>
          <w:rFonts w:eastAsia="IRNazanin" w:cs="IRNazanin"/>
          <w:color w:val="111111"/>
          <w:sz w:val="28"/>
          <w:szCs w:val="28"/>
          <w:rtl w:val="true"/>
          <w:lang w:bidi="fa-IR"/>
        </w:rPr>
        <w:t>.</w:t>
      </w:r>
    </w:p>
    <w:p>
      <w:pPr>
        <w:pStyle w:val="Heading3"/>
        <w:numPr>
          <w:ilvl w:val="2"/>
          <w:numId w:val="1"/>
        </w:numPr>
        <w:rPr/>
      </w:pPr>
      <w:bookmarkStart w:id="520" w:name="__RefHeading___Toc5207055_2870459653"/>
      <w:bookmarkStart w:id="521" w:name="_Toc193"/>
      <w:bookmarkEnd w:id="520"/>
      <w:r>
        <w:rPr>
          <w:rtl w:val="true"/>
        </w:rPr>
        <w:t>مسئله ایثار</w:t>
      </w:r>
      <w:bookmarkEnd w:id="521"/>
    </w:p>
    <w:p>
      <w:pPr>
        <w:pStyle w:val="BookText"/>
        <w:rPr/>
      </w:pPr>
      <w:r>
        <w:rPr>
          <w:rFonts w:ascii="IRNazanin" w:hAnsi="IRNazanin" w:eastAsia="IRNazanin"/>
          <w:color w:val="111111"/>
          <w:sz w:val="28"/>
          <w:sz w:val="28"/>
          <w:szCs w:val="28"/>
          <w:rtl w:val="true"/>
          <w:lang w:bidi="fa-IR"/>
        </w:rPr>
        <w:t>یک مسئله هم در بسیج، مسئله‌ی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در لغت، نقطه‌ی مقابل استئثار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استئثار یعنی هرچه که وجود دارد، ما برای خودمان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بعضی از دعاهای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مستأثرین شکایت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مستأثرین یعنی آن کسانی که هرچه هست، برای خودشان می خواهند؛ دنبال منافع شخصی و دست‌اندازی به داشته‌های دیگرانند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نقطه‌ی مقابل این است؛ یعنی از سهم خود، از حق خود برای دیگران گذشت‌کردن، و به نفع دیگران از حق خود صرف‌نظر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قله‌های بسیج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جوان های عزیز عرض کنم؛ سعی کنید این خصوصیت را در خودتان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بشر، دائم در کنار لغزشگاه داریم حرکت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 ما را به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منافع شخصی حرکت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شخصی، ما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منافع خودمان، حاضریم حق دیگران را هم پامال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بسیجی، یکی از خصوصیاتش همین است که بتواند این روحیه را در خود تقویت کند و پرورش دهد که ایثار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قله‌های بسیج که عرض کردیم، آن هائی هستند که جان خودشان را در کف دست گرفتند، رفتند برای دفاع از اسلام، برای دفاع از انقلاب، برای دفاع از امام، برای دفاع از کشور، برای حفظ مرزهای کشور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خودگذشتگی، بالاتر از این؟ بیش از این؟ این، قله‌ی ایثار است</w:t>
      </w:r>
      <w:r>
        <w:rPr>
          <w:rFonts w:eastAsia="IRNazanin" w:cs="IRNazanin"/>
          <w:color w:val="111111"/>
          <w:sz w:val="28"/>
          <w:szCs w:val="28"/>
          <w:rtl w:val="true"/>
          <w:lang w:bidi="fa-IR"/>
        </w:rPr>
        <w:t xml:space="preserve">. </w:t>
      </w:r>
      <w:bookmarkStart w:id="522" w:name="pg9342_87955"/>
    </w:p>
    <w:p>
      <w:pPr>
        <w:pStyle w:val="Heading3"/>
        <w:numPr>
          <w:ilvl w:val="2"/>
          <w:numId w:val="1"/>
        </w:numPr>
        <w:rPr/>
      </w:pPr>
      <w:bookmarkStart w:id="523" w:name="__RefHeading___Toc5207057_2870459653"/>
      <w:bookmarkStart w:id="524" w:name="_Toc194"/>
      <w:bookmarkEnd w:id="522"/>
      <w:bookmarkEnd w:id="523"/>
      <w:r>
        <w:rPr>
          <w:rtl w:val="true"/>
        </w:rPr>
        <w:t>دنیا، جای تلاش و فعالیت</w:t>
      </w:r>
      <w:bookmarkEnd w:id="524"/>
    </w:p>
    <w:p>
      <w:pPr>
        <w:pStyle w:val="BookText"/>
        <w:rPr/>
      </w:pPr>
      <w:r>
        <w:rPr>
          <w:rFonts w:ascii="IRNazanin" w:hAnsi="IRNazanin" w:eastAsia="IRNazanin"/>
          <w:color w:val="111111"/>
          <w:sz w:val="28"/>
          <w:sz w:val="28"/>
          <w:szCs w:val="28"/>
          <w:rtl w:val="true"/>
          <w:lang w:bidi="fa-IR"/>
        </w:rPr>
        <w:t>پائین‌تر از این، صرف‌نظر کردن و گذشتن از منافع کوتاه‌مدت مادی است که ما برای خودمان تعریف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از منافع شخصی به نفع منافع عمومی، به نفع اسلام، به نفع اهداف والا،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به دنیا پشت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تلاش و فعالیت است؛ هم برای زندگی شخصی، هم برای زندگی عمومی، هم برای مادیات، هم برای معنویات؛ اما آن جائی که می‌بینیم رسیدن به یک حق شخصی معنایش این است که از حقوق دیگران عبور کنیم، از قانون عبور کنیم، از انصاف عبور کنیم، این جا مهار و زمام نفس خود را به دست بگیریم؛ آن چه را که می توانیم به دست بیاوریم، به نفع دیگران از آن صرف‌نظر کنیم؛ این می شود ایثار</w:t>
      </w:r>
      <w:r>
        <w:rPr>
          <w:rFonts w:eastAsia="IRNazanin" w:cs="IRNazanin"/>
          <w:color w:val="111111"/>
          <w:sz w:val="28"/>
          <w:szCs w:val="28"/>
          <w:rtl w:val="true"/>
          <w:lang w:bidi="fa-IR"/>
        </w:rPr>
        <w:t>.</w:t>
      </w:r>
    </w:p>
    <w:p>
      <w:pPr>
        <w:pStyle w:val="Heading3"/>
        <w:numPr>
          <w:ilvl w:val="2"/>
          <w:numId w:val="1"/>
        </w:numPr>
        <w:rPr/>
      </w:pPr>
      <w:bookmarkStart w:id="525" w:name="__RefHeading___Toc5207059_2870459653"/>
      <w:bookmarkStart w:id="526" w:name="_Toc195"/>
      <w:bookmarkEnd w:id="525"/>
      <w:r>
        <w:rPr>
          <w:rtl w:val="true"/>
        </w:rPr>
        <w:t>تشخیص خط درگیری با دشمن</w:t>
      </w:r>
      <w:bookmarkEnd w:id="52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مسائل مهم، مسئله‌ی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بکنم؛ بصیرت در این دوران و در همه‌ی دوران ها به معنای این است که شما خط درگیری با دشمن را تشخیص دهید؛ کجا با دشمن درگیری است؟ بعضی‌ها نقطه‌ی درگیری را اشتباه می کنند؛ خمپاره و توپخانه‌ی خودشان را آتش می کنند به سمت یک نقطه‌ای که آن جا دشمن نیست، آن جا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رقیب انتخاباتی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اکبر آمریکاست، شیطان اکبر صهیونیسم است؛ رقیب جناحی که شیطان اکبر نیست، رقیب انتخاباتی که شیطان اکبر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زیدم، شما طرفدار عمروئی؛ من شما را شیطان بدانم؟ چرا؟ به چه مناسبت؟ در حالی که زید و عمرو هر دو ادعای انقلاب و اسلام می کنند، در خدمت اسلام و در خدمت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درگیری با دشمن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هست که یک نفری در لباس خودی است، اما حنجره‌ی او سخن دشمن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 را باید نصیحت کرد؛ اگر با نصیحت عمل نکرد، انسان با او باید حد و مرز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شما با همان احساساتی که رژیم صهیونیستی نسبت به جمهوری اسلامی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یک ادبیات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در مقابل جمهوری اسلامی بایستی و حرف بزنی، خب با رژیم صهیونیستی چه فرقی داری؟ اگر با </w:t>
      </w:r>
      <w:bookmarkStart w:id="527" w:name="pg9342_87956"/>
    </w:p>
    <w:p>
      <w:pPr>
        <w:pStyle w:val="BookText"/>
        <w:rPr/>
      </w:pPr>
      <w:bookmarkEnd w:id="527"/>
      <w:r>
        <w:rPr>
          <w:rFonts w:ascii="IRNazanin" w:hAnsi="IRNazanin" w:eastAsia="IRNazanin"/>
          <w:color w:val="111111"/>
          <w:sz w:val="28"/>
          <w:sz w:val="28"/>
          <w:szCs w:val="28"/>
          <w:rtl w:val="true"/>
          <w:lang w:bidi="fa-IR"/>
        </w:rPr>
        <w:t>همان منطقی که آمریکا در مقابل جمهوری اسلامی عمل می کند، شما بخواهی با آن منطق با جمهوری اسلامی تعامل کنی، خب شما با آمریکا فرقی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هست که نه،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اختلافات، اختلافات عمیقی هم باشد، اختلافات بزرگی هم باشد، اما انسان دشمن را با غیردشمن نباید اشتباه کند؛ دشمن حساب دیگری دارد، غیردشمن حساب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درگیری با دشمن را باید ترسیم کرد، مشخص کرد؛ این بصیرت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که ما عرض می کنیم، این است</w:t>
      </w:r>
      <w:r>
        <w:rPr>
          <w:rFonts w:eastAsia="IRNazanin" w:cs="IRNazanin"/>
          <w:color w:val="111111"/>
          <w:sz w:val="28"/>
          <w:szCs w:val="28"/>
          <w:rtl w:val="true"/>
          <w:lang w:bidi="fa-IR"/>
        </w:rPr>
        <w:t>.</w:t>
      </w:r>
    </w:p>
    <w:p>
      <w:pPr>
        <w:pStyle w:val="Heading3"/>
        <w:numPr>
          <w:ilvl w:val="2"/>
          <w:numId w:val="1"/>
        </w:numPr>
        <w:rPr/>
      </w:pPr>
      <w:bookmarkStart w:id="528" w:name="__RefHeading___Toc5207061_2870459653"/>
      <w:bookmarkStart w:id="529" w:name="_Toc196"/>
      <w:bookmarkEnd w:id="528"/>
      <w:r>
        <w:rPr>
          <w:rtl w:val="true"/>
        </w:rPr>
        <w:t>آن خط وسط</w:t>
      </w:r>
      <w:bookmarkEnd w:id="529"/>
    </w:p>
    <w:p>
      <w:pPr>
        <w:pStyle w:val="BookText"/>
        <w:rPr/>
      </w:pPr>
      <w:r>
        <w:rPr>
          <w:rFonts w:ascii="IRNazanin" w:hAnsi="IRNazanin" w:eastAsia="IRNazanin"/>
          <w:color w:val="111111"/>
          <w:sz w:val="28"/>
          <w:sz w:val="28"/>
          <w:szCs w:val="28"/>
          <w:rtl w:val="true"/>
          <w:lang w:bidi="fa-IR"/>
        </w:rPr>
        <w:t>یک عده‌ای از آن طرف می‌افتند، یک عده‌ای از این طرف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با دشمن هم معامله‌ی دوست می کنند، فریاد دشمن را هم نمی شناسند، چون از حنجره‌ی دیگری در می‌آید؛ یک عده هم از این طرف، هرکسی که اندک اختلاف سلیقه‌ای با آن ها دارد، به حساب دشمن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آن خط وسط است؛ آن خط درست است</w:t>
      </w:r>
      <w:r>
        <w:rPr>
          <w:rFonts w:eastAsia="IRNazanin" w:cs="IRNazanin"/>
          <w:color w:val="111111"/>
          <w:sz w:val="28"/>
          <w:szCs w:val="28"/>
          <w:rtl w:val="true"/>
          <w:lang w:bidi="fa-IR"/>
        </w:rPr>
        <w:t>.</w:t>
      </w:r>
    </w:p>
    <w:p>
      <w:pPr>
        <w:pStyle w:val="Heading3"/>
        <w:numPr>
          <w:ilvl w:val="2"/>
          <w:numId w:val="1"/>
        </w:numPr>
        <w:rPr/>
      </w:pPr>
      <w:bookmarkStart w:id="530" w:name="__RefHeading___Toc5207063_2870459653"/>
      <w:bookmarkStart w:id="531" w:name="_Toc197"/>
      <w:bookmarkEnd w:id="530"/>
      <w:r>
        <w:rPr>
          <w:rtl w:val="true"/>
        </w:rPr>
        <w:t>هر چیزی در وقت خود</w:t>
      </w:r>
      <w:bookmarkEnd w:id="531"/>
    </w:p>
    <w:p>
      <w:pPr>
        <w:pStyle w:val="BookText"/>
        <w:rPr/>
      </w:pPr>
      <w:r>
        <w:rPr>
          <w:rFonts w:ascii="IRNazanin" w:hAnsi="IRNazanin" w:eastAsia="IRNazanin"/>
          <w:color w:val="111111"/>
          <w:sz w:val="28"/>
          <w:sz w:val="28"/>
          <w:szCs w:val="28"/>
          <w:rtl w:val="true"/>
          <w:lang w:bidi="fa-IR"/>
        </w:rPr>
        <w:t>اسم رقیب انتخاباتی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 پیش است؛ البته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حالا وارد عرصه‌ی انتخابات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 را اصلاً تأیید نمی کنیم؛ هر چیزی در وقت خود،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چیزی که در مورد انتخابات خواسته‌ی ماست، فکر ماست، آرزوی ماست، این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شرکت مردم در انتخابات، یک مشارکت عظیمی باشد؛ این مصون‌کننده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 دست‌اندرکاران، امروز و فردا و روز انتخابات و در اثنای مقدمات و مؤخرات،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حضور گسترده‌ای باشد</w:t>
      </w:r>
      <w:r>
        <w:rPr>
          <w:rFonts w:eastAsia="IRNazanin" w:cs="IRNazanin"/>
          <w:color w:val="111111"/>
          <w:sz w:val="28"/>
          <w:szCs w:val="28"/>
          <w:rtl w:val="true"/>
          <w:lang w:bidi="fa-IR"/>
        </w:rPr>
        <w:t>.</w:t>
      </w:r>
    </w:p>
    <w:p>
      <w:pPr>
        <w:pStyle w:val="Heading3"/>
        <w:numPr>
          <w:ilvl w:val="2"/>
          <w:numId w:val="1"/>
        </w:numPr>
        <w:rPr/>
      </w:pPr>
      <w:bookmarkStart w:id="532" w:name="__RefHeading___Toc5207065_2870459653"/>
      <w:bookmarkStart w:id="533" w:name="_Toc198"/>
      <w:bookmarkEnd w:id="532"/>
      <w:r>
        <w:rPr>
          <w:rtl w:val="true"/>
        </w:rPr>
        <w:t>معیارها تقریبا مشترک است</w:t>
      </w:r>
      <w:bookmarkEnd w:id="53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از خدا بخواهیم و خودمان هم چشممان را باز کنیم؛ کاری کنیم که نتیجه‌ی انتخابات، یک گزینش خوب و همراه با صلاح و صرفه‌ی انقلاب و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این نیست که اگر ما کسی را نپسندیدیم، با او </w:t>
      </w:r>
      <w:bookmarkStart w:id="534" w:name="pg9342_87957"/>
    </w:p>
    <w:p>
      <w:pPr>
        <w:pStyle w:val="BookText"/>
        <w:rPr/>
      </w:pPr>
      <w:bookmarkEnd w:id="534"/>
      <w:r>
        <w:rPr>
          <w:rFonts w:ascii="IRNazanin" w:hAnsi="IRNazanin" w:eastAsia="IRNazanin"/>
          <w:color w:val="111111"/>
          <w:sz w:val="28"/>
          <w:sz w:val="28"/>
          <w:szCs w:val="28"/>
          <w:rtl w:val="true"/>
          <w:lang w:bidi="fa-IR"/>
        </w:rPr>
        <w:t>بداخلاقی کنیم، برخورد تند و سخت و غلط بکنیم؛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خودشان را صالح می دانند، برای خودشان اهلیت قائلند، 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می خواهیم انتخاب کنیم، نگاه کنیم، حقیقتاً با معیارهائی که معتقدیم و بین همه‌ی ماها مشترک است،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بشود گفت که بین همه‌ی 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معتقدین به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تقریباً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کسی که این معیارها را مشاهده کردیم، کوشش کنیم، تلاش کنیم، 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انتخابات به سمت انتخاب یک چنین کسی برود</w:t>
      </w:r>
      <w:r>
        <w:rPr>
          <w:rFonts w:eastAsia="IRNazanin" w:cs="IRNazanin"/>
          <w:color w:val="111111"/>
          <w:sz w:val="28"/>
          <w:szCs w:val="28"/>
          <w:rtl w:val="true"/>
          <w:lang w:bidi="fa-IR"/>
        </w:rPr>
        <w:t>.</w:t>
      </w:r>
    </w:p>
    <w:p>
      <w:pPr>
        <w:pStyle w:val="Heading3"/>
        <w:numPr>
          <w:ilvl w:val="2"/>
          <w:numId w:val="1"/>
        </w:numPr>
        <w:rPr/>
      </w:pPr>
      <w:bookmarkStart w:id="535" w:name="__RefHeading___Toc5207067_2870459653"/>
      <w:bookmarkStart w:id="536" w:name="_Toc199"/>
      <w:bookmarkEnd w:id="535"/>
      <w:r>
        <w:rPr>
          <w:rtl w:val="true"/>
        </w:rPr>
        <w:t>جنجال سیاسی طبیعی</w:t>
      </w:r>
      <w:bookmarkEnd w:id="536"/>
    </w:p>
    <w:p>
      <w:pPr>
        <w:pStyle w:val="BookText"/>
        <w:rPr/>
      </w:pPr>
      <w:r>
        <w:rPr>
          <w:rFonts w:ascii="IRNazanin" w:hAnsi="IRNazanin" w:eastAsia="IRNazanin"/>
          <w:color w:val="111111"/>
          <w:sz w:val="28"/>
          <w:sz w:val="28"/>
          <w:szCs w:val="28"/>
          <w:rtl w:val="true"/>
          <w:lang w:bidi="fa-IR"/>
        </w:rPr>
        <w:t xml:space="preserve">نکته‌ی اساسی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من به همین اندازه اکتفاء می کنم؛ البته بعدها ممکن است حرف های زیادی در مورد انتخابات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انتخابات برای کشور مایه‌ی آبروست، مایه‌ی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مراقب باشند که انتخابات مایه‌ی بی‌آبروئی برای کشور نشود؛ آن طوری که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سعی کردند انتخابات را مظهر اختلافات وانمود کنند، جنجال سیاسىِ طبیعىِ انتخابات را تبدیل کنند به یک فتنه؛ که البته ملت ایران در مقابلش ایستاد و هر وقت هم شبیه آن اتفاق بیفتد، ملت در مقابل آن خواهد ایستاد</w:t>
      </w:r>
      <w:r>
        <w:rPr>
          <w:rFonts w:eastAsia="IRNazanin" w:cs="IRNazanin"/>
          <w:color w:val="111111"/>
          <w:sz w:val="28"/>
          <w:szCs w:val="28"/>
          <w:rtl w:val="true"/>
          <w:lang w:bidi="fa-IR"/>
        </w:rPr>
        <w:t>.</w:t>
      </w:r>
    </w:p>
    <w:p>
      <w:pPr>
        <w:pStyle w:val="Heading3"/>
        <w:numPr>
          <w:ilvl w:val="2"/>
          <w:numId w:val="1"/>
        </w:numPr>
        <w:rPr/>
      </w:pPr>
      <w:bookmarkStart w:id="537" w:name="__RefHeading___Toc5207069_2870459653"/>
      <w:bookmarkStart w:id="538" w:name="_Toc200"/>
      <w:bookmarkEnd w:id="537"/>
      <w:r>
        <w:rPr>
          <w:rtl w:val="true"/>
        </w:rPr>
        <w:t>سلامت انتخابات</w:t>
      </w:r>
      <w:bookmarkEnd w:id="538"/>
    </w:p>
    <w:p>
      <w:pPr>
        <w:pStyle w:val="BookText"/>
        <w:rPr/>
      </w:pPr>
      <w:r>
        <w:rPr>
          <w:rFonts w:ascii="IRNazanin" w:hAnsi="IRNazanin" w:eastAsia="IRNazanin"/>
          <w:color w:val="111111"/>
          <w:sz w:val="28"/>
          <w:sz w:val="28"/>
          <w:szCs w:val="28"/>
          <w:rtl w:val="true"/>
          <w:lang w:bidi="fa-IR"/>
        </w:rPr>
        <w:t>البته سلامت انتخابات هم مسئله‌ی اساسی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فرض ما بر این است که مسئولین کشور با وجدان اسلامی و الهی وارد می شوند و انتخابات ما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هم که در دولت های مختلف انتخابات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انتخابات ریاست جمهوری، چه انتخابات مجلس، چه دیگر انتخاب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بر این بوده است که انتخابات، انتخابات سالمی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مراقبت های گوناگون از جهات مختلف لازم است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 خواهیم که این آزمایش را هم برای ملت عزیز ما مبارک فرماید</w:t>
      </w:r>
      <w:r>
        <w:rPr>
          <w:rFonts w:eastAsia="IRNazanin" w:cs="IRNazanin"/>
          <w:color w:val="111111"/>
          <w:sz w:val="28"/>
          <w:szCs w:val="28"/>
          <w:rtl w:val="true"/>
          <w:lang w:bidi="fa-IR"/>
        </w:rPr>
        <w:t>.</w:t>
      </w:r>
    </w:p>
    <w:p>
      <w:pPr>
        <w:pStyle w:val="Heading3"/>
        <w:numPr>
          <w:ilvl w:val="2"/>
          <w:numId w:val="1"/>
        </w:numPr>
        <w:rPr/>
      </w:pPr>
      <w:bookmarkStart w:id="539" w:name="__RefHeading___Toc5207071_2870459653"/>
      <w:bookmarkStart w:id="540" w:name="_Toc201"/>
      <w:bookmarkEnd w:id="539"/>
      <w:r>
        <w:rPr>
          <w:rtl w:val="true"/>
        </w:rPr>
        <w:t>نیایش</w:t>
      </w:r>
      <w:bookmarkEnd w:id="54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فضل خودت را بر این جوانان عزیز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نیرومند نظام، یعنی بسیج را روزبه‌روز نیرومندتر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خود، یاد خود، </w:t>
      </w:r>
    </w:p>
    <w:p>
      <w:pPr>
        <w:pStyle w:val="BookText"/>
        <w:rPr/>
      </w:pPr>
      <w:r>
        <w:rPr>
          <w:rFonts w:ascii="IRNazanin" w:hAnsi="IRNazanin" w:eastAsia="IRNazanin"/>
          <w:color w:val="111111"/>
          <w:sz w:val="28"/>
          <w:sz w:val="28"/>
          <w:szCs w:val="28"/>
          <w:rtl w:val="true"/>
          <w:lang w:bidi="fa-IR"/>
        </w:rPr>
        <w:t>خشوع در مقابل خود را بر دل های ما ارزانی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را در راه خودت و برای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ولی‌عصر را از ما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مطهر شهیدان و روح امام شهیدان را از ما راضی و خشنود بفرما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9342_87960"/>
      <w:bookmarkStart w:id="542" w:name="pg9342_87960"/>
      <w:bookmarkEnd w:id="542"/>
    </w:p>
    <w:p>
      <w:pPr>
        <w:pStyle w:val="Heading2"/>
        <w:numPr>
          <w:ilvl w:val="1"/>
          <w:numId w:val="1"/>
        </w:numPr>
        <w:rPr/>
      </w:pPr>
      <w:bookmarkStart w:id="543" w:name="pg9342_87960"/>
      <w:bookmarkStart w:id="544" w:name="__RefHeading___Toc5207073_2870459653"/>
      <w:bookmarkStart w:id="545" w:name="_Toc202"/>
      <w:bookmarkEnd w:id="543"/>
      <w:bookmarkEnd w:id="544"/>
      <w:r>
        <w:rPr>
          <w:rtl w:val="true"/>
        </w:rPr>
        <w:t xml:space="preserve">بیانات در اجتماع نخبگان و مسئولان استان خراسان شمالی </w:t>
      </w:r>
      <w:r>
        <w:rPr/>
        <w:t>1391/7/26</w:t>
      </w:r>
      <w:bookmarkEnd w:id="54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6" w:name="__RefHeading___Toc5207075_2870459653"/>
      <w:bookmarkStart w:id="547" w:name="_Toc203"/>
      <w:bookmarkEnd w:id="546"/>
      <w:r>
        <w:rPr>
          <w:rtl w:val="true"/>
        </w:rPr>
        <w:t>اشاره</w:t>
      </w:r>
      <w:bookmarkEnd w:id="5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9342_87962"/>
      <w:bookmarkStart w:id="549" w:name="pg9342_87962"/>
      <w:bookmarkEnd w:id="549"/>
    </w:p>
    <w:p>
      <w:pPr>
        <w:pStyle w:val="BookText"/>
        <w:rPr/>
      </w:pPr>
      <w:bookmarkStart w:id="550" w:name="pg9342_87962"/>
      <w:bookmarkEnd w:id="550"/>
      <w:r>
        <w:rPr>
          <w:rFonts w:ascii="IRNazanin" w:hAnsi="IRNazanin" w:eastAsia="IRNazanin"/>
          <w:color w:val="111111"/>
          <w:sz w:val="28"/>
          <w:sz w:val="28"/>
          <w:szCs w:val="28"/>
          <w:rtl w:val="true"/>
          <w:lang w:bidi="fa-IR"/>
        </w:rPr>
        <w:t>مصلی امام خمینی بجنورد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نبیّنا و حبیب قلوبنا ابی‌القاسم المصطفی محمّد و علی ءاله الأطیبین الأطهرین المنتجبین</w:t>
      </w:r>
      <w:r>
        <w:rPr>
          <w:rFonts w:eastAsia="IRNazanin" w:cs="IRNazanin"/>
          <w:color w:val="111111"/>
          <w:sz w:val="28"/>
          <w:szCs w:val="28"/>
          <w:rtl w:val="true"/>
          <w:lang w:bidi="fa-IR"/>
        </w:rPr>
        <w:t>.</w:t>
      </w:r>
    </w:p>
    <w:p>
      <w:pPr>
        <w:pStyle w:val="Heading3"/>
        <w:numPr>
          <w:ilvl w:val="2"/>
          <w:numId w:val="1"/>
        </w:numPr>
        <w:rPr/>
      </w:pPr>
      <w:bookmarkStart w:id="551" w:name="__RefHeading___Toc5207077_2870459653"/>
      <w:bookmarkStart w:id="552" w:name="_Toc204"/>
      <w:bookmarkEnd w:id="551"/>
      <w:r>
        <w:rPr>
          <w:rtl w:val="true"/>
        </w:rPr>
        <w:t>خدمتگزاری، نعمت الهی</w:t>
      </w:r>
      <w:bookmarkEnd w:id="552"/>
    </w:p>
    <w:p>
      <w:pPr>
        <w:pStyle w:val="BookText"/>
        <w:rPr/>
      </w:pPr>
      <w:r>
        <w:rPr>
          <w:rFonts w:ascii="IRNazanin" w:hAnsi="IRNazanin" w:eastAsia="IRNazanin"/>
          <w:color w:val="111111"/>
          <w:sz w:val="28"/>
          <w:sz w:val="28"/>
          <w:szCs w:val="28"/>
          <w:rtl w:val="true"/>
          <w:lang w:bidi="fa-IR"/>
        </w:rPr>
        <w:t>خدای متعال را سپاسگزاریم که این توفیق را داد که در طول چند روز، با قشرهای مختلف مردم عزیز این استانِ پرخیر و برکت، دیدارهای صمیمی و سرشار از لطف و صفا و محبت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جلسه‌ی امروز مجموعه‌ای از خدمتگزاران مردم در این استان عزیز هستند، و همچنین نمایندگان قشرهای گوناگون که در این استان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جمع، جمع بسیار مغتنمی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دوستان در این جا بیان کردند، هر کدام از جهتی مطالب جالب و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می خواهیم عرض کنیم، دو سه نکته‌ی تأثیرگذار است؛ که اگر همه‌ی ما به این نکات توجه کنیم، شاید ان‌شاءالله برای آینده‌ی استان دارای خیر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اول این است که نفس خدمتگزاری برای آحاد مردم، یک نعمت الهی است؛ یک موهبت است؛ حالا چه خدمتگزاری در مجموعه‌های رسمی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مسئولیت هائی که دوستان و برادران و مدیران در استان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قالب های رسمی نباشد؛ مثل خدمت به دین مردم، خدمت به فرهنگ مردم، خدمت به پیشرفت علمی مردم، خدمت به تقسیم و توزیع درست ارزاق بین مردم، برآوردن حوائج گوناگون، به هر شکلی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توفیق خدمتگزاری، یک نعمت است؛ این نعمت را باید شکرگزاری کرد</w:t>
      </w:r>
      <w:r>
        <w:rPr>
          <w:rFonts w:eastAsia="IRNazanin" w:cs="IRNazanin"/>
          <w:color w:val="111111"/>
          <w:sz w:val="28"/>
          <w:szCs w:val="28"/>
          <w:rtl w:val="true"/>
          <w:lang w:bidi="fa-IR"/>
        </w:rPr>
        <w:t xml:space="preserve">. </w:t>
      </w:r>
      <w:bookmarkStart w:id="553" w:name="pg9342_87963"/>
    </w:p>
    <w:p>
      <w:pPr>
        <w:pStyle w:val="Heading3"/>
        <w:numPr>
          <w:ilvl w:val="2"/>
          <w:numId w:val="1"/>
        </w:numPr>
        <w:rPr/>
      </w:pPr>
      <w:bookmarkStart w:id="554" w:name="__RefHeading___Toc5207079_2870459653"/>
      <w:bookmarkStart w:id="555" w:name="_Toc205"/>
      <w:bookmarkEnd w:id="553"/>
      <w:bookmarkEnd w:id="554"/>
      <w:r>
        <w:rPr>
          <w:rtl w:val="true"/>
        </w:rPr>
        <w:t>شاکر خدای متعال باشیم</w:t>
      </w:r>
      <w:bookmarkEnd w:id="555"/>
    </w:p>
    <w:p>
      <w:pPr>
        <w:pStyle w:val="BookText"/>
        <w:rPr/>
      </w:pPr>
      <w:r>
        <w:rPr>
          <w:rFonts w:ascii="IRNazanin" w:hAnsi="IRNazanin" w:eastAsia="IRNazanin"/>
          <w:color w:val="111111"/>
          <w:sz w:val="28"/>
          <w:sz w:val="28"/>
          <w:szCs w:val="28"/>
          <w:rtl w:val="true"/>
          <w:lang w:bidi="fa-IR"/>
        </w:rPr>
        <w:t>بنده از صمیم قلب و از بن دندان این را عرض می کنم که حقیقتاً خدمتگار مردم بودن، افتخار است؛ نه به عنوان یک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معرفت ما به شاگردان خود، به دست پروردگان خود همیشه سفارش می کردند که در کنار ذکر و عبادت و خشوع و توسل و تذکر، به مردم خدمت کنند؛ گاهی این را ترجیح می دادند بر عبادات فردی؛ این مقرِب الی‌الله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کار خوب که به نفع یک نفر انجام می دهید، این حسنه است؛ این شما را به خدا نزدیک می کند؛ این برای شما ثواب و اجر الهی و اخروی دارد؛ چه برسد به این که این خدمت شما، برای مجموعه‌های متعدد مردم، برای گروه مردم، برای اهل یک استان، اهل یک شهر، اهل یک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قضیه این است که ما اگر چنان چه توفیق خدمتگزاری پیدا کردیم، این را شکر بگزاریم؛ شاکر خدای متعال باشیم؛ این را نعمتی از طرف الهی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نعمت دانستن این است که برای این خدمتگزاری، منت بر سر کسی نگذاریم؛ این درجه‌ی اوّلش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ما توفیق داده؛ این توفیق، لطف الهی است؛ شکر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توانستیم خدمتگزاری کنیم، باید بدون 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w:t>
      </w:r>
      <w:r>
        <w:rPr>
          <w:rFonts w:eastAsia="IRNazanin" w:cs="IRNazanin"/>
          <w:color w:val="111111"/>
          <w:sz w:val="28"/>
          <w:szCs w:val="28"/>
          <w:rtl w:val="true"/>
          <w:lang w:bidi="fa-IR"/>
        </w:rPr>
        <w:t>.</w:t>
      </w:r>
    </w:p>
    <w:p>
      <w:pPr>
        <w:pStyle w:val="Heading3"/>
        <w:numPr>
          <w:ilvl w:val="2"/>
          <w:numId w:val="1"/>
        </w:numPr>
        <w:rPr/>
      </w:pPr>
      <w:bookmarkStart w:id="556" w:name="__RefHeading___Toc5207081_2870459653"/>
      <w:bookmarkStart w:id="557" w:name="_Toc206"/>
      <w:bookmarkEnd w:id="556"/>
      <w:r>
        <w:rPr>
          <w:rtl w:val="true"/>
        </w:rPr>
        <w:t>خدمت باید برای همه باشند</w:t>
      </w:r>
      <w:bookmarkEnd w:id="557"/>
    </w:p>
    <w:p>
      <w:pPr>
        <w:pStyle w:val="BookText"/>
        <w:rPr/>
      </w:pPr>
      <w:r>
        <w:rPr>
          <w:rFonts w:ascii="IRNazanin" w:hAnsi="IRNazanin" w:eastAsia="IRNazanin"/>
          <w:color w:val="111111"/>
          <w:sz w:val="28"/>
          <w:sz w:val="28"/>
          <w:szCs w:val="28"/>
          <w:rtl w:val="true"/>
          <w:lang w:bidi="fa-IR"/>
        </w:rPr>
        <w:t>یک نکته‌ی دیگر این است که در خدمتگزاری باید هیچ گونه تمایزی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هر بخشی از بخش ها عبارت است از خدمت به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ماست، این بیگانه‌ی از ماست، این دشمن ماست، این گرایش سیاسی‌اش این است، گرایش دینی‌اش این است؛ این ها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باید عمومی باشد، برای همه باشد؛ آن وقت این تأثیر می گذارد در عمل کسانی که در مجموعه‌های بزرگ مشغول خدمتگزاری هستند؛ مثل یک استان، یا مثل یک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مختلف شهرستان ها، جورواجور انسان هائی را در خود جای داده‌اند؛ لذا نگاه نسبت به همه باید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مال همه است، متعلق به همه است، ما هم باید امانتداری کنیم؛ آن چه را که در اختیار ماست، در اختیار همه قرار بدهیم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دیگر، مسئله‌ی همت بلند در خدمت‌رسانی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 </w:t>
      </w:r>
      <w:bookmarkStart w:id="558" w:name="pg9342_87964"/>
    </w:p>
    <w:p>
      <w:pPr>
        <w:pStyle w:val="BookText"/>
        <w:rPr/>
      </w:pPr>
      <w:bookmarkEnd w:id="558"/>
      <w:r>
        <w:rPr>
          <w:rFonts w:ascii="IRNazanin" w:hAnsi="IRNazanin" w:eastAsia="IRNazanin"/>
          <w:color w:val="111111"/>
          <w:sz w:val="28"/>
          <w:sz w:val="28"/>
          <w:szCs w:val="28"/>
          <w:rtl w:val="true"/>
          <w:lang w:bidi="fa-IR"/>
        </w:rPr>
        <w:t xml:space="preserve">همان طور که دوستان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در گزارش ها همین را یافته‌ام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پیشرفت مادی، جزو استان های ردیف های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به خاطر این است که استان، جدیدالولاده است؛ شاید عوامل دیگری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مسئولین این استان همت را بر این بگمارند که رتبه‌ی استان را از لحاظ پیشرفت و دست یافتن به شاخص های مهم حیاتی، در طول مدت معینی بالا ببرند؛ مثلاً به ده استانِ اول کشور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همت ما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همت مضاعف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کار مضاعف هم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مضاعف فقط به معنای حجم کار نیست؛ بلکه به معنای کیفیت کار است، بیشتر از آن چه که مربوط به کمیت و حجم باشد؛ یعنی کار دقیق، کار کارشناسی شده، کار همراه با مشورت، کار مستمر و پیگیر، کار تدوین شده و برنامه‌ریزی شده؛ که اگر مسئولین جابه‌جا هم شدند، کار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خوبی بود که گفتند سند توسعه‌ی استان را تدوین کرده‌ایم؛ این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سند تدوین شد، دیگر جابه‌جائی مسئولان و مدیران، تأثیر زیادی نخواهد گذاشت؛ کار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نقشه‌ی راه معلوم باشد</w:t>
      </w:r>
      <w:r>
        <w:rPr>
          <w:rFonts w:eastAsia="IRNazanin" w:cs="IRNazanin"/>
          <w:color w:val="111111"/>
          <w:sz w:val="28"/>
          <w:szCs w:val="28"/>
          <w:rtl w:val="true"/>
          <w:lang w:bidi="fa-IR"/>
        </w:rPr>
        <w:t>.</w:t>
      </w:r>
    </w:p>
    <w:p>
      <w:pPr>
        <w:pStyle w:val="Heading3"/>
        <w:numPr>
          <w:ilvl w:val="2"/>
          <w:numId w:val="1"/>
        </w:numPr>
        <w:rPr/>
      </w:pPr>
      <w:bookmarkStart w:id="559" w:name="__RefHeading___Toc5207083_2870459653"/>
      <w:bookmarkStart w:id="560" w:name="_Toc207"/>
      <w:bookmarkEnd w:id="559"/>
      <w:r>
        <w:rPr>
          <w:rtl w:val="true"/>
        </w:rPr>
        <w:t>خدمات برجسته</w:t>
      </w:r>
      <w:bookmarkEnd w:id="560"/>
    </w:p>
    <w:p>
      <w:pPr>
        <w:pStyle w:val="BookText"/>
        <w:rPr/>
      </w:pPr>
      <w:r>
        <w:rPr>
          <w:rFonts w:ascii="IRNazanin" w:hAnsi="IRNazanin" w:eastAsia="IRNazanin"/>
          <w:color w:val="111111"/>
          <w:sz w:val="28"/>
          <w:sz w:val="28"/>
          <w:szCs w:val="28"/>
          <w:rtl w:val="true"/>
          <w:lang w:bidi="fa-IR"/>
        </w:rPr>
        <w:t>خب، این که ما گفتیم این استان به سطح ده استانِ اول کشور برسد، آیا عملی است؟ آن چه که انسان از ظرفیت های این استان می‌یابد، بله، کاملاً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های بسیار خوبی در این استان وجود دارد؛ یکی از ظرفیت های مهم، ظرفیت نیروی انسانی است؛ که من، هم در دیدار جوانان، دانشگاهیان، دانش‌آموزان، معلمان و اساتید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هائی که این دوستان ارائه می کردند، این را بالحس و بالعیان دریافتم، و هم در مجموع گزارش های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انسانىِ قابل بحمدالله در این استان وجود دارد؛ این ظرفیت اصلی است؛ علاوه بر ظرفیت های طبیعی و مسائل مربوط به زمین و اقلیم و موقعیت جغرافیائی و سایر مسائلی که در پیشرفت استان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ظرفیت وجود دارد؛ می شود این استان را واقعاً پیش برد، بالا برد، زندگی مردم را آباد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 هم حقیقتاً مردم شایسته‌ی خدمتگزاری هستند؛ با این ایمان، با این صداقت، با این حضور برجسته در عرصه‌های مختلف، و با حضور در منطقه‌ی </w:t>
      </w:r>
      <w:bookmarkStart w:id="561" w:name="pg9342_87965"/>
    </w:p>
    <w:p>
      <w:pPr>
        <w:pStyle w:val="BookText"/>
        <w:rPr/>
      </w:pPr>
      <w:bookmarkEnd w:id="561"/>
      <w:r>
        <w:rPr>
          <w:rFonts w:ascii="IRNazanin" w:hAnsi="IRNazanin" w:eastAsia="IRNazanin"/>
          <w:color w:val="111111"/>
          <w:sz w:val="28"/>
          <w:sz w:val="28"/>
          <w:szCs w:val="28"/>
          <w:rtl w:val="true"/>
          <w:lang w:bidi="fa-IR"/>
        </w:rPr>
        <w:t>مرزی، منطقه‌ی حساس جغرافیائی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شایسته است که به مردم عزیز این منطقه، خدمات برجسته‌ای ارائه شود و استان پیشرفت کند</w:t>
      </w:r>
      <w:r>
        <w:rPr>
          <w:rFonts w:eastAsia="IRNazanin" w:cs="IRNazanin"/>
          <w:color w:val="111111"/>
          <w:sz w:val="28"/>
          <w:szCs w:val="28"/>
          <w:rtl w:val="true"/>
          <w:lang w:bidi="fa-IR"/>
        </w:rPr>
        <w:t>.</w:t>
      </w:r>
    </w:p>
    <w:p>
      <w:pPr>
        <w:pStyle w:val="Heading3"/>
        <w:numPr>
          <w:ilvl w:val="2"/>
          <w:numId w:val="1"/>
        </w:numPr>
        <w:rPr/>
      </w:pPr>
      <w:bookmarkStart w:id="562" w:name="__RefHeading___Toc5207085_2870459653"/>
      <w:bookmarkStart w:id="563" w:name="_Toc208"/>
      <w:bookmarkEnd w:id="562"/>
      <w:r>
        <w:rPr>
          <w:rtl w:val="true"/>
        </w:rPr>
        <w:t>مجموعه کامل فعالیت ها</w:t>
      </w:r>
      <w:bookmarkEnd w:id="563"/>
    </w:p>
    <w:p>
      <w:pPr>
        <w:pStyle w:val="BookText"/>
        <w:rPr/>
      </w:pPr>
      <w:r>
        <w:rPr>
          <w:rFonts w:ascii="IRNazanin" w:hAnsi="IRNazanin" w:eastAsia="IRNazanin"/>
          <w:color w:val="111111"/>
          <w:sz w:val="28"/>
          <w:sz w:val="28"/>
          <w:szCs w:val="28"/>
          <w:rtl w:val="true"/>
          <w:lang w:bidi="fa-IR"/>
        </w:rPr>
        <w:t>دوستانی که این جا صحبت کردند، روی دو سه مطلب تکیه کردند؛ من هم همین ها را در نظر داشتم و یادداشت کردم، که حالا روی آن ها تکیه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که آقای استاندار محترم بیان کردند، شرح کاملی بود؛ مجموعه‌ی کاملی از فعالیت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در یک مقطع زمانی معین و مشخص، این حجم عظیم کار تحقق پیدا کند، حقیقتاً چهره‌ی استان و عمق استان تغییر پیدا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دنبالگیری شود تا به تحقق برسد</w:t>
      </w:r>
      <w:r>
        <w:rPr>
          <w:rFonts w:eastAsia="IRNazanin" w:cs="IRNazanin"/>
          <w:color w:val="111111"/>
          <w:sz w:val="28"/>
          <w:szCs w:val="28"/>
          <w:rtl w:val="true"/>
          <w:lang w:bidi="fa-IR"/>
        </w:rPr>
        <w:t>.</w:t>
      </w:r>
    </w:p>
    <w:p>
      <w:pPr>
        <w:pStyle w:val="Heading3"/>
        <w:numPr>
          <w:ilvl w:val="2"/>
          <w:numId w:val="1"/>
        </w:numPr>
        <w:rPr/>
      </w:pPr>
      <w:bookmarkStart w:id="564" w:name="__RefHeading___Toc5207087_2870459653"/>
      <w:bookmarkStart w:id="565" w:name="_Toc209"/>
      <w:bookmarkEnd w:id="564"/>
      <w:r>
        <w:rPr>
          <w:rtl w:val="true"/>
        </w:rPr>
        <w:t>اولویت بندی</w:t>
      </w:r>
      <w:bookmarkEnd w:id="565"/>
    </w:p>
    <w:p>
      <w:pPr>
        <w:pStyle w:val="BookText"/>
        <w:rPr/>
      </w:pPr>
      <w:r>
        <w:rPr>
          <w:rFonts w:ascii="IRNazanin" w:hAnsi="IRNazanin" w:eastAsia="IRNazanin"/>
          <w:color w:val="111111"/>
          <w:sz w:val="28"/>
          <w:sz w:val="28"/>
          <w:szCs w:val="28"/>
          <w:rtl w:val="true"/>
          <w:lang w:bidi="fa-IR"/>
        </w:rPr>
        <w:t>یک نکته‌ی مهم دیگر این است که این فعالیت ها اولویت‌بندی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ظرفیت های کشور، امکانات اعتباری و بودجه‌ای، توانائی‌هائی که دولت میتواند در اختیار بخش های گوناگون بگذارد، این ها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زودبازده بودن طرح های گوناگون را هم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طرح ها طرح های مفید و لازمی است، اما در دسترس نیست؛ بعضی‌ها در دسترس است،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تعیین کننده‌ی اولویت است</w:t>
      </w:r>
      <w:r>
        <w:rPr>
          <w:rFonts w:eastAsia="IRNazanin" w:cs="IRNazanin"/>
          <w:color w:val="111111"/>
          <w:sz w:val="28"/>
          <w:szCs w:val="28"/>
          <w:rtl w:val="true"/>
          <w:lang w:bidi="fa-IR"/>
        </w:rPr>
        <w:t>.</w:t>
      </w:r>
    </w:p>
    <w:p>
      <w:pPr>
        <w:pStyle w:val="Heading3"/>
        <w:numPr>
          <w:ilvl w:val="2"/>
          <w:numId w:val="1"/>
        </w:numPr>
        <w:rPr/>
      </w:pPr>
      <w:bookmarkStart w:id="566" w:name="__RefHeading___Toc5207089_2870459653"/>
      <w:bookmarkStart w:id="567" w:name="_Toc210"/>
      <w:bookmarkEnd w:id="566"/>
      <w:r>
        <w:rPr>
          <w:rtl w:val="true"/>
        </w:rPr>
        <w:t>مسأله کشاورزی</w:t>
      </w:r>
      <w:bookmarkEnd w:id="5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ها را رعایت کنیم، بر اساس اولویت ها کار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یکی از اولویت ها مسئله‌ی کشاورزی است، که در اظهارات دوستان هم مکرر همین معنا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استعداد کشاورزی وجود دارد، هم ذهن ها و مغزهای مناسبی برای پیشبرد کشاورزی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شد به تحقیقات کشاورزی؛ در یکی از جلسات دیگر هم راجع به یک حرکت جدیدی در مورد آبیاری که در کار کشاورزی مفید است، مطالبی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آمادگی‌های فراوانی وجود دارد؛ زمین هست، آب هست، امکانات انسانی هست، آب و </w:t>
      </w:r>
      <w:bookmarkStart w:id="568" w:name="pg9342_87966"/>
    </w:p>
    <w:p>
      <w:pPr>
        <w:pStyle w:val="BookText"/>
        <w:rPr/>
      </w:pPr>
      <w:bookmarkEnd w:id="568"/>
      <w:r>
        <w:rPr>
          <w:rFonts w:ascii="IRNazanin" w:hAnsi="IRNazanin" w:eastAsia="IRNazanin"/>
          <w:color w:val="111111"/>
          <w:sz w:val="28"/>
          <w:sz w:val="28"/>
          <w:szCs w:val="28"/>
          <w:rtl w:val="true"/>
          <w:lang w:bidi="fa-IR"/>
        </w:rPr>
        <w:t>هوای مناسب هست؛ و عمده‌ی درآمد این مردم در طول سال، از کشاورزی و دامداری بوده است</w:t>
      </w:r>
      <w:r>
        <w:rPr>
          <w:rFonts w:eastAsia="IRNazanin" w:cs="IRNazanin"/>
          <w:color w:val="111111"/>
          <w:sz w:val="28"/>
          <w:szCs w:val="28"/>
          <w:rtl w:val="true"/>
          <w:lang w:bidi="fa-IR"/>
        </w:rPr>
        <w:t>.</w:t>
      </w:r>
    </w:p>
    <w:p>
      <w:pPr>
        <w:pStyle w:val="Heading3"/>
        <w:numPr>
          <w:ilvl w:val="2"/>
          <w:numId w:val="1"/>
        </w:numPr>
        <w:rPr/>
      </w:pPr>
      <w:bookmarkStart w:id="569" w:name="__RefHeading___Toc5207091_2870459653"/>
      <w:bookmarkStart w:id="570" w:name="_Toc211"/>
      <w:bookmarkEnd w:id="569"/>
      <w:r>
        <w:rPr>
          <w:rtl w:val="true"/>
        </w:rPr>
        <w:t>کوچک شدن منابع درآمدی زمینی</w:t>
      </w:r>
      <w:bookmarkEnd w:id="570"/>
    </w:p>
    <w:p>
      <w:pPr>
        <w:pStyle w:val="BookText"/>
        <w:rPr/>
      </w:pPr>
      <w:r>
        <w:rPr>
          <w:rFonts w:ascii="IRNazanin" w:hAnsi="IRNazanin" w:eastAsia="IRNazanin"/>
          <w:color w:val="111111"/>
          <w:sz w:val="28"/>
          <w:sz w:val="28"/>
          <w:szCs w:val="28"/>
          <w:rtl w:val="true"/>
          <w:lang w:bidi="fa-IR"/>
        </w:rPr>
        <w:t>البته خشکسالی‌های پی‌درپی، متوالی و مستمر ضربه زده؛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هم که بعضی به من گزارش کردند، یکی از چیزهائی که به کشاورزی استان و پیشرفت کشاورزی ضربه زده و مشکل به وجود آورده، کوچک شدن منابع درآمدىِ زمینی است؛ یعنی زمین ها تقسیم شده؛ زمین های کوچک، کوچک،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طرح های مهمی که از دولت های قبل مورد نظر بود و بنده رویش تأکید می کردم، این است که بتوانند این منابع زمینىِ کشاورزی را یکپارچه‌سازی کنند، تا این کمک کند به این که کشاورزی بشود صنعتی؛ کشاورزی مدرن، کشاورزی با آلات پیشرفته؛ این یکی از چیزهای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ضربه‌ها به کشاورزی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 دیگری هم بوده است</w:t>
      </w:r>
      <w:r>
        <w:rPr>
          <w:rFonts w:eastAsia="IRNazanin" w:cs="IRNazanin"/>
          <w:color w:val="111111"/>
          <w:sz w:val="28"/>
          <w:szCs w:val="28"/>
          <w:rtl w:val="true"/>
          <w:lang w:bidi="fa-IR"/>
        </w:rPr>
        <w:t>.</w:t>
      </w:r>
    </w:p>
    <w:p>
      <w:pPr>
        <w:pStyle w:val="Heading3"/>
        <w:numPr>
          <w:ilvl w:val="2"/>
          <w:numId w:val="1"/>
        </w:numPr>
        <w:rPr/>
      </w:pPr>
      <w:bookmarkStart w:id="571" w:name="__RefHeading___Toc5207093_2870459653"/>
      <w:bookmarkStart w:id="572" w:name="_Toc212"/>
      <w:bookmarkEnd w:id="571"/>
      <w:r>
        <w:rPr>
          <w:rtl w:val="true"/>
        </w:rPr>
        <w:t>ریشه مشکلات تضعیف می شود</w:t>
      </w:r>
      <w:bookmarkEnd w:id="572"/>
    </w:p>
    <w:p>
      <w:pPr>
        <w:pStyle w:val="BookText"/>
        <w:rPr/>
      </w:pPr>
      <w:r>
        <w:rPr>
          <w:rFonts w:ascii="IRNazanin" w:hAnsi="IRNazanin" w:eastAsia="IRNazanin"/>
          <w:color w:val="111111"/>
          <w:sz w:val="28"/>
          <w:sz w:val="28"/>
          <w:szCs w:val="28"/>
          <w:rtl w:val="true"/>
          <w:lang w:bidi="fa-IR"/>
        </w:rPr>
        <w:t xml:space="preserve">کشاورزی را باید در درجه‌ی اول اهمیت قرار داد؛ نه به معنای این که از صنعت استان فراموش کنیم؛ نه، استان صنایعی هم دارد که این ها با رسیدگی و توجه و اهتمام می تواند اشتغال ایجاد کند، می تواند سوددهی فراوانی برای استان به وجود بیاورد؛ لیکن در مرتبه‌ی اول، مسئله‌ی کشاورزی است؛ که اگر توانستیم کشاورزی را با شرائطی که دارد، احیاء کنیم، هم مسئله‌ی اشتغال حل می شود، هم عوارض گوناگون بیکاری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حاشیه‌نشینی، اعتیاد و امثال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 یا ریشه‌های آن تضعیف خواهد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مسئله‌ی اقتصاد، سه محور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صنعتی کردن کشاورزی است؛ کشاورزی و باغداری را صنعتی کنیم، مدرن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مسئله‌ی صنایع تبدیلی و تکمیلی و سردخانه و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 این جا اگر در کنار دست خودش صنایع تبدیلىِ مورد دسترس داشته باشد، وضعش بکلی تفاوت پیدا می کند؛ سردخانه باشد،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ان‌شاءالله فردا مسئولین دولتی با ما جلسه خواهند داشت، حتماً خود آن ها هم این ها را متوجه‌اند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این جلساتی که هست، می‌بینیم پیشنهادها و </w:t>
      </w:r>
      <w:bookmarkStart w:id="573" w:name="pg9342_87967"/>
    </w:p>
    <w:p>
      <w:pPr>
        <w:pStyle w:val="BookText"/>
        <w:rPr/>
      </w:pPr>
      <w:bookmarkEnd w:id="573"/>
      <w:r>
        <w:rPr>
          <w:rFonts w:ascii="IRNazanin" w:hAnsi="IRNazanin" w:eastAsia="IRNazanin"/>
          <w:color w:val="111111"/>
          <w:sz w:val="28"/>
          <w:sz w:val="28"/>
          <w:szCs w:val="28"/>
          <w:rtl w:val="true"/>
          <w:lang w:bidi="fa-IR"/>
        </w:rPr>
        <w:t xml:space="preserve">اظهارنظرها از سوی مسئولین دولتی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ان‌شاءالله تأکید خواهیم کرد؛ این مسائل را آن جا باید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کنم، برای این که روشن شود افق پیشرفت استان، افق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این مسئله‌ی صنایع تبدیلی است، یکی هم ساختارسازی برای توزیع و بازرگانی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اظهارات یکی از آقایان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بازرگانی محصولات و دادوستد این ها، تجارت داخلی‌شان، بعد مسئله‌ی صادرات و تجارت خارجی‌شان، این ها یک نظم عاقلانه و مدبرانه‌ای پیدا کند؛ این به پیشرفت استان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اولویت های استان، مسئله‌ی کشاورزی است، با این ابعاد و حواشی گوناگون</w:t>
      </w:r>
      <w:r>
        <w:rPr>
          <w:rFonts w:eastAsia="IRNazanin" w:cs="IRNazanin"/>
          <w:color w:val="111111"/>
          <w:sz w:val="28"/>
          <w:szCs w:val="28"/>
          <w:rtl w:val="true"/>
          <w:lang w:bidi="fa-IR"/>
        </w:rPr>
        <w:t>.</w:t>
      </w:r>
    </w:p>
    <w:p>
      <w:pPr>
        <w:pStyle w:val="Heading3"/>
        <w:numPr>
          <w:ilvl w:val="2"/>
          <w:numId w:val="1"/>
        </w:numPr>
        <w:rPr/>
      </w:pPr>
      <w:bookmarkStart w:id="574" w:name="__RefHeading___Toc5207095_2870459653"/>
      <w:bookmarkStart w:id="575" w:name="_Toc213"/>
      <w:bookmarkEnd w:id="574"/>
      <w:r>
        <w:rPr>
          <w:rtl w:val="true"/>
        </w:rPr>
        <w:t>گردشگری</w:t>
      </w:r>
      <w:bookmarkEnd w:id="57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مسئله‌ی دیگر که در گزارش هائی که قبل از سفر به دستم رسید و با دقت مطالعه کردم و توجه بنده را جلب کرد، بعد هم دیدم در اظهارات مسئولین و دوستان و نخبگان استان هم تکرار می شود، مسئله‌ی گردشگری در این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 گردشگری در این استان زیاد است؛ هم جاذبه‌های طبیعی، هم جاذبه‌های تاریخی؛ هم منطقه‌ی زیبا و طبیعت زیبای این جا، هم چیزهای تاریخی‌ای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به من گزارش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حالا معمولاً توفیق دیدن این چیزها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قلعه‌ای که نزدیک اسفراین است، شبیه بنای معروف ارگ بم است که از خارج برای بازدید آن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کسی نمی‌آید؟ چرا معرفی نشده؟ چرا نمی شناسند؟ در حالی که این جا در دسترس‌تر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شما از این مسیر، در هر سال میلیون ها عبورکننده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آمارها مختلف است؛ بعضی می گویند بیست میلیون، بعضی می گویند پانزده 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زائرین مشهد از این جا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چنان چه وسائلی فراهم شود، نه همه‌ی این ها، بلکه بخشی از این ها، یک روز در این استان توقف کنند، ببینید چه تأثیر عظیمی بر وضعیت استان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که شما بخواهید مسافر و گردشگر را از مرکز شهر یا از گوشه و کنار شور بکشانید به یک نقطه‌ی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دوردست نیست؛ این جا در معرض عبور و مرور کاروان های زیارتی است؛ مردم دارند می روند،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یک شبانه‌روز، نه همه‌ی </w:t>
      </w:r>
      <w:bookmarkStart w:id="576" w:name="pg9342_87968"/>
    </w:p>
    <w:p>
      <w:pPr>
        <w:pStyle w:val="BookText"/>
        <w:rPr/>
      </w:pPr>
      <w:bookmarkEnd w:id="576"/>
      <w:r>
        <w:rPr>
          <w:rFonts w:ascii="IRNazanin" w:hAnsi="IRNazanin" w:eastAsia="IRNazanin"/>
          <w:color w:val="111111"/>
          <w:sz w:val="28"/>
          <w:sz w:val="28"/>
          <w:szCs w:val="28"/>
          <w:rtl w:val="true"/>
          <w:lang w:bidi="fa-IR"/>
        </w:rPr>
        <w:t>این مسافرین، بعضی از این ها، در این شهر بمانند و بروند از مراکز طبیعی این جا، از همین مراکز تاریخی این جا بازدید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چه تحولی در کسب و کار و زندگىِ این جا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یک اولویت است</w:t>
      </w:r>
      <w:r>
        <w:rPr>
          <w:rFonts w:eastAsia="IRNazanin" w:cs="IRNazanin"/>
          <w:color w:val="111111"/>
          <w:sz w:val="28"/>
          <w:szCs w:val="28"/>
          <w:rtl w:val="true"/>
          <w:lang w:bidi="fa-IR"/>
        </w:rPr>
        <w:t>.</w:t>
      </w:r>
    </w:p>
    <w:p>
      <w:pPr>
        <w:pStyle w:val="Heading3"/>
        <w:numPr>
          <w:ilvl w:val="2"/>
          <w:numId w:val="1"/>
        </w:numPr>
        <w:rPr/>
      </w:pPr>
      <w:bookmarkStart w:id="577" w:name="__RefHeading___Toc5207097_2870459653"/>
      <w:bookmarkStart w:id="578" w:name="_Toc214"/>
      <w:bookmarkEnd w:id="577"/>
      <w:r>
        <w:rPr>
          <w:rtl w:val="true"/>
        </w:rPr>
        <w:t>مسئله تحقیقات</w:t>
      </w:r>
      <w:bookmarkEnd w:id="578"/>
    </w:p>
    <w:p>
      <w:pPr>
        <w:pStyle w:val="BookText"/>
        <w:rPr/>
      </w:pPr>
      <w:r>
        <w:rPr>
          <w:rFonts w:ascii="IRNazanin" w:hAnsi="IRNazanin" w:eastAsia="IRNazanin"/>
          <w:color w:val="111111"/>
          <w:sz w:val="28"/>
          <w:sz w:val="28"/>
          <w:szCs w:val="28"/>
          <w:rtl w:val="true"/>
          <w:lang w:bidi="fa-IR"/>
        </w:rPr>
        <w:t>مسئله‌ی تحقیقات هم که این جا اشاره کردند، درست است؛ حقیقتاً یک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 کار تحقیقاتی و پژوهشی به چشم نمی‌آید، اما بازده آن حقیقتاً از قبیل همان چیزی است که در قرآن کریم به آن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أَنبَتَتْ سَبْعَ سَنَابِلَ فِي كُلِّ سُنبُلَةٍ مِّئَةُ حَبَّةٍ</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یک دانه‌ای است که وقتی شما کاشتید، هفتصد برابر به شما عوض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تحقیقات،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بذر سالم را، یا شیوه‌ی خوب کشاورزی را تحقیق می کنید، یا در زمینه‌ی یک ماده‌ی مؤثر در امر صنعت یا کشاورزی یا خدمات و غیره تحقیق می کنید، این موجب می شود که ناگهان یک سود بزرگ و همگانی برای کشور، بعد از مدتی صبر و تحمل،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یقیناً جزو اولویت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زیاد است، زمینه‌ی کار زیاد است، این مردم هم خوبند</w:t>
      </w:r>
      <w:r>
        <w:rPr>
          <w:rFonts w:eastAsia="IRNazanin" w:cs="IRNazanin"/>
          <w:color w:val="111111"/>
          <w:sz w:val="28"/>
          <w:szCs w:val="28"/>
          <w:rtl w:val="true"/>
          <w:lang w:bidi="fa-IR"/>
        </w:rPr>
        <w:t>.</w:t>
      </w:r>
    </w:p>
    <w:p>
      <w:pPr>
        <w:pStyle w:val="Heading3"/>
        <w:numPr>
          <w:ilvl w:val="2"/>
          <w:numId w:val="1"/>
        </w:numPr>
        <w:rPr/>
      </w:pPr>
      <w:bookmarkStart w:id="579" w:name="__RefHeading___Toc5207099_2870459653"/>
      <w:bookmarkStart w:id="580" w:name="_Toc215"/>
      <w:bookmarkEnd w:id="579"/>
      <w:r>
        <w:rPr>
          <w:rtl w:val="true"/>
        </w:rPr>
        <w:t>کشور احتیاج به کار دارد</w:t>
      </w:r>
      <w:bookmarkEnd w:id="580"/>
    </w:p>
    <w:p>
      <w:pPr>
        <w:pStyle w:val="BookText"/>
        <w:rPr/>
      </w:pPr>
      <w:r>
        <w:rPr>
          <w:rFonts w:ascii="IRNazanin" w:hAnsi="IRNazanin" w:eastAsia="IRNazanin"/>
          <w:color w:val="111111"/>
          <w:sz w:val="28"/>
          <w:sz w:val="28"/>
          <w:szCs w:val="28"/>
          <w:rtl w:val="true"/>
          <w:lang w:bidi="fa-IR"/>
        </w:rPr>
        <w:t>امروز کشور نیاز به کار و تلاش دارد؛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بخش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قشرها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به مجموعه‌ی آحادی که از شما حرف‌شنوی دارند، یا تحت مدیریت شما دارند تلاش می کنند، هم به زبان، هم به عمل،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احتیاج به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باید سخت کار کنیم؛ کار برنامه‌ریزی شده، کار منظم و مرتب، کار خوب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وقتی که ما یک احساس ضعفی بکنیم، دشمنان سوگندخورده‌ی ما روحیه می گیرند؛ همچنان که هر وقت ما یک حرکت مؤثری را در سطح کشور مشاهده می کنیم برای حرکت دادن مردم و تشجیع مردم و بصیرت‌افزائی مردم، فوراً می‌بینیم یک تلاشی از سوی دشمن برای خنثی کردن این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مسائل بین‌المللی را، مسائل سیاسی را، مسائل خبری را، </w:t>
      </w:r>
      <w:bookmarkStart w:id="581" w:name="pg9342_87969"/>
    </w:p>
    <w:p>
      <w:pPr>
        <w:pStyle w:val="BookText"/>
        <w:rPr/>
      </w:pPr>
      <w:bookmarkEnd w:id="581"/>
      <w:r>
        <w:rPr>
          <w:rFonts w:ascii="IRNazanin" w:hAnsi="IRNazanin" w:eastAsia="IRNazanin"/>
          <w:color w:val="111111"/>
          <w:sz w:val="28"/>
          <w:sz w:val="28"/>
          <w:szCs w:val="28"/>
          <w:rtl w:val="true"/>
          <w:lang w:bidi="fa-IR"/>
        </w:rPr>
        <w:t>برخوردهای گوناگون بین‌المللی را رصد می کنند، این را بخوبی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کشور کار مهمی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یک راهپیمائی بزرگ، یک انتخابات بزرگ، یک موفقیت بزرگ علمی و صنعتی، یک اقدام مهم و مؤثر در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ها سعی می کنند این کار را تحت‌الشعاع قرار دهند؛ یک جوری مسئله‌سازی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 وقتی ما اظهار ضعف کنیم، اظهار خستگی کنیم، ملاحظه می کنید فوراً عکس‌العملش در دنیا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نظام اسلامی و مخالفین اسلام روحیه می گیرند، احساس شعف می کنند؛ کأنه تازه‌نفس می خواهند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 می‌آموزد که اولاً کار و تلاش را هرگز از دست ندهیم؛ ثانیاً سعی کنیم روحیه‌ی کار، روحیه‌ی تلاش، روحیه‌ی امید را در همه‌ی کسانی که از ما می شنوند، در حوزه‌ی کار ما هستند، تقویت کنیم، تزریق کنیم؛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نشان‌دهنده‌ی یأس و خستگی و افسردگی و ملالت و اختلاف باشد، بلاشک به ضرر مصالح کشور است، به ضرر پیشرفت کشور است، به ضرر عزت ملی است</w:t>
      </w:r>
      <w:r>
        <w:rPr>
          <w:rFonts w:eastAsia="IRNazanin" w:cs="IRNazanin"/>
          <w:color w:val="111111"/>
          <w:sz w:val="28"/>
          <w:szCs w:val="28"/>
          <w:rtl w:val="true"/>
          <w:lang w:bidi="fa-IR"/>
        </w:rPr>
        <w:t>.</w:t>
      </w:r>
    </w:p>
    <w:p>
      <w:pPr>
        <w:pStyle w:val="Heading3"/>
        <w:numPr>
          <w:ilvl w:val="2"/>
          <w:numId w:val="1"/>
        </w:numPr>
        <w:rPr/>
      </w:pPr>
      <w:bookmarkStart w:id="582" w:name="__RefHeading___Toc5207101_2870459653"/>
      <w:bookmarkStart w:id="583" w:name="_Toc216"/>
      <w:bookmarkEnd w:id="582"/>
      <w:r>
        <w:rPr>
          <w:rtl w:val="true"/>
        </w:rPr>
        <w:t>دست ما پر است</w:t>
      </w:r>
      <w:bookmarkEnd w:id="583"/>
    </w:p>
    <w:p>
      <w:pPr>
        <w:pStyle w:val="BookText"/>
        <w:rPr/>
      </w:pPr>
      <w:r>
        <w:rPr>
          <w:rFonts w:ascii="IRNazanin" w:hAnsi="IRNazanin" w:eastAsia="IRNazanin"/>
          <w:color w:val="111111"/>
          <w:sz w:val="28"/>
          <w:sz w:val="28"/>
          <w:szCs w:val="28"/>
          <w:rtl w:val="true"/>
          <w:lang w:bidi="fa-IR"/>
        </w:rPr>
        <w:t>در مقابله‌ی با دشمنان، دست ما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توانائی‌های ما بالاست؛ نه به عنوان یک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خواهیم رجز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ها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شاهد واقعیت این است که سی و سه سال است که مرتب دارند تیشه می زنند، سنگ می زنند، ضربه می زنند؛ اگر ما ضعیف بودیم، خب این درخت باید تا حالا خشک شده بود، باید تا حالا ساقط شده بود؛ چرا ده برابر رشد کرده است؟ چرا </w:t>
      </w:r>
      <w:r>
        <w:rPr>
          <w:rFonts w:ascii="Amiri" w:hAnsi="Amiri" w:eastAsia="Amiri" w:cs="Amiri"/>
          <w:color w:val="111111"/>
          <w:sz w:val="28"/>
          <w:sz w:val="28"/>
          <w:szCs w:val="28"/>
          <w:rtl w:val="true"/>
          <w:lang w:bidi="ar-SA"/>
        </w:rPr>
        <w:t>تُؤْتِی أُکُلَها کُلَّ حِینٍ بِإِذْنِ رَبِّها</w:t>
      </w:r>
      <w:r>
        <w:rPr>
          <w:rStyle w:val="FootnoteAnchor"/>
          <w:rtl w:val="true"/>
        </w:rPr>
        <w:footnoteReference w:id="22"/>
      </w:r>
      <w:r>
        <w:rPr>
          <w:rFonts w:ascii="IRNazanin" w:hAnsi="IRNazanin" w:eastAsia="IRNazanin"/>
          <w:color w:val="111111"/>
          <w:sz w:val="28"/>
          <w:sz w:val="28"/>
          <w:szCs w:val="28"/>
          <w:rtl w:val="true"/>
          <w:lang w:bidi="fa-IR"/>
        </w:rPr>
        <w:t>شده است؟</w:t>
      </w:r>
    </w:p>
    <w:p>
      <w:pPr>
        <w:pStyle w:val="Heading3"/>
        <w:numPr>
          <w:ilvl w:val="2"/>
          <w:numId w:val="1"/>
        </w:numPr>
        <w:rPr/>
      </w:pPr>
      <w:bookmarkStart w:id="584" w:name="__RefHeading___Toc5207103_2870459653"/>
      <w:bookmarkStart w:id="585" w:name="_Toc217"/>
      <w:bookmarkEnd w:id="584"/>
      <w:r>
        <w:rPr>
          <w:rtl w:val="true"/>
        </w:rPr>
        <w:t>نیروی درونی، سازنده حقیقی</w:t>
      </w:r>
      <w:bookmarkEnd w:id="5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کشور در مقایسه با ده سال پیش، با بیست سال پیش، از لحاظ جایگاه علمی، جایگاه صنعتی، جایگاه اجتماعی، روحیه‌ی مردم، بسیار پیشرفته‌تر است؛ استحکام نظام،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دلیلِ چیست؟ این دلیلِ این است </w:t>
      </w:r>
      <w:bookmarkStart w:id="586" w:name="pg9342_87970"/>
    </w:p>
    <w:p>
      <w:pPr>
        <w:pStyle w:val="BookText"/>
        <w:rPr/>
      </w:pPr>
      <w:bookmarkEnd w:id="586"/>
      <w:r>
        <w:rPr>
          <w:rFonts w:ascii="IRNazanin" w:hAnsi="IRNazanin" w:eastAsia="IRNazanin"/>
          <w:color w:val="111111"/>
          <w:sz w:val="28"/>
          <w:sz w:val="28"/>
          <w:szCs w:val="28"/>
          <w:rtl w:val="true"/>
          <w:lang w:bidi="fa-IR"/>
        </w:rPr>
        <w:t>که یک نیروی درونىِ سازنده‌ىِ حقیقی در این کشور وجود دارد که این بر همه‌ی ترفندها و توطئه‌ها و مشکل‌تراشی‌های دشمن غلبه پیدا می کند؛ این امر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ما پر است، پس ما توانائی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به دست خودمان، این توانائی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روحیه‌ها را تضعیف کنیم، اگر امیدها را کم کنیم، اگر فرصت ها را ضایع کنیم، اگر افق را به نظر جوانان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امیدهای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و تار جلوه دهیم، ما به دست خودمان، خودمان را تضعیف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کار را بکنیم؛ این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مسئولند؛ منتها مدیران، مسئولان بخش های گوناگون دولتی، مسئولیت بیشتری دارند</w:t>
      </w:r>
      <w:r>
        <w:rPr>
          <w:rFonts w:eastAsia="IRNazanin" w:cs="IRNazanin"/>
          <w:color w:val="111111"/>
          <w:sz w:val="28"/>
          <w:szCs w:val="28"/>
          <w:rtl w:val="true"/>
          <w:lang w:bidi="fa-IR"/>
        </w:rPr>
        <w:t>.</w:t>
      </w:r>
    </w:p>
    <w:p>
      <w:pPr>
        <w:pStyle w:val="Heading3"/>
        <w:numPr>
          <w:ilvl w:val="2"/>
          <w:numId w:val="1"/>
        </w:numPr>
        <w:rPr/>
      </w:pPr>
      <w:bookmarkStart w:id="587" w:name="__RefHeading___Toc5207105_2870459653"/>
      <w:bookmarkStart w:id="588" w:name="_Toc218"/>
      <w:bookmarkEnd w:id="587"/>
      <w:r>
        <w:rPr>
          <w:rtl w:val="true"/>
        </w:rPr>
        <w:t>خبرسازی می کنند</w:t>
      </w:r>
      <w:bookmarkEnd w:id="58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کشور در ادبیاتِ برخورد با دنیای زورگوی مستکبر و غربی هم پیشرفت های خوبی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مسئولین کشور ما در پشت میز مذاکرات گوناگون، در تریبون های گوناگون، وقتی حرف می زنند، حرف های پخته، جامع، جالب و درست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 های درگیری و میدان ها و عرصه‌های پیکار، عرصه‌ی حرف‌زدن‌های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رسانه‌های اروپائی، رسانه‌های صهیونیستی است؛ این را شاید بدانید،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رسانه‌هائی که اسمشان را در دنیا می شنویم، سرمایه‌داران صهیونیست از سال ها پیش به فکر بودند، این رسانه‌ها را در اختیار گرفتند؛ خبرسازی می کنند، جهت‌سازی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رسانه‌ها به سیاستمدارها هم تلقین می کنند که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سیاستمداران غربی هرچه خودشان خباثت و ملعنت دارند، به جای خود؛ این خبرسازی‌ها را هم به آن ها تلقین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حرف های رائج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ایران فشار وارد می‌آوریم تا ایران به پای میز مذاکره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میز مذاکره؟ کِی ایران مذاکرات در مورد مسائل گوناگون جهانی را، از جمله مسئله‌ی هسته‌ای را ترک کرده بوده که حالا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تقلب و خدعه‌ی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می کنیم که ایران به میز مذاکره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خدعه و تقلب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در دنیا هی تکرار می کنند، هی می گویند، 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این قدر تکرار می شود که به نظرم خود سیاستمداران غربی هم باورشان می‌آید که واقعیت این است؛ در حالی که آن کسی که این شکل را، این </w:t>
      </w:r>
      <w:bookmarkStart w:id="589" w:name="pg9342_87971"/>
    </w:p>
    <w:p>
      <w:pPr>
        <w:pStyle w:val="BookText"/>
        <w:rPr/>
      </w:pPr>
      <w:bookmarkEnd w:id="589"/>
      <w:r>
        <w:rPr>
          <w:rFonts w:ascii="IRNazanin" w:hAnsi="IRNazanin" w:eastAsia="IRNazanin"/>
          <w:color w:val="111111"/>
          <w:sz w:val="28"/>
          <w:sz w:val="28"/>
          <w:szCs w:val="28"/>
          <w:rtl w:val="true"/>
          <w:lang w:bidi="fa-IR"/>
        </w:rPr>
        <w:t>جمله‌بندی را، این فرمول مطلب را اختراع می کند، مقصود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ایران نمی خواهد که به میز مذاکره برگردد؛ او می خواهد ایران هنگام مذاکره، در مقابل زورگوئی‌های غربی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جواب از طرف ایران این است که نخیر؛ شماها کوچک تر از آن هستید که بتوانید یک ملت انقلابىِ مبارزِ بصیرِ آگاه را در مقابل خواسته‌ها و مطامعِ خودتان به زانو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زورگوهای سیاسی غرب این نیست که ایران بر سر قضیه‌ی هسته‌ای یا قضایای دیگر مذاکره نمی کند؛ نه، مشکل آن ها این است که ایران زیر بار حرف آن ها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مشکل باقی خواهد ماند؛ معلوم است</w:t>
      </w:r>
      <w:r>
        <w:rPr>
          <w:rFonts w:eastAsia="IRNazanin" w:cs="IRNazanin"/>
          <w:color w:val="111111"/>
          <w:sz w:val="28"/>
          <w:szCs w:val="28"/>
          <w:rtl w:val="true"/>
          <w:lang w:bidi="fa-IR"/>
        </w:rPr>
        <w:t>.</w:t>
      </w:r>
    </w:p>
    <w:p>
      <w:pPr>
        <w:pStyle w:val="Heading3"/>
        <w:numPr>
          <w:ilvl w:val="2"/>
          <w:numId w:val="1"/>
        </w:numPr>
        <w:rPr/>
      </w:pPr>
      <w:bookmarkStart w:id="590" w:name="__RefHeading___Toc5207107_2870459653"/>
      <w:bookmarkStart w:id="591" w:name="_Toc219"/>
      <w:bookmarkEnd w:id="590"/>
      <w:r>
        <w:rPr>
          <w:rtl w:val="true"/>
        </w:rPr>
        <w:t>خیال می کنند امروز هم قرن نوزدهم است</w:t>
      </w:r>
      <w:bookmarkEnd w:id="591"/>
    </w:p>
    <w:p>
      <w:pPr>
        <w:pStyle w:val="BookText"/>
        <w:rPr/>
      </w:pPr>
      <w:r>
        <w:rPr>
          <w:rFonts w:ascii="IRNazanin" w:hAnsi="IRNazanin" w:eastAsia="IRNazanin"/>
          <w:color w:val="111111"/>
          <w:sz w:val="28"/>
          <w:sz w:val="28"/>
          <w:szCs w:val="28"/>
          <w:rtl w:val="true"/>
          <w:lang w:bidi="fa-IR"/>
        </w:rPr>
        <w:t>بامزه این جاست که اروپائی‌ها امروز با لحن قرن نوزدهم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کشتی انگلیسی می‌آمد در خلیج فارس، از داخل کشتی، فرمانده انگلیسی به شیوخ خلیج فارس پیغام می داد که فلان کار را بکنید، فلان کار را نکنید؛ آن ها هم مثل نوکر خم می شدند، می گفتند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اروپائی‌ها خیال می کنند امروز هم قرن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هائی هم که در کشور ما سر کار بودند، حکومت های باعرضه و باغیرتی نبودند که بتوانند هویت و اصالت ملت ایران را در برخوردهاشان منعکس کنند؛ تأثیرپذیری داشتند، سایش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توانستند در سیاست این ها، در فرهنگ این ها اثرگذاری کنند؛ این ها را در باطن، مغلوب خودشان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یک شخصیت، یک نفر انسان و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در عرصه‌ی ظاهر مغلوب می شود که در باطنِ نفس خودش مغلوب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چون مهاجم بودند، این طرف هم دنیاپرست بود، ماده‌پرست بود، دنبال سلطنت خودش بود، دنبال ریاست خودش بود، دنبال پول خودش بود، دنبال ملک و تجارت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آرمان های بلند نبود؛ دنبال همین خواسته‌های حقیر بشری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بر این غلبه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خیال می کنند آن جوری است</w:t>
      </w:r>
      <w:r>
        <w:rPr>
          <w:rFonts w:eastAsia="IRNazanin" w:cs="IRNazanin"/>
          <w:color w:val="111111"/>
          <w:sz w:val="28"/>
          <w:szCs w:val="28"/>
          <w:rtl w:val="true"/>
          <w:lang w:bidi="fa-IR"/>
        </w:rPr>
        <w:t>.</w:t>
      </w:r>
    </w:p>
    <w:p>
      <w:pPr>
        <w:pStyle w:val="Heading3"/>
        <w:numPr>
          <w:ilvl w:val="2"/>
          <w:numId w:val="1"/>
        </w:numPr>
        <w:rPr/>
      </w:pPr>
      <w:bookmarkStart w:id="592" w:name="__RefHeading___Toc5207109_2870459653"/>
      <w:bookmarkStart w:id="593" w:name="_Toc220"/>
      <w:bookmarkEnd w:id="592"/>
      <w:r>
        <w:rPr>
          <w:rtl w:val="true"/>
        </w:rPr>
        <w:t>حاکمیت معنویت و دین</w:t>
      </w:r>
      <w:bookmarkEnd w:id="5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مسئله، مسئله‌ی سخن نوئی است که جمهوری اسلامی در دنیا مطرح کرده و مستکبرین عالم را دستپاچه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مستکبرین عالم در موضع </w:t>
      </w:r>
      <w:bookmarkStart w:id="594" w:name="pg9342_87972"/>
    </w:p>
    <w:p>
      <w:pPr>
        <w:pStyle w:val="BookText"/>
        <w:rPr/>
      </w:pPr>
      <w:bookmarkEnd w:id="594"/>
      <w:r>
        <w:rPr>
          <w:rFonts w:ascii="IRNazanin" w:hAnsi="IRNazanin" w:eastAsia="IRNazanin"/>
          <w:color w:val="111111"/>
          <w:sz w:val="28"/>
          <w:sz w:val="28"/>
          <w:szCs w:val="28"/>
          <w:rtl w:val="true"/>
          <w:lang w:bidi="fa-IR"/>
        </w:rPr>
        <w:t>کسانی نیستند که بخواهند با زبان مهاجم با انقلاب اسلامی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انقلاب اسلامی توانسته است فکر خود را در دنیا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همه‌ی سانسورهائی که آن ها کردند، علی‌رغم فشارهائی که وارد کردند، امروز این فکر، فکری است که رائج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مردم‌سالاری دینی، فکر حاکمیت معنویت و حاکمیت دین، فکر حضور مردم در عرصه‌ها، فکر مقابله‌ی در مقابل زورگوئی‌های قدرت های جهانی و بلوک های قدرتمند جهانی؛ این فکرها امروز رائج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در دنیا این فکرها رائج شده؛ حالا به اسم ایران نیست، نباشد؛ ما اصرار نداریم که حتماً به اسم ایران باشد؛ اما هیچ کس هم در دنیا نیست که تأثیر انقلاب اسلامی و ایستادگی ملت ایران را در این حوادث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این است</w:t>
      </w:r>
      <w:r>
        <w:rPr>
          <w:rFonts w:eastAsia="IRNazanin" w:cs="IRNazanin"/>
          <w:color w:val="111111"/>
          <w:sz w:val="28"/>
          <w:szCs w:val="28"/>
          <w:rtl w:val="true"/>
          <w:lang w:bidi="fa-IR"/>
        </w:rPr>
        <w:t>.</w:t>
      </w:r>
    </w:p>
    <w:p>
      <w:pPr>
        <w:pStyle w:val="Heading3"/>
        <w:numPr>
          <w:ilvl w:val="2"/>
          <w:numId w:val="1"/>
        </w:numPr>
        <w:rPr/>
      </w:pPr>
      <w:bookmarkStart w:id="595" w:name="__RefHeading___Toc5207111_2870459653"/>
      <w:bookmarkStart w:id="596" w:name="_Toc221"/>
      <w:bookmarkEnd w:id="595"/>
      <w:r>
        <w:rPr>
          <w:rtl w:val="true"/>
        </w:rPr>
        <w:t>همه ی ما مسئول هستیم</w:t>
      </w:r>
      <w:bookmarkEnd w:id="596"/>
    </w:p>
    <w:p>
      <w:pPr>
        <w:pStyle w:val="BookText"/>
        <w:rPr/>
      </w:pPr>
      <w:r>
        <w:rPr>
          <w:rFonts w:ascii="IRNazanin" w:hAnsi="IRNazanin" w:eastAsia="IRNazanin"/>
          <w:color w:val="111111"/>
          <w:sz w:val="28"/>
          <w:sz w:val="28"/>
          <w:szCs w:val="28"/>
          <w:rtl w:val="true"/>
          <w:lang w:bidi="fa-IR"/>
        </w:rPr>
        <w:t>بنابراین کار در مسیر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داریم به این که تلاش کنیم، فعالیت کنیم، درست فکر کنیم، درست عمل کنیم، با هم متحد باشیم، فضا را فضای تلاش و کار و اخلاص و معنویت و دوری از تظاهر و این ها قرار دهیم؛ امروز یک چنین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عزیزانی که در بخش های مختلف مسئولیت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سطوح بالای استان تا سطوح متوسط و سطوح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می توانید نقش ایفاء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چه مسئولیت های رسمی و مقدر و مقرر در قانون باشد، و چه مسئولیت های اجتماعی؛ مثل روحانیون، مثل روشنفکران، مثل اساتید، مثل دانشمندان، مثل فعالان گوناگون اجتماعی؛ که این ها تأثیرگذارند، این ها مسئولیت دارند؛ ولو این که مسئولیت آن ها یک اسم دولتی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کمک کند که ان‌شاءالله بتوانیم به وظائفمان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همه‌ی شما برادران و خواهران عزیز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توفیقات حق شامل حال همه‌ی شما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9342_87974"/>
      <w:bookmarkStart w:id="598" w:name="pg9342_87974"/>
      <w:bookmarkEnd w:id="598"/>
    </w:p>
    <w:p>
      <w:pPr>
        <w:pStyle w:val="Heading2"/>
        <w:numPr>
          <w:ilvl w:val="1"/>
          <w:numId w:val="1"/>
        </w:numPr>
        <w:rPr/>
      </w:pPr>
      <w:bookmarkStart w:id="599" w:name="pg9342_87974"/>
      <w:bookmarkStart w:id="600" w:name="__RefHeading___Toc5207113_2870459653"/>
      <w:bookmarkStart w:id="601" w:name="_Toc222"/>
      <w:bookmarkEnd w:id="599"/>
      <w:bookmarkEnd w:id="600"/>
      <w:r>
        <w:rPr>
          <w:rtl w:val="true"/>
        </w:rPr>
        <w:t xml:space="preserve">تشکیل جلسه هیأت وزیران در حضور رهبر انقلاب </w:t>
      </w:r>
      <w:r>
        <w:rPr/>
        <w:t>1391/7/26</w:t>
      </w:r>
      <w:bookmarkEnd w:id="60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2" w:name="__RefHeading___Toc5207115_2870459653"/>
      <w:bookmarkStart w:id="603" w:name="_Toc223"/>
      <w:bookmarkEnd w:id="602"/>
      <w:r>
        <w:rPr>
          <w:rtl w:val="true"/>
        </w:rPr>
        <w:t>اشاره</w:t>
      </w:r>
      <w:bookmarkEnd w:id="60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9342_87976"/>
      <w:bookmarkStart w:id="605" w:name="pg9342_87976"/>
      <w:bookmarkEnd w:id="605"/>
    </w:p>
    <w:p>
      <w:pPr>
        <w:pStyle w:val="Heading3"/>
        <w:numPr>
          <w:ilvl w:val="2"/>
          <w:numId w:val="1"/>
        </w:numPr>
        <w:rPr/>
      </w:pPr>
      <w:bookmarkStart w:id="606" w:name="pg9342_87976"/>
      <w:bookmarkStart w:id="607" w:name="__RefHeading___Toc5207117_2870459653"/>
      <w:bookmarkStart w:id="608" w:name="_Toc224"/>
      <w:bookmarkEnd w:id="606"/>
      <w:bookmarkEnd w:id="607"/>
      <w:r>
        <w:rPr>
          <w:rtl w:val="true"/>
        </w:rPr>
        <w:t>تشکیل جلسه هیأت وزیران در حضور رهبر انقلاب</w:t>
      </w:r>
      <w:bookmarkEnd w:id="608"/>
    </w:p>
    <w:p>
      <w:pPr>
        <w:pStyle w:val="BookText"/>
        <w:rPr/>
      </w:pPr>
      <w:r>
        <w:rPr>
          <w:rFonts w:ascii="IRNazanin" w:hAnsi="IRNazanin" w:eastAsia="IRNazanin"/>
          <w:color w:val="111111"/>
          <w:sz w:val="28"/>
          <w:sz w:val="28"/>
          <w:szCs w:val="28"/>
          <w:rtl w:val="true"/>
          <w:lang w:bidi="fa-IR"/>
        </w:rPr>
        <w:t xml:space="preserve">در هشتمین و آخرین روز از سفر رهبر معظم انقلاب اسلامی به استان خراسان شمالی، اعضای هیأت وزیران پس از تشكیل جلسه ای ویژه در بجنورد، ظهر چهارشنبه بیست و ششم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آیت‌الله خامنه‌ای رسیدند و گزارشی از مصوبات خود برای حل مشكلات مردم استان و شتاب بخشی به روند پیشرفت خراسان شمالی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در این دیدار، خدمت به ملت قدرشناس ایران از جمله مردم مؤمن، خونگرم، انقلابی، باصفا و خوشفكر استان خراسان شمالی را توفیقی الهی دانستند و تأكید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به این مردم شایسته و بزرگوار، باید تا سر حد امكان، با كیفیت تر و پرحجم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مصوبات دولت را برای بهبود وضع خراسان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مصوبات باید با پیگیری مستمر و جدی استاندار و اهتمام ویژه مسئولان ملی تحقق یابد و مردم آثار آنها را در زندگی خود احساس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استمرار سیاست ها و ثبات مدیریت های استان را برای تحقق مصوبات هیأت دولت بمنظور بهبود اوضاع خراسان شمالی ضروری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مصوبات خوب را با توجه به عواملی نظیر امكانات، منابع، نیروی انسانی، زود بازده بودن و گستردگی تأثیر آن ها بر زندگی مردم، اولویت بندی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استناد گزارش های مستند و كارشناسی شده سه سرفصل را در اولویت مسائل استان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كشاورزی، گردشگری و رسیدگی به كارخانه ها و صنایع استان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آیت‌الله خامنه‌ای سكونت نیمی از مردم خراسان شمالی در روستاها، زمین مستعد، محصولات متنوع و ممتاز و آب و هوای مساعد را از جمله دلایل </w:t>
      </w:r>
    </w:p>
    <w:p>
      <w:pPr>
        <w:pStyle w:val="BookText"/>
        <w:rPr/>
      </w:pPr>
      <w:r>
        <w:rPr>
          <w:rFonts w:ascii="IRNazanin" w:hAnsi="IRNazanin" w:eastAsia="IRNazanin"/>
          <w:color w:val="111111"/>
          <w:sz w:val="28"/>
          <w:sz w:val="28"/>
          <w:szCs w:val="28"/>
          <w:rtl w:val="true"/>
          <w:lang w:bidi="fa-IR"/>
        </w:rPr>
        <w:t>اولویت کشاورزی در این استان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کشاورزی منطقه، اشتغال‌زایی گسترده، افزایش درآمد مردم و دستگاه‌های استان و حل مشکلات اجتماعی ناشی از بیکاری را به همراه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در همین زمینه، صنعتی‌شدن و مدرن‌سازی، یکپارچگی زمین‌های کشاورزی و ایجاد صنایع تبدیلی و سردخانه را از جمله عوامل پررونق شدن کشاورزی استان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با اشاره به این که استان خراسان شمالی به طور طبیعی بر سر راه میلیون‌ها زائر امام هشتم قرار دارد،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مزیت و با تکیه بر جاذبه‌های گردشگری استان، گردشگری می‌تواند در اولویت بعدی مسائل استان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به مسئولان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اولویت‌دادن به گردشگری منطقه و برنامه‌ریزی برای بازدید حداقل بخشی از زوّار امام هشتم از جاذبه‌های مهم گردشگری استان، به بهبود اوضاع عمومی خراسان شمالی همت گمارید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رسیدگی کامل به مسائل کارخانه‌های مهم استان از جمله کارخانه‌ی فولاد، لوله‌سازی و طرح نیمه‌تمام نیروگاه سیکلی ترکیبی را اولویت سوم مسائل خراسان شمالی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همین زمینه از تلاش دولت برای به بهره‌برداری رساندن پروژه‌های نیمه‌تمام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مهر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و خاطرنشان کردند در سال آخر خدمت دولت، امکانات و انرژی موجود، منطقاً باید صرف پروژه‌های نیمه‌تمام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با تشکر مجدد از محبت عمیق و بی‌پایان مردم استان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مهر و محبت مردم، اساساً ناشی از دلدادگی قلبی آنان به اسلام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انتظارات معقولی نیز وجود دارد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و همت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پاسخ شایسته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جلسه، آقای رحیمی معاون اول رئیس‌جمهور در گزارشی از وضع استان و مصوبات جلسه‌ی صبح امروز هیأت دولت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زیربنایی، فرهنگی و ورزشی، مناطق محروم و روستایی، تولیدی، اقتصادی، کشاورزی و تسهیلات بانکی تصمیمات مهمی اتخاذ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اول رئیس‌جمهور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جلسه‌ی هیأت دولت، مصوبات مختلفی برای رشد و شکوفایی و حل مشکلات استان خراسان شمالی در بر داشت و در </w:t>
      </w:r>
    </w:p>
    <w:p>
      <w:pPr>
        <w:pStyle w:val="BookText"/>
        <w:rPr/>
      </w:pP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اعتبارات و تسهیلات برای تحقق این مصوبات تخصیص یافت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آقای رحیمی هیأت دولت همچنین هزار میلیارد تومان برای اتمام طرح‌های نیمه‌تمام استان اختصاص داده است</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9342_87980"/>
      <w:bookmarkStart w:id="610" w:name="pg9342_87980"/>
      <w:bookmarkEnd w:id="61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1" w:name="pg9342_87980"/>
      <w:bookmarkStart w:id="612" w:name="__RefHeading___Toc5207119_2870459653"/>
      <w:bookmarkStart w:id="613" w:name="_Toc225"/>
      <w:bookmarkEnd w:id="611"/>
      <w:bookmarkEnd w:id="612"/>
      <w:r>
        <w:rPr>
          <w:rtl w:val="true"/>
        </w:rPr>
        <w:t>تصاویر دیدارها</w:t>
      </w:r>
      <w:bookmarkEnd w:id="61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مردم بجنورد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0" o:detectmouseclick="t"/>
                <v:stroke color="#3465a4" joinstyle="round" endcap="flat"/>
                <w10:wrap type="none"/>
              </v:shape>
            </w:pict>
          </mc:Fallback>
        </mc:AlternateConten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مردم بجنورد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3" o:detectmouseclick="t"/>
                <v:stroke color="#3465a4" joinstyle="round" endcap="flat"/>
                <w10:wrap type="none"/>
              </v:shape>
            </w:pict>
          </mc:Fallback>
        </mc:AlternateConten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علماء و روحانیون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6" o:detectmouseclick="t"/>
                <v:stroke color="#3465a4" joinstyle="round" endcap="flat"/>
                <w10:wrap type="none"/>
              </v:shape>
            </w:pict>
          </mc:Fallback>
        </mc:AlternateConten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معلمان و اساتید دانشگاه های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معلمان و اساتید دانشگاه های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نیروهای مسلح استان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45" o:detectmouseclick="t"/>
                <v:stroke color="#3465a4" joinstyle="round" endcap="flat"/>
                <w10:wrap type="none"/>
              </v:shape>
            </w:pict>
          </mc:Fallback>
        </mc:AlternateConten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مردم اسفراین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4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مردم اسفراین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51" o:detectmouseclick="t"/>
                <v:stroke color="#3465a4" joinstyle="round" endcap="flat"/>
                <w10:wrap type="none"/>
              </v:shape>
            </w:pict>
          </mc:Fallback>
        </mc:AlternateConten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خانواده های شهداء و ایثارگران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دیدار خانواده های شهداء و ایثارگران استان خراسان شمالی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جوانان استان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5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57" o:detectmouseclick="t"/>
                <v:stroke color="#3465a4" joinstyle="round" endcap="flat"/>
                <w10:wrap type="none"/>
              </v:shape>
            </w:pict>
          </mc:Fallback>
        </mc:AlternateConten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جوانان استان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5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جوانان استان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6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63" o:detectmouseclick="t"/>
                <v:stroke color="#3465a4" joinstyle="round" endcap="flat"/>
                <w10:wrap type="none"/>
              </v:shape>
            </w:pict>
          </mc:Fallback>
        </mc:AlternateConten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مردم شیروان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6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66" o:detectmouseclick="t"/>
                <v:stroke color="#3465a4" joinstyle="round" endcap="flat"/>
                <w10:wrap type="none"/>
              </v:shape>
            </w:pict>
          </mc:Fallback>
        </mc:AlternateConten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بسیجیان استان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6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69" o:detectmouseclick="t"/>
                <v:stroke color="#3465a4" joinstyle="round" endcap="flat"/>
                <w10:wrap type="none"/>
              </v:shape>
            </w:pict>
          </mc:Fallback>
        </mc:AlternateConten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نخبگان و مسئولان استان خراسان شمالی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72" o:detectmouseclick="t"/>
                <v:stroke color="#3465a4" joinstyle="round" endcap="flat"/>
                <w10:wrap type="none"/>
              </v:shape>
            </w:pict>
          </mc:Fallback>
        </mc:AlternateConten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هیأت وزیران در حضور رهبر انقلاب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رسد به این که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3.jpeg"/><Relationship Id="rId23" Type="http://schemas.openxmlformats.org/officeDocument/2006/relationships/image" Target="media/image3.jpeg"/><Relationship Id="rId24" Type="http://schemas.openxmlformats.org/officeDocument/2006/relationships/footer" Target="footer17.xml"/><Relationship Id="rId25" Type="http://schemas.openxmlformats.org/officeDocument/2006/relationships/image" Target="media/image4.jpeg"/><Relationship Id="rId26" Type="http://schemas.openxmlformats.org/officeDocument/2006/relationships/image" Target="media/image4.jpeg"/><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image" Target="media/image6.jpeg"/><Relationship Id="rId32" Type="http://schemas.openxmlformats.org/officeDocument/2006/relationships/image" Target="media/image6.jpeg"/><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image" Target="media/image7.jpeg"/><Relationship Id="rId59" Type="http://schemas.openxmlformats.org/officeDocument/2006/relationships/image" Target="media/image7.jpeg"/><Relationship Id="rId60" Type="http://schemas.openxmlformats.org/officeDocument/2006/relationships/footer" Target="footer45.xml"/><Relationship Id="rId61" Type="http://schemas.openxmlformats.org/officeDocument/2006/relationships/image" Target="media/image8.jpeg"/><Relationship Id="rId62" Type="http://schemas.openxmlformats.org/officeDocument/2006/relationships/image" Target="media/image8.jpeg"/><Relationship Id="rId63" Type="http://schemas.openxmlformats.org/officeDocument/2006/relationships/footer" Target="footer46.xml"/><Relationship Id="rId64" Type="http://schemas.openxmlformats.org/officeDocument/2006/relationships/image" Target="media/image9.jpeg"/><Relationship Id="rId65" Type="http://schemas.openxmlformats.org/officeDocument/2006/relationships/image" Target="media/image9.jpeg"/><Relationship Id="rId66" Type="http://schemas.openxmlformats.org/officeDocument/2006/relationships/footer" Target="footer47.xml"/><Relationship Id="rId67" Type="http://schemas.openxmlformats.org/officeDocument/2006/relationships/image" Target="media/image10.jpeg"/><Relationship Id="rId68" Type="http://schemas.openxmlformats.org/officeDocument/2006/relationships/image" Target="media/image10.jpeg"/><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image" Target="media/image11.jpeg"/><Relationship Id="rId143" Type="http://schemas.openxmlformats.org/officeDocument/2006/relationships/image" Target="media/image11.jpeg"/><Relationship Id="rId144" Type="http://schemas.openxmlformats.org/officeDocument/2006/relationships/footer" Target="footer121.xml"/><Relationship Id="rId145" Type="http://schemas.openxmlformats.org/officeDocument/2006/relationships/image" Target="media/image12.jpeg"/><Relationship Id="rId146" Type="http://schemas.openxmlformats.org/officeDocument/2006/relationships/image" Target="media/image12.jpeg"/><Relationship Id="rId147" Type="http://schemas.openxmlformats.org/officeDocument/2006/relationships/footer" Target="footer122.xml"/><Relationship Id="rId148" Type="http://schemas.openxmlformats.org/officeDocument/2006/relationships/image" Target="media/image13.jpeg"/><Relationship Id="rId149" Type="http://schemas.openxmlformats.org/officeDocument/2006/relationships/image" Target="media/image13.jpeg"/><Relationship Id="rId150" Type="http://schemas.openxmlformats.org/officeDocument/2006/relationships/footer" Target="footer123.xml"/><Relationship Id="rId151" Type="http://schemas.openxmlformats.org/officeDocument/2006/relationships/image" Target="media/image14.jpeg"/><Relationship Id="rId152" Type="http://schemas.openxmlformats.org/officeDocument/2006/relationships/image" Target="media/image14.jpeg"/><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image" Target="media/image15.jpeg"/><Relationship Id="rId227" Type="http://schemas.openxmlformats.org/officeDocument/2006/relationships/image" Target="media/image15.jpeg"/><Relationship Id="rId228" Type="http://schemas.openxmlformats.org/officeDocument/2006/relationships/footer" Target="footer197.xml"/><Relationship Id="rId229" Type="http://schemas.openxmlformats.org/officeDocument/2006/relationships/image" Target="media/image16.jpeg"/><Relationship Id="rId230" Type="http://schemas.openxmlformats.org/officeDocument/2006/relationships/image" Target="media/image16.jpeg"/><Relationship Id="rId231" Type="http://schemas.openxmlformats.org/officeDocument/2006/relationships/footer" Target="footer198.xml"/><Relationship Id="rId232" Type="http://schemas.openxmlformats.org/officeDocument/2006/relationships/image" Target="media/image17.jpeg"/><Relationship Id="rId233" Type="http://schemas.openxmlformats.org/officeDocument/2006/relationships/image" Target="media/image17.jpeg"/><Relationship Id="rId234" Type="http://schemas.openxmlformats.org/officeDocument/2006/relationships/footer" Target="footer199.xml"/><Relationship Id="rId235" Type="http://schemas.openxmlformats.org/officeDocument/2006/relationships/image" Target="media/image18.jpeg"/><Relationship Id="rId236" Type="http://schemas.openxmlformats.org/officeDocument/2006/relationships/image" Target="media/image18.jpeg"/><Relationship Id="rId237" Type="http://schemas.openxmlformats.org/officeDocument/2006/relationships/footer" Target="footer200.xml"/><Relationship Id="rId238" Type="http://schemas.openxmlformats.org/officeDocument/2006/relationships/image" Target="media/image19.jpeg"/><Relationship Id="rId239" Type="http://schemas.openxmlformats.org/officeDocument/2006/relationships/image" Target="media/image19.jpeg"/><Relationship Id="rId240" Type="http://schemas.openxmlformats.org/officeDocument/2006/relationships/footer" Target="footer201.xml"/><Relationship Id="rId241" Type="http://schemas.openxmlformats.org/officeDocument/2006/relationships/image" Target="media/image20.jpeg"/><Relationship Id="rId242" Type="http://schemas.openxmlformats.org/officeDocument/2006/relationships/image" Target="media/image20.jpeg"/><Relationship Id="rId243" Type="http://schemas.openxmlformats.org/officeDocument/2006/relationships/footer" Target="footer202.xml"/><Relationship Id="rId244" Type="http://schemas.openxmlformats.org/officeDocument/2006/relationships/image" Target="media/image21.jpeg"/><Relationship Id="rId245" Type="http://schemas.openxmlformats.org/officeDocument/2006/relationships/image" Target="media/image21.jpeg"/><Relationship Id="rId246" Type="http://schemas.openxmlformats.org/officeDocument/2006/relationships/footer" Target="footer203.xml"/><Relationship Id="rId247" Type="http://schemas.openxmlformats.org/officeDocument/2006/relationships/image" Target="media/image22.jpeg"/><Relationship Id="rId248" Type="http://schemas.openxmlformats.org/officeDocument/2006/relationships/image" Target="media/image22.jpeg"/><Relationship Id="rId249" Type="http://schemas.openxmlformats.org/officeDocument/2006/relationships/footer" Target="footer204.xml"/><Relationship Id="rId250" Type="http://schemas.openxmlformats.org/officeDocument/2006/relationships/image" Target="media/image23.jpeg"/><Relationship Id="rId251" Type="http://schemas.openxmlformats.org/officeDocument/2006/relationships/image" Target="media/image23.jpeg"/><Relationship Id="rId252" Type="http://schemas.openxmlformats.org/officeDocument/2006/relationships/footer" Target="footer205.xml"/><Relationship Id="rId253" Type="http://schemas.openxmlformats.org/officeDocument/2006/relationships/image" Target="media/image24.jpeg"/><Relationship Id="rId254" Type="http://schemas.openxmlformats.org/officeDocument/2006/relationships/image" Target="media/image24.jpeg"/><Relationship Id="rId255" Type="http://schemas.openxmlformats.org/officeDocument/2006/relationships/footer" Target="footer206.xml"/><Relationship Id="rId256" Type="http://schemas.openxmlformats.org/officeDocument/2006/relationships/image" Target="media/image25.jpeg"/><Relationship Id="rId257" Type="http://schemas.openxmlformats.org/officeDocument/2006/relationships/image" Target="media/image25.jpeg"/><Relationship Id="rId258" Type="http://schemas.openxmlformats.org/officeDocument/2006/relationships/footer" Target="footer207.xml"/><Relationship Id="rId259" Type="http://schemas.openxmlformats.org/officeDocument/2006/relationships/image" Target="media/image26.jpeg"/><Relationship Id="rId260" Type="http://schemas.openxmlformats.org/officeDocument/2006/relationships/image" Target="media/image26.jpeg"/><Relationship Id="rId261" Type="http://schemas.openxmlformats.org/officeDocument/2006/relationships/footer" Target="footer208.xml"/><Relationship Id="rId262" Type="http://schemas.openxmlformats.org/officeDocument/2006/relationships/image" Target="media/image27.jpeg"/><Relationship Id="rId263" Type="http://schemas.openxmlformats.org/officeDocument/2006/relationships/image" Target="media/image27.jpeg"/><Relationship Id="rId264" Type="http://schemas.openxmlformats.org/officeDocument/2006/relationships/footer" Target="footer209.xml"/><Relationship Id="rId265" Type="http://schemas.openxmlformats.org/officeDocument/2006/relationships/image" Target="media/image28.jpeg"/><Relationship Id="rId266" Type="http://schemas.openxmlformats.org/officeDocument/2006/relationships/image" Target="media/image28.jpeg"/><Relationship Id="rId267" Type="http://schemas.openxmlformats.org/officeDocument/2006/relationships/footer" Target="footer210.xml"/><Relationship Id="rId268" Type="http://schemas.openxmlformats.org/officeDocument/2006/relationships/image" Target="media/image29.jpeg"/><Relationship Id="rId269" Type="http://schemas.openxmlformats.org/officeDocument/2006/relationships/image" Target="media/image29.jpeg"/><Relationship Id="rId270" Type="http://schemas.openxmlformats.org/officeDocument/2006/relationships/footer" Target="footer211.xml"/><Relationship Id="rId271" Type="http://schemas.openxmlformats.org/officeDocument/2006/relationships/image" Target="media/image30.jpeg"/><Relationship Id="rId272" Type="http://schemas.openxmlformats.org/officeDocument/2006/relationships/image" Target="media/image30.jpeg"/><Relationship Id="rId273" Type="http://schemas.openxmlformats.org/officeDocument/2006/relationships/footer" Target="footer212.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13.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44711</Words>
  <Characters>176739</Characters>
  <CharactersWithSpaces>220534</CharactersWithSpaces>
  <Paragraphs>1061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2026-08-20T13:29:37Z</dcterms:created>
  <dc:creator>ghaemiyeh.com</dc:creator>
  <dc:description/>
  <dc:language>en-US</dc:language>
  <cp:lastModifiedBy/>
  <dcterms:modified xsi:type="dcterms:W3CDTF">2026-08-20T16:59:49Z</dcterms:modified>
  <cp:revision>1</cp:revision>
  <dc:subject/>
  <dc:title>سخن یار 75 مجموعه بیانات مقام معظم رهبری حضرت آیت الله خامنه ای مد ظله العالی</dc:title>
</cp:coreProperties>
</file>

<file path=docProps/custom.xml><?xml version="1.0" encoding="utf-8"?>
<Properties xmlns="http://schemas.openxmlformats.org/officeDocument/2006/custom-properties" xmlns:vt="http://schemas.openxmlformats.org/officeDocument/2006/docPropsVTypes"/>
</file>