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سى نشانه یک 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3408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173410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173412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173414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173416_2870459653">
            <w:r>
              <w:rPr>
                <w:webHidden/>
                <w:rStyle w:val="IndexLink"/>
                <w:rtl w:val="true"/>
              </w:rPr>
              <w:t>درس اول</w:t>
            </w:r>
            <w:r>
              <w:rPr>
                <w:rStyle w:val="IndexLink"/>
                <w:rtl w:val="true"/>
              </w:rPr>
              <w:t xml:space="preserve">: </w:t>
            </w:r>
            <w:r>
              <w:rPr>
                <w:rStyle w:val="IndexLink"/>
                <w:rtl w:val="true"/>
              </w:rPr>
              <w:t>قرآن</w:t>
            </w:r>
            <w:r>
              <w:rPr>
                <w:rStyle w:val="IndexLink"/>
                <w:rtl w:val="true"/>
              </w:rPr>
              <w:tab/>
            </w:r>
            <w:r>
              <w:rPr>
                <w:rStyle w:val="IndexLink"/>
              </w:rPr>
              <w:t>15</w:t>
            </w:r>
          </w:hyperlink>
        </w:p>
        <w:p>
          <w:pPr>
            <w:pStyle w:val="Contents3"/>
            <w:tabs>
              <w:tab w:val="clear" w:pos="8459"/>
              <w:tab w:val="right" w:pos="9026" w:leader="dot"/>
            </w:tabs>
            <w:rPr/>
          </w:pPr>
          <w:hyperlink w:anchor="__RefHeading___Toc5173418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173420_2870459653">
            <w:r>
              <w:rPr>
                <w:webHidden/>
                <w:rStyle w:val="IndexLink"/>
                <w:rtl w:val="true"/>
              </w:rPr>
              <w:t>مفهوم آيه</w:t>
            </w:r>
            <w:r>
              <w:rPr>
                <w:rStyle w:val="IndexLink"/>
                <w:rtl w:val="true"/>
              </w:rPr>
              <w:tab/>
            </w:r>
            <w:r>
              <w:rPr>
                <w:rStyle w:val="IndexLink"/>
              </w:rPr>
              <w:t>16</w:t>
            </w:r>
          </w:hyperlink>
        </w:p>
        <w:p>
          <w:pPr>
            <w:pStyle w:val="Contents3"/>
            <w:tabs>
              <w:tab w:val="clear" w:pos="8459"/>
              <w:tab w:val="right" w:pos="9026" w:leader="dot"/>
            </w:tabs>
            <w:rPr/>
          </w:pPr>
          <w:hyperlink w:anchor="__RefHeading___Toc5173422_2870459653">
            <w:r>
              <w:rPr>
                <w:webHidden/>
                <w:rStyle w:val="IndexLink"/>
                <w:rtl w:val="true"/>
              </w:rPr>
              <w:t>واژگان</w:t>
            </w:r>
            <w:r>
              <w:rPr>
                <w:rStyle w:val="IndexLink"/>
                <w:rtl w:val="true"/>
              </w:rPr>
              <w:tab/>
            </w:r>
            <w:r>
              <w:rPr>
                <w:rStyle w:val="IndexLink"/>
              </w:rPr>
              <w:t>16</w:t>
            </w:r>
          </w:hyperlink>
        </w:p>
        <w:p>
          <w:pPr>
            <w:pStyle w:val="Contents3"/>
            <w:tabs>
              <w:tab w:val="clear" w:pos="8459"/>
              <w:tab w:val="right" w:pos="9026" w:leader="dot"/>
            </w:tabs>
            <w:rPr/>
          </w:pPr>
          <w:hyperlink w:anchor="__RefHeading___Toc5173424_2870459653">
            <w:r>
              <w:rPr>
                <w:webHidden/>
                <w:rStyle w:val="IndexLink"/>
                <w:rtl w:val="true"/>
              </w:rPr>
              <w:t>نكته ها و گفته ها</w:t>
            </w:r>
            <w:r>
              <w:rPr>
                <w:rStyle w:val="IndexLink"/>
                <w:rtl w:val="true"/>
              </w:rPr>
              <w:tab/>
            </w:r>
            <w:r>
              <w:rPr>
                <w:rStyle w:val="IndexLink"/>
              </w:rPr>
              <w:t>16</w:t>
            </w:r>
          </w:hyperlink>
        </w:p>
        <w:p>
          <w:pPr>
            <w:pStyle w:val="Contents3"/>
            <w:tabs>
              <w:tab w:val="clear" w:pos="8459"/>
              <w:tab w:val="right" w:pos="9026" w:leader="dot"/>
            </w:tabs>
            <w:rPr/>
          </w:pPr>
          <w:hyperlink w:anchor="__RefHeading___Toc5173426_2870459653">
            <w:r>
              <w:rPr>
                <w:webHidden/>
                <w:rStyle w:val="IndexLink"/>
                <w:rtl w:val="true"/>
              </w:rPr>
              <w:t>کار در منزل</w:t>
            </w:r>
            <w:r>
              <w:rPr>
                <w:rStyle w:val="IndexLink"/>
                <w:rtl w:val="true"/>
              </w:rPr>
              <w:tab/>
            </w:r>
            <w:r>
              <w:rPr>
                <w:rStyle w:val="IndexLink"/>
              </w:rPr>
              <w:t>17</w:t>
            </w:r>
          </w:hyperlink>
        </w:p>
        <w:p>
          <w:pPr>
            <w:pStyle w:val="Contents3"/>
            <w:tabs>
              <w:tab w:val="clear" w:pos="8459"/>
              <w:tab w:val="right" w:pos="9026" w:leader="dot"/>
            </w:tabs>
            <w:rPr/>
          </w:pPr>
          <w:hyperlink w:anchor="__RefHeading___Toc5173428_2870459653">
            <w:r>
              <w:rPr>
                <w:webHidden/>
                <w:rStyle w:val="IndexLink"/>
                <w:rtl w:val="true"/>
              </w:rPr>
              <w:t>یکی بود یکی نبود</w:t>
            </w:r>
            <w:r>
              <w:rPr>
                <w:rStyle w:val="IndexLink"/>
                <w:rtl w:val="true"/>
              </w:rPr>
              <w:t xml:space="preserve">: </w:t>
            </w:r>
            <w:r>
              <w:rPr>
                <w:rStyle w:val="IndexLink"/>
                <w:rtl w:val="true"/>
              </w:rPr>
              <w:t>قرآن و زندگی</w:t>
            </w:r>
            <w:r>
              <w:rPr>
                <w:rStyle w:val="IndexLink"/>
                <w:rtl w:val="true"/>
              </w:rPr>
              <w:tab/>
            </w:r>
            <w:r>
              <w:rPr>
                <w:rStyle w:val="IndexLink"/>
              </w:rPr>
              <w:t>18</w:t>
            </w:r>
          </w:hyperlink>
        </w:p>
        <w:p>
          <w:pPr>
            <w:pStyle w:val="Contents3"/>
            <w:tabs>
              <w:tab w:val="clear" w:pos="8459"/>
              <w:tab w:val="right" w:pos="9026" w:leader="dot"/>
            </w:tabs>
            <w:rPr/>
          </w:pPr>
          <w:hyperlink w:anchor="__RefHeading___Toc5173430_2870459653">
            <w:r>
              <w:rPr>
                <w:webHidden/>
                <w:rStyle w:val="IndexLink"/>
                <w:rtl w:val="true"/>
              </w:rPr>
              <w:t>رنگ و درنگ</w:t>
            </w:r>
            <w:r>
              <w:rPr>
                <w:rStyle w:val="IndexLink"/>
                <w:rtl w:val="true"/>
              </w:rPr>
              <w:tab/>
            </w:r>
            <w:r>
              <w:rPr>
                <w:rStyle w:val="IndexLink"/>
              </w:rPr>
              <w:t>19</w:t>
            </w:r>
          </w:hyperlink>
        </w:p>
        <w:p>
          <w:pPr>
            <w:pStyle w:val="Contents3"/>
            <w:tabs>
              <w:tab w:val="clear" w:pos="8459"/>
              <w:tab w:val="right" w:pos="9026" w:leader="dot"/>
            </w:tabs>
            <w:rPr/>
          </w:pPr>
          <w:hyperlink w:anchor="__RefHeading___Toc5173432_2870459653">
            <w:r>
              <w:rPr>
                <w:webHidden/>
                <w:rStyle w:val="IndexLink"/>
                <w:rtl w:val="true"/>
              </w:rPr>
              <w:t>كلام نور</w:t>
            </w:r>
            <w:r>
              <w:rPr>
                <w:rStyle w:val="IndexLink"/>
                <w:rtl w:val="true"/>
              </w:rPr>
              <w:tab/>
            </w:r>
            <w:r>
              <w:rPr>
                <w:rStyle w:val="IndexLink"/>
              </w:rPr>
              <w:t>20</w:t>
            </w:r>
          </w:hyperlink>
        </w:p>
        <w:p>
          <w:pPr>
            <w:pStyle w:val="Contents3"/>
            <w:tabs>
              <w:tab w:val="clear" w:pos="8459"/>
              <w:tab w:val="right" w:pos="9026" w:leader="dot"/>
            </w:tabs>
            <w:rPr/>
          </w:pPr>
          <w:hyperlink w:anchor="__RefHeading___Toc5173434_2870459653">
            <w:r>
              <w:rPr>
                <w:webHidden/>
                <w:rStyle w:val="IndexLink"/>
                <w:rtl w:val="true"/>
              </w:rPr>
              <w:t>آداب زندگی</w:t>
            </w:r>
            <w:r>
              <w:rPr>
                <w:rStyle w:val="IndexLink"/>
                <w:rtl w:val="true"/>
              </w:rPr>
              <w:tab/>
            </w:r>
            <w:r>
              <w:rPr>
                <w:rStyle w:val="IndexLink"/>
              </w:rPr>
              <w:t>20</w:t>
            </w:r>
          </w:hyperlink>
        </w:p>
        <w:p>
          <w:pPr>
            <w:pStyle w:val="Contents2"/>
            <w:tabs>
              <w:tab w:val="clear" w:pos="8743"/>
              <w:tab w:val="right" w:pos="9026" w:leader="dot"/>
            </w:tabs>
            <w:rPr/>
          </w:pPr>
          <w:hyperlink w:anchor="__RefHeading___Toc5173436_2870459653">
            <w:r>
              <w:rPr>
                <w:webHidden/>
                <w:rStyle w:val="IndexLink"/>
                <w:rtl w:val="true"/>
              </w:rPr>
              <w:t>درس دوم</w:t>
            </w:r>
            <w:r>
              <w:rPr>
                <w:rStyle w:val="IndexLink"/>
                <w:rtl w:val="true"/>
              </w:rPr>
              <w:t xml:space="preserve">: </w:t>
            </w:r>
            <w:r>
              <w:rPr>
                <w:rStyle w:val="IndexLink"/>
                <w:rtl w:val="true"/>
              </w:rPr>
              <w:t>علم آموزی</w:t>
            </w:r>
            <w:r>
              <w:rPr>
                <w:rStyle w:val="IndexLink"/>
                <w:rtl w:val="true"/>
              </w:rPr>
              <w:tab/>
            </w:r>
            <w:r>
              <w:rPr>
                <w:rStyle w:val="IndexLink"/>
              </w:rPr>
              <w:t>23</w:t>
            </w:r>
          </w:hyperlink>
        </w:p>
        <w:p>
          <w:pPr>
            <w:pStyle w:val="Contents3"/>
            <w:tabs>
              <w:tab w:val="clear" w:pos="8459"/>
              <w:tab w:val="right" w:pos="9026" w:leader="dot"/>
            </w:tabs>
            <w:rPr/>
          </w:pPr>
          <w:hyperlink w:anchor="__RefHeading___Toc5173438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173440_2870459653">
            <w:r>
              <w:rPr>
                <w:webHidden/>
                <w:rStyle w:val="IndexLink"/>
                <w:rtl w:val="true"/>
              </w:rPr>
              <w:t>مفهوم آيه</w:t>
            </w:r>
            <w:r>
              <w:rPr>
                <w:rStyle w:val="IndexLink"/>
                <w:rtl w:val="true"/>
              </w:rPr>
              <w:tab/>
            </w:r>
            <w:r>
              <w:rPr>
                <w:rStyle w:val="IndexLink"/>
              </w:rPr>
              <w:t>24</w:t>
            </w:r>
          </w:hyperlink>
        </w:p>
        <w:p>
          <w:pPr>
            <w:pStyle w:val="Contents3"/>
            <w:tabs>
              <w:tab w:val="clear" w:pos="8459"/>
              <w:tab w:val="right" w:pos="9026" w:leader="dot"/>
            </w:tabs>
            <w:rPr/>
          </w:pPr>
          <w:hyperlink w:anchor="__RefHeading___Toc5173442_2870459653">
            <w:r>
              <w:rPr>
                <w:webHidden/>
                <w:rStyle w:val="IndexLink"/>
                <w:rtl w:val="true"/>
              </w:rPr>
              <w:t>واژگان</w:t>
            </w:r>
            <w:r>
              <w:rPr>
                <w:rStyle w:val="IndexLink"/>
                <w:rtl w:val="true"/>
              </w:rPr>
              <w:tab/>
            </w:r>
            <w:r>
              <w:rPr>
                <w:rStyle w:val="IndexLink"/>
              </w:rPr>
              <w:t>24</w:t>
            </w:r>
          </w:hyperlink>
        </w:p>
        <w:p>
          <w:pPr>
            <w:pStyle w:val="Contents3"/>
            <w:tabs>
              <w:tab w:val="clear" w:pos="8459"/>
              <w:tab w:val="right" w:pos="9026" w:leader="dot"/>
            </w:tabs>
            <w:rPr/>
          </w:pPr>
          <w:hyperlink w:anchor="__RefHeading___Toc5173444_2870459653">
            <w:r>
              <w:rPr>
                <w:webHidden/>
                <w:rStyle w:val="IndexLink"/>
                <w:rtl w:val="true"/>
              </w:rPr>
              <w:t>نكته ها و گفته ها</w:t>
            </w:r>
            <w:r>
              <w:rPr>
                <w:rStyle w:val="IndexLink"/>
                <w:rtl w:val="true"/>
              </w:rPr>
              <w:tab/>
            </w:r>
            <w:r>
              <w:rPr>
                <w:rStyle w:val="IndexLink"/>
              </w:rPr>
              <w:t>24</w:t>
            </w:r>
          </w:hyperlink>
        </w:p>
        <w:p>
          <w:pPr>
            <w:pStyle w:val="Contents3"/>
            <w:tabs>
              <w:tab w:val="clear" w:pos="8459"/>
              <w:tab w:val="right" w:pos="9026" w:leader="dot"/>
            </w:tabs>
            <w:rPr/>
          </w:pPr>
          <w:hyperlink w:anchor="__RefHeading___Toc5173446_2870459653">
            <w:r>
              <w:rPr>
                <w:webHidden/>
                <w:rStyle w:val="IndexLink"/>
                <w:rtl w:val="true"/>
              </w:rPr>
              <w:t>کار در منزل</w:t>
            </w:r>
            <w:r>
              <w:rPr>
                <w:rStyle w:val="IndexLink"/>
                <w:rtl w:val="true"/>
              </w:rPr>
              <w:tab/>
            </w:r>
            <w:r>
              <w:rPr>
                <w:rStyle w:val="IndexLink"/>
              </w:rPr>
              <w:t>25</w:t>
            </w:r>
          </w:hyperlink>
        </w:p>
        <w:p>
          <w:pPr>
            <w:pStyle w:val="Contents3"/>
            <w:tabs>
              <w:tab w:val="clear" w:pos="8459"/>
              <w:tab w:val="right" w:pos="9026" w:leader="dot"/>
            </w:tabs>
            <w:rPr/>
          </w:pPr>
          <w:hyperlink w:anchor="__RefHeading___Toc5173448_2870459653">
            <w:r>
              <w:rPr>
                <w:webHidden/>
                <w:rStyle w:val="IndexLink"/>
                <w:rtl w:val="true"/>
              </w:rPr>
              <w:t>یکی بود یکی نبود</w:t>
            </w:r>
            <w:r>
              <w:rPr>
                <w:rStyle w:val="IndexLink"/>
                <w:rtl w:val="true"/>
              </w:rPr>
              <w:t xml:space="preserve">: </w:t>
            </w:r>
            <w:r>
              <w:rPr>
                <w:rStyle w:val="IndexLink"/>
                <w:rtl w:val="true"/>
              </w:rPr>
              <w:t>دانش مند شهيد</w:t>
            </w:r>
            <w:r>
              <w:rPr>
                <w:rStyle w:val="IndexLink"/>
                <w:rtl w:val="true"/>
              </w:rPr>
              <w:tab/>
            </w:r>
            <w:r>
              <w:rPr>
                <w:rStyle w:val="IndexLink"/>
              </w:rPr>
              <w:t>26</w:t>
            </w:r>
          </w:hyperlink>
        </w:p>
        <w:p>
          <w:pPr>
            <w:pStyle w:val="Contents3"/>
            <w:tabs>
              <w:tab w:val="clear" w:pos="8459"/>
              <w:tab w:val="right" w:pos="9026" w:leader="dot"/>
            </w:tabs>
            <w:rPr/>
          </w:pPr>
          <w:hyperlink w:anchor="__RefHeading___Toc5173450_2870459653">
            <w:r>
              <w:rPr>
                <w:webHidden/>
                <w:rStyle w:val="IndexLink"/>
                <w:rtl w:val="true"/>
              </w:rPr>
              <w:t>رنگ و درنگ</w:t>
            </w:r>
            <w:r>
              <w:rPr>
                <w:rStyle w:val="IndexLink"/>
                <w:rtl w:val="true"/>
              </w:rPr>
              <w:tab/>
            </w:r>
            <w:r>
              <w:rPr>
                <w:rStyle w:val="IndexLink"/>
              </w:rPr>
              <w:t>27</w:t>
            </w:r>
          </w:hyperlink>
        </w:p>
        <w:p>
          <w:pPr>
            <w:pStyle w:val="Contents3"/>
            <w:tabs>
              <w:tab w:val="clear" w:pos="8459"/>
              <w:tab w:val="right" w:pos="9026" w:leader="dot"/>
            </w:tabs>
            <w:rPr/>
          </w:pPr>
          <w:hyperlink w:anchor="__RefHeading___Toc5173452_2870459653">
            <w:r>
              <w:rPr>
                <w:webHidden/>
                <w:rStyle w:val="IndexLink"/>
                <w:rtl w:val="true"/>
              </w:rPr>
              <w:t>كلام نور</w:t>
            </w:r>
            <w:r>
              <w:rPr>
                <w:rStyle w:val="IndexLink"/>
                <w:rtl w:val="true"/>
              </w:rPr>
              <w:tab/>
            </w:r>
            <w:r>
              <w:rPr>
                <w:rStyle w:val="IndexLink"/>
              </w:rPr>
              <w:t>28</w:t>
            </w:r>
          </w:hyperlink>
        </w:p>
        <w:p>
          <w:pPr>
            <w:pStyle w:val="Contents3"/>
            <w:tabs>
              <w:tab w:val="clear" w:pos="8459"/>
              <w:tab w:val="right" w:pos="9026" w:leader="dot"/>
            </w:tabs>
            <w:rPr/>
          </w:pPr>
          <w:hyperlink w:anchor="__RefHeading___Toc5173454_2870459653">
            <w:r>
              <w:rPr>
                <w:webHidden/>
                <w:rStyle w:val="IndexLink"/>
                <w:rtl w:val="true"/>
              </w:rPr>
              <w:t>آداب زندگی</w:t>
            </w:r>
            <w:r>
              <w:rPr>
                <w:rStyle w:val="IndexLink"/>
                <w:rtl w:val="true"/>
              </w:rPr>
              <w:t xml:space="preserve">: </w:t>
            </w:r>
            <w:r>
              <w:rPr>
                <w:rStyle w:val="IndexLink"/>
                <w:rtl w:val="true"/>
              </w:rPr>
              <w:t>درس خواندن در اسلام</w:t>
            </w:r>
            <w:r>
              <w:rPr>
                <w:rStyle w:val="IndexLink"/>
                <w:rtl w:val="true"/>
              </w:rPr>
              <w:tab/>
            </w:r>
            <w:r>
              <w:rPr>
                <w:rStyle w:val="IndexLink"/>
              </w:rPr>
              <w:t>28</w:t>
            </w:r>
          </w:hyperlink>
        </w:p>
        <w:p>
          <w:pPr>
            <w:pStyle w:val="Contents2"/>
            <w:tabs>
              <w:tab w:val="clear" w:pos="8743"/>
              <w:tab w:val="right" w:pos="9026" w:leader="dot"/>
            </w:tabs>
            <w:rPr/>
          </w:pPr>
          <w:hyperlink w:anchor="__RefHeading___Toc5173456_2870459653">
            <w:r>
              <w:rPr>
                <w:webHidden/>
                <w:rStyle w:val="IndexLink"/>
                <w:rtl w:val="true"/>
              </w:rPr>
              <w:t>درس سوم</w:t>
            </w:r>
            <w:r>
              <w:rPr>
                <w:rStyle w:val="IndexLink"/>
                <w:rtl w:val="true"/>
              </w:rPr>
              <w:t xml:space="preserve">: </w:t>
            </w:r>
            <w:r>
              <w:rPr>
                <w:rStyle w:val="IndexLink"/>
                <w:rtl w:val="true"/>
              </w:rPr>
              <w:t>امامت</w:t>
            </w:r>
            <w:r>
              <w:rPr>
                <w:rStyle w:val="IndexLink"/>
                <w:rtl w:val="true"/>
              </w:rPr>
              <w:tab/>
            </w:r>
            <w:r>
              <w:rPr>
                <w:rStyle w:val="IndexLink"/>
              </w:rPr>
              <w:t>31</w:t>
            </w:r>
          </w:hyperlink>
        </w:p>
        <w:p>
          <w:pPr>
            <w:pStyle w:val="Contents3"/>
            <w:tabs>
              <w:tab w:val="clear" w:pos="8459"/>
              <w:tab w:val="right" w:pos="9026" w:leader="dot"/>
            </w:tabs>
            <w:rPr/>
          </w:pPr>
          <w:hyperlink w:anchor="__RefHeading___Toc5173458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5173460_2870459653">
            <w:r>
              <w:rPr>
                <w:webHidden/>
                <w:rStyle w:val="IndexLink"/>
                <w:rtl w:val="true"/>
              </w:rPr>
              <w:t>مفهوم آيه</w:t>
            </w:r>
            <w:r>
              <w:rPr>
                <w:rStyle w:val="IndexLink"/>
                <w:rtl w:val="true"/>
              </w:rPr>
              <w:tab/>
            </w:r>
            <w:r>
              <w:rPr>
                <w:rStyle w:val="IndexLink"/>
              </w:rPr>
              <w:t>32</w:t>
            </w:r>
          </w:hyperlink>
        </w:p>
        <w:p>
          <w:pPr>
            <w:pStyle w:val="Contents3"/>
            <w:tabs>
              <w:tab w:val="clear" w:pos="8459"/>
              <w:tab w:val="right" w:pos="9026" w:leader="dot"/>
            </w:tabs>
            <w:rPr/>
          </w:pPr>
          <w:hyperlink w:anchor="__RefHeading___Toc5173462_2870459653">
            <w:r>
              <w:rPr>
                <w:webHidden/>
                <w:rStyle w:val="IndexLink"/>
                <w:rtl w:val="true"/>
              </w:rPr>
              <w:t>واژگان</w:t>
            </w:r>
            <w:r>
              <w:rPr>
                <w:rStyle w:val="IndexLink"/>
                <w:rtl w:val="true"/>
              </w:rPr>
              <w:tab/>
            </w:r>
            <w:r>
              <w:rPr>
                <w:rStyle w:val="IndexLink"/>
              </w:rPr>
              <w:t>32</w:t>
            </w:r>
          </w:hyperlink>
        </w:p>
        <w:p>
          <w:pPr>
            <w:pStyle w:val="Contents3"/>
            <w:tabs>
              <w:tab w:val="clear" w:pos="8459"/>
              <w:tab w:val="right" w:pos="9026" w:leader="dot"/>
            </w:tabs>
            <w:rPr/>
          </w:pPr>
          <w:hyperlink w:anchor="__RefHeading___Toc5173464_2870459653">
            <w:r>
              <w:rPr>
                <w:webHidden/>
                <w:rStyle w:val="IndexLink"/>
                <w:rtl w:val="true"/>
              </w:rPr>
              <w:t>نكته ها و گفته ها</w:t>
            </w:r>
            <w:r>
              <w:rPr>
                <w:rStyle w:val="IndexLink"/>
                <w:rtl w:val="true"/>
              </w:rPr>
              <w:tab/>
            </w:r>
            <w:r>
              <w:rPr>
                <w:rStyle w:val="IndexLink"/>
              </w:rPr>
              <w:t>32</w:t>
            </w:r>
          </w:hyperlink>
        </w:p>
        <w:p>
          <w:pPr>
            <w:pStyle w:val="Contents3"/>
            <w:tabs>
              <w:tab w:val="clear" w:pos="8459"/>
              <w:tab w:val="right" w:pos="9026" w:leader="dot"/>
            </w:tabs>
            <w:rPr/>
          </w:pPr>
          <w:hyperlink w:anchor="__RefHeading___Toc5173466_2870459653">
            <w:r>
              <w:rPr>
                <w:webHidden/>
                <w:rStyle w:val="IndexLink"/>
                <w:rtl w:val="true"/>
              </w:rPr>
              <w:t>کار در منزل</w:t>
            </w:r>
            <w:r>
              <w:rPr>
                <w:rStyle w:val="IndexLink"/>
                <w:rtl w:val="true"/>
              </w:rPr>
              <w:tab/>
            </w:r>
            <w:r>
              <w:rPr>
                <w:rStyle w:val="IndexLink"/>
              </w:rPr>
              <w:t>33</w:t>
            </w:r>
          </w:hyperlink>
        </w:p>
        <w:p>
          <w:pPr>
            <w:pStyle w:val="Contents3"/>
            <w:tabs>
              <w:tab w:val="clear" w:pos="8459"/>
              <w:tab w:val="right" w:pos="9026" w:leader="dot"/>
            </w:tabs>
            <w:rPr/>
          </w:pPr>
          <w:hyperlink w:anchor="__RefHeading___Toc5173468_2870459653">
            <w:r>
              <w:rPr>
                <w:webHidden/>
                <w:rStyle w:val="IndexLink"/>
                <w:rtl w:val="true"/>
              </w:rPr>
              <w:t>یکی بود یکی نبود</w:t>
            </w:r>
            <w:r>
              <w:rPr>
                <w:rStyle w:val="IndexLink"/>
                <w:rtl w:val="true"/>
              </w:rPr>
              <w:t xml:space="preserve">: </w:t>
            </w:r>
            <w:r>
              <w:rPr>
                <w:rStyle w:val="IndexLink"/>
                <w:rtl w:val="true"/>
              </w:rPr>
              <w:t>آشنای همه</w:t>
            </w:r>
            <w:r>
              <w:rPr>
                <w:rStyle w:val="IndexLink"/>
                <w:rtl w:val="true"/>
              </w:rPr>
              <w:tab/>
            </w:r>
            <w:r>
              <w:rPr>
                <w:rStyle w:val="IndexLink"/>
              </w:rPr>
              <w:t>34</w:t>
            </w:r>
          </w:hyperlink>
        </w:p>
        <w:p>
          <w:pPr>
            <w:pStyle w:val="Contents3"/>
            <w:tabs>
              <w:tab w:val="clear" w:pos="8459"/>
              <w:tab w:val="right" w:pos="9026" w:leader="dot"/>
            </w:tabs>
            <w:rPr/>
          </w:pPr>
          <w:hyperlink w:anchor="__RefHeading___Toc5173470_2870459653">
            <w:r>
              <w:rPr>
                <w:webHidden/>
                <w:rStyle w:val="IndexLink"/>
                <w:rtl w:val="true"/>
              </w:rPr>
              <w:t>رنگ و درنگ</w:t>
            </w:r>
            <w:r>
              <w:rPr>
                <w:rStyle w:val="IndexLink"/>
                <w:rtl w:val="true"/>
              </w:rPr>
              <w:tab/>
            </w:r>
            <w:r>
              <w:rPr>
                <w:rStyle w:val="IndexLink"/>
              </w:rPr>
              <w:t>35</w:t>
            </w:r>
          </w:hyperlink>
        </w:p>
        <w:p>
          <w:pPr>
            <w:pStyle w:val="Contents3"/>
            <w:tabs>
              <w:tab w:val="clear" w:pos="8459"/>
              <w:tab w:val="right" w:pos="9026" w:leader="dot"/>
            </w:tabs>
            <w:rPr/>
          </w:pPr>
          <w:hyperlink w:anchor="__RefHeading___Toc5173472_2870459653">
            <w:r>
              <w:rPr>
                <w:webHidden/>
                <w:rStyle w:val="IndexLink"/>
                <w:rtl w:val="true"/>
              </w:rPr>
              <w:t>كلام نور</w:t>
            </w:r>
            <w:r>
              <w:rPr>
                <w:rStyle w:val="IndexLink"/>
                <w:rtl w:val="true"/>
              </w:rPr>
              <w:tab/>
            </w:r>
            <w:r>
              <w:rPr>
                <w:rStyle w:val="IndexLink"/>
              </w:rPr>
              <w:t>36</w:t>
            </w:r>
          </w:hyperlink>
        </w:p>
        <w:p>
          <w:pPr>
            <w:pStyle w:val="Contents3"/>
            <w:tabs>
              <w:tab w:val="clear" w:pos="8459"/>
              <w:tab w:val="right" w:pos="9026" w:leader="dot"/>
            </w:tabs>
            <w:rPr/>
          </w:pPr>
          <w:hyperlink w:anchor="__RefHeading___Toc5173474_2870459653">
            <w:r>
              <w:rPr>
                <w:webHidden/>
                <w:rStyle w:val="IndexLink"/>
                <w:rtl w:val="true"/>
              </w:rPr>
              <w:t>آداب زندگی</w:t>
            </w:r>
            <w:r>
              <w:rPr>
                <w:rStyle w:val="IndexLink"/>
                <w:rtl w:val="true"/>
              </w:rPr>
              <w:t xml:space="preserve">: </w:t>
            </w:r>
            <w:r>
              <w:rPr>
                <w:rStyle w:val="IndexLink"/>
                <w:rtl w:val="true"/>
              </w:rPr>
              <w:t>زيارت</w:t>
            </w:r>
            <w:r>
              <w:rPr>
                <w:rStyle w:val="IndexLink"/>
                <w:rtl w:val="true"/>
              </w:rPr>
              <w:tab/>
            </w:r>
            <w:r>
              <w:rPr>
                <w:rStyle w:val="IndexLink"/>
              </w:rPr>
              <w:t>36</w:t>
            </w:r>
          </w:hyperlink>
        </w:p>
        <w:p>
          <w:pPr>
            <w:pStyle w:val="Contents3"/>
            <w:tabs>
              <w:tab w:val="clear" w:pos="8459"/>
              <w:tab w:val="right" w:pos="9026" w:leader="dot"/>
            </w:tabs>
            <w:rPr/>
          </w:pPr>
          <w:hyperlink w:anchor="__RefHeading___Toc5173476_2870459653">
            <w:r>
              <w:rPr>
                <w:webHidden/>
                <w:rStyle w:val="IndexLink"/>
                <w:rtl w:val="true"/>
              </w:rPr>
              <w:t>ریزش بزاق کودکان</w:t>
            </w:r>
            <w:r>
              <w:rPr>
                <w:rStyle w:val="IndexLink"/>
                <w:rtl w:val="true"/>
              </w:rPr>
              <w:tab/>
            </w:r>
            <w:r>
              <w:rPr>
                <w:rStyle w:val="IndexLink"/>
              </w:rPr>
              <w:t>37</w:t>
            </w:r>
          </w:hyperlink>
        </w:p>
        <w:p>
          <w:pPr>
            <w:pStyle w:val="Contents2"/>
            <w:tabs>
              <w:tab w:val="clear" w:pos="8743"/>
              <w:tab w:val="right" w:pos="9026" w:leader="dot"/>
            </w:tabs>
            <w:rPr/>
          </w:pPr>
          <w:hyperlink w:anchor="__RefHeading___Toc5173478_2870459653">
            <w:r>
              <w:rPr>
                <w:webHidden/>
                <w:rStyle w:val="IndexLink"/>
                <w:rtl w:val="true"/>
              </w:rPr>
              <w:t>درس چهارم</w:t>
            </w:r>
            <w:r>
              <w:rPr>
                <w:rStyle w:val="IndexLink"/>
                <w:rtl w:val="true"/>
              </w:rPr>
              <w:t xml:space="preserve">: </w:t>
            </w:r>
            <w:r>
              <w:rPr>
                <w:rStyle w:val="IndexLink"/>
                <w:rtl w:val="true"/>
              </w:rPr>
              <w:t>مهدويت</w:t>
            </w:r>
            <w:r>
              <w:rPr>
                <w:rStyle w:val="IndexLink"/>
                <w:rtl w:val="true"/>
              </w:rPr>
              <w:tab/>
            </w:r>
            <w:r>
              <w:rPr>
                <w:rStyle w:val="IndexLink"/>
              </w:rPr>
              <w:t>39</w:t>
            </w:r>
          </w:hyperlink>
        </w:p>
        <w:p>
          <w:pPr>
            <w:pStyle w:val="Contents3"/>
            <w:tabs>
              <w:tab w:val="clear" w:pos="8459"/>
              <w:tab w:val="right" w:pos="9026" w:leader="dot"/>
            </w:tabs>
            <w:rPr/>
          </w:pPr>
          <w:hyperlink w:anchor="__RefHeading___Toc5173480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173482_2870459653">
            <w:r>
              <w:rPr>
                <w:webHidden/>
                <w:rStyle w:val="IndexLink"/>
                <w:rtl w:val="true"/>
              </w:rPr>
              <w:t>مفهوم آيه</w:t>
            </w:r>
            <w:r>
              <w:rPr>
                <w:rStyle w:val="IndexLink"/>
                <w:rtl w:val="true"/>
              </w:rPr>
              <w:tab/>
            </w:r>
            <w:r>
              <w:rPr>
                <w:rStyle w:val="IndexLink"/>
              </w:rPr>
              <w:t>40</w:t>
            </w:r>
          </w:hyperlink>
        </w:p>
        <w:p>
          <w:pPr>
            <w:pStyle w:val="Contents3"/>
            <w:tabs>
              <w:tab w:val="clear" w:pos="8459"/>
              <w:tab w:val="right" w:pos="9026" w:leader="dot"/>
            </w:tabs>
            <w:rPr/>
          </w:pPr>
          <w:hyperlink w:anchor="__RefHeading___Toc5173484_2870459653">
            <w:r>
              <w:rPr>
                <w:webHidden/>
                <w:rStyle w:val="IndexLink"/>
                <w:rtl w:val="true"/>
              </w:rPr>
              <w:t>واژگان</w:t>
            </w:r>
            <w:r>
              <w:rPr>
                <w:rStyle w:val="IndexLink"/>
                <w:rtl w:val="true"/>
              </w:rPr>
              <w:tab/>
            </w:r>
            <w:r>
              <w:rPr>
                <w:rStyle w:val="IndexLink"/>
              </w:rPr>
              <w:t>40</w:t>
            </w:r>
          </w:hyperlink>
        </w:p>
        <w:p>
          <w:pPr>
            <w:pStyle w:val="Contents3"/>
            <w:tabs>
              <w:tab w:val="clear" w:pos="8459"/>
              <w:tab w:val="right" w:pos="9026" w:leader="dot"/>
            </w:tabs>
            <w:rPr/>
          </w:pPr>
          <w:hyperlink w:anchor="__RefHeading___Toc5173486_2870459653">
            <w:r>
              <w:rPr>
                <w:webHidden/>
                <w:rStyle w:val="IndexLink"/>
                <w:rtl w:val="true"/>
              </w:rPr>
              <w:t>نكته ها و گفته ها</w:t>
            </w:r>
            <w:r>
              <w:rPr>
                <w:rStyle w:val="IndexLink"/>
                <w:rtl w:val="true"/>
              </w:rPr>
              <w:tab/>
            </w:r>
            <w:r>
              <w:rPr>
                <w:rStyle w:val="IndexLink"/>
              </w:rPr>
              <w:t>40</w:t>
            </w:r>
          </w:hyperlink>
        </w:p>
        <w:p>
          <w:pPr>
            <w:pStyle w:val="Contents3"/>
            <w:tabs>
              <w:tab w:val="clear" w:pos="8459"/>
              <w:tab w:val="right" w:pos="9026" w:leader="dot"/>
            </w:tabs>
            <w:rPr/>
          </w:pPr>
          <w:hyperlink w:anchor="__RefHeading___Toc5173488_2870459653">
            <w:r>
              <w:rPr>
                <w:webHidden/>
                <w:rStyle w:val="IndexLink"/>
                <w:rtl w:val="true"/>
              </w:rPr>
              <w:t>کار در منزل</w:t>
            </w:r>
            <w:r>
              <w:rPr>
                <w:rStyle w:val="IndexLink"/>
                <w:rtl w:val="true"/>
              </w:rPr>
              <w:tab/>
            </w:r>
            <w:r>
              <w:rPr>
                <w:rStyle w:val="IndexLink"/>
              </w:rPr>
              <w:t>41</w:t>
            </w:r>
          </w:hyperlink>
        </w:p>
        <w:p>
          <w:pPr>
            <w:pStyle w:val="Contents3"/>
            <w:tabs>
              <w:tab w:val="clear" w:pos="8459"/>
              <w:tab w:val="right" w:pos="9026" w:leader="dot"/>
            </w:tabs>
            <w:rPr/>
          </w:pPr>
          <w:hyperlink w:anchor="__RefHeading___Toc5173490_2870459653">
            <w:r>
              <w:rPr>
                <w:webHidden/>
                <w:rStyle w:val="IndexLink"/>
                <w:rtl w:val="true"/>
              </w:rPr>
              <w:t>یکی بود یکی نبود</w:t>
            </w:r>
            <w:r>
              <w:rPr>
                <w:rStyle w:val="IndexLink"/>
                <w:rtl w:val="true"/>
              </w:rPr>
              <w:t xml:space="preserve">: </w:t>
            </w:r>
            <w:r>
              <w:rPr>
                <w:rStyle w:val="IndexLink"/>
                <w:rtl w:val="true"/>
              </w:rPr>
              <w:t>او می آید</w:t>
            </w:r>
            <w:r>
              <w:rPr>
                <w:rStyle w:val="IndexLink"/>
                <w:rtl w:val="true"/>
              </w:rPr>
              <w:tab/>
            </w:r>
            <w:r>
              <w:rPr>
                <w:rStyle w:val="IndexLink"/>
              </w:rPr>
              <w:t>42</w:t>
            </w:r>
          </w:hyperlink>
        </w:p>
        <w:p>
          <w:pPr>
            <w:pStyle w:val="Contents3"/>
            <w:tabs>
              <w:tab w:val="clear" w:pos="8459"/>
              <w:tab w:val="right" w:pos="9026" w:leader="dot"/>
            </w:tabs>
            <w:rPr/>
          </w:pPr>
          <w:hyperlink w:anchor="__RefHeading___Toc5173492_2870459653">
            <w:r>
              <w:rPr>
                <w:webHidden/>
                <w:rStyle w:val="IndexLink"/>
                <w:rtl w:val="true"/>
              </w:rPr>
              <w:t>رنگ و درنگ</w:t>
            </w:r>
            <w:r>
              <w:rPr>
                <w:rStyle w:val="IndexLink"/>
                <w:rtl w:val="true"/>
              </w:rPr>
              <w:tab/>
            </w:r>
            <w:r>
              <w:rPr>
                <w:rStyle w:val="IndexLink"/>
              </w:rPr>
              <w:t>43</w:t>
            </w:r>
          </w:hyperlink>
        </w:p>
        <w:p>
          <w:pPr>
            <w:pStyle w:val="Contents3"/>
            <w:tabs>
              <w:tab w:val="clear" w:pos="8459"/>
              <w:tab w:val="right" w:pos="9026" w:leader="dot"/>
            </w:tabs>
            <w:rPr/>
          </w:pPr>
          <w:hyperlink w:anchor="__RefHeading___Toc5173494_2870459653">
            <w:r>
              <w:rPr>
                <w:webHidden/>
                <w:rStyle w:val="IndexLink"/>
                <w:rtl w:val="true"/>
              </w:rPr>
              <w:t>كلام نور</w:t>
            </w:r>
            <w:r>
              <w:rPr>
                <w:rStyle w:val="IndexLink"/>
                <w:rtl w:val="true"/>
              </w:rPr>
              <w:tab/>
            </w:r>
            <w:r>
              <w:rPr>
                <w:rStyle w:val="IndexLink"/>
              </w:rPr>
              <w:t>44</w:t>
            </w:r>
          </w:hyperlink>
        </w:p>
        <w:p>
          <w:pPr>
            <w:pStyle w:val="Contents3"/>
            <w:tabs>
              <w:tab w:val="clear" w:pos="8459"/>
              <w:tab w:val="right" w:pos="9026" w:leader="dot"/>
            </w:tabs>
            <w:rPr/>
          </w:pPr>
          <w:hyperlink w:anchor="__RefHeading___Toc5173496_2870459653">
            <w:r>
              <w:rPr>
                <w:webHidden/>
                <w:rStyle w:val="IndexLink"/>
                <w:rtl w:val="true"/>
              </w:rPr>
              <w:t>آداب زندگی</w:t>
            </w:r>
            <w:r>
              <w:rPr>
                <w:rStyle w:val="IndexLink"/>
                <w:rtl w:val="true"/>
              </w:rPr>
              <w:tab/>
            </w:r>
            <w:r>
              <w:rPr>
                <w:rStyle w:val="IndexLink"/>
              </w:rPr>
              <w:t>44</w:t>
            </w:r>
          </w:hyperlink>
        </w:p>
        <w:p>
          <w:pPr>
            <w:pStyle w:val="Contents3"/>
            <w:tabs>
              <w:tab w:val="clear" w:pos="8459"/>
              <w:tab w:val="right" w:pos="9026" w:leader="dot"/>
            </w:tabs>
            <w:rPr/>
          </w:pPr>
          <w:hyperlink w:anchor="__RefHeading___Toc5173498_2870459653">
            <w:r>
              <w:rPr>
                <w:webHidden/>
                <w:rStyle w:val="IndexLink"/>
                <w:rtl w:val="true"/>
              </w:rPr>
              <w:t>هضم غذا</w:t>
            </w:r>
            <w:r>
              <w:rPr>
                <w:rStyle w:val="IndexLink"/>
                <w:rtl w:val="true"/>
              </w:rPr>
              <w:tab/>
            </w:r>
            <w:r>
              <w:rPr>
                <w:rStyle w:val="IndexLink"/>
              </w:rPr>
              <w:t>45</w:t>
            </w:r>
          </w:hyperlink>
        </w:p>
        <w:p>
          <w:pPr>
            <w:pStyle w:val="Contents2"/>
            <w:tabs>
              <w:tab w:val="clear" w:pos="8743"/>
              <w:tab w:val="right" w:pos="9026" w:leader="dot"/>
            </w:tabs>
            <w:rPr/>
          </w:pPr>
          <w:hyperlink w:anchor="__RefHeading___Toc5173500_2870459653">
            <w:r>
              <w:rPr>
                <w:webHidden/>
                <w:rStyle w:val="IndexLink"/>
                <w:rtl w:val="true"/>
              </w:rPr>
              <w:t>درس پنجم</w:t>
            </w:r>
            <w:r>
              <w:rPr>
                <w:rStyle w:val="IndexLink"/>
                <w:rtl w:val="true"/>
              </w:rPr>
              <w:t xml:space="preserve">: </w:t>
            </w:r>
            <w:r>
              <w:rPr>
                <w:rStyle w:val="IndexLink"/>
                <w:rtl w:val="true"/>
              </w:rPr>
              <w:t>مسجد</w:t>
            </w:r>
            <w:r>
              <w:rPr>
                <w:rStyle w:val="IndexLink"/>
                <w:rtl w:val="true"/>
              </w:rPr>
              <w:tab/>
            </w:r>
            <w:r>
              <w:rPr>
                <w:rStyle w:val="IndexLink"/>
              </w:rPr>
              <w:t>47</w:t>
            </w:r>
          </w:hyperlink>
        </w:p>
        <w:p>
          <w:pPr>
            <w:pStyle w:val="Contents3"/>
            <w:tabs>
              <w:tab w:val="clear" w:pos="8459"/>
              <w:tab w:val="right" w:pos="9026" w:leader="dot"/>
            </w:tabs>
            <w:rPr/>
          </w:pPr>
          <w:hyperlink w:anchor="__RefHeading___Toc5173502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173504_2870459653">
            <w:r>
              <w:rPr>
                <w:webHidden/>
                <w:rStyle w:val="IndexLink"/>
                <w:rtl w:val="true"/>
              </w:rPr>
              <w:t>مفهوم آیه</w:t>
            </w:r>
            <w:r>
              <w:rPr>
                <w:rStyle w:val="IndexLink"/>
                <w:rtl w:val="true"/>
              </w:rPr>
              <w:tab/>
            </w:r>
            <w:r>
              <w:rPr>
                <w:rStyle w:val="IndexLink"/>
              </w:rPr>
              <w:t>48</w:t>
            </w:r>
          </w:hyperlink>
        </w:p>
        <w:p>
          <w:pPr>
            <w:pStyle w:val="Contents3"/>
            <w:tabs>
              <w:tab w:val="clear" w:pos="8459"/>
              <w:tab w:val="right" w:pos="9026" w:leader="dot"/>
            </w:tabs>
            <w:rPr/>
          </w:pPr>
          <w:hyperlink w:anchor="__RefHeading___Toc5173506_2870459653">
            <w:r>
              <w:rPr>
                <w:webHidden/>
                <w:rStyle w:val="IndexLink"/>
                <w:rtl w:val="true"/>
              </w:rPr>
              <w:t>واژگان</w:t>
            </w:r>
            <w:r>
              <w:rPr>
                <w:rStyle w:val="IndexLink"/>
                <w:rtl w:val="true"/>
              </w:rPr>
              <w:tab/>
            </w:r>
            <w:r>
              <w:rPr>
                <w:rStyle w:val="IndexLink"/>
              </w:rPr>
              <w:t>48</w:t>
            </w:r>
          </w:hyperlink>
        </w:p>
        <w:p>
          <w:pPr>
            <w:pStyle w:val="Contents3"/>
            <w:tabs>
              <w:tab w:val="clear" w:pos="8459"/>
              <w:tab w:val="right" w:pos="9026" w:leader="dot"/>
            </w:tabs>
            <w:rPr/>
          </w:pPr>
          <w:hyperlink w:anchor="__RefHeading___Toc5173508_2870459653">
            <w:r>
              <w:rPr>
                <w:webHidden/>
                <w:rStyle w:val="IndexLink"/>
                <w:rtl w:val="true"/>
              </w:rPr>
              <w:t>نكته ها و گفته ها</w:t>
            </w:r>
            <w:r>
              <w:rPr>
                <w:rStyle w:val="IndexLink"/>
                <w:rtl w:val="true"/>
              </w:rPr>
              <w:tab/>
            </w:r>
            <w:r>
              <w:rPr>
                <w:rStyle w:val="IndexLink"/>
              </w:rPr>
              <w:t>48</w:t>
            </w:r>
          </w:hyperlink>
        </w:p>
        <w:p>
          <w:pPr>
            <w:pStyle w:val="Contents3"/>
            <w:tabs>
              <w:tab w:val="clear" w:pos="8459"/>
              <w:tab w:val="right" w:pos="9026" w:leader="dot"/>
            </w:tabs>
            <w:rPr/>
          </w:pPr>
          <w:hyperlink w:anchor="__RefHeading___Toc5173510_2870459653">
            <w:r>
              <w:rPr>
                <w:webHidden/>
                <w:rStyle w:val="IndexLink"/>
                <w:rtl w:val="true"/>
              </w:rPr>
              <w:t>کار در منزل</w:t>
            </w:r>
            <w:r>
              <w:rPr>
                <w:rStyle w:val="IndexLink"/>
                <w:rtl w:val="true"/>
              </w:rPr>
              <w:tab/>
            </w:r>
            <w:r>
              <w:rPr>
                <w:rStyle w:val="IndexLink"/>
              </w:rPr>
              <w:t>49</w:t>
            </w:r>
          </w:hyperlink>
        </w:p>
        <w:p>
          <w:pPr>
            <w:pStyle w:val="Contents3"/>
            <w:tabs>
              <w:tab w:val="clear" w:pos="8459"/>
              <w:tab w:val="right" w:pos="9026" w:leader="dot"/>
            </w:tabs>
            <w:rPr/>
          </w:pPr>
          <w:hyperlink w:anchor="__RefHeading___Toc5173512_2870459653">
            <w:r>
              <w:rPr>
                <w:webHidden/>
                <w:rStyle w:val="IndexLink"/>
                <w:rtl w:val="true"/>
              </w:rPr>
              <w:t>یکی بود یکی نبود</w:t>
            </w:r>
            <w:r>
              <w:rPr>
                <w:rStyle w:val="IndexLink"/>
                <w:rtl w:val="true"/>
              </w:rPr>
              <w:t xml:space="preserve">: </w:t>
            </w:r>
            <w:r>
              <w:rPr>
                <w:rStyle w:val="IndexLink"/>
                <w:rtl w:val="true"/>
              </w:rPr>
              <w:t>نماز در مسجد</w:t>
            </w:r>
            <w:r>
              <w:rPr>
                <w:rStyle w:val="IndexLink"/>
                <w:rtl w:val="true"/>
              </w:rPr>
              <w:tab/>
            </w:r>
            <w:r>
              <w:rPr>
                <w:rStyle w:val="IndexLink"/>
              </w:rPr>
              <w:t>50</w:t>
            </w:r>
          </w:hyperlink>
        </w:p>
        <w:p>
          <w:pPr>
            <w:pStyle w:val="Contents3"/>
            <w:tabs>
              <w:tab w:val="clear" w:pos="8459"/>
              <w:tab w:val="right" w:pos="9026" w:leader="dot"/>
            </w:tabs>
            <w:rPr/>
          </w:pPr>
          <w:hyperlink w:anchor="__RefHeading___Toc5173514_2870459653">
            <w:r>
              <w:rPr>
                <w:webHidden/>
                <w:rStyle w:val="IndexLink"/>
                <w:rtl w:val="true"/>
              </w:rPr>
              <w:t>رنگ و درنگ</w:t>
            </w:r>
            <w:r>
              <w:rPr>
                <w:rStyle w:val="IndexLink"/>
                <w:rtl w:val="true"/>
              </w:rPr>
              <w:tab/>
            </w:r>
            <w:r>
              <w:rPr>
                <w:rStyle w:val="IndexLink"/>
              </w:rPr>
              <w:t>51</w:t>
            </w:r>
          </w:hyperlink>
        </w:p>
        <w:p>
          <w:pPr>
            <w:pStyle w:val="Contents3"/>
            <w:tabs>
              <w:tab w:val="clear" w:pos="8459"/>
              <w:tab w:val="right" w:pos="9026" w:leader="dot"/>
            </w:tabs>
            <w:rPr/>
          </w:pPr>
          <w:hyperlink w:anchor="__RefHeading___Toc5173516_2870459653">
            <w:r>
              <w:rPr>
                <w:webHidden/>
                <w:rStyle w:val="IndexLink"/>
                <w:rtl w:val="true"/>
              </w:rPr>
              <w:t>كلام نور</w:t>
            </w:r>
            <w:r>
              <w:rPr>
                <w:rStyle w:val="IndexLink"/>
                <w:rtl w:val="true"/>
              </w:rPr>
              <w:tab/>
            </w:r>
            <w:r>
              <w:rPr>
                <w:rStyle w:val="IndexLink"/>
              </w:rPr>
              <w:t>52</w:t>
            </w:r>
          </w:hyperlink>
        </w:p>
        <w:p>
          <w:pPr>
            <w:pStyle w:val="Contents3"/>
            <w:tabs>
              <w:tab w:val="clear" w:pos="8459"/>
              <w:tab w:val="right" w:pos="9026" w:leader="dot"/>
            </w:tabs>
            <w:rPr/>
          </w:pPr>
          <w:hyperlink w:anchor="__RefHeading___Toc5173518_2870459653">
            <w:r>
              <w:rPr>
                <w:webHidden/>
                <w:rStyle w:val="IndexLink"/>
                <w:rtl w:val="true"/>
              </w:rPr>
              <w:t>آداب زندگی</w:t>
            </w:r>
            <w:r>
              <w:rPr>
                <w:rStyle w:val="IndexLink"/>
                <w:rtl w:val="true"/>
              </w:rPr>
              <w:tab/>
            </w:r>
            <w:r>
              <w:rPr>
                <w:rStyle w:val="IndexLink"/>
              </w:rPr>
              <w:t>52</w:t>
            </w:r>
          </w:hyperlink>
        </w:p>
        <w:p>
          <w:pPr>
            <w:pStyle w:val="Contents2"/>
            <w:tabs>
              <w:tab w:val="clear" w:pos="8743"/>
              <w:tab w:val="right" w:pos="9026" w:leader="dot"/>
            </w:tabs>
            <w:rPr/>
          </w:pPr>
          <w:hyperlink w:anchor="__RefHeading___Toc5173520_2870459653">
            <w:r>
              <w:rPr>
                <w:webHidden/>
                <w:rStyle w:val="IndexLink"/>
                <w:rtl w:val="true"/>
              </w:rPr>
              <w:t>درس ششم</w:t>
            </w:r>
            <w:r>
              <w:rPr>
                <w:rStyle w:val="IndexLink"/>
                <w:rtl w:val="true"/>
              </w:rPr>
              <w:t xml:space="preserve">: </w:t>
            </w:r>
            <w:r>
              <w:rPr>
                <w:rStyle w:val="IndexLink"/>
                <w:rtl w:val="true"/>
              </w:rPr>
              <w:t>توحيد</w:t>
            </w:r>
            <w:r>
              <w:rPr>
                <w:rStyle w:val="IndexLink"/>
                <w:rtl w:val="true"/>
              </w:rPr>
              <w:tab/>
            </w:r>
            <w:r>
              <w:rPr>
                <w:rStyle w:val="IndexLink"/>
              </w:rPr>
              <w:t>55</w:t>
            </w:r>
          </w:hyperlink>
        </w:p>
        <w:p>
          <w:pPr>
            <w:pStyle w:val="Contents3"/>
            <w:tabs>
              <w:tab w:val="clear" w:pos="8459"/>
              <w:tab w:val="right" w:pos="9026" w:leader="dot"/>
            </w:tabs>
            <w:rPr/>
          </w:pPr>
          <w:hyperlink w:anchor="__RefHeading___Toc5173522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173524_2870459653">
            <w:r>
              <w:rPr>
                <w:webHidden/>
                <w:rStyle w:val="IndexLink"/>
                <w:rtl w:val="true"/>
              </w:rPr>
              <w:t>مفهوم آیه</w:t>
            </w:r>
            <w:r>
              <w:rPr>
                <w:rStyle w:val="IndexLink"/>
                <w:rtl w:val="true"/>
              </w:rPr>
              <w:tab/>
            </w:r>
            <w:r>
              <w:rPr>
                <w:rStyle w:val="IndexLink"/>
              </w:rPr>
              <w:t>56</w:t>
            </w:r>
          </w:hyperlink>
        </w:p>
        <w:p>
          <w:pPr>
            <w:pStyle w:val="Contents3"/>
            <w:tabs>
              <w:tab w:val="clear" w:pos="8459"/>
              <w:tab w:val="right" w:pos="9026" w:leader="dot"/>
            </w:tabs>
            <w:rPr/>
          </w:pPr>
          <w:hyperlink w:anchor="__RefHeading___Toc5173526_2870459653">
            <w:r>
              <w:rPr>
                <w:webHidden/>
                <w:rStyle w:val="IndexLink"/>
                <w:rtl w:val="true"/>
              </w:rPr>
              <w:t>واژگان</w:t>
            </w:r>
            <w:r>
              <w:rPr>
                <w:rStyle w:val="IndexLink"/>
                <w:rtl w:val="true"/>
              </w:rPr>
              <w:tab/>
            </w:r>
            <w:r>
              <w:rPr>
                <w:rStyle w:val="IndexLink"/>
              </w:rPr>
              <w:t>56</w:t>
            </w:r>
          </w:hyperlink>
        </w:p>
        <w:p>
          <w:pPr>
            <w:pStyle w:val="Contents3"/>
            <w:tabs>
              <w:tab w:val="clear" w:pos="8459"/>
              <w:tab w:val="right" w:pos="9026" w:leader="dot"/>
            </w:tabs>
            <w:rPr/>
          </w:pPr>
          <w:hyperlink w:anchor="__RefHeading___Toc5173528_2870459653">
            <w:r>
              <w:rPr>
                <w:webHidden/>
                <w:rStyle w:val="IndexLink"/>
                <w:rtl w:val="true"/>
              </w:rPr>
              <w:t>نكته ها و گفته ها</w:t>
            </w:r>
            <w:r>
              <w:rPr>
                <w:rStyle w:val="IndexLink"/>
                <w:rtl w:val="true"/>
              </w:rPr>
              <w:tab/>
            </w:r>
            <w:r>
              <w:rPr>
                <w:rStyle w:val="IndexLink"/>
              </w:rPr>
              <w:t>56</w:t>
            </w:r>
          </w:hyperlink>
        </w:p>
        <w:p>
          <w:pPr>
            <w:pStyle w:val="Contents3"/>
            <w:tabs>
              <w:tab w:val="clear" w:pos="8459"/>
              <w:tab w:val="right" w:pos="9026" w:leader="dot"/>
            </w:tabs>
            <w:rPr/>
          </w:pPr>
          <w:hyperlink w:anchor="__RefHeading___Toc5173530_2870459653">
            <w:r>
              <w:rPr>
                <w:webHidden/>
                <w:rStyle w:val="IndexLink"/>
                <w:rtl w:val="true"/>
              </w:rPr>
              <w:t>کار در منزل</w:t>
            </w:r>
            <w:r>
              <w:rPr>
                <w:rStyle w:val="IndexLink"/>
                <w:rtl w:val="true"/>
              </w:rPr>
              <w:tab/>
            </w:r>
            <w:r>
              <w:rPr>
                <w:rStyle w:val="IndexLink"/>
              </w:rPr>
              <w:t>57</w:t>
            </w:r>
          </w:hyperlink>
        </w:p>
        <w:p>
          <w:pPr>
            <w:pStyle w:val="Contents3"/>
            <w:tabs>
              <w:tab w:val="clear" w:pos="8459"/>
              <w:tab w:val="right" w:pos="9026" w:leader="dot"/>
            </w:tabs>
            <w:rPr/>
          </w:pPr>
          <w:hyperlink w:anchor="__RefHeading___Toc5173532_2870459653">
            <w:r>
              <w:rPr>
                <w:webHidden/>
                <w:rStyle w:val="IndexLink"/>
                <w:rtl w:val="true"/>
              </w:rPr>
              <w:t>یکی بود یکی نبود</w:t>
            </w:r>
            <w:r>
              <w:rPr>
                <w:rStyle w:val="IndexLink"/>
                <w:rtl w:val="true"/>
              </w:rPr>
              <w:t xml:space="preserve">: </w:t>
            </w:r>
            <w:r>
              <w:rPr>
                <w:rStyle w:val="IndexLink"/>
                <w:rtl w:val="true"/>
              </w:rPr>
              <w:t>بت شكن</w:t>
            </w:r>
            <w:r>
              <w:rPr>
                <w:rStyle w:val="IndexLink"/>
                <w:rtl w:val="true"/>
              </w:rPr>
              <w:tab/>
            </w:r>
            <w:r>
              <w:rPr>
                <w:rStyle w:val="IndexLink"/>
              </w:rPr>
              <w:t>58</w:t>
            </w:r>
          </w:hyperlink>
        </w:p>
        <w:p>
          <w:pPr>
            <w:pStyle w:val="Contents3"/>
            <w:tabs>
              <w:tab w:val="clear" w:pos="8459"/>
              <w:tab w:val="right" w:pos="9026" w:leader="dot"/>
            </w:tabs>
            <w:rPr/>
          </w:pPr>
          <w:hyperlink w:anchor="__RefHeading___Toc5173534_2870459653">
            <w:r>
              <w:rPr>
                <w:webHidden/>
                <w:rStyle w:val="IndexLink"/>
                <w:rtl w:val="true"/>
              </w:rPr>
              <w:t>رنگ و درنگ</w:t>
            </w:r>
            <w:r>
              <w:rPr>
                <w:rStyle w:val="IndexLink"/>
                <w:rtl w:val="true"/>
              </w:rPr>
              <w:tab/>
            </w:r>
            <w:r>
              <w:rPr>
                <w:rStyle w:val="IndexLink"/>
              </w:rPr>
              <w:t>59</w:t>
            </w:r>
          </w:hyperlink>
        </w:p>
        <w:p>
          <w:pPr>
            <w:pStyle w:val="Contents3"/>
            <w:tabs>
              <w:tab w:val="clear" w:pos="8459"/>
              <w:tab w:val="right" w:pos="9026" w:leader="dot"/>
            </w:tabs>
            <w:rPr/>
          </w:pPr>
          <w:hyperlink w:anchor="__RefHeading___Toc5173536_2870459653">
            <w:r>
              <w:rPr>
                <w:webHidden/>
                <w:rStyle w:val="IndexLink"/>
                <w:rtl w:val="true"/>
              </w:rPr>
              <w:t>كلام نور</w:t>
            </w:r>
            <w:r>
              <w:rPr>
                <w:rStyle w:val="IndexLink"/>
                <w:rtl w:val="true"/>
              </w:rPr>
              <w:tab/>
            </w:r>
            <w:r>
              <w:rPr>
                <w:rStyle w:val="IndexLink"/>
              </w:rPr>
              <w:t>60</w:t>
            </w:r>
          </w:hyperlink>
        </w:p>
        <w:p>
          <w:pPr>
            <w:pStyle w:val="Contents3"/>
            <w:tabs>
              <w:tab w:val="clear" w:pos="8459"/>
              <w:tab w:val="right" w:pos="9026" w:leader="dot"/>
            </w:tabs>
            <w:rPr/>
          </w:pPr>
          <w:hyperlink w:anchor="__RefHeading___Toc5173538_2870459653">
            <w:r>
              <w:rPr>
                <w:webHidden/>
                <w:rStyle w:val="IndexLink"/>
                <w:rtl w:val="true"/>
              </w:rPr>
              <w:t>آداب زندگی</w:t>
            </w:r>
            <w:r>
              <w:rPr>
                <w:rStyle w:val="IndexLink"/>
                <w:rtl w:val="true"/>
              </w:rPr>
              <w:tab/>
            </w:r>
            <w:r>
              <w:rPr>
                <w:rStyle w:val="IndexLink"/>
              </w:rPr>
              <w:t>60</w:t>
            </w:r>
          </w:hyperlink>
        </w:p>
        <w:p>
          <w:pPr>
            <w:pStyle w:val="Contents3"/>
            <w:tabs>
              <w:tab w:val="clear" w:pos="8459"/>
              <w:tab w:val="right" w:pos="9026" w:leader="dot"/>
            </w:tabs>
            <w:rPr/>
          </w:pPr>
          <w:hyperlink w:anchor="__RefHeading___Toc5173540_2870459653">
            <w:r>
              <w:rPr>
                <w:webHidden/>
                <w:rStyle w:val="IndexLink"/>
                <w:rtl w:val="true"/>
              </w:rPr>
              <w:t>حواس پنج گانه</w:t>
            </w:r>
            <w:r>
              <w:rPr>
                <w:rStyle w:val="IndexLink"/>
                <w:rtl w:val="true"/>
              </w:rPr>
              <w:tab/>
            </w:r>
            <w:r>
              <w:rPr>
                <w:rStyle w:val="IndexLink"/>
              </w:rPr>
              <w:t>61</w:t>
            </w:r>
          </w:hyperlink>
        </w:p>
        <w:p>
          <w:pPr>
            <w:pStyle w:val="Contents2"/>
            <w:tabs>
              <w:tab w:val="clear" w:pos="8743"/>
              <w:tab w:val="right" w:pos="9026" w:leader="dot"/>
            </w:tabs>
            <w:rPr/>
          </w:pPr>
          <w:hyperlink w:anchor="__RefHeading___Toc5173542_2870459653">
            <w:r>
              <w:rPr>
                <w:webHidden/>
                <w:rStyle w:val="IndexLink"/>
                <w:rtl w:val="true"/>
              </w:rPr>
              <w:t>درس هفتم</w:t>
            </w:r>
            <w:r>
              <w:rPr>
                <w:rStyle w:val="IndexLink"/>
                <w:rtl w:val="true"/>
              </w:rPr>
              <w:t xml:space="preserve">: </w:t>
            </w:r>
            <w:r>
              <w:rPr>
                <w:rStyle w:val="IndexLink"/>
                <w:rtl w:val="true"/>
              </w:rPr>
              <w:t>تلاش</w:t>
            </w:r>
            <w:r>
              <w:rPr>
                <w:rStyle w:val="IndexLink"/>
                <w:rtl w:val="true"/>
              </w:rPr>
              <w:tab/>
            </w:r>
            <w:r>
              <w:rPr>
                <w:rStyle w:val="IndexLink"/>
              </w:rPr>
              <w:t>63</w:t>
            </w:r>
          </w:hyperlink>
        </w:p>
        <w:p>
          <w:pPr>
            <w:pStyle w:val="Contents3"/>
            <w:tabs>
              <w:tab w:val="clear" w:pos="8459"/>
              <w:tab w:val="right" w:pos="9026" w:leader="dot"/>
            </w:tabs>
            <w:rPr/>
          </w:pPr>
          <w:hyperlink w:anchor="__RefHeading___Toc5173544_2870459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5173546_2870459653">
            <w:r>
              <w:rPr>
                <w:webHidden/>
                <w:rStyle w:val="IndexLink"/>
                <w:rtl w:val="true"/>
              </w:rPr>
              <w:t>مفهوم آیه</w:t>
            </w:r>
            <w:r>
              <w:rPr>
                <w:rStyle w:val="IndexLink"/>
                <w:rtl w:val="true"/>
              </w:rPr>
              <w:tab/>
            </w:r>
            <w:r>
              <w:rPr>
                <w:rStyle w:val="IndexLink"/>
              </w:rPr>
              <w:t>64</w:t>
            </w:r>
          </w:hyperlink>
        </w:p>
        <w:p>
          <w:pPr>
            <w:pStyle w:val="Contents3"/>
            <w:tabs>
              <w:tab w:val="clear" w:pos="8459"/>
              <w:tab w:val="right" w:pos="9026" w:leader="dot"/>
            </w:tabs>
            <w:rPr/>
          </w:pPr>
          <w:hyperlink w:anchor="__RefHeading___Toc5173548_2870459653">
            <w:r>
              <w:rPr>
                <w:webHidden/>
                <w:rStyle w:val="IndexLink"/>
                <w:rtl w:val="true"/>
              </w:rPr>
              <w:t>واژگان</w:t>
            </w:r>
            <w:r>
              <w:rPr>
                <w:rStyle w:val="IndexLink"/>
                <w:rtl w:val="true"/>
              </w:rPr>
              <w:tab/>
            </w:r>
            <w:r>
              <w:rPr>
                <w:rStyle w:val="IndexLink"/>
              </w:rPr>
              <w:t>64</w:t>
            </w:r>
          </w:hyperlink>
        </w:p>
        <w:p>
          <w:pPr>
            <w:pStyle w:val="Contents3"/>
            <w:tabs>
              <w:tab w:val="clear" w:pos="8459"/>
              <w:tab w:val="right" w:pos="9026" w:leader="dot"/>
            </w:tabs>
            <w:rPr/>
          </w:pPr>
          <w:hyperlink w:anchor="__RefHeading___Toc5173550_2870459653">
            <w:r>
              <w:rPr>
                <w:webHidden/>
                <w:rStyle w:val="IndexLink"/>
                <w:rtl w:val="true"/>
              </w:rPr>
              <w:t>نكته ها و گفته ها</w:t>
            </w:r>
            <w:r>
              <w:rPr>
                <w:rStyle w:val="IndexLink"/>
                <w:rtl w:val="true"/>
              </w:rPr>
              <w:tab/>
            </w:r>
            <w:r>
              <w:rPr>
                <w:rStyle w:val="IndexLink"/>
              </w:rPr>
              <w:t>64</w:t>
            </w:r>
          </w:hyperlink>
        </w:p>
        <w:p>
          <w:pPr>
            <w:pStyle w:val="Contents3"/>
            <w:tabs>
              <w:tab w:val="clear" w:pos="8459"/>
              <w:tab w:val="right" w:pos="9026" w:leader="dot"/>
            </w:tabs>
            <w:rPr/>
          </w:pPr>
          <w:hyperlink w:anchor="__RefHeading___Toc5173552_2870459653">
            <w:r>
              <w:rPr>
                <w:webHidden/>
                <w:rStyle w:val="IndexLink"/>
                <w:rtl w:val="true"/>
              </w:rPr>
              <w:t>کار در منزل</w:t>
            </w:r>
            <w:r>
              <w:rPr>
                <w:rStyle w:val="IndexLink"/>
                <w:rtl w:val="true"/>
              </w:rPr>
              <w:tab/>
            </w:r>
            <w:r>
              <w:rPr>
                <w:rStyle w:val="IndexLink"/>
              </w:rPr>
              <w:t>65</w:t>
            </w:r>
          </w:hyperlink>
        </w:p>
        <w:p>
          <w:pPr>
            <w:pStyle w:val="Contents3"/>
            <w:tabs>
              <w:tab w:val="clear" w:pos="8459"/>
              <w:tab w:val="right" w:pos="9026" w:leader="dot"/>
            </w:tabs>
            <w:rPr/>
          </w:pPr>
          <w:hyperlink w:anchor="__RefHeading___Toc5173554_2870459653">
            <w:r>
              <w:rPr>
                <w:webHidden/>
                <w:rStyle w:val="IndexLink"/>
                <w:rtl w:val="true"/>
              </w:rPr>
              <w:t>یکی بود یکی نبود</w:t>
            </w:r>
            <w:r>
              <w:rPr>
                <w:rStyle w:val="IndexLink"/>
                <w:rtl w:val="true"/>
              </w:rPr>
              <w:t xml:space="preserve">: </w:t>
            </w:r>
            <w:r>
              <w:rPr>
                <w:rStyle w:val="IndexLink"/>
                <w:rtl w:val="true"/>
              </w:rPr>
              <w:t>پیله و پروانه</w:t>
            </w:r>
            <w:r>
              <w:rPr>
                <w:rStyle w:val="IndexLink"/>
                <w:rtl w:val="true"/>
              </w:rPr>
              <w:tab/>
            </w:r>
            <w:r>
              <w:rPr>
                <w:rStyle w:val="IndexLink"/>
              </w:rPr>
              <w:t>66</w:t>
            </w:r>
          </w:hyperlink>
        </w:p>
        <w:p>
          <w:pPr>
            <w:pStyle w:val="Contents3"/>
            <w:tabs>
              <w:tab w:val="clear" w:pos="8459"/>
              <w:tab w:val="right" w:pos="9026" w:leader="dot"/>
            </w:tabs>
            <w:rPr/>
          </w:pPr>
          <w:hyperlink w:anchor="__RefHeading___Toc5173556_2870459653">
            <w:r>
              <w:rPr>
                <w:webHidden/>
                <w:rStyle w:val="IndexLink"/>
                <w:rtl w:val="true"/>
              </w:rPr>
              <w:t>رنگ و درنگ</w:t>
            </w:r>
            <w:r>
              <w:rPr>
                <w:rStyle w:val="IndexLink"/>
                <w:rtl w:val="true"/>
              </w:rPr>
              <w:tab/>
            </w:r>
            <w:r>
              <w:rPr>
                <w:rStyle w:val="IndexLink"/>
              </w:rPr>
              <w:t>67</w:t>
            </w:r>
          </w:hyperlink>
        </w:p>
        <w:p>
          <w:pPr>
            <w:pStyle w:val="Contents3"/>
            <w:tabs>
              <w:tab w:val="clear" w:pos="8459"/>
              <w:tab w:val="right" w:pos="9026" w:leader="dot"/>
            </w:tabs>
            <w:rPr/>
          </w:pPr>
          <w:hyperlink w:anchor="__RefHeading___Toc5173558_2870459653">
            <w:r>
              <w:rPr>
                <w:webHidden/>
                <w:rStyle w:val="IndexLink"/>
                <w:rtl w:val="true"/>
              </w:rPr>
              <w:t>كلام نور</w:t>
            </w:r>
            <w:r>
              <w:rPr>
                <w:rStyle w:val="IndexLink"/>
                <w:rtl w:val="true"/>
              </w:rPr>
              <w:tab/>
            </w:r>
            <w:r>
              <w:rPr>
                <w:rStyle w:val="IndexLink"/>
              </w:rPr>
              <w:t>68</w:t>
            </w:r>
          </w:hyperlink>
        </w:p>
        <w:p>
          <w:pPr>
            <w:pStyle w:val="Contents3"/>
            <w:tabs>
              <w:tab w:val="clear" w:pos="8459"/>
              <w:tab w:val="right" w:pos="9026" w:leader="dot"/>
            </w:tabs>
            <w:rPr/>
          </w:pPr>
          <w:hyperlink w:anchor="__RefHeading___Toc5173560_2870459653">
            <w:r>
              <w:rPr>
                <w:webHidden/>
                <w:rStyle w:val="IndexLink"/>
                <w:rtl w:val="true"/>
              </w:rPr>
              <w:t>آداب زندگی</w:t>
            </w:r>
            <w:r>
              <w:rPr>
                <w:rStyle w:val="IndexLink"/>
                <w:rtl w:val="true"/>
              </w:rPr>
              <w:t xml:space="preserve">: </w:t>
            </w:r>
            <w:r>
              <w:rPr>
                <w:rStyle w:val="IndexLink"/>
                <w:rtl w:val="true"/>
              </w:rPr>
              <w:t>اگر تلاش نباشد</w:t>
            </w:r>
            <w:r>
              <w:rPr>
                <w:rStyle w:val="IndexLink"/>
                <w:rtl w:val="true"/>
              </w:rPr>
              <w:tab/>
            </w:r>
            <w:r>
              <w:rPr>
                <w:rStyle w:val="IndexLink"/>
              </w:rPr>
              <w:t>68</w:t>
            </w:r>
          </w:hyperlink>
        </w:p>
        <w:p>
          <w:pPr>
            <w:pStyle w:val="Contents3"/>
            <w:tabs>
              <w:tab w:val="clear" w:pos="8459"/>
              <w:tab w:val="right" w:pos="9026" w:leader="dot"/>
            </w:tabs>
            <w:rPr/>
          </w:pPr>
          <w:hyperlink w:anchor="__RefHeading___Toc5173562_2870459653">
            <w:r>
              <w:rPr>
                <w:webHidden/>
                <w:rStyle w:val="IndexLink"/>
                <w:rtl w:val="true"/>
              </w:rPr>
              <w:t>حلق و مرى</w:t>
            </w:r>
            <w:r>
              <w:rPr>
                <w:rStyle w:val="IndexLink"/>
                <w:rtl w:val="true"/>
              </w:rPr>
              <w:tab/>
            </w:r>
            <w:r>
              <w:rPr>
                <w:rStyle w:val="IndexLink"/>
              </w:rPr>
              <w:t>69</w:t>
            </w:r>
          </w:hyperlink>
        </w:p>
        <w:p>
          <w:pPr>
            <w:pStyle w:val="Contents2"/>
            <w:tabs>
              <w:tab w:val="clear" w:pos="8743"/>
              <w:tab w:val="right" w:pos="9026" w:leader="dot"/>
            </w:tabs>
            <w:rPr/>
          </w:pPr>
          <w:hyperlink w:anchor="__RefHeading___Toc5173564_2870459653">
            <w:r>
              <w:rPr>
                <w:webHidden/>
                <w:rStyle w:val="IndexLink"/>
                <w:rtl w:val="true"/>
              </w:rPr>
              <w:t>درس هشتم</w:t>
            </w:r>
            <w:r>
              <w:rPr>
                <w:rStyle w:val="IndexLink"/>
                <w:rtl w:val="true"/>
              </w:rPr>
              <w:t xml:space="preserve">: </w:t>
            </w:r>
            <w:r>
              <w:rPr>
                <w:rStyle w:val="IndexLink"/>
                <w:rtl w:val="true"/>
              </w:rPr>
              <w:t>محرم و نا محرم</w:t>
            </w:r>
            <w:r>
              <w:rPr>
                <w:rStyle w:val="IndexLink"/>
                <w:rtl w:val="true"/>
              </w:rPr>
              <w:tab/>
            </w:r>
            <w:r>
              <w:rPr>
                <w:rStyle w:val="IndexLink"/>
              </w:rPr>
              <w:t>71</w:t>
            </w:r>
          </w:hyperlink>
        </w:p>
        <w:p>
          <w:pPr>
            <w:pStyle w:val="Contents3"/>
            <w:tabs>
              <w:tab w:val="clear" w:pos="8459"/>
              <w:tab w:val="right" w:pos="9026" w:leader="dot"/>
            </w:tabs>
            <w:rPr/>
          </w:pPr>
          <w:hyperlink w:anchor="__RefHeading___Toc5173566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173568_2870459653">
            <w:r>
              <w:rPr>
                <w:webHidden/>
                <w:rStyle w:val="IndexLink"/>
                <w:rtl w:val="true"/>
              </w:rPr>
              <w:t>مفهموم آیه</w:t>
            </w:r>
            <w:r>
              <w:rPr>
                <w:rStyle w:val="IndexLink"/>
                <w:rtl w:val="true"/>
              </w:rPr>
              <w:tab/>
            </w:r>
            <w:r>
              <w:rPr>
                <w:rStyle w:val="IndexLink"/>
              </w:rPr>
              <w:t>72</w:t>
            </w:r>
          </w:hyperlink>
        </w:p>
        <w:p>
          <w:pPr>
            <w:pStyle w:val="Contents3"/>
            <w:tabs>
              <w:tab w:val="clear" w:pos="8459"/>
              <w:tab w:val="right" w:pos="9026" w:leader="dot"/>
            </w:tabs>
            <w:rPr/>
          </w:pPr>
          <w:hyperlink w:anchor="__RefHeading___Toc5173570_2870459653">
            <w:r>
              <w:rPr>
                <w:webHidden/>
                <w:rStyle w:val="IndexLink"/>
                <w:rtl w:val="true"/>
              </w:rPr>
              <w:t>واژگان</w:t>
            </w:r>
            <w:r>
              <w:rPr>
                <w:rStyle w:val="IndexLink"/>
                <w:rtl w:val="true"/>
              </w:rPr>
              <w:tab/>
            </w:r>
            <w:r>
              <w:rPr>
                <w:rStyle w:val="IndexLink"/>
              </w:rPr>
              <w:t>72</w:t>
            </w:r>
          </w:hyperlink>
        </w:p>
        <w:p>
          <w:pPr>
            <w:pStyle w:val="Contents3"/>
            <w:tabs>
              <w:tab w:val="clear" w:pos="8459"/>
              <w:tab w:val="right" w:pos="9026" w:leader="dot"/>
            </w:tabs>
            <w:rPr/>
          </w:pPr>
          <w:hyperlink w:anchor="__RefHeading___Toc5173572_2870459653">
            <w:r>
              <w:rPr>
                <w:webHidden/>
                <w:rStyle w:val="IndexLink"/>
                <w:rtl w:val="true"/>
              </w:rPr>
              <w:t>نكته ها و گفته ها</w:t>
            </w:r>
            <w:r>
              <w:rPr>
                <w:rStyle w:val="IndexLink"/>
                <w:rtl w:val="true"/>
              </w:rPr>
              <w:tab/>
            </w:r>
            <w:r>
              <w:rPr>
                <w:rStyle w:val="IndexLink"/>
              </w:rPr>
              <w:t>72</w:t>
            </w:r>
          </w:hyperlink>
        </w:p>
        <w:p>
          <w:pPr>
            <w:pStyle w:val="Contents3"/>
            <w:tabs>
              <w:tab w:val="clear" w:pos="8459"/>
              <w:tab w:val="right" w:pos="9026" w:leader="dot"/>
            </w:tabs>
            <w:rPr/>
          </w:pPr>
          <w:hyperlink w:anchor="__RefHeading___Toc5173574_2870459653">
            <w:r>
              <w:rPr>
                <w:webHidden/>
                <w:rStyle w:val="IndexLink"/>
                <w:rtl w:val="true"/>
              </w:rPr>
              <w:t>کار در منزل</w:t>
            </w:r>
            <w:r>
              <w:rPr>
                <w:rStyle w:val="IndexLink"/>
                <w:rtl w:val="true"/>
              </w:rPr>
              <w:tab/>
            </w:r>
            <w:r>
              <w:rPr>
                <w:rStyle w:val="IndexLink"/>
              </w:rPr>
              <w:t>73</w:t>
            </w:r>
          </w:hyperlink>
        </w:p>
        <w:p>
          <w:pPr>
            <w:pStyle w:val="Contents3"/>
            <w:tabs>
              <w:tab w:val="clear" w:pos="8459"/>
              <w:tab w:val="right" w:pos="9026" w:leader="dot"/>
            </w:tabs>
            <w:rPr/>
          </w:pPr>
          <w:hyperlink w:anchor="__RefHeading___Toc5173576_2870459653">
            <w:r>
              <w:rPr>
                <w:webHidden/>
                <w:rStyle w:val="IndexLink"/>
                <w:rtl w:val="true"/>
              </w:rPr>
              <w:t>یکی بود یکی نبود</w:t>
            </w:r>
            <w:r>
              <w:rPr>
                <w:rStyle w:val="IndexLink"/>
                <w:rtl w:val="true"/>
              </w:rPr>
              <w:t xml:space="preserve">: </w:t>
            </w:r>
            <w:r>
              <w:rPr>
                <w:rStyle w:val="IndexLink"/>
                <w:rtl w:val="true"/>
              </w:rPr>
              <w:t>نگاهی که</w:t>
            </w:r>
            <w:r>
              <w:rPr>
                <w:rStyle w:val="IndexLink"/>
                <w:rtl w:val="true"/>
              </w:rPr>
              <w:t>...</w:t>
              <w:tab/>
            </w:r>
            <w:r>
              <w:rPr>
                <w:rStyle w:val="IndexLink"/>
              </w:rPr>
              <w:t>74</w:t>
            </w:r>
          </w:hyperlink>
        </w:p>
        <w:p>
          <w:pPr>
            <w:pStyle w:val="Contents3"/>
            <w:tabs>
              <w:tab w:val="clear" w:pos="8459"/>
              <w:tab w:val="right" w:pos="9026" w:leader="dot"/>
            </w:tabs>
            <w:rPr/>
          </w:pPr>
          <w:hyperlink w:anchor="__RefHeading___Toc5173578_2870459653">
            <w:r>
              <w:rPr>
                <w:webHidden/>
                <w:rStyle w:val="IndexLink"/>
                <w:rtl w:val="true"/>
              </w:rPr>
              <w:t>رنگ و درنگ</w:t>
            </w:r>
            <w:r>
              <w:rPr>
                <w:rStyle w:val="IndexLink"/>
                <w:rtl w:val="true"/>
              </w:rPr>
              <w:tab/>
            </w:r>
            <w:r>
              <w:rPr>
                <w:rStyle w:val="IndexLink"/>
              </w:rPr>
              <w:t>75</w:t>
            </w:r>
          </w:hyperlink>
        </w:p>
        <w:p>
          <w:pPr>
            <w:pStyle w:val="Contents3"/>
            <w:tabs>
              <w:tab w:val="clear" w:pos="8459"/>
              <w:tab w:val="right" w:pos="9026" w:leader="dot"/>
            </w:tabs>
            <w:rPr/>
          </w:pPr>
          <w:hyperlink w:anchor="__RefHeading___Toc5173580_2870459653">
            <w:r>
              <w:rPr>
                <w:webHidden/>
                <w:rStyle w:val="IndexLink"/>
                <w:rtl w:val="true"/>
              </w:rPr>
              <w:t>كلام نور</w:t>
            </w:r>
            <w:r>
              <w:rPr>
                <w:rStyle w:val="IndexLink"/>
                <w:rtl w:val="true"/>
              </w:rPr>
              <w:tab/>
            </w:r>
            <w:r>
              <w:rPr>
                <w:rStyle w:val="IndexLink"/>
              </w:rPr>
              <w:t>76</w:t>
            </w:r>
          </w:hyperlink>
        </w:p>
        <w:p>
          <w:pPr>
            <w:pStyle w:val="Contents3"/>
            <w:tabs>
              <w:tab w:val="clear" w:pos="8459"/>
              <w:tab w:val="right" w:pos="9026" w:leader="dot"/>
            </w:tabs>
            <w:rPr/>
          </w:pPr>
          <w:hyperlink w:anchor="__RefHeading___Toc5173582_2870459653">
            <w:r>
              <w:rPr>
                <w:webHidden/>
                <w:rStyle w:val="IndexLink"/>
                <w:rtl w:val="true"/>
              </w:rPr>
              <w:t>آداب زندگی</w:t>
            </w:r>
            <w:r>
              <w:rPr>
                <w:rStyle w:val="IndexLink"/>
                <w:rtl w:val="true"/>
              </w:rPr>
              <w:tab/>
            </w:r>
            <w:r>
              <w:rPr>
                <w:rStyle w:val="IndexLink"/>
              </w:rPr>
              <w:t>76</w:t>
            </w:r>
          </w:hyperlink>
        </w:p>
        <w:p>
          <w:pPr>
            <w:pStyle w:val="Contents2"/>
            <w:tabs>
              <w:tab w:val="clear" w:pos="8743"/>
              <w:tab w:val="right" w:pos="9026" w:leader="dot"/>
            </w:tabs>
            <w:rPr/>
          </w:pPr>
          <w:hyperlink w:anchor="__RefHeading___Toc5173584_2870459653">
            <w:r>
              <w:rPr>
                <w:webHidden/>
                <w:rStyle w:val="IndexLink"/>
                <w:rtl w:val="true"/>
              </w:rPr>
              <w:t>درس نهم</w:t>
            </w:r>
            <w:r>
              <w:rPr>
                <w:rStyle w:val="IndexLink"/>
                <w:rtl w:val="true"/>
              </w:rPr>
              <w:t xml:space="preserve">: </w:t>
            </w:r>
            <w:r>
              <w:rPr>
                <w:rStyle w:val="IndexLink"/>
                <w:rtl w:val="true"/>
              </w:rPr>
              <w:t>امانت دارى</w:t>
            </w:r>
            <w:r>
              <w:rPr>
                <w:rStyle w:val="IndexLink"/>
                <w:rtl w:val="true"/>
              </w:rPr>
              <w:tab/>
            </w:r>
            <w:r>
              <w:rPr>
                <w:rStyle w:val="IndexLink"/>
              </w:rPr>
              <w:t>79</w:t>
            </w:r>
          </w:hyperlink>
        </w:p>
        <w:p>
          <w:pPr>
            <w:pStyle w:val="Contents3"/>
            <w:tabs>
              <w:tab w:val="clear" w:pos="8459"/>
              <w:tab w:val="right" w:pos="9026" w:leader="dot"/>
            </w:tabs>
            <w:rPr/>
          </w:pPr>
          <w:hyperlink w:anchor="__RefHeading___Toc5173586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5173588_2870459653">
            <w:r>
              <w:rPr>
                <w:webHidden/>
                <w:rStyle w:val="IndexLink"/>
                <w:rtl w:val="true"/>
              </w:rPr>
              <w:t>مفهوم آیه</w:t>
            </w:r>
            <w:r>
              <w:rPr>
                <w:rStyle w:val="IndexLink"/>
                <w:rtl w:val="true"/>
              </w:rPr>
              <w:t>:</w:t>
              <w:tab/>
            </w:r>
            <w:r>
              <w:rPr>
                <w:rStyle w:val="IndexLink"/>
              </w:rPr>
              <w:t>80</w:t>
            </w:r>
          </w:hyperlink>
        </w:p>
        <w:p>
          <w:pPr>
            <w:pStyle w:val="Contents3"/>
            <w:tabs>
              <w:tab w:val="clear" w:pos="8459"/>
              <w:tab w:val="right" w:pos="9026" w:leader="dot"/>
            </w:tabs>
            <w:rPr/>
          </w:pPr>
          <w:hyperlink w:anchor="__RefHeading___Toc5173590_2870459653">
            <w:r>
              <w:rPr>
                <w:webHidden/>
                <w:rStyle w:val="IndexLink"/>
                <w:rtl w:val="true"/>
              </w:rPr>
              <w:t>واژگان</w:t>
            </w:r>
            <w:r>
              <w:rPr>
                <w:rStyle w:val="IndexLink"/>
                <w:rtl w:val="true"/>
              </w:rPr>
              <w:tab/>
            </w:r>
            <w:r>
              <w:rPr>
                <w:rStyle w:val="IndexLink"/>
              </w:rPr>
              <w:t>80</w:t>
            </w:r>
          </w:hyperlink>
        </w:p>
        <w:p>
          <w:pPr>
            <w:pStyle w:val="Contents3"/>
            <w:tabs>
              <w:tab w:val="clear" w:pos="8459"/>
              <w:tab w:val="right" w:pos="9026" w:leader="dot"/>
            </w:tabs>
            <w:rPr/>
          </w:pPr>
          <w:hyperlink w:anchor="__RefHeading___Toc5173592_2870459653">
            <w:r>
              <w:rPr>
                <w:webHidden/>
                <w:rStyle w:val="IndexLink"/>
                <w:rtl w:val="true"/>
              </w:rPr>
              <w:t>نكته ها و گفته ها</w:t>
            </w:r>
            <w:r>
              <w:rPr>
                <w:rStyle w:val="IndexLink"/>
                <w:rtl w:val="true"/>
              </w:rPr>
              <w:tab/>
            </w:r>
            <w:r>
              <w:rPr>
                <w:rStyle w:val="IndexLink"/>
              </w:rPr>
              <w:t>80</w:t>
            </w:r>
          </w:hyperlink>
        </w:p>
        <w:p>
          <w:pPr>
            <w:pStyle w:val="Contents3"/>
            <w:tabs>
              <w:tab w:val="clear" w:pos="8459"/>
              <w:tab w:val="right" w:pos="9026" w:leader="dot"/>
            </w:tabs>
            <w:rPr/>
          </w:pPr>
          <w:hyperlink w:anchor="__RefHeading___Toc5173594_2870459653">
            <w:r>
              <w:rPr>
                <w:webHidden/>
                <w:rStyle w:val="IndexLink"/>
                <w:rtl w:val="true"/>
              </w:rPr>
              <w:t>کار در منزل</w:t>
            </w:r>
            <w:r>
              <w:rPr>
                <w:rStyle w:val="IndexLink"/>
                <w:rtl w:val="true"/>
              </w:rPr>
              <w:tab/>
            </w:r>
            <w:r>
              <w:rPr>
                <w:rStyle w:val="IndexLink"/>
              </w:rPr>
              <w:t>81</w:t>
            </w:r>
          </w:hyperlink>
        </w:p>
        <w:p>
          <w:pPr>
            <w:pStyle w:val="Contents3"/>
            <w:tabs>
              <w:tab w:val="clear" w:pos="8459"/>
              <w:tab w:val="right" w:pos="9026" w:leader="dot"/>
            </w:tabs>
            <w:rPr/>
          </w:pPr>
          <w:hyperlink w:anchor="__RefHeading___Toc5173596_2870459653">
            <w:r>
              <w:rPr>
                <w:webHidden/>
                <w:rStyle w:val="IndexLink"/>
                <w:rtl w:val="true"/>
              </w:rPr>
              <w:t>یکی بود یکی نبود</w:t>
            </w:r>
            <w:r>
              <w:rPr>
                <w:rStyle w:val="IndexLink"/>
                <w:rtl w:val="true"/>
              </w:rPr>
              <w:t xml:space="preserve">: </w:t>
            </w:r>
            <w:r>
              <w:rPr>
                <w:rStyle w:val="IndexLink"/>
                <w:rtl w:val="true"/>
              </w:rPr>
              <w:t>چوپان و گوسفندان یهودیان</w:t>
            </w:r>
            <w:r>
              <w:rPr>
                <w:rStyle w:val="IndexLink"/>
                <w:rtl w:val="true"/>
              </w:rPr>
              <w:tab/>
            </w:r>
            <w:r>
              <w:rPr>
                <w:rStyle w:val="IndexLink"/>
              </w:rPr>
              <w:t>82</w:t>
            </w:r>
          </w:hyperlink>
        </w:p>
        <w:p>
          <w:pPr>
            <w:pStyle w:val="Contents3"/>
            <w:tabs>
              <w:tab w:val="clear" w:pos="8459"/>
              <w:tab w:val="right" w:pos="9026" w:leader="dot"/>
            </w:tabs>
            <w:rPr/>
          </w:pPr>
          <w:hyperlink w:anchor="__RefHeading___Toc5173598_2870459653">
            <w:r>
              <w:rPr>
                <w:webHidden/>
                <w:rStyle w:val="IndexLink"/>
                <w:rtl w:val="true"/>
              </w:rPr>
              <w:t>رنگ و درنگ</w:t>
            </w:r>
            <w:r>
              <w:rPr>
                <w:rStyle w:val="IndexLink"/>
                <w:rtl w:val="true"/>
              </w:rPr>
              <w:tab/>
            </w:r>
            <w:r>
              <w:rPr>
                <w:rStyle w:val="IndexLink"/>
              </w:rPr>
              <w:t>83</w:t>
            </w:r>
          </w:hyperlink>
        </w:p>
        <w:p>
          <w:pPr>
            <w:pStyle w:val="Contents3"/>
            <w:tabs>
              <w:tab w:val="clear" w:pos="8459"/>
              <w:tab w:val="right" w:pos="9026" w:leader="dot"/>
            </w:tabs>
            <w:rPr/>
          </w:pPr>
          <w:hyperlink w:anchor="__RefHeading___Toc5173600_2870459653">
            <w:r>
              <w:rPr>
                <w:webHidden/>
                <w:rStyle w:val="IndexLink"/>
                <w:rtl w:val="true"/>
              </w:rPr>
              <w:t>كلام نور</w:t>
            </w:r>
            <w:r>
              <w:rPr>
                <w:rStyle w:val="IndexLink"/>
                <w:rtl w:val="true"/>
              </w:rPr>
              <w:tab/>
            </w:r>
            <w:r>
              <w:rPr>
                <w:rStyle w:val="IndexLink"/>
              </w:rPr>
              <w:t>84</w:t>
            </w:r>
          </w:hyperlink>
        </w:p>
        <w:p>
          <w:pPr>
            <w:pStyle w:val="Contents3"/>
            <w:tabs>
              <w:tab w:val="clear" w:pos="8459"/>
              <w:tab w:val="right" w:pos="9026" w:leader="dot"/>
            </w:tabs>
            <w:rPr/>
          </w:pPr>
          <w:hyperlink w:anchor="__RefHeading___Toc5173602_2870459653">
            <w:r>
              <w:rPr>
                <w:webHidden/>
                <w:rStyle w:val="IndexLink"/>
                <w:rtl w:val="true"/>
              </w:rPr>
              <w:t>آداب زندگی</w:t>
            </w:r>
            <w:r>
              <w:rPr>
                <w:rStyle w:val="IndexLink"/>
                <w:rtl w:val="true"/>
              </w:rPr>
              <w:tab/>
            </w:r>
            <w:r>
              <w:rPr>
                <w:rStyle w:val="IndexLink"/>
              </w:rPr>
              <w:t>84</w:t>
            </w:r>
          </w:hyperlink>
        </w:p>
        <w:p>
          <w:pPr>
            <w:pStyle w:val="Contents3"/>
            <w:tabs>
              <w:tab w:val="clear" w:pos="8459"/>
              <w:tab w:val="right" w:pos="9026" w:leader="dot"/>
            </w:tabs>
            <w:rPr/>
          </w:pPr>
          <w:hyperlink w:anchor="__RefHeading___Toc5173604_2870459653">
            <w:r>
              <w:rPr>
                <w:webHidden/>
                <w:rStyle w:val="IndexLink"/>
                <w:rtl w:val="true"/>
              </w:rPr>
              <w:t>منفعت آب دهان</w:t>
            </w:r>
            <w:r>
              <w:rPr>
                <w:rStyle w:val="IndexLink"/>
                <w:rtl w:val="true"/>
              </w:rPr>
              <w:tab/>
            </w:r>
            <w:r>
              <w:rPr>
                <w:rStyle w:val="IndexLink"/>
              </w:rPr>
              <w:t>85</w:t>
            </w:r>
          </w:hyperlink>
        </w:p>
        <w:p>
          <w:pPr>
            <w:pStyle w:val="Contents3"/>
            <w:tabs>
              <w:tab w:val="clear" w:pos="8459"/>
              <w:tab w:val="right" w:pos="9026" w:leader="dot"/>
            </w:tabs>
            <w:rPr/>
          </w:pPr>
          <w:hyperlink w:anchor="__RefHeading___Toc5173606_2870459653">
            <w:r>
              <w:rPr>
                <w:webHidden/>
                <w:rStyle w:val="IndexLink"/>
                <w:rtl w:val="true"/>
              </w:rPr>
              <w:t>درس دهم</w:t>
            </w:r>
            <w:r>
              <w:rPr>
                <w:rStyle w:val="IndexLink"/>
                <w:rtl w:val="true"/>
              </w:rPr>
              <w:t xml:space="preserve">: </w:t>
            </w:r>
            <w:r>
              <w:rPr>
                <w:rStyle w:val="IndexLink"/>
                <w:rtl w:val="true"/>
              </w:rPr>
              <w:t>نماز</w:t>
            </w:r>
            <w:r>
              <w:rPr>
                <w:rStyle w:val="IndexLink"/>
                <w:rtl w:val="true"/>
              </w:rPr>
              <w:tab/>
            </w:r>
            <w:r>
              <w:rPr>
                <w:rStyle w:val="IndexLink"/>
              </w:rPr>
              <w:t>87</w:t>
            </w:r>
          </w:hyperlink>
        </w:p>
        <w:p>
          <w:pPr>
            <w:pStyle w:val="Contents3"/>
            <w:tabs>
              <w:tab w:val="clear" w:pos="8459"/>
              <w:tab w:val="right" w:pos="9026" w:leader="dot"/>
            </w:tabs>
            <w:rPr/>
          </w:pPr>
          <w:hyperlink w:anchor="__RefHeading___Toc5173608_2870459653">
            <w:r>
              <w:rPr>
                <w:webHidden/>
                <w:rStyle w:val="IndexLink"/>
                <w:rtl w:val="true"/>
              </w:rPr>
              <w:t>مفهوم آیه</w:t>
            </w:r>
            <w:r>
              <w:rPr>
                <w:rStyle w:val="IndexLink"/>
                <w:rtl w:val="true"/>
              </w:rPr>
              <w:tab/>
            </w:r>
            <w:r>
              <w:rPr>
                <w:rStyle w:val="IndexLink"/>
              </w:rPr>
              <w:t>88</w:t>
            </w:r>
          </w:hyperlink>
        </w:p>
        <w:p>
          <w:pPr>
            <w:pStyle w:val="Contents3"/>
            <w:tabs>
              <w:tab w:val="clear" w:pos="8459"/>
              <w:tab w:val="right" w:pos="9026" w:leader="dot"/>
            </w:tabs>
            <w:rPr/>
          </w:pPr>
          <w:hyperlink w:anchor="__RefHeading___Toc5173610_2870459653">
            <w:r>
              <w:rPr>
                <w:webHidden/>
                <w:rStyle w:val="IndexLink"/>
                <w:rtl w:val="true"/>
              </w:rPr>
              <w:t>واژگان</w:t>
            </w:r>
            <w:r>
              <w:rPr>
                <w:rStyle w:val="IndexLink"/>
                <w:rtl w:val="true"/>
              </w:rPr>
              <w:tab/>
            </w:r>
            <w:r>
              <w:rPr>
                <w:rStyle w:val="IndexLink"/>
              </w:rPr>
              <w:t>88</w:t>
            </w:r>
          </w:hyperlink>
        </w:p>
        <w:p>
          <w:pPr>
            <w:pStyle w:val="Contents3"/>
            <w:tabs>
              <w:tab w:val="clear" w:pos="8459"/>
              <w:tab w:val="right" w:pos="9026" w:leader="dot"/>
            </w:tabs>
            <w:rPr/>
          </w:pPr>
          <w:hyperlink w:anchor="__RefHeading___Toc5173612_2870459653">
            <w:r>
              <w:rPr>
                <w:webHidden/>
                <w:rStyle w:val="IndexLink"/>
                <w:rtl w:val="true"/>
              </w:rPr>
              <w:t>نكته ها و گفته ها</w:t>
            </w:r>
            <w:r>
              <w:rPr>
                <w:rStyle w:val="IndexLink"/>
                <w:rtl w:val="true"/>
              </w:rPr>
              <w:tab/>
            </w:r>
            <w:r>
              <w:rPr>
                <w:rStyle w:val="IndexLink"/>
              </w:rPr>
              <w:t>88</w:t>
            </w:r>
          </w:hyperlink>
        </w:p>
        <w:p>
          <w:pPr>
            <w:pStyle w:val="Contents3"/>
            <w:tabs>
              <w:tab w:val="clear" w:pos="8459"/>
              <w:tab w:val="right" w:pos="9026" w:leader="dot"/>
            </w:tabs>
            <w:rPr/>
          </w:pPr>
          <w:hyperlink w:anchor="__RefHeading___Toc5173614_2870459653">
            <w:r>
              <w:rPr>
                <w:webHidden/>
                <w:rStyle w:val="IndexLink"/>
                <w:rtl w:val="true"/>
              </w:rPr>
              <w:t>کار در منزل</w:t>
            </w:r>
            <w:r>
              <w:rPr>
                <w:rStyle w:val="IndexLink"/>
                <w:rtl w:val="true"/>
              </w:rPr>
              <w:tab/>
            </w:r>
            <w:r>
              <w:rPr>
                <w:rStyle w:val="IndexLink"/>
              </w:rPr>
              <w:t>89</w:t>
            </w:r>
          </w:hyperlink>
        </w:p>
        <w:p>
          <w:pPr>
            <w:pStyle w:val="Contents3"/>
            <w:tabs>
              <w:tab w:val="clear" w:pos="8459"/>
              <w:tab w:val="right" w:pos="9026" w:leader="dot"/>
            </w:tabs>
            <w:rPr/>
          </w:pPr>
          <w:hyperlink w:anchor="__RefHeading___Toc5173616_2870459653">
            <w:r>
              <w:rPr>
                <w:webHidden/>
                <w:rStyle w:val="IndexLink"/>
                <w:rtl w:val="true"/>
              </w:rPr>
              <w:t>یکی بود یکی نبود</w:t>
            </w:r>
            <w:r>
              <w:rPr>
                <w:rStyle w:val="IndexLink"/>
                <w:rtl w:val="true"/>
              </w:rPr>
              <w:t xml:space="preserve">: </w:t>
            </w:r>
            <w:r>
              <w:rPr>
                <w:rStyle w:val="IndexLink"/>
                <w:rtl w:val="true"/>
              </w:rPr>
              <w:t>نماز اول وقت</w:t>
            </w:r>
            <w:r>
              <w:rPr>
                <w:rStyle w:val="IndexLink"/>
                <w:rtl w:val="true"/>
              </w:rPr>
              <w:tab/>
            </w:r>
            <w:r>
              <w:rPr>
                <w:rStyle w:val="IndexLink"/>
              </w:rPr>
              <w:t>90</w:t>
            </w:r>
          </w:hyperlink>
        </w:p>
        <w:p>
          <w:pPr>
            <w:pStyle w:val="Contents3"/>
            <w:tabs>
              <w:tab w:val="clear" w:pos="8459"/>
              <w:tab w:val="right" w:pos="9026" w:leader="dot"/>
            </w:tabs>
            <w:rPr/>
          </w:pPr>
          <w:hyperlink w:anchor="__RefHeading___Toc5173618_2870459653">
            <w:r>
              <w:rPr>
                <w:webHidden/>
                <w:rStyle w:val="IndexLink"/>
                <w:rtl w:val="true"/>
              </w:rPr>
              <w:t>رنگ و درنگ</w:t>
            </w:r>
            <w:r>
              <w:rPr>
                <w:rStyle w:val="IndexLink"/>
                <w:rtl w:val="true"/>
              </w:rPr>
              <w:tab/>
            </w:r>
            <w:r>
              <w:rPr>
                <w:rStyle w:val="IndexLink"/>
              </w:rPr>
              <w:t>91</w:t>
            </w:r>
          </w:hyperlink>
        </w:p>
        <w:p>
          <w:pPr>
            <w:pStyle w:val="Contents3"/>
            <w:tabs>
              <w:tab w:val="clear" w:pos="8459"/>
              <w:tab w:val="right" w:pos="9026" w:leader="dot"/>
            </w:tabs>
            <w:rPr/>
          </w:pPr>
          <w:hyperlink w:anchor="__RefHeading___Toc5173620_2870459653">
            <w:r>
              <w:rPr>
                <w:webHidden/>
                <w:rStyle w:val="IndexLink"/>
                <w:rtl w:val="true"/>
              </w:rPr>
              <w:t>كلام نور</w:t>
            </w:r>
            <w:r>
              <w:rPr>
                <w:rStyle w:val="IndexLink"/>
                <w:rtl w:val="true"/>
              </w:rPr>
              <w:tab/>
            </w:r>
            <w:r>
              <w:rPr>
                <w:rStyle w:val="IndexLink"/>
              </w:rPr>
              <w:t>92</w:t>
            </w:r>
          </w:hyperlink>
        </w:p>
        <w:p>
          <w:pPr>
            <w:pStyle w:val="Contents3"/>
            <w:tabs>
              <w:tab w:val="clear" w:pos="8459"/>
              <w:tab w:val="right" w:pos="9026" w:leader="dot"/>
            </w:tabs>
            <w:rPr/>
          </w:pPr>
          <w:hyperlink w:anchor="__RefHeading___Toc5173622_2870459653">
            <w:r>
              <w:rPr>
                <w:webHidden/>
                <w:rStyle w:val="IndexLink"/>
                <w:rtl w:val="true"/>
              </w:rPr>
              <w:t>آدای زندگی</w:t>
            </w:r>
            <w:r>
              <w:rPr>
                <w:rStyle w:val="IndexLink"/>
                <w:rtl w:val="true"/>
              </w:rPr>
              <w:tab/>
            </w:r>
            <w:r>
              <w:rPr>
                <w:rStyle w:val="IndexLink"/>
              </w:rPr>
              <w:t>92</w:t>
            </w:r>
          </w:hyperlink>
        </w:p>
        <w:p>
          <w:pPr>
            <w:pStyle w:val="Contents3"/>
            <w:tabs>
              <w:tab w:val="clear" w:pos="8459"/>
              <w:tab w:val="right" w:pos="9026" w:leader="dot"/>
            </w:tabs>
            <w:rPr/>
          </w:pPr>
          <w:hyperlink w:anchor="__RefHeading___Toc5173624_2870459653">
            <w:r>
              <w:rPr>
                <w:webHidden/>
                <w:rStyle w:val="IndexLink"/>
                <w:rtl w:val="true"/>
              </w:rPr>
              <w:t>نتيجه كوته فكرى</w:t>
            </w:r>
            <w:r>
              <w:rPr>
                <w:rStyle w:val="IndexLink"/>
                <w:rtl w:val="true"/>
              </w:rPr>
              <w:tab/>
            </w:r>
            <w:r>
              <w:rPr>
                <w:rStyle w:val="IndexLink"/>
              </w:rPr>
              <w:t>93</w:t>
            </w:r>
          </w:hyperlink>
        </w:p>
        <w:p>
          <w:pPr>
            <w:pStyle w:val="Contents2"/>
            <w:tabs>
              <w:tab w:val="clear" w:pos="8743"/>
              <w:tab w:val="right" w:pos="9026" w:leader="dot"/>
            </w:tabs>
            <w:rPr/>
          </w:pPr>
          <w:hyperlink w:anchor="__RefHeading___Toc5173626_2870459653">
            <w:r>
              <w:rPr>
                <w:webHidden/>
                <w:rStyle w:val="IndexLink"/>
                <w:rtl w:val="true"/>
              </w:rPr>
              <w:t>درس یازدهم</w:t>
            </w:r>
            <w:r>
              <w:rPr>
                <w:rStyle w:val="IndexLink"/>
                <w:rtl w:val="true"/>
              </w:rPr>
              <w:t xml:space="preserve">: </w:t>
            </w:r>
            <w:r>
              <w:rPr>
                <w:rStyle w:val="IndexLink"/>
                <w:rtl w:val="true"/>
              </w:rPr>
              <w:t>عدل</w:t>
            </w:r>
            <w:r>
              <w:rPr>
                <w:rStyle w:val="IndexLink"/>
                <w:rtl w:val="true"/>
              </w:rPr>
              <w:tab/>
            </w:r>
            <w:r>
              <w:rPr>
                <w:rStyle w:val="IndexLink"/>
              </w:rPr>
              <w:t>95</w:t>
            </w:r>
          </w:hyperlink>
        </w:p>
        <w:p>
          <w:pPr>
            <w:pStyle w:val="Contents3"/>
            <w:tabs>
              <w:tab w:val="clear" w:pos="8459"/>
              <w:tab w:val="right" w:pos="9026" w:leader="dot"/>
            </w:tabs>
            <w:rPr/>
          </w:pPr>
          <w:hyperlink w:anchor="__RefHeading___Toc5173628_287045965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5173630_2870459653">
            <w:r>
              <w:rPr>
                <w:webHidden/>
                <w:rStyle w:val="IndexLink"/>
                <w:rtl w:val="true"/>
              </w:rPr>
              <w:t>مفهوم آیه</w:t>
            </w:r>
            <w:r>
              <w:rPr>
                <w:rStyle w:val="IndexLink"/>
                <w:rtl w:val="true"/>
              </w:rPr>
              <w:tab/>
            </w:r>
            <w:r>
              <w:rPr>
                <w:rStyle w:val="IndexLink"/>
              </w:rPr>
              <w:t>96</w:t>
            </w:r>
          </w:hyperlink>
        </w:p>
        <w:p>
          <w:pPr>
            <w:pStyle w:val="Contents3"/>
            <w:tabs>
              <w:tab w:val="clear" w:pos="8459"/>
              <w:tab w:val="right" w:pos="9026" w:leader="dot"/>
            </w:tabs>
            <w:rPr/>
          </w:pPr>
          <w:hyperlink w:anchor="__RefHeading___Toc5173632_2870459653">
            <w:r>
              <w:rPr>
                <w:webHidden/>
                <w:rStyle w:val="IndexLink"/>
                <w:rtl w:val="true"/>
              </w:rPr>
              <w:t>واژگان</w:t>
            </w:r>
            <w:r>
              <w:rPr>
                <w:rStyle w:val="IndexLink"/>
                <w:rtl w:val="true"/>
              </w:rPr>
              <w:tab/>
            </w:r>
            <w:r>
              <w:rPr>
                <w:rStyle w:val="IndexLink"/>
              </w:rPr>
              <w:t>96</w:t>
            </w:r>
          </w:hyperlink>
        </w:p>
        <w:p>
          <w:pPr>
            <w:pStyle w:val="Contents3"/>
            <w:tabs>
              <w:tab w:val="clear" w:pos="8459"/>
              <w:tab w:val="right" w:pos="9026" w:leader="dot"/>
            </w:tabs>
            <w:rPr/>
          </w:pPr>
          <w:hyperlink w:anchor="__RefHeading___Toc5173634_2870459653">
            <w:r>
              <w:rPr>
                <w:webHidden/>
                <w:rStyle w:val="IndexLink"/>
                <w:rtl w:val="true"/>
              </w:rPr>
              <w:t>نكته ها و گفته ها</w:t>
            </w:r>
            <w:r>
              <w:rPr>
                <w:rStyle w:val="IndexLink"/>
                <w:rtl w:val="true"/>
              </w:rPr>
              <w:tab/>
            </w:r>
            <w:r>
              <w:rPr>
                <w:rStyle w:val="IndexLink"/>
              </w:rPr>
              <w:t>96</w:t>
            </w:r>
          </w:hyperlink>
        </w:p>
        <w:p>
          <w:pPr>
            <w:pStyle w:val="Contents3"/>
            <w:tabs>
              <w:tab w:val="clear" w:pos="8459"/>
              <w:tab w:val="right" w:pos="9026" w:leader="dot"/>
            </w:tabs>
            <w:rPr/>
          </w:pPr>
          <w:hyperlink w:anchor="__RefHeading___Toc5173636_2870459653">
            <w:r>
              <w:rPr>
                <w:webHidden/>
                <w:rStyle w:val="IndexLink"/>
                <w:rtl w:val="true"/>
              </w:rPr>
              <w:t>کار در منزل</w:t>
            </w:r>
            <w:r>
              <w:rPr>
                <w:rStyle w:val="IndexLink"/>
                <w:rtl w:val="true"/>
              </w:rPr>
              <w:tab/>
            </w:r>
            <w:r>
              <w:rPr>
                <w:rStyle w:val="IndexLink"/>
              </w:rPr>
              <w:t>97</w:t>
            </w:r>
          </w:hyperlink>
        </w:p>
        <w:p>
          <w:pPr>
            <w:pStyle w:val="Contents3"/>
            <w:tabs>
              <w:tab w:val="clear" w:pos="8459"/>
              <w:tab w:val="right" w:pos="9026" w:leader="dot"/>
            </w:tabs>
            <w:rPr/>
          </w:pPr>
          <w:hyperlink w:anchor="__RefHeading___Toc5173638_2870459653">
            <w:r>
              <w:rPr>
                <w:webHidden/>
                <w:rStyle w:val="IndexLink"/>
                <w:rtl w:val="true"/>
              </w:rPr>
              <w:t>یکی بود یکی نبود</w:t>
            </w:r>
            <w:r>
              <w:rPr>
                <w:rStyle w:val="IndexLink"/>
                <w:rtl w:val="true"/>
              </w:rPr>
              <w:t xml:space="preserve">: </w:t>
            </w:r>
            <w:r>
              <w:rPr>
                <w:rStyle w:val="IndexLink"/>
                <w:rtl w:val="true"/>
              </w:rPr>
              <w:t>اجراى حد الهی</w:t>
            </w:r>
            <w:r>
              <w:rPr>
                <w:rStyle w:val="IndexLink"/>
                <w:rtl w:val="true"/>
              </w:rPr>
              <w:tab/>
            </w:r>
            <w:r>
              <w:rPr>
                <w:rStyle w:val="IndexLink"/>
              </w:rPr>
              <w:t>98</w:t>
            </w:r>
          </w:hyperlink>
        </w:p>
        <w:p>
          <w:pPr>
            <w:pStyle w:val="Contents3"/>
            <w:tabs>
              <w:tab w:val="clear" w:pos="8459"/>
              <w:tab w:val="right" w:pos="9026" w:leader="dot"/>
            </w:tabs>
            <w:rPr/>
          </w:pPr>
          <w:hyperlink w:anchor="__RefHeading___Toc5173640_2870459653">
            <w:r>
              <w:rPr>
                <w:webHidden/>
                <w:rStyle w:val="IndexLink"/>
                <w:rtl w:val="true"/>
              </w:rPr>
              <w:t>رنگ و درنگ</w:t>
            </w:r>
            <w:r>
              <w:rPr>
                <w:rStyle w:val="IndexLink"/>
                <w:rtl w:val="true"/>
              </w:rPr>
              <w:tab/>
            </w:r>
            <w:r>
              <w:rPr>
                <w:rStyle w:val="IndexLink"/>
              </w:rPr>
              <w:t>99</w:t>
            </w:r>
          </w:hyperlink>
        </w:p>
        <w:p>
          <w:pPr>
            <w:pStyle w:val="Contents3"/>
            <w:tabs>
              <w:tab w:val="clear" w:pos="8459"/>
              <w:tab w:val="right" w:pos="9026" w:leader="dot"/>
            </w:tabs>
            <w:rPr/>
          </w:pPr>
          <w:hyperlink w:anchor="__RefHeading___Toc5173642_2870459653">
            <w:r>
              <w:rPr>
                <w:webHidden/>
                <w:rStyle w:val="IndexLink"/>
                <w:rtl w:val="true"/>
              </w:rPr>
              <w:t>كلام نور</w:t>
            </w:r>
            <w:r>
              <w:rPr>
                <w:rStyle w:val="IndexLink"/>
                <w:rtl w:val="true"/>
              </w:rPr>
              <w:tab/>
            </w:r>
            <w:r>
              <w:rPr>
                <w:rStyle w:val="IndexLink"/>
              </w:rPr>
              <w:t>100</w:t>
            </w:r>
          </w:hyperlink>
        </w:p>
        <w:p>
          <w:pPr>
            <w:pStyle w:val="Contents3"/>
            <w:tabs>
              <w:tab w:val="clear" w:pos="8459"/>
              <w:tab w:val="right" w:pos="9026" w:leader="dot"/>
            </w:tabs>
            <w:rPr/>
          </w:pPr>
          <w:hyperlink w:anchor="__RefHeading___Toc5173644_2870459653">
            <w:r>
              <w:rPr>
                <w:webHidden/>
                <w:rStyle w:val="IndexLink"/>
                <w:rtl w:val="true"/>
              </w:rPr>
              <w:t>آداب زندگی</w:t>
            </w:r>
            <w:r>
              <w:rPr>
                <w:rStyle w:val="IndexLink"/>
                <w:rtl w:val="true"/>
              </w:rPr>
              <w:tab/>
            </w:r>
            <w:r>
              <w:rPr>
                <w:rStyle w:val="IndexLink"/>
              </w:rPr>
              <w:t>100</w:t>
            </w:r>
          </w:hyperlink>
        </w:p>
        <w:p>
          <w:pPr>
            <w:pStyle w:val="Contents3"/>
            <w:tabs>
              <w:tab w:val="clear" w:pos="8459"/>
              <w:tab w:val="right" w:pos="9026" w:leader="dot"/>
            </w:tabs>
            <w:rPr/>
          </w:pPr>
          <w:hyperlink w:anchor="__RefHeading___Toc5173646_2870459653">
            <w:r>
              <w:rPr>
                <w:webHidden/>
                <w:rStyle w:val="IndexLink"/>
                <w:rtl w:val="true"/>
              </w:rPr>
              <w:t>تدبیر های شگفت</w:t>
            </w:r>
            <w:r>
              <w:rPr>
                <w:rStyle w:val="IndexLink"/>
                <w:rtl w:val="true"/>
              </w:rPr>
              <w:tab/>
            </w:r>
            <w:r>
              <w:rPr>
                <w:rStyle w:val="IndexLink"/>
              </w:rPr>
              <w:t>101</w:t>
            </w:r>
          </w:hyperlink>
        </w:p>
        <w:p>
          <w:pPr>
            <w:pStyle w:val="Contents3"/>
            <w:tabs>
              <w:tab w:val="clear" w:pos="8459"/>
              <w:tab w:val="right" w:pos="9026" w:leader="dot"/>
            </w:tabs>
            <w:rPr/>
          </w:pPr>
          <w:hyperlink w:anchor="__RefHeading___Toc5173648_2870459653">
            <w:r>
              <w:rPr>
                <w:webHidden/>
                <w:rStyle w:val="IndexLink"/>
                <w:rtl w:val="true"/>
              </w:rPr>
              <w:t>درس دوازدهم</w:t>
            </w:r>
            <w:r>
              <w:rPr>
                <w:rStyle w:val="IndexLink"/>
                <w:rtl w:val="true"/>
              </w:rPr>
              <w:t xml:space="preserve">: </w:t>
            </w:r>
            <w:r>
              <w:rPr>
                <w:rStyle w:val="IndexLink"/>
                <w:rtl w:val="true"/>
              </w:rPr>
              <w:t>دوستی</w:t>
            </w:r>
            <w:r>
              <w:rPr>
                <w:rStyle w:val="IndexLink"/>
                <w:rtl w:val="true"/>
              </w:rPr>
              <w:tab/>
            </w:r>
            <w:r>
              <w:rPr>
                <w:rStyle w:val="IndexLink"/>
              </w:rPr>
              <w:t>103</w:t>
            </w:r>
          </w:hyperlink>
        </w:p>
        <w:p>
          <w:pPr>
            <w:pStyle w:val="Contents3"/>
            <w:tabs>
              <w:tab w:val="clear" w:pos="8459"/>
              <w:tab w:val="right" w:pos="9026" w:leader="dot"/>
            </w:tabs>
            <w:rPr/>
          </w:pPr>
          <w:hyperlink w:anchor="__RefHeading___Toc5173650_2870459653">
            <w:r>
              <w:rPr>
                <w:webHidden/>
                <w:rStyle w:val="IndexLink"/>
                <w:rtl w:val="true"/>
              </w:rPr>
              <w:t>مفهوم آیه</w:t>
            </w:r>
            <w:r>
              <w:rPr>
                <w:rStyle w:val="IndexLink"/>
                <w:rtl w:val="true"/>
              </w:rPr>
              <w:tab/>
            </w:r>
            <w:r>
              <w:rPr>
                <w:rStyle w:val="IndexLink"/>
              </w:rPr>
              <w:t>104</w:t>
            </w:r>
          </w:hyperlink>
        </w:p>
        <w:p>
          <w:pPr>
            <w:pStyle w:val="Contents3"/>
            <w:tabs>
              <w:tab w:val="clear" w:pos="8459"/>
              <w:tab w:val="right" w:pos="9026" w:leader="dot"/>
            </w:tabs>
            <w:rPr/>
          </w:pPr>
          <w:hyperlink w:anchor="__RefHeading___Toc5173652_2870459653">
            <w:r>
              <w:rPr>
                <w:webHidden/>
                <w:rStyle w:val="IndexLink"/>
                <w:rtl w:val="true"/>
              </w:rPr>
              <w:t>واژگان</w:t>
            </w:r>
            <w:r>
              <w:rPr>
                <w:rStyle w:val="IndexLink"/>
                <w:rtl w:val="true"/>
              </w:rPr>
              <w:tab/>
            </w:r>
            <w:r>
              <w:rPr>
                <w:rStyle w:val="IndexLink"/>
              </w:rPr>
              <w:t>104</w:t>
            </w:r>
          </w:hyperlink>
        </w:p>
        <w:p>
          <w:pPr>
            <w:pStyle w:val="Contents3"/>
            <w:tabs>
              <w:tab w:val="clear" w:pos="8459"/>
              <w:tab w:val="right" w:pos="9026" w:leader="dot"/>
            </w:tabs>
            <w:rPr/>
          </w:pPr>
          <w:hyperlink w:anchor="__RefHeading___Toc5173654_2870459653">
            <w:r>
              <w:rPr>
                <w:webHidden/>
                <w:rStyle w:val="IndexLink"/>
                <w:rtl w:val="true"/>
              </w:rPr>
              <w:t>نكته ها و گفته ها</w:t>
            </w:r>
            <w:r>
              <w:rPr>
                <w:rStyle w:val="IndexLink"/>
                <w:rtl w:val="true"/>
              </w:rPr>
              <w:tab/>
            </w:r>
            <w:r>
              <w:rPr>
                <w:rStyle w:val="IndexLink"/>
              </w:rPr>
              <w:t>104</w:t>
            </w:r>
          </w:hyperlink>
        </w:p>
        <w:p>
          <w:pPr>
            <w:pStyle w:val="Contents3"/>
            <w:tabs>
              <w:tab w:val="clear" w:pos="8459"/>
              <w:tab w:val="right" w:pos="9026" w:leader="dot"/>
            </w:tabs>
            <w:rPr/>
          </w:pPr>
          <w:hyperlink w:anchor="__RefHeading___Toc5173656_2870459653">
            <w:r>
              <w:rPr>
                <w:webHidden/>
                <w:rStyle w:val="IndexLink"/>
                <w:rtl w:val="true"/>
              </w:rPr>
              <w:t>کار در منزل</w:t>
            </w:r>
            <w:r>
              <w:rPr>
                <w:rStyle w:val="IndexLink"/>
                <w:rtl w:val="true"/>
              </w:rPr>
              <w:tab/>
            </w:r>
            <w:r>
              <w:rPr>
                <w:rStyle w:val="IndexLink"/>
              </w:rPr>
              <w:t>105</w:t>
            </w:r>
          </w:hyperlink>
        </w:p>
        <w:p>
          <w:pPr>
            <w:pStyle w:val="Contents3"/>
            <w:tabs>
              <w:tab w:val="clear" w:pos="8459"/>
              <w:tab w:val="right" w:pos="9026" w:leader="dot"/>
            </w:tabs>
            <w:rPr/>
          </w:pPr>
          <w:hyperlink w:anchor="__RefHeading___Toc5173658_2870459653">
            <w:r>
              <w:rPr>
                <w:webHidden/>
                <w:rStyle w:val="IndexLink"/>
                <w:rtl w:val="true"/>
              </w:rPr>
              <w:t>یکی بود یکی نبود</w:t>
            </w:r>
            <w:r>
              <w:rPr>
                <w:rStyle w:val="IndexLink"/>
                <w:rtl w:val="true"/>
              </w:rPr>
              <w:t xml:space="preserve">: </w:t>
            </w:r>
            <w:r>
              <w:rPr>
                <w:rStyle w:val="IndexLink"/>
                <w:rtl w:val="true"/>
              </w:rPr>
              <w:t>ویژگی دوست</w:t>
            </w:r>
            <w:r>
              <w:rPr>
                <w:rStyle w:val="IndexLink"/>
                <w:rtl w:val="true"/>
              </w:rPr>
              <w:tab/>
            </w:r>
            <w:r>
              <w:rPr>
                <w:rStyle w:val="IndexLink"/>
              </w:rPr>
              <w:t>106</w:t>
            </w:r>
          </w:hyperlink>
        </w:p>
        <w:p>
          <w:pPr>
            <w:pStyle w:val="Contents3"/>
            <w:tabs>
              <w:tab w:val="clear" w:pos="8459"/>
              <w:tab w:val="right" w:pos="9026" w:leader="dot"/>
            </w:tabs>
            <w:rPr/>
          </w:pPr>
          <w:hyperlink w:anchor="__RefHeading___Toc5173660_2870459653">
            <w:r>
              <w:rPr>
                <w:webHidden/>
                <w:rStyle w:val="IndexLink"/>
                <w:rtl w:val="true"/>
              </w:rPr>
              <w:t>رنگ و درنگ</w:t>
            </w:r>
            <w:r>
              <w:rPr>
                <w:rStyle w:val="IndexLink"/>
                <w:rtl w:val="true"/>
              </w:rPr>
              <w:tab/>
            </w:r>
            <w:r>
              <w:rPr>
                <w:rStyle w:val="IndexLink"/>
              </w:rPr>
              <w:t>107</w:t>
            </w:r>
          </w:hyperlink>
        </w:p>
        <w:p>
          <w:pPr>
            <w:pStyle w:val="Contents3"/>
            <w:tabs>
              <w:tab w:val="clear" w:pos="8459"/>
              <w:tab w:val="right" w:pos="9026" w:leader="dot"/>
            </w:tabs>
            <w:rPr/>
          </w:pPr>
          <w:hyperlink w:anchor="__RefHeading___Toc5173662_2870459653">
            <w:r>
              <w:rPr>
                <w:webHidden/>
                <w:rStyle w:val="IndexLink"/>
                <w:rtl w:val="true"/>
              </w:rPr>
              <w:t>كلام نور</w:t>
            </w:r>
            <w:r>
              <w:rPr>
                <w:rStyle w:val="IndexLink"/>
                <w:rtl w:val="true"/>
              </w:rPr>
              <w:tab/>
            </w:r>
            <w:r>
              <w:rPr>
                <w:rStyle w:val="IndexLink"/>
              </w:rPr>
              <w:t>108</w:t>
            </w:r>
          </w:hyperlink>
        </w:p>
        <w:p>
          <w:pPr>
            <w:pStyle w:val="Contents3"/>
            <w:tabs>
              <w:tab w:val="clear" w:pos="8459"/>
              <w:tab w:val="right" w:pos="9026" w:leader="dot"/>
            </w:tabs>
            <w:rPr/>
          </w:pPr>
          <w:hyperlink w:anchor="__RefHeading___Toc5173664_2870459653">
            <w:r>
              <w:rPr>
                <w:webHidden/>
                <w:rStyle w:val="IndexLink"/>
                <w:rtl w:val="true"/>
              </w:rPr>
              <w:t>آداب زندگی</w:t>
            </w:r>
            <w:r>
              <w:rPr>
                <w:rStyle w:val="IndexLink"/>
                <w:rtl w:val="true"/>
              </w:rPr>
              <w:t xml:space="preserve">: </w:t>
            </w:r>
            <w:r>
              <w:rPr>
                <w:rStyle w:val="IndexLink"/>
                <w:rtl w:val="true"/>
              </w:rPr>
              <w:t>دوستی</w:t>
            </w:r>
            <w:r>
              <w:rPr>
                <w:rStyle w:val="IndexLink"/>
                <w:rtl w:val="true"/>
              </w:rPr>
              <w:tab/>
            </w:r>
            <w:r>
              <w:rPr>
                <w:rStyle w:val="IndexLink"/>
              </w:rPr>
              <w:t>108</w:t>
            </w:r>
          </w:hyperlink>
        </w:p>
        <w:p>
          <w:pPr>
            <w:pStyle w:val="Contents3"/>
            <w:tabs>
              <w:tab w:val="clear" w:pos="8459"/>
              <w:tab w:val="right" w:pos="9026" w:leader="dot"/>
            </w:tabs>
            <w:rPr/>
          </w:pPr>
          <w:hyperlink w:anchor="__RefHeading___Toc5173666_2870459653">
            <w:r>
              <w:rPr>
                <w:webHidden/>
                <w:rStyle w:val="IndexLink"/>
                <w:rtl w:val="true"/>
              </w:rPr>
              <w:t>نعمت حافظه و فراموشی</w:t>
            </w:r>
            <w:r>
              <w:rPr>
                <w:rStyle w:val="IndexLink"/>
                <w:rtl w:val="true"/>
              </w:rPr>
              <w:tab/>
            </w:r>
            <w:r>
              <w:rPr>
                <w:rStyle w:val="IndexLink"/>
              </w:rPr>
              <w:t>109</w:t>
            </w:r>
          </w:hyperlink>
        </w:p>
        <w:p>
          <w:pPr>
            <w:pStyle w:val="Contents2"/>
            <w:tabs>
              <w:tab w:val="clear" w:pos="8743"/>
              <w:tab w:val="right" w:pos="9026" w:leader="dot"/>
            </w:tabs>
            <w:rPr/>
          </w:pPr>
          <w:hyperlink w:anchor="__RefHeading___Toc5173668_2870459653">
            <w:r>
              <w:rPr>
                <w:webHidden/>
                <w:rStyle w:val="IndexLink"/>
                <w:rtl w:val="true"/>
              </w:rPr>
              <w:t>درس سیزدهم</w:t>
            </w:r>
            <w:r>
              <w:rPr>
                <w:rStyle w:val="IndexLink"/>
                <w:rtl w:val="true"/>
              </w:rPr>
              <w:t xml:space="preserve">: </w:t>
            </w:r>
            <w:r>
              <w:rPr>
                <w:rStyle w:val="IndexLink"/>
                <w:rtl w:val="true"/>
              </w:rPr>
              <w:t>نظم</w:t>
            </w:r>
            <w:r>
              <w:rPr>
                <w:rStyle w:val="IndexLink"/>
                <w:rtl w:val="true"/>
              </w:rPr>
              <w:tab/>
            </w:r>
            <w:r>
              <w:rPr>
                <w:rStyle w:val="IndexLink"/>
              </w:rPr>
              <w:t>111</w:t>
            </w:r>
          </w:hyperlink>
        </w:p>
        <w:p>
          <w:pPr>
            <w:pStyle w:val="Contents3"/>
            <w:tabs>
              <w:tab w:val="clear" w:pos="8459"/>
              <w:tab w:val="right" w:pos="9026" w:leader="dot"/>
            </w:tabs>
            <w:rPr/>
          </w:pPr>
          <w:hyperlink w:anchor="__RefHeading___Toc5173670_2870459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5173672_2870459653">
            <w:r>
              <w:rPr>
                <w:webHidden/>
                <w:rStyle w:val="IndexLink"/>
                <w:rtl w:val="true"/>
              </w:rPr>
              <w:t>مفهوم آیه</w:t>
            </w:r>
            <w:r>
              <w:rPr>
                <w:rStyle w:val="IndexLink"/>
                <w:rtl w:val="true"/>
              </w:rPr>
              <w:tab/>
            </w:r>
            <w:r>
              <w:rPr>
                <w:rStyle w:val="IndexLink"/>
              </w:rPr>
              <w:t>112</w:t>
            </w:r>
          </w:hyperlink>
        </w:p>
        <w:p>
          <w:pPr>
            <w:pStyle w:val="Contents3"/>
            <w:tabs>
              <w:tab w:val="clear" w:pos="8459"/>
              <w:tab w:val="right" w:pos="9026" w:leader="dot"/>
            </w:tabs>
            <w:rPr/>
          </w:pPr>
          <w:hyperlink w:anchor="__RefHeading___Toc5173674_2870459653">
            <w:r>
              <w:rPr>
                <w:webHidden/>
                <w:rStyle w:val="IndexLink"/>
                <w:rtl w:val="true"/>
              </w:rPr>
              <w:t>واژگان</w:t>
            </w:r>
            <w:r>
              <w:rPr>
                <w:rStyle w:val="IndexLink"/>
                <w:rtl w:val="true"/>
              </w:rPr>
              <w:tab/>
            </w:r>
            <w:r>
              <w:rPr>
                <w:rStyle w:val="IndexLink"/>
              </w:rPr>
              <w:t>112</w:t>
            </w:r>
          </w:hyperlink>
        </w:p>
        <w:p>
          <w:pPr>
            <w:pStyle w:val="Contents3"/>
            <w:tabs>
              <w:tab w:val="clear" w:pos="8459"/>
              <w:tab w:val="right" w:pos="9026" w:leader="dot"/>
            </w:tabs>
            <w:rPr/>
          </w:pPr>
          <w:hyperlink w:anchor="__RefHeading___Toc5173676_2870459653">
            <w:r>
              <w:rPr>
                <w:webHidden/>
                <w:rStyle w:val="IndexLink"/>
                <w:rtl w:val="true"/>
              </w:rPr>
              <w:t>نكته ها و گفته ها</w:t>
            </w:r>
            <w:r>
              <w:rPr>
                <w:rStyle w:val="IndexLink"/>
                <w:rtl w:val="true"/>
              </w:rPr>
              <w:tab/>
            </w:r>
            <w:r>
              <w:rPr>
                <w:rStyle w:val="IndexLink"/>
              </w:rPr>
              <w:t>112</w:t>
            </w:r>
          </w:hyperlink>
        </w:p>
        <w:p>
          <w:pPr>
            <w:pStyle w:val="Contents3"/>
            <w:tabs>
              <w:tab w:val="clear" w:pos="8459"/>
              <w:tab w:val="right" w:pos="9026" w:leader="dot"/>
            </w:tabs>
            <w:rPr/>
          </w:pPr>
          <w:hyperlink w:anchor="__RefHeading___Toc5173678_2870459653">
            <w:r>
              <w:rPr>
                <w:webHidden/>
                <w:rStyle w:val="IndexLink"/>
                <w:rtl w:val="true"/>
              </w:rPr>
              <w:t>کار در منزل</w:t>
            </w:r>
            <w:r>
              <w:rPr>
                <w:rStyle w:val="IndexLink"/>
                <w:rtl w:val="true"/>
              </w:rPr>
              <w:tab/>
            </w:r>
            <w:r>
              <w:rPr>
                <w:rStyle w:val="IndexLink"/>
              </w:rPr>
              <w:t>113</w:t>
            </w:r>
          </w:hyperlink>
        </w:p>
        <w:p>
          <w:pPr>
            <w:pStyle w:val="Contents3"/>
            <w:tabs>
              <w:tab w:val="clear" w:pos="8459"/>
              <w:tab w:val="right" w:pos="9026" w:leader="dot"/>
            </w:tabs>
            <w:rPr/>
          </w:pPr>
          <w:hyperlink w:anchor="__RefHeading___Toc5173680_2870459653">
            <w:r>
              <w:rPr>
                <w:webHidden/>
                <w:rStyle w:val="IndexLink"/>
                <w:rtl w:val="true"/>
              </w:rPr>
              <w:t>یکی بود یکى نبود</w:t>
            </w:r>
            <w:r>
              <w:rPr>
                <w:rStyle w:val="IndexLink"/>
                <w:rtl w:val="true"/>
              </w:rPr>
              <w:t xml:space="preserve">: </w:t>
            </w:r>
            <w:r>
              <w:rPr>
                <w:rStyle w:val="IndexLink"/>
                <w:rtl w:val="true"/>
              </w:rPr>
              <w:t>دقيق مثل ساعت</w:t>
            </w:r>
            <w:r>
              <w:rPr>
                <w:rStyle w:val="IndexLink"/>
                <w:rtl w:val="true"/>
              </w:rPr>
              <w:tab/>
            </w:r>
            <w:r>
              <w:rPr>
                <w:rStyle w:val="IndexLink"/>
              </w:rPr>
              <w:t>114</w:t>
            </w:r>
          </w:hyperlink>
        </w:p>
        <w:p>
          <w:pPr>
            <w:pStyle w:val="Contents3"/>
            <w:tabs>
              <w:tab w:val="clear" w:pos="8459"/>
              <w:tab w:val="right" w:pos="9026" w:leader="dot"/>
            </w:tabs>
            <w:rPr/>
          </w:pPr>
          <w:hyperlink w:anchor="__RefHeading___Toc5173682_2870459653">
            <w:r>
              <w:rPr>
                <w:webHidden/>
                <w:rStyle w:val="IndexLink"/>
                <w:rtl w:val="true"/>
              </w:rPr>
              <w:t>رنگ و درنگ</w:t>
            </w:r>
            <w:r>
              <w:rPr>
                <w:rStyle w:val="IndexLink"/>
                <w:rtl w:val="true"/>
              </w:rPr>
              <w:tab/>
            </w:r>
            <w:r>
              <w:rPr>
                <w:rStyle w:val="IndexLink"/>
              </w:rPr>
              <w:t>115</w:t>
            </w:r>
          </w:hyperlink>
        </w:p>
        <w:p>
          <w:pPr>
            <w:pStyle w:val="Contents3"/>
            <w:tabs>
              <w:tab w:val="clear" w:pos="8459"/>
              <w:tab w:val="right" w:pos="9026" w:leader="dot"/>
            </w:tabs>
            <w:rPr/>
          </w:pPr>
          <w:hyperlink w:anchor="__RefHeading___Toc5173684_2870459653">
            <w:r>
              <w:rPr>
                <w:webHidden/>
                <w:rStyle w:val="IndexLink"/>
                <w:rtl w:val="true"/>
              </w:rPr>
              <w:t>كلام نور</w:t>
            </w:r>
            <w:r>
              <w:rPr>
                <w:rStyle w:val="IndexLink"/>
                <w:rtl w:val="true"/>
              </w:rPr>
              <w:tab/>
            </w:r>
            <w:r>
              <w:rPr>
                <w:rStyle w:val="IndexLink"/>
              </w:rPr>
              <w:t>116</w:t>
            </w:r>
          </w:hyperlink>
        </w:p>
        <w:p>
          <w:pPr>
            <w:pStyle w:val="Contents3"/>
            <w:tabs>
              <w:tab w:val="clear" w:pos="8459"/>
              <w:tab w:val="right" w:pos="9026" w:leader="dot"/>
            </w:tabs>
            <w:rPr/>
          </w:pPr>
          <w:hyperlink w:anchor="__RefHeading___Toc5173686_2870459653">
            <w:r>
              <w:rPr>
                <w:webHidden/>
                <w:rStyle w:val="IndexLink"/>
                <w:rtl w:val="true"/>
              </w:rPr>
              <w:t>آداب زندگی</w:t>
            </w:r>
            <w:r>
              <w:rPr>
                <w:rStyle w:val="IndexLink"/>
                <w:rtl w:val="true"/>
              </w:rPr>
              <w:t xml:space="preserve">: </w:t>
            </w:r>
            <w:r>
              <w:rPr>
                <w:rStyle w:val="IndexLink"/>
                <w:rtl w:val="true"/>
              </w:rPr>
              <w:t>احکام اسلام منظم و دقیق است</w:t>
            </w:r>
            <w:r>
              <w:rPr>
                <w:rStyle w:val="IndexLink"/>
                <w:rtl w:val="true"/>
              </w:rPr>
              <w:tab/>
            </w:r>
            <w:r>
              <w:rPr>
                <w:rStyle w:val="IndexLink"/>
              </w:rPr>
              <w:t>116</w:t>
            </w:r>
          </w:hyperlink>
        </w:p>
        <w:p>
          <w:pPr>
            <w:pStyle w:val="Contents3"/>
            <w:tabs>
              <w:tab w:val="clear" w:pos="8459"/>
              <w:tab w:val="right" w:pos="9026" w:leader="dot"/>
            </w:tabs>
            <w:rPr/>
          </w:pPr>
          <w:hyperlink w:anchor="__RefHeading___Toc5173688_2870459653">
            <w:r>
              <w:rPr>
                <w:webHidden/>
                <w:rStyle w:val="IndexLink"/>
                <w:rtl w:val="true"/>
              </w:rPr>
              <w:t>مصلحت مخفی بودن اجل</w:t>
            </w:r>
            <w:r>
              <w:rPr>
                <w:rStyle w:val="IndexLink"/>
                <w:rtl w:val="true"/>
              </w:rPr>
              <w:tab/>
            </w:r>
            <w:r>
              <w:rPr>
                <w:rStyle w:val="IndexLink"/>
              </w:rPr>
              <w:t>117</w:t>
            </w:r>
          </w:hyperlink>
        </w:p>
        <w:p>
          <w:pPr>
            <w:pStyle w:val="Contents2"/>
            <w:tabs>
              <w:tab w:val="clear" w:pos="8743"/>
              <w:tab w:val="right" w:pos="9026" w:leader="dot"/>
            </w:tabs>
            <w:rPr/>
          </w:pPr>
          <w:hyperlink w:anchor="__RefHeading___Toc5173690_2870459653">
            <w:r>
              <w:rPr>
                <w:webHidden/>
                <w:rStyle w:val="IndexLink"/>
                <w:rtl w:val="true"/>
              </w:rPr>
              <w:t>درس چهاردهم</w:t>
            </w:r>
            <w:r>
              <w:rPr>
                <w:rStyle w:val="IndexLink"/>
                <w:rtl w:val="true"/>
              </w:rPr>
              <w:t xml:space="preserve">: </w:t>
            </w:r>
            <w:r>
              <w:rPr>
                <w:rStyle w:val="IndexLink"/>
                <w:rtl w:val="true"/>
              </w:rPr>
              <w:t>آداب معاشرت</w:t>
            </w:r>
            <w:r>
              <w:rPr>
                <w:rStyle w:val="IndexLink"/>
                <w:rtl w:val="true"/>
              </w:rPr>
              <w:tab/>
            </w:r>
            <w:r>
              <w:rPr>
                <w:rStyle w:val="IndexLink"/>
              </w:rPr>
              <w:t>119</w:t>
            </w:r>
          </w:hyperlink>
        </w:p>
        <w:p>
          <w:pPr>
            <w:pStyle w:val="Contents2"/>
            <w:tabs>
              <w:tab w:val="clear" w:pos="8743"/>
              <w:tab w:val="right" w:pos="9026" w:leader="dot"/>
            </w:tabs>
            <w:rPr/>
          </w:pPr>
          <w:hyperlink w:anchor="__RefHeading___Toc5173692_2870459653">
            <w:r>
              <w:rPr>
                <w:webHidden/>
                <w:rStyle w:val="IndexLink"/>
                <w:rtl w:val="true"/>
              </w:rPr>
              <w:t>مفهموم آیه</w:t>
            </w:r>
            <w:r>
              <w:rPr>
                <w:rStyle w:val="IndexLink"/>
                <w:rtl w:val="true"/>
              </w:rPr>
              <w:tab/>
            </w:r>
            <w:r>
              <w:rPr>
                <w:rStyle w:val="IndexLink"/>
              </w:rPr>
              <w:t>120</w:t>
            </w:r>
          </w:hyperlink>
        </w:p>
        <w:p>
          <w:pPr>
            <w:pStyle w:val="Contents3"/>
            <w:tabs>
              <w:tab w:val="clear" w:pos="8459"/>
              <w:tab w:val="right" w:pos="9026" w:leader="dot"/>
            </w:tabs>
            <w:rPr/>
          </w:pPr>
          <w:hyperlink w:anchor="__RefHeading___Toc5173694_2870459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173696_2870459653">
            <w:r>
              <w:rPr>
                <w:webHidden/>
                <w:rStyle w:val="IndexLink"/>
                <w:rtl w:val="true"/>
              </w:rPr>
              <w:t>واژگان</w:t>
            </w:r>
            <w:r>
              <w:rPr>
                <w:rStyle w:val="IndexLink"/>
                <w:rtl w:val="true"/>
              </w:rPr>
              <w:tab/>
            </w:r>
            <w:r>
              <w:rPr>
                <w:rStyle w:val="IndexLink"/>
              </w:rPr>
              <w:t>120</w:t>
            </w:r>
          </w:hyperlink>
        </w:p>
        <w:p>
          <w:pPr>
            <w:pStyle w:val="Contents3"/>
            <w:tabs>
              <w:tab w:val="clear" w:pos="8459"/>
              <w:tab w:val="right" w:pos="9026" w:leader="dot"/>
            </w:tabs>
            <w:rPr/>
          </w:pPr>
          <w:hyperlink w:anchor="__RefHeading___Toc5173698_2870459653">
            <w:r>
              <w:rPr>
                <w:webHidden/>
                <w:rStyle w:val="IndexLink"/>
                <w:rtl w:val="true"/>
              </w:rPr>
              <w:t>نكته ها و گفته ها</w:t>
            </w:r>
            <w:r>
              <w:rPr>
                <w:rStyle w:val="IndexLink"/>
                <w:rtl w:val="true"/>
              </w:rPr>
              <w:tab/>
            </w:r>
            <w:r>
              <w:rPr>
                <w:rStyle w:val="IndexLink"/>
              </w:rPr>
              <w:t>120</w:t>
            </w:r>
          </w:hyperlink>
        </w:p>
        <w:p>
          <w:pPr>
            <w:pStyle w:val="Contents3"/>
            <w:tabs>
              <w:tab w:val="clear" w:pos="8459"/>
              <w:tab w:val="right" w:pos="9026" w:leader="dot"/>
            </w:tabs>
            <w:rPr/>
          </w:pPr>
          <w:hyperlink w:anchor="__RefHeading___Toc5173700_2870459653">
            <w:r>
              <w:rPr>
                <w:webHidden/>
                <w:rStyle w:val="IndexLink"/>
                <w:rtl w:val="true"/>
              </w:rPr>
              <w:t>کار در منزل</w:t>
            </w:r>
            <w:r>
              <w:rPr>
                <w:rStyle w:val="IndexLink"/>
                <w:rtl w:val="true"/>
              </w:rPr>
              <w:tab/>
            </w:r>
            <w:r>
              <w:rPr>
                <w:rStyle w:val="IndexLink"/>
              </w:rPr>
              <w:t>121</w:t>
            </w:r>
          </w:hyperlink>
        </w:p>
        <w:p>
          <w:pPr>
            <w:pStyle w:val="Contents3"/>
            <w:tabs>
              <w:tab w:val="clear" w:pos="8459"/>
              <w:tab w:val="right" w:pos="9026" w:leader="dot"/>
            </w:tabs>
            <w:rPr/>
          </w:pPr>
          <w:hyperlink w:anchor="__RefHeading___Toc5173702_2870459653">
            <w:r>
              <w:rPr>
                <w:webHidden/>
                <w:rStyle w:val="IndexLink"/>
                <w:rtl w:val="true"/>
              </w:rPr>
              <w:t>یکی بود یکی نبود</w:t>
            </w:r>
            <w:r>
              <w:rPr>
                <w:rStyle w:val="IndexLink"/>
                <w:rtl w:val="true"/>
              </w:rPr>
              <w:t xml:space="preserve">: </w:t>
            </w:r>
            <w:r>
              <w:rPr>
                <w:rStyle w:val="IndexLink"/>
                <w:rtl w:val="true"/>
              </w:rPr>
              <w:t>صلح واقعی</w:t>
            </w:r>
            <w:r>
              <w:rPr>
                <w:rStyle w:val="IndexLink"/>
                <w:rtl w:val="true"/>
              </w:rPr>
              <w:tab/>
            </w:r>
            <w:r>
              <w:rPr>
                <w:rStyle w:val="IndexLink"/>
              </w:rPr>
              <w:t>122</w:t>
            </w:r>
          </w:hyperlink>
        </w:p>
        <w:p>
          <w:pPr>
            <w:pStyle w:val="Contents3"/>
            <w:tabs>
              <w:tab w:val="clear" w:pos="8459"/>
              <w:tab w:val="right" w:pos="9026" w:leader="dot"/>
            </w:tabs>
            <w:rPr/>
          </w:pPr>
          <w:hyperlink w:anchor="__RefHeading___Toc5173704_2870459653">
            <w:r>
              <w:rPr>
                <w:webHidden/>
                <w:rStyle w:val="IndexLink"/>
                <w:rtl w:val="true"/>
              </w:rPr>
              <w:t>رنگ و درنگ</w:t>
            </w:r>
            <w:r>
              <w:rPr>
                <w:rStyle w:val="IndexLink"/>
                <w:rtl w:val="true"/>
              </w:rPr>
              <w:tab/>
            </w:r>
            <w:r>
              <w:rPr>
                <w:rStyle w:val="IndexLink"/>
              </w:rPr>
              <w:t>123</w:t>
            </w:r>
          </w:hyperlink>
        </w:p>
        <w:p>
          <w:pPr>
            <w:pStyle w:val="Contents3"/>
            <w:tabs>
              <w:tab w:val="clear" w:pos="8459"/>
              <w:tab w:val="right" w:pos="9026" w:leader="dot"/>
            </w:tabs>
            <w:rPr/>
          </w:pPr>
          <w:hyperlink w:anchor="__RefHeading___Toc5173706_2870459653">
            <w:r>
              <w:rPr>
                <w:webHidden/>
                <w:rStyle w:val="IndexLink"/>
                <w:rtl w:val="true"/>
              </w:rPr>
              <w:t>كلام نور</w:t>
            </w:r>
            <w:r>
              <w:rPr>
                <w:rStyle w:val="IndexLink"/>
                <w:rtl w:val="true"/>
              </w:rPr>
              <w:tab/>
            </w:r>
            <w:r>
              <w:rPr>
                <w:rStyle w:val="IndexLink"/>
              </w:rPr>
              <w:t>124</w:t>
            </w:r>
          </w:hyperlink>
        </w:p>
        <w:p>
          <w:pPr>
            <w:pStyle w:val="Contents3"/>
            <w:tabs>
              <w:tab w:val="clear" w:pos="8459"/>
              <w:tab w:val="right" w:pos="9026" w:leader="dot"/>
            </w:tabs>
            <w:rPr/>
          </w:pPr>
          <w:hyperlink w:anchor="__RefHeading___Toc5173708_2870459653">
            <w:r>
              <w:rPr>
                <w:webHidden/>
                <w:rStyle w:val="IndexLink"/>
                <w:rtl w:val="true"/>
              </w:rPr>
              <w:t>آداب زندگی</w:t>
            </w:r>
            <w:r>
              <w:rPr>
                <w:rStyle w:val="IndexLink"/>
                <w:rtl w:val="true"/>
              </w:rPr>
              <w:t xml:space="preserve">: </w:t>
            </w:r>
            <w:r>
              <w:rPr>
                <w:rStyle w:val="IndexLink"/>
                <w:rtl w:val="true"/>
              </w:rPr>
              <w:t>آداب معاشرت</w:t>
            </w:r>
            <w:r>
              <w:rPr>
                <w:rStyle w:val="IndexLink"/>
                <w:rtl w:val="true"/>
              </w:rPr>
              <w:tab/>
            </w:r>
            <w:r>
              <w:rPr>
                <w:rStyle w:val="IndexLink"/>
              </w:rPr>
              <w:t>124</w:t>
            </w:r>
          </w:hyperlink>
        </w:p>
        <w:p>
          <w:pPr>
            <w:pStyle w:val="Contents3"/>
            <w:tabs>
              <w:tab w:val="clear" w:pos="8459"/>
              <w:tab w:val="right" w:pos="9026" w:leader="dot"/>
            </w:tabs>
            <w:rPr/>
          </w:pPr>
          <w:hyperlink w:anchor="__RefHeading___Toc5173710_2870459653">
            <w:r>
              <w:rPr>
                <w:webHidden/>
                <w:rStyle w:val="IndexLink"/>
                <w:rtl w:val="true"/>
              </w:rPr>
              <w:t>برای انسان</w:t>
            </w:r>
            <w:r>
              <w:rPr>
                <w:rStyle w:val="IndexLink"/>
                <w:rtl w:val="true"/>
              </w:rPr>
              <w:tab/>
            </w:r>
            <w:r>
              <w:rPr>
                <w:rStyle w:val="IndexLink"/>
              </w:rPr>
              <w:t>125</w:t>
            </w:r>
          </w:hyperlink>
        </w:p>
        <w:p>
          <w:pPr>
            <w:pStyle w:val="Contents2"/>
            <w:tabs>
              <w:tab w:val="clear" w:pos="8743"/>
              <w:tab w:val="right" w:pos="9026" w:leader="dot"/>
            </w:tabs>
            <w:rPr/>
          </w:pPr>
          <w:hyperlink w:anchor="__RefHeading___Toc5173712_2870459653">
            <w:r>
              <w:rPr>
                <w:webHidden/>
                <w:rStyle w:val="IndexLink"/>
                <w:rtl w:val="true"/>
              </w:rPr>
              <w:t>درس پانزدهم</w:t>
            </w:r>
            <w:r>
              <w:rPr>
                <w:rStyle w:val="IndexLink"/>
                <w:rtl w:val="true"/>
              </w:rPr>
              <w:t xml:space="preserve">: </w:t>
            </w:r>
            <w:r>
              <w:rPr>
                <w:rStyle w:val="IndexLink"/>
                <w:rtl w:val="true"/>
              </w:rPr>
              <w:t>روزه</w:t>
            </w:r>
            <w:r>
              <w:rPr>
                <w:rStyle w:val="IndexLink"/>
                <w:rtl w:val="true"/>
              </w:rPr>
              <w:tab/>
            </w:r>
            <w:r>
              <w:rPr>
                <w:rStyle w:val="IndexLink"/>
              </w:rPr>
              <w:t>127</w:t>
            </w:r>
          </w:hyperlink>
        </w:p>
        <w:p>
          <w:pPr>
            <w:pStyle w:val="Contents3"/>
            <w:tabs>
              <w:tab w:val="clear" w:pos="8459"/>
              <w:tab w:val="right" w:pos="9026" w:leader="dot"/>
            </w:tabs>
            <w:rPr/>
          </w:pPr>
          <w:hyperlink w:anchor="__RefHeading___Toc5173714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5173716_2870459653">
            <w:r>
              <w:rPr>
                <w:webHidden/>
                <w:rStyle w:val="IndexLink"/>
                <w:rtl w:val="true"/>
              </w:rPr>
              <w:t>مفهوم آیه</w:t>
            </w:r>
            <w:r>
              <w:rPr>
                <w:rStyle w:val="IndexLink"/>
                <w:rtl w:val="true"/>
              </w:rPr>
              <w:tab/>
            </w:r>
            <w:r>
              <w:rPr>
                <w:rStyle w:val="IndexLink"/>
              </w:rPr>
              <w:t>128</w:t>
            </w:r>
          </w:hyperlink>
        </w:p>
        <w:p>
          <w:pPr>
            <w:pStyle w:val="Contents3"/>
            <w:tabs>
              <w:tab w:val="clear" w:pos="8459"/>
              <w:tab w:val="right" w:pos="9026" w:leader="dot"/>
            </w:tabs>
            <w:rPr/>
          </w:pPr>
          <w:hyperlink w:anchor="__RefHeading___Toc5173718_2870459653">
            <w:r>
              <w:rPr>
                <w:webHidden/>
                <w:rStyle w:val="IndexLink"/>
                <w:rtl w:val="true"/>
              </w:rPr>
              <w:t>واژگان</w:t>
            </w:r>
            <w:r>
              <w:rPr>
                <w:rStyle w:val="IndexLink"/>
                <w:rtl w:val="true"/>
              </w:rPr>
              <w:tab/>
            </w:r>
            <w:r>
              <w:rPr>
                <w:rStyle w:val="IndexLink"/>
              </w:rPr>
              <w:t>128</w:t>
            </w:r>
          </w:hyperlink>
        </w:p>
        <w:p>
          <w:pPr>
            <w:pStyle w:val="Contents3"/>
            <w:tabs>
              <w:tab w:val="clear" w:pos="8459"/>
              <w:tab w:val="right" w:pos="9026" w:leader="dot"/>
            </w:tabs>
            <w:rPr/>
          </w:pPr>
          <w:hyperlink w:anchor="__RefHeading___Toc5173720_2870459653">
            <w:r>
              <w:rPr>
                <w:webHidden/>
                <w:rStyle w:val="IndexLink"/>
                <w:rtl w:val="true"/>
              </w:rPr>
              <w:t>نكته ها و گفته ها</w:t>
            </w:r>
            <w:r>
              <w:rPr>
                <w:rStyle w:val="IndexLink"/>
                <w:rtl w:val="true"/>
              </w:rPr>
              <w:tab/>
            </w:r>
            <w:r>
              <w:rPr>
                <w:rStyle w:val="IndexLink"/>
              </w:rPr>
              <w:t>128</w:t>
            </w:r>
          </w:hyperlink>
        </w:p>
        <w:p>
          <w:pPr>
            <w:pStyle w:val="Contents3"/>
            <w:tabs>
              <w:tab w:val="clear" w:pos="8459"/>
              <w:tab w:val="right" w:pos="9026" w:leader="dot"/>
            </w:tabs>
            <w:rPr/>
          </w:pPr>
          <w:hyperlink w:anchor="__RefHeading___Toc5173722_2870459653">
            <w:r>
              <w:rPr>
                <w:webHidden/>
                <w:rStyle w:val="IndexLink"/>
                <w:rtl w:val="true"/>
              </w:rPr>
              <w:t>کار در منزل</w:t>
            </w:r>
            <w:r>
              <w:rPr>
                <w:rStyle w:val="IndexLink"/>
                <w:rtl w:val="true"/>
              </w:rPr>
              <w:tab/>
            </w:r>
            <w:r>
              <w:rPr>
                <w:rStyle w:val="IndexLink"/>
              </w:rPr>
              <w:t>129</w:t>
            </w:r>
          </w:hyperlink>
        </w:p>
        <w:p>
          <w:pPr>
            <w:pStyle w:val="Contents3"/>
            <w:tabs>
              <w:tab w:val="clear" w:pos="8459"/>
              <w:tab w:val="right" w:pos="9026" w:leader="dot"/>
            </w:tabs>
            <w:rPr/>
          </w:pPr>
          <w:hyperlink w:anchor="__RefHeading___Toc5173724_2870459653">
            <w:r>
              <w:rPr>
                <w:webHidden/>
                <w:rStyle w:val="IndexLink"/>
                <w:rtl w:val="true"/>
              </w:rPr>
              <w:t>یکی بود یکی نبود</w:t>
            </w:r>
            <w:r>
              <w:rPr>
                <w:rStyle w:val="IndexLink"/>
                <w:rtl w:val="true"/>
              </w:rPr>
              <w:t xml:space="preserve">: </w:t>
            </w:r>
            <w:r>
              <w:rPr>
                <w:rStyle w:val="IndexLink"/>
                <w:rtl w:val="true"/>
              </w:rPr>
              <w:t>خرما های طلایی</w:t>
            </w:r>
            <w:r>
              <w:rPr>
                <w:rStyle w:val="IndexLink"/>
                <w:rtl w:val="true"/>
              </w:rPr>
              <w:tab/>
            </w:r>
            <w:r>
              <w:rPr>
                <w:rStyle w:val="IndexLink"/>
              </w:rPr>
              <w:t>130</w:t>
            </w:r>
          </w:hyperlink>
        </w:p>
        <w:p>
          <w:pPr>
            <w:pStyle w:val="Contents3"/>
            <w:tabs>
              <w:tab w:val="clear" w:pos="8459"/>
              <w:tab w:val="right" w:pos="9026" w:leader="dot"/>
            </w:tabs>
            <w:rPr/>
          </w:pPr>
          <w:hyperlink w:anchor="__RefHeading___Toc5173726_2870459653">
            <w:r>
              <w:rPr>
                <w:webHidden/>
                <w:rStyle w:val="IndexLink"/>
                <w:rtl w:val="true"/>
              </w:rPr>
              <w:t>رنگ و درنگ</w:t>
            </w:r>
            <w:r>
              <w:rPr>
                <w:rStyle w:val="IndexLink"/>
                <w:rtl w:val="true"/>
              </w:rPr>
              <w:tab/>
            </w:r>
            <w:r>
              <w:rPr>
                <w:rStyle w:val="IndexLink"/>
              </w:rPr>
              <w:t>131</w:t>
            </w:r>
          </w:hyperlink>
        </w:p>
        <w:p>
          <w:pPr>
            <w:pStyle w:val="Contents3"/>
            <w:tabs>
              <w:tab w:val="clear" w:pos="8459"/>
              <w:tab w:val="right" w:pos="9026" w:leader="dot"/>
            </w:tabs>
            <w:rPr/>
          </w:pPr>
          <w:hyperlink w:anchor="__RefHeading___Toc5173728_2870459653">
            <w:r>
              <w:rPr>
                <w:webHidden/>
                <w:rStyle w:val="IndexLink"/>
                <w:rtl w:val="true"/>
              </w:rPr>
              <w:t>كلام نور</w:t>
            </w:r>
            <w:r>
              <w:rPr>
                <w:rStyle w:val="IndexLink"/>
                <w:rtl w:val="true"/>
              </w:rPr>
              <w:tab/>
            </w:r>
            <w:r>
              <w:rPr>
                <w:rStyle w:val="IndexLink"/>
              </w:rPr>
              <w:t>132</w:t>
            </w:r>
          </w:hyperlink>
        </w:p>
        <w:p>
          <w:pPr>
            <w:pStyle w:val="Contents3"/>
            <w:tabs>
              <w:tab w:val="clear" w:pos="8459"/>
              <w:tab w:val="right" w:pos="9026" w:leader="dot"/>
            </w:tabs>
            <w:rPr/>
          </w:pPr>
          <w:hyperlink w:anchor="__RefHeading___Toc5173730_2870459653">
            <w:r>
              <w:rPr>
                <w:webHidden/>
                <w:rStyle w:val="IndexLink"/>
                <w:rtl w:val="true"/>
              </w:rPr>
              <w:t>آداب زندگی</w:t>
            </w:r>
            <w:r>
              <w:rPr>
                <w:rStyle w:val="IndexLink"/>
                <w:rtl w:val="true"/>
              </w:rPr>
              <w:t xml:space="preserve">: </w:t>
            </w:r>
            <w:r>
              <w:rPr>
                <w:rStyle w:val="IndexLink"/>
                <w:rtl w:val="true"/>
              </w:rPr>
              <w:t>مُبطلات روزه</w:t>
            </w:r>
            <w:r>
              <w:rPr>
                <w:rStyle w:val="IndexLink"/>
                <w:rtl w:val="true"/>
              </w:rPr>
              <w:tab/>
            </w:r>
            <w:r>
              <w:rPr>
                <w:rStyle w:val="IndexLink"/>
              </w:rPr>
              <w:t>132</w:t>
            </w:r>
          </w:hyperlink>
        </w:p>
        <w:p>
          <w:pPr>
            <w:pStyle w:val="Contents3"/>
            <w:tabs>
              <w:tab w:val="clear" w:pos="8459"/>
              <w:tab w:val="right" w:pos="9026" w:leader="dot"/>
            </w:tabs>
            <w:rPr/>
          </w:pPr>
          <w:hyperlink w:anchor="__RefHeading___Toc5173732_2870459653">
            <w:r>
              <w:rPr>
                <w:webHidden/>
                <w:rStyle w:val="IndexLink"/>
                <w:rtl w:val="true"/>
              </w:rPr>
              <w:t>نان و آب</w:t>
            </w:r>
            <w:r>
              <w:rPr>
                <w:rStyle w:val="IndexLink"/>
                <w:rtl w:val="true"/>
              </w:rPr>
              <w:tab/>
            </w:r>
            <w:r>
              <w:rPr>
                <w:rStyle w:val="IndexLink"/>
              </w:rPr>
              <w:t>133</w:t>
            </w:r>
          </w:hyperlink>
        </w:p>
        <w:p>
          <w:pPr>
            <w:pStyle w:val="Contents2"/>
            <w:tabs>
              <w:tab w:val="clear" w:pos="8743"/>
              <w:tab w:val="right" w:pos="9026" w:leader="dot"/>
            </w:tabs>
            <w:rPr/>
          </w:pPr>
          <w:hyperlink w:anchor="__RefHeading___Toc5173734_2870459653">
            <w:r>
              <w:rPr>
                <w:webHidden/>
                <w:rStyle w:val="IndexLink"/>
                <w:rtl w:val="true"/>
              </w:rPr>
              <w:t>درس شانزدهم</w:t>
            </w:r>
            <w:r>
              <w:rPr>
                <w:rStyle w:val="IndexLink"/>
                <w:rtl w:val="true"/>
              </w:rPr>
              <w:t xml:space="preserve">: </w:t>
            </w:r>
            <w:r>
              <w:rPr>
                <w:rStyle w:val="IndexLink"/>
                <w:rtl w:val="true"/>
              </w:rPr>
              <w:t>نبوت</w:t>
            </w:r>
            <w:r>
              <w:rPr>
                <w:rStyle w:val="IndexLink"/>
                <w:rtl w:val="true"/>
              </w:rPr>
              <w:tab/>
            </w:r>
            <w:r>
              <w:rPr>
                <w:rStyle w:val="IndexLink"/>
              </w:rPr>
              <w:t>135</w:t>
            </w:r>
          </w:hyperlink>
        </w:p>
        <w:p>
          <w:pPr>
            <w:pStyle w:val="Contents3"/>
            <w:tabs>
              <w:tab w:val="clear" w:pos="8459"/>
              <w:tab w:val="right" w:pos="9026" w:leader="dot"/>
            </w:tabs>
            <w:rPr/>
          </w:pPr>
          <w:hyperlink w:anchor="__RefHeading___Toc5173736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5173738_2870459653">
            <w:r>
              <w:rPr>
                <w:webHidden/>
                <w:rStyle w:val="IndexLink"/>
                <w:rtl w:val="true"/>
              </w:rPr>
              <w:t>مفهوم آیه</w:t>
            </w:r>
            <w:r>
              <w:rPr>
                <w:rStyle w:val="IndexLink"/>
                <w:rtl w:val="true"/>
              </w:rPr>
              <w:tab/>
            </w:r>
            <w:r>
              <w:rPr>
                <w:rStyle w:val="IndexLink"/>
              </w:rPr>
              <w:t>136</w:t>
            </w:r>
          </w:hyperlink>
        </w:p>
        <w:p>
          <w:pPr>
            <w:pStyle w:val="Contents3"/>
            <w:tabs>
              <w:tab w:val="clear" w:pos="8459"/>
              <w:tab w:val="right" w:pos="9026" w:leader="dot"/>
            </w:tabs>
            <w:rPr/>
          </w:pPr>
          <w:hyperlink w:anchor="__RefHeading___Toc5173740_2870459653">
            <w:r>
              <w:rPr>
                <w:webHidden/>
                <w:rStyle w:val="IndexLink"/>
                <w:rtl w:val="true"/>
              </w:rPr>
              <w:t>واژگان</w:t>
            </w:r>
            <w:r>
              <w:rPr>
                <w:rStyle w:val="IndexLink"/>
                <w:rtl w:val="true"/>
              </w:rPr>
              <w:tab/>
            </w:r>
            <w:r>
              <w:rPr>
                <w:rStyle w:val="IndexLink"/>
              </w:rPr>
              <w:t>136</w:t>
            </w:r>
          </w:hyperlink>
        </w:p>
        <w:p>
          <w:pPr>
            <w:pStyle w:val="Contents3"/>
            <w:tabs>
              <w:tab w:val="clear" w:pos="8459"/>
              <w:tab w:val="right" w:pos="9026" w:leader="dot"/>
            </w:tabs>
            <w:rPr/>
          </w:pPr>
          <w:hyperlink w:anchor="__RefHeading___Toc5173742_2870459653">
            <w:r>
              <w:rPr>
                <w:webHidden/>
                <w:rStyle w:val="IndexLink"/>
                <w:rtl w:val="true"/>
              </w:rPr>
              <w:t>نكته ها و گفته ها</w:t>
            </w:r>
            <w:r>
              <w:rPr>
                <w:rStyle w:val="IndexLink"/>
                <w:rtl w:val="true"/>
              </w:rPr>
              <w:tab/>
            </w:r>
            <w:r>
              <w:rPr>
                <w:rStyle w:val="IndexLink"/>
              </w:rPr>
              <w:t>136</w:t>
            </w:r>
          </w:hyperlink>
        </w:p>
        <w:p>
          <w:pPr>
            <w:pStyle w:val="Contents3"/>
            <w:tabs>
              <w:tab w:val="clear" w:pos="8459"/>
              <w:tab w:val="right" w:pos="9026" w:leader="dot"/>
            </w:tabs>
            <w:rPr/>
          </w:pPr>
          <w:hyperlink w:anchor="__RefHeading___Toc5173744_2870459653">
            <w:r>
              <w:rPr>
                <w:webHidden/>
                <w:rStyle w:val="IndexLink"/>
                <w:rtl w:val="true"/>
              </w:rPr>
              <w:t>کار در منزل</w:t>
            </w:r>
            <w:r>
              <w:rPr>
                <w:rStyle w:val="IndexLink"/>
                <w:rtl w:val="true"/>
              </w:rPr>
              <w:tab/>
            </w:r>
            <w:r>
              <w:rPr>
                <w:rStyle w:val="IndexLink"/>
              </w:rPr>
              <w:t>137</w:t>
            </w:r>
          </w:hyperlink>
        </w:p>
        <w:p>
          <w:pPr>
            <w:pStyle w:val="Contents3"/>
            <w:tabs>
              <w:tab w:val="clear" w:pos="8459"/>
              <w:tab w:val="right" w:pos="9026" w:leader="dot"/>
            </w:tabs>
            <w:rPr/>
          </w:pPr>
          <w:hyperlink w:anchor="__RefHeading___Toc5173746_2870459653">
            <w:r>
              <w:rPr>
                <w:webHidden/>
                <w:rStyle w:val="IndexLink"/>
                <w:rtl w:val="true"/>
              </w:rPr>
              <w:t>یکی بود یکى نبود</w:t>
            </w:r>
            <w:r>
              <w:rPr>
                <w:rStyle w:val="IndexLink"/>
                <w:rtl w:val="true"/>
              </w:rPr>
              <w:t xml:space="preserve">: </w:t>
            </w:r>
            <w:r>
              <w:rPr>
                <w:rStyle w:val="IndexLink"/>
                <w:rtl w:val="true"/>
              </w:rPr>
              <w:t>معجزه پیامبر</w:t>
            </w:r>
            <w:r>
              <w:rPr>
                <w:rStyle w:val="IndexLink"/>
                <w:rtl w:val="true"/>
              </w:rPr>
              <w:tab/>
            </w:r>
            <w:r>
              <w:rPr>
                <w:rStyle w:val="IndexLink"/>
              </w:rPr>
              <w:t>138</w:t>
            </w:r>
          </w:hyperlink>
        </w:p>
        <w:p>
          <w:pPr>
            <w:pStyle w:val="Contents3"/>
            <w:tabs>
              <w:tab w:val="clear" w:pos="8459"/>
              <w:tab w:val="right" w:pos="9026" w:leader="dot"/>
            </w:tabs>
            <w:rPr/>
          </w:pPr>
          <w:hyperlink w:anchor="__RefHeading___Toc5173748_2870459653">
            <w:r>
              <w:rPr>
                <w:webHidden/>
                <w:rStyle w:val="IndexLink"/>
                <w:rtl w:val="true"/>
              </w:rPr>
              <w:t>رنگ و درنگ</w:t>
            </w:r>
            <w:r>
              <w:rPr>
                <w:rStyle w:val="IndexLink"/>
                <w:rtl w:val="true"/>
              </w:rPr>
              <w:tab/>
            </w:r>
            <w:r>
              <w:rPr>
                <w:rStyle w:val="IndexLink"/>
              </w:rPr>
              <w:t>139</w:t>
            </w:r>
          </w:hyperlink>
        </w:p>
        <w:p>
          <w:pPr>
            <w:pStyle w:val="Contents3"/>
            <w:tabs>
              <w:tab w:val="clear" w:pos="8459"/>
              <w:tab w:val="right" w:pos="9026" w:leader="dot"/>
            </w:tabs>
            <w:rPr/>
          </w:pPr>
          <w:hyperlink w:anchor="__RefHeading___Toc5173750_2870459653">
            <w:r>
              <w:rPr>
                <w:webHidden/>
                <w:rStyle w:val="IndexLink"/>
                <w:rtl w:val="true"/>
              </w:rPr>
              <w:t>كلام نور</w:t>
            </w:r>
            <w:r>
              <w:rPr>
                <w:rStyle w:val="IndexLink"/>
                <w:rtl w:val="true"/>
              </w:rPr>
              <w:tab/>
            </w:r>
            <w:r>
              <w:rPr>
                <w:rStyle w:val="IndexLink"/>
              </w:rPr>
              <w:t>140</w:t>
            </w:r>
          </w:hyperlink>
        </w:p>
        <w:p>
          <w:pPr>
            <w:pStyle w:val="Contents3"/>
            <w:tabs>
              <w:tab w:val="clear" w:pos="8459"/>
              <w:tab w:val="right" w:pos="9026" w:leader="dot"/>
            </w:tabs>
            <w:rPr/>
          </w:pPr>
          <w:hyperlink w:anchor="__RefHeading___Toc5173752_2870459653">
            <w:r>
              <w:rPr>
                <w:webHidden/>
                <w:rStyle w:val="IndexLink"/>
                <w:rtl w:val="true"/>
              </w:rPr>
              <w:t>آداب زندگی</w:t>
            </w:r>
            <w:r>
              <w:rPr>
                <w:rStyle w:val="IndexLink"/>
                <w:rtl w:val="true"/>
              </w:rPr>
              <w:tab/>
            </w:r>
            <w:r>
              <w:rPr>
                <w:rStyle w:val="IndexLink"/>
              </w:rPr>
              <w:t>140</w:t>
            </w:r>
          </w:hyperlink>
        </w:p>
        <w:p>
          <w:pPr>
            <w:pStyle w:val="Contents3"/>
            <w:tabs>
              <w:tab w:val="clear" w:pos="8459"/>
              <w:tab w:val="right" w:pos="9026" w:leader="dot"/>
            </w:tabs>
            <w:rPr/>
          </w:pPr>
          <w:hyperlink w:anchor="__RefHeading___Toc5173754_2870459653">
            <w:r>
              <w:rPr>
                <w:webHidden/>
                <w:rStyle w:val="IndexLink"/>
                <w:rtl w:val="true"/>
              </w:rPr>
              <w:t>نا همانندی در انسان ها</w:t>
            </w:r>
            <w:r>
              <w:rPr>
                <w:rStyle w:val="IndexLink"/>
                <w:rtl w:val="true"/>
              </w:rPr>
              <w:tab/>
            </w:r>
            <w:r>
              <w:rPr>
                <w:rStyle w:val="IndexLink"/>
              </w:rPr>
              <w:t>141</w:t>
            </w:r>
          </w:hyperlink>
        </w:p>
        <w:p>
          <w:pPr>
            <w:pStyle w:val="Contents2"/>
            <w:tabs>
              <w:tab w:val="clear" w:pos="8743"/>
              <w:tab w:val="right" w:pos="9026" w:leader="dot"/>
            </w:tabs>
            <w:rPr/>
          </w:pPr>
          <w:hyperlink w:anchor="__RefHeading___Toc5173756_2870459653">
            <w:r>
              <w:rPr>
                <w:webHidden/>
                <w:rStyle w:val="IndexLink"/>
                <w:rtl w:val="true"/>
              </w:rPr>
              <w:t>درس هفدهم</w:t>
            </w:r>
            <w:r>
              <w:rPr>
                <w:rStyle w:val="IndexLink"/>
                <w:rtl w:val="true"/>
              </w:rPr>
              <w:t xml:space="preserve">: </w:t>
            </w:r>
            <w:r>
              <w:rPr>
                <w:rStyle w:val="IndexLink"/>
                <w:rtl w:val="true"/>
              </w:rPr>
              <w:t>مسخره کردن</w:t>
            </w:r>
            <w:r>
              <w:rPr>
                <w:rStyle w:val="IndexLink"/>
                <w:rtl w:val="true"/>
              </w:rPr>
              <w:tab/>
            </w:r>
            <w:r>
              <w:rPr>
                <w:rStyle w:val="IndexLink"/>
              </w:rPr>
              <w:t>143</w:t>
            </w:r>
          </w:hyperlink>
        </w:p>
        <w:p>
          <w:pPr>
            <w:pStyle w:val="Contents3"/>
            <w:tabs>
              <w:tab w:val="clear" w:pos="8459"/>
              <w:tab w:val="right" w:pos="9026" w:leader="dot"/>
            </w:tabs>
            <w:rPr/>
          </w:pPr>
          <w:hyperlink w:anchor="__RefHeading___Toc5173758_287045965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5173760_2870459653">
            <w:r>
              <w:rPr>
                <w:webHidden/>
                <w:rStyle w:val="IndexLink"/>
                <w:rtl w:val="true"/>
              </w:rPr>
              <w:t>مفهوم آیه</w:t>
            </w:r>
            <w:r>
              <w:rPr>
                <w:rStyle w:val="IndexLink"/>
                <w:rtl w:val="true"/>
              </w:rPr>
              <w:tab/>
            </w:r>
            <w:r>
              <w:rPr>
                <w:rStyle w:val="IndexLink"/>
              </w:rPr>
              <w:t>144</w:t>
            </w:r>
          </w:hyperlink>
        </w:p>
        <w:p>
          <w:pPr>
            <w:pStyle w:val="Contents3"/>
            <w:tabs>
              <w:tab w:val="clear" w:pos="8459"/>
              <w:tab w:val="right" w:pos="9026" w:leader="dot"/>
            </w:tabs>
            <w:rPr/>
          </w:pPr>
          <w:hyperlink w:anchor="__RefHeading___Toc5173762_2870459653">
            <w:r>
              <w:rPr>
                <w:webHidden/>
                <w:rStyle w:val="IndexLink"/>
                <w:rtl w:val="true"/>
              </w:rPr>
              <w:t>واژگان</w:t>
            </w:r>
            <w:r>
              <w:rPr>
                <w:rStyle w:val="IndexLink"/>
                <w:rtl w:val="true"/>
              </w:rPr>
              <w:tab/>
            </w:r>
            <w:r>
              <w:rPr>
                <w:rStyle w:val="IndexLink"/>
              </w:rPr>
              <w:t>144</w:t>
            </w:r>
          </w:hyperlink>
        </w:p>
        <w:p>
          <w:pPr>
            <w:pStyle w:val="Contents3"/>
            <w:tabs>
              <w:tab w:val="clear" w:pos="8459"/>
              <w:tab w:val="right" w:pos="9026" w:leader="dot"/>
            </w:tabs>
            <w:rPr/>
          </w:pPr>
          <w:hyperlink w:anchor="__RefHeading___Toc5173764_2870459653">
            <w:r>
              <w:rPr>
                <w:webHidden/>
                <w:rStyle w:val="IndexLink"/>
                <w:rtl w:val="true"/>
              </w:rPr>
              <w:t>نكته ها و گفته ها</w:t>
            </w:r>
            <w:r>
              <w:rPr>
                <w:rStyle w:val="IndexLink"/>
                <w:rtl w:val="true"/>
              </w:rPr>
              <w:tab/>
            </w:r>
            <w:r>
              <w:rPr>
                <w:rStyle w:val="IndexLink"/>
              </w:rPr>
              <w:t>144</w:t>
            </w:r>
          </w:hyperlink>
        </w:p>
        <w:p>
          <w:pPr>
            <w:pStyle w:val="Contents3"/>
            <w:tabs>
              <w:tab w:val="clear" w:pos="8459"/>
              <w:tab w:val="right" w:pos="9026" w:leader="dot"/>
            </w:tabs>
            <w:rPr/>
          </w:pPr>
          <w:hyperlink w:anchor="__RefHeading___Toc5173766_2870459653">
            <w:r>
              <w:rPr>
                <w:webHidden/>
                <w:rStyle w:val="IndexLink"/>
                <w:rtl w:val="true"/>
              </w:rPr>
              <w:t>کار در منزل</w:t>
            </w:r>
            <w:r>
              <w:rPr>
                <w:rStyle w:val="IndexLink"/>
                <w:rtl w:val="true"/>
              </w:rPr>
              <w:tab/>
            </w:r>
            <w:r>
              <w:rPr>
                <w:rStyle w:val="IndexLink"/>
              </w:rPr>
              <w:t>145</w:t>
            </w:r>
          </w:hyperlink>
        </w:p>
        <w:p>
          <w:pPr>
            <w:pStyle w:val="Contents3"/>
            <w:tabs>
              <w:tab w:val="clear" w:pos="8459"/>
              <w:tab w:val="right" w:pos="9026" w:leader="dot"/>
            </w:tabs>
            <w:rPr/>
          </w:pPr>
          <w:hyperlink w:anchor="__RefHeading___Toc5173768_2870459653">
            <w:r>
              <w:rPr>
                <w:webHidden/>
                <w:rStyle w:val="IndexLink"/>
                <w:rtl w:val="true"/>
              </w:rPr>
              <w:t>یکی بود یکی نبود</w:t>
            </w:r>
            <w:r>
              <w:rPr>
                <w:rStyle w:val="IndexLink"/>
                <w:rtl w:val="true"/>
              </w:rPr>
              <w:t xml:space="preserve">: </w:t>
            </w:r>
            <w:r>
              <w:rPr>
                <w:rStyle w:val="IndexLink"/>
                <w:rtl w:val="true"/>
              </w:rPr>
              <w:t>روباه و لك لك</w:t>
            </w:r>
            <w:r>
              <w:rPr>
                <w:rStyle w:val="IndexLink"/>
                <w:rtl w:val="true"/>
              </w:rPr>
              <w:tab/>
            </w:r>
            <w:r>
              <w:rPr>
                <w:rStyle w:val="IndexLink"/>
              </w:rPr>
              <w:t>146</w:t>
            </w:r>
          </w:hyperlink>
        </w:p>
        <w:p>
          <w:pPr>
            <w:pStyle w:val="Contents3"/>
            <w:tabs>
              <w:tab w:val="clear" w:pos="8459"/>
              <w:tab w:val="right" w:pos="9026" w:leader="dot"/>
            </w:tabs>
            <w:rPr/>
          </w:pPr>
          <w:hyperlink w:anchor="__RefHeading___Toc5173770_2870459653">
            <w:r>
              <w:rPr>
                <w:webHidden/>
                <w:rStyle w:val="IndexLink"/>
                <w:rtl w:val="true"/>
              </w:rPr>
              <w:t>رنگ و درنگ</w:t>
            </w:r>
            <w:r>
              <w:rPr>
                <w:rStyle w:val="IndexLink"/>
                <w:rtl w:val="true"/>
              </w:rPr>
              <w:tab/>
            </w:r>
            <w:r>
              <w:rPr>
                <w:rStyle w:val="IndexLink"/>
              </w:rPr>
              <w:t>147</w:t>
            </w:r>
          </w:hyperlink>
        </w:p>
        <w:p>
          <w:pPr>
            <w:pStyle w:val="Contents3"/>
            <w:tabs>
              <w:tab w:val="clear" w:pos="8459"/>
              <w:tab w:val="right" w:pos="9026" w:leader="dot"/>
            </w:tabs>
            <w:rPr/>
          </w:pPr>
          <w:hyperlink w:anchor="__RefHeading___Toc5173772_2870459653">
            <w:r>
              <w:rPr>
                <w:webHidden/>
                <w:rStyle w:val="IndexLink"/>
                <w:rtl w:val="true"/>
              </w:rPr>
              <w:t>كلام نور</w:t>
            </w:r>
            <w:r>
              <w:rPr>
                <w:rStyle w:val="IndexLink"/>
                <w:rtl w:val="true"/>
              </w:rPr>
              <w:tab/>
            </w:r>
            <w:r>
              <w:rPr>
                <w:rStyle w:val="IndexLink"/>
              </w:rPr>
              <w:t>148</w:t>
            </w:r>
          </w:hyperlink>
        </w:p>
        <w:p>
          <w:pPr>
            <w:pStyle w:val="Contents3"/>
            <w:tabs>
              <w:tab w:val="clear" w:pos="8459"/>
              <w:tab w:val="right" w:pos="9026" w:leader="dot"/>
            </w:tabs>
            <w:rPr/>
          </w:pPr>
          <w:hyperlink w:anchor="__RefHeading___Toc5173774_2870459653">
            <w:r>
              <w:rPr>
                <w:webHidden/>
                <w:rStyle w:val="IndexLink"/>
                <w:rtl w:val="true"/>
              </w:rPr>
              <w:t>آداب زندگی</w:t>
            </w:r>
            <w:r>
              <w:rPr>
                <w:rStyle w:val="IndexLink"/>
                <w:rtl w:val="true"/>
              </w:rPr>
              <w:t xml:space="preserve">: </w:t>
            </w:r>
            <w:r>
              <w:rPr>
                <w:rStyle w:val="IndexLink"/>
                <w:rtl w:val="true"/>
              </w:rPr>
              <w:t>تمسخر</w:t>
            </w:r>
            <w:r>
              <w:rPr>
                <w:rStyle w:val="IndexLink"/>
                <w:rtl w:val="true"/>
              </w:rPr>
              <w:tab/>
            </w:r>
            <w:r>
              <w:rPr>
                <w:rStyle w:val="IndexLink"/>
              </w:rPr>
              <w:t>148</w:t>
            </w:r>
          </w:hyperlink>
        </w:p>
        <w:p>
          <w:pPr>
            <w:pStyle w:val="Contents3"/>
            <w:tabs>
              <w:tab w:val="clear" w:pos="8459"/>
              <w:tab w:val="right" w:pos="9026" w:leader="dot"/>
            </w:tabs>
            <w:rPr/>
          </w:pPr>
          <w:hyperlink w:anchor="__RefHeading___Toc5173776_2870459653">
            <w:r>
              <w:rPr>
                <w:webHidden/>
                <w:rStyle w:val="IndexLink"/>
                <w:rtl w:val="true"/>
              </w:rPr>
              <w:t>حیوان برای انسان</w:t>
            </w:r>
            <w:r>
              <w:rPr>
                <w:rStyle w:val="IndexLink"/>
                <w:rtl w:val="true"/>
              </w:rPr>
              <w:tab/>
            </w:r>
            <w:r>
              <w:rPr>
                <w:rStyle w:val="IndexLink"/>
              </w:rPr>
              <w:t>149</w:t>
            </w:r>
          </w:hyperlink>
        </w:p>
        <w:p>
          <w:pPr>
            <w:pStyle w:val="Contents2"/>
            <w:tabs>
              <w:tab w:val="clear" w:pos="8743"/>
              <w:tab w:val="right" w:pos="9026" w:leader="dot"/>
            </w:tabs>
            <w:rPr/>
          </w:pPr>
          <w:hyperlink w:anchor="__RefHeading___Toc5173778_2870459653">
            <w:r>
              <w:rPr>
                <w:webHidden/>
                <w:rStyle w:val="IndexLink"/>
                <w:rtl w:val="true"/>
              </w:rPr>
              <w:t>درس هجدهم</w:t>
            </w:r>
            <w:r>
              <w:rPr>
                <w:rStyle w:val="IndexLink"/>
                <w:rtl w:val="true"/>
              </w:rPr>
              <w:t xml:space="preserve">: </w:t>
            </w:r>
            <w:r>
              <w:rPr>
                <w:rStyle w:val="IndexLink"/>
                <w:rtl w:val="true"/>
              </w:rPr>
              <w:t>مشورت</w:t>
            </w:r>
            <w:r>
              <w:rPr>
                <w:rStyle w:val="IndexLink"/>
                <w:rtl w:val="true"/>
              </w:rPr>
              <w:tab/>
            </w:r>
            <w:r>
              <w:rPr>
                <w:rStyle w:val="IndexLink"/>
              </w:rPr>
              <w:t>151</w:t>
            </w:r>
          </w:hyperlink>
        </w:p>
        <w:p>
          <w:pPr>
            <w:pStyle w:val="Contents3"/>
            <w:tabs>
              <w:tab w:val="clear" w:pos="8459"/>
              <w:tab w:val="right" w:pos="9026" w:leader="dot"/>
            </w:tabs>
            <w:rPr/>
          </w:pPr>
          <w:hyperlink w:anchor="__RefHeading___Toc5173780_287045965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5173782_2870459653">
            <w:r>
              <w:rPr>
                <w:webHidden/>
                <w:rStyle w:val="IndexLink"/>
                <w:rtl w:val="true"/>
              </w:rPr>
              <w:t>مفهموم آیه</w:t>
            </w:r>
            <w:r>
              <w:rPr>
                <w:rStyle w:val="IndexLink"/>
                <w:rtl w:val="true"/>
              </w:rPr>
              <w:tab/>
            </w:r>
            <w:r>
              <w:rPr>
                <w:rStyle w:val="IndexLink"/>
              </w:rPr>
              <w:t>152</w:t>
            </w:r>
          </w:hyperlink>
        </w:p>
        <w:p>
          <w:pPr>
            <w:pStyle w:val="Contents3"/>
            <w:tabs>
              <w:tab w:val="clear" w:pos="8459"/>
              <w:tab w:val="right" w:pos="9026" w:leader="dot"/>
            </w:tabs>
            <w:rPr/>
          </w:pPr>
          <w:hyperlink w:anchor="__RefHeading___Toc5173784_2870459653">
            <w:r>
              <w:rPr>
                <w:webHidden/>
                <w:rStyle w:val="IndexLink"/>
                <w:rtl w:val="true"/>
              </w:rPr>
              <w:t>واژگان</w:t>
            </w:r>
            <w:r>
              <w:rPr>
                <w:rStyle w:val="IndexLink"/>
                <w:rtl w:val="true"/>
              </w:rPr>
              <w:tab/>
            </w:r>
            <w:r>
              <w:rPr>
                <w:rStyle w:val="IndexLink"/>
              </w:rPr>
              <w:t>152</w:t>
            </w:r>
          </w:hyperlink>
        </w:p>
        <w:p>
          <w:pPr>
            <w:pStyle w:val="Contents3"/>
            <w:tabs>
              <w:tab w:val="clear" w:pos="8459"/>
              <w:tab w:val="right" w:pos="9026" w:leader="dot"/>
            </w:tabs>
            <w:rPr/>
          </w:pPr>
          <w:hyperlink w:anchor="__RefHeading___Toc5173786_2870459653">
            <w:r>
              <w:rPr>
                <w:webHidden/>
                <w:rStyle w:val="IndexLink"/>
                <w:rtl w:val="true"/>
              </w:rPr>
              <w:t>نكته ها و گفته ها</w:t>
            </w:r>
            <w:r>
              <w:rPr>
                <w:rStyle w:val="IndexLink"/>
                <w:rtl w:val="true"/>
              </w:rPr>
              <w:tab/>
            </w:r>
            <w:r>
              <w:rPr>
                <w:rStyle w:val="IndexLink"/>
              </w:rPr>
              <w:t>152</w:t>
            </w:r>
          </w:hyperlink>
        </w:p>
        <w:p>
          <w:pPr>
            <w:pStyle w:val="Contents3"/>
            <w:tabs>
              <w:tab w:val="clear" w:pos="8459"/>
              <w:tab w:val="right" w:pos="9026" w:leader="dot"/>
            </w:tabs>
            <w:rPr/>
          </w:pPr>
          <w:hyperlink w:anchor="__RefHeading___Toc5173788_2870459653">
            <w:r>
              <w:rPr>
                <w:webHidden/>
                <w:rStyle w:val="IndexLink"/>
                <w:rtl w:val="true"/>
              </w:rPr>
              <w:t>کار در منزل</w:t>
            </w:r>
            <w:r>
              <w:rPr>
                <w:rStyle w:val="IndexLink"/>
                <w:rtl w:val="true"/>
              </w:rPr>
              <w:tab/>
            </w:r>
            <w:r>
              <w:rPr>
                <w:rStyle w:val="IndexLink"/>
              </w:rPr>
              <w:t>153</w:t>
            </w:r>
          </w:hyperlink>
        </w:p>
        <w:p>
          <w:pPr>
            <w:pStyle w:val="Contents3"/>
            <w:tabs>
              <w:tab w:val="clear" w:pos="8459"/>
              <w:tab w:val="right" w:pos="9026" w:leader="dot"/>
            </w:tabs>
            <w:rPr/>
          </w:pPr>
          <w:hyperlink w:anchor="__RefHeading___Toc5173790_2870459653">
            <w:r>
              <w:rPr>
                <w:webHidden/>
                <w:rStyle w:val="IndexLink"/>
                <w:rtl w:val="true"/>
              </w:rPr>
              <w:t>یکی بود یکی نبود</w:t>
            </w:r>
            <w:r>
              <w:rPr>
                <w:rStyle w:val="IndexLink"/>
                <w:rtl w:val="true"/>
              </w:rPr>
              <w:t xml:space="preserve">: </w:t>
            </w:r>
            <w:r>
              <w:rPr>
                <w:rStyle w:val="IndexLink"/>
                <w:rtl w:val="true"/>
              </w:rPr>
              <w:t>مشورت امام</w:t>
            </w:r>
            <w:r>
              <w:rPr>
                <w:rStyle w:val="IndexLink"/>
                <w:rtl w:val="true"/>
              </w:rPr>
              <w:tab/>
            </w:r>
            <w:r>
              <w:rPr>
                <w:rStyle w:val="IndexLink"/>
              </w:rPr>
              <w:t>154</w:t>
            </w:r>
          </w:hyperlink>
        </w:p>
        <w:p>
          <w:pPr>
            <w:pStyle w:val="Contents3"/>
            <w:tabs>
              <w:tab w:val="clear" w:pos="8459"/>
              <w:tab w:val="right" w:pos="9026" w:leader="dot"/>
            </w:tabs>
            <w:rPr/>
          </w:pPr>
          <w:hyperlink w:anchor="__RefHeading___Toc5173792_2870459653">
            <w:r>
              <w:rPr>
                <w:webHidden/>
                <w:rStyle w:val="IndexLink"/>
                <w:rtl w:val="true"/>
              </w:rPr>
              <w:t>رنگ و درنگ</w:t>
            </w:r>
            <w:r>
              <w:rPr>
                <w:rStyle w:val="IndexLink"/>
                <w:rtl w:val="true"/>
              </w:rPr>
              <w:tab/>
            </w:r>
            <w:r>
              <w:rPr>
                <w:rStyle w:val="IndexLink"/>
              </w:rPr>
              <w:t>155</w:t>
            </w:r>
          </w:hyperlink>
        </w:p>
        <w:p>
          <w:pPr>
            <w:pStyle w:val="Contents3"/>
            <w:tabs>
              <w:tab w:val="clear" w:pos="8459"/>
              <w:tab w:val="right" w:pos="9026" w:leader="dot"/>
            </w:tabs>
            <w:rPr/>
          </w:pPr>
          <w:hyperlink w:anchor="__RefHeading___Toc5173794_2870459653">
            <w:r>
              <w:rPr>
                <w:webHidden/>
                <w:rStyle w:val="IndexLink"/>
                <w:rtl w:val="true"/>
              </w:rPr>
              <w:t>كلام نور</w:t>
            </w:r>
            <w:r>
              <w:rPr>
                <w:rStyle w:val="IndexLink"/>
                <w:rtl w:val="true"/>
              </w:rPr>
              <w:tab/>
            </w:r>
            <w:r>
              <w:rPr>
                <w:rStyle w:val="IndexLink"/>
              </w:rPr>
              <w:t>156</w:t>
            </w:r>
          </w:hyperlink>
        </w:p>
        <w:p>
          <w:pPr>
            <w:pStyle w:val="Contents3"/>
            <w:tabs>
              <w:tab w:val="clear" w:pos="8459"/>
              <w:tab w:val="right" w:pos="9026" w:leader="dot"/>
            </w:tabs>
            <w:rPr/>
          </w:pPr>
          <w:hyperlink w:anchor="__RefHeading___Toc5173796_2870459653">
            <w:r>
              <w:rPr>
                <w:webHidden/>
                <w:rStyle w:val="IndexLink"/>
                <w:rtl w:val="true"/>
              </w:rPr>
              <w:t>آداب زندگی</w:t>
            </w:r>
            <w:r>
              <w:rPr>
                <w:rStyle w:val="IndexLink"/>
                <w:rtl w:val="true"/>
              </w:rPr>
              <w:t>:</w:t>
            </w:r>
            <w:r>
              <w:rPr>
                <w:rStyle w:val="IndexLink"/>
                <w:rtl w:val="true"/>
              </w:rPr>
              <w:t>چند جمله درباره مشورت</w:t>
            </w:r>
            <w:r>
              <w:rPr>
                <w:rStyle w:val="IndexLink"/>
                <w:rtl w:val="true"/>
              </w:rPr>
              <w:t>:</w:t>
              <w:tab/>
            </w:r>
            <w:r>
              <w:rPr>
                <w:rStyle w:val="IndexLink"/>
              </w:rPr>
              <w:t>156</w:t>
            </w:r>
          </w:hyperlink>
        </w:p>
        <w:p>
          <w:pPr>
            <w:pStyle w:val="Contents3"/>
            <w:tabs>
              <w:tab w:val="clear" w:pos="8459"/>
              <w:tab w:val="right" w:pos="9026" w:leader="dot"/>
            </w:tabs>
            <w:rPr/>
          </w:pPr>
          <w:hyperlink w:anchor="__RefHeading___Toc5173798_2870459653">
            <w:r>
              <w:rPr>
                <w:webHidden/>
                <w:rStyle w:val="IndexLink"/>
                <w:rtl w:val="true"/>
              </w:rPr>
              <w:t>آفرينشي حكيمانه</w:t>
            </w:r>
            <w:r>
              <w:rPr>
                <w:rStyle w:val="IndexLink"/>
                <w:rtl w:val="true"/>
              </w:rPr>
              <w:tab/>
            </w:r>
            <w:r>
              <w:rPr>
                <w:rStyle w:val="IndexLink"/>
              </w:rPr>
              <w:t>157</w:t>
            </w:r>
          </w:hyperlink>
        </w:p>
        <w:p>
          <w:pPr>
            <w:pStyle w:val="Contents2"/>
            <w:tabs>
              <w:tab w:val="clear" w:pos="8743"/>
              <w:tab w:val="right" w:pos="9026" w:leader="dot"/>
            </w:tabs>
            <w:rPr/>
          </w:pPr>
          <w:hyperlink w:anchor="__RefHeading___Toc5173800_2870459653">
            <w:r>
              <w:rPr>
                <w:webHidden/>
                <w:rStyle w:val="IndexLink"/>
                <w:rtl w:val="true"/>
              </w:rPr>
              <w:t>درس نوزدهم</w:t>
            </w:r>
            <w:r>
              <w:rPr>
                <w:rStyle w:val="IndexLink"/>
                <w:rtl w:val="true"/>
              </w:rPr>
              <w:t xml:space="preserve">: </w:t>
            </w:r>
            <w:r>
              <w:rPr>
                <w:rStyle w:val="IndexLink"/>
                <w:rtl w:val="true"/>
              </w:rPr>
              <w:t>دشمن شناسی</w:t>
            </w:r>
            <w:r>
              <w:rPr>
                <w:rStyle w:val="IndexLink"/>
                <w:rtl w:val="true"/>
              </w:rPr>
              <w:tab/>
            </w:r>
            <w:r>
              <w:rPr>
                <w:rStyle w:val="IndexLink"/>
              </w:rPr>
              <w:t>159</w:t>
            </w:r>
          </w:hyperlink>
        </w:p>
        <w:p>
          <w:pPr>
            <w:pStyle w:val="Contents3"/>
            <w:tabs>
              <w:tab w:val="clear" w:pos="8459"/>
              <w:tab w:val="right" w:pos="9026" w:leader="dot"/>
            </w:tabs>
            <w:rPr/>
          </w:pPr>
          <w:hyperlink w:anchor="__RefHeading___Toc5173802_287045965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5173804_2870459653">
            <w:r>
              <w:rPr>
                <w:webHidden/>
                <w:rStyle w:val="IndexLink"/>
                <w:rtl w:val="true"/>
              </w:rPr>
              <w:t>مفهوم آیه</w:t>
            </w:r>
            <w:r>
              <w:rPr>
                <w:rStyle w:val="IndexLink"/>
                <w:rtl w:val="true"/>
              </w:rPr>
              <w:tab/>
            </w:r>
            <w:r>
              <w:rPr>
                <w:rStyle w:val="IndexLink"/>
              </w:rPr>
              <w:t>160</w:t>
            </w:r>
          </w:hyperlink>
        </w:p>
        <w:p>
          <w:pPr>
            <w:pStyle w:val="Contents3"/>
            <w:tabs>
              <w:tab w:val="clear" w:pos="8459"/>
              <w:tab w:val="right" w:pos="9026" w:leader="dot"/>
            </w:tabs>
            <w:rPr/>
          </w:pPr>
          <w:hyperlink w:anchor="__RefHeading___Toc5173806_2870459653">
            <w:r>
              <w:rPr>
                <w:webHidden/>
                <w:rStyle w:val="IndexLink"/>
                <w:rtl w:val="true"/>
              </w:rPr>
              <w:t>واژگان</w:t>
            </w:r>
            <w:r>
              <w:rPr>
                <w:rStyle w:val="IndexLink"/>
                <w:rtl w:val="true"/>
              </w:rPr>
              <w:tab/>
            </w:r>
            <w:r>
              <w:rPr>
                <w:rStyle w:val="IndexLink"/>
              </w:rPr>
              <w:t>160</w:t>
            </w:r>
          </w:hyperlink>
        </w:p>
        <w:p>
          <w:pPr>
            <w:pStyle w:val="Contents3"/>
            <w:tabs>
              <w:tab w:val="clear" w:pos="8459"/>
              <w:tab w:val="right" w:pos="9026" w:leader="dot"/>
            </w:tabs>
            <w:rPr/>
          </w:pPr>
          <w:hyperlink w:anchor="__RefHeading___Toc5173808_2870459653">
            <w:r>
              <w:rPr>
                <w:webHidden/>
                <w:rStyle w:val="IndexLink"/>
                <w:rtl w:val="true"/>
              </w:rPr>
              <w:t>نكته ها و گفته ها</w:t>
            </w:r>
            <w:r>
              <w:rPr>
                <w:rStyle w:val="IndexLink"/>
                <w:rtl w:val="true"/>
              </w:rPr>
              <w:tab/>
            </w:r>
            <w:r>
              <w:rPr>
                <w:rStyle w:val="IndexLink"/>
              </w:rPr>
              <w:t>160</w:t>
            </w:r>
          </w:hyperlink>
        </w:p>
        <w:p>
          <w:pPr>
            <w:pStyle w:val="Contents3"/>
            <w:tabs>
              <w:tab w:val="clear" w:pos="8459"/>
              <w:tab w:val="right" w:pos="9026" w:leader="dot"/>
            </w:tabs>
            <w:rPr/>
          </w:pPr>
          <w:hyperlink w:anchor="__RefHeading___Toc5173810_2870459653">
            <w:r>
              <w:rPr>
                <w:webHidden/>
                <w:rStyle w:val="IndexLink"/>
                <w:rtl w:val="true"/>
              </w:rPr>
              <w:t>کار در منزل</w:t>
            </w:r>
            <w:r>
              <w:rPr>
                <w:rStyle w:val="IndexLink"/>
                <w:rtl w:val="true"/>
              </w:rPr>
              <w:tab/>
            </w:r>
            <w:r>
              <w:rPr>
                <w:rStyle w:val="IndexLink"/>
              </w:rPr>
              <w:t>161</w:t>
            </w:r>
          </w:hyperlink>
        </w:p>
        <w:p>
          <w:pPr>
            <w:pStyle w:val="Contents3"/>
            <w:tabs>
              <w:tab w:val="clear" w:pos="8459"/>
              <w:tab w:val="right" w:pos="9026" w:leader="dot"/>
            </w:tabs>
            <w:rPr/>
          </w:pPr>
          <w:hyperlink w:anchor="__RefHeading___Toc5173812_2870459653">
            <w:r>
              <w:rPr>
                <w:webHidden/>
                <w:rStyle w:val="IndexLink"/>
                <w:rtl w:val="true"/>
              </w:rPr>
              <w:t>یکی بود یکى نبود</w:t>
            </w:r>
            <w:r>
              <w:rPr>
                <w:rStyle w:val="IndexLink"/>
                <w:rtl w:val="true"/>
              </w:rPr>
              <w:t xml:space="preserve">: </w:t>
            </w:r>
            <w:r>
              <w:rPr>
                <w:rStyle w:val="IndexLink"/>
                <w:rtl w:val="true"/>
              </w:rPr>
              <w:t>دشمنی های دیرینه يهود با مسلمانان</w:t>
            </w:r>
            <w:r>
              <w:rPr>
                <w:rStyle w:val="IndexLink"/>
                <w:rtl w:val="true"/>
              </w:rPr>
              <w:tab/>
            </w:r>
            <w:r>
              <w:rPr>
                <w:rStyle w:val="IndexLink"/>
              </w:rPr>
              <w:t>162</w:t>
            </w:r>
          </w:hyperlink>
        </w:p>
        <w:p>
          <w:pPr>
            <w:pStyle w:val="Contents3"/>
            <w:tabs>
              <w:tab w:val="clear" w:pos="8459"/>
              <w:tab w:val="right" w:pos="9026" w:leader="dot"/>
            </w:tabs>
            <w:rPr/>
          </w:pPr>
          <w:hyperlink w:anchor="__RefHeading___Toc5173814_2870459653">
            <w:r>
              <w:rPr>
                <w:webHidden/>
                <w:rStyle w:val="IndexLink"/>
                <w:rtl w:val="true"/>
              </w:rPr>
              <w:t>رنگ و درنگ</w:t>
            </w:r>
            <w:r>
              <w:rPr>
                <w:rStyle w:val="IndexLink"/>
                <w:rtl w:val="true"/>
              </w:rPr>
              <w:tab/>
            </w:r>
            <w:r>
              <w:rPr>
                <w:rStyle w:val="IndexLink"/>
              </w:rPr>
              <w:t>163</w:t>
            </w:r>
          </w:hyperlink>
        </w:p>
        <w:p>
          <w:pPr>
            <w:pStyle w:val="Contents3"/>
            <w:tabs>
              <w:tab w:val="clear" w:pos="8459"/>
              <w:tab w:val="right" w:pos="9026" w:leader="dot"/>
            </w:tabs>
            <w:rPr/>
          </w:pPr>
          <w:hyperlink w:anchor="__RefHeading___Toc5173816_2870459653">
            <w:r>
              <w:rPr>
                <w:webHidden/>
                <w:rStyle w:val="IndexLink"/>
                <w:rtl w:val="true"/>
              </w:rPr>
              <w:t>كلام نور</w:t>
            </w:r>
            <w:r>
              <w:rPr>
                <w:rStyle w:val="IndexLink"/>
                <w:rtl w:val="true"/>
              </w:rPr>
              <w:tab/>
            </w:r>
            <w:r>
              <w:rPr>
                <w:rStyle w:val="IndexLink"/>
              </w:rPr>
              <w:t>164</w:t>
            </w:r>
          </w:hyperlink>
        </w:p>
        <w:p>
          <w:pPr>
            <w:pStyle w:val="Contents3"/>
            <w:tabs>
              <w:tab w:val="clear" w:pos="8459"/>
              <w:tab w:val="right" w:pos="9026" w:leader="dot"/>
            </w:tabs>
            <w:rPr/>
          </w:pPr>
          <w:hyperlink w:anchor="__RefHeading___Toc5173818_2870459653">
            <w:r>
              <w:rPr>
                <w:webHidden/>
                <w:rStyle w:val="IndexLink"/>
                <w:rtl w:val="true"/>
              </w:rPr>
              <w:t>آداب زندگی</w:t>
            </w:r>
            <w:r>
              <w:rPr>
                <w:rStyle w:val="IndexLink"/>
                <w:rtl w:val="true"/>
              </w:rPr>
              <w:t xml:space="preserve">: </w:t>
            </w:r>
            <w:r>
              <w:rPr>
                <w:rStyle w:val="IndexLink"/>
                <w:rtl w:val="true"/>
              </w:rPr>
              <w:t>دشمن شناسی</w:t>
            </w:r>
            <w:r>
              <w:rPr>
                <w:rStyle w:val="IndexLink"/>
                <w:rtl w:val="true"/>
              </w:rPr>
              <w:tab/>
            </w:r>
            <w:r>
              <w:rPr>
                <w:rStyle w:val="IndexLink"/>
              </w:rPr>
              <w:t>164</w:t>
            </w:r>
          </w:hyperlink>
        </w:p>
        <w:p>
          <w:pPr>
            <w:pStyle w:val="Contents3"/>
            <w:tabs>
              <w:tab w:val="clear" w:pos="8459"/>
              <w:tab w:val="right" w:pos="9026" w:leader="dot"/>
            </w:tabs>
            <w:rPr/>
          </w:pPr>
          <w:hyperlink w:anchor="__RefHeading___Toc5173820_2870459653">
            <w:r>
              <w:rPr>
                <w:webHidden/>
                <w:rStyle w:val="IndexLink"/>
                <w:rtl w:val="true"/>
              </w:rPr>
              <w:t>اگر درندگان عاقل بودند</w:t>
            </w:r>
            <w:r>
              <w:rPr>
                <w:rStyle w:val="IndexLink"/>
                <w:rtl w:val="true"/>
              </w:rPr>
              <w:tab/>
            </w:r>
            <w:r>
              <w:rPr>
                <w:rStyle w:val="IndexLink"/>
              </w:rPr>
              <w:t>165</w:t>
            </w:r>
          </w:hyperlink>
        </w:p>
        <w:p>
          <w:pPr>
            <w:pStyle w:val="Contents2"/>
            <w:tabs>
              <w:tab w:val="clear" w:pos="8743"/>
              <w:tab w:val="right" w:pos="9026" w:leader="dot"/>
            </w:tabs>
            <w:rPr/>
          </w:pPr>
          <w:hyperlink w:anchor="__RefHeading___Toc5173822_2870459653">
            <w:r>
              <w:rPr>
                <w:webHidden/>
                <w:rStyle w:val="IndexLink"/>
                <w:rtl w:val="true"/>
              </w:rPr>
              <w:t>درس بیستم</w:t>
            </w:r>
            <w:r>
              <w:rPr>
                <w:rStyle w:val="IndexLink"/>
                <w:rtl w:val="true"/>
              </w:rPr>
              <w:t xml:space="preserve">: </w:t>
            </w:r>
            <w:r>
              <w:rPr>
                <w:rStyle w:val="IndexLink"/>
                <w:rtl w:val="true"/>
              </w:rPr>
              <w:t>تقوا</w:t>
            </w:r>
            <w:r>
              <w:rPr>
                <w:rStyle w:val="IndexLink"/>
                <w:rtl w:val="true"/>
              </w:rPr>
              <w:tab/>
            </w:r>
            <w:r>
              <w:rPr>
                <w:rStyle w:val="IndexLink"/>
              </w:rPr>
              <w:t>167</w:t>
            </w:r>
          </w:hyperlink>
        </w:p>
        <w:p>
          <w:pPr>
            <w:pStyle w:val="Contents3"/>
            <w:tabs>
              <w:tab w:val="clear" w:pos="8459"/>
              <w:tab w:val="right" w:pos="9026" w:leader="dot"/>
            </w:tabs>
            <w:rPr/>
          </w:pPr>
          <w:hyperlink w:anchor="__RefHeading___Toc5173824_2870459653">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5173826_2870459653">
            <w:r>
              <w:rPr>
                <w:webHidden/>
                <w:rStyle w:val="IndexLink"/>
                <w:rtl w:val="true"/>
              </w:rPr>
              <w:t>مفهوم آیه</w:t>
            </w:r>
            <w:r>
              <w:rPr>
                <w:rStyle w:val="IndexLink"/>
                <w:rtl w:val="true"/>
              </w:rPr>
              <w:tab/>
            </w:r>
            <w:r>
              <w:rPr>
                <w:rStyle w:val="IndexLink"/>
              </w:rPr>
              <w:t>168</w:t>
            </w:r>
          </w:hyperlink>
        </w:p>
        <w:p>
          <w:pPr>
            <w:pStyle w:val="Contents3"/>
            <w:tabs>
              <w:tab w:val="clear" w:pos="8459"/>
              <w:tab w:val="right" w:pos="9026" w:leader="dot"/>
            </w:tabs>
            <w:rPr/>
          </w:pPr>
          <w:hyperlink w:anchor="__RefHeading___Toc5173828_2870459653">
            <w:r>
              <w:rPr>
                <w:webHidden/>
                <w:rStyle w:val="IndexLink"/>
                <w:rtl w:val="true"/>
              </w:rPr>
              <w:t>واژگان</w:t>
            </w:r>
            <w:r>
              <w:rPr>
                <w:rStyle w:val="IndexLink"/>
                <w:rtl w:val="true"/>
              </w:rPr>
              <w:tab/>
            </w:r>
            <w:r>
              <w:rPr>
                <w:rStyle w:val="IndexLink"/>
              </w:rPr>
              <w:t>168</w:t>
            </w:r>
          </w:hyperlink>
        </w:p>
        <w:p>
          <w:pPr>
            <w:pStyle w:val="Contents3"/>
            <w:tabs>
              <w:tab w:val="clear" w:pos="8459"/>
              <w:tab w:val="right" w:pos="9026" w:leader="dot"/>
            </w:tabs>
            <w:rPr/>
          </w:pPr>
          <w:hyperlink w:anchor="__RefHeading___Toc5173830_2870459653">
            <w:r>
              <w:rPr>
                <w:webHidden/>
                <w:rStyle w:val="IndexLink"/>
                <w:rtl w:val="true"/>
              </w:rPr>
              <w:t>نكته ها و گفته ها</w:t>
            </w:r>
            <w:r>
              <w:rPr>
                <w:rStyle w:val="IndexLink"/>
                <w:rtl w:val="true"/>
              </w:rPr>
              <w:tab/>
            </w:r>
            <w:r>
              <w:rPr>
                <w:rStyle w:val="IndexLink"/>
              </w:rPr>
              <w:t>168</w:t>
            </w:r>
          </w:hyperlink>
        </w:p>
        <w:p>
          <w:pPr>
            <w:pStyle w:val="Contents3"/>
            <w:tabs>
              <w:tab w:val="clear" w:pos="8459"/>
              <w:tab w:val="right" w:pos="9026" w:leader="dot"/>
            </w:tabs>
            <w:rPr/>
          </w:pPr>
          <w:hyperlink w:anchor="__RefHeading___Toc5173832_2870459653">
            <w:r>
              <w:rPr>
                <w:webHidden/>
                <w:rStyle w:val="IndexLink"/>
                <w:rtl w:val="true"/>
              </w:rPr>
              <w:t>کار در منزل</w:t>
            </w:r>
            <w:r>
              <w:rPr>
                <w:rStyle w:val="IndexLink"/>
                <w:rtl w:val="true"/>
              </w:rPr>
              <w:tab/>
            </w:r>
            <w:r>
              <w:rPr>
                <w:rStyle w:val="IndexLink"/>
              </w:rPr>
              <w:t>169</w:t>
            </w:r>
          </w:hyperlink>
        </w:p>
        <w:p>
          <w:pPr>
            <w:pStyle w:val="Contents3"/>
            <w:tabs>
              <w:tab w:val="clear" w:pos="8459"/>
              <w:tab w:val="right" w:pos="9026" w:leader="dot"/>
            </w:tabs>
            <w:rPr/>
          </w:pPr>
          <w:hyperlink w:anchor="__RefHeading___Toc5173834_2870459653">
            <w:r>
              <w:rPr>
                <w:webHidden/>
                <w:rStyle w:val="IndexLink"/>
                <w:rtl w:val="true"/>
              </w:rPr>
              <w:t xml:space="preserve">یکی بود یکی نبود </w:t>
            </w:r>
            <w:r>
              <w:rPr>
                <w:rStyle w:val="IndexLink"/>
                <w:rtl w:val="true"/>
              </w:rPr>
              <w:t xml:space="preserve">: </w:t>
            </w:r>
            <w:r>
              <w:rPr>
                <w:rStyle w:val="IndexLink"/>
                <w:rtl w:val="true"/>
              </w:rPr>
              <w:t>انگشتان سوخته</w:t>
            </w:r>
            <w:r>
              <w:rPr>
                <w:rStyle w:val="IndexLink"/>
                <w:rtl w:val="true"/>
              </w:rPr>
              <w:tab/>
            </w:r>
            <w:r>
              <w:rPr>
                <w:rStyle w:val="IndexLink"/>
              </w:rPr>
              <w:t>170</w:t>
            </w:r>
          </w:hyperlink>
        </w:p>
        <w:p>
          <w:pPr>
            <w:pStyle w:val="Contents3"/>
            <w:tabs>
              <w:tab w:val="clear" w:pos="8459"/>
              <w:tab w:val="right" w:pos="9026" w:leader="dot"/>
            </w:tabs>
            <w:rPr/>
          </w:pPr>
          <w:hyperlink w:anchor="__RefHeading___Toc5173836_2870459653">
            <w:r>
              <w:rPr>
                <w:webHidden/>
                <w:rStyle w:val="IndexLink"/>
                <w:rtl w:val="true"/>
              </w:rPr>
              <w:t>رنگ و درنگ</w:t>
            </w:r>
            <w:r>
              <w:rPr>
                <w:rStyle w:val="IndexLink"/>
                <w:rtl w:val="true"/>
              </w:rPr>
              <w:tab/>
            </w:r>
            <w:r>
              <w:rPr>
                <w:rStyle w:val="IndexLink"/>
              </w:rPr>
              <w:t>171</w:t>
            </w:r>
          </w:hyperlink>
        </w:p>
        <w:p>
          <w:pPr>
            <w:pStyle w:val="Contents3"/>
            <w:tabs>
              <w:tab w:val="clear" w:pos="8459"/>
              <w:tab w:val="right" w:pos="9026" w:leader="dot"/>
            </w:tabs>
            <w:rPr/>
          </w:pPr>
          <w:hyperlink w:anchor="__RefHeading___Toc5173838_2870459653">
            <w:r>
              <w:rPr>
                <w:webHidden/>
                <w:rStyle w:val="IndexLink"/>
                <w:rtl w:val="true"/>
              </w:rPr>
              <w:t>كلام نور</w:t>
            </w:r>
            <w:r>
              <w:rPr>
                <w:rStyle w:val="IndexLink"/>
                <w:rtl w:val="true"/>
              </w:rPr>
              <w:tab/>
            </w:r>
            <w:r>
              <w:rPr>
                <w:rStyle w:val="IndexLink"/>
              </w:rPr>
              <w:t>172</w:t>
            </w:r>
          </w:hyperlink>
        </w:p>
        <w:p>
          <w:pPr>
            <w:pStyle w:val="Contents3"/>
            <w:tabs>
              <w:tab w:val="clear" w:pos="8459"/>
              <w:tab w:val="right" w:pos="9026" w:leader="dot"/>
            </w:tabs>
            <w:rPr/>
          </w:pPr>
          <w:hyperlink w:anchor="__RefHeading___Toc5173840_2870459653">
            <w:r>
              <w:rPr>
                <w:webHidden/>
                <w:rStyle w:val="IndexLink"/>
                <w:rtl w:val="true"/>
              </w:rPr>
              <w:t>آداب زندگی</w:t>
            </w:r>
            <w:r>
              <w:rPr>
                <w:rStyle w:val="IndexLink"/>
                <w:rtl w:val="true"/>
              </w:rPr>
              <w:t xml:space="preserve">: </w:t>
            </w:r>
            <w:r>
              <w:rPr>
                <w:rStyle w:val="IndexLink"/>
                <w:rtl w:val="true"/>
              </w:rPr>
              <w:t>احکام پنج گانه</w:t>
            </w:r>
            <w:r>
              <w:rPr>
                <w:rStyle w:val="IndexLink"/>
                <w:rtl w:val="true"/>
              </w:rPr>
              <w:tab/>
            </w:r>
            <w:r>
              <w:rPr>
                <w:rStyle w:val="IndexLink"/>
              </w:rPr>
              <w:t>172</w:t>
            </w:r>
          </w:hyperlink>
        </w:p>
        <w:p>
          <w:pPr>
            <w:pStyle w:val="Contents3"/>
            <w:tabs>
              <w:tab w:val="clear" w:pos="8459"/>
              <w:tab w:val="right" w:pos="9026" w:leader="dot"/>
            </w:tabs>
            <w:rPr/>
          </w:pPr>
          <w:hyperlink w:anchor="__RefHeading___Toc5173842_2870459653">
            <w:r>
              <w:rPr>
                <w:webHidden/>
                <w:rStyle w:val="IndexLink"/>
                <w:rtl w:val="true"/>
              </w:rPr>
              <w:t>صورت چار پایان</w:t>
            </w:r>
            <w:r>
              <w:rPr>
                <w:rStyle w:val="IndexLink"/>
                <w:rtl w:val="true"/>
              </w:rPr>
              <w:tab/>
            </w:r>
            <w:r>
              <w:rPr>
                <w:rStyle w:val="IndexLink"/>
              </w:rPr>
              <w:t>173</w:t>
            </w:r>
          </w:hyperlink>
        </w:p>
        <w:p>
          <w:pPr>
            <w:pStyle w:val="Contents2"/>
            <w:tabs>
              <w:tab w:val="clear" w:pos="8743"/>
              <w:tab w:val="right" w:pos="9026" w:leader="dot"/>
            </w:tabs>
            <w:rPr/>
          </w:pPr>
          <w:hyperlink w:anchor="__RefHeading___Toc5173844_2870459653">
            <w:r>
              <w:rPr>
                <w:webHidden/>
                <w:rStyle w:val="IndexLink"/>
                <w:rtl w:val="true"/>
              </w:rPr>
              <w:t>درس بیست و یکم</w:t>
            </w:r>
            <w:r>
              <w:rPr>
                <w:rStyle w:val="IndexLink"/>
                <w:rtl w:val="true"/>
              </w:rPr>
              <w:t xml:space="preserve">: </w:t>
            </w:r>
            <w:r>
              <w:rPr>
                <w:rStyle w:val="IndexLink"/>
                <w:rtl w:val="true"/>
              </w:rPr>
              <w:t>وفای به عهد</w:t>
            </w:r>
            <w:r>
              <w:rPr>
                <w:rStyle w:val="IndexLink"/>
                <w:rtl w:val="true"/>
              </w:rPr>
              <w:tab/>
            </w:r>
            <w:r>
              <w:rPr>
                <w:rStyle w:val="IndexLink"/>
              </w:rPr>
              <w:t>175</w:t>
            </w:r>
          </w:hyperlink>
        </w:p>
        <w:p>
          <w:pPr>
            <w:pStyle w:val="Contents3"/>
            <w:tabs>
              <w:tab w:val="clear" w:pos="8459"/>
              <w:tab w:val="right" w:pos="9026" w:leader="dot"/>
            </w:tabs>
            <w:rPr/>
          </w:pPr>
          <w:hyperlink w:anchor="__RefHeading___Toc5173846_2870459653">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5173848_2870459653">
            <w:r>
              <w:rPr>
                <w:webHidden/>
                <w:rStyle w:val="IndexLink"/>
                <w:rtl w:val="true"/>
              </w:rPr>
              <w:t>مفهوم آیه</w:t>
            </w:r>
            <w:r>
              <w:rPr>
                <w:rStyle w:val="IndexLink"/>
                <w:rtl w:val="true"/>
              </w:rPr>
              <w:tab/>
            </w:r>
            <w:r>
              <w:rPr>
                <w:rStyle w:val="IndexLink"/>
              </w:rPr>
              <w:t>176</w:t>
            </w:r>
          </w:hyperlink>
        </w:p>
        <w:p>
          <w:pPr>
            <w:pStyle w:val="Contents3"/>
            <w:tabs>
              <w:tab w:val="clear" w:pos="8459"/>
              <w:tab w:val="right" w:pos="9026" w:leader="dot"/>
            </w:tabs>
            <w:rPr/>
          </w:pPr>
          <w:hyperlink w:anchor="__RefHeading___Toc5173850_2870459653">
            <w:r>
              <w:rPr>
                <w:webHidden/>
                <w:rStyle w:val="IndexLink"/>
                <w:rtl w:val="true"/>
              </w:rPr>
              <w:t>واژگان</w:t>
            </w:r>
            <w:r>
              <w:rPr>
                <w:rStyle w:val="IndexLink"/>
                <w:rtl w:val="true"/>
              </w:rPr>
              <w:tab/>
            </w:r>
            <w:r>
              <w:rPr>
                <w:rStyle w:val="IndexLink"/>
              </w:rPr>
              <w:t>176</w:t>
            </w:r>
          </w:hyperlink>
        </w:p>
        <w:p>
          <w:pPr>
            <w:pStyle w:val="Contents3"/>
            <w:tabs>
              <w:tab w:val="clear" w:pos="8459"/>
              <w:tab w:val="right" w:pos="9026" w:leader="dot"/>
            </w:tabs>
            <w:rPr/>
          </w:pPr>
          <w:hyperlink w:anchor="__RefHeading___Toc5173852_2870459653">
            <w:r>
              <w:rPr>
                <w:webHidden/>
                <w:rStyle w:val="IndexLink"/>
                <w:rtl w:val="true"/>
              </w:rPr>
              <w:t>نكته ها و گفته ها</w:t>
            </w:r>
            <w:r>
              <w:rPr>
                <w:rStyle w:val="IndexLink"/>
                <w:rtl w:val="true"/>
              </w:rPr>
              <w:tab/>
            </w:r>
            <w:r>
              <w:rPr>
                <w:rStyle w:val="IndexLink"/>
              </w:rPr>
              <w:t>176</w:t>
            </w:r>
          </w:hyperlink>
        </w:p>
        <w:p>
          <w:pPr>
            <w:pStyle w:val="Contents3"/>
            <w:tabs>
              <w:tab w:val="clear" w:pos="8459"/>
              <w:tab w:val="right" w:pos="9026" w:leader="dot"/>
            </w:tabs>
            <w:rPr/>
          </w:pPr>
          <w:hyperlink w:anchor="__RefHeading___Toc5173854_2870459653">
            <w:r>
              <w:rPr>
                <w:webHidden/>
                <w:rStyle w:val="IndexLink"/>
                <w:rtl w:val="true"/>
              </w:rPr>
              <w:t>کار در منزل</w:t>
            </w:r>
            <w:r>
              <w:rPr>
                <w:rStyle w:val="IndexLink"/>
                <w:rtl w:val="true"/>
              </w:rPr>
              <w:tab/>
            </w:r>
            <w:r>
              <w:rPr>
                <w:rStyle w:val="IndexLink"/>
              </w:rPr>
              <w:t>177</w:t>
            </w:r>
          </w:hyperlink>
        </w:p>
        <w:p>
          <w:pPr>
            <w:pStyle w:val="Contents3"/>
            <w:tabs>
              <w:tab w:val="clear" w:pos="8459"/>
              <w:tab w:val="right" w:pos="9026" w:leader="dot"/>
            </w:tabs>
            <w:rPr/>
          </w:pPr>
          <w:hyperlink w:anchor="__RefHeading___Toc5173856_2870459653">
            <w:r>
              <w:rPr>
                <w:webHidden/>
                <w:rStyle w:val="IndexLink"/>
                <w:rtl w:val="true"/>
              </w:rPr>
              <w:t>یکی بود یکی نبود</w:t>
            </w:r>
            <w:r>
              <w:rPr>
                <w:rStyle w:val="IndexLink"/>
                <w:rtl w:val="true"/>
              </w:rPr>
              <w:t xml:space="preserve">: </w:t>
            </w:r>
            <w:r>
              <w:rPr>
                <w:rStyle w:val="IndexLink"/>
                <w:rtl w:val="true"/>
              </w:rPr>
              <w:t>وعده</w:t>
            </w:r>
            <w:r>
              <w:rPr>
                <w:rStyle w:val="IndexLink"/>
                <w:rtl w:val="true"/>
              </w:rPr>
              <w:tab/>
            </w:r>
            <w:r>
              <w:rPr>
                <w:rStyle w:val="IndexLink"/>
              </w:rPr>
              <w:t>178</w:t>
            </w:r>
          </w:hyperlink>
        </w:p>
        <w:p>
          <w:pPr>
            <w:pStyle w:val="Contents3"/>
            <w:tabs>
              <w:tab w:val="clear" w:pos="8459"/>
              <w:tab w:val="right" w:pos="9026" w:leader="dot"/>
            </w:tabs>
            <w:rPr/>
          </w:pPr>
          <w:hyperlink w:anchor="__RefHeading___Toc5173858_2870459653">
            <w:r>
              <w:rPr>
                <w:webHidden/>
                <w:rStyle w:val="IndexLink"/>
                <w:rtl w:val="true"/>
              </w:rPr>
              <w:t>رنگ و درنگ</w:t>
            </w:r>
            <w:r>
              <w:rPr>
                <w:rStyle w:val="IndexLink"/>
                <w:rtl w:val="true"/>
              </w:rPr>
              <w:tab/>
            </w:r>
            <w:r>
              <w:rPr>
                <w:rStyle w:val="IndexLink"/>
              </w:rPr>
              <w:t>179</w:t>
            </w:r>
          </w:hyperlink>
        </w:p>
        <w:p>
          <w:pPr>
            <w:pStyle w:val="Contents3"/>
            <w:tabs>
              <w:tab w:val="clear" w:pos="8459"/>
              <w:tab w:val="right" w:pos="9026" w:leader="dot"/>
            </w:tabs>
            <w:rPr/>
          </w:pPr>
          <w:hyperlink w:anchor="__RefHeading___Toc5173860_2870459653">
            <w:r>
              <w:rPr>
                <w:webHidden/>
                <w:rStyle w:val="IndexLink"/>
                <w:rtl w:val="true"/>
              </w:rPr>
              <w:t>كلام نور</w:t>
            </w:r>
            <w:r>
              <w:rPr>
                <w:rStyle w:val="IndexLink"/>
                <w:rtl w:val="true"/>
              </w:rPr>
              <w:tab/>
            </w:r>
            <w:r>
              <w:rPr>
                <w:rStyle w:val="IndexLink"/>
              </w:rPr>
              <w:t>180</w:t>
            </w:r>
          </w:hyperlink>
        </w:p>
        <w:p>
          <w:pPr>
            <w:pStyle w:val="Contents3"/>
            <w:tabs>
              <w:tab w:val="clear" w:pos="8459"/>
              <w:tab w:val="right" w:pos="9026" w:leader="dot"/>
            </w:tabs>
            <w:rPr/>
          </w:pPr>
          <w:hyperlink w:anchor="__RefHeading___Toc5173862_2870459653">
            <w:r>
              <w:rPr>
                <w:webHidden/>
                <w:rStyle w:val="IndexLink"/>
                <w:rtl w:val="true"/>
              </w:rPr>
              <w:t>آداب زندگی</w:t>
            </w:r>
            <w:r>
              <w:rPr>
                <w:rStyle w:val="IndexLink"/>
                <w:rtl w:val="true"/>
              </w:rPr>
              <w:t xml:space="preserve">: </w:t>
            </w:r>
            <w:r>
              <w:rPr>
                <w:rStyle w:val="IndexLink"/>
                <w:rtl w:val="true"/>
              </w:rPr>
              <w:t>نذر</w:t>
            </w:r>
            <w:r>
              <w:rPr>
                <w:rStyle w:val="IndexLink"/>
                <w:rtl w:val="true"/>
              </w:rPr>
              <w:tab/>
            </w:r>
            <w:r>
              <w:rPr>
                <w:rStyle w:val="IndexLink"/>
              </w:rPr>
              <w:t>180</w:t>
            </w:r>
          </w:hyperlink>
        </w:p>
        <w:p>
          <w:pPr>
            <w:pStyle w:val="Contents3"/>
            <w:tabs>
              <w:tab w:val="clear" w:pos="8459"/>
              <w:tab w:val="right" w:pos="9026" w:leader="dot"/>
            </w:tabs>
            <w:rPr/>
          </w:pPr>
          <w:hyperlink w:anchor="__RefHeading___Toc5173864_2870459653">
            <w:r>
              <w:rPr>
                <w:webHidden/>
                <w:rStyle w:val="IndexLink"/>
                <w:rtl w:val="true"/>
              </w:rPr>
              <w:t>دم حيوانات</w:t>
            </w:r>
            <w:r>
              <w:rPr>
                <w:rStyle w:val="IndexLink"/>
                <w:rtl w:val="true"/>
              </w:rPr>
              <w:tab/>
            </w:r>
            <w:r>
              <w:rPr>
                <w:rStyle w:val="IndexLink"/>
              </w:rPr>
              <w:t>181</w:t>
            </w:r>
          </w:hyperlink>
        </w:p>
        <w:p>
          <w:pPr>
            <w:pStyle w:val="Contents2"/>
            <w:tabs>
              <w:tab w:val="clear" w:pos="8743"/>
              <w:tab w:val="right" w:pos="9026" w:leader="dot"/>
            </w:tabs>
            <w:rPr/>
          </w:pPr>
          <w:hyperlink w:anchor="__RefHeading___Toc5173866_2870459653">
            <w:r>
              <w:rPr>
                <w:webHidden/>
                <w:rStyle w:val="IndexLink"/>
                <w:rtl w:val="true"/>
              </w:rPr>
              <w:t>درس بیست و دوم</w:t>
            </w:r>
            <w:r>
              <w:rPr>
                <w:rStyle w:val="IndexLink"/>
                <w:rtl w:val="true"/>
              </w:rPr>
              <w:t xml:space="preserve">: </w:t>
            </w:r>
            <w:r>
              <w:rPr>
                <w:rStyle w:val="IndexLink"/>
                <w:rtl w:val="true"/>
              </w:rPr>
              <w:t>صله رحم</w:t>
            </w:r>
            <w:r>
              <w:rPr>
                <w:rStyle w:val="IndexLink"/>
                <w:rtl w:val="true"/>
              </w:rPr>
              <w:tab/>
            </w:r>
            <w:r>
              <w:rPr>
                <w:rStyle w:val="IndexLink"/>
              </w:rPr>
              <w:t>183</w:t>
            </w:r>
          </w:hyperlink>
        </w:p>
        <w:p>
          <w:pPr>
            <w:pStyle w:val="Contents3"/>
            <w:tabs>
              <w:tab w:val="clear" w:pos="8459"/>
              <w:tab w:val="right" w:pos="9026" w:leader="dot"/>
            </w:tabs>
            <w:rPr/>
          </w:pPr>
          <w:hyperlink w:anchor="__RefHeading___Toc5173868_287045965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5173870_2870459653">
            <w:r>
              <w:rPr>
                <w:webHidden/>
                <w:rStyle w:val="IndexLink"/>
                <w:rtl w:val="true"/>
              </w:rPr>
              <w:t>مفهوم آیه</w:t>
            </w:r>
            <w:r>
              <w:rPr>
                <w:rStyle w:val="IndexLink"/>
                <w:rtl w:val="true"/>
              </w:rPr>
              <w:tab/>
            </w:r>
            <w:r>
              <w:rPr>
                <w:rStyle w:val="IndexLink"/>
              </w:rPr>
              <w:t>184</w:t>
            </w:r>
          </w:hyperlink>
        </w:p>
        <w:p>
          <w:pPr>
            <w:pStyle w:val="Contents3"/>
            <w:tabs>
              <w:tab w:val="clear" w:pos="8459"/>
              <w:tab w:val="right" w:pos="9026" w:leader="dot"/>
            </w:tabs>
            <w:rPr/>
          </w:pPr>
          <w:hyperlink w:anchor="__RefHeading___Toc5173872_2870459653">
            <w:r>
              <w:rPr>
                <w:webHidden/>
                <w:rStyle w:val="IndexLink"/>
                <w:rtl w:val="true"/>
              </w:rPr>
              <w:t>واژگان</w:t>
            </w:r>
            <w:r>
              <w:rPr>
                <w:rStyle w:val="IndexLink"/>
                <w:rtl w:val="true"/>
              </w:rPr>
              <w:tab/>
            </w:r>
            <w:r>
              <w:rPr>
                <w:rStyle w:val="IndexLink"/>
              </w:rPr>
              <w:t>184</w:t>
            </w:r>
          </w:hyperlink>
        </w:p>
        <w:p>
          <w:pPr>
            <w:pStyle w:val="Contents3"/>
            <w:tabs>
              <w:tab w:val="clear" w:pos="8459"/>
              <w:tab w:val="right" w:pos="9026" w:leader="dot"/>
            </w:tabs>
            <w:rPr/>
          </w:pPr>
          <w:hyperlink w:anchor="__RefHeading___Toc5173874_2870459653">
            <w:r>
              <w:rPr>
                <w:webHidden/>
                <w:rStyle w:val="IndexLink"/>
                <w:rtl w:val="true"/>
              </w:rPr>
              <w:t>نكته ها و گفته ها</w:t>
            </w:r>
            <w:r>
              <w:rPr>
                <w:rStyle w:val="IndexLink"/>
                <w:rtl w:val="true"/>
              </w:rPr>
              <w:tab/>
            </w:r>
            <w:r>
              <w:rPr>
                <w:rStyle w:val="IndexLink"/>
              </w:rPr>
              <w:t>184</w:t>
            </w:r>
          </w:hyperlink>
        </w:p>
        <w:p>
          <w:pPr>
            <w:pStyle w:val="Contents3"/>
            <w:tabs>
              <w:tab w:val="clear" w:pos="8459"/>
              <w:tab w:val="right" w:pos="9026" w:leader="dot"/>
            </w:tabs>
            <w:rPr/>
          </w:pPr>
          <w:hyperlink w:anchor="__RefHeading___Toc5173876_2870459653">
            <w:r>
              <w:rPr>
                <w:webHidden/>
                <w:rStyle w:val="IndexLink"/>
                <w:rtl w:val="true"/>
              </w:rPr>
              <w:t>کار در منزل</w:t>
            </w:r>
            <w:r>
              <w:rPr>
                <w:rStyle w:val="IndexLink"/>
                <w:rtl w:val="true"/>
              </w:rPr>
              <w:tab/>
            </w:r>
            <w:r>
              <w:rPr>
                <w:rStyle w:val="IndexLink"/>
              </w:rPr>
              <w:t>185</w:t>
            </w:r>
          </w:hyperlink>
        </w:p>
        <w:p>
          <w:pPr>
            <w:pStyle w:val="Contents3"/>
            <w:tabs>
              <w:tab w:val="clear" w:pos="8459"/>
              <w:tab w:val="right" w:pos="9026" w:leader="dot"/>
            </w:tabs>
            <w:rPr/>
          </w:pPr>
          <w:hyperlink w:anchor="__RefHeading___Toc5173878_2870459653">
            <w:r>
              <w:rPr>
                <w:webHidden/>
                <w:rStyle w:val="IndexLink"/>
                <w:rtl w:val="true"/>
              </w:rPr>
              <w:t>یکی بود یکی نبود</w:t>
            </w:r>
            <w:r>
              <w:rPr>
                <w:rStyle w:val="IndexLink"/>
                <w:rtl w:val="true"/>
              </w:rPr>
              <w:t xml:space="preserve">: </w:t>
            </w:r>
            <w:r>
              <w:rPr>
                <w:rStyle w:val="IndexLink"/>
                <w:rtl w:val="true"/>
              </w:rPr>
              <w:t>پیوند</w:t>
            </w:r>
            <w:r>
              <w:rPr>
                <w:rStyle w:val="IndexLink"/>
                <w:rtl w:val="true"/>
              </w:rPr>
              <w:tab/>
            </w:r>
            <w:r>
              <w:rPr>
                <w:rStyle w:val="IndexLink"/>
              </w:rPr>
              <w:t>186</w:t>
            </w:r>
          </w:hyperlink>
        </w:p>
        <w:p>
          <w:pPr>
            <w:pStyle w:val="Contents3"/>
            <w:tabs>
              <w:tab w:val="clear" w:pos="8459"/>
              <w:tab w:val="right" w:pos="9026" w:leader="dot"/>
            </w:tabs>
            <w:rPr/>
          </w:pPr>
          <w:hyperlink w:anchor="__RefHeading___Toc5173880_2870459653">
            <w:r>
              <w:rPr>
                <w:webHidden/>
                <w:rStyle w:val="IndexLink"/>
                <w:rtl w:val="true"/>
              </w:rPr>
              <w:t>رنگ و درنگ</w:t>
            </w:r>
            <w:r>
              <w:rPr>
                <w:rStyle w:val="IndexLink"/>
                <w:rtl w:val="true"/>
              </w:rPr>
              <w:tab/>
            </w:r>
            <w:r>
              <w:rPr>
                <w:rStyle w:val="IndexLink"/>
              </w:rPr>
              <w:t>187</w:t>
            </w:r>
          </w:hyperlink>
        </w:p>
        <w:p>
          <w:pPr>
            <w:pStyle w:val="Contents3"/>
            <w:tabs>
              <w:tab w:val="clear" w:pos="8459"/>
              <w:tab w:val="right" w:pos="9026" w:leader="dot"/>
            </w:tabs>
            <w:rPr/>
          </w:pPr>
          <w:hyperlink w:anchor="__RefHeading___Toc5173882_2870459653">
            <w:r>
              <w:rPr>
                <w:webHidden/>
                <w:rStyle w:val="IndexLink"/>
                <w:rtl w:val="true"/>
              </w:rPr>
              <w:t>كلام نور</w:t>
            </w:r>
            <w:r>
              <w:rPr>
                <w:rStyle w:val="IndexLink"/>
                <w:rtl w:val="true"/>
              </w:rPr>
              <w:tab/>
            </w:r>
            <w:r>
              <w:rPr>
                <w:rStyle w:val="IndexLink"/>
              </w:rPr>
              <w:t>188</w:t>
            </w:r>
          </w:hyperlink>
        </w:p>
        <w:p>
          <w:pPr>
            <w:pStyle w:val="Contents3"/>
            <w:tabs>
              <w:tab w:val="clear" w:pos="8459"/>
              <w:tab w:val="right" w:pos="9026" w:leader="dot"/>
            </w:tabs>
            <w:rPr/>
          </w:pPr>
          <w:hyperlink w:anchor="__RefHeading___Toc5173884_2870459653">
            <w:r>
              <w:rPr>
                <w:webHidden/>
                <w:rStyle w:val="IndexLink"/>
                <w:rtl w:val="true"/>
              </w:rPr>
              <w:t>آداب زندگی</w:t>
            </w:r>
            <w:r>
              <w:rPr>
                <w:rStyle w:val="IndexLink"/>
                <w:rtl w:val="true"/>
              </w:rPr>
              <w:tab/>
            </w:r>
            <w:r>
              <w:rPr>
                <w:rStyle w:val="IndexLink"/>
              </w:rPr>
              <w:t>188</w:t>
            </w:r>
          </w:hyperlink>
        </w:p>
        <w:p>
          <w:pPr>
            <w:pStyle w:val="Contents3"/>
            <w:tabs>
              <w:tab w:val="clear" w:pos="8459"/>
              <w:tab w:val="right" w:pos="9026" w:leader="dot"/>
            </w:tabs>
            <w:rPr/>
          </w:pPr>
          <w:hyperlink w:anchor="__RefHeading___Toc5173886_2870459653">
            <w:r>
              <w:rPr>
                <w:webHidden/>
                <w:rStyle w:val="IndexLink"/>
                <w:rtl w:val="true"/>
              </w:rPr>
              <w:t>شتر گاو پلنگ</w:t>
            </w:r>
            <w:r>
              <w:rPr>
                <w:rStyle w:val="IndexLink"/>
                <w:rtl w:val="true"/>
              </w:rPr>
              <w:tab/>
            </w:r>
            <w:r>
              <w:rPr>
                <w:rStyle w:val="IndexLink"/>
              </w:rPr>
              <w:t>189</w:t>
            </w:r>
          </w:hyperlink>
        </w:p>
        <w:p>
          <w:pPr>
            <w:pStyle w:val="Contents2"/>
            <w:tabs>
              <w:tab w:val="clear" w:pos="8743"/>
              <w:tab w:val="right" w:pos="9026" w:leader="dot"/>
            </w:tabs>
            <w:rPr/>
          </w:pPr>
          <w:hyperlink w:anchor="__RefHeading___Toc5173888_2870459653">
            <w:r>
              <w:rPr>
                <w:webHidden/>
                <w:rStyle w:val="IndexLink"/>
                <w:rtl w:val="true"/>
              </w:rPr>
              <w:t>درس بیست و سوم</w:t>
            </w:r>
            <w:r>
              <w:rPr>
                <w:rStyle w:val="IndexLink"/>
                <w:rtl w:val="true"/>
              </w:rPr>
              <w:t xml:space="preserve">: </w:t>
            </w:r>
            <w:r>
              <w:rPr>
                <w:rStyle w:val="IndexLink"/>
                <w:rtl w:val="true"/>
              </w:rPr>
              <w:t>معاد</w:t>
            </w:r>
            <w:r>
              <w:rPr>
                <w:rStyle w:val="IndexLink"/>
                <w:rtl w:val="true"/>
              </w:rPr>
              <w:tab/>
            </w:r>
            <w:r>
              <w:rPr>
                <w:rStyle w:val="IndexLink"/>
              </w:rPr>
              <w:t>191</w:t>
            </w:r>
          </w:hyperlink>
        </w:p>
        <w:p>
          <w:pPr>
            <w:pStyle w:val="Contents3"/>
            <w:tabs>
              <w:tab w:val="clear" w:pos="8459"/>
              <w:tab w:val="right" w:pos="9026" w:leader="dot"/>
            </w:tabs>
            <w:rPr/>
          </w:pPr>
          <w:hyperlink w:anchor="__RefHeading___Toc5173890_287045965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5173892_2870459653">
            <w:r>
              <w:rPr>
                <w:webHidden/>
                <w:rStyle w:val="IndexLink"/>
                <w:rtl w:val="true"/>
              </w:rPr>
              <w:t>مفهوم آیه</w:t>
            </w:r>
            <w:r>
              <w:rPr>
                <w:rStyle w:val="IndexLink"/>
                <w:rtl w:val="true"/>
              </w:rPr>
              <w:tab/>
            </w:r>
            <w:r>
              <w:rPr>
                <w:rStyle w:val="IndexLink"/>
              </w:rPr>
              <w:t>192</w:t>
            </w:r>
          </w:hyperlink>
        </w:p>
        <w:p>
          <w:pPr>
            <w:pStyle w:val="Contents3"/>
            <w:tabs>
              <w:tab w:val="clear" w:pos="8459"/>
              <w:tab w:val="right" w:pos="9026" w:leader="dot"/>
            </w:tabs>
            <w:rPr/>
          </w:pPr>
          <w:hyperlink w:anchor="__RefHeading___Toc5173894_2870459653">
            <w:r>
              <w:rPr>
                <w:webHidden/>
                <w:rStyle w:val="IndexLink"/>
                <w:rtl w:val="true"/>
              </w:rPr>
              <w:t>واژگان</w:t>
            </w:r>
            <w:r>
              <w:rPr>
                <w:rStyle w:val="IndexLink"/>
                <w:rtl w:val="true"/>
              </w:rPr>
              <w:tab/>
            </w:r>
            <w:r>
              <w:rPr>
                <w:rStyle w:val="IndexLink"/>
              </w:rPr>
              <w:t>192</w:t>
            </w:r>
          </w:hyperlink>
        </w:p>
        <w:p>
          <w:pPr>
            <w:pStyle w:val="Contents3"/>
            <w:tabs>
              <w:tab w:val="clear" w:pos="8459"/>
              <w:tab w:val="right" w:pos="9026" w:leader="dot"/>
            </w:tabs>
            <w:rPr/>
          </w:pPr>
          <w:hyperlink w:anchor="__RefHeading___Toc5173896_2870459653">
            <w:r>
              <w:rPr>
                <w:webHidden/>
                <w:rStyle w:val="IndexLink"/>
                <w:rtl w:val="true"/>
              </w:rPr>
              <w:t>نكته ها و گفته ها</w:t>
            </w:r>
            <w:r>
              <w:rPr>
                <w:rStyle w:val="IndexLink"/>
                <w:rtl w:val="true"/>
              </w:rPr>
              <w:tab/>
            </w:r>
            <w:r>
              <w:rPr>
                <w:rStyle w:val="IndexLink"/>
              </w:rPr>
              <w:t>192</w:t>
            </w:r>
          </w:hyperlink>
        </w:p>
        <w:p>
          <w:pPr>
            <w:pStyle w:val="Contents3"/>
            <w:tabs>
              <w:tab w:val="clear" w:pos="8459"/>
              <w:tab w:val="right" w:pos="9026" w:leader="dot"/>
            </w:tabs>
            <w:rPr/>
          </w:pPr>
          <w:hyperlink w:anchor="__RefHeading___Toc5173898_2870459653">
            <w:r>
              <w:rPr>
                <w:webHidden/>
                <w:rStyle w:val="IndexLink"/>
                <w:rtl w:val="true"/>
              </w:rPr>
              <w:t>کار در منزل</w:t>
            </w:r>
            <w:r>
              <w:rPr>
                <w:rStyle w:val="IndexLink"/>
                <w:rtl w:val="true"/>
              </w:rPr>
              <w:tab/>
            </w:r>
            <w:r>
              <w:rPr>
                <w:rStyle w:val="IndexLink"/>
              </w:rPr>
              <w:t>193</w:t>
            </w:r>
          </w:hyperlink>
        </w:p>
        <w:p>
          <w:pPr>
            <w:pStyle w:val="Contents3"/>
            <w:tabs>
              <w:tab w:val="clear" w:pos="8459"/>
              <w:tab w:val="right" w:pos="9026" w:leader="dot"/>
            </w:tabs>
            <w:rPr/>
          </w:pPr>
          <w:hyperlink w:anchor="__RefHeading___Toc5173900_2870459653">
            <w:r>
              <w:rPr>
                <w:webHidden/>
                <w:rStyle w:val="IndexLink"/>
                <w:rtl w:val="true"/>
              </w:rPr>
              <w:t>یکی بود یکی نبود</w:t>
            </w:r>
            <w:r>
              <w:rPr>
                <w:rStyle w:val="IndexLink"/>
                <w:rtl w:val="true"/>
              </w:rPr>
              <w:t xml:space="preserve">: </w:t>
            </w:r>
            <w:r>
              <w:rPr>
                <w:rStyle w:val="IndexLink"/>
                <w:rtl w:val="true"/>
              </w:rPr>
              <w:t>همراه قيامت</w:t>
            </w:r>
            <w:r>
              <w:rPr>
                <w:rStyle w:val="IndexLink"/>
                <w:rtl w:val="true"/>
              </w:rPr>
              <w:tab/>
            </w:r>
            <w:r>
              <w:rPr>
                <w:rStyle w:val="IndexLink"/>
              </w:rPr>
              <w:t>194</w:t>
            </w:r>
          </w:hyperlink>
        </w:p>
        <w:p>
          <w:pPr>
            <w:pStyle w:val="Contents3"/>
            <w:tabs>
              <w:tab w:val="clear" w:pos="8459"/>
              <w:tab w:val="right" w:pos="9026" w:leader="dot"/>
            </w:tabs>
            <w:rPr/>
          </w:pPr>
          <w:hyperlink w:anchor="__RefHeading___Toc5173902_2870459653">
            <w:r>
              <w:rPr>
                <w:webHidden/>
                <w:rStyle w:val="IndexLink"/>
                <w:rtl w:val="true"/>
              </w:rPr>
              <w:t>رنگ و درنگ</w:t>
            </w:r>
            <w:r>
              <w:rPr>
                <w:rStyle w:val="IndexLink"/>
                <w:rtl w:val="true"/>
              </w:rPr>
              <w:tab/>
            </w:r>
            <w:r>
              <w:rPr>
                <w:rStyle w:val="IndexLink"/>
              </w:rPr>
              <w:t>195</w:t>
            </w:r>
          </w:hyperlink>
        </w:p>
        <w:p>
          <w:pPr>
            <w:pStyle w:val="Contents3"/>
            <w:tabs>
              <w:tab w:val="clear" w:pos="8459"/>
              <w:tab w:val="right" w:pos="9026" w:leader="dot"/>
            </w:tabs>
            <w:rPr/>
          </w:pPr>
          <w:hyperlink w:anchor="__RefHeading___Toc5173904_2870459653">
            <w:r>
              <w:rPr>
                <w:webHidden/>
                <w:rStyle w:val="IndexLink"/>
                <w:rtl w:val="true"/>
              </w:rPr>
              <w:t>كلام نور</w:t>
            </w:r>
            <w:r>
              <w:rPr>
                <w:rStyle w:val="IndexLink"/>
                <w:rtl w:val="true"/>
              </w:rPr>
              <w:tab/>
            </w:r>
            <w:r>
              <w:rPr>
                <w:rStyle w:val="IndexLink"/>
              </w:rPr>
              <w:t>196</w:t>
            </w:r>
          </w:hyperlink>
        </w:p>
        <w:p>
          <w:pPr>
            <w:pStyle w:val="Contents3"/>
            <w:tabs>
              <w:tab w:val="clear" w:pos="8459"/>
              <w:tab w:val="right" w:pos="9026" w:leader="dot"/>
            </w:tabs>
            <w:rPr/>
          </w:pPr>
          <w:hyperlink w:anchor="__RefHeading___Toc5173906_2870459653">
            <w:r>
              <w:rPr>
                <w:webHidden/>
                <w:rStyle w:val="IndexLink"/>
                <w:rtl w:val="true"/>
              </w:rPr>
              <w:t>آداب زندگی</w:t>
            </w:r>
            <w:r>
              <w:rPr>
                <w:rStyle w:val="IndexLink"/>
                <w:rtl w:val="true"/>
              </w:rPr>
              <w:tab/>
            </w:r>
            <w:r>
              <w:rPr>
                <w:rStyle w:val="IndexLink"/>
              </w:rPr>
              <w:t>196</w:t>
            </w:r>
          </w:hyperlink>
        </w:p>
        <w:p>
          <w:pPr>
            <w:pStyle w:val="Contents3"/>
            <w:tabs>
              <w:tab w:val="clear" w:pos="8459"/>
              <w:tab w:val="right" w:pos="9026" w:leader="dot"/>
            </w:tabs>
            <w:rPr/>
          </w:pPr>
          <w:hyperlink w:anchor="__RefHeading___Toc5173908_2870459653">
            <w:r>
              <w:rPr>
                <w:webHidden/>
                <w:rStyle w:val="IndexLink"/>
                <w:rtl w:val="true"/>
              </w:rPr>
              <w:t>زیبایی ریاضی</w:t>
            </w:r>
            <w:r>
              <w:rPr>
                <w:rStyle w:val="IndexLink"/>
                <w:rtl w:val="true"/>
              </w:rPr>
              <w:tab/>
            </w:r>
            <w:r>
              <w:rPr>
                <w:rStyle w:val="IndexLink"/>
              </w:rPr>
              <w:t>197</w:t>
            </w:r>
          </w:hyperlink>
        </w:p>
        <w:p>
          <w:pPr>
            <w:pStyle w:val="Contents2"/>
            <w:tabs>
              <w:tab w:val="clear" w:pos="8743"/>
              <w:tab w:val="right" w:pos="9026" w:leader="dot"/>
            </w:tabs>
            <w:rPr/>
          </w:pPr>
          <w:hyperlink w:anchor="__RefHeading___Toc5173910_2870459653">
            <w:r>
              <w:rPr>
                <w:webHidden/>
                <w:rStyle w:val="IndexLink"/>
                <w:rtl w:val="true"/>
              </w:rPr>
              <w:t>درس بیست و چهارم</w:t>
            </w:r>
            <w:r>
              <w:rPr>
                <w:rStyle w:val="IndexLink"/>
                <w:rtl w:val="true"/>
              </w:rPr>
              <w:t xml:space="preserve">: </w:t>
            </w:r>
            <w:r>
              <w:rPr>
                <w:rStyle w:val="IndexLink"/>
                <w:rtl w:val="true"/>
              </w:rPr>
              <w:t>اسوه ها</w:t>
            </w:r>
            <w:r>
              <w:rPr>
                <w:rStyle w:val="IndexLink"/>
                <w:rtl w:val="true"/>
              </w:rPr>
              <w:tab/>
            </w:r>
            <w:r>
              <w:rPr>
                <w:rStyle w:val="IndexLink"/>
              </w:rPr>
              <w:t>199</w:t>
            </w:r>
          </w:hyperlink>
        </w:p>
        <w:p>
          <w:pPr>
            <w:pStyle w:val="Contents3"/>
            <w:tabs>
              <w:tab w:val="clear" w:pos="8459"/>
              <w:tab w:val="right" w:pos="9026" w:leader="dot"/>
            </w:tabs>
            <w:rPr/>
          </w:pPr>
          <w:hyperlink w:anchor="__RefHeading___Toc5173912_2870459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5173914_2870459653">
            <w:r>
              <w:rPr>
                <w:webHidden/>
                <w:rStyle w:val="IndexLink"/>
                <w:rtl w:val="true"/>
              </w:rPr>
              <w:t>مفهوم آيه</w:t>
            </w:r>
            <w:r>
              <w:rPr>
                <w:rStyle w:val="IndexLink"/>
                <w:rtl w:val="true"/>
              </w:rPr>
              <w:tab/>
            </w:r>
            <w:r>
              <w:rPr>
                <w:rStyle w:val="IndexLink"/>
              </w:rPr>
              <w:t>200</w:t>
            </w:r>
          </w:hyperlink>
        </w:p>
        <w:p>
          <w:pPr>
            <w:pStyle w:val="Contents3"/>
            <w:tabs>
              <w:tab w:val="clear" w:pos="8459"/>
              <w:tab w:val="right" w:pos="9026" w:leader="dot"/>
            </w:tabs>
            <w:rPr/>
          </w:pPr>
          <w:hyperlink w:anchor="__RefHeading___Toc5173916_2870459653">
            <w:r>
              <w:rPr>
                <w:webHidden/>
                <w:rStyle w:val="IndexLink"/>
                <w:rtl w:val="true"/>
              </w:rPr>
              <w:t>واژگان</w:t>
            </w:r>
            <w:r>
              <w:rPr>
                <w:rStyle w:val="IndexLink"/>
                <w:rtl w:val="true"/>
              </w:rPr>
              <w:tab/>
            </w:r>
            <w:r>
              <w:rPr>
                <w:rStyle w:val="IndexLink"/>
              </w:rPr>
              <w:t>200</w:t>
            </w:r>
          </w:hyperlink>
        </w:p>
        <w:p>
          <w:pPr>
            <w:pStyle w:val="Contents3"/>
            <w:tabs>
              <w:tab w:val="clear" w:pos="8459"/>
              <w:tab w:val="right" w:pos="9026" w:leader="dot"/>
            </w:tabs>
            <w:rPr/>
          </w:pPr>
          <w:hyperlink w:anchor="__RefHeading___Toc5173918_2870459653">
            <w:r>
              <w:rPr>
                <w:webHidden/>
                <w:rStyle w:val="IndexLink"/>
                <w:rtl w:val="true"/>
              </w:rPr>
              <w:t>نكته ها و گفته ها</w:t>
            </w:r>
            <w:r>
              <w:rPr>
                <w:rStyle w:val="IndexLink"/>
                <w:rtl w:val="true"/>
              </w:rPr>
              <w:tab/>
            </w:r>
            <w:r>
              <w:rPr>
                <w:rStyle w:val="IndexLink"/>
              </w:rPr>
              <w:t>200</w:t>
            </w:r>
          </w:hyperlink>
        </w:p>
        <w:p>
          <w:pPr>
            <w:pStyle w:val="Contents3"/>
            <w:tabs>
              <w:tab w:val="clear" w:pos="8459"/>
              <w:tab w:val="right" w:pos="9026" w:leader="dot"/>
            </w:tabs>
            <w:rPr/>
          </w:pPr>
          <w:hyperlink w:anchor="__RefHeading___Toc5173920_2870459653">
            <w:r>
              <w:rPr>
                <w:webHidden/>
                <w:rStyle w:val="IndexLink"/>
                <w:rtl w:val="true"/>
              </w:rPr>
              <w:t>کار در منزل</w:t>
            </w:r>
            <w:r>
              <w:rPr>
                <w:rStyle w:val="IndexLink"/>
                <w:rtl w:val="true"/>
              </w:rPr>
              <w:tab/>
            </w:r>
            <w:r>
              <w:rPr>
                <w:rStyle w:val="IndexLink"/>
              </w:rPr>
              <w:t>201</w:t>
            </w:r>
          </w:hyperlink>
        </w:p>
        <w:p>
          <w:pPr>
            <w:pStyle w:val="Contents3"/>
            <w:tabs>
              <w:tab w:val="clear" w:pos="8459"/>
              <w:tab w:val="right" w:pos="9026" w:leader="dot"/>
            </w:tabs>
            <w:rPr/>
          </w:pPr>
          <w:hyperlink w:anchor="__RefHeading___Toc5173922_2870459653">
            <w:r>
              <w:rPr>
                <w:webHidden/>
                <w:rStyle w:val="IndexLink"/>
                <w:rtl w:val="true"/>
              </w:rPr>
              <w:t>یکی بود یکی نبود</w:t>
            </w:r>
            <w:r>
              <w:rPr>
                <w:rStyle w:val="IndexLink"/>
                <w:rtl w:val="true"/>
              </w:rPr>
              <w:t xml:space="preserve">: </w:t>
            </w:r>
            <w:r>
              <w:rPr>
                <w:rStyle w:val="IndexLink"/>
                <w:rtl w:val="true"/>
              </w:rPr>
              <w:t>صدای گریه</w:t>
            </w:r>
            <w:r>
              <w:rPr>
                <w:rStyle w:val="IndexLink"/>
                <w:rtl w:val="true"/>
              </w:rPr>
              <w:tab/>
            </w:r>
            <w:r>
              <w:rPr>
                <w:rStyle w:val="IndexLink"/>
              </w:rPr>
              <w:t>202</w:t>
            </w:r>
          </w:hyperlink>
        </w:p>
        <w:p>
          <w:pPr>
            <w:pStyle w:val="Contents3"/>
            <w:tabs>
              <w:tab w:val="clear" w:pos="8459"/>
              <w:tab w:val="right" w:pos="9026" w:leader="dot"/>
            </w:tabs>
            <w:rPr/>
          </w:pPr>
          <w:hyperlink w:anchor="__RefHeading___Toc5173924_2870459653">
            <w:r>
              <w:rPr>
                <w:webHidden/>
                <w:rStyle w:val="IndexLink"/>
                <w:rtl w:val="true"/>
              </w:rPr>
              <w:t>رنگ و درنگ</w:t>
            </w:r>
            <w:r>
              <w:rPr>
                <w:rStyle w:val="IndexLink"/>
                <w:rtl w:val="true"/>
              </w:rPr>
              <w:tab/>
            </w:r>
            <w:r>
              <w:rPr>
                <w:rStyle w:val="IndexLink"/>
              </w:rPr>
              <w:t>203</w:t>
            </w:r>
          </w:hyperlink>
        </w:p>
        <w:p>
          <w:pPr>
            <w:pStyle w:val="Contents3"/>
            <w:tabs>
              <w:tab w:val="clear" w:pos="8459"/>
              <w:tab w:val="right" w:pos="9026" w:leader="dot"/>
            </w:tabs>
            <w:rPr/>
          </w:pPr>
          <w:hyperlink w:anchor="__RefHeading___Toc5173926_2870459653">
            <w:r>
              <w:rPr>
                <w:webHidden/>
                <w:rStyle w:val="IndexLink"/>
                <w:rtl w:val="true"/>
              </w:rPr>
              <w:t>كلام نور</w:t>
            </w:r>
            <w:r>
              <w:rPr>
                <w:rStyle w:val="IndexLink"/>
                <w:rtl w:val="true"/>
              </w:rPr>
              <w:tab/>
            </w:r>
            <w:r>
              <w:rPr>
                <w:rStyle w:val="IndexLink"/>
              </w:rPr>
              <w:t>204</w:t>
            </w:r>
          </w:hyperlink>
        </w:p>
        <w:p>
          <w:pPr>
            <w:pStyle w:val="Contents3"/>
            <w:tabs>
              <w:tab w:val="clear" w:pos="8459"/>
              <w:tab w:val="right" w:pos="9026" w:leader="dot"/>
            </w:tabs>
            <w:rPr/>
          </w:pPr>
          <w:hyperlink w:anchor="__RefHeading___Toc5173928_2870459653">
            <w:r>
              <w:rPr>
                <w:webHidden/>
                <w:rStyle w:val="IndexLink"/>
                <w:rtl w:val="true"/>
              </w:rPr>
              <w:t>آداب زندگی</w:t>
            </w:r>
            <w:r>
              <w:rPr>
                <w:rStyle w:val="IndexLink"/>
                <w:rtl w:val="true"/>
              </w:rPr>
              <w:t xml:space="preserve">: </w:t>
            </w:r>
            <w:r>
              <w:rPr>
                <w:rStyle w:val="IndexLink"/>
                <w:rtl w:val="true"/>
              </w:rPr>
              <w:t>اجتهاد و تقليد</w:t>
            </w:r>
            <w:r>
              <w:rPr>
                <w:rStyle w:val="IndexLink"/>
                <w:rtl w:val="true"/>
              </w:rPr>
              <w:tab/>
            </w:r>
            <w:r>
              <w:rPr>
                <w:rStyle w:val="IndexLink"/>
              </w:rPr>
              <w:t>204</w:t>
            </w:r>
          </w:hyperlink>
        </w:p>
        <w:p>
          <w:pPr>
            <w:pStyle w:val="Contents4"/>
            <w:tabs>
              <w:tab w:val="clear" w:pos="8176"/>
              <w:tab w:val="right" w:pos="9026" w:leader="dot"/>
            </w:tabs>
            <w:rPr/>
          </w:pPr>
          <w:hyperlink w:anchor="__RefHeading___Toc5173930_2870459653">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5173932_2870459653">
            <w:r>
              <w:rPr>
                <w:webHidden/>
                <w:rStyle w:val="IndexLink"/>
                <w:rtl w:val="true"/>
              </w:rPr>
              <w:t>مجتهد و فقيه</w:t>
            </w:r>
            <w:r>
              <w:rPr>
                <w:rStyle w:val="IndexLink"/>
                <w:rtl w:val="true"/>
              </w:rPr>
              <w:tab/>
            </w:r>
            <w:r>
              <w:rPr>
                <w:rStyle w:val="IndexLink"/>
              </w:rPr>
              <w:t>204</w:t>
            </w:r>
          </w:hyperlink>
        </w:p>
        <w:p>
          <w:pPr>
            <w:pStyle w:val="Contents3"/>
            <w:tabs>
              <w:tab w:val="clear" w:pos="8459"/>
              <w:tab w:val="right" w:pos="9026" w:leader="dot"/>
            </w:tabs>
            <w:rPr/>
          </w:pPr>
          <w:hyperlink w:anchor="__RefHeading___Toc5173934_2870459653">
            <w:r>
              <w:rPr>
                <w:webHidden/>
                <w:rStyle w:val="IndexLink"/>
                <w:rtl w:val="true"/>
              </w:rPr>
              <w:t>دانستنی های فضایی</w:t>
            </w:r>
            <w:r>
              <w:rPr>
                <w:rStyle w:val="IndexLink"/>
                <w:rtl w:val="true"/>
              </w:rPr>
              <w:tab/>
            </w:r>
            <w:r>
              <w:rPr>
                <w:rStyle w:val="IndexLink"/>
              </w:rPr>
              <w:t>205</w:t>
            </w:r>
          </w:hyperlink>
        </w:p>
        <w:p>
          <w:pPr>
            <w:pStyle w:val="Contents2"/>
            <w:tabs>
              <w:tab w:val="clear" w:pos="8743"/>
              <w:tab w:val="right" w:pos="9026" w:leader="dot"/>
            </w:tabs>
            <w:rPr/>
          </w:pPr>
          <w:hyperlink w:anchor="__RefHeading___Toc5173936_2870459653">
            <w:r>
              <w:rPr>
                <w:webHidden/>
                <w:rStyle w:val="IndexLink"/>
                <w:rtl w:val="true"/>
              </w:rPr>
              <w:t>درس بیست و پنجم</w:t>
            </w:r>
            <w:r>
              <w:rPr>
                <w:rStyle w:val="IndexLink"/>
                <w:rtl w:val="true"/>
              </w:rPr>
              <w:t xml:space="preserve">: </w:t>
            </w:r>
            <w:r>
              <w:rPr>
                <w:rStyle w:val="IndexLink"/>
                <w:rtl w:val="true"/>
              </w:rPr>
              <w:t xml:space="preserve">بد گويى </w:t>
            </w:r>
            <w:r>
              <w:rPr>
                <w:rStyle w:val="IndexLink"/>
                <w:rtl w:val="true"/>
              </w:rPr>
              <w:t>(</w:t>
            </w:r>
            <w:r>
              <w:rPr>
                <w:rStyle w:val="IndexLink"/>
                <w:rtl w:val="true"/>
              </w:rPr>
              <w:t>غيبت</w:t>
            </w:r>
            <w:r>
              <w:rPr>
                <w:rStyle w:val="IndexLink"/>
                <w:rtl w:val="true"/>
              </w:rPr>
              <w:t>)</w:t>
              <w:tab/>
            </w:r>
            <w:r>
              <w:rPr>
                <w:rStyle w:val="IndexLink"/>
              </w:rPr>
              <w:t>207</w:t>
            </w:r>
          </w:hyperlink>
        </w:p>
        <w:p>
          <w:pPr>
            <w:pStyle w:val="Contents3"/>
            <w:tabs>
              <w:tab w:val="clear" w:pos="8459"/>
              <w:tab w:val="right" w:pos="9026" w:leader="dot"/>
            </w:tabs>
            <w:rPr/>
          </w:pPr>
          <w:hyperlink w:anchor="__RefHeading___Toc5173938_2870459653">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5173940_2870459653">
            <w:r>
              <w:rPr>
                <w:webHidden/>
                <w:rStyle w:val="IndexLink"/>
                <w:rtl w:val="true"/>
              </w:rPr>
              <w:t>مفهوم آيه</w:t>
            </w:r>
            <w:r>
              <w:rPr>
                <w:rStyle w:val="IndexLink"/>
                <w:rtl w:val="true"/>
              </w:rPr>
              <w:tab/>
            </w:r>
            <w:r>
              <w:rPr>
                <w:rStyle w:val="IndexLink"/>
              </w:rPr>
              <w:t>208</w:t>
            </w:r>
          </w:hyperlink>
        </w:p>
        <w:p>
          <w:pPr>
            <w:pStyle w:val="Contents3"/>
            <w:tabs>
              <w:tab w:val="clear" w:pos="8459"/>
              <w:tab w:val="right" w:pos="9026" w:leader="dot"/>
            </w:tabs>
            <w:rPr/>
          </w:pPr>
          <w:hyperlink w:anchor="__RefHeading___Toc5173942_2870459653">
            <w:r>
              <w:rPr>
                <w:webHidden/>
                <w:rStyle w:val="IndexLink"/>
                <w:rtl w:val="true"/>
              </w:rPr>
              <w:t>واژگان</w:t>
            </w:r>
            <w:r>
              <w:rPr>
                <w:rStyle w:val="IndexLink"/>
                <w:rtl w:val="true"/>
              </w:rPr>
              <w:tab/>
            </w:r>
            <w:r>
              <w:rPr>
                <w:rStyle w:val="IndexLink"/>
              </w:rPr>
              <w:t>208</w:t>
            </w:r>
          </w:hyperlink>
        </w:p>
        <w:p>
          <w:pPr>
            <w:pStyle w:val="Contents3"/>
            <w:tabs>
              <w:tab w:val="clear" w:pos="8459"/>
              <w:tab w:val="right" w:pos="9026" w:leader="dot"/>
            </w:tabs>
            <w:rPr/>
          </w:pPr>
          <w:hyperlink w:anchor="__RefHeading___Toc5173944_2870459653">
            <w:r>
              <w:rPr>
                <w:webHidden/>
                <w:rStyle w:val="IndexLink"/>
                <w:rtl w:val="true"/>
              </w:rPr>
              <w:t>نكته ها و گفته ها</w:t>
            </w:r>
            <w:r>
              <w:rPr>
                <w:rStyle w:val="IndexLink"/>
                <w:rtl w:val="true"/>
              </w:rPr>
              <w:tab/>
            </w:r>
            <w:r>
              <w:rPr>
                <w:rStyle w:val="IndexLink"/>
              </w:rPr>
              <w:t>208</w:t>
            </w:r>
          </w:hyperlink>
        </w:p>
        <w:p>
          <w:pPr>
            <w:pStyle w:val="Contents3"/>
            <w:tabs>
              <w:tab w:val="clear" w:pos="8459"/>
              <w:tab w:val="right" w:pos="9026" w:leader="dot"/>
            </w:tabs>
            <w:rPr/>
          </w:pPr>
          <w:hyperlink w:anchor="__RefHeading___Toc5173946_2870459653">
            <w:r>
              <w:rPr>
                <w:webHidden/>
                <w:rStyle w:val="IndexLink"/>
                <w:rtl w:val="true"/>
              </w:rPr>
              <w:t>کار در منزل</w:t>
            </w:r>
            <w:r>
              <w:rPr>
                <w:rStyle w:val="IndexLink"/>
                <w:rtl w:val="true"/>
              </w:rPr>
              <w:tab/>
            </w:r>
            <w:r>
              <w:rPr>
                <w:rStyle w:val="IndexLink"/>
              </w:rPr>
              <w:t>209</w:t>
            </w:r>
          </w:hyperlink>
        </w:p>
        <w:p>
          <w:pPr>
            <w:pStyle w:val="Contents3"/>
            <w:tabs>
              <w:tab w:val="clear" w:pos="8459"/>
              <w:tab w:val="right" w:pos="9026" w:leader="dot"/>
            </w:tabs>
            <w:rPr/>
          </w:pPr>
          <w:hyperlink w:anchor="__RefHeading___Toc5173948_2870459653">
            <w:r>
              <w:rPr>
                <w:webHidden/>
                <w:rStyle w:val="IndexLink"/>
                <w:rtl w:val="true"/>
              </w:rPr>
              <w:t>یکی بود یکی نبود</w:t>
            </w:r>
            <w:r>
              <w:rPr>
                <w:rStyle w:val="IndexLink"/>
                <w:rtl w:val="true"/>
              </w:rPr>
              <w:t xml:space="preserve">: </w:t>
            </w:r>
            <w:r>
              <w:rPr>
                <w:rStyle w:val="IndexLink"/>
                <w:rtl w:val="true"/>
              </w:rPr>
              <w:t>غيبت ممنوع</w:t>
            </w:r>
            <w:r>
              <w:rPr>
                <w:rStyle w:val="IndexLink"/>
                <w:rtl w:val="true"/>
              </w:rPr>
              <w:tab/>
            </w:r>
            <w:r>
              <w:rPr>
                <w:rStyle w:val="IndexLink"/>
              </w:rPr>
              <w:t>210</w:t>
            </w:r>
          </w:hyperlink>
        </w:p>
        <w:p>
          <w:pPr>
            <w:pStyle w:val="Contents3"/>
            <w:tabs>
              <w:tab w:val="clear" w:pos="8459"/>
              <w:tab w:val="right" w:pos="9026" w:leader="dot"/>
            </w:tabs>
            <w:rPr/>
          </w:pPr>
          <w:hyperlink w:anchor="__RefHeading___Toc5173950_2870459653">
            <w:r>
              <w:rPr>
                <w:webHidden/>
                <w:rStyle w:val="IndexLink"/>
                <w:rtl w:val="true"/>
              </w:rPr>
              <w:t>رنگ و درنگ</w:t>
            </w:r>
            <w:r>
              <w:rPr>
                <w:rStyle w:val="IndexLink"/>
                <w:rtl w:val="true"/>
              </w:rPr>
              <w:tab/>
            </w:r>
            <w:r>
              <w:rPr>
                <w:rStyle w:val="IndexLink"/>
              </w:rPr>
              <w:t>211</w:t>
            </w:r>
          </w:hyperlink>
        </w:p>
        <w:p>
          <w:pPr>
            <w:pStyle w:val="Contents3"/>
            <w:tabs>
              <w:tab w:val="clear" w:pos="8459"/>
              <w:tab w:val="right" w:pos="9026" w:leader="dot"/>
            </w:tabs>
            <w:rPr/>
          </w:pPr>
          <w:hyperlink w:anchor="__RefHeading___Toc5173952_2870459653">
            <w:r>
              <w:rPr>
                <w:webHidden/>
                <w:rStyle w:val="IndexLink"/>
                <w:rtl w:val="true"/>
              </w:rPr>
              <w:t>كلام نور</w:t>
            </w:r>
            <w:r>
              <w:rPr>
                <w:rStyle w:val="IndexLink"/>
                <w:rtl w:val="true"/>
              </w:rPr>
              <w:tab/>
            </w:r>
            <w:r>
              <w:rPr>
                <w:rStyle w:val="IndexLink"/>
              </w:rPr>
              <w:t>212</w:t>
            </w:r>
          </w:hyperlink>
        </w:p>
        <w:p>
          <w:pPr>
            <w:pStyle w:val="Contents3"/>
            <w:tabs>
              <w:tab w:val="clear" w:pos="8459"/>
              <w:tab w:val="right" w:pos="9026" w:leader="dot"/>
            </w:tabs>
            <w:rPr/>
          </w:pPr>
          <w:hyperlink w:anchor="__RefHeading___Toc5173954_2870459653">
            <w:r>
              <w:rPr>
                <w:webHidden/>
                <w:rStyle w:val="IndexLink"/>
                <w:rtl w:val="true"/>
              </w:rPr>
              <w:t>آداب زندگی</w:t>
            </w:r>
            <w:r>
              <w:rPr>
                <w:rStyle w:val="IndexLink"/>
                <w:rtl w:val="true"/>
              </w:rPr>
              <w:tab/>
            </w:r>
            <w:r>
              <w:rPr>
                <w:rStyle w:val="IndexLink"/>
              </w:rPr>
              <w:t>212</w:t>
            </w:r>
          </w:hyperlink>
        </w:p>
        <w:p>
          <w:pPr>
            <w:pStyle w:val="Contents3"/>
            <w:tabs>
              <w:tab w:val="clear" w:pos="8459"/>
              <w:tab w:val="right" w:pos="9026" w:leader="dot"/>
            </w:tabs>
            <w:rPr/>
          </w:pPr>
          <w:hyperlink w:anchor="__RefHeading___Toc5173956_2870459653">
            <w:r>
              <w:rPr>
                <w:webHidden/>
                <w:rStyle w:val="IndexLink"/>
                <w:rtl w:val="true"/>
              </w:rPr>
              <w:t>آيا مي دانيد حيوانات مخفیانه می میرند؟</w:t>
            </w:r>
            <w:r>
              <w:rPr>
                <w:rStyle w:val="IndexLink"/>
                <w:rtl w:val="true"/>
              </w:rPr>
              <w:tab/>
            </w:r>
            <w:r>
              <w:rPr>
                <w:rStyle w:val="IndexLink"/>
              </w:rPr>
              <w:t>213</w:t>
            </w:r>
          </w:hyperlink>
        </w:p>
        <w:p>
          <w:pPr>
            <w:pStyle w:val="Contents2"/>
            <w:tabs>
              <w:tab w:val="clear" w:pos="8743"/>
              <w:tab w:val="right" w:pos="9026" w:leader="dot"/>
            </w:tabs>
            <w:rPr/>
          </w:pPr>
          <w:hyperlink w:anchor="__RefHeading___Toc5173958_2870459653">
            <w:r>
              <w:rPr>
                <w:webHidden/>
                <w:rStyle w:val="IndexLink"/>
                <w:rtl w:val="true"/>
              </w:rPr>
              <w:t>درس بیست و ششم</w:t>
            </w:r>
            <w:r>
              <w:rPr>
                <w:rStyle w:val="IndexLink"/>
                <w:rtl w:val="true"/>
              </w:rPr>
              <w:t xml:space="preserve">: </w:t>
            </w:r>
            <w:r>
              <w:rPr>
                <w:rStyle w:val="IndexLink"/>
                <w:rtl w:val="true"/>
              </w:rPr>
              <w:t>ذكر</w:t>
            </w:r>
            <w:r>
              <w:rPr>
                <w:rStyle w:val="IndexLink"/>
                <w:rtl w:val="true"/>
              </w:rPr>
              <w:tab/>
            </w:r>
            <w:r>
              <w:rPr>
                <w:rStyle w:val="IndexLink"/>
              </w:rPr>
              <w:t>215</w:t>
            </w:r>
          </w:hyperlink>
        </w:p>
        <w:p>
          <w:pPr>
            <w:pStyle w:val="Contents3"/>
            <w:tabs>
              <w:tab w:val="clear" w:pos="8459"/>
              <w:tab w:val="right" w:pos="9026" w:leader="dot"/>
            </w:tabs>
            <w:rPr/>
          </w:pPr>
          <w:hyperlink w:anchor="__RefHeading___Toc5173960_2870459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5173962_2870459653">
            <w:r>
              <w:rPr>
                <w:webHidden/>
                <w:rStyle w:val="IndexLink"/>
                <w:rtl w:val="true"/>
              </w:rPr>
              <w:t>مفهوم آيه</w:t>
            </w:r>
            <w:r>
              <w:rPr>
                <w:rStyle w:val="IndexLink"/>
                <w:rtl w:val="true"/>
              </w:rPr>
              <w:tab/>
            </w:r>
            <w:r>
              <w:rPr>
                <w:rStyle w:val="IndexLink"/>
              </w:rPr>
              <w:t>216</w:t>
            </w:r>
          </w:hyperlink>
        </w:p>
        <w:p>
          <w:pPr>
            <w:pStyle w:val="Contents3"/>
            <w:tabs>
              <w:tab w:val="clear" w:pos="8459"/>
              <w:tab w:val="right" w:pos="9026" w:leader="dot"/>
            </w:tabs>
            <w:rPr/>
          </w:pPr>
          <w:hyperlink w:anchor="__RefHeading___Toc5173964_2870459653">
            <w:r>
              <w:rPr>
                <w:webHidden/>
                <w:rStyle w:val="IndexLink"/>
                <w:rtl w:val="true"/>
              </w:rPr>
              <w:t>واژگان</w:t>
            </w:r>
            <w:r>
              <w:rPr>
                <w:rStyle w:val="IndexLink"/>
                <w:rtl w:val="true"/>
              </w:rPr>
              <w:tab/>
            </w:r>
            <w:r>
              <w:rPr>
                <w:rStyle w:val="IndexLink"/>
              </w:rPr>
              <w:t>216</w:t>
            </w:r>
          </w:hyperlink>
        </w:p>
        <w:p>
          <w:pPr>
            <w:pStyle w:val="Contents3"/>
            <w:tabs>
              <w:tab w:val="clear" w:pos="8459"/>
              <w:tab w:val="right" w:pos="9026" w:leader="dot"/>
            </w:tabs>
            <w:rPr/>
          </w:pPr>
          <w:hyperlink w:anchor="__RefHeading___Toc5173966_2870459653">
            <w:r>
              <w:rPr>
                <w:webHidden/>
                <w:rStyle w:val="IndexLink"/>
                <w:rtl w:val="true"/>
              </w:rPr>
              <w:t>نكته ها و گفته ها</w:t>
            </w:r>
            <w:r>
              <w:rPr>
                <w:rStyle w:val="IndexLink"/>
                <w:rtl w:val="true"/>
              </w:rPr>
              <w:t xml:space="preserve">: </w:t>
            </w:r>
            <w:r>
              <w:rPr>
                <w:rStyle w:val="IndexLink"/>
                <w:rtl w:val="true"/>
              </w:rPr>
              <w:t>صلوات یکی از اذکار مهم مسلمانان است</w:t>
            </w:r>
            <w:r>
              <w:rPr>
                <w:rStyle w:val="IndexLink"/>
                <w:rtl w:val="true"/>
              </w:rPr>
              <w:tab/>
            </w:r>
            <w:r>
              <w:rPr>
                <w:rStyle w:val="IndexLink"/>
              </w:rPr>
              <w:t>216</w:t>
            </w:r>
          </w:hyperlink>
        </w:p>
        <w:p>
          <w:pPr>
            <w:pStyle w:val="Contents3"/>
            <w:tabs>
              <w:tab w:val="clear" w:pos="8459"/>
              <w:tab w:val="right" w:pos="9026" w:leader="dot"/>
            </w:tabs>
            <w:rPr/>
          </w:pPr>
          <w:hyperlink w:anchor="__RefHeading___Toc5173968_2870459653">
            <w:r>
              <w:rPr>
                <w:webHidden/>
                <w:rStyle w:val="IndexLink"/>
                <w:rtl w:val="true"/>
              </w:rPr>
              <w:t>کار در منزل</w:t>
            </w:r>
            <w:r>
              <w:rPr>
                <w:rStyle w:val="IndexLink"/>
                <w:rtl w:val="true"/>
              </w:rPr>
              <w:tab/>
            </w:r>
            <w:r>
              <w:rPr>
                <w:rStyle w:val="IndexLink"/>
              </w:rPr>
              <w:t>217</w:t>
            </w:r>
          </w:hyperlink>
        </w:p>
        <w:p>
          <w:pPr>
            <w:pStyle w:val="Contents3"/>
            <w:tabs>
              <w:tab w:val="clear" w:pos="8459"/>
              <w:tab w:val="right" w:pos="9026" w:leader="dot"/>
            </w:tabs>
            <w:rPr/>
          </w:pPr>
          <w:hyperlink w:anchor="__RefHeading___Toc5173970_2870459653">
            <w:r>
              <w:rPr>
                <w:webHidden/>
                <w:rStyle w:val="IndexLink"/>
                <w:rtl w:val="true"/>
              </w:rPr>
              <w:t>یکی بود یکی نبود</w:t>
            </w:r>
            <w:r>
              <w:rPr>
                <w:rStyle w:val="IndexLink"/>
                <w:rtl w:val="true"/>
              </w:rPr>
              <w:t xml:space="preserve">: </w:t>
            </w:r>
            <w:r>
              <w:rPr>
                <w:rStyle w:val="IndexLink"/>
                <w:rtl w:val="true"/>
              </w:rPr>
              <w:t>شیرینی عسل</w:t>
            </w:r>
            <w:r>
              <w:rPr>
                <w:rStyle w:val="IndexLink"/>
                <w:rtl w:val="true"/>
              </w:rPr>
              <w:tab/>
            </w:r>
            <w:r>
              <w:rPr>
                <w:rStyle w:val="IndexLink"/>
              </w:rPr>
              <w:t>218</w:t>
            </w:r>
          </w:hyperlink>
        </w:p>
        <w:p>
          <w:pPr>
            <w:pStyle w:val="Contents3"/>
            <w:tabs>
              <w:tab w:val="clear" w:pos="8459"/>
              <w:tab w:val="right" w:pos="9026" w:leader="dot"/>
            </w:tabs>
            <w:rPr/>
          </w:pPr>
          <w:hyperlink w:anchor="__RefHeading___Toc5173972_2870459653">
            <w:r>
              <w:rPr>
                <w:webHidden/>
                <w:rStyle w:val="IndexLink"/>
                <w:rtl w:val="true"/>
              </w:rPr>
              <w:t>رنگ و درنگ</w:t>
            </w:r>
            <w:r>
              <w:rPr>
                <w:rStyle w:val="IndexLink"/>
                <w:rtl w:val="true"/>
              </w:rPr>
              <w:tab/>
            </w:r>
            <w:r>
              <w:rPr>
                <w:rStyle w:val="IndexLink"/>
              </w:rPr>
              <w:t>219</w:t>
            </w:r>
          </w:hyperlink>
        </w:p>
        <w:p>
          <w:pPr>
            <w:pStyle w:val="Contents3"/>
            <w:tabs>
              <w:tab w:val="clear" w:pos="8459"/>
              <w:tab w:val="right" w:pos="9026" w:leader="dot"/>
            </w:tabs>
            <w:rPr/>
          </w:pPr>
          <w:hyperlink w:anchor="__RefHeading___Toc5173974_2870459653">
            <w:r>
              <w:rPr>
                <w:webHidden/>
                <w:rStyle w:val="IndexLink"/>
                <w:rtl w:val="true"/>
              </w:rPr>
              <w:t>كلام نور</w:t>
            </w:r>
            <w:r>
              <w:rPr>
                <w:rStyle w:val="IndexLink"/>
                <w:rtl w:val="true"/>
              </w:rPr>
              <w:tab/>
            </w:r>
            <w:r>
              <w:rPr>
                <w:rStyle w:val="IndexLink"/>
              </w:rPr>
              <w:t>220</w:t>
            </w:r>
          </w:hyperlink>
        </w:p>
        <w:p>
          <w:pPr>
            <w:pStyle w:val="Contents3"/>
            <w:tabs>
              <w:tab w:val="clear" w:pos="8459"/>
              <w:tab w:val="right" w:pos="9026" w:leader="dot"/>
            </w:tabs>
            <w:rPr/>
          </w:pPr>
          <w:hyperlink w:anchor="__RefHeading___Toc5173976_2870459653">
            <w:r>
              <w:rPr>
                <w:webHidden/>
                <w:rStyle w:val="IndexLink"/>
                <w:rtl w:val="true"/>
              </w:rPr>
              <w:t>آداب زندگی</w:t>
            </w:r>
            <w:r>
              <w:rPr>
                <w:rStyle w:val="IndexLink"/>
                <w:rtl w:val="true"/>
              </w:rPr>
              <w:t xml:space="preserve">: </w:t>
            </w:r>
            <w:r>
              <w:rPr>
                <w:rStyle w:val="IndexLink"/>
                <w:rtl w:val="true"/>
              </w:rPr>
              <w:t>تعقیب نماز</w:t>
            </w:r>
            <w:r>
              <w:rPr>
                <w:rStyle w:val="IndexLink"/>
                <w:rtl w:val="true"/>
              </w:rPr>
              <w:tab/>
            </w:r>
            <w:r>
              <w:rPr>
                <w:rStyle w:val="IndexLink"/>
              </w:rPr>
              <w:t>220</w:t>
            </w:r>
          </w:hyperlink>
        </w:p>
        <w:p>
          <w:pPr>
            <w:pStyle w:val="Contents3"/>
            <w:tabs>
              <w:tab w:val="clear" w:pos="8459"/>
              <w:tab w:val="right" w:pos="9026" w:leader="dot"/>
            </w:tabs>
            <w:rPr/>
          </w:pPr>
          <w:hyperlink w:anchor="__RefHeading___Toc5173978_2870459653">
            <w:r>
              <w:rPr>
                <w:webHidden/>
                <w:rStyle w:val="IndexLink"/>
                <w:rtl w:val="true"/>
              </w:rPr>
              <w:t>مورچه ها</w:t>
            </w:r>
            <w:r>
              <w:rPr>
                <w:rStyle w:val="IndexLink"/>
                <w:rtl w:val="true"/>
              </w:rPr>
              <w:tab/>
            </w:r>
            <w:r>
              <w:rPr>
                <w:rStyle w:val="IndexLink"/>
              </w:rPr>
              <w:t>221</w:t>
            </w:r>
          </w:hyperlink>
        </w:p>
        <w:p>
          <w:pPr>
            <w:pStyle w:val="Contents2"/>
            <w:tabs>
              <w:tab w:val="clear" w:pos="8743"/>
              <w:tab w:val="right" w:pos="9026" w:leader="dot"/>
            </w:tabs>
            <w:rPr/>
          </w:pPr>
          <w:hyperlink w:anchor="__RefHeading___Toc5173980_2870459653">
            <w:r>
              <w:rPr>
                <w:webHidden/>
                <w:rStyle w:val="IndexLink"/>
                <w:rtl w:val="true"/>
              </w:rPr>
              <w:t>درس بیست و هفتم</w:t>
            </w:r>
            <w:r>
              <w:rPr>
                <w:rStyle w:val="IndexLink"/>
                <w:rtl w:val="true"/>
              </w:rPr>
              <w:t xml:space="preserve">: </w:t>
            </w:r>
            <w:r>
              <w:rPr>
                <w:rStyle w:val="IndexLink"/>
                <w:rtl w:val="true"/>
              </w:rPr>
              <w:t>توبه</w:t>
            </w:r>
            <w:r>
              <w:rPr>
                <w:rStyle w:val="IndexLink"/>
                <w:rtl w:val="true"/>
              </w:rPr>
              <w:tab/>
            </w:r>
            <w:r>
              <w:rPr>
                <w:rStyle w:val="IndexLink"/>
              </w:rPr>
              <w:t>223</w:t>
            </w:r>
          </w:hyperlink>
        </w:p>
        <w:p>
          <w:pPr>
            <w:pStyle w:val="Contents3"/>
            <w:tabs>
              <w:tab w:val="clear" w:pos="8459"/>
              <w:tab w:val="right" w:pos="9026" w:leader="dot"/>
            </w:tabs>
            <w:rPr/>
          </w:pPr>
          <w:hyperlink w:anchor="__RefHeading___Toc5173982_287045965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5173984_2870459653">
            <w:r>
              <w:rPr>
                <w:webHidden/>
                <w:rStyle w:val="IndexLink"/>
                <w:rtl w:val="true"/>
              </w:rPr>
              <w:t>مفهوم آيه</w:t>
            </w:r>
            <w:r>
              <w:rPr>
                <w:rStyle w:val="IndexLink"/>
                <w:rtl w:val="true"/>
              </w:rPr>
              <w:tab/>
            </w:r>
            <w:r>
              <w:rPr>
                <w:rStyle w:val="IndexLink"/>
              </w:rPr>
              <w:t>224</w:t>
            </w:r>
          </w:hyperlink>
        </w:p>
        <w:p>
          <w:pPr>
            <w:pStyle w:val="Contents3"/>
            <w:tabs>
              <w:tab w:val="clear" w:pos="8459"/>
              <w:tab w:val="right" w:pos="9026" w:leader="dot"/>
            </w:tabs>
            <w:rPr/>
          </w:pPr>
          <w:hyperlink w:anchor="__RefHeading___Toc5173986_2870459653">
            <w:r>
              <w:rPr>
                <w:webHidden/>
                <w:rStyle w:val="IndexLink"/>
                <w:rtl w:val="true"/>
              </w:rPr>
              <w:t>واژگان</w:t>
            </w:r>
            <w:r>
              <w:rPr>
                <w:rStyle w:val="IndexLink"/>
                <w:rtl w:val="true"/>
              </w:rPr>
              <w:tab/>
            </w:r>
            <w:r>
              <w:rPr>
                <w:rStyle w:val="IndexLink"/>
              </w:rPr>
              <w:t>224</w:t>
            </w:r>
          </w:hyperlink>
        </w:p>
        <w:p>
          <w:pPr>
            <w:pStyle w:val="Contents3"/>
            <w:tabs>
              <w:tab w:val="clear" w:pos="8459"/>
              <w:tab w:val="right" w:pos="9026" w:leader="dot"/>
            </w:tabs>
            <w:rPr/>
          </w:pPr>
          <w:hyperlink w:anchor="__RefHeading___Toc5173988_2870459653">
            <w:r>
              <w:rPr>
                <w:webHidden/>
                <w:rStyle w:val="IndexLink"/>
                <w:rtl w:val="true"/>
              </w:rPr>
              <w:t>نكته ها و گفته ها</w:t>
            </w:r>
            <w:r>
              <w:rPr>
                <w:rStyle w:val="IndexLink"/>
                <w:rtl w:val="true"/>
              </w:rPr>
              <w:tab/>
            </w:r>
            <w:r>
              <w:rPr>
                <w:rStyle w:val="IndexLink"/>
              </w:rPr>
              <w:t>224</w:t>
            </w:r>
          </w:hyperlink>
        </w:p>
        <w:p>
          <w:pPr>
            <w:pStyle w:val="Contents3"/>
            <w:tabs>
              <w:tab w:val="clear" w:pos="8459"/>
              <w:tab w:val="right" w:pos="9026" w:leader="dot"/>
            </w:tabs>
            <w:rPr/>
          </w:pPr>
          <w:hyperlink w:anchor="__RefHeading___Toc5173990_2870459653">
            <w:r>
              <w:rPr>
                <w:webHidden/>
                <w:rStyle w:val="IndexLink"/>
                <w:rtl w:val="true"/>
              </w:rPr>
              <w:t>کار در منزل</w:t>
            </w:r>
            <w:r>
              <w:rPr>
                <w:rStyle w:val="IndexLink"/>
                <w:rtl w:val="true"/>
              </w:rPr>
              <w:tab/>
            </w:r>
            <w:r>
              <w:rPr>
                <w:rStyle w:val="IndexLink"/>
              </w:rPr>
              <w:t>225</w:t>
            </w:r>
          </w:hyperlink>
        </w:p>
        <w:p>
          <w:pPr>
            <w:pStyle w:val="Contents3"/>
            <w:tabs>
              <w:tab w:val="clear" w:pos="8459"/>
              <w:tab w:val="right" w:pos="9026" w:leader="dot"/>
            </w:tabs>
            <w:rPr/>
          </w:pPr>
          <w:hyperlink w:anchor="__RefHeading___Toc5173992_2870459653">
            <w:r>
              <w:rPr>
                <w:webHidden/>
                <w:rStyle w:val="IndexLink"/>
                <w:rtl w:val="true"/>
              </w:rPr>
              <w:t>یکی بود یکی نبود</w:t>
            </w:r>
            <w:r>
              <w:rPr>
                <w:rStyle w:val="IndexLink"/>
                <w:rtl w:val="true"/>
              </w:rPr>
              <w:t xml:space="preserve">: </w:t>
            </w:r>
            <w:r>
              <w:rPr>
                <w:rStyle w:val="IndexLink"/>
                <w:rtl w:val="true"/>
              </w:rPr>
              <w:t>راهزن معروف توبه می کند</w:t>
            </w:r>
            <w:r>
              <w:rPr>
                <w:rStyle w:val="IndexLink"/>
                <w:rtl w:val="true"/>
              </w:rPr>
              <w:t>!</w:t>
              <w:tab/>
            </w:r>
            <w:r>
              <w:rPr>
                <w:rStyle w:val="IndexLink"/>
              </w:rPr>
              <w:t>226</w:t>
            </w:r>
          </w:hyperlink>
        </w:p>
        <w:p>
          <w:pPr>
            <w:pStyle w:val="Contents3"/>
            <w:tabs>
              <w:tab w:val="clear" w:pos="8459"/>
              <w:tab w:val="right" w:pos="9026" w:leader="dot"/>
            </w:tabs>
            <w:rPr/>
          </w:pPr>
          <w:hyperlink w:anchor="__RefHeading___Toc5173994_2870459653">
            <w:r>
              <w:rPr>
                <w:webHidden/>
                <w:rStyle w:val="IndexLink"/>
                <w:rtl w:val="true"/>
              </w:rPr>
              <w:t>رنگ و درنگ</w:t>
            </w:r>
            <w:r>
              <w:rPr>
                <w:rStyle w:val="IndexLink"/>
                <w:rtl w:val="true"/>
              </w:rPr>
              <w:tab/>
            </w:r>
            <w:r>
              <w:rPr>
                <w:rStyle w:val="IndexLink"/>
              </w:rPr>
              <w:t>227</w:t>
            </w:r>
          </w:hyperlink>
        </w:p>
        <w:p>
          <w:pPr>
            <w:pStyle w:val="Contents3"/>
            <w:tabs>
              <w:tab w:val="clear" w:pos="8459"/>
              <w:tab w:val="right" w:pos="9026" w:leader="dot"/>
            </w:tabs>
            <w:rPr/>
          </w:pPr>
          <w:hyperlink w:anchor="__RefHeading___Toc5173996_2870459653">
            <w:r>
              <w:rPr>
                <w:webHidden/>
                <w:rStyle w:val="IndexLink"/>
                <w:rtl w:val="true"/>
              </w:rPr>
              <w:t>كلام نور</w:t>
            </w:r>
            <w:r>
              <w:rPr>
                <w:rStyle w:val="IndexLink"/>
                <w:rtl w:val="true"/>
              </w:rPr>
              <w:tab/>
            </w:r>
            <w:r>
              <w:rPr>
                <w:rStyle w:val="IndexLink"/>
              </w:rPr>
              <w:t>228</w:t>
            </w:r>
          </w:hyperlink>
        </w:p>
        <w:p>
          <w:pPr>
            <w:pStyle w:val="Contents3"/>
            <w:tabs>
              <w:tab w:val="clear" w:pos="8459"/>
              <w:tab w:val="right" w:pos="9026" w:leader="dot"/>
            </w:tabs>
            <w:rPr/>
          </w:pPr>
          <w:hyperlink w:anchor="__RefHeading___Toc5173998_2870459653">
            <w:r>
              <w:rPr>
                <w:webHidden/>
                <w:rStyle w:val="IndexLink"/>
                <w:rtl w:val="true"/>
              </w:rPr>
              <w:t>آداب زندگی</w:t>
            </w:r>
            <w:r>
              <w:rPr>
                <w:rStyle w:val="IndexLink"/>
                <w:rtl w:val="true"/>
              </w:rPr>
              <w:t xml:space="preserve">: </w:t>
            </w:r>
            <w:r>
              <w:rPr>
                <w:rStyle w:val="IndexLink"/>
                <w:rtl w:val="true"/>
              </w:rPr>
              <w:t>توبه</w:t>
            </w:r>
            <w:r>
              <w:rPr>
                <w:rStyle w:val="IndexLink"/>
                <w:rtl w:val="true"/>
              </w:rPr>
              <w:tab/>
            </w:r>
            <w:r>
              <w:rPr>
                <w:rStyle w:val="IndexLink"/>
              </w:rPr>
              <w:t>228</w:t>
            </w:r>
          </w:hyperlink>
        </w:p>
        <w:p>
          <w:pPr>
            <w:pStyle w:val="Contents3"/>
            <w:tabs>
              <w:tab w:val="clear" w:pos="8459"/>
              <w:tab w:val="right" w:pos="9026" w:leader="dot"/>
            </w:tabs>
            <w:rPr/>
          </w:pPr>
          <w:hyperlink w:anchor="__RefHeading___Toc5174000_2870459653">
            <w:r>
              <w:rPr>
                <w:webHidden/>
                <w:rStyle w:val="IndexLink"/>
                <w:rtl w:val="true"/>
              </w:rPr>
              <w:t>شگفتی های آفرینش</w:t>
            </w:r>
            <w:r>
              <w:rPr>
                <w:rStyle w:val="IndexLink"/>
                <w:rtl w:val="true"/>
              </w:rPr>
              <w:tab/>
            </w:r>
            <w:r>
              <w:rPr>
                <w:rStyle w:val="IndexLink"/>
              </w:rPr>
              <w:t>229</w:t>
            </w:r>
          </w:hyperlink>
        </w:p>
        <w:p>
          <w:pPr>
            <w:pStyle w:val="Contents2"/>
            <w:tabs>
              <w:tab w:val="clear" w:pos="8743"/>
              <w:tab w:val="right" w:pos="9026" w:leader="dot"/>
            </w:tabs>
            <w:rPr/>
          </w:pPr>
          <w:hyperlink w:anchor="__RefHeading___Toc5174002_2870459653">
            <w:r>
              <w:rPr>
                <w:webHidden/>
                <w:rStyle w:val="IndexLink"/>
                <w:rtl w:val="true"/>
              </w:rPr>
              <w:t>درس بیست و هشتم</w:t>
            </w:r>
            <w:r>
              <w:rPr>
                <w:rStyle w:val="IndexLink"/>
                <w:rtl w:val="true"/>
              </w:rPr>
              <w:t>:</w:t>
            </w:r>
            <w:r>
              <w:rPr>
                <w:rStyle w:val="IndexLink"/>
                <w:rtl w:val="true"/>
              </w:rPr>
              <w:t>ايمان</w:t>
            </w:r>
            <w:r>
              <w:rPr>
                <w:rStyle w:val="IndexLink"/>
                <w:rtl w:val="true"/>
              </w:rPr>
              <w:tab/>
            </w:r>
            <w:r>
              <w:rPr>
                <w:rStyle w:val="IndexLink"/>
              </w:rPr>
              <w:t>231</w:t>
            </w:r>
          </w:hyperlink>
        </w:p>
        <w:p>
          <w:pPr>
            <w:pStyle w:val="Contents3"/>
            <w:tabs>
              <w:tab w:val="clear" w:pos="8459"/>
              <w:tab w:val="right" w:pos="9026" w:leader="dot"/>
            </w:tabs>
            <w:rPr/>
          </w:pPr>
          <w:hyperlink w:anchor="__RefHeading___Toc5174004_2870459653">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5174006_2870459653">
            <w:r>
              <w:rPr>
                <w:webHidden/>
                <w:rStyle w:val="IndexLink"/>
                <w:rtl w:val="true"/>
              </w:rPr>
              <w:t>مفهوم آيه</w:t>
            </w:r>
            <w:r>
              <w:rPr>
                <w:rStyle w:val="IndexLink"/>
                <w:rtl w:val="true"/>
              </w:rPr>
              <w:tab/>
            </w:r>
            <w:r>
              <w:rPr>
                <w:rStyle w:val="IndexLink"/>
              </w:rPr>
              <w:t>232</w:t>
            </w:r>
          </w:hyperlink>
        </w:p>
        <w:p>
          <w:pPr>
            <w:pStyle w:val="Contents3"/>
            <w:tabs>
              <w:tab w:val="clear" w:pos="8459"/>
              <w:tab w:val="right" w:pos="9026" w:leader="dot"/>
            </w:tabs>
            <w:rPr/>
          </w:pPr>
          <w:hyperlink w:anchor="__RefHeading___Toc5174008_2870459653">
            <w:r>
              <w:rPr>
                <w:webHidden/>
                <w:rStyle w:val="IndexLink"/>
                <w:rtl w:val="true"/>
              </w:rPr>
              <w:t>واژگان</w:t>
            </w:r>
            <w:r>
              <w:rPr>
                <w:rStyle w:val="IndexLink"/>
                <w:rtl w:val="true"/>
              </w:rPr>
              <w:tab/>
            </w:r>
            <w:r>
              <w:rPr>
                <w:rStyle w:val="IndexLink"/>
              </w:rPr>
              <w:t>232</w:t>
            </w:r>
          </w:hyperlink>
        </w:p>
        <w:p>
          <w:pPr>
            <w:pStyle w:val="Contents3"/>
            <w:tabs>
              <w:tab w:val="clear" w:pos="8459"/>
              <w:tab w:val="right" w:pos="9026" w:leader="dot"/>
            </w:tabs>
            <w:rPr/>
          </w:pPr>
          <w:hyperlink w:anchor="__RefHeading___Toc5174010_2870459653">
            <w:r>
              <w:rPr>
                <w:webHidden/>
                <w:rStyle w:val="IndexLink"/>
                <w:rtl w:val="true"/>
              </w:rPr>
              <w:t>نكته ها و گفته ها</w:t>
            </w:r>
            <w:r>
              <w:rPr>
                <w:rStyle w:val="IndexLink"/>
                <w:rtl w:val="true"/>
              </w:rPr>
              <w:tab/>
            </w:r>
            <w:r>
              <w:rPr>
                <w:rStyle w:val="IndexLink"/>
              </w:rPr>
              <w:t>232</w:t>
            </w:r>
          </w:hyperlink>
        </w:p>
        <w:p>
          <w:pPr>
            <w:pStyle w:val="Contents3"/>
            <w:tabs>
              <w:tab w:val="clear" w:pos="8459"/>
              <w:tab w:val="right" w:pos="9026" w:leader="dot"/>
            </w:tabs>
            <w:rPr/>
          </w:pPr>
          <w:hyperlink w:anchor="__RefHeading___Toc5174012_2870459653">
            <w:r>
              <w:rPr>
                <w:webHidden/>
                <w:rStyle w:val="IndexLink"/>
                <w:rtl w:val="true"/>
              </w:rPr>
              <w:t>کار در منزل</w:t>
            </w:r>
            <w:r>
              <w:rPr>
                <w:rStyle w:val="IndexLink"/>
                <w:rtl w:val="true"/>
              </w:rPr>
              <w:tab/>
            </w:r>
            <w:r>
              <w:rPr>
                <w:rStyle w:val="IndexLink"/>
              </w:rPr>
              <w:t>233</w:t>
            </w:r>
          </w:hyperlink>
        </w:p>
        <w:p>
          <w:pPr>
            <w:pStyle w:val="Contents3"/>
            <w:tabs>
              <w:tab w:val="clear" w:pos="8459"/>
              <w:tab w:val="right" w:pos="9026" w:leader="dot"/>
            </w:tabs>
            <w:rPr/>
          </w:pPr>
          <w:hyperlink w:anchor="__RefHeading___Toc5174014_2870459653">
            <w:r>
              <w:rPr>
                <w:webHidden/>
                <w:rStyle w:val="IndexLink"/>
                <w:rtl w:val="true"/>
              </w:rPr>
              <w:t>یکی بود یکی نبود</w:t>
            </w:r>
            <w:r>
              <w:rPr>
                <w:rStyle w:val="IndexLink"/>
                <w:rtl w:val="true"/>
              </w:rPr>
              <w:t xml:space="preserve">: </w:t>
            </w:r>
            <w:r>
              <w:rPr>
                <w:rStyle w:val="IndexLink"/>
                <w:rtl w:val="true"/>
              </w:rPr>
              <w:t>شكر</w:t>
            </w:r>
            <w:r>
              <w:rPr>
                <w:rStyle w:val="IndexLink"/>
                <w:rtl w:val="true"/>
              </w:rPr>
              <w:tab/>
            </w:r>
            <w:r>
              <w:rPr>
                <w:rStyle w:val="IndexLink"/>
              </w:rPr>
              <w:t>234</w:t>
            </w:r>
          </w:hyperlink>
        </w:p>
        <w:p>
          <w:pPr>
            <w:pStyle w:val="Contents3"/>
            <w:tabs>
              <w:tab w:val="clear" w:pos="8459"/>
              <w:tab w:val="right" w:pos="9026" w:leader="dot"/>
            </w:tabs>
            <w:rPr/>
          </w:pPr>
          <w:hyperlink w:anchor="__RefHeading___Toc5174016_2870459653">
            <w:r>
              <w:rPr>
                <w:webHidden/>
                <w:rStyle w:val="IndexLink"/>
                <w:rtl w:val="true"/>
              </w:rPr>
              <w:t>رنگ و درنگ</w:t>
            </w:r>
            <w:r>
              <w:rPr>
                <w:rStyle w:val="IndexLink"/>
                <w:rtl w:val="true"/>
              </w:rPr>
              <w:tab/>
            </w:r>
            <w:r>
              <w:rPr>
                <w:rStyle w:val="IndexLink"/>
              </w:rPr>
              <w:t>235</w:t>
            </w:r>
          </w:hyperlink>
        </w:p>
        <w:p>
          <w:pPr>
            <w:pStyle w:val="Contents3"/>
            <w:tabs>
              <w:tab w:val="clear" w:pos="8459"/>
              <w:tab w:val="right" w:pos="9026" w:leader="dot"/>
            </w:tabs>
            <w:rPr/>
          </w:pPr>
          <w:hyperlink w:anchor="__RefHeading___Toc5174018_2870459653">
            <w:r>
              <w:rPr>
                <w:webHidden/>
                <w:rStyle w:val="IndexLink"/>
                <w:rtl w:val="true"/>
              </w:rPr>
              <w:t>كلام نور</w:t>
            </w:r>
            <w:r>
              <w:rPr>
                <w:rStyle w:val="IndexLink"/>
                <w:rtl w:val="true"/>
              </w:rPr>
              <w:tab/>
            </w:r>
            <w:r>
              <w:rPr>
                <w:rStyle w:val="IndexLink"/>
              </w:rPr>
              <w:t>236</w:t>
            </w:r>
          </w:hyperlink>
        </w:p>
        <w:p>
          <w:pPr>
            <w:pStyle w:val="Contents3"/>
            <w:tabs>
              <w:tab w:val="clear" w:pos="8459"/>
              <w:tab w:val="right" w:pos="9026" w:leader="dot"/>
            </w:tabs>
            <w:rPr/>
          </w:pPr>
          <w:hyperlink w:anchor="__RefHeading___Toc5174020_2870459653">
            <w:r>
              <w:rPr>
                <w:webHidden/>
                <w:rStyle w:val="IndexLink"/>
                <w:rtl w:val="true"/>
              </w:rPr>
              <w:t>آداب زندگی</w:t>
            </w:r>
            <w:r>
              <w:rPr>
                <w:rStyle w:val="IndexLink"/>
                <w:rtl w:val="true"/>
              </w:rPr>
              <w:t xml:space="preserve">: </w:t>
            </w:r>
            <w:r>
              <w:rPr>
                <w:rStyle w:val="IndexLink"/>
                <w:rtl w:val="true"/>
              </w:rPr>
              <w:t>ایمان</w:t>
            </w:r>
            <w:r>
              <w:rPr>
                <w:rStyle w:val="IndexLink"/>
                <w:rtl w:val="true"/>
              </w:rPr>
              <w:tab/>
            </w:r>
            <w:r>
              <w:rPr>
                <w:rStyle w:val="IndexLink"/>
              </w:rPr>
              <w:t>236</w:t>
            </w:r>
          </w:hyperlink>
        </w:p>
        <w:p>
          <w:pPr>
            <w:pStyle w:val="Contents3"/>
            <w:tabs>
              <w:tab w:val="clear" w:pos="8459"/>
              <w:tab w:val="right" w:pos="9026" w:leader="dot"/>
            </w:tabs>
            <w:rPr/>
          </w:pPr>
          <w:hyperlink w:anchor="__RefHeading___Toc5174022_2870459653">
            <w:r>
              <w:rPr>
                <w:webHidden/>
                <w:rStyle w:val="IndexLink"/>
                <w:rtl w:val="true"/>
              </w:rPr>
              <w:t>تخم پرندگان</w:t>
            </w:r>
            <w:r>
              <w:rPr>
                <w:rStyle w:val="IndexLink"/>
                <w:rtl w:val="true"/>
              </w:rPr>
              <w:tab/>
            </w:r>
            <w:r>
              <w:rPr>
                <w:rStyle w:val="IndexLink"/>
              </w:rPr>
              <w:t>237</w:t>
            </w:r>
          </w:hyperlink>
        </w:p>
        <w:p>
          <w:pPr>
            <w:pStyle w:val="Contents2"/>
            <w:tabs>
              <w:tab w:val="clear" w:pos="8743"/>
              <w:tab w:val="right" w:pos="9026" w:leader="dot"/>
            </w:tabs>
            <w:rPr/>
          </w:pPr>
          <w:hyperlink w:anchor="__RefHeading___Toc5174024_2870459653">
            <w:r>
              <w:rPr>
                <w:webHidden/>
                <w:rStyle w:val="IndexLink"/>
                <w:rtl w:val="true"/>
              </w:rPr>
              <w:t>درس بیست و نهم</w:t>
            </w:r>
            <w:r>
              <w:rPr>
                <w:rStyle w:val="IndexLink"/>
                <w:rtl w:val="true"/>
              </w:rPr>
              <w:t xml:space="preserve">: </w:t>
            </w:r>
            <w:r>
              <w:rPr>
                <w:rStyle w:val="IndexLink"/>
                <w:rtl w:val="true"/>
              </w:rPr>
              <w:t>شکر گزاری</w:t>
            </w:r>
            <w:r>
              <w:rPr>
                <w:rStyle w:val="IndexLink"/>
                <w:rtl w:val="true"/>
              </w:rPr>
              <w:tab/>
            </w:r>
            <w:r>
              <w:rPr>
                <w:rStyle w:val="IndexLink"/>
              </w:rPr>
              <w:t>239</w:t>
            </w:r>
          </w:hyperlink>
        </w:p>
        <w:p>
          <w:pPr>
            <w:pStyle w:val="Contents3"/>
            <w:tabs>
              <w:tab w:val="clear" w:pos="8459"/>
              <w:tab w:val="right" w:pos="9026" w:leader="dot"/>
            </w:tabs>
            <w:rPr/>
          </w:pPr>
          <w:hyperlink w:anchor="__RefHeading___Toc5174026_2870459653">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5174028_2870459653">
            <w:r>
              <w:rPr>
                <w:webHidden/>
                <w:rStyle w:val="IndexLink"/>
                <w:rtl w:val="true"/>
              </w:rPr>
              <w:t>مفهوم آيه</w:t>
            </w:r>
            <w:r>
              <w:rPr>
                <w:rStyle w:val="IndexLink"/>
                <w:rtl w:val="true"/>
              </w:rPr>
              <w:tab/>
            </w:r>
            <w:r>
              <w:rPr>
                <w:rStyle w:val="IndexLink"/>
              </w:rPr>
              <w:t>240</w:t>
            </w:r>
          </w:hyperlink>
        </w:p>
        <w:p>
          <w:pPr>
            <w:pStyle w:val="Contents3"/>
            <w:tabs>
              <w:tab w:val="clear" w:pos="8459"/>
              <w:tab w:val="right" w:pos="9026" w:leader="dot"/>
            </w:tabs>
            <w:rPr/>
          </w:pPr>
          <w:hyperlink w:anchor="__RefHeading___Toc5174030_2870459653">
            <w:r>
              <w:rPr>
                <w:webHidden/>
                <w:rStyle w:val="IndexLink"/>
                <w:rtl w:val="true"/>
              </w:rPr>
              <w:t>واژگان</w:t>
            </w:r>
            <w:r>
              <w:rPr>
                <w:rStyle w:val="IndexLink"/>
                <w:rtl w:val="true"/>
              </w:rPr>
              <w:tab/>
            </w:r>
            <w:r>
              <w:rPr>
                <w:rStyle w:val="IndexLink"/>
              </w:rPr>
              <w:t>240</w:t>
            </w:r>
          </w:hyperlink>
        </w:p>
        <w:p>
          <w:pPr>
            <w:pStyle w:val="Contents3"/>
            <w:tabs>
              <w:tab w:val="clear" w:pos="8459"/>
              <w:tab w:val="right" w:pos="9026" w:leader="dot"/>
            </w:tabs>
            <w:rPr/>
          </w:pPr>
          <w:hyperlink w:anchor="__RefHeading___Toc5174032_2870459653">
            <w:r>
              <w:rPr>
                <w:webHidden/>
                <w:rStyle w:val="IndexLink"/>
                <w:rtl w:val="true"/>
              </w:rPr>
              <w:t>نكته ها و گفته ها</w:t>
            </w:r>
            <w:r>
              <w:rPr>
                <w:rStyle w:val="IndexLink"/>
                <w:rtl w:val="true"/>
              </w:rPr>
              <w:tab/>
            </w:r>
            <w:r>
              <w:rPr>
                <w:rStyle w:val="IndexLink"/>
              </w:rPr>
              <w:t>240</w:t>
            </w:r>
          </w:hyperlink>
        </w:p>
        <w:p>
          <w:pPr>
            <w:pStyle w:val="Contents3"/>
            <w:tabs>
              <w:tab w:val="clear" w:pos="8459"/>
              <w:tab w:val="right" w:pos="9026" w:leader="dot"/>
            </w:tabs>
            <w:rPr/>
          </w:pPr>
          <w:hyperlink w:anchor="__RefHeading___Toc5174034_2870459653">
            <w:r>
              <w:rPr>
                <w:webHidden/>
                <w:rStyle w:val="IndexLink"/>
                <w:rtl w:val="true"/>
              </w:rPr>
              <w:t>کار در منزل</w:t>
            </w:r>
            <w:r>
              <w:rPr>
                <w:rStyle w:val="IndexLink"/>
                <w:rtl w:val="true"/>
              </w:rPr>
              <w:tab/>
            </w:r>
            <w:r>
              <w:rPr>
                <w:rStyle w:val="IndexLink"/>
              </w:rPr>
              <w:t>241</w:t>
            </w:r>
          </w:hyperlink>
        </w:p>
        <w:p>
          <w:pPr>
            <w:pStyle w:val="Contents3"/>
            <w:tabs>
              <w:tab w:val="clear" w:pos="8459"/>
              <w:tab w:val="right" w:pos="9026" w:leader="dot"/>
            </w:tabs>
            <w:rPr/>
          </w:pPr>
          <w:hyperlink w:anchor="__RefHeading___Toc5174036_2870459653">
            <w:r>
              <w:rPr>
                <w:webHidden/>
                <w:rStyle w:val="IndexLink"/>
                <w:rtl w:val="true"/>
              </w:rPr>
              <w:t>یکی بود یکی نبود</w:t>
            </w:r>
            <w:r>
              <w:rPr>
                <w:rStyle w:val="IndexLink"/>
                <w:rtl w:val="true"/>
              </w:rPr>
              <w:t xml:space="preserve">: </w:t>
            </w:r>
            <w:r>
              <w:rPr>
                <w:rStyle w:val="IndexLink"/>
                <w:rtl w:val="true"/>
              </w:rPr>
              <w:t>از خاطرات شهید حاج حسين خرازى</w:t>
            </w:r>
            <w:r>
              <w:rPr>
                <w:rStyle w:val="IndexLink"/>
                <w:rtl w:val="true"/>
              </w:rPr>
              <w:tab/>
            </w:r>
            <w:r>
              <w:rPr>
                <w:rStyle w:val="IndexLink"/>
              </w:rPr>
              <w:t>242</w:t>
            </w:r>
          </w:hyperlink>
        </w:p>
        <w:p>
          <w:pPr>
            <w:pStyle w:val="Contents3"/>
            <w:tabs>
              <w:tab w:val="clear" w:pos="8459"/>
              <w:tab w:val="right" w:pos="9026" w:leader="dot"/>
            </w:tabs>
            <w:rPr/>
          </w:pPr>
          <w:hyperlink w:anchor="__RefHeading___Toc5174038_2870459653">
            <w:r>
              <w:rPr>
                <w:webHidden/>
                <w:rStyle w:val="IndexLink"/>
                <w:rtl w:val="true"/>
              </w:rPr>
              <w:t>رنگ و درنگ</w:t>
            </w:r>
            <w:r>
              <w:rPr>
                <w:rStyle w:val="IndexLink"/>
                <w:rtl w:val="true"/>
              </w:rPr>
              <w:tab/>
            </w:r>
            <w:r>
              <w:rPr>
                <w:rStyle w:val="IndexLink"/>
              </w:rPr>
              <w:t>243</w:t>
            </w:r>
          </w:hyperlink>
        </w:p>
        <w:p>
          <w:pPr>
            <w:pStyle w:val="Contents3"/>
            <w:tabs>
              <w:tab w:val="clear" w:pos="8459"/>
              <w:tab w:val="right" w:pos="9026" w:leader="dot"/>
            </w:tabs>
            <w:rPr/>
          </w:pPr>
          <w:hyperlink w:anchor="__RefHeading___Toc5174040_2870459653">
            <w:r>
              <w:rPr>
                <w:webHidden/>
                <w:rStyle w:val="IndexLink"/>
                <w:rtl w:val="true"/>
              </w:rPr>
              <w:t>كلام نور</w:t>
            </w:r>
            <w:r>
              <w:rPr>
                <w:rStyle w:val="IndexLink"/>
                <w:rtl w:val="true"/>
              </w:rPr>
              <w:tab/>
            </w:r>
            <w:r>
              <w:rPr>
                <w:rStyle w:val="IndexLink"/>
              </w:rPr>
              <w:t>244</w:t>
            </w:r>
          </w:hyperlink>
        </w:p>
        <w:p>
          <w:pPr>
            <w:pStyle w:val="Contents3"/>
            <w:tabs>
              <w:tab w:val="clear" w:pos="8459"/>
              <w:tab w:val="right" w:pos="9026" w:leader="dot"/>
            </w:tabs>
            <w:rPr/>
          </w:pPr>
          <w:hyperlink w:anchor="__RefHeading___Toc5174042_2870459653">
            <w:r>
              <w:rPr>
                <w:webHidden/>
                <w:rStyle w:val="IndexLink"/>
                <w:rtl w:val="true"/>
              </w:rPr>
              <w:t>آداب زندگی</w:t>
            </w:r>
            <w:r>
              <w:rPr>
                <w:rStyle w:val="IndexLink"/>
                <w:rtl w:val="true"/>
              </w:rPr>
              <w:t xml:space="preserve">: </w:t>
            </w:r>
            <w:r>
              <w:rPr>
                <w:rStyle w:val="IndexLink"/>
                <w:rtl w:val="true"/>
              </w:rPr>
              <w:t>سجده شكر</w:t>
            </w:r>
            <w:r>
              <w:rPr>
                <w:rStyle w:val="IndexLink"/>
                <w:rtl w:val="true"/>
              </w:rPr>
              <w:tab/>
            </w:r>
            <w:r>
              <w:rPr>
                <w:rStyle w:val="IndexLink"/>
              </w:rPr>
              <w:t>244</w:t>
            </w:r>
          </w:hyperlink>
        </w:p>
        <w:p>
          <w:pPr>
            <w:pStyle w:val="Contents2"/>
            <w:tabs>
              <w:tab w:val="clear" w:pos="8743"/>
              <w:tab w:val="right" w:pos="9026" w:leader="dot"/>
            </w:tabs>
            <w:rPr/>
          </w:pPr>
          <w:hyperlink w:anchor="__RefHeading___Toc5174044_2870459653">
            <w:r>
              <w:rPr>
                <w:webHidden/>
                <w:rStyle w:val="IndexLink"/>
                <w:rtl w:val="true"/>
              </w:rPr>
              <w:t>درس سیم</w:t>
            </w:r>
            <w:r>
              <w:rPr>
                <w:rStyle w:val="IndexLink"/>
                <w:rtl w:val="true"/>
              </w:rPr>
              <w:t xml:space="preserve">: </w:t>
            </w:r>
            <w:r>
              <w:rPr>
                <w:rStyle w:val="IndexLink"/>
                <w:rtl w:val="true"/>
              </w:rPr>
              <w:t>شب قدر</w:t>
            </w:r>
            <w:r>
              <w:rPr>
                <w:rStyle w:val="IndexLink"/>
                <w:rtl w:val="true"/>
              </w:rPr>
              <w:tab/>
            </w:r>
            <w:r>
              <w:rPr>
                <w:rStyle w:val="IndexLink"/>
              </w:rPr>
              <w:t>247</w:t>
            </w:r>
          </w:hyperlink>
        </w:p>
        <w:p>
          <w:pPr>
            <w:pStyle w:val="Contents3"/>
            <w:tabs>
              <w:tab w:val="clear" w:pos="8459"/>
              <w:tab w:val="right" w:pos="9026" w:leader="dot"/>
            </w:tabs>
            <w:rPr/>
          </w:pPr>
          <w:hyperlink w:anchor="__RefHeading___Toc5174046_2870459653">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5174048_2870459653">
            <w:r>
              <w:rPr>
                <w:webHidden/>
                <w:rStyle w:val="IndexLink"/>
                <w:rtl w:val="true"/>
              </w:rPr>
              <w:t>مفهوم آیه</w:t>
            </w:r>
            <w:r>
              <w:rPr>
                <w:rStyle w:val="IndexLink"/>
                <w:rtl w:val="true"/>
              </w:rPr>
              <w:tab/>
            </w:r>
            <w:r>
              <w:rPr>
                <w:rStyle w:val="IndexLink"/>
              </w:rPr>
              <w:t>248</w:t>
            </w:r>
          </w:hyperlink>
        </w:p>
        <w:p>
          <w:pPr>
            <w:pStyle w:val="Contents3"/>
            <w:tabs>
              <w:tab w:val="clear" w:pos="8459"/>
              <w:tab w:val="right" w:pos="9026" w:leader="dot"/>
            </w:tabs>
            <w:rPr/>
          </w:pPr>
          <w:hyperlink w:anchor="__RefHeading___Toc5174050_2870459653">
            <w:r>
              <w:rPr>
                <w:webHidden/>
                <w:rStyle w:val="IndexLink"/>
                <w:rtl w:val="true"/>
              </w:rPr>
              <w:t>واژگان</w:t>
            </w:r>
            <w:r>
              <w:rPr>
                <w:rStyle w:val="IndexLink"/>
                <w:rtl w:val="true"/>
              </w:rPr>
              <w:tab/>
            </w:r>
            <w:r>
              <w:rPr>
                <w:rStyle w:val="IndexLink"/>
              </w:rPr>
              <w:t>248</w:t>
            </w:r>
          </w:hyperlink>
        </w:p>
        <w:p>
          <w:pPr>
            <w:pStyle w:val="Contents3"/>
            <w:tabs>
              <w:tab w:val="clear" w:pos="8459"/>
              <w:tab w:val="right" w:pos="9026" w:leader="dot"/>
            </w:tabs>
            <w:rPr/>
          </w:pPr>
          <w:hyperlink w:anchor="__RefHeading___Toc5174052_2870459653">
            <w:r>
              <w:rPr>
                <w:webHidden/>
                <w:rStyle w:val="IndexLink"/>
                <w:rtl w:val="true"/>
              </w:rPr>
              <w:t>نكته ها و گفته ها</w:t>
            </w:r>
            <w:r>
              <w:rPr>
                <w:rStyle w:val="IndexLink"/>
                <w:rtl w:val="true"/>
              </w:rPr>
              <w:tab/>
            </w:r>
            <w:r>
              <w:rPr>
                <w:rStyle w:val="IndexLink"/>
              </w:rPr>
              <w:t>248</w:t>
            </w:r>
          </w:hyperlink>
        </w:p>
        <w:p>
          <w:pPr>
            <w:pStyle w:val="Contents3"/>
            <w:tabs>
              <w:tab w:val="clear" w:pos="8459"/>
              <w:tab w:val="right" w:pos="9026" w:leader="dot"/>
            </w:tabs>
            <w:rPr/>
          </w:pPr>
          <w:hyperlink w:anchor="__RefHeading___Toc5174054_2870459653">
            <w:r>
              <w:rPr>
                <w:webHidden/>
                <w:rStyle w:val="IndexLink"/>
                <w:rtl w:val="true"/>
              </w:rPr>
              <w:t>کار در منزل</w:t>
            </w:r>
            <w:r>
              <w:rPr>
                <w:rStyle w:val="IndexLink"/>
                <w:rtl w:val="true"/>
              </w:rPr>
              <w:tab/>
            </w:r>
            <w:r>
              <w:rPr>
                <w:rStyle w:val="IndexLink"/>
              </w:rPr>
              <w:t>249</w:t>
            </w:r>
          </w:hyperlink>
        </w:p>
        <w:p>
          <w:pPr>
            <w:pStyle w:val="Contents3"/>
            <w:tabs>
              <w:tab w:val="clear" w:pos="8459"/>
              <w:tab w:val="right" w:pos="9026" w:leader="dot"/>
            </w:tabs>
            <w:rPr/>
          </w:pPr>
          <w:hyperlink w:anchor="__RefHeading___Toc5174056_2870459653">
            <w:r>
              <w:rPr>
                <w:webHidden/>
                <w:rStyle w:val="IndexLink"/>
                <w:rtl w:val="true"/>
              </w:rPr>
              <w:t>یکی بود یکی نبود</w:t>
            </w:r>
            <w:r>
              <w:rPr>
                <w:rStyle w:val="IndexLink"/>
                <w:rtl w:val="true"/>
              </w:rPr>
              <w:t xml:space="preserve">: </w:t>
            </w:r>
            <w:r>
              <w:rPr>
                <w:rStyle w:val="IndexLink"/>
                <w:rtl w:val="true"/>
              </w:rPr>
              <w:t>برتر از هزار ماه</w:t>
            </w:r>
            <w:r>
              <w:rPr>
                <w:rStyle w:val="IndexLink"/>
                <w:rtl w:val="true"/>
              </w:rPr>
              <w:tab/>
            </w:r>
            <w:r>
              <w:rPr>
                <w:rStyle w:val="IndexLink"/>
              </w:rPr>
              <w:t>250</w:t>
            </w:r>
          </w:hyperlink>
        </w:p>
        <w:p>
          <w:pPr>
            <w:pStyle w:val="Contents3"/>
            <w:tabs>
              <w:tab w:val="clear" w:pos="8459"/>
              <w:tab w:val="right" w:pos="9026" w:leader="dot"/>
            </w:tabs>
            <w:rPr/>
          </w:pPr>
          <w:hyperlink w:anchor="__RefHeading___Toc5174058_2870459653">
            <w:r>
              <w:rPr>
                <w:webHidden/>
                <w:rStyle w:val="IndexLink"/>
                <w:rtl w:val="true"/>
              </w:rPr>
              <w:t>رنگ و درنگ</w:t>
            </w:r>
            <w:r>
              <w:rPr>
                <w:rStyle w:val="IndexLink"/>
                <w:rtl w:val="true"/>
              </w:rPr>
              <w:tab/>
            </w:r>
            <w:r>
              <w:rPr>
                <w:rStyle w:val="IndexLink"/>
              </w:rPr>
              <w:t>251</w:t>
            </w:r>
          </w:hyperlink>
        </w:p>
        <w:p>
          <w:pPr>
            <w:pStyle w:val="Contents3"/>
            <w:tabs>
              <w:tab w:val="clear" w:pos="8459"/>
              <w:tab w:val="right" w:pos="9026" w:leader="dot"/>
            </w:tabs>
            <w:rPr/>
          </w:pPr>
          <w:hyperlink w:anchor="__RefHeading___Toc5174060_2870459653">
            <w:r>
              <w:rPr>
                <w:webHidden/>
                <w:rStyle w:val="IndexLink"/>
                <w:rtl w:val="true"/>
              </w:rPr>
              <w:t>كلام نور</w:t>
            </w:r>
            <w:r>
              <w:rPr>
                <w:rStyle w:val="IndexLink"/>
                <w:rtl w:val="true"/>
              </w:rPr>
              <w:tab/>
            </w:r>
            <w:r>
              <w:rPr>
                <w:rStyle w:val="IndexLink"/>
              </w:rPr>
              <w:t>252</w:t>
            </w:r>
          </w:hyperlink>
        </w:p>
        <w:p>
          <w:pPr>
            <w:pStyle w:val="Contents3"/>
            <w:tabs>
              <w:tab w:val="clear" w:pos="8459"/>
              <w:tab w:val="right" w:pos="9026" w:leader="dot"/>
            </w:tabs>
            <w:rPr/>
          </w:pPr>
          <w:hyperlink w:anchor="__RefHeading___Toc5174062_2870459653">
            <w:r>
              <w:rPr>
                <w:webHidden/>
                <w:rStyle w:val="IndexLink"/>
                <w:rtl w:val="true"/>
              </w:rPr>
              <w:t>آداب زندگی</w:t>
            </w:r>
            <w:r>
              <w:rPr>
                <w:rStyle w:val="IndexLink"/>
                <w:rtl w:val="true"/>
              </w:rPr>
              <w:t xml:space="preserve">: </w:t>
            </w:r>
            <w:r>
              <w:rPr>
                <w:rStyle w:val="IndexLink"/>
                <w:rtl w:val="true"/>
              </w:rPr>
              <w:t>شب قدر</w:t>
            </w:r>
            <w:r>
              <w:rPr>
                <w:rStyle w:val="IndexLink"/>
                <w:rtl w:val="true"/>
              </w:rPr>
              <w:tab/>
            </w:r>
            <w:r>
              <w:rPr>
                <w:rStyle w:val="IndexLink"/>
              </w:rPr>
              <w:t>252</w:t>
            </w:r>
          </w:hyperlink>
        </w:p>
        <w:p>
          <w:pPr>
            <w:pStyle w:val="Contents3"/>
            <w:tabs>
              <w:tab w:val="clear" w:pos="8459"/>
              <w:tab w:val="right" w:pos="9026" w:leader="dot"/>
            </w:tabs>
            <w:rPr/>
          </w:pPr>
          <w:hyperlink w:anchor="__RefHeading___Toc5174064_2870459653">
            <w:r>
              <w:rPr>
                <w:webHidden/>
                <w:rStyle w:val="IndexLink"/>
                <w:rtl w:val="true"/>
              </w:rPr>
              <w:t>دفاع</w:t>
            </w:r>
            <w:r>
              <w:rPr>
                <w:rStyle w:val="IndexLink"/>
                <w:rtl w:val="true"/>
              </w:rPr>
              <w:tab/>
            </w:r>
            <w:r>
              <w:rPr>
                <w:rStyle w:val="IndexLink"/>
              </w:rPr>
              <w:t>253</w:t>
            </w:r>
          </w:hyperlink>
        </w:p>
        <w:p>
          <w:pPr>
            <w:pStyle w:val="Contents2"/>
            <w:tabs>
              <w:tab w:val="clear" w:pos="8743"/>
              <w:tab w:val="right" w:pos="9026" w:leader="dot"/>
            </w:tabs>
            <w:rPr/>
          </w:pPr>
          <w:hyperlink w:anchor="__RefHeading___Toc5174066_2870459653">
            <w:r>
              <w:rPr>
                <w:webHidden/>
                <w:rStyle w:val="IndexLink"/>
                <w:rtl w:val="true"/>
              </w:rPr>
              <w:t>منابع و مأخذ</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37_81832"/>
      <w:bookmarkStart w:id="1" w:name="pg9337_81832"/>
      <w:bookmarkEnd w:id="1"/>
    </w:p>
    <w:p>
      <w:pPr>
        <w:pStyle w:val="Heading2"/>
        <w:numPr>
          <w:ilvl w:val="1"/>
          <w:numId w:val="1"/>
        </w:numPr>
        <w:rPr/>
      </w:pPr>
      <w:bookmarkStart w:id="2" w:name="pg9337_81832"/>
      <w:bookmarkStart w:id="3" w:name="__RefHeading___Toc517340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سی نشانه، یک راه</w:t>
      </w:r>
    </w:p>
    <w:p>
      <w:pPr>
        <w:pStyle w:val="BookText"/>
        <w:rPr/>
      </w:pPr>
      <w:r>
        <w:rPr>
          <w:rFonts w:ascii="IRNazanin" w:hAnsi="IRNazanin" w:eastAsia="IRNazanin"/>
          <w:color w:val="111111"/>
          <w:sz w:val="28"/>
          <w:sz w:val="28"/>
          <w:szCs w:val="28"/>
          <w:rtl w:val="true"/>
          <w:lang w:bidi="fa-IR"/>
        </w:rPr>
        <w:t>مقطع راهنمایی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66706030</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66704332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73410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سی نشانه، یک راه</w:t>
      </w:r>
    </w:p>
    <w:p>
      <w:pPr>
        <w:pStyle w:val="BookText"/>
        <w:rPr/>
      </w:pPr>
      <w:r>
        <w:rPr>
          <w:rFonts w:ascii="IRNazanin" w:hAnsi="IRNazanin" w:eastAsia="IRNazanin"/>
          <w:color w:val="111111"/>
          <w:sz w:val="28"/>
          <w:sz w:val="28"/>
          <w:szCs w:val="28"/>
          <w:rtl w:val="true"/>
          <w:lang w:bidi="fa-IR"/>
        </w:rPr>
        <w:t>مقطع راهنمایی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66706030</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66704332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bookmarkStart w:id="7" w:name="pg9337_81834"/>
    </w:p>
    <w:p>
      <w:pPr>
        <w:pStyle w:val="Heading2"/>
        <w:numPr>
          <w:ilvl w:val="1"/>
          <w:numId w:val="1"/>
        </w:numPr>
        <w:rPr/>
      </w:pPr>
      <w:bookmarkStart w:id="8" w:name="__RefHeading___Toc517341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درس اول قرآن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درس دوم علم آموزی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درس سوم امامت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درس چهارم مهدویت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درس پنجم مسجد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درس ششم توحید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درس هفتم تلاش</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درس هشتم محرم و نا محرم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درس نهم امانت داری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درس دهم نماز</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درس یازدهم عدل</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درس دوازدهم دوستی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درس سیزدهم نظم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درس چهاردهم آداب معاشرت</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پانزدهم روزه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شانزدهم نبوت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درس هفدهم مسخره کردن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درس هجدهم مشورت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درس نوزدهم دشمن شناسی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درس بیستم تقوا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درس بیست یکم وفای به عهد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درس بیست دوم صله رحم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درس بیست سوم معاد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درس بیست چهارم اسوه ها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درس بیست پنجم بد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درس بیست ششم ذکر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درس بیست هفتم توبه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درس بیست هشتم ایمان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درس بیست نهم شکر گزاری</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سی ام شب قدر</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0" w:name="pg9337_81836"/>
    </w:p>
    <w:p>
      <w:pPr>
        <w:pStyle w:val="Heading2"/>
        <w:numPr>
          <w:ilvl w:val="1"/>
          <w:numId w:val="1"/>
        </w:numPr>
        <w:rPr/>
      </w:pPr>
      <w:bookmarkStart w:id="11" w:name="__RefHeading___Toc5173414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قال امير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قَلبُ الحَدَثِ كَالأرضِ الخالِيَةِ ما اُلقِىَ فِيها مِن شَى ءٍ قَبِلَتهُ</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نوجوان مانند زمینی خالی و مستعد است که هر بذری در آن افشانده شود،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اوقاف و امور خیریه در راستای ترویج علوم و معارف قرآن کریم در سطح جامعه و با بهره مندی از عوائد موقوفات و در راستای اجرای نیات خیر واقفین به ویژه نیات فرهنگی و قرآنی چندی است که اقدام به برگزاری طرح نشاط معنوی در فصل تابستان در امام زادگان و بقاع متبرکه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نشانه، یک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ویژه مقطع راهنمایی می باشد که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آموزشی در حوزه معارف با محوریت آیات الهی و به صورت کار گاهی، جهت رشد و تعالی دانش آموزان با رعایت جذابیت هنری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جامعه اسلامی ایران به ویژه جوانان و نوجوانان با حضور در طرح تابستانی نشاط معنوی در کلیه امام زادگان متبرکه و اندیشیدن در آیات الهی از گنجینه های ناب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از هم کاری موسسه فرهنگی قرآن و عترت تبیان دوام توفیقات آن موسسه را از خداوند متعال مسألت داریم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bookmarkStart w:id="13" w:name="pg9337_81837"/>
    </w:p>
    <w:p>
      <w:pPr>
        <w:pStyle w:val="Heading2"/>
        <w:numPr>
          <w:ilvl w:val="1"/>
          <w:numId w:val="1"/>
        </w:numPr>
        <w:rPr/>
      </w:pPr>
      <w:bookmarkStart w:id="14" w:name="__RefHeading___Toc5173416_2870459653"/>
      <w:bookmarkStart w:id="15" w:name="_Toc5"/>
      <w:bookmarkEnd w:id="13"/>
      <w:bookmarkEnd w:id="14"/>
      <w:r>
        <w:rPr>
          <w:rtl w:val="true"/>
        </w:rPr>
        <w:t>درس اول</w:t>
      </w:r>
      <w:r>
        <w:rPr>
          <w:rtl w:val="true"/>
        </w:rPr>
        <w:t xml:space="preserve">: </w:t>
      </w:r>
      <w:r>
        <w:rPr>
          <w:rtl w:val="true"/>
        </w:rPr>
        <w:t>قرآن</w:t>
      </w:r>
      <w:bookmarkEnd w:id="15"/>
    </w:p>
    <w:p>
      <w:pPr>
        <w:pStyle w:val="Heading3"/>
        <w:numPr>
          <w:ilvl w:val="2"/>
          <w:numId w:val="1"/>
        </w:numPr>
        <w:rPr/>
      </w:pPr>
      <w:bookmarkStart w:id="16" w:name="__RefHeading___Toc5173418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كَانَ الشَّيْطَانُ لِرَبِّهِ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همیشه نسبت به خدایش نا سپاس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فَاقْرَؤُوا مَا تَيَسَّرَ مِنَ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از قرآن میسر می شود،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آمَنُوا وَ عَمِلُوا الصَّالِحاتِ لَهُمْ مَغْفِرَةٌ وَ رِزْقٌ كَرِيمٌ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ایمان آوردند و کار های شایسته انجام دادند، برای ایشان آمرزش و روزی نیکو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حِزْبَ اللَّهِ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 xml:space="preserve">. </w:t>
      </w:r>
      <w:bookmarkStart w:id="18" w:name="pg9337_81838"/>
    </w:p>
    <w:p>
      <w:pPr>
        <w:pStyle w:val="Heading3"/>
        <w:numPr>
          <w:ilvl w:val="2"/>
          <w:numId w:val="1"/>
        </w:numPr>
        <w:rPr/>
      </w:pPr>
      <w:bookmarkStart w:id="19" w:name="__RefHeading___Toc5173420_2870459653"/>
      <w:bookmarkStart w:id="20" w:name="_Toc7"/>
      <w:bookmarkEnd w:id="18"/>
      <w:bookmarkEnd w:id="19"/>
      <w:r>
        <w:rPr>
          <w:rtl w:val="true"/>
        </w:rPr>
        <w:t>مفهوم آيه</w:t>
      </w:r>
      <w:bookmarkEnd w:id="20"/>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21" w:name="__RefHeading___Toc5173422_2870459653"/>
      <w:bookmarkStart w:id="22" w:name="_Toc8"/>
      <w:bookmarkEnd w:id="21"/>
      <w:r>
        <w:rPr>
          <w:rtl w:val="true"/>
        </w:rPr>
        <w:t>واژگان</w:t>
      </w:r>
      <w:bookmarkEnd w:id="22"/>
    </w:p>
    <w:p>
      <w:pPr>
        <w:pStyle w:val="Heading3"/>
        <w:numPr>
          <w:ilvl w:val="2"/>
          <w:numId w:val="1"/>
        </w:numPr>
        <w:rPr/>
      </w:pPr>
      <w:bookmarkStart w:id="23" w:name="__RefHeading___Toc5173424_2870459653"/>
      <w:bookmarkStart w:id="24" w:name="_Toc9"/>
      <w:bookmarkEnd w:id="23"/>
      <w:r>
        <w:rPr>
          <w:rtl w:val="true"/>
        </w:rPr>
        <w:t>نكته ها و گفته ها</w:t>
      </w:r>
      <w:bookmarkEnd w:id="24"/>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پنجاه آیه از قرآن بخوانید و هدف تان رسیدن به آخر سوره نباشد، آرام بخوانید و دل خود را با تلاوت قرآن تکان دهید و هر گاه فتنه ها هم چون شب تاریک به شما هجوم آورد به قرآن پناه ببرید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 سلم در قیامت از کسانی که قرآن را کنار گذاشته اند،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بدانیم که تنها خواندن قرآن کافی نیست بلکه باید در آیات آن تدبر کرد و به آن ها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که به آیات آن عمل می کنند، نزد خداوند بسیار عزیزند، آن ها قرآن می خوانند و خداوند درجات آن ها را بالا می برد</w:t>
      </w:r>
      <w:r>
        <w:rPr>
          <w:rFonts w:eastAsia="IRNazanin" w:cs="IRNazanin"/>
          <w:color w:val="111111"/>
          <w:sz w:val="28"/>
          <w:szCs w:val="28"/>
          <w:rtl w:val="true"/>
          <w:lang w:bidi="fa-IR"/>
        </w:rPr>
        <w:t xml:space="preserve">. </w:t>
      </w:r>
      <w:bookmarkStart w:id="25" w:name="pg9337_81839"/>
    </w:p>
    <w:p>
      <w:pPr>
        <w:pStyle w:val="Heading3"/>
        <w:numPr>
          <w:ilvl w:val="2"/>
          <w:numId w:val="1"/>
        </w:numPr>
        <w:rPr/>
      </w:pPr>
      <w:bookmarkStart w:id="26" w:name="__RefHeading___Toc5173426_2870459653"/>
      <w:bookmarkStart w:id="27" w:name="_Toc10"/>
      <w:bookmarkEnd w:id="25"/>
      <w:bookmarkEnd w:id="26"/>
      <w:r>
        <w:rPr>
          <w:rtl w:val="true"/>
        </w:rPr>
        <w:t>کار در منزل</w:t>
      </w:r>
      <w:bookmarkEnd w:id="2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28" w:name="pg9337_81840"/>
    </w:p>
    <w:p>
      <w:pPr>
        <w:pStyle w:val="Heading3"/>
        <w:numPr>
          <w:ilvl w:val="2"/>
          <w:numId w:val="1"/>
        </w:numPr>
        <w:rPr/>
      </w:pPr>
      <w:bookmarkStart w:id="29" w:name="__RefHeading___Toc5173428_2870459653"/>
      <w:bookmarkStart w:id="30" w:name="_Toc11"/>
      <w:bookmarkEnd w:id="28"/>
      <w:bookmarkEnd w:id="29"/>
      <w:r>
        <w:rPr>
          <w:rtl w:val="true"/>
        </w:rPr>
        <w:t>یکی بود یکی نبود</w:t>
      </w:r>
      <w:r>
        <w:rPr>
          <w:rtl w:val="true"/>
        </w:rPr>
        <w:t xml:space="preserve">: </w:t>
      </w:r>
      <w:r>
        <w:rPr>
          <w:rtl w:val="true"/>
        </w:rPr>
        <w:t>قرآن و زندگی</w:t>
      </w:r>
      <w:bookmarkEnd w:id="3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مرعشی نجفی به خویشاوندان و نزدیکان و به ویژه فرزندان خود سفارش کردند که در منزل هیچ وقت قرآن را دور از دسترس قرار ندهند، بلکه در طاقچه یا جایی بگذارند تا همیشه دیده شود و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تان نرود که هر گاه چشم تان به آن می افتد چند آیه از آن تلاوت کنید و کوشش نمایید تا آیاتی از آن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توصيه می کردند که حتماً با وضو و طهارت قرآن را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توفیق از شما سلب نشود هر روز یک جزء یا هر مقدار که می توانید، قرآن بخوانید زیرا قرآن به شما آرامش خاطر و امنیت می بخشد</w:t>
      </w:r>
      <w:r>
        <w:rPr>
          <w:rFonts w:eastAsia="IRNazanin" w:cs="IRNazanin"/>
          <w:color w:val="111111"/>
          <w:sz w:val="28"/>
          <w:szCs w:val="28"/>
          <w:rtl w:val="true"/>
          <w:lang w:bidi="fa-IR"/>
        </w:rPr>
        <w:t xml:space="preserve">. </w:t>
      </w:r>
      <w:bookmarkStart w:id="31" w:name="pg9337_81841"/>
    </w:p>
    <w:p>
      <w:pPr>
        <w:pStyle w:val="Heading3"/>
        <w:numPr>
          <w:ilvl w:val="2"/>
          <w:numId w:val="1"/>
        </w:numPr>
        <w:rPr/>
      </w:pPr>
      <w:bookmarkStart w:id="32" w:name="__RefHeading___Toc5173430_2870459653"/>
      <w:bookmarkStart w:id="33" w:name="_Toc12"/>
      <w:bookmarkEnd w:id="31"/>
      <w:bookmarkEnd w:id="32"/>
      <w:r>
        <w:rPr>
          <w:rtl w:val="true"/>
        </w:rPr>
        <w:t>رنگ و درنگ</w:t>
      </w:r>
      <w:bookmarkEnd w:id="33"/>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35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16" o:detectmouseclick="t"/>
                <v:stroke color="#3465a4" joinstyle="round" endcap="flat"/>
                <w10:wrap type="none"/>
              </v:shape>
            </w:pict>
          </mc:Fallback>
        </mc:AlternateContent>
      </w:r>
      <w:bookmarkStart w:id="34" w:name="pg9337_81842"/>
    </w:p>
    <w:p>
      <w:pPr>
        <w:pStyle w:val="Heading3"/>
        <w:numPr>
          <w:ilvl w:val="2"/>
          <w:numId w:val="1"/>
        </w:numPr>
        <w:rPr/>
      </w:pPr>
      <w:bookmarkStart w:id="35" w:name="__RefHeading___Toc5173432_2870459653"/>
      <w:bookmarkStart w:id="36" w:name="_Toc13"/>
      <w:bookmarkEnd w:id="34"/>
      <w:bookmarkEnd w:id="35"/>
      <w:r>
        <w:rPr>
          <w:rtl w:val="true"/>
        </w:rPr>
        <w:t>كلام نور</w:t>
      </w:r>
      <w:bookmarkEnd w:id="36"/>
    </w:p>
    <w:p>
      <w:pPr>
        <w:pStyle w:val="BookText"/>
        <w:rPr/>
      </w:pP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جَعَلَهُ أَمَامَهُ قَادَهُ إِلَى الْجَنَّةَ وَ مَنْ جَعَلَهُ خَلْفَهُ سَاقَهُ إِلَى النَّارِ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جلوی خود قرار دهد او را به سوی بهشت کشاند و هر که آن را پشت سر خویش نهد، او را به سوی جهنم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Heading3"/>
        <w:numPr>
          <w:ilvl w:val="2"/>
          <w:numId w:val="1"/>
        </w:numPr>
        <w:rPr/>
      </w:pPr>
      <w:bookmarkStart w:id="37" w:name="__RefHeading___Toc5173434_2870459653"/>
      <w:bookmarkStart w:id="38" w:name="_Toc14"/>
      <w:bookmarkEnd w:id="37"/>
      <w:r>
        <w:rPr>
          <w:rtl w:val="true"/>
        </w:rPr>
        <w:t>آداب زندگی</w:t>
      </w:r>
      <w:bookmarkEnd w:id="38"/>
    </w:p>
    <w:p>
      <w:pPr>
        <w:pStyle w:val="BookText"/>
        <w:rPr/>
      </w:pPr>
      <w:r>
        <w:rPr>
          <w:rFonts w:ascii="IRNazanin" w:hAnsi="IRNazanin" w:eastAsia="IRNazanin"/>
          <w:color w:val="111111"/>
          <w:sz w:val="28"/>
          <w:sz w:val="28"/>
          <w:szCs w:val="28"/>
          <w:rtl w:val="true"/>
          <w:lang w:bidi="fa-IR"/>
        </w:rPr>
        <w:t>رساندن جایی از بدن به نوشته قرآن، برای کسی که وضو ندارد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نوشته قرآنی فرقی بین آیات و کلمات بلكه حروف و حتی حرکات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چیزی که قرآن بر آن نوشته شده است، بین کاغذ و زمین و دیوار و پارچه،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نوشته قرآنی فرقی نیست که با قلم نوشته شده باشد یا چاپ یا گچ و یا چیز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نوشته قرآنی در قرآن هم نباشد، لمس کردن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آیه ای از قرآن در کتاب دیگری نوشته شده باشد، بلکه اگر کلمه ای از آن در کاغذی باشد، یا نصف کلمه ای از آن از برگ قرآن یا کتاب دیگری بریده شده باشد، باز هم لمس آن بدون وضو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زیر، لمس نوشته قرآن به حساب نمی آید و حرام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آن از پشت شیشه، یا پلاستیک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لمس ورق قرآن و جلد آن و اطراف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بدون وضو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به هر لغتی باشد، مگر اسم خداوند که به هر لغتی باشد، لمس آن برای کسی که وضو ندارد حرام است،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کلماتی که مشترک بین قرآن و غیر قرآن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به قصد قرآن نوشته باشد لمس آن بدون وضو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همراه داشتن قرآن و خواندن و نوشتن آن و لمس حاشيه قرآن، وضو گرفتن مستحب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پنجمین سوره قرآن کریم که انجام آن عرش خدا را می 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گرامی رسول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سوره 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بیست و سوم قرآن مجید که مکی و شامل یک صد و هیجده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نا مرئی نام هفتاد و دومین سوره قرآن را به خود اختصاص داده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حاجت از خداوند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نشر و در معنی در هم پیچیدن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ابتدایی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محل شهادت امام 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اتفاقات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یکمین سوره قرآن که مکّی است و یک صد و دوازده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داستان شانزده نفر از پیامبران که مورد عنایت پروردگار واقع گردیده اند،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مفهوم سخن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امام محمد 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جاوید و آسمانی مسلمانان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پنجمین سوره که در مکه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رستاخیز و قیامت است و نام سوره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عقل و دیوانه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امین سوره قرآن که مکی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مکه نازل شده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هشتاد و هشتمین سوره قرآن است</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های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خوش سیما و پسر یعقوب 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بیستم قرآن که نام دیگر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قرائت کردن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درست خواندن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بين دراز کشیدن و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مکی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درد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زکات است و نام سوره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ادات تشبيه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و چروک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نسبیت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معتبر سينمائى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خواه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گیری کردن و ممانعت به عمل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آوردن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درد و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میان دوزخ و بهشت و نام سوره هفتم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اول شخص غايب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تر و راست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مذهبی زرتشتیان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های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روستایی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دیگر مقطعه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 سبد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های مکی قرآن که هجدهمین سوره است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w:t>
      </w:r>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78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1" o:detectmouseclick="t"/>
                <v:stroke color="#3465a4" joinstyle="round" endcap="flat"/>
                <w10:wrap type="none"/>
              </v:shape>
            </w:pict>
          </mc:Fallback>
        </mc:AlternateContent>
      </w:r>
      <w:bookmarkStart w:id="39" w:name="pg9337_81845"/>
    </w:p>
    <w:p>
      <w:pPr>
        <w:pStyle w:val="Heading2"/>
        <w:numPr>
          <w:ilvl w:val="1"/>
          <w:numId w:val="1"/>
        </w:numPr>
        <w:rPr/>
      </w:pPr>
      <w:bookmarkStart w:id="40" w:name="__RefHeading___Toc5173436_2870459653"/>
      <w:bookmarkStart w:id="41" w:name="_Toc15"/>
      <w:bookmarkEnd w:id="39"/>
      <w:bookmarkEnd w:id="40"/>
      <w:r>
        <w:rPr>
          <w:rtl w:val="true"/>
        </w:rPr>
        <w:t>درس دوم</w:t>
      </w:r>
      <w:r>
        <w:rPr>
          <w:rtl w:val="true"/>
        </w:rPr>
        <w:t xml:space="preserve">: </w:t>
      </w:r>
      <w:r>
        <w:rPr>
          <w:rtl w:val="true"/>
        </w:rPr>
        <w:t>علم آموزی</w:t>
      </w:r>
      <w:bookmarkEnd w:id="41"/>
    </w:p>
    <w:p>
      <w:pPr>
        <w:pStyle w:val="Heading3"/>
        <w:numPr>
          <w:ilvl w:val="2"/>
          <w:numId w:val="1"/>
        </w:numPr>
        <w:rPr/>
      </w:pPr>
      <w:bookmarkStart w:id="42" w:name="__RefHeading___Toc5173438_287045965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 یانند که از او می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رَبُّكُمُ ادْعُونِي أَسْتَجِبْ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السَّمَاوَاتِ وَ الْأَرْضِ لَآيَاتِ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آسمان ها و زمین برای مؤمنان نشانه هایی است</w:t>
      </w:r>
      <w:r>
        <w:rPr>
          <w:rFonts w:eastAsia="IRNazanin" w:cs="IRNazanin"/>
          <w:color w:val="111111"/>
          <w:sz w:val="28"/>
          <w:szCs w:val="28"/>
          <w:rtl w:val="true"/>
          <w:lang w:bidi="fa-IR"/>
        </w:rPr>
        <w:t xml:space="preserve">. </w:t>
      </w:r>
      <w:bookmarkStart w:id="44" w:name="pg9337_81846"/>
    </w:p>
    <w:p>
      <w:pPr>
        <w:pStyle w:val="Heading3"/>
        <w:numPr>
          <w:ilvl w:val="2"/>
          <w:numId w:val="1"/>
        </w:numPr>
        <w:rPr/>
      </w:pPr>
      <w:bookmarkStart w:id="45" w:name="__RefHeading___Toc5173440_2870459653"/>
      <w:bookmarkStart w:id="46" w:name="_Toc17"/>
      <w:bookmarkEnd w:id="44"/>
      <w:bookmarkEnd w:id="45"/>
      <w:r>
        <w:rPr>
          <w:rtl w:val="true"/>
        </w:rPr>
        <w:t>مفهوم آيه</w:t>
      </w:r>
      <w:bookmarkEnd w:id="46"/>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47" w:name="__RefHeading___Toc5173442_2870459653"/>
      <w:bookmarkStart w:id="48" w:name="_Toc18"/>
      <w:bookmarkEnd w:id="47"/>
      <w:r>
        <w:rPr>
          <w:rtl w:val="true"/>
        </w:rPr>
        <w:t>واژگان</w:t>
      </w:r>
      <w:bookmarkEnd w:id="48"/>
    </w:p>
    <w:p>
      <w:pPr>
        <w:pStyle w:val="Heading3"/>
        <w:numPr>
          <w:ilvl w:val="2"/>
          <w:numId w:val="1"/>
        </w:numPr>
        <w:rPr/>
      </w:pPr>
      <w:bookmarkStart w:id="49" w:name="__RefHeading___Toc5173444_2870459653"/>
      <w:bookmarkStart w:id="50" w:name="_Toc19"/>
      <w:bookmarkEnd w:id="49"/>
      <w:r>
        <w:rPr>
          <w:rtl w:val="true"/>
        </w:rPr>
        <w:t>نكته ها و گفته ها</w:t>
      </w:r>
      <w:bookmarkEnd w:id="50"/>
    </w:p>
    <w:p>
      <w:pPr>
        <w:pStyle w:val="BookText"/>
        <w:rPr/>
      </w:pPr>
      <w:r>
        <w:rPr>
          <w:rFonts w:ascii="IRNazanin" w:hAnsi="IRNazanin" w:eastAsia="IRNazanin"/>
          <w:color w:val="111111"/>
          <w:sz w:val="28"/>
          <w:sz w:val="28"/>
          <w:szCs w:val="28"/>
          <w:rtl w:val="true"/>
          <w:lang w:bidi="fa-IR"/>
        </w:rPr>
        <w:t>علم و علم آموزی در اسلام جایگاه مهمی دارد و از عالمان و جویندگان علم بسيار تعریف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وارثان انبياء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 برای جويندۀ علم استغفا می کنند حتی ماهیان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احادیثی است که ارزش علم آموزان را بیان می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نوری است که خداوند در قلب ها جای می دهد و اثر آن در اعمال و رفتار انسان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عالم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رفتارش با گفتارش یکی باشد و در غیر این صورت او عالم نیست</w:t>
      </w:r>
      <w:r>
        <w:rPr>
          <w:rFonts w:eastAsia="IRNazanin" w:cs="IRNazanin"/>
          <w:color w:val="111111"/>
          <w:sz w:val="28"/>
          <w:szCs w:val="28"/>
          <w:rtl w:val="true"/>
          <w:lang w:bidi="fa-IR"/>
        </w:rPr>
        <w:t xml:space="preserve">». </w:t>
      </w:r>
      <w:bookmarkStart w:id="51" w:name="pg9337_81847"/>
    </w:p>
    <w:p>
      <w:pPr>
        <w:pStyle w:val="Heading3"/>
        <w:numPr>
          <w:ilvl w:val="2"/>
          <w:numId w:val="1"/>
        </w:numPr>
        <w:rPr/>
      </w:pPr>
      <w:bookmarkStart w:id="52" w:name="__RefHeading___Toc5173446_2870459653"/>
      <w:bookmarkStart w:id="53" w:name="_Toc20"/>
      <w:bookmarkEnd w:id="51"/>
      <w:bookmarkEnd w:id="52"/>
      <w:r>
        <w:rPr>
          <w:rtl w:val="true"/>
        </w:rPr>
        <w:t>کار در منزل</w:t>
      </w:r>
      <w:bookmarkEnd w:id="5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54" w:name="pg9337_81848"/>
    </w:p>
    <w:p>
      <w:pPr>
        <w:pStyle w:val="Heading3"/>
        <w:numPr>
          <w:ilvl w:val="2"/>
          <w:numId w:val="1"/>
        </w:numPr>
        <w:rPr/>
      </w:pPr>
      <w:bookmarkStart w:id="55" w:name="__RefHeading___Toc5173448_2870459653"/>
      <w:bookmarkStart w:id="56" w:name="_Toc21"/>
      <w:bookmarkEnd w:id="54"/>
      <w:bookmarkEnd w:id="55"/>
      <w:r>
        <w:rPr>
          <w:rtl w:val="true"/>
        </w:rPr>
        <w:t>یکی بود یکی نبود</w:t>
      </w:r>
      <w:r>
        <w:rPr>
          <w:rtl w:val="true"/>
        </w:rPr>
        <w:t xml:space="preserve">: </w:t>
      </w:r>
      <w:r>
        <w:rPr>
          <w:rtl w:val="true"/>
        </w:rPr>
        <w:t>دانش مند شهيد</w:t>
      </w:r>
      <w:bookmarkEnd w:id="56"/>
    </w:p>
    <w:p>
      <w:pPr>
        <w:pStyle w:val="BookText"/>
        <w:rPr/>
      </w:pPr>
      <w:r>
        <w:rPr>
          <w:rFonts w:ascii="IRNazanin" w:hAnsi="IRNazanin" w:eastAsia="IRNazanin"/>
          <w:color w:val="111111"/>
          <w:sz w:val="28"/>
          <w:sz w:val="28"/>
          <w:szCs w:val="28"/>
          <w:rtl w:val="true"/>
          <w:lang w:bidi="fa-IR"/>
        </w:rPr>
        <w:t>شهید مصطفی چمران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نظر علم از همه برتر باشم تا مبادا که دشمنان مرا از این راه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سنگ دلانی که علم را بهانه کرده و به دیگران فخر می فروشند، ثابت کنم که خاک پای من هم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آن تیره دلان مغرور و متکبر را به زانو در آورم آن گاه خود خاضع ترین و افتاده ترین فرد روی زمین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رفت و فوق لیسانس را با نمره عالی گرفت، طوری که رئیس دانشگاه از او خواست به عنوان استاد تدریس کند ولی او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برکلی دانشگاهی بود که به علت سطح بالاى علمى، عده کمی می توانستند در آن تحصیل کنند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نامه دکترای خود را در فیزیک پلاسما و گداخت هسته ای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ها در آمریکا، فیزیک پلاسما موضوع درجه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تمام دنیا بیش از دو یا سه نفر روی این موضوع تحقیق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او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چنین محققی را از دست بدهم</w:t>
      </w:r>
      <w:r>
        <w:rPr>
          <w:rFonts w:eastAsia="IRNazanin" w:cs="IRNazanin"/>
          <w:color w:val="111111"/>
          <w:sz w:val="28"/>
          <w:szCs w:val="28"/>
          <w:rtl w:val="true"/>
          <w:lang w:bidi="fa-IR"/>
        </w:rPr>
        <w:t xml:space="preserve">. </w:t>
      </w:r>
      <w:bookmarkStart w:id="57" w:name="pg9337_81849"/>
    </w:p>
    <w:p>
      <w:pPr>
        <w:pStyle w:val="Heading3"/>
        <w:numPr>
          <w:ilvl w:val="2"/>
          <w:numId w:val="1"/>
        </w:numPr>
        <w:rPr/>
      </w:pPr>
      <w:bookmarkStart w:id="58" w:name="__RefHeading___Toc5173450_2870459653"/>
      <w:bookmarkStart w:id="59" w:name="_Toc22"/>
      <w:bookmarkEnd w:id="57"/>
      <w:bookmarkEnd w:id="58"/>
      <w:r>
        <w:rPr>
          <w:rtl w:val="true"/>
        </w:rPr>
        <w:t>رنگ و درنگ</w:t>
      </w:r>
      <w:bookmarkEnd w:id="59"/>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62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28" o:detectmouseclick="t"/>
                <v:stroke color="#3465a4" joinstyle="round" endcap="flat"/>
                <w10:wrap type="none"/>
              </v:shape>
            </w:pict>
          </mc:Fallback>
        </mc:AlternateContent>
      </w:r>
      <w:bookmarkStart w:id="60" w:name="pg9337_81850"/>
    </w:p>
    <w:p>
      <w:pPr>
        <w:pStyle w:val="Heading3"/>
        <w:numPr>
          <w:ilvl w:val="2"/>
          <w:numId w:val="1"/>
        </w:numPr>
        <w:rPr/>
      </w:pPr>
      <w:bookmarkStart w:id="61" w:name="__RefHeading___Toc5173452_2870459653"/>
      <w:bookmarkStart w:id="62" w:name="_Toc23"/>
      <w:bookmarkEnd w:id="60"/>
      <w:bookmarkEnd w:id="61"/>
      <w:r>
        <w:rPr>
          <w:rtl w:val="true"/>
        </w:rPr>
        <w:t>كلام نور</w:t>
      </w:r>
      <w:bookmarkEnd w:id="62"/>
    </w:p>
    <w:p>
      <w:pPr>
        <w:pStyle w:val="BookText"/>
        <w:rPr/>
      </w:pPr>
      <w:r>
        <w:rPr>
          <w:rFonts w:ascii="IRNazanin" w:hAnsi="IRNazanin" w:eastAsia="IRNazanin"/>
          <w:color w:val="111111"/>
          <w:sz w:val="28"/>
          <w:sz w:val="28"/>
          <w:szCs w:val="28"/>
          <w:rtl w:val="true"/>
          <w:lang w:bidi="fa-IR"/>
        </w:rPr>
        <w:t xml:space="preserve">قال على علیه السلام </w:t>
      </w:r>
      <w:r>
        <w:rPr>
          <w:rFonts w:ascii="Amiri" w:hAnsi="Amiri" w:eastAsia="Amiri" w:cs="Amiri"/>
          <w:color w:val="111111"/>
          <w:sz w:val="28"/>
          <w:sz w:val="28"/>
          <w:szCs w:val="28"/>
          <w:rtl w:val="true"/>
          <w:lang w:bidi="ar-SA"/>
        </w:rPr>
        <w:t>لاکَنزَ اَنفَعُ مِنَ العِلمِ</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گنجی سود مند تر از دانش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63" w:name="__RefHeading___Toc5173454_2870459653"/>
      <w:bookmarkStart w:id="64" w:name="_Toc24"/>
      <w:bookmarkEnd w:id="63"/>
      <w:r>
        <w:rPr>
          <w:rtl w:val="true"/>
        </w:rPr>
        <w:t>آداب زندگی</w:t>
      </w:r>
      <w:r>
        <w:rPr>
          <w:rtl w:val="true"/>
        </w:rPr>
        <w:t xml:space="preserve">: </w:t>
      </w:r>
      <w:r>
        <w:rPr>
          <w:rtl w:val="true"/>
        </w:rPr>
        <w:t>درس خواندن در اسلام</w:t>
      </w:r>
      <w:bookmarkEnd w:id="64"/>
    </w:p>
    <w:p>
      <w:pPr>
        <w:pStyle w:val="BookText"/>
        <w:rPr/>
      </w:pPr>
      <w:r>
        <w:rPr>
          <w:rFonts w:ascii="IRNazanin" w:hAnsi="IRNazanin" w:eastAsia="IRNazanin"/>
          <w:color w:val="111111"/>
          <w:sz w:val="28"/>
          <w:sz w:val="28"/>
          <w:szCs w:val="28"/>
          <w:rtl w:val="true"/>
          <w:lang w:bidi="fa-IR"/>
        </w:rPr>
        <w:t>گاهی واجب است به مقداری که جامعه اسلامی به آن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مستحب است برای بالا بردن سطح معلومات و آگاهی خود مان یا کمک علمی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حرام است، مانند خواندن کتاب هایی که فکر و اخلاق مان را خراب و فاسد می 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هم نه مستحب است، نه حرام، نه واجب و نه مكروه مانند خواندن کتاب هایی که نه سود علمی دارد و نه ضرر اخلاقی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سن بلوغ و رشد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پنهانی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آدمک مزرعه جالیز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محو کردن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 های بادی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و خاطر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میلاد حضرت مسیح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لايه سوراخ شده جو زمین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روز مبادا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حبوبات آب گوشتی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بحرانی و خطرناک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داوری در مسابقات ورزشى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دقیق در مصرف و کسی که در خرج کردن اندازه نگه دارد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و آموختن آن که از وظایف محصلین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شخص نا معلوم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کشور مصر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 فلكى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مهمانى خداوند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المپیکی یونان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چلو کباب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و کاستی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عضو درونی بدن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تنه گرم و ضخيم نظامي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كودكان شيطان و بازیگوش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اصلی تمام برنامه ها برای نیل به توسعه پایدار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کشور ایتالیا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بهار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و قرابت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حرارت بدن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آسمان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خیابانی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داداش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پخته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نام آشنا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مسافر بر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خانه مجلل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محصلين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اشاره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زندگی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است و عهده دار غرامت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شادمانی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ارثی خونی که در آن انعقاد خون به کندی</w:t>
      </w:r>
    </w:p>
    <w:p>
      <w:pPr>
        <w:pStyle w:val="BookText"/>
        <w:rPr/>
      </w:pPr>
      <w:r>
        <w:rPr>
          <w:rFonts w:ascii="IRNazanin" w:hAnsi="IRNazanin" w:eastAsia="IRNazanin"/>
          <w:color w:val="111111"/>
          <w:sz w:val="28"/>
          <w:sz w:val="28"/>
          <w:szCs w:val="28"/>
          <w:rtl w:val="true"/>
          <w:lang w:bidi="fa-IR"/>
        </w:rPr>
        <w:t xml:space="preserve">صورت می گیرد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آسمان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آتش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تنگی نفس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اتومبيل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كارمندی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 ميان دنيا و آخرت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سپاس</w:t>
      </w:r>
    </w:p>
    <w:p>
      <w:pPr>
        <w:pStyle w:val="BookText"/>
        <w:rPr/>
      </w:pP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كفش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کفر و بی دینی که یکی از دستاورد های انقلاب اسلامی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 صورت اسامی افراد یا اشیا یا هر چیز دیگر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حرم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آسیاب های بادی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 در دست کشاورز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دیگر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چوبی پاشنه بلند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گاز مایع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و به یک باره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عمومی برای استفاده از خدمات اینترنت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خواهی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کشور هندوستان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حياط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کاری و تقلب در اسناد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حمل مايعات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بندی شده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کار دیگران کنجکاو است و بی جهت دخالت می کند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توپ و حلقه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مشكلات مادی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حرام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مختصر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دریاچه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پیامبر اسلام صلی اللّه علیه و آله و سلم فرستادن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شماره مخابراتی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گوسفند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محبت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شلیک پیاپی گلوله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اندازه گیری میزان مصرف برق و آب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مخفی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و تحمل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مشرک پیامبر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و تنظيم مقررات خاص جهت اجرای یک طرح یا رسیدن به یک هدف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مفعولى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معلم به واسطه بزرگ داشت شهادت این استاد گران قدر در تقویم نام گذاریشده است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معطر کننده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روستايي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كالبد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دار بی زبان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ارکان نماز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 ماه های تقويم هجرى شمسى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جايزه علمى معروف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سری خور چکش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تقسیمات کشوری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مشایعت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کاغذی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رطب كرمان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چرخ دار معلولین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منزل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ساختگی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شیار باریک </w:t>
      </w:r>
    </w:p>
    <w:p>
      <w:pPr>
        <w:pStyle w:val="BookText"/>
        <w:rPr/>
      </w:pPr>
      <w:r>
        <w:rPr>
          <w:rFonts w:ascii="IRNazanin" w:hAnsi="IRNazanin" w:eastAsia="IRNazanin"/>
          <w:color w:val="111111"/>
          <w:sz w:val="28"/>
          <w:sz w:val="28"/>
          <w:szCs w:val="28"/>
          <w:rtl w:val="true"/>
          <w:lang w:bidi="fa-IR"/>
        </w:rPr>
        <w:t>عکس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3" o:detectmouseclick="t"/>
                <v:stroke color="#3465a4" joinstyle="round" endcap="flat"/>
                <w10:wrap type="none"/>
              </v:shape>
            </w:pict>
          </mc:Fallback>
        </mc:AlternateContent>
      </w:r>
      <w:bookmarkStart w:id="65" w:name="pg9337_81853"/>
    </w:p>
    <w:p>
      <w:pPr>
        <w:pStyle w:val="Heading2"/>
        <w:numPr>
          <w:ilvl w:val="1"/>
          <w:numId w:val="1"/>
        </w:numPr>
        <w:rPr/>
      </w:pPr>
      <w:bookmarkStart w:id="66" w:name="__RefHeading___Toc5173456_2870459653"/>
      <w:bookmarkStart w:id="67" w:name="_Toc25"/>
      <w:bookmarkEnd w:id="65"/>
      <w:bookmarkEnd w:id="66"/>
      <w:r>
        <w:rPr>
          <w:rtl w:val="true"/>
        </w:rPr>
        <w:t>درس سوم</w:t>
      </w:r>
      <w:r>
        <w:rPr>
          <w:rtl w:val="true"/>
        </w:rPr>
        <w:t xml:space="preserve">: </w:t>
      </w:r>
      <w:r>
        <w:rPr>
          <w:rtl w:val="true"/>
        </w:rPr>
        <w:t>امامت</w:t>
      </w:r>
      <w:bookmarkEnd w:id="67"/>
    </w:p>
    <w:p>
      <w:pPr>
        <w:pStyle w:val="Heading3"/>
        <w:numPr>
          <w:ilvl w:val="2"/>
          <w:numId w:val="1"/>
        </w:numPr>
        <w:rPr/>
      </w:pPr>
      <w:bookmarkStart w:id="68" w:name="__RefHeading___Toc5173458_2870459653"/>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قادِرينَ عَلى أَنْ نُسَوِّى بَنانَهُ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انگشتانش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يَحْسَبُ الْإِنسانُ أَنْ يُتْرَكَ سُدىً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پندارد که بیهوده رها می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فَقاتِلُوا أوْلِياءَ الشَّيْطان إنَّ كَيْدَ الشَّيْطَان كَانَ ضَعِيفاً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یاران شیطان بجنگید، زیرا که نقشه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bookmarkStart w:id="70" w:name="pg9337_81854"/>
    </w:p>
    <w:p>
      <w:pPr>
        <w:pStyle w:val="Heading3"/>
        <w:numPr>
          <w:ilvl w:val="2"/>
          <w:numId w:val="1"/>
        </w:numPr>
        <w:rPr/>
      </w:pPr>
      <w:bookmarkStart w:id="71" w:name="__RefHeading___Toc5173460_2870459653"/>
      <w:bookmarkStart w:id="72" w:name="_Toc27"/>
      <w:bookmarkEnd w:id="70"/>
      <w:bookmarkEnd w:id="71"/>
      <w:r>
        <w:rPr>
          <w:rtl w:val="true"/>
        </w:rPr>
        <w:t>مفهوم آيه</w:t>
      </w:r>
      <w:bookmarkEnd w:id="72"/>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73" w:name="__RefHeading___Toc5173462_2870459653"/>
      <w:bookmarkStart w:id="74" w:name="_Toc28"/>
      <w:bookmarkEnd w:id="73"/>
      <w:r>
        <w:rPr>
          <w:rtl w:val="true"/>
        </w:rPr>
        <w:t>واژگان</w:t>
      </w:r>
      <w:bookmarkEnd w:id="74"/>
    </w:p>
    <w:p>
      <w:pPr>
        <w:pStyle w:val="Heading3"/>
        <w:numPr>
          <w:ilvl w:val="2"/>
          <w:numId w:val="1"/>
        </w:numPr>
        <w:rPr/>
      </w:pPr>
      <w:bookmarkStart w:id="75" w:name="__RefHeading___Toc5173464_2870459653"/>
      <w:bookmarkStart w:id="76" w:name="_Toc29"/>
      <w:bookmarkEnd w:id="75"/>
      <w:r>
        <w:rPr>
          <w:rtl w:val="true"/>
        </w:rPr>
        <w:t>نكته ها و گفته ها</w:t>
      </w:r>
      <w:bookmarkEnd w:id="76"/>
    </w:p>
    <w:p>
      <w:pPr>
        <w:pStyle w:val="BookText"/>
        <w:rPr/>
      </w:pPr>
      <w:r>
        <w:rPr>
          <w:rFonts w:ascii="IRNazanin" w:hAnsi="IRNazanin" w:eastAsia="IRNazanin"/>
          <w:color w:val="111111"/>
          <w:sz w:val="28"/>
          <w:sz w:val="28"/>
          <w:szCs w:val="28"/>
          <w:rtl w:val="true"/>
          <w:lang w:bidi="fa-IR"/>
        </w:rPr>
        <w:t>ما باید از کسی پیروی کنیم که اهل گناه و اشتباه نباشد یعنی معصوم باشد و اولی الامر هم چون معصوم هستند خداوند اطاعت از آن ها را بر ما واجب نموده است البته تنها خداوند می داند که چه کسی اولی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خداوند می داند که چه افرادی معصوم هستند بنابر این انسان ها نمی توانند خود شان اولی الامر را انتخاب کنند همان طور که در انتخاب پیامبر هم 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دوازده امام معصوم به عنوان اولی الامر معرفی شده اند و خداوند از حضرت علی علیه السلام تا حضرت مهدی عجل اللّه تعالی فرجه شریف را به پیامبر صلی اللّه علیه و آله و سلم اعلام کرده است و ما باید از آن ها اطاعت کنیم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امام زمان عجل اللّه تعالی فرجه شریف فقهای عادل به عنوان جانشين امام قرار داده شده اند و امامان معصوم به ما دستور داده اند که از فقها پیروی کنیم</w:t>
      </w:r>
      <w:r>
        <w:rPr>
          <w:rFonts w:eastAsia="IRNazanin" w:cs="IRNazanin"/>
          <w:color w:val="111111"/>
          <w:sz w:val="28"/>
          <w:szCs w:val="28"/>
          <w:rtl w:val="true"/>
          <w:lang w:bidi="fa-IR"/>
        </w:rPr>
        <w:t xml:space="preserve">. </w:t>
      </w:r>
      <w:bookmarkStart w:id="77" w:name="pg9337_81855"/>
    </w:p>
    <w:p>
      <w:pPr>
        <w:pStyle w:val="Heading3"/>
        <w:numPr>
          <w:ilvl w:val="2"/>
          <w:numId w:val="1"/>
        </w:numPr>
        <w:rPr/>
      </w:pPr>
      <w:bookmarkStart w:id="78" w:name="__RefHeading___Toc5173466_2870459653"/>
      <w:bookmarkStart w:id="79" w:name="_Toc30"/>
      <w:bookmarkEnd w:id="77"/>
      <w:bookmarkEnd w:id="78"/>
      <w:r>
        <w:rPr>
          <w:rtl w:val="true"/>
        </w:rPr>
        <w:t>کار در منزل</w:t>
      </w:r>
      <w:bookmarkEnd w:id="7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80" w:name="pg9337_81856"/>
    </w:p>
    <w:p>
      <w:pPr>
        <w:pStyle w:val="Heading3"/>
        <w:numPr>
          <w:ilvl w:val="2"/>
          <w:numId w:val="1"/>
        </w:numPr>
        <w:rPr/>
      </w:pPr>
      <w:bookmarkStart w:id="81" w:name="__RefHeading___Toc5173468_2870459653"/>
      <w:bookmarkStart w:id="82" w:name="_Toc31"/>
      <w:bookmarkEnd w:id="80"/>
      <w:bookmarkEnd w:id="81"/>
      <w:r>
        <w:rPr>
          <w:rtl w:val="true"/>
        </w:rPr>
        <w:t>یکی بود یکی نبود</w:t>
      </w:r>
      <w:r>
        <w:rPr>
          <w:rtl w:val="true"/>
        </w:rPr>
        <w:t xml:space="preserve">: </w:t>
      </w:r>
      <w:r>
        <w:rPr>
          <w:rtl w:val="true"/>
        </w:rPr>
        <w:t>آشنای همه</w:t>
      </w:r>
      <w:bookmarkEnd w:id="82"/>
    </w:p>
    <w:p>
      <w:pPr>
        <w:pStyle w:val="BookText"/>
        <w:rPr/>
      </w:pPr>
      <w:r>
        <w:rPr>
          <w:rFonts w:ascii="IRNazanin" w:hAnsi="IRNazanin" w:eastAsia="IRNazanin"/>
          <w:color w:val="111111"/>
          <w:sz w:val="28"/>
          <w:sz w:val="28"/>
          <w:szCs w:val="28"/>
          <w:rtl w:val="true"/>
          <w:lang w:bidi="fa-IR"/>
        </w:rPr>
        <w:t xml:space="preserve">اولین روز هایی که امام رضا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بودند، در یک روز جمعه، مردم در مسجد جامع جمع شده بودند که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حرفی می زد و با آن یکی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به بعدش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که از یاران امام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آقایم رفتم و گفت گوی مردم را به عرضش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نفهمیدند، فریب خوردند، و از آرای صحیح غافل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دنیا نرفت، تا آن که نشانه های دین را برای امتش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ایشان را روشن ساخت و علی علیه السلام را به عنوان پیشوا و امام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حلال خدا را حلال و حرام او را حرام می کند، حدود خدا را به پا می دارد، از دین خدا دفاع می کند و با حکمت و اندرز و حجت رسا مردم را به طریق پروردگارش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نور روشن و ستاره ای است راهنما، در شدت تاریکی ها و رهگذر شهر ها و کویر ها و گرداب دریا ها، امام آب گوارای زمان تشنگی و رهبر هدایت کننده و نجات بخش 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آتش روشن روی تپه است، وسیله گرمی برای سرما زدگان و راهنمای گم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جدا شود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ابری است بارنده، بارانی است شتابنده، خورشیدی است فروزنده، سقفی است سایه دهنده، زمینی است گسترده، چشمه ای است جوشنده و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دم و رفیق، پدر مهربان، برادر برابر، مادر دل سوز به کودک، و پناه بندگان خدا در گرفتاری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خداست در میان خلقش و حجت او بر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بندگانش و خلیفه او در بلادش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هم ترازی او نرسد، دانش مندی با او برابر نباشد و جایگزین و مانند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خدای عزوجل، بنده ای را برای اصلاح امور بندگانش انتخاب کند، سینه اش را برای آن کار باز کند و چشمه های حکمت را در دلش بگذارد و علمی به او الهام کند که از آن پس در پاسخی نماند و از راه درست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معصوم است و از هر گونه خطر و لغزشی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این صفات امتیاز بخشیده تا حجت رسای او باشد بر بندگانش و گواه بر مخلوقاتش و این بخشش و کرم خداست که به هر که خواهد عطا کند و خدا دارای کرم بزرگی است</w:t>
      </w:r>
      <w:r>
        <w:rPr>
          <w:rFonts w:eastAsia="IRNazanin" w:cs="IRNazanin"/>
          <w:color w:val="111111"/>
          <w:sz w:val="28"/>
          <w:szCs w:val="28"/>
          <w:rtl w:val="true"/>
          <w:lang w:bidi="fa-IR"/>
        </w:rPr>
        <w:t xml:space="preserve">.» </w:t>
      </w:r>
      <w:bookmarkStart w:id="83" w:name="pg9337_81857"/>
    </w:p>
    <w:p>
      <w:pPr>
        <w:pStyle w:val="Heading3"/>
        <w:numPr>
          <w:ilvl w:val="2"/>
          <w:numId w:val="1"/>
        </w:numPr>
        <w:rPr/>
      </w:pPr>
      <w:bookmarkStart w:id="84" w:name="__RefHeading___Toc5173470_2870459653"/>
      <w:bookmarkStart w:id="85" w:name="_Toc32"/>
      <w:bookmarkEnd w:id="83"/>
      <w:bookmarkEnd w:id="84"/>
      <w:r>
        <w:rPr>
          <w:rtl w:val="true"/>
        </w:rPr>
        <w:t>رنگ و درنگ</w:t>
      </w:r>
      <w:bookmarkEnd w:id="85"/>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1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40" o:detectmouseclick="t"/>
                <v:stroke color="#3465a4" joinstyle="round" endcap="flat"/>
                <w10:wrap type="none"/>
              </v:shape>
            </w:pict>
          </mc:Fallback>
        </mc:AlternateContent>
      </w:r>
      <w:bookmarkStart w:id="86" w:name="pg9337_81858"/>
    </w:p>
    <w:p>
      <w:pPr>
        <w:pStyle w:val="Heading3"/>
        <w:numPr>
          <w:ilvl w:val="2"/>
          <w:numId w:val="1"/>
        </w:numPr>
        <w:rPr/>
      </w:pPr>
      <w:bookmarkStart w:id="87" w:name="__RefHeading___Toc5173472_2870459653"/>
      <w:bookmarkStart w:id="88" w:name="_Toc33"/>
      <w:bookmarkEnd w:id="86"/>
      <w:bookmarkEnd w:id="87"/>
      <w:r>
        <w:rPr>
          <w:rtl w:val="true"/>
        </w:rPr>
        <w:t>كلام نور</w:t>
      </w:r>
      <w:bookmarkEnd w:id="88"/>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الْأَنِيسُ الرَّفِيقُ وَ الْوَالِدُ الشَّفِيقُ وَ الْأَخُ السَّقِيقُ وَ الْأُمُّ الْبَرَّةُ بِالْوَلَدِ الصَّغِيرِ</w:t>
      </w:r>
      <w:r>
        <w:rPr>
          <w:rFonts w:ascii="IRNazanin" w:hAnsi="IRNazanin" w:eastAsia="IRNazanin"/>
          <w:color w:val="111111"/>
          <w:sz w:val="28"/>
          <w:sz w:val="28"/>
          <w:szCs w:val="28"/>
          <w:rtl w:val="true"/>
          <w:lang w:bidi="fa-IR"/>
        </w:rPr>
        <w:t xml:space="preserve">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انیسی رفیق و پدری مهربان و برادری هم زاد و مانند مادری دل سوز برای کودک خردسال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89" w:name="__RefHeading___Toc5173474_2870459653"/>
      <w:bookmarkStart w:id="90" w:name="_Toc34"/>
      <w:bookmarkEnd w:id="89"/>
      <w:r>
        <w:rPr>
          <w:rtl w:val="true"/>
        </w:rPr>
        <w:t>آداب زندگی</w:t>
      </w:r>
      <w:r>
        <w:rPr>
          <w:rtl w:val="true"/>
        </w:rPr>
        <w:t xml:space="preserve">: </w:t>
      </w:r>
      <w:r>
        <w:rPr>
          <w:rtl w:val="true"/>
        </w:rPr>
        <w:t>زيارت</w:t>
      </w:r>
      <w:bookmarkEnd w:id="90"/>
    </w:p>
    <w:p>
      <w:pPr>
        <w:pStyle w:val="BookText"/>
        <w:rPr/>
      </w:pPr>
      <w:r>
        <w:rPr>
          <w:rFonts w:ascii="IRNazanin" w:hAnsi="IRNazanin" w:eastAsia="IRNazanin"/>
          <w:color w:val="111111"/>
          <w:sz w:val="28"/>
          <w:sz w:val="28"/>
          <w:szCs w:val="28"/>
          <w:rtl w:val="true"/>
          <w:lang w:bidi="fa-IR"/>
        </w:rPr>
        <w:t>زیارت اولیای خدا و بزرگان دین آدابی دارد که مراعات آن ها ثواب زیارت را افزون کرده و سبب تاثیر بیش تر آن، بر شخص زائر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برخی از آن ها آشنا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قبل از مشرّف شدن به حرم،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تشرف به حرم پاکیزه ترین لباس ها را بپوشد و خود را خوش بو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در حرم امام حسین علیه السلام که خوش بو کردن مستحب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با وضو به حرم مشرف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تشرف به حرم گام ها را کوتاه بردارد و با وقار و به آرامی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به ذکر الهی مشغول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حرم اذن دخول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دیدن قبر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مزاحم دیگران نیست، به ضریح حضرت نزد یک شود، بطوری که بتواند خود را به آن بچسباند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زیارت رو به قبله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زیارت دو رکعت نماز زیارت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برای خود و دیگران دعا کند؛ بویژه دعا برای ستم دیدگان و علیه ستم 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خود توبه و استغفار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و هدیه کردن آن به صاحب مزار مستحب است بویژه 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کردن برای صاحب قبر جایز نیست، ولی اگر سجده شکر به خاطر توفيق زيارت باشد، اشکال ندارد</w:t>
      </w:r>
      <w:r>
        <w:rPr>
          <w:rFonts w:eastAsia="IRNazanin" w:cs="IRNazanin"/>
          <w:color w:val="111111"/>
          <w:sz w:val="28"/>
          <w:szCs w:val="28"/>
          <w:rtl w:val="true"/>
          <w:lang w:bidi="fa-IR"/>
        </w:rPr>
        <w:t xml:space="preserve">. </w:t>
      </w:r>
      <w:bookmarkStart w:id="91" w:name="pg9337_81859"/>
    </w:p>
    <w:p>
      <w:pPr>
        <w:pStyle w:val="Heading3"/>
        <w:numPr>
          <w:ilvl w:val="2"/>
          <w:numId w:val="1"/>
        </w:numPr>
        <w:rPr/>
      </w:pPr>
      <w:bookmarkStart w:id="92" w:name="__RefHeading___Toc5173476_2870459653"/>
      <w:bookmarkStart w:id="93" w:name="_Toc35"/>
      <w:bookmarkEnd w:id="91"/>
      <w:bookmarkEnd w:id="92"/>
      <w:r>
        <w:rPr>
          <w:rtl w:val="true"/>
        </w:rPr>
        <w:t>ریزش بزاق کودکان</w:t>
      </w:r>
      <w:bookmarkEnd w:id="93"/>
    </w:p>
    <w:p>
      <w:pPr>
        <w:pStyle w:val="BookText"/>
        <w:rPr/>
      </w:pPr>
      <w:r>
        <w:rPr>
          <w:rFonts w:ascii="IRNazanin" w:hAnsi="IRNazanin" w:eastAsia="IRNazanin"/>
          <w:color w:val="111111"/>
          <w:sz w:val="28"/>
          <w:sz w:val="28"/>
          <w:szCs w:val="28"/>
          <w:rtl w:val="true"/>
          <w:lang w:bidi="fa-IR"/>
        </w:rPr>
        <w:t>اما آبی که از دهان کودکان جاری می شود، با خود رطوبتی را خارج می سازد که اگر در بدن شان بماند، آن ها را به بیماری های سختی دچار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کاری کرده که این رطوبت در کودکی از دهان بچه ها بیرون می ریزد، تا در بزرگی صحیح و سالم زندگی کنند، خداوند متعال به این شکل آن ها را با چیزی که نمی دانند، مورد فضل و رحمت خویش قرار داده و با آن چه نمی شناسند، به آنان توجه و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آدمیان نعمت های خدای متعال را می شناختند، دیگر در منجلاب معاصی غوطه ور نمی شدند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می دارم خدایی را که نعمت هایش عظیم و به سوی آفریدگان مستحق و غير مستحق جاری است</w:t>
      </w:r>
      <w:r>
        <w:rPr>
          <w:rFonts w:eastAsia="IRNazanin" w:cs="IRNazanin"/>
          <w:color w:val="111111"/>
          <w:sz w:val="28"/>
          <w:szCs w:val="28"/>
          <w:rtl w:val="true"/>
          <w:lang w:bidi="fa-IR"/>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337_81861"/>
      <w:bookmarkStart w:id="95" w:name="pg9337_81861"/>
      <w:bookmarkEnd w:id="95"/>
    </w:p>
    <w:p>
      <w:pPr>
        <w:pStyle w:val="Heading2"/>
        <w:numPr>
          <w:ilvl w:val="1"/>
          <w:numId w:val="1"/>
        </w:numPr>
        <w:rPr/>
      </w:pPr>
      <w:bookmarkStart w:id="96" w:name="pg9337_81861"/>
      <w:bookmarkStart w:id="97" w:name="__RefHeading___Toc5173478_2870459653"/>
      <w:bookmarkStart w:id="98" w:name="_Toc36"/>
      <w:bookmarkEnd w:id="96"/>
      <w:bookmarkEnd w:id="97"/>
      <w:r>
        <w:rPr>
          <w:rtl w:val="true"/>
        </w:rPr>
        <w:t>درس چهارم</w:t>
      </w:r>
      <w:r>
        <w:rPr>
          <w:rtl w:val="true"/>
        </w:rPr>
        <w:t xml:space="preserve">: </w:t>
      </w:r>
      <w:r>
        <w:rPr>
          <w:rtl w:val="true"/>
        </w:rPr>
        <w:t>مهدويت</w:t>
      </w:r>
      <w:bookmarkEnd w:id="98"/>
    </w:p>
    <w:p>
      <w:pPr>
        <w:pStyle w:val="Heading3"/>
        <w:numPr>
          <w:ilvl w:val="2"/>
          <w:numId w:val="1"/>
        </w:numPr>
        <w:rPr/>
      </w:pPr>
      <w:bookmarkStart w:id="99" w:name="__RefHeading___Toc5173480_2870459653"/>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قُلْ إِنَّما أعِظُكُمْ بواحِدَة أنْ تَقُومُوا لِلَّهِ مَثْنى وَ فُرادی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تنها به یک چیز اندرز می دهم،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دو نفر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برای خدا به پا خیزید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أوْلِياءَ الشَّيْطانِ إِنَّ كَيْدَ الشَّيْطانِ كانَ ضَعيفاً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یاران شیطان بجنگید، زیرا که نقشه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خواستیم بر کسانی که در آن سر 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أيْنَما تَكُونُوا يُدْرِكُكُمُ الْمَوْتُ وَ لَوْ كُنتُمْ فِي بُرُوج مُشَيَّدَة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شما را مرگ در می یابد هر چند در بُرج های استوار باشید</w:t>
      </w:r>
      <w:r>
        <w:rPr>
          <w:rFonts w:eastAsia="IRNazanin" w:cs="IRNazanin"/>
          <w:color w:val="111111"/>
          <w:sz w:val="28"/>
          <w:szCs w:val="28"/>
          <w:rtl w:val="true"/>
          <w:lang w:bidi="fa-IR"/>
        </w:rPr>
        <w:t xml:space="preserve">. </w:t>
      </w:r>
      <w:bookmarkStart w:id="101" w:name="pg9337_81862"/>
    </w:p>
    <w:p>
      <w:pPr>
        <w:pStyle w:val="Heading3"/>
        <w:numPr>
          <w:ilvl w:val="2"/>
          <w:numId w:val="1"/>
        </w:numPr>
        <w:rPr/>
      </w:pPr>
      <w:bookmarkStart w:id="102" w:name="__RefHeading___Toc5173482_2870459653"/>
      <w:bookmarkStart w:id="103" w:name="_Toc38"/>
      <w:bookmarkEnd w:id="101"/>
      <w:bookmarkEnd w:id="102"/>
      <w:r>
        <w:rPr>
          <w:rtl w:val="true"/>
        </w:rPr>
        <w:t>مفهوم آيه</w:t>
      </w:r>
      <w:bookmarkEnd w:id="103"/>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104" w:name="__RefHeading___Toc5173484_2870459653"/>
      <w:bookmarkStart w:id="105" w:name="_Toc39"/>
      <w:bookmarkEnd w:id="104"/>
      <w:r>
        <w:rPr>
          <w:rtl w:val="true"/>
        </w:rPr>
        <w:t>واژگان</w:t>
      </w:r>
      <w:bookmarkEnd w:id="105"/>
    </w:p>
    <w:p>
      <w:pPr>
        <w:pStyle w:val="Heading3"/>
        <w:numPr>
          <w:ilvl w:val="2"/>
          <w:numId w:val="1"/>
        </w:numPr>
        <w:rPr/>
      </w:pPr>
      <w:bookmarkStart w:id="106" w:name="__RefHeading___Toc5173486_2870459653"/>
      <w:bookmarkStart w:id="107" w:name="_Toc40"/>
      <w:bookmarkEnd w:id="106"/>
      <w:r>
        <w:rPr>
          <w:rtl w:val="true"/>
        </w:rPr>
        <w:t>نكته ها و گفته ها</w:t>
      </w:r>
      <w:bookmarkEnd w:id="107"/>
    </w:p>
    <w:p>
      <w:pPr>
        <w:pStyle w:val="BookText"/>
        <w:rPr/>
      </w:pPr>
      <w:r>
        <w:rPr>
          <w:rFonts w:ascii="IRNazanin" w:hAnsi="IRNazanin" w:eastAsia="IRNazanin"/>
          <w:color w:val="111111"/>
          <w:sz w:val="28"/>
          <w:sz w:val="28"/>
          <w:szCs w:val="28"/>
          <w:rtl w:val="true"/>
          <w:lang w:bidi="fa-IR"/>
        </w:rPr>
        <w:t>مستضعفان، به معنای کسانی که ضعیف و نا لایق هستند،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نیرو های زبده و لایقی گفته می شود که ظالمانه سر كوب شده اند و روزی قیام خواهند کرد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جهان امروز برخی حکومت ها به مردم ظلم می کنند، ولی آینده جهان از آن مستضعفان است و این مسئله مهم به ارادۀ الهی و لطف پروردگار روزی محقق می شود</w:t>
      </w:r>
      <w:r>
        <w:rPr>
          <w:rFonts w:eastAsia="IRNazanin" w:cs="IRNazanin"/>
          <w:color w:val="111111"/>
          <w:sz w:val="28"/>
          <w:szCs w:val="28"/>
          <w:rtl w:val="true"/>
          <w:lang w:bidi="fa-IR"/>
        </w:rPr>
        <w:t xml:space="preserve">. </w:t>
      </w:r>
      <w:bookmarkStart w:id="108" w:name="pg9337_81863"/>
    </w:p>
    <w:p>
      <w:pPr>
        <w:pStyle w:val="Heading3"/>
        <w:numPr>
          <w:ilvl w:val="2"/>
          <w:numId w:val="1"/>
        </w:numPr>
        <w:rPr/>
      </w:pPr>
      <w:bookmarkStart w:id="109" w:name="__RefHeading___Toc5173488_2870459653"/>
      <w:bookmarkStart w:id="110" w:name="_Toc41"/>
      <w:bookmarkEnd w:id="108"/>
      <w:bookmarkEnd w:id="109"/>
      <w:r>
        <w:rPr>
          <w:rtl w:val="true"/>
        </w:rPr>
        <w:t>کار در منزل</w:t>
      </w:r>
      <w:bookmarkEnd w:id="11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111" w:name="pg9337_81864"/>
    </w:p>
    <w:p>
      <w:pPr>
        <w:pStyle w:val="Heading3"/>
        <w:numPr>
          <w:ilvl w:val="2"/>
          <w:numId w:val="1"/>
        </w:numPr>
        <w:rPr/>
      </w:pPr>
      <w:bookmarkStart w:id="112" w:name="__RefHeading___Toc5173490_2870459653"/>
      <w:bookmarkStart w:id="113" w:name="_Toc42"/>
      <w:bookmarkEnd w:id="111"/>
      <w:bookmarkEnd w:id="112"/>
      <w:r>
        <w:rPr>
          <w:rtl w:val="true"/>
        </w:rPr>
        <w:t>یکی بود یکی نبود</w:t>
      </w:r>
      <w:r>
        <w:rPr>
          <w:rtl w:val="true"/>
        </w:rPr>
        <w:t xml:space="preserve">: </w:t>
      </w:r>
      <w:r>
        <w:rPr>
          <w:rtl w:val="true"/>
        </w:rPr>
        <w:t>او می آید</w:t>
      </w:r>
      <w:bookmarkEnd w:id="113"/>
    </w:p>
    <w:p>
      <w:pPr>
        <w:pStyle w:val="BookText"/>
        <w:rPr/>
      </w:pPr>
      <w:r>
        <w:rPr>
          <w:rFonts w:ascii="IRNazanin" w:hAnsi="IRNazanin" w:eastAsia="IRNazanin"/>
          <w:color w:val="111111"/>
          <w:sz w:val="28"/>
          <w:sz w:val="28"/>
          <w:szCs w:val="28"/>
          <w:rtl w:val="true"/>
          <w:lang w:bidi="fa-IR"/>
        </w:rPr>
        <w:t>پدری چهار تا بچه های خودش را گذاشت توی اتاق و گفت این جا را مرتب کنید تا من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ببیند که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رفت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نگاه می کرد می دید کی چه کار می کند، توی یک كاغذی می نوشت که بعد برای خودش حساب و کتاب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 ها که گیج بود یادش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گرم شد به بازی و خوراکی و این طور چیز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رفت که آقاش گفته خانه را مرتب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که شرور بود شروع کرد خانه را به هم ریختن و داد و فریاد که من نمی گذارم کسی این جا را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خنگ بود، وحشت گرفتش ترسید؛ نشست وسط و شروع کرد گریه و جیغ و داد که آقا بیا، بیا ببین این نمی گذارد جمع کنیم،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زرنگ بود، نگاه کرد، آقاش را دید از پشت پرده، تند و تند مرتب می کرد همه 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آقاش دارد توی کاغذ می نویسد، بعد می رود چیز خوب برایش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نگاه می کرد سمت پرده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هم تنگ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دلش هم گاهی می گفت اگر یک دقیقه دیر تر بیاید، باز من کار های بهتری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آن بچه شرور همه جا را ریخت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ریخت به هم، هی می دید این دارد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هم است،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جا را ریخت به هم، همه چیز که آشفته شد، آن وقت آقا جان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خنگ بودیم، گریه کرده بودیم، چیزی گیر مان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زرنگ بود و خندیده بود، کلی چیز گیرش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که نیستی الحمد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پشت پرده را ببین و بخند و کار خوب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مرتب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وظايفت را انجام بده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آید</w:t>
      </w:r>
      <w:r>
        <w:rPr>
          <w:rFonts w:eastAsia="IRNazanin" w:cs="IRNazanin"/>
          <w:color w:val="111111"/>
          <w:sz w:val="28"/>
          <w:szCs w:val="28"/>
          <w:rtl w:val="true"/>
          <w:lang w:bidi="fa-IR"/>
        </w:rPr>
        <w:t xml:space="preserve">... </w:t>
      </w:r>
      <w:bookmarkStart w:id="114" w:name="pg9337_81865"/>
    </w:p>
    <w:p>
      <w:pPr>
        <w:pStyle w:val="Heading3"/>
        <w:numPr>
          <w:ilvl w:val="2"/>
          <w:numId w:val="1"/>
        </w:numPr>
        <w:rPr/>
      </w:pPr>
      <w:bookmarkStart w:id="115" w:name="__RefHeading___Toc5173492_2870459653"/>
      <w:bookmarkStart w:id="116" w:name="_Toc43"/>
      <w:bookmarkEnd w:id="114"/>
      <w:bookmarkEnd w:id="115"/>
      <w:r>
        <w:rPr>
          <w:rtl w:val="true"/>
        </w:rPr>
        <w:t>رنگ و درنگ</w:t>
      </w:r>
      <w:bookmarkEnd w:id="116"/>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2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50" o:detectmouseclick="t"/>
                <v:stroke color="#3465a4" joinstyle="round" endcap="flat"/>
                <w10:wrap type="none"/>
              </v:shape>
            </w:pict>
          </mc:Fallback>
        </mc:AlternateContent>
      </w:r>
      <w:bookmarkStart w:id="117" w:name="pg9337_81866"/>
    </w:p>
    <w:p>
      <w:pPr>
        <w:pStyle w:val="Heading3"/>
        <w:numPr>
          <w:ilvl w:val="2"/>
          <w:numId w:val="1"/>
        </w:numPr>
        <w:rPr/>
      </w:pPr>
      <w:bookmarkStart w:id="118" w:name="__RefHeading___Toc5173494_2870459653"/>
      <w:bookmarkStart w:id="119" w:name="_Toc44"/>
      <w:bookmarkEnd w:id="117"/>
      <w:bookmarkEnd w:id="118"/>
      <w:r>
        <w:rPr>
          <w:rtl w:val="true"/>
        </w:rPr>
        <w:t>كلام نور</w:t>
      </w:r>
      <w:bookmarkEnd w:id="119"/>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انْتَظَرُوا الْفَرَجَ وَ لا تَيْأَسُوا مِنْ رَوْحِ اللَّهِ فَإِنَّ أَحَبَّ الْأَعْمَالِ إِلَى اللّهِ عَزَّ وَ جَلَّ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فرج باشید و از رحمت خدا نومید مشوید؛ زیرا محبوب ترین کار ها نزد خداوند عز و جل انتظار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Heading3"/>
        <w:numPr>
          <w:ilvl w:val="2"/>
          <w:numId w:val="1"/>
        </w:numPr>
        <w:rPr/>
      </w:pPr>
      <w:bookmarkStart w:id="120" w:name="__RefHeading___Toc5173496_2870459653"/>
      <w:bookmarkStart w:id="121" w:name="_Toc45"/>
      <w:bookmarkEnd w:id="120"/>
      <w:r>
        <w:rPr>
          <w:rtl w:val="true"/>
        </w:rPr>
        <w:t>آداب زندگی</w:t>
      </w:r>
      <w:bookmarkEnd w:id="121"/>
    </w:p>
    <w:p>
      <w:pPr>
        <w:pStyle w:val="BookText"/>
        <w:rPr/>
      </w:pPr>
      <w:r>
        <w:rPr>
          <w:rFonts w:ascii="IRNazanin" w:hAnsi="IRNazanin" w:eastAsia="IRNazanin"/>
          <w:color w:val="111111"/>
          <w:sz w:val="28"/>
          <w:sz w:val="28"/>
          <w:szCs w:val="28"/>
          <w:rtl w:val="true"/>
          <w:lang w:bidi="fa-IR"/>
        </w:rPr>
        <w:t>شیعیان در دوران غیبت امام زمان عجل اللّه تعالی فرجه شریف باید از دستورات پیامبر صلی اللّه علیه و آله و سلم و امامان که به دست ما رسیده و در کتاب ها نوشته شده است پیروی کنند این دستورات و احکام را مراجع تقلید به ما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این است که تا قبل از ظهور امام زمان عجل اللّه تعالی فرجه شریف سوالات خود را از مراجع تقلید بپرسیم و گوش به فرمان رهبر 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عبادت ها که ثواب بسیاری دارد، انتظار ظهور امام زمان عجل اللّه تعالی فرجه شریف و دعا برای سلامتی و فرج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زمان ها برای توجه، انس و زیارت امام زمان عجل اللّه تعالی فرجه شریف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در این روز به مكانى خلوت برويم و به امام خود سلام کنیم و با احترام و ادب با او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شریف از صحبت های ما مطلع می شود، اگر چه چشمان ما او را نبیند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 از خدا بخواهیم ثواب نماز ها، قرآن خواندن ها، یا عزا داری های مان را از طرف ما به امام زمان عجل اللّه تعالی فرجه شریف هدیه بدهد، ما از این راه می توانیم محبّت و علاقه خود را به امام زمان عجل اللّه تعالی فرجه شریف نشان دهیم</w:t>
      </w:r>
      <w:r>
        <w:rPr>
          <w:rFonts w:eastAsia="IRNazanin" w:cs="IRNazanin"/>
          <w:color w:val="111111"/>
          <w:sz w:val="28"/>
          <w:szCs w:val="28"/>
          <w:rtl w:val="true"/>
          <w:lang w:bidi="fa-IR"/>
        </w:rPr>
        <w:t xml:space="preserve">. </w:t>
      </w:r>
      <w:bookmarkStart w:id="122" w:name="pg9337_81867"/>
    </w:p>
    <w:p>
      <w:pPr>
        <w:pStyle w:val="Heading3"/>
        <w:numPr>
          <w:ilvl w:val="2"/>
          <w:numId w:val="1"/>
        </w:numPr>
        <w:rPr/>
      </w:pPr>
      <w:bookmarkStart w:id="123" w:name="__RefHeading___Toc5173498_2870459653"/>
      <w:bookmarkStart w:id="124" w:name="_Toc46"/>
      <w:bookmarkEnd w:id="122"/>
      <w:bookmarkEnd w:id="123"/>
      <w:r>
        <w:rPr>
          <w:rtl w:val="true"/>
        </w:rPr>
        <w:t>هضم غذا</w:t>
      </w:r>
      <w:bookmarkEnd w:id="124"/>
    </w:p>
    <w:p>
      <w:pPr>
        <w:pStyle w:val="BookText"/>
        <w:rPr/>
      </w:pPr>
      <w:r>
        <w:rPr>
          <w:rFonts w:ascii="IRNazanin" w:hAnsi="IRNazanin" w:eastAsia="IRNazanin"/>
          <w:color w:val="111111"/>
          <w:sz w:val="28"/>
          <w:sz w:val="28"/>
          <w:szCs w:val="28"/>
          <w:rtl w:val="true"/>
          <w:lang w:bidi="fa-IR"/>
        </w:rPr>
        <w:t>دانش آموز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غذا به بدن و تدبیر به کار رفته در آن، 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پس از جویده شدن، وارد معده می شود و معده آن را می پزد و خالصش را به وسیلۀ رگ های باریکی که میان معده و کبد قرار دارند به کبد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رگ ها برای غذا هم چون صافی اند تا چیزی از سنگینی غذا به کبد نرسد و آن را اذیت نکند، زیرا کبد نازک است و نمی تواند مواد سنگین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كبد مواد خالص را می پذیرد و با تدبیر دقیق، تبدیل به خون می کند و این خون به وسیله رگ ها، به سر تا سر بدن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خداوند با تدبیر حکیمانه خود، چگونه بدن را ترکیب نموده است، به شکلی که هر عضوی را در جای ویژه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ظرف های مخصوصی برای حمل تفاله های بدن آماده ساخته، تا این تفاله ها در بدن منتشر نشوند و بیماری ایجاد نشود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بلند مرتبه است خدایی که بهترین تقدیر و محکم ترین تدبیر را به کار گرفته است و حمد و ستایش او را آن چنان که سزاوار مقام خداوندی اوست</w:t>
      </w:r>
      <w:r>
        <w:rPr>
          <w:rFonts w:eastAsia="IRNazanin" w:cs="IRNazanin"/>
          <w:color w:val="111111"/>
          <w:sz w:val="28"/>
          <w:szCs w:val="28"/>
          <w:rtl w:val="true"/>
          <w:lang w:bidi="fa-IR"/>
        </w:rPr>
        <w:t xml:space="preserve">.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9337_81869"/>
      <w:bookmarkStart w:id="126" w:name="pg9337_81869"/>
      <w:bookmarkEnd w:id="126"/>
    </w:p>
    <w:p>
      <w:pPr>
        <w:pStyle w:val="Heading2"/>
        <w:numPr>
          <w:ilvl w:val="1"/>
          <w:numId w:val="1"/>
        </w:numPr>
        <w:rPr/>
      </w:pPr>
      <w:bookmarkStart w:id="127" w:name="pg9337_81869"/>
      <w:bookmarkStart w:id="128" w:name="__RefHeading___Toc5173500_2870459653"/>
      <w:bookmarkStart w:id="129" w:name="_Toc47"/>
      <w:bookmarkEnd w:id="127"/>
      <w:bookmarkEnd w:id="128"/>
      <w:r>
        <w:rPr>
          <w:rtl w:val="true"/>
        </w:rPr>
        <w:t>درس پنجم</w:t>
      </w:r>
      <w:r>
        <w:rPr>
          <w:rtl w:val="true"/>
        </w:rPr>
        <w:t xml:space="preserve">: </w:t>
      </w:r>
      <w:r>
        <w:rPr>
          <w:rtl w:val="true"/>
        </w:rPr>
        <w:t>مسجد</w:t>
      </w:r>
      <w:bookmarkEnd w:id="129"/>
    </w:p>
    <w:p>
      <w:pPr>
        <w:pStyle w:val="Heading3"/>
        <w:numPr>
          <w:ilvl w:val="2"/>
          <w:numId w:val="1"/>
        </w:numPr>
        <w:rPr/>
      </w:pPr>
      <w:bookmarkStart w:id="130" w:name="__RefHeading___Toc5173502_2870459653"/>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يَا بَنِي آدَمَ خُذُواْ زِينَتَكُمْ عِندَ كُلِّ مَسْجِدٍ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زینت خود را هنگام رفتن به مسجد با خود بردارید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سوی مسجد الحرام کن و هر جا بودید، روی خود را به سوی آن بگردانید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إِلَيْهِ مِنْ حَبْلِ الْوَريدِ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رگ گردن هم به آدم نزدیک تریم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رَتِّلِ الْقُرْآنَ تَرْتِيلاً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شمرده شمرده بخوان</w:t>
      </w:r>
      <w:r>
        <w:rPr>
          <w:rFonts w:eastAsia="IRNazanin" w:cs="IRNazanin"/>
          <w:color w:val="111111"/>
          <w:sz w:val="28"/>
          <w:szCs w:val="28"/>
          <w:rtl w:val="true"/>
          <w:lang w:bidi="fa-IR"/>
        </w:rPr>
        <w:t xml:space="preserve">. </w:t>
      </w:r>
      <w:bookmarkStart w:id="132" w:name="pg9337_81870"/>
    </w:p>
    <w:p>
      <w:pPr>
        <w:pStyle w:val="Heading3"/>
        <w:numPr>
          <w:ilvl w:val="2"/>
          <w:numId w:val="1"/>
        </w:numPr>
        <w:rPr/>
      </w:pPr>
      <w:bookmarkStart w:id="133" w:name="__RefHeading___Toc5173504_2870459653"/>
      <w:bookmarkStart w:id="134" w:name="_Toc49"/>
      <w:bookmarkEnd w:id="132"/>
      <w:bookmarkEnd w:id="133"/>
      <w:r>
        <w:rPr>
          <w:rtl w:val="true"/>
        </w:rPr>
        <w:t>مفهوم آیه</w:t>
      </w:r>
      <w:bookmarkEnd w:id="134"/>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135" w:name="__RefHeading___Toc5173506_2870459653"/>
      <w:bookmarkStart w:id="136" w:name="_Toc50"/>
      <w:bookmarkEnd w:id="135"/>
      <w:r>
        <w:rPr>
          <w:rtl w:val="true"/>
        </w:rPr>
        <w:t>واژگان</w:t>
      </w:r>
      <w:bookmarkEnd w:id="136"/>
    </w:p>
    <w:p>
      <w:pPr>
        <w:pStyle w:val="Heading3"/>
        <w:numPr>
          <w:ilvl w:val="2"/>
          <w:numId w:val="1"/>
        </w:numPr>
        <w:rPr/>
      </w:pPr>
      <w:bookmarkStart w:id="137" w:name="__RefHeading___Toc5173508_2870459653"/>
      <w:bookmarkStart w:id="138" w:name="_Toc51"/>
      <w:bookmarkEnd w:id="137"/>
      <w:r>
        <w:rPr>
          <w:rtl w:val="true"/>
        </w:rPr>
        <w:t>نكته ها و گفته ها</w:t>
      </w:r>
      <w:bookmarkEnd w:id="13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مسجد را خانه خود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اولین بنای روی زمین مسجد بوده است و اولین کار پیامبر در مدینه ساختن مسجد بود؟ خداوند اهل مسجد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به انتظار نماز بنشیند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پایگاه اسلام هستند، شما در کدام پایگاه اسلام نماز می خوانید؟</w:t>
      </w:r>
      <w:r>
        <w:rPr>
          <w:rFonts w:eastAsia="IRNazanin" w:cs="IRNazanin"/>
          <w:color w:val="111111"/>
          <w:sz w:val="28"/>
          <w:szCs w:val="28"/>
          <w:rtl w:val="true"/>
          <w:lang w:bidi="fa-IR"/>
        </w:rPr>
        <w:t xml:space="preserve">! </w:t>
      </w:r>
      <w:bookmarkStart w:id="139" w:name="pg9337_81871"/>
    </w:p>
    <w:p>
      <w:pPr>
        <w:pStyle w:val="Heading3"/>
        <w:numPr>
          <w:ilvl w:val="2"/>
          <w:numId w:val="1"/>
        </w:numPr>
        <w:rPr/>
      </w:pPr>
      <w:bookmarkStart w:id="140" w:name="__RefHeading___Toc5173510_2870459653"/>
      <w:bookmarkStart w:id="141" w:name="_Toc52"/>
      <w:bookmarkEnd w:id="139"/>
      <w:bookmarkEnd w:id="140"/>
      <w:r>
        <w:rPr>
          <w:rtl w:val="true"/>
        </w:rPr>
        <w:t>کار در منزل</w:t>
      </w:r>
      <w:bookmarkEnd w:id="14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142" w:name="pg9337_81872"/>
    </w:p>
    <w:p>
      <w:pPr>
        <w:pStyle w:val="Heading3"/>
        <w:numPr>
          <w:ilvl w:val="2"/>
          <w:numId w:val="1"/>
        </w:numPr>
        <w:rPr/>
      </w:pPr>
      <w:bookmarkStart w:id="143" w:name="__RefHeading___Toc5173512_2870459653"/>
      <w:bookmarkStart w:id="144" w:name="_Toc53"/>
      <w:bookmarkEnd w:id="142"/>
      <w:bookmarkEnd w:id="143"/>
      <w:r>
        <w:rPr>
          <w:rtl w:val="true"/>
        </w:rPr>
        <w:t>یکی بود یکی نبود</w:t>
      </w:r>
      <w:r>
        <w:rPr>
          <w:rtl w:val="true"/>
        </w:rPr>
        <w:t xml:space="preserve">: </w:t>
      </w:r>
      <w:r>
        <w:rPr>
          <w:rtl w:val="true"/>
        </w:rPr>
        <w:t>نماز در مسجد</w:t>
      </w:r>
      <w:bookmarkEnd w:id="14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دايي عباس می خواستند، برای نماز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نماز نمی خوانید و به مسجد می روید؟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همه مردم با هم دوست و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به مسجد می آیند و در کنار هم نماز می خوانند خدا خیلی خوشحال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مراهم به مسجد می برید؟ پدرم به حسین که کنار من ایستاده بود،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بدهید ساکت و آرام باشيد و بازیگوشی نکنید، هر دوی شما را با خود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حسين قول دادیم و همراه پدر و دایی عباس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خوشحال بودیم چون می دانستیم خدا از دیدن مادر مسجد خوشحال است</w:t>
      </w:r>
      <w:r>
        <w:rPr>
          <w:rFonts w:eastAsia="IRNazanin" w:cs="IRNazanin"/>
          <w:color w:val="111111"/>
          <w:sz w:val="28"/>
          <w:szCs w:val="28"/>
          <w:rtl w:val="true"/>
          <w:lang w:bidi="fa-IR"/>
        </w:rPr>
        <w:t xml:space="preserve">. </w:t>
      </w:r>
      <w:bookmarkStart w:id="145" w:name="pg9337_81873"/>
    </w:p>
    <w:p>
      <w:pPr>
        <w:pStyle w:val="Heading3"/>
        <w:numPr>
          <w:ilvl w:val="2"/>
          <w:numId w:val="1"/>
        </w:numPr>
        <w:rPr/>
      </w:pPr>
      <w:bookmarkStart w:id="146" w:name="__RefHeading___Toc5173514_2870459653"/>
      <w:bookmarkStart w:id="147" w:name="_Toc54"/>
      <w:bookmarkEnd w:id="145"/>
      <w:bookmarkEnd w:id="146"/>
      <w:r>
        <w:rPr>
          <w:rtl w:val="true"/>
        </w:rPr>
        <w:t>رنگ و درنگ</w:t>
      </w:r>
      <w:bookmarkEnd w:id="147"/>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35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60" o:detectmouseclick="t"/>
                <v:stroke color="#3465a4" joinstyle="round" endcap="flat"/>
                <w10:wrap type="none"/>
              </v:shape>
            </w:pict>
          </mc:Fallback>
        </mc:AlternateContent>
      </w:r>
      <w:bookmarkStart w:id="148" w:name="pg9337_81874"/>
    </w:p>
    <w:p>
      <w:pPr>
        <w:pStyle w:val="Heading3"/>
        <w:numPr>
          <w:ilvl w:val="2"/>
          <w:numId w:val="1"/>
        </w:numPr>
        <w:rPr/>
      </w:pPr>
      <w:bookmarkStart w:id="149" w:name="__RefHeading___Toc5173516_2870459653"/>
      <w:bookmarkStart w:id="150" w:name="_Toc55"/>
      <w:bookmarkEnd w:id="148"/>
      <w:bookmarkEnd w:id="149"/>
      <w:r>
        <w:rPr>
          <w:rtl w:val="true"/>
        </w:rPr>
        <w:t>كلام نور</w:t>
      </w:r>
      <w:bookmarkEnd w:id="150"/>
    </w:p>
    <w:p>
      <w:pPr>
        <w:pStyle w:val="BookText"/>
        <w:rPr/>
      </w:pPr>
      <w:r>
        <w:rPr>
          <w:rFonts w:ascii="Amiri" w:hAnsi="Amiri" w:eastAsia="Amiri" w:cs="Amiri"/>
          <w:color w:val="111111"/>
          <w:sz w:val="28"/>
          <w:sz w:val="28"/>
          <w:szCs w:val="28"/>
          <w:rtl w:val="true"/>
          <w:lang w:bidi="ar-SA"/>
        </w:rPr>
        <w:t>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الْمَسْجِدِ زُوَّارُ اللَّهِ وَ حَقٌّ عَلَى الْمَزُورِ التَّحْفَةُ لِزَائِره</w:t>
      </w:r>
      <w:r>
        <w:rPr>
          <w:rFonts w:ascii="IRNazanin" w:hAnsi="IRNazanin" w:eastAsia="IRNazanin"/>
          <w:color w:val="111111"/>
          <w:sz w:val="28"/>
          <w:sz w:val="28"/>
          <w:szCs w:val="28"/>
          <w:rtl w:val="true"/>
          <w:lang w:bidi="fa-IR"/>
        </w:rPr>
        <w:t xml:space="preserve">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مسجد می روند زیارت کنندگان خدای متعال هستند و بر زیارت شده است که به زیارت کنندگان تحفه و هدیه مرحمت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51" w:name="__RefHeading___Toc5173518_2870459653"/>
      <w:bookmarkStart w:id="152" w:name="_Toc56"/>
      <w:bookmarkEnd w:id="151"/>
      <w:r>
        <w:rPr>
          <w:rtl w:val="true"/>
        </w:rPr>
        <w:t>آداب زندگی</w:t>
      </w:r>
      <w:bookmarkEnd w:id="152"/>
    </w:p>
    <w:p>
      <w:pPr>
        <w:pStyle w:val="BookText"/>
        <w:rPr/>
      </w:pPr>
      <w:r>
        <w:rPr>
          <w:rFonts w:ascii="IRNazanin" w:hAnsi="IRNazanin" w:eastAsia="IRNazanin"/>
          <w:color w:val="111111"/>
          <w:sz w:val="28"/>
          <w:sz w:val="28"/>
          <w:szCs w:val="28"/>
          <w:rtl w:val="true"/>
          <w:lang w:bidi="fa-IR"/>
        </w:rPr>
        <w:t>این کار ها در رابطه با مسجد،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کردن مسجد با طلا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مسجد، هر چند خراب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کردن مسجد، و چنان چه نجس شود باید فورا تطهیر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خاک و ریگ از مسجد، مگر خاک های زیادی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ها در رابطه با مسجد،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تر از همه به مسجد رفتن و دیر تر از همه از مسجد بیرون آمدن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مسجد را روشن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تميز کردن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وارد شدن، ابتدا پای راست را داخل مسجد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بیرون آمدن از مسجد، اول پای چپ را بیرون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رکعت نماز مستحبى تحيت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بو کردن خود و پوشیدن بهترین لباس های خود برای رفتن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ها در رابطه با مسجد،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مسجد، به عنوان محل عبور؛ بدون آن که در آن جا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آب دهان و بینی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در مسجد، مگر در حال ناچاری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 زدن در مسجد و صدا را بلند کردن مگر برای 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از امور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مسجد، برای کسی که سیر یا پیاز خورده و بوی دهانش مردم را آزار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و ایراد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احترام آمیز مردانه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است و لباس بر تن ندارد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کشور ایتاليا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اول شخص در 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صادقانه و دوستی بی شائبه و هم چنین نام دیگر سوره توحید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های پسرانه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تجزیه نا پذیر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خویشاوند نزدیک نیست و رعایت اصول شرع در نزد این افراد الزامی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اول شخص جمع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داريم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خانه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کامل بانوان اسلامى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ترتیب و آراستگی است و وجودش در زندگی لازم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و خوش طبعی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ستاره زهره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و هم دم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عملیات فتح المبين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و تبار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وسایل حمل و نقل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قلم خطاطى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زور است و نیرومند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شمارش كاغذ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باز گشایی مدارس</w:t>
      </w:r>
    </w:p>
    <w:p>
      <w:pPr>
        <w:pStyle w:val="BookText"/>
        <w:rPr/>
      </w:pP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اراده و بدون تصمیم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و مراوده با خویشان و نزدیکان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ملح به معنی نمک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گمان و کار بد و نا روا به كسى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پیروزی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بیهوشی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شهربانی در قدیم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سوره قرآن مجید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دريا نورد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مکتب خانه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صرافی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دست تر به فرق سر و روی پا ها هنگام وضو گرفتن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 و موافق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کتاب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سوغات ملاير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ندارد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و پشتیبانی کننده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غیر از راه اصلی که کوتاه تر باشد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 و كرشمه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موسيقى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دانش جویی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شاه عبد العظیم حسنی علیه السلام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ورزش کار از یک رشته ورزشی </w:t>
      </w:r>
    </w:p>
    <w:p>
      <w:pPr>
        <w:pStyle w:val="BookText"/>
        <w:rPr/>
      </w:pPr>
      <w:r>
        <w:rPr>
          <w:rFonts w:ascii="IRNazanin" w:hAnsi="IRNazanin" w:eastAsia="IRNazanin"/>
          <w:color w:val="111111"/>
          <w:sz w:val="28"/>
          <w:sz w:val="28"/>
          <w:szCs w:val="28"/>
          <w:rtl w:val="true"/>
          <w:lang w:bidi="fa-IR"/>
        </w:rPr>
        <w:t>عکس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5" o:detectmouseclick="t"/>
                <v:stroke color="#3465a4" joinstyle="round" endcap="flat"/>
                <w10:wrap type="none"/>
              </v:shape>
            </w:pict>
          </mc:Fallback>
        </mc:AlternateContent>
      </w:r>
      <w:bookmarkStart w:id="153" w:name="pg9337_81877"/>
    </w:p>
    <w:p>
      <w:pPr>
        <w:pStyle w:val="Heading2"/>
        <w:numPr>
          <w:ilvl w:val="1"/>
          <w:numId w:val="1"/>
        </w:numPr>
        <w:rPr/>
      </w:pPr>
      <w:bookmarkStart w:id="154" w:name="__RefHeading___Toc5173520_2870459653"/>
      <w:bookmarkStart w:id="155" w:name="_Toc57"/>
      <w:bookmarkEnd w:id="153"/>
      <w:bookmarkEnd w:id="154"/>
      <w:r>
        <w:rPr>
          <w:rtl w:val="true"/>
        </w:rPr>
        <w:t>درس ششم</w:t>
      </w:r>
      <w:r>
        <w:rPr>
          <w:rtl w:val="true"/>
        </w:rPr>
        <w:t xml:space="preserve">: </w:t>
      </w:r>
      <w:r>
        <w:rPr>
          <w:rtl w:val="true"/>
        </w:rPr>
        <w:t>توحيد</w:t>
      </w:r>
      <w:bookmarkEnd w:id="155"/>
    </w:p>
    <w:p>
      <w:pPr>
        <w:pStyle w:val="Heading3"/>
        <w:numPr>
          <w:ilvl w:val="2"/>
          <w:numId w:val="1"/>
        </w:numPr>
        <w:rPr/>
      </w:pPr>
      <w:bookmarkStart w:id="156" w:name="__RefHeading___Toc5173522_2870459653"/>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سختی، آسانی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الْحَيُّ الْقَيُّومُ لا تَأْخُذُهُ سِنَةٌ وَ لَا نَوْمٌ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معبودی جز او نیست زنده و بر پا دارنده است نه خوابی سبک او را فرو می گیرد و نه خوابی گران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 اللَّهُ إِبْرَاهِيمَ خَلِيلاً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ابراهیم را دوست گرفت</w:t>
      </w:r>
      <w:r>
        <w:rPr>
          <w:rFonts w:eastAsia="IRNazanin" w:cs="IRNazanin"/>
          <w:color w:val="111111"/>
          <w:sz w:val="28"/>
          <w:szCs w:val="28"/>
          <w:rtl w:val="true"/>
          <w:lang w:bidi="fa-IR"/>
        </w:rPr>
        <w:t xml:space="preserve">. </w:t>
      </w:r>
      <w:bookmarkStart w:id="158" w:name="pg9337_81878"/>
    </w:p>
    <w:p>
      <w:pPr>
        <w:pStyle w:val="Heading3"/>
        <w:numPr>
          <w:ilvl w:val="2"/>
          <w:numId w:val="1"/>
        </w:numPr>
        <w:rPr/>
      </w:pPr>
      <w:bookmarkStart w:id="159" w:name="__RefHeading___Toc5173524_2870459653"/>
      <w:bookmarkStart w:id="160" w:name="_Toc59"/>
      <w:bookmarkEnd w:id="158"/>
      <w:bookmarkEnd w:id="159"/>
      <w:r>
        <w:rPr>
          <w:rtl w:val="true"/>
        </w:rPr>
        <w:t>مفهوم آیه</w:t>
      </w:r>
      <w:bookmarkEnd w:id="160"/>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161" w:name="__RefHeading___Toc5173526_2870459653"/>
      <w:bookmarkStart w:id="162" w:name="_Toc60"/>
      <w:bookmarkEnd w:id="161"/>
      <w:r>
        <w:rPr>
          <w:rtl w:val="true"/>
        </w:rPr>
        <w:t>واژگان</w:t>
      </w:r>
      <w:bookmarkEnd w:id="162"/>
    </w:p>
    <w:p>
      <w:pPr>
        <w:pStyle w:val="Heading3"/>
        <w:numPr>
          <w:ilvl w:val="2"/>
          <w:numId w:val="1"/>
        </w:numPr>
        <w:rPr/>
      </w:pPr>
      <w:bookmarkStart w:id="163" w:name="__RefHeading___Toc5173528_2870459653"/>
      <w:bookmarkStart w:id="164" w:name="_Toc61"/>
      <w:bookmarkEnd w:id="163"/>
      <w:r>
        <w:rPr>
          <w:rtl w:val="true"/>
        </w:rPr>
        <w:t>نكته ها و گفته ها</w:t>
      </w:r>
      <w:bookmarkEnd w:id="164"/>
    </w:p>
    <w:p>
      <w:pPr>
        <w:pStyle w:val="BookText"/>
        <w:rPr/>
      </w:pPr>
      <w:r>
        <w:rPr>
          <w:rFonts w:ascii="IRNazanin" w:hAnsi="IRNazanin" w:eastAsia="IRNazanin"/>
          <w:color w:val="111111"/>
          <w:sz w:val="28"/>
          <w:sz w:val="28"/>
          <w:szCs w:val="28"/>
          <w:rtl w:val="true"/>
          <w:lang w:bidi="fa-IR"/>
        </w:rPr>
        <w:t>هیچ موجودی جز خداوند ارزش عبادت و بندگی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این که معلوم است، ولی خوب است بدانید در دنیایی که زندگی می کنیم آدم هایی هستند که هنوز متوجه این مطلب نشده اند و مشغول پرستیدن و عبادت بت ها، حيوانات و حتی آدم هایی مثل خود شان هستند یا می گویند عالم چند خدا و آفریننده و مدبر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مسلمانان تنها خداوند یگانه و یکتا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توحید یعنی خدا را یگانه دانستن و تنها او را پرستیدن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دین هایی که از جانب خداوند آمده اند توحید را فریاد زده اند، البته بعضی از این دین ها دچار تحریف و تغییر شده اند و از روز اول خود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اسلام تنها ديني است که کتاب آسمانی اش یعنی قرآن، دست نخورده باقی مانده است و 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پیرامون خود مان دقت کنیم و نظم و ترتیب دقیق این جهان را نظاره کنیم به یگانگی و قدرت خداوند جهان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مگر می شود در برخورد با نظم و انسجام دقيق جهان، عقل خود را زیر پا گذاشت؟ </w:t>
      </w:r>
      <w:bookmarkStart w:id="165" w:name="pg9337_81879"/>
    </w:p>
    <w:p>
      <w:pPr>
        <w:pStyle w:val="Heading3"/>
        <w:numPr>
          <w:ilvl w:val="2"/>
          <w:numId w:val="1"/>
        </w:numPr>
        <w:rPr/>
      </w:pPr>
      <w:bookmarkStart w:id="166" w:name="__RefHeading___Toc5173530_2870459653"/>
      <w:bookmarkStart w:id="167" w:name="_Toc62"/>
      <w:bookmarkEnd w:id="165"/>
      <w:bookmarkEnd w:id="166"/>
      <w:r>
        <w:rPr>
          <w:rtl w:val="true"/>
        </w:rPr>
        <w:t>کار در منزل</w:t>
      </w:r>
      <w:bookmarkEnd w:id="16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168" w:name="pg9337_81880"/>
    </w:p>
    <w:p>
      <w:pPr>
        <w:pStyle w:val="Heading3"/>
        <w:numPr>
          <w:ilvl w:val="2"/>
          <w:numId w:val="1"/>
        </w:numPr>
        <w:rPr/>
      </w:pPr>
      <w:bookmarkStart w:id="169" w:name="__RefHeading___Toc5173532_2870459653"/>
      <w:bookmarkStart w:id="170" w:name="_Toc63"/>
      <w:bookmarkEnd w:id="168"/>
      <w:bookmarkEnd w:id="169"/>
      <w:r>
        <w:rPr>
          <w:rtl w:val="true"/>
        </w:rPr>
        <w:t>یکی بود یکی نبود</w:t>
      </w:r>
      <w:r>
        <w:rPr>
          <w:rtl w:val="true"/>
        </w:rPr>
        <w:t xml:space="preserve">: </w:t>
      </w:r>
      <w:r>
        <w:rPr>
          <w:rtl w:val="true"/>
        </w:rPr>
        <w:t>بت شكن</w:t>
      </w:r>
      <w:bookmarkEnd w:id="170"/>
    </w:p>
    <w:p>
      <w:pPr>
        <w:pStyle w:val="BookText"/>
        <w:rPr/>
      </w:pPr>
      <w:r>
        <w:rPr>
          <w:rFonts w:ascii="IRNazanin" w:hAnsi="IRNazanin" w:eastAsia="IRNazanin"/>
          <w:color w:val="111111"/>
          <w:sz w:val="28"/>
          <w:sz w:val="28"/>
          <w:szCs w:val="28"/>
          <w:rtl w:val="true"/>
          <w:lang w:bidi="fa-IR"/>
        </w:rPr>
        <w:t>همه لباس های زیبای خود را پوشیده بودند و آماده می شدند که برای انجام مراسم عيد از شهر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را هم دعوت کردند که در مراسم شان شرکت کند، اما او اظهار بی میلی کرد و در شهر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پس از این که مطمئن شد همه رفته اند و هیچ کس در شهر نیست، آهسته به سوى بت خانه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سنگینی فضای بت خانه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نگاه ظرف های غذایی که پیش بت ها گذاشته بودند نظرش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تمسخر آميز خطاب به بت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غذا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حرفی نمی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تبر افتاد به جان بت ها و خدایان ساختگی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 ها را شکست جز یک بت که از همه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را سالم گذاشت و در آخر، تبر خود را به گردن آن آویزان کرد، تا وانمود کند که این کار بت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قصدش آگاه کردن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 بیاند و بدانند که از بت ها هیچ کاری ساخته نیست و آن ها حتی قادر به دفاع از خود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سر رسید، سیل جمعیت به سوی شهر سرا 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احترام به بت ها به بت خانه رفتند اما با بت های درهم شکسته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بلا را سر خدایان 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فریاد بر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ابراهیم است که همیشه از خدایان ما بد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عمومی در میدان مرکزی شهر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کار را با خدایان ما انجام داده ای؟</w:t>
      </w:r>
    </w:p>
    <w:p>
      <w:pPr>
        <w:pStyle w:val="BookText"/>
        <w:rPr/>
      </w:pP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نمی کنید از خودش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توان سخن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بر جمعیت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 ها هرگز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ما همیشه خاموش هستند و شکوه سکوت خویش را نمی شکنند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به جای خداوند یکتا، این خدایان انتخاب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گم راه تحت تاثیر این سخنان قرار نگرفته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بسوزانید</w:t>
      </w:r>
      <w:r>
        <w:rPr>
          <w:rFonts w:eastAsia="IRNazanin" w:cs="IRNazanin"/>
          <w:color w:val="111111"/>
          <w:sz w:val="28"/>
          <w:szCs w:val="28"/>
          <w:rtl w:val="true"/>
          <w:lang w:bidi="fa-IR"/>
        </w:rPr>
        <w:t xml:space="preserve">... </w:t>
      </w:r>
      <w:bookmarkStart w:id="171" w:name="pg9337_81881"/>
    </w:p>
    <w:p>
      <w:pPr>
        <w:pStyle w:val="Heading3"/>
        <w:numPr>
          <w:ilvl w:val="2"/>
          <w:numId w:val="1"/>
        </w:numPr>
        <w:rPr/>
      </w:pPr>
      <w:bookmarkStart w:id="172" w:name="__RefHeading___Toc5173534_2870459653"/>
      <w:bookmarkStart w:id="173" w:name="_Toc64"/>
      <w:bookmarkEnd w:id="171"/>
      <w:bookmarkEnd w:id="172"/>
      <w:r>
        <w:rPr>
          <w:rtl w:val="true"/>
        </w:rPr>
        <w:t>رنگ و درنگ</w:t>
      </w:r>
      <w:bookmarkEnd w:id="173"/>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67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1"/>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72" o:detectmouseclick="t"/>
                <v:stroke color="#3465a4" joinstyle="round" endcap="flat"/>
                <w10:wrap type="none"/>
              </v:shape>
            </w:pict>
          </mc:Fallback>
        </mc:AlternateContent>
      </w:r>
      <w:bookmarkStart w:id="174" w:name="pg9337_81882"/>
    </w:p>
    <w:p>
      <w:pPr>
        <w:pStyle w:val="Heading3"/>
        <w:numPr>
          <w:ilvl w:val="2"/>
          <w:numId w:val="1"/>
        </w:numPr>
        <w:rPr/>
      </w:pPr>
      <w:bookmarkStart w:id="175" w:name="__RefHeading___Toc5173536_2870459653"/>
      <w:bookmarkStart w:id="176" w:name="_Toc65"/>
      <w:bookmarkEnd w:id="174"/>
      <w:bookmarkEnd w:id="175"/>
      <w:r>
        <w:rPr>
          <w:rtl w:val="true"/>
        </w:rPr>
        <w:t>كلام نور</w:t>
      </w:r>
      <w:bookmarkEnd w:id="176"/>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لِرَبِّكَ شَريكَ لَا تَنكَ رُسُلُه</w:t>
      </w:r>
      <w:r>
        <w:rPr>
          <w:rFonts w:ascii="IRNazanin" w:hAnsi="IRNazanin" w:eastAsia="IRNazanin"/>
          <w:color w:val="111111"/>
          <w:sz w:val="28"/>
          <w:sz w:val="28"/>
          <w:szCs w:val="28"/>
          <w:rtl w:val="true"/>
          <w:lang w:bidi="fa-IR"/>
        </w:rPr>
        <w:t xml:space="preserve">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پروردگارت شریکی بود؛ پس حتما فرستاده های او هم به سراغت می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77" w:name="__RefHeading___Toc5173538_2870459653"/>
      <w:bookmarkStart w:id="178" w:name="_Toc66"/>
      <w:bookmarkEnd w:id="177"/>
      <w:r>
        <w:rPr>
          <w:rtl w:val="true"/>
        </w:rPr>
        <w:t>آداب زندگی</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کردن نام خداوند بدون وضو، گناه است و فرقی نمی کند که این نام مبارک به چه زبانی نوشته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انگلیسی، عربی و یا هر زبان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لمس كلمه های خدا، اللّه،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امثال آن باید با وضو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مسلمان ها در طول روز بار ها در تشهد نماز ها و در اذان و اقامه به یگانگی خداوند شهادت مى دهيم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اعتقاد به یگانگی خداوند و نبوت پیامبر اسلام و امامت امامان به کسی که در حال مرگ است تلقین شود؛ بهتر است کمک شود تا او نیز این عقاید را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مستحب است پس از مرگ، این عقايد صحيح، در داخل قبر به مرده تلقین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به غیر خدا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شیعه ها وقتی به زیارت می روند و به قبر امام ها می رسند از این که موفق شده اند به زیارت بیایند برای خدا سجده شکر به جا می آورند، اما بهتر است این کار را بعداً انجام بدهند تا کسی فکر نکند آن ها دارند به امام سجده می کنند</w:t>
      </w:r>
      <w:r>
        <w:rPr>
          <w:rFonts w:eastAsia="IRNazanin" w:cs="IRNazanin"/>
          <w:color w:val="111111"/>
          <w:sz w:val="28"/>
          <w:szCs w:val="28"/>
          <w:rtl w:val="true"/>
          <w:lang w:bidi="fa-IR"/>
        </w:rPr>
        <w:t xml:space="preserve">. </w:t>
      </w:r>
      <w:bookmarkStart w:id="179" w:name="pg9337_81883"/>
    </w:p>
    <w:p>
      <w:pPr>
        <w:pStyle w:val="Heading3"/>
        <w:numPr>
          <w:ilvl w:val="2"/>
          <w:numId w:val="1"/>
        </w:numPr>
        <w:rPr/>
      </w:pPr>
      <w:bookmarkStart w:id="180" w:name="__RefHeading___Toc5173540_2870459653"/>
      <w:bookmarkStart w:id="181" w:name="_Toc67"/>
      <w:bookmarkEnd w:id="179"/>
      <w:bookmarkEnd w:id="180"/>
      <w:r>
        <w:rPr>
          <w:rtl w:val="true"/>
        </w:rPr>
        <w:t>حواس پنج گانه</w:t>
      </w:r>
      <w:bookmarkEnd w:id="181"/>
    </w:p>
    <w:p>
      <w:pPr>
        <w:pStyle w:val="BookText"/>
        <w:rPr/>
      </w:pPr>
      <w:r>
        <w:rPr>
          <w:rFonts w:ascii="IRNazanin" w:hAnsi="IRNazanin" w:eastAsia="IRNazanin"/>
          <w:color w:val="111111"/>
          <w:sz w:val="28"/>
          <w:sz w:val="28"/>
          <w:szCs w:val="28"/>
          <w:rtl w:val="true"/>
          <w:lang w:bidi="fa-IR"/>
        </w:rPr>
        <w:t>حس گر های انسان پنج تا است تا پنج محسوس را درک کنند و هیچ یک از محسوسات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برای درک رنگ ها آفریده شده اند، حال اگر رنگ ها بودند و برای احساس آن ها چشمی وجود نداشت، فایده شان چه بود؟ گوش ها برای درک صدا ها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ها بودند و گوشی برای شنید شان نبود، هیچ سودی نداشتند هم چنین دیگر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دو 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چشمی وجود داشت و رنگ ها نبودند، وجود چشم ها بی معنی بود، و اگر گوشی برای شنیدن داشتيم و صدا ها وجود نداشتند، بودن گوش ها بی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چگونه بعضی از حواس، بعضی از محسوسات را درک می کنند و برای هر کدام حس گری، مخصوص آفریده شده که در آن اثر می کند و برای هر محسوسی، حس گری قرار داده شده که آن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میان حواس و محسوسات اشیایی واسطه شده اند که کار حواس فقط با وجود آن ها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نوری نباشد که رنگ ها را آشکار کند، چشم توان دیدن رنگ را ندارد، هم چنان که اگر هوایی نباشد که صدا را به گوش برساند، صدایی نخواهد شنید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که نگاهی درست دارد و اندیشه اش را به کار می بندد، پی نخواهد برد که آماده سازی حواس و محسوسات و رابطۀ بین آن ها و وجود اشیایی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برای کامل کردن کار حواس، جز با قصد قبلی و تقدیر خداوند حکیم و آگاه نبوده است</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9337_81885"/>
      <w:bookmarkStart w:id="183" w:name="pg9337_81885"/>
      <w:bookmarkEnd w:id="183"/>
    </w:p>
    <w:p>
      <w:pPr>
        <w:pStyle w:val="Heading2"/>
        <w:numPr>
          <w:ilvl w:val="1"/>
          <w:numId w:val="1"/>
        </w:numPr>
        <w:rPr/>
      </w:pPr>
      <w:bookmarkStart w:id="184" w:name="pg9337_81885"/>
      <w:bookmarkStart w:id="185" w:name="__RefHeading___Toc5173542_2870459653"/>
      <w:bookmarkStart w:id="186" w:name="_Toc68"/>
      <w:bookmarkEnd w:id="184"/>
      <w:bookmarkEnd w:id="185"/>
      <w:r>
        <w:rPr>
          <w:rtl w:val="true"/>
        </w:rPr>
        <w:t>درس هفتم</w:t>
      </w:r>
      <w:r>
        <w:rPr>
          <w:rtl w:val="true"/>
        </w:rPr>
        <w:t xml:space="preserve">: </w:t>
      </w:r>
      <w:r>
        <w:rPr>
          <w:rtl w:val="true"/>
        </w:rPr>
        <w:t>تلاش</w:t>
      </w:r>
      <w:bookmarkEnd w:id="186"/>
    </w:p>
    <w:p>
      <w:pPr>
        <w:pStyle w:val="Heading3"/>
        <w:numPr>
          <w:ilvl w:val="2"/>
          <w:numId w:val="1"/>
        </w:numPr>
        <w:rPr/>
      </w:pPr>
      <w:bookmarkStart w:id="187" w:name="__RefHeading___Toc5173544_2870459653"/>
      <w:bookmarkStart w:id="188" w:name="_Toc69"/>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أمَّا السَّائِلَ فَلا تَنْهَرْ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را از خود دور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حلی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ما کوشیده اند، به یقین راه های خود را به آنان نشان می دهیم و در حقیقت، خدا با نیکو کاران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أَوْلِياءَ اللَّهِ لا خَوْفٌ عَلَيْهِمْ وَلَا هُمْ يَحْزَنُونَ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 دوستان خدا نه بیمی است و نه آنان اندوهگین می شوند</w:t>
      </w:r>
      <w:r>
        <w:rPr>
          <w:rFonts w:eastAsia="IRNazanin" w:cs="IRNazanin"/>
          <w:color w:val="111111"/>
          <w:sz w:val="28"/>
          <w:szCs w:val="28"/>
          <w:rtl w:val="true"/>
          <w:lang w:bidi="fa-IR"/>
        </w:rPr>
        <w:t xml:space="preserve">. </w:t>
      </w:r>
      <w:bookmarkStart w:id="189" w:name="pg9337_81886"/>
    </w:p>
    <w:p>
      <w:pPr>
        <w:pStyle w:val="Heading3"/>
        <w:numPr>
          <w:ilvl w:val="2"/>
          <w:numId w:val="1"/>
        </w:numPr>
        <w:rPr/>
      </w:pPr>
      <w:bookmarkStart w:id="190" w:name="__RefHeading___Toc5173546_2870459653"/>
      <w:bookmarkStart w:id="191" w:name="_Toc70"/>
      <w:bookmarkEnd w:id="189"/>
      <w:bookmarkEnd w:id="190"/>
      <w:r>
        <w:rPr>
          <w:rtl w:val="true"/>
        </w:rPr>
        <w:t>مفهوم آیه</w:t>
      </w:r>
      <w:bookmarkEnd w:id="191"/>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192" w:name="__RefHeading___Toc5173548_2870459653"/>
      <w:bookmarkStart w:id="193" w:name="_Toc71"/>
      <w:bookmarkEnd w:id="192"/>
      <w:r>
        <w:rPr>
          <w:rtl w:val="true"/>
        </w:rPr>
        <w:t>واژگان</w:t>
      </w:r>
      <w:bookmarkEnd w:id="193"/>
    </w:p>
    <w:p>
      <w:pPr>
        <w:pStyle w:val="Heading3"/>
        <w:numPr>
          <w:ilvl w:val="2"/>
          <w:numId w:val="1"/>
        </w:numPr>
        <w:rPr/>
      </w:pPr>
      <w:bookmarkStart w:id="194" w:name="__RefHeading___Toc5173550_2870459653"/>
      <w:bookmarkStart w:id="195" w:name="_Toc72"/>
      <w:bookmarkEnd w:id="194"/>
      <w:r>
        <w:rPr>
          <w:rtl w:val="true"/>
        </w:rPr>
        <w:t>نكته ها و گفته ها</w:t>
      </w:r>
      <w:bookmarkEnd w:id="195"/>
    </w:p>
    <w:p>
      <w:pPr>
        <w:pStyle w:val="BookText"/>
        <w:rPr/>
      </w:pPr>
      <w:r>
        <w:rPr>
          <w:rFonts w:ascii="IRNazanin" w:hAnsi="IRNazanin" w:eastAsia="IRNazanin"/>
          <w:color w:val="111111"/>
          <w:sz w:val="28"/>
          <w:sz w:val="28"/>
          <w:szCs w:val="28"/>
          <w:rtl w:val="true"/>
          <w:lang w:bidi="fa-IR"/>
        </w:rPr>
        <w:t>همان طور که در زندگی روز مره خود برای کار های مختلف تلاش می کنیم باید برای رسیدن به قرب الهی هم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گاهی به خاطر تنبلی حقوق خداوند را ادا نمی کنند و آخرت خویش را تباه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حوصلگی و تنبلی بپرهیز، چون این دو صفت تو را از بهره دنیا و آخرت محروم می سازد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تا دنیا و آخرت خود را آباد کنیم، چرا که موفقیت در این دنیا و استفاده از سرمایه گران بهای عمر و رسیدن به سعادت آخرت و بهشت زیبای الهی همه در گرو سعی و تلاش است</w:t>
      </w:r>
      <w:r>
        <w:rPr>
          <w:rFonts w:eastAsia="IRNazanin" w:cs="IRNazanin"/>
          <w:color w:val="111111"/>
          <w:sz w:val="28"/>
          <w:szCs w:val="28"/>
          <w:rtl w:val="true"/>
          <w:lang w:bidi="fa-IR"/>
        </w:rPr>
        <w:t xml:space="preserve">. </w:t>
      </w:r>
      <w:bookmarkStart w:id="196" w:name="pg9337_81887"/>
    </w:p>
    <w:p>
      <w:pPr>
        <w:pStyle w:val="Heading3"/>
        <w:numPr>
          <w:ilvl w:val="2"/>
          <w:numId w:val="1"/>
        </w:numPr>
        <w:rPr/>
      </w:pPr>
      <w:bookmarkStart w:id="197" w:name="__RefHeading___Toc5173552_2870459653"/>
      <w:bookmarkStart w:id="198" w:name="_Toc73"/>
      <w:bookmarkEnd w:id="196"/>
      <w:bookmarkEnd w:id="197"/>
      <w:r>
        <w:rPr>
          <w:rtl w:val="true"/>
        </w:rPr>
        <w:t>کار در منزل</w:t>
      </w:r>
      <w:bookmarkEnd w:id="19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199" w:name="pg9337_81888"/>
    </w:p>
    <w:p>
      <w:pPr>
        <w:pStyle w:val="Heading3"/>
        <w:numPr>
          <w:ilvl w:val="2"/>
          <w:numId w:val="1"/>
        </w:numPr>
        <w:rPr/>
      </w:pPr>
      <w:bookmarkStart w:id="200" w:name="__RefHeading___Toc5173554_2870459653"/>
      <w:bookmarkStart w:id="201" w:name="_Toc74"/>
      <w:bookmarkEnd w:id="199"/>
      <w:bookmarkEnd w:id="200"/>
      <w:r>
        <w:rPr>
          <w:rtl w:val="true"/>
        </w:rPr>
        <w:t>یکی بود یکی نبود</w:t>
      </w:r>
      <w:r>
        <w:rPr>
          <w:rtl w:val="true"/>
        </w:rPr>
        <w:t xml:space="preserve">: </w:t>
      </w:r>
      <w:r>
        <w:rPr>
          <w:rtl w:val="true"/>
        </w:rPr>
        <w:t>پیله و پروانه</w:t>
      </w:r>
      <w:bookmarkEnd w:id="201"/>
    </w:p>
    <w:p>
      <w:pPr>
        <w:pStyle w:val="BookText"/>
        <w:rPr/>
      </w:pPr>
      <w:r>
        <w:rPr>
          <w:rFonts w:ascii="IRNazanin" w:hAnsi="IRNazanin" w:eastAsia="IRNazanin"/>
          <w:color w:val="111111"/>
          <w:sz w:val="28"/>
          <w:sz w:val="28"/>
          <w:szCs w:val="28"/>
          <w:rtl w:val="true"/>
          <w:lang w:bidi="fa-IR"/>
        </w:rPr>
        <w:t>روزی سوراخ کوچکی در یک پیله ظاهر شد، شخصی نشست و ساعت ها تلاش پروانه برای بیرون آمدن از سوراخ کوچک پیله را تماشا كرد، آن گاه که تلاش پروانه متوقّف شد و به نظر رسید که خسته شده و دیگر نمی تواند به تلاشش ادامه دهد آن شخص تصمیم گرفت شد به پروانه کمک کند و با برش قیچی سوراخ پیله را گشاد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به راحتی از پیله خارج شد، امّا جثه اش ضعيف و بال هایش چروکیده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تماشای پروانه ادامه داد، او انتظار داشت پرِ پروانه بزرگ و قوی شود تا از جثه او محافظت کند، اما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پروانه ناچار شد همه عمر را روی زمین بخزد و هرگز نتوانست با بال هایش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مهربان نفهمید که محدودیّت پیله و تلاش برای خارج شدن از سوراخ ریز چیزی بود که آن را خدا برای پروانه قرار داده تا به آن وسیله مایعی از بدنش ترشّح شود و پس از خروج از پیله به او امکان پرواز دهد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در زندگی فقط به تلاش نیاز داریم، اگر خداوند مقرّر می کرد بدون هیچ مشکلی زندگی کنیم فلج می شدیم، به اندازه کافی قوی نمی شدیم و هرگز نمی توانستیم پرواز کنیم </w:t>
      </w:r>
      <w:r>
        <w:rPr>
          <w:rFonts w:eastAsia="IRNazanin" w:cs="IRNazanin"/>
          <w:color w:val="111111"/>
          <w:sz w:val="28"/>
          <w:szCs w:val="28"/>
          <w:rtl w:val="true"/>
          <w:lang w:bidi="fa-IR"/>
        </w:rPr>
        <w:t xml:space="preserve">! </w:t>
      </w:r>
      <w:bookmarkStart w:id="202" w:name="pg9337_81889"/>
    </w:p>
    <w:p>
      <w:pPr>
        <w:pStyle w:val="Heading3"/>
        <w:numPr>
          <w:ilvl w:val="2"/>
          <w:numId w:val="1"/>
        </w:numPr>
        <w:rPr/>
      </w:pPr>
      <w:bookmarkStart w:id="203" w:name="__RefHeading___Toc5173556_2870459653"/>
      <w:bookmarkStart w:id="204" w:name="_Toc75"/>
      <w:bookmarkEnd w:id="202"/>
      <w:bookmarkEnd w:id="203"/>
      <w:r>
        <w:rPr>
          <w:rtl w:val="true"/>
        </w:rPr>
        <w:t>رنگ و درنگ</w:t>
      </w:r>
      <w:bookmarkEnd w:id="204"/>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13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1"/>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82" o:detectmouseclick="t"/>
                <v:stroke color="#3465a4" joinstyle="round" endcap="flat"/>
                <w10:wrap type="none"/>
              </v:shape>
            </w:pict>
          </mc:Fallback>
        </mc:AlternateContent>
      </w:r>
      <w:bookmarkStart w:id="205" w:name="pg9337_81890"/>
    </w:p>
    <w:p>
      <w:pPr>
        <w:pStyle w:val="Heading3"/>
        <w:numPr>
          <w:ilvl w:val="2"/>
          <w:numId w:val="1"/>
        </w:numPr>
        <w:rPr/>
      </w:pPr>
      <w:bookmarkStart w:id="206" w:name="__RefHeading___Toc5173558_2870459653"/>
      <w:bookmarkStart w:id="207" w:name="_Toc76"/>
      <w:bookmarkEnd w:id="205"/>
      <w:bookmarkEnd w:id="206"/>
      <w:r>
        <w:rPr>
          <w:rtl w:val="true"/>
        </w:rPr>
        <w:t>كلام نور</w:t>
      </w:r>
      <w:bookmarkEnd w:id="207"/>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يَضُرُّ بِالدِّينِ وَ الدُّنْيَا</w:t>
      </w:r>
      <w:r>
        <w:rPr>
          <w:rFonts w:ascii="IRNazanin" w:hAnsi="IRNazanin" w:eastAsia="IRNazanin"/>
          <w:color w:val="111111"/>
          <w:sz w:val="28"/>
          <w:sz w:val="28"/>
          <w:szCs w:val="28"/>
          <w:rtl w:val="true"/>
          <w:lang w:bidi="fa-IR"/>
        </w:rPr>
        <w:t xml:space="preserve"> امام باقر علیه السلام تنبلی به دین و دنیا زیان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208" w:name="__RefHeading___Toc5173560_2870459653"/>
      <w:bookmarkStart w:id="209" w:name="_Toc77"/>
      <w:bookmarkEnd w:id="208"/>
      <w:r>
        <w:rPr>
          <w:rtl w:val="true"/>
        </w:rPr>
        <w:t>آداب زندگی</w:t>
      </w:r>
      <w:r>
        <w:rPr>
          <w:rtl w:val="true"/>
        </w:rPr>
        <w:t xml:space="preserve">: </w:t>
      </w:r>
      <w:r>
        <w:rPr>
          <w:rtl w:val="true"/>
        </w:rPr>
        <w:t>اگر تلاش نباشد</w:t>
      </w:r>
      <w:bookmarkEnd w:id="209"/>
    </w:p>
    <w:p>
      <w:pPr>
        <w:pStyle w:val="BookText"/>
        <w:rPr/>
      </w:pPr>
      <w:r>
        <w:rPr>
          <w:rFonts w:ascii="IRNazanin" w:hAnsi="IRNazanin" w:eastAsia="IRNazanin"/>
          <w:color w:val="111111"/>
          <w:sz w:val="28"/>
          <w:sz w:val="28"/>
          <w:szCs w:val="28"/>
          <w:rtl w:val="true"/>
          <w:lang w:bidi="fa-IR"/>
        </w:rPr>
        <w:t>دزدی حرام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دزدی می کنند می خواهند بدون تلاش به آن چه که ندارند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کردن پدر و مادر حرام و گناه است آن ها که پدر و مادر شان را اذیت می کنند تمرین و تلاش نکرده اند تا به پدر و مادر محبت کرده و دست شان را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گفتن اسرار دیگران حرام و گناه است اگر تلاش نکنیم راز دار باشیم، نمی توانیم اسرار دیگران را در سینه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 وقت مستحب است، اگر تلاش نکنیم کار های مان را به موقع انجام دهیم موفق نمی شویم اول وقت نماز بخوانیم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مسجد، صدقه دادن، قرض دادن، زیارت رفتن، همه و همه مستحب هستند اگر تلاش نکنیم که مال حلال جمع کنیم پول اضافی نخواهیم داشت تا با آن این مستحبات را انجام دهیم</w:t>
      </w:r>
      <w:r>
        <w:rPr>
          <w:rFonts w:eastAsia="IRNazanin" w:cs="IRNazanin"/>
          <w:color w:val="111111"/>
          <w:sz w:val="28"/>
          <w:szCs w:val="28"/>
          <w:rtl w:val="true"/>
          <w:lang w:bidi="fa-IR"/>
        </w:rPr>
        <w:t xml:space="preserve">. </w:t>
      </w:r>
      <w:bookmarkStart w:id="210" w:name="pg9337_81891"/>
    </w:p>
    <w:p>
      <w:pPr>
        <w:pStyle w:val="Heading3"/>
        <w:numPr>
          <w:ilvl w:val="2"/>
          <w:numId w:val="1"/>
        </w:numPr>
        <w:rPr/>
      </w:pPr>
      <w:bookmarkStart w:id="211" w:name="__RefHeading___Toc5173562_2870459653"/>
      <w:bookmarkStart w:id="212" w:name="_Toc78"/>
      <w:bookmarkEnd w:id="210"/>
      <w:bookmarkEnd w:id="211"/>
      <w:r>
        <w:rPr>
          <w:rtl w:val="true"/>
        </w:rPr>
        <w:t>حلق و مرى</w:t>
      </w:r>
      <w:bookmarkEnd w:id="212"/>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گلو دو راه قرار داده، یکی برای خروج صدا، که حلقوم است و متصل به شش ها و دیگری برای ورود غذا، که مری است و متصل به معده است و غذا را به آن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چه کسی است که برای حلقوم در پوشی گذاشته که از ورود غذا به شش ها جلو گیری می کند و در نتیجه مانع مرگ می شود؟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دقت در خلقت، از هیچ کس جز خداوند متعال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شایسته عبادت است</w:t>
      </w:r>
      <w:r>
        <w:rPr>
          <w:rFonts w:eastAsia="IRNazanin" w:cs="IRNazanin"/>
          <w:color w:val="111111"/>
          <w:sz w:val="28"/>
          <w:szCs w:val="28"/>
          <w:rtl w:val="true"/>
          <w:lang w:bidi="fa-IR"/>
        </w:rPr>
        <w:t xml:space="preserve">.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9337_81893"/>
      <w:bookmarkStart w:id="214" w:name="pg9337_81893"/>
      <w:bookmarkEnd w:id="214"/>
    </w:p>
    <w:p>
      <w:pPr>
        <w:pStyle w:val="Heading2"/>
        <w:numPr>
          <w:ilvl w:val="1"/>
          <w:numId w:val="1"/>
        </w:numPr>
        <w:rPr/>
      </w:pPr>
      <w:bookmarkStart w:id="215" w:name="pg9337_81893"/>
      <w:bookmarkStart w:id="216" w:name="__RefHeading___Toc5173564_2870459653"/>
      <w:bookmarkStart w:id="217" w:name="_Toc79"/>
      <w:bookmarkEnd w:id="215"/>
      <w:bookmarkEnd w:id="216"/>
      <w:r>
        <w:rPr>
          <w:rtl w:val="true"/>
        </w:rPr>
        <w:t>درس هشتم</w:t>
      </w:r>
      <w:r>
        <w:rPr>
          <w:rtl w:val="true"/>
        </w:rPr>
        <w:t xml:space="preserve">: </w:t>
      </w:r>
      <w:r>
        <w:rPr>
          <w:rtl w:val="true"/>
        </w:rPr>
        <w:t>محرم و نا محرم</w:t>
      </w:r>
      <w:bookmarkEnd w:id="217"/>
    </w:p>
    <w:p>
      <w:pPr>
        <w:pStyle w:val="Heading3"/>
        <w:numPr>
          <w:ilvl w:val="2"/>
          <w:numId w:val="1"/>
        </w:numPr>
        <w:rPr/>
      </w:pPr>
      <w:bookmarkStart w:id="218" w:name="__RefHeading___Toc5173566_2870459653"/>
      <w:bookmarkStart w:id="219" w:name="_Toc80"/>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يا أَيُّهَا الَّذِينَ آمَنُوا لا تَدْخُلُوا بُيُوتاً غَيْرَ بُيُوتِكُمْ حَتَّى تَسْتَأْنِسُوا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به خانه هایی که خانه های شما نیست داخل مشوید تا اجازه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تُوبُوا إِلَى اللَّهِ تَوْبَةً نَصُوحاً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به در گاه خدا توبه ای راستین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که وعده خدا راست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لِلْمُؤْمِنِينَ يَغُضُّوا مِنْ أَبْصارِهِمْ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w:t>
      </w:r>
      <w:r>
        <w:rPr>
          <w:rFonts w:eastAsia="IRNazanin" w:cs="IRNazanin"/>
          <w:color w:val="111111"/>
          <w:sz w:val="28"/>
          <w:szCs w:val="28"/>
          <w:rtl w:val="true"/>
          <w:lang w:bidi="fa-IR"/>
        </w:rPr>
        <w:t xml:space="preserve">. </w:t>
      </w:r>
      <w:bookmarkStart w:id="220" w:name="pg9337_81894"/>
    </w:p>
    <w:p>
      <w:pPr>
        <w:pStyle w:val="Heading3"/>
        <w:numPr>
          <w:ilvl w:val="2"/>
          <w:numId w:val="1"/>
        </w:numPr>
        <w:rPr/>
      </w:pPr>
      <w:bookmarkStart w:id="221" w:name="__RefHeading___Toc5173568_2870459653"/>
      <w:bookmarkStart w:id="222" w:name="_Toc81"/>
      <w:bookmarkEnd w:id="220"/>
      <w:bookmarkEnd w:id="221"/>
      <w:r>
        <w:rPr>
          <w:rtl w:val="true"/>
        </w:rPr>
        <w:t>مفهموم آیه</w:t>
      </w:r>
      <w:bookmarkEnd w:id="222"/>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223" w:name="__RefHeading___Toc5173570_2870459653"/>
      <w:bookmarkStart w:id="224" w:name="_Toc82"/>
      <w:bookmarkEnd w:id="223"/>
      <w:r>
        <w:rPr>
          <w:rtl w:val="true"/>
        </w:rPr>
        <w:t>واژگان</w:t>
      </w:r>
      <w:bookmarkEnd w:id="224"/>
    </w:p>
    <w:p>
      <w:pPr>
        <w:pStyle w:val="Heading3"/>
        <w:numPr>
          <w:ilvl w:val="2"/>
          <w:numId w:val="1"/>
        </w:numPr>
        <w:rPr/>
      </w:pPr>
      <w:bookmarkStart w:id="225" w:name="__RefHeading___Toc5173572_2870459653"/>
      <w:bookmarkStart w:id="226" w:name="_Toc83"/>
      <w:bookmarkEnd w:id="225"/>
      <w:r>
        <w:rPr>
          <w:rtl w:val="true"/>
        </w:rPr>
        <w:t>نكته ها و گفته ها</w:t>
      </w:r>
      <w:bookmarkEnd w:id="22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چشم نیست بلکه پایین آوردن نگاه است، به گونه ای که انسان نا محرم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نگاه بهترین راه دوری از گناه است چون چشم چرانی مانع رشد معنوی انسان می شود و نگاه به نا محرم از تیر های شیطان است که قلب ما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خوف خدا چشم خود را از نگاه به نا محرم حفظ کند خداوند به او ایمانی می دهد که از درون شیرینی آن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شکر گزاری در برابر این نعمت بزرگ الهی یعنی بینایی حفظ نگاه از حرام های الهی است</w:t>
      </w:r>
      <w:r>
        <w:rPr>
          <w:rFonts w:eastAsia="IRNazanin" w:cs="IRNazanin"/>
          <w:color w:val="111111"/>
          <w:sz w:val="28"/>
          <w:szCs w:val="28"/>
          <w:rtl w:val="true"/>
          <w:lang w:bidi="fa-IR"/>
        </w:rPr>
        <w:t xml:space="preserve">. </w:t>
      </w:r>
      <w:bookmarkStart w:id="227" w:name="pg9337_81895"/>
    </w:p>
    <w:p>
      <w:pPr>
        <w:pStyle w:val="Heading3"/>
        <w:numPr>
          <w:ilvl w:val="2"/>
          <w:numId w:val="1"/>
        </w:numPr>
        <w:rPr/>
      </w:pPr>
      <w:bookmarkStart w:id="228" w:name="__RefHeading___Toc5173574_2870459653"/>
      <w:bookmarkStart w:id="229" w:name="_Toc84"/>
      <w:bookmarkEnd w:id="227"/>
      <w:bookmarkEnd w:id="228"/>
      <w:r>
        <w:rPr>
          <w:rtl w:val="true"/>
        </w:rPr>
        <w:t>کار در منزل</w:t>
      </w:r>
      <w:bookmarkEnd w:id="22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230" w:name="pg9337_81896"/>
    </w:p>
    <w:p>
      <w:pPr>
        <w:pStyle w:val="Heading3"/>
        <w:numPr>
          <w:ilvl w:val="2"/>
          <w:numId w:val="1"/>
        </w:numPr>
        <w:rPr/>
      </w:pPr>
      <w:bookmarkStart w:id="231" w:name="__RefHeading___Toc5173576_2870459653"/>
      <w:bookmarkStart w:id="232" w:name="_Toc85"/>
      <w:bookmarkEnd w:id="230"/>
      <w:bookmarkEnd w:id="231"/>
      <w:r>
        <w:rPr>
          <w:rtl w:val="true"/>
        </w:rPr>
        <w:t>یکی بود یکی نبود</w:t>
      </w:r>
      <w:r>
        <w:rPr>
          <w:rtl w:val="true"/>
        </w:rPr>
        <w:t xml:space="preserve">: </w:t>
      </w:r>
      <w:r>
        <w:rPr>
          <w:rtl w:val="true"/>
        </w:rPr>
        <w:t>نگاهی که</w:t>
      </w:r>
      <w:r>
        <w:rPr>
          <w:rtl w:val="true"/>
        </w:rPr>
        <w:t>...</w:t>
      </w:r>
      <w:bookmarkEnd w:id="232"/>
    </w:p>
    <w:p>
      <w:pPr>
        <w:pStyle w:val="BookText"/>
        <w:rPr/>
      </w:pPr>
      <w:r>
        <w:rPr>
          <w:rFonts w:ascii="IRNazanin" w:hAnsi="IRNazanin" w:eastAsia="IRNazanin"/>
          <w:color w:val="111111"/>
          <w:sz w:val="28"/>
          <w:sz w:val="28"/>
          <w:szCs w:val="28"/>
          <w:rtl w:val="true"/>
          <w:lang w:bidi="fa-IR"/>
        </w:rPr>
        <w:t>جوانی از انصار پیامبر خدا صلی اللّه علیه و آله و سلم در مسیر خود با زنی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زن جوان را چنان به خود جلب نمود که چشم خود را به او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عبور کرد جوان نگاهش را از او بر نداشت و همان طور به راه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صورتش به دیوار خورد و تیزی دیوار صورتش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 از دیدگاه او دور شد، جوان به خود آمد و دید خون از صورتش جاری است و به لباس هایش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 و با خود گفت به خدا سوگند، من خدمت پیامبر خدا صلی اللّه علیه و آله و سلم می روم و این ماجرا را باز 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رسول خدا صلی اللّه علیه و آله و سلم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جوان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این آیه را از سوی خدای متعال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مردان و زنان با ایمان بگو که دیدگان خود را از نا محرمان ببندند</w:t>
      </w:r>
      <w:r>
        <w:rPr>
          <w:rFonts w:eastAsia="IRNazanin" w:cs="IRNazanin"/>
          <w:color w:val="111111"/>
          <w:sz w:val="28"/>
          <w:szCs w:val="28"/>
          <w:rtl w:val="true"/>
          <w:lang w:bidi="fa-IR"/>
        </w:rPr>
        <w:t xml:space="preserve">». </w:t>
      </w:r>
      <w:bookmarkStart w:id="233" w:name="pg9337_81897"/>
    </w:p>
    <w:p>
      <w:pPr>
        <w:pStyle w:val="Heading3"/>
        <w:numPr>
          <w:ilvl w:val="2"/>
          <w:numId w:val="1"/>
        </w:numPr>
        <w:rPr/>
      </w:pPr>
      <w:bookmarkStart w:id="234" w:name="__RefHeading___Toc5173578_2870459653"/>
      <w:bookmarkStart w:id="235" w:name="_Toc86"/>
      <w:bookmarkEnd w:id="233"/>
      <w:bookmarkEnd w:id="234"/>
      <w:r>
        <w:rPr>
          <w:rtl w:val="true"/>
        </w:rPr>
        <w:t>رنگ و درنگ</w:t>
      </w:r>
      <w:bookmarkEnd w:id="235"/>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1"/>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92" o:detectmouseclick="t"/>
                <v:stroke color="#3465a4" joinstyle="round" endcap="flat"/>
                <w10:wrap type="none"/>
              </v:shape>
            </w:pict>
          </mc:Fallback>
        </mc:AlternateContent>
      </w:r>
      <w:bookmarkStart w:id="236" w:name="pg9337_81898"/>
    </w:p>
    <w:p>
      <w:pPr>
        <w:pStyle w:val="Heading3"/>
        <w:numPr>
          <w:ilvl w:val="2"/>
          <w:numId w:val="1"/>
        </w:numPr>
        <w:rPr/>
      </w:pPr>
      <w:bookmarkStart w:id="237" w:name="__RefHeading___Toc5173580_2870459653"/>
      <w:bookmarkStart w:id="238" w:name="_Toc87"/>
      <w:bookmarkEnd w:id="236"/>
      <w:bookmarkEnd w:id="237"/>
      <w:r>
        <w:rPr>
          <w:rtl w:val="true"/>
        </w:rPr>
        <w:t>كلام نور</w:t>
      </w:r>
      <w:bookmarkEnd w:id="238"/>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 طَرْفَهُ قَلَ أسَفُهُ وَ أمِنَ تَلَفُهُ</w:t>
      </w:r>
      <w:r>
        <w:rPr>
          <w:rFonts w:ascii="IRNazanin" w:hAnsi="IRNazanin" w:eastAsia="IRNazanin"/>
          <w:color w:val="111111"/>
          <w:sz w:val="28"/>
          <w:sz w:val="28"/>
          <w:szCs w:val="28"/>
          <w:rtl w:val="true"/>
          <w:lang w:bidi="fa-IR"/>
        </w:rPr>
        <w:t xml:space="preserve"> 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چشم خود را از نگاه حرام حفظ کند، کم تر افسوس خورد و از نابودی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3"/>
        <w:numPr>
          <w:ilvl w:val="2"/>
          <w:numId w:val="1"/>
        </w:numPr>
        <w:rPr/>
      </w:pPr>
      <w:bookmarkStart w:id="239" w:name="__RefHeading___Toc5173582_2870459653"/>
      <w:bookmarkStart w:id="240" w:name="_Toc88"/>
      <w:bookmarkEnd w:id="239"/>
      <w:r>
        <w:rPr>
          <w:rtl w:val="true"/>
        </w:rPr>
        <w:t>آداب زندگی</w:t>
      </w:r>
      <w:bookmarkEnd w:id="240"/>
    </w:p>
    <w:p>
      <w:pPr>
        <w:pStyle w:val="BookText"/>
        <w:rPr/>
      </w:pPr>
      <w:r>
        <w:rPr>
          <w:rFonts w:ascii="IRNazanin" w:hAnsi="IRNazanin" w:eastAsia="IRNazanin"/>
          <w:color w:val="111111"/>
          <w:sz w:val="28"/>
          <w:sz w:val="28"/>
          <w:szCs w:val="28"/>
          <w:rtl w:val="true"/>
          <w:lang w:bidi="fa-IR"/>
        </w:rPr>
        <w:t>شاید بپرسید مَحرَم کیست و چه کسانی با ما محرم نیستند؟</w:t>
      </w:r>
    </w:p>
    <w:p>
      <w:pPr>
        <w:pStyle w:val="BookText"/>
        <w:rPr/>
      </w:pPr>
      <w:r>
        <w:rPr>
          <w:rFonts w:ascii="IRNazanin" w:hAnsi="IRNazanin" w:eastAsia="IRNazanin"/>
          <w:color w:val="111111"/>
          <w:sz w:val="28"/>
          <w:sz w:val="28"/>
          <w:szCs w:val="28"/>
          <w:rtl w:val="true"/>
          <w:lang w:bidi="fa-IR"/>
        </w:rPr>
        <w:t>محرم کسی است که می توانیم به بدن او نگاه کنیم و لازم نیست بدن خود را از او بپوشانیم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افراد بر پسر ها مَحرم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و مادر بزرگ، خواهر، دخترِ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خاله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افراد بر دختر ها مَحرَم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پدر بزرگ، برادر، پسرِ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دايى</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خانم ها و زن ها باید طوری لباس بپوشند که بدن شان از نگاه مردان و پسر های نا محرم پوشیده شود، ولی باز بودن صورت و دست ها تا مچ مانعی ندارد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ها و پسر های نا محرم نباید با هم دست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گیری از مستمندان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کردن و پریدن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ساقه های گندم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است و از رفتار های نا شایست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کردن و کاوش در معایب دیگران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عالی مرگ که همانا کشته شدن در راه خداست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دل خوری و کدورت و دوستی مجدد پس از قهر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ماه رمضان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فرو رفته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بازيكن خط دفاع در فوتبال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رقیق زمینی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است و جای مردم پرهیزکار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خواب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كودكانه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رنگ دریاست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پاکت نامه می نویسند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مخالف دختر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برای دهان سخن چین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آب و آرد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بزرگ مسافر بری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تظاهرات است و تجمع سیاسی مردم برای یک هدف مشترک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رشته های ورزشی گروهی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خردسالان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جدا نشدنی کلنگ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کشور ژاپن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آموز و اهلی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دست که ساعت روی آن بسته می شود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نزدیک تهران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خانه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گنه کاران در جهنم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کسی که امین مردم است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و آشامیدن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مؤدبانه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خوش می آید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احترام آمیز برای مردان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و دودمان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نزول قرآن که می گویند عبادت در آن برابر با هزار ماه است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 چشم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نزدیک خانواده و کسانی که ازدواج با آن ها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اتاق کار پزشک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و نیرنگ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گیاهی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کسی یا هدفی جان خود را دادن و قربانی شدن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خانه خدا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کسی را در غیاب وی گفتن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آخر الفبا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پسرانه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بیماری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زده و ناگهانی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مهمانی خداوند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شگفتی شاعرانه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و وحشت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معاشرت و گفت گو کردن با کسی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گیره موی دخترانه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وعده کردن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درجات عالی نظامی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در بازی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جغرافیایی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نداری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و پسندیده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سرد زمستانی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گویش روستایی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از ترس در حيوانات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بلند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با سر به توپ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نوشیدنی تشنه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حرف آخر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و بهادر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ناخن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هفته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پرندگان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سبز رنگ و مدور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گیر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خودمانی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در آنيم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شباهت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دوربين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خواندن نماز عشا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مدرسه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مجهز جنگی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كوبيدن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شکارچی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شیار باریک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الف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نخستين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77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6"/>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97" o:detectmouseclick="t"/>
                <v:stroke color="#3465a4" joinstyle="round" endcap="flat"/>
                <w10:wrap type="none"/>
              </v:shape>
            </w:pict>
          </mc:Fallback>
        </mc:AlternateContent>
      </w:r>
      <w:bookmarkStart w:id="241" w:name="pg9337_81901"/>
    </w:p>
    <w:p>
      <w:pPr>
        <w:pStyle w:val="Heading2"/>
        <w:numPr>
          <w:ilvl w:val="1"/>
          <w:numId w:val="1"/>
        </w:numPr>
        <w:rPr/>
      </w:pPr>
      <w:bookmarkStart w:id="242" w:name="__RefHeading___Toc5173584_2870459653"/>
      <w:bookmarkStart w:id="243" w:name="_Toc89"/>
      <w:bookmarkEnd w:id="241"/>
      <w:bookmarkEnd w:id="242"/>
      <w:r>
        <w:rPr>
          <w:rtl w:val="true"/>
        </w:rPr>
        <w:t>درس نهم</w:t>
      </w:r>
      <w:r>
        <w:rPr>
          <w:rtl w:val="true"/>
        </w:rPr>
        <w:t xml:space="preserve">: </w:t>
      </w:r>
      <w:r>
        <w:rPr>
          <w:rtl w:val="true"/>
        </w:rPr>
        <w:t>امانت دارى</w:t>
      </w:r>
      <w:bookmarkEnd w:id="243"/>
    </w:p>
    <w:p>
      <w:pPr>
        <w:pStyle w:val="Heading3"/>
        <w:numPr>
          <w:ilvl w:val="2"/>
          <w:numId w:val="1"/>
        </w:numPr>
        <w:rPr/>
      </w:pPr>
      <w:bookmarkStart w:id="244" w:name="__RefHeading___Toc5173586_2870459653"/>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إِنَّ الشَّیْطَانَ لِلْإِنْسَانِ عَدُوٌّ مُبِینٌ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برای انسان دشمنی آشکار است</w:t>
      </w:r>
    </w:p>
    <w:p>
      <w:pPr>
        <w:pStyle w:val="BookText"/>
        <w:rPr/>
      </w:pP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 دهد که سپرده ها را به صاحبان آن ها ردّ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يَسْخَرْ قَوْمٌ مِنْ قَوْمٍ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نباید گروهی گروه دیگر را مسخره کند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تَخْشَوُا النَّاسَ وَ اخْشَوْنِ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مردم نترسید 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bookmarkStart w:id="246" w:name="pg9337_81902"/>
    </w:p>
    <w:p>
      <w:pPr>
        <w:pStyle w:val="Heading3"/>
        <w:numPr>
          <w:ilvl w:val="2"/>
          <w:numId w:val="1"/>
        </w:numPr>
        <w:rPr/>
      </w:pPr>
      <w:bookmarkStart w:id="247" w:name="__RefHeading___Toc5173588_2870459653"/>
      <w:bookmarkStart w:id="248" w:name="_Toc91"/>
      <w:bookmarkEnd w:id="246"/>
      <w:bookmarkEnd w:id="247"/>
      <w:r>
        <w:rPr>
          <w:rtl w:val="true"/>
        </w:rPr>
        <w:t>مفهوم آیه</w:t>
      </w:r>
      <w:r>
        <w:rPr>
          <w:rtl w:val="true"/>
        </w:rPr>
        <w:t>:</w:t>
      </w:r>
      <w:bookmarkEnd w:id="248"/>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249" w:name="__RefHeading___Toc5173590_2870459653"/>
      <w:bookmarkStart w:id="250" w:name="_Toc92"/>
      <w:bookmarkEnd w:id="249"/>
      <w:r>
        <w:rPr>
          <w:rtl w:val="true"/>
        </w:rPr>
        <w:t>واژگان</w:t>
      </w:r>
      <w:bookmarkEnd w:id="250"/>
    </w:p>
    <w:p>
      <w:pPr>
        <w:pStyle w:val="Heading3"/>
        <w:numPr>
          <w:ilvl w:val="2"/>
          <w:numId w:val="1"/>
        </w:numPr>
        <w:rPr/>
      </w:pPr>
      <w:bookmarkStart w:id="251" w:name="__RefHeading___Toc5173592_2870459653"/>
      <w:bookmarkStart w:id="252" w:name="_Toc93"/>
      <w:bookmarkEnd w:id="251"/>
      <w:r>
        <w:rPr>
          <w:rtl w:val="true"/>
        </w:rPr>
        <w:t>نكته ها و گفته ها</w:t>
      </w:r>
      <w:bookmarkEnd w:id="25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برگرداندن امانت به صاحبش، فرمان خداوند و یکی از نشانه های مهم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صفت پسندیده ای است که ضد آن خیانت است و خداوند خائنان را دوست ندارد</w:t>
      </w:r>
      <w:r>
        <w:rPr>
          <w:rFonts w:eastAsia="IRNazanin" w:cs="IRNazanin"/>
          <w:color w:val="111111"/>
          <w:sz w:val="28"/>
          <w:szCs w:val="28"/>
          <w:rtl w:val="true"/>
          <w:lang w:bidi="fa-IR"/>
        </w:rPr>
        <w:t xml:space="preserve">. </w:t>
      </w:r>
      <w:bookmarkStart w:id="253" w:name="pg9337_81903"/>
    </w:p>
    <w:p>
      <w:pPr>
        <w:pStyle w:val="Heading3"/>
        <w:numPr>
          <w:ilvl w:val="2"/>
          <w:numId w:val="1"/>
        </w:numPr>
        <w:rPr/>
      </w:pPr>
      <w:bookmarkStart w:id="254" w:name="__RefHeading___Toc5173594_2870459653"/>
      <w:bookmarkStart w:id="255" w:name="_Toc94"/>
      <w:bookmarkEnd w:id="253"/>
      <w:bookmarkEnd w:id="254"/>
      <w:r>
        <w:rPr>
          <w:rtl w:val="true"/>
        </w:rPr>
        <w:t>کار در منزل</w:t>
      </w:r>
      <w:bookmarkEnd w:id="255"/>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256" w:name="pg9337_81904"/>
    </w:p>
    <w:p>
      <w:pPr>
        <w:pStyle w:val="Heading3"/>
        <w:numPr>
          <w:ilvl w:val="2"/>
          <w:numId w:val="1"/>
        </w:numPr>
        <w:rPr/>
      </w:pPr>
      <w:bookmarkStart w:id="257" w:name="__RefHeading___Toc5173596_2870459653"/>
      <w:bookmarkStart w:id="258" w:name="_Toc95"/>
      <w:bookmarkEnd w:id="256"/>
      <w:bookmarkEnd w:id="257"/>
      <w:r>
        <w:rPr>
          <w:rtl w:val="true"/>
        </w:rPr>
        <w:t>یکی بود یکی نبود</w:t>
      </w:r>
      <w:r>
        <w:rPr>
          <w:rtl w:val="true"/>
        </w:rPr>
        <w:t xml:space="preserve">: </w:t>
      </w:r>
      <w:r>
        <w:rPr>
          <w:rtl w:val="true"/>
        </w:rPr>
        <w:t>چوپان و گوسفندان یهودیان</w:t>
      </w:r>
      <w:bookmarkEnd w:id="258"/>
    </w:p>
    <w:p>
      <w:pPr>
        <w:pStyle w:val="BookText"/>
        <w:rPr/>
      </w:pPr>
      <w:r>
        <w:rPr>
          <w:rFonts w:ascii="IRNazanin" w:hAnsi="IRNazanin" w:eastAsia="IRNazanin"/>
          <w:color w:val="111111"/>
          <w:sz w:val="28"/>
          <w:sz w:val="28"/>
          <w:szCs w:val="28"/>
          <w:rtl w:val="true"/>
          <w:lang w:bidi="fa-IR"/>
        </w:rPr>
        <w:t xml:space="preserve">سال هفتم هجری پیامبر صلی اللّه علیه و آله و سلم هم راه هزار و ششصد نفر سرباز برای فتح قلعه خیبر که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مدینه قرار داشت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 بیابان های اطراف خیبر مدتی ماندند و نتوانستند قلعه های خیبر را فتح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نظر غذائی در فشار سختی قرار داشتند به طوری که بر اثر شدت گرسنگی، از گوشت حیواناتی که مکروه بود، مانند گوشت قاطر و اسب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چوپان سیاه چهره ای که گوسفندان یهودیان را می چراند، به حضور پیامبر صلی اللّه علیه و آله و سلم آمد و مسلمان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را که برای یهودیان است در اختیار شما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کمال صراحت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گوسفندان نزد تو امانت هستند، و در آئین ما خیانت به امانت جايز نیست، بر تو لازم است که همه گوسفندان را به در قلعه ببری و به صاحبان شان بدهى</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فرمان پیامبر صلی اللّه علیه و آله و سلم را اطاعت کرد و گوسفندان را به صاحبان شان رساند و به جبهه مسلمین باز گشت</w:t>
      </w:r>
      <w:r>
        <w:rPr>
          <w:rFonts w:eastAsia="IRNazanin" w:cs="IRNazanin"/>
          <w:color w:val="111111"/>
          <w:sz w:val="28"/>
          <w:szCs w:val="28"/>
          <w:rtl w:val="true"/>
          <w:lang w:bidi="fa-IR"/>
        </w:rPr>
        <w:t xml:space="preserve">. </w:t>
      </w:r>
      <w:bookmarkStart w:id="259" w:name="pg9337_81905"/>
    </w:p>
    <w:p>
      <w:pPr>
        <w:pStyle w:val="Heading3"/>
        <w:numPr>
          <w:ilvl w:val="2"/>
          <w:numId w:val="1"/>
        </w:numPr>
        <w:rPr/>
      </w:pPr>
      <w:bookmarkStart w:id="260" w:name="__RefHeading___Toc5173598_2870459653"/>
      <w:bookmarkStart w:id="261" w:name="_Toc96"/>
      <w:bookmarkEnd w:id="259"/>
      <w:bookmarkEnd w:id="260"/>
      <w:r>
        <w:rPr>
          <w:rtl w:val="true"/>
        </w:rPr>
        <w:t>رنگ و درنگ</w:t>
      </w:r>
      <w:bookmarkEnd w:id="261"/>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77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3"/>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104" o:detectmouseclick="t"/>
                <v:stroke color="#3465a4" joinstyle="round" endcap="flat"/>
                <w10:wrap type="none"/>
              </v:shape>
            </w:pict>
          </mc:Fallback>
        </mc:AlternateContent>
      </w:r>
      <w:bookmarkStart w:id="262" w:name="pg9337_81906"/>
    </w:p>
    <w:p>
      <w:pPr>
        <w:pStyle w:val="Heading3"/>
        <w:numPr>
          <w:ilvl w:val="2"/>
          <w:numId w:val="1"/>
        </w:numPr>
        <w:rPr/>
      </w:pPr>
      <w:bookmarkStart w:id="263" w:name="__RefHeading___Toc5173600_2870459653"/>
      <w:bookmarkStart w:id="264" w:name="_Toc97"/>
      <w:bookmarkEnd w:id="262"/>
      <w:bookmarkEnd w:id="263"/>
      <w:r>
        <w:rPr>
          <w:rtl w:val="true"/>
        </w:rPr>
        <w:t>كلام نور</w:t>
      </w:r>
      <w:bookmarkEnd w:id="264"/>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الإِیمانِ الأَمانَهُ ، أقبَحُ الأَخلاقِ الخِیانَهُ</w:t>
      </w:r>
      <w:r>
        <w:rPr>
          <w:rFonts w:ascii="IRNazanin" w:hAnsi="IRNazanin" w:eastAsia="IRNazanin"/>
          <w:color w:val="111111"/>
          <w:sz w:val="28"/>
          <w:sz w:val="28"/>
          <w:szCs w:val="28"/>
          <w:rtl w:val="true"/>
          <w:lang w:bidi="fa-IR"/>
        </w:rPr>
        <w:t xml:space="preserve"> امام علی علیه السلام برترین ایمان امانت داری است و زشت ترین اخلاق خیانت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265" w:name="__RefHeading___Toc5173602_2870459653"/>
      <w:bookmarkStart w:id="266" w:name="_Toc98"/>
      <w:bookmarkEnd w:id="265"/>
      <w:r>
        <w:rPr>
          <w:rtl w:val="true"/>
        </w:rPr>
        <w:t>آداب زندگی</w:t>
      </w:r>
      <w:bookmarkEnd w:id="266"/>
    </w:p>
    <w:p>
      <w:pPr>
        <w:pStyle w:val="BookText"/>
        <w:rPr/>
      </w:pPr>
      <w:r>
        <w:rPr>
          <w:rFonts w:ascii="Amiri" w:hAnsi="Amiri" w:eastAsia="Amiri" w:cs="Amiri"/>
          <w:color w:val="111111"/>
          <w:sz w:val="28"/>
          <w:sz w:val="28"/>
          <w:szCs w:val="28"/>
          <w:rtl w:val="true"/>
          <w:lang w:bidi="ar-SA"/>
        </w:rPr>
        <w:t xml:space="preserve">احكام وديعه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مالِ خود را به کسی بدهد و بگوید نزد تو امانت باشد و او هم قبول کند، باید به احکام امانت داری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از امانت نگه داری کند، بنابر احتیاط واجب نباید امانت را قبول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چیزی را به امانت می گذارد، هر وقت بخواهد، می تواند آن را پس بگیرد و کسی که امانت را قبول می کند، هر وقت بخواهد، می تواند آن را به صاحبش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امانت دار برای امانت، جای مناسبی ندارد، باید جای مناسبی تهیه کند؛ مثلاً اگر پول است و در خانه نمی تواند نگه داری کند، باید به بانک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 باید طوری از امانت نگه داری کند که مردم نگویند در امانت خیانت و یا در نگه داری آن کوتاهی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امانت مردم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امین در نگه داری آن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عوض آن را به صاحبش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نگه داری آن کوتاهی نکرده و به طور اتفاقی آن مال از بین رفته، مثلاً سیل برده است، امانت دار ضامن نمی باشد و لازم نیست عوض آن را بدهد</w:t>
      </w:r>
      <w:r>
        <w:rPr>
          <w:rFonts w:eastAsia="IRNazanin" w:cs="IRNazanin"/>
          <w:color w:val="111111"/>
          <w:sz w:val="28"/>
          <w:szCs w:val="28"/>
          <w:rtl w:val="true"/>
          <w:lang w:bidi="fa-IR"/>
        </w:rPr>
        <w:t xml:space="preserve">. </w:t>
      </w:r>
      <w:bookmarkStart w:id="267" w:name="pg9337_81907"/>
    </w:p>
    <w:p>
      <w:pPr>
        <w:pStyle w:val="Heading3"/>
        <w:numPr>
          <w:ilvl w:val="2"/>
          <w:numId w:val="1"/>
        </w:numPr>
        <w:rPr/>
      </w:pPr>
      <w:bookmarkStart w:id="268" w:name="__RefHeading___Toc5173604_2870459653"/>
      <w:bookmarkStart w:id="269" w:name="_Toc99"/>
      <w:bookmarkEnd w:id="267"/>
      <w:bookmarkEnd w:id="268"/>
      <w:r>
        <w:rPr>
          <w:rtl w:val="true"/>
        </w:rPr>
        <w:t>منفعت آب دهان</w:t>
      </w:r>
      <w:bookmarkEnd w:id="269"/>
    </w:p>
    <w:p>
      <w:pPr>
        <w:pStyle w:val="BookText"/>
        <w:rPr/>
      </w:pPr>
      <w:r>
        <w:rPr>
          <w:rFonts w:ascii="IRNazanin" w:hAnsi="IRNazanin" w:eastAsia="IRNazanin"/>
          <w:color w:val="111111"/>
          <w:sz w:val="28"/>
          <w:sz w:val="28"/>
          <w:szCs w:val="28"/>
          <w:rtl w:val="true"/>
          <w:lang w:bidi="fa-IR"/>
        </w:rPr>
        <w:t>به آب دهان و نفعی که در آن است،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پیوسته به سوی دهان جاری است و گلو و زبان کوچک را تر نگه می دارد تا نخشکد، و باعث هلاکت انسان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تری دهان نباشد که غذا را نرم و گوارا نماید فرو بردن آن غیر ممکن می شود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باور نداری، تجربه کن و خود ببین</w:t>
      </w:r>
      <w:r>
        <w:rPr>
          <w:rFonts w:eastAsia="IRNazanin" w:cs="IRNazanin"/>
          <w:color w:val="111111"/>
          <w:sz w:val="28"/>
          <w:szCs w:val="28"/>
          <w:rtl w:val="true"/>
          <w:lang w:bidi="fa-IR"/>
        </w:rPr>
        <w:t xml:space="preserve">.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9337_81909"/>
      <w:bookmarkStart w:id="271" w:name="pg9337_81909"/>
      <w:bookmarkEnd w:id="271"/>
    </w:p>
    <w:p>
      <w:pPr>
        <w:pStyle w:val="Heading3"/>
        <w:numPr>
          <w:ilvl w:val="2"/>
          <w:numId w:val="1"/>
        </w:numPr>
        <w:rPr/>
      </w:pPr>
      <w:bookmarkStart w:id="272" w:name="pg9337_81909"/>
      <w:bookmarkStart w:id="273" w:name="__RefHeading___Toc5173606_2870459653"/>
      <w:bookmarkStart w:id="274" w:name="_Toc100"/>
      <w:bookmarkEnd w:id="272"/>
      <w:bookmarkEnd w:id="273"/>
      <w:r>
        <w:rPr>
          <w:rtl w:val="true"/>
        </w:rPr>
        <w:t>درس دهم</w:t>
      </w:r>
      <w:r>
        <w:rPr>
          <w:rtl w:val="true"/>
        </w:rPr>
        <w:t xml:space="preserve">: </w:t>
      </w:r>
      <w:r>
        <w:rPr>
          <w:rtl w:val="true"/>
        </w:rPr>
        <w:t>نماز</w:t>
      </w:r>
      <w:bookmarkEnd w:id="274"/>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درود می فرستند ای کسانی که ایمان آورده اید، بر او درود فرستید و به فرمانش بخوبی گردن نهید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آمَنُوا وَ عَمِلُوا الصَّالِحاتِ فِي جَنَّاتِ النَّعِيمِ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 های شایسته کرده اند در باغ های پر ناز و نعمت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جُنُودُ السَّمَاوَاتِ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 ها و زمین برای خداست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تَنْهَى عَنِ الْفَحْشَاءِ وَ الْمُنْكَرِ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کار زشت و نا پسند باز می دارد</w:t>
      </w:r>
      <w:r>
        <w:rPr>
          <w:rFonts w:eastAsia="IRNazanin" w:cs="IRNazanin"/>
          <w:color w:val="111111"/>
          <w:sz w:val="28"/>
          <w:szCs w:val="28"/>
          <w:rtl w:val="true"/>
          <w:lang w:bidi="fa-IR"/>
        </w:rPr>
        <w:t xml:space="preserve">. </w:t>
      </w:r>
      <w:bookmarkStart w:id="275" w:name="pg9337_81910"/>
    </w:p>
    <w:p>
      <w:pPr>
        <w:pStyle w:val="Heading3"/>
        <w:numPr>
          <w:ilvl w:val="2"/>
          <w:numId w:val="1"/>
        </w:numPr>
        <w:rPr/>
      </w:pPr>
      <w:bookmarkStart w:id="276" w:name="__RefHeading___Toc5173608_2870459653"/>
      <w:bookmarkStart w:id="277" w:name="_Toc101"/>
      <w:bookmarkEnd w:id="275"/>
      <w:bookmarkEnd w:id="276"/>
      <w:r>
        <w:rPr>
          <w:rtl w:val="true"/>
        </w:rPr>
        <w:t>مفهوم آیه</w:t>
      </w:r>
      <w:bookmarkEnd w:id="277"/>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278" w:name="__RefHeading___Toc5173610_2870459653"/>
      <w:bookmarkStart w:id="279" w:name="_Toc102"/>
      <w:bookmarkEnd w:id="278"/>
      <w:r>
        <w:rPr>
          <w:rtl w:val="true"/>
        </w:rPr>
        <w:t>واژگان</w:t>
      </w:r>
      <w:bookmarkEnd w:id="279"/>
    </w:p>
    <w:p>
      <w:pPr>
        <w:pStyle w:val="Heading3"/>
        <w:numPr>
          <w:ilvl w:val="2"/>
          <w:numId w:val="1"/>
        </w:numPr>
        <w:rPr/>
      </w:pPr>
      <w:bookmarkStart w:id="280" w:name="__RefHeading___Toc5173612_2870459653"/>
      <w:bookmarkStart w:id="281" w:name="_Toc103"/>
      <w:bookmarkEnd w:id="280"/>
      <w:r>
        <w:rPr>
          <w:rtl w:val="true"/>
        </w:rPr>
        <w:t>نكته ها و گفته ها</w:t>
      </w:r>
      <w:bookmarkEnd w:id="281"/>
    </w:p>
    <w:p>
      <w:pPr>
        <w:pStyle w:val="BookText"/>
        <w:rPr/>
      </w:pPr>
      <w:r>
        <w:rPr>
          <w:rFonts w:ascii="IRNazanin" w:hAnsi="IRNazanin" w:eastAsia="IRNazanin"/>
          <w:color w:val="111111"/>
          <w:sz w:val="28"/>
          <w:sz w:val="28"/>
          <w:szCs w:val="28"/>
          <w:rtl w:val="true"/>
          <w:lang w:bidi="fa-IR"/>
        </w:rPr>
        <w:t>نماز به اندازه ای مهم و بزرگ است که امام حسین علیه السلام در ظهر عاشورا و در میان میدان جنگ به نماز می ایستد و اصحاب و يارانش با او نماز می خوانند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آثار و فایده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نماز دوری از گناه است و هر اندازه که نماز انسان را از گناه باز می دارد، به همان اندازه مقبول در گاه الهى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دیگر نماز خواندن، نزدیک شدن به خدا و دور شدن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شیطان از سجده های ما در مقابل خداوند بدش می آید؟ و ما در هر رکعتی از نماز دو بار بر سجده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از نماز گزاران قرار بده</w:t>
      </w:r>
      <w:r>
        <w:rPr>
          <w:rFonts w:eastAsia="IRNazanin" w:cs="IRNazanin"/>
          <w:color w:val="111111"/>
          <w:sz w:val="28"/>
          <w:szCs w:val="28"/>
          <w:rtl w:val="true"/>
          <w:lang w:bidi="fa-IR"/>
        </w:rPr>
        <w:t xml:space="preserve">. </w:t>
      </w:r>
      <w:bookmarkStart w:id="282" w:name="pg9337_81911"/>
    </w:p>
    <w:p>
      <w:pPr>
        <w:pStyle w:val="Heading3"/>
        <w:numPr>
          <w:ilvl w:val="2"/>
          <w:numId w:val="1"/>
        </w:numPr>
        <w:rPr/>
      </w:pPr>
      <w:bookmarkStart w:id="283" w:name="__RefHeading___Toc5173614_2870459653"/>
      <w:bookmarkStart w:id="284" w:name="_Toc104"/>
      <w:bookmarkEnd w:id="282"/>
      <w:bookmarkEnd w:id="283"/>
      <w:r>
        <w:rPr>
          <w:rtl w:val="true"/>
        </w:rPr>
        <w:t>کار در منزل</w:t>
      </w:r>
      <w:bookmarkEnd w:id="28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285" w:name="pg9337_81912"/>
    </w:p>
    <w:p>
      <w:pPr>
        <w:pStyle w:val="Heading3"/>
        <w:numPr>
          <w:ilvl w:val="2"/>
          <w:numId w:val="1"/>
        </w:numPr>
        <w:rPr/>
      </w:pPr>
      <w:bookmarkStart w:id="286" w:name="__RefHeading___Toc5173616_2870459653"/>
      <w:bookmarkStart w:id="287" w:name="_Toc105"/>
      <w:bookmarkEnd w:id="285"/>
      <w:bookmarkEnd w:id="286"/>
      <w:r>
        <w:rPr>
          <w:rtl w:val="true"/>
        </w:rPr>
        <w:t>یکی بود یکی نبود</w:t>
      </w:r>
      <w:r>
        <w:rPr>
          <w:rtl w:val="true"/>
        </w:rPr>
        <w:t xml:space="preserve">: </w:t>
      </w:r>
      <w:r>
        <w:rPr>
          <w:rtl w:val="true"/>
        </w:rPr>
        <w:t>نماز اول وقت</w:t>
      </w:r>
      <w:bookmarkEnd w:id="287"/>
    </w:p>
    <w:p>
      <w:pPr>
        <w:pStyle w:val="BookText"/>
        <w:rPr/>
      </w:pPr>
      <w:r>
        <w:rPr>
          <w:rFonts w:ascii="IRNazanin" w:hAnsi="IRNazanin" w:eastAsia="IRNazanin"/>
          <w:color w:val="111111"/>
          <w:sz w:val="28"/>
          <w:sz w:val="28"/>
          <w:szCs w:val="28"/>
          <w:rtl w:val="true"/>
          <w:lang w:bidi="fa-IR"/>
        </w:rPr>
        <w:t xml:space="preserve">شهيد عباس بابایی پس از گذراندن دوره آموزش مقدماتی برای تكميل دوره خلبانی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خلبانی ما در آمریکا تمام شده بود، اما به خاطر گزارشاتی که در پرونده خدمتم نوشته شده بود، تکلیفم روشن نبود و به من گواهینامه نمی دادند، تا این که روزی به دفتر مسئول دانشکده، که یک ژنرال آمریکایی بود، احضار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آخرین فردی بود که می بایستی نسبت به قبول و یا رد شدنم اظهار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ارتباط مستقیمی با آبرو و حیثیت من داشت، زیرا احساس می کردم که رنج دو سال دوری از خانواده همه در یک لحظه در حال محو و نابودی است و باید دست خالی و بدون دریافت گواهینامه خلبانی به ایران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بودم که شخصی از ژنرال خواست تا به خارج از اتاق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ژنرال، من لحظاتی را در اتاق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ساعتم نگاه کردم، وقت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هیچ کار مهمی، بالا تر از نماز نیست، همین جا نماز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تا نمازم تمام شود، او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از اتاق رفتم و روزنامه ای را که همراه داشتم به زمین انداختم و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خواندن نماز بودم که متوجه شدم ژنرال وارد اتاق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چه کنم؟ نماز را ادامه بدهم یا بشکنم؟ بالاخره گفتم، نمازم را ادامه می دهم، هر چه خدا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نماز را تمام کردم و در حالی که بر روی صندلی می نشستم از ژنرال معذرت 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پس از چند لحظه سکوت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دستور بر این است که در ساعت های معین از شبانه روز باید با خداوند به نیایش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با توضيحات من سرى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مطالبی که در پرونده تو آمده مثل این که راجع به همین کار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زد و خود نویس را از جیبش بیرون آورد و پرونده ام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حالتی احترام آمیز از جا برخاست و دستش را به سوی من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آرزوی موفقیت دارم</w:t>
      </w:r>
      <w:r>
        <w:rPr>
          <w:rFonts w:eastAsia="IRNazanin" w:cs="IRNazanin"/>
          <w:color w:val="111111"/>
          <w:sz w:val="28"/>
          <w:szCs w:val="28"/>
          <w:rtl w:val="true"/>
          <w:lang w:bidi="fa-IR"/>
        </w:rPr>
        <w:t xml:space="preserve">. </w:t>
      </w:r>
      <w:bookmarkStart w:id="288" w:name="pg9337_81913"/>
    </w:p>
    <w:p>
      <w:pPr>
        <w:pStyle w:val="Heading3"/>
        <w:numPr>
          <w:ilvl w:val="2"/>
          <w:numId w:val="1"/>
        </w:numPr>
        <w:rPr/>
      </w:pPr>
      <w:bookmarkStart w:id="289" w:name="__RefHeading___Toc5173618_2870459653"/>
      <w:bookmarkStart w:id="290" w:name="_Toc106"/>
      <w:bookmarkEnd w:id="288"/>
      <w:bookmarkEnd w:id="289"/>
      <w:r>
        <w:rPr>
          <w:rtl w:val="true"/>
        </w:rPr>
        <w:t>رنگ و درنگ</w:t>
      </w:r>
      <w:bookmarkEnd w:id="290"/>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35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13"/>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114" o:detectmouseclick="t"/>
                <v:stroke color="#3465a4" joinstyle="round" endcap="flat"/>
                <w10:wrap type="none"/>
              </v:shape>
            </w:pict>
          </mc:Fallback>
        </mc:AlternateContent>
      </w:r>
      <w:bookmarkStart w:id="291" w:name="pg9337_81914"/>
    </w:p>
    <w:p>
      <w:pPr>
        <w:pStyle w:val="Heading3"/>
        <w:numPr>
          <w:ilvl w:val="2"/>
          <w:numId w:val="1"/>
        </w:numPr>
        <w:rPr/>
      </w:pPr>
      <w:bookmarkStart w:id="292" w:name="__RefHeading___Toc5173620_2870459653"/>
      <w:bookmarkStart w:id="293" w:name="_Toc107"/>
      <w:bookmarkEnd w:id="291"/>
      <w:bookmarkEnd w:id="292"/>
      <w:r>
        <w:rPr>
          <w:rtl w:val="true"/>
        </w:rPr>
        <w:t>كلام نور</w:t>
      </w:r>
      <w:bookmarkEnd w:id="293"/>
    </w:p>
    <w:p>
      <w:pPr>
        <w:pStyle w:val="BookText"/>
        <w:rPr/>
      </w:pPr>
      <w:r>
        <w:rPr>
          <w:rFonts w:ascii="Amiri" w:hAnsi="Amiri" w:eastAsia="Amiri" w:cs="Amiri"/>
          <w:color w:val="111111"/>
          <w:sz w:val="28"/>
          <w:sz w:val="28"/>
          <w:szCs w:val="28"/>
          <w:rtl w:val="true"/>
          <w:lang w:bidi="ar-SA"/>
        </w:rPr>
        <w:t>قَالَ رَسُولُ اللّهِ 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مِيزَانَ مَن وَ فَّى اسْتَوْفَى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ترازوست، هر که حق آن را کامل دهد، حق و پاداش خود را کامل دریافت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294" w:name="__RefHeading___Toc5173622_2870459653"/>
      <w:bookmarkStart w:id="295" w:name="_Toc108"/>
      <w:bookmarkEnd w:id="294"/>
      <w:r>
        <w:rPr>
          <w:rtl w:val="true"/>
        </w:rPr>
        <w:t>آدای زندگی</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های واجب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يوميه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آیات، نماز میت، نماز طواف نمازى که با نذر و عهد و قسم واجب می شود، نماز قضای پدر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شبانه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که به آن ها یومیه می گویند و عبارتند از نماز صبح، ظهر، عصر، مغرب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کار قبل از نماز باید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وقت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بدن و لباس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مکان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و رعایت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نوع نمازی چه واجب، چه مستحب، چه ادا و چه قضا باید با وضو و طهارت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وضو بگیرد مثلا آب نیست یا نماز در حال قضا شدن است می تواند به جای وضو تیمم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بدون وضو يا با وضوى باطل نماز بخواند نمازش باطل است و باید آن را دوباره بخواند هر چند بعد از چند سال متوجه این مطلب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نماز خواندن بايد الفاظ واجب نماز را به عربی تلفظ کرد یعنی نحوه اداء حروف ص، ض، ط، ظ، ذ، ح، ع و غ را یاد گرفته و در نماز رعایت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گزار به هر دلیلی نتواند نماز را در وقتش بخواند نمازش قضا می شود و هر وقت که توانست باید آن را بخواند</w:t>
      </w:r>
      <w:r>
        <w:rPr>
          <w:rFonts w:eastAsia="IRNazanin" w:cs="IRNazanin"/>
          <w:color w:val="111111"/>
          <w:sz w:val="28"/>
          <w:szCs w:val="28"/>
          <w:rtl w:val="true"/>
          <w:lang w:bidi="fa-IR"/>
        </w:rPr>
        <w:t xml:space="preserve">. </w:t>
      </w:r>
      <w:bookmarkStart w:id="296" w:name="pg9337_81915"/>
    </w:p>
    <w:p>
      <w:pPr>
        <w:pStyle w:val="Heading3"/>
        <w:numPr>
          <w:ilvl w:val="2"/>
          <w:numId w:val="1"/>
        </w:numPr>
        <w:rPr/>
      </w:pPr>
      <w:bookmarkStart w:id="297" w:name="__RefHeading___Toc5173624_2870459653"/>
      <w:bookmarkStart w:id="298" w:name="_Toc109"/>
      <w:bookmarkEnd w:id="296"/>
      <w:bookmarkEnd w:id="297"/>
      <w:r>
        <w:rPr>
          <w:rtl w:val="true"/>
        </w:rPr>
        <w:t>نتيجه كوته فكرى</w:t>
      </w:r>
      <w:bookmarkEnd w:id="298"/>
    </w:p>
    <w:p>
      <w:pPr>
        <w:pStyle w:val="BookText"/>
        <w:rPr/>
      </w:pPr>
      <w:r>
        <w:rPr>
          <w:rFonts w:ascii="IRNazanin" w:hAnsi="IRNazanin" w:eastAsia="IRNazanin"/>
          <w:color w:val="111111"/>
          <w:sz w:val="28"/>
          <w:sz w:val="28"/>
          <w:szCs w:val="28"/>
          <w:rtl w:val="true"/>
          <w:lang w:bidi="fa-IR"/>
        </w:rPr>
        <w:t>برخی از دانش مندان کوته فکر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شکم انسان مانند پیراهن بود که هر گاه پزشک می خواست آن را معاینه کند، آن را باز می کرد و برای معالجه هر قسمت آن، در آن دست می برد؛ خیلی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خیلی راحت انسان بيمار معالجه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انسان را این چنین می آفرید بهتر بود یا آن که بهتر همین شکل کنونی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راه شکم بسته است و برای فهمیدن نوع بیماری و معالجه دکتر باید از راه های پیچیده ای استفاده کند که احتمال اشتباه و یا حتی مرگ بیمار هم در آن زیاد است؟</w:t>
      </w:r>
    </w:p>
    <w:p>
      <w:pPr>
        <w:pStyle w:val="BookText"/>
        <w:rPr/>
      </w:pPr>
      <w:r>
        <w:rPr>
          <w:rFonts w:ascii="IRNazanin" w:hAnsi="IRNazanin" w:eastAsia="IRNazanin"/>
          <w:color w:val="111111"/>
          <w:sz w:val="28"/>
          <w:sz w:val="28"/>
          <w:szCs w:val="28"/>
          <w:rtl w:val="true"/>
          <w:lang w:bidi="fa-IR"/>
        </w:rPr>
        <w:t>در جواب به این گروه نادان باید گفت که اگر وضع شکم همین طور بود که گفتید، نخستين اشكال آن این بود که ترس انسان از بیماری ها و مردن می ریخت و آدمی احساس جاودانگی می کرد و به تندرستی مادام خود مغرور و فریفته می شد، و کارش به سر کشی و معصیت کاری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جواب های دیگر این است که در این صورت، آب شکم به بیرون سرا زیر می شد و مکان نشستن و خواب انسان هم چنین لباس کار، زینت و بلکه همۀ زندگی او را آلوده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که معده و کبد و قلب، اعمال خود را با کمک حرارت طبیعی ای که خداوند در داخل بدن قرار داده،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شكم انسان شكافی داشته باشد که هنگام دیدن درون آن و معالجه باز شود، بی شک سرمای هوا به داخل بدن نفوذ می کند و داخل بدن را سرد می کند که این باعث از کار افتادن عضو های درون شکم و مرگ انسان می گردد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جز آن چه خداوند متعال آفریده است چیز دیگری را نمی توان توهم کرد</w:t>
      </w:r>
      <w:r>
        <w:rPr>
          <w:rFonts w:eastAsia="IRNazanin" w:cs="IRNazanin"/>
          <w:color w:val="111111"/>
          <w:sz w:val="28"/>
          <w:szCs w:val="28"/>
          <w:rtl w:val="true"/>
          <w:lang w:bidi="fa-IR"/>
        </w:rPr>
        <w:t xml:space="preserve">.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9337_81917"/>
      <w:bookmarkStart w:id="300" w:name="pg9337_81917"/>
      <w:bookmarkEnd w:id="300"/>
    </w:p>
    <w:p>
      <w:pPr>
        <w:pStyle w:val="Heading2"/>
        <w:numPr>
          <w:ilvl w:val="1"/>
          <w:numId w:val="1"/>
        </w:numPr>
        <w:rPr/>
      </w:pPr>
      <w:bookmarkStart w:id="301" w:name="pg9337_81917"/>
      <w:bookmarkStart w:id="302" w:name="__RefHeading___Toc5173626_2870459653"/>
      <w:bookmarkStart w:id="303" w:name="_Toc110"/>
      <w:bookmarkEnd w:id="301"/>
      <w:bookmarkEnd w:id="302"/>
      <w:r>
        <w:rPr>
          <w:rtl w:val="true"/>
        </w:rPr>
        <w:t>درس یازدهم</w:t>
      </w:r>
      <w:r>
        <w:rPr>
          <w:rtl w:val="true"/>
        </w:rPr>
        <w:t xml:space="preserve">: </w:t>
      </w:r>
      <w:r>
        <w:rPr>
          <w:rtl w:val="true"/>
        </w:rPr>
        <w:t>عدل</w:t>
      </w:r>
      <w:bookmarkEnd w:id="303"/>
    </w:p>
    <w:p>
      <w:pPr>
        <w:pStyle w:val="Heading3"/>
        <w:numPr>
          <w:ilvl w:val="2"/>
          <w:numId w:val="1"/>
        </w:numPr>
        <w:rPr/>
      </w:pPr>
      <w:bookmarkStart w:id="304" w:name="__RefHeading___Toc5173628_2870459653"/>
      <w:bookmarkStart w:id="305" w:name="_Toc111"/>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قُلْ هَلْ يَسْتَوى الْأَعْمَى وَ الْبَصِيرُ أَفَلا تَتَفَكَّرُونَ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 بینا و بینا یکسان است؟ آیا تفکّر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يَظْلِمُ مِثْقَالَ ذَرَّة وَ إِنْ تَكُ حَسَنَةٌ يُضَاعِفُها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هم وزن ذرّه ای ستم نمی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ذرّه،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باشد دو چندانش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تُوعَدُونَ لَآتِ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چه به شما وعده داده می شود، خواهد آمد</w:t>
      </w:r>
      <w:r>
        <w:rPr>
          <w:rFonts w:eastAsia="IRNazanin" w:cs="IRNazanin"/>
          <w:color w:val="111111"/>
          <w:sz w:val="28"/>
          <w:szCs w:val="28"/>
          <w:rtl w:val="true"/>
          <w:lang w:bidi="fa-IR"/>
        </w:rPr>
        <w:t xml:space="preserve">. </w:t>
      </w:r>
      <w:bookmarkStart w:id="306" w:name="pg9337_81918"/>
    </w:p>
    <w:p>
      <w:pPr>
        <w:pStyle w:val="Heading3"/>
        <w:numPr>
          <w:ilvl w:val="2"/>
          <w:numId w:val="1"/>
        </w:numPr>
        <w:rPr/>
      </w:pPr>
      <w:bookmarkStart w:id="307" w:name="__RefHeading___Toc5173630_2870459653"/>
      <w:bookmarkStart w:id="308" w:name="_Toc112"/>
      <w:bookmarkEnd w:id="306"/>
      <w:bookmarkEnd w:id="307"/>
      <w:r>
        <w:rPr>
          <w:rtl w:val="true"/>
        </w:rPr>
        <w:t>مفهوم آیه</w:t>
      </w:r>
      <w:bookmarkEnd w:id="308"/>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309" w:name="__RefHeading___Toc5173632_2870459653"/>
      <w:bookmarkStart w:id="310" w:name="_Toc113"/>
      <w:bookmarkEnd w:id="309"/>
      <w:r>
        <w:rPr>
          <w:rtl w:val="true"/>
        </w:rPr>
        <w:t>واژگان</w:t>
      </w:r>
      <w:bookmarkEnd w:id="310"/>
    </w:p>
    <w:p>
      <w:pPr>
        <w:pStyle w:val="Heading3"/>
        <w:numPr>
          <w:ilvl w:val="2"/>
          <w:numId w:val="1"/>
        </w:numPr>
        <w:rPr/>
      </w:pPr>
      <w:bookmarkStart w:id="311" w:name="__RefHeading___Toc5173634_2870459653"/>
      <w:bookmarkStart w:id="312" w:name="_Toc114"/>
      <w:bookmarkEnd w:id="311"/>
      <w:r>
        <w:rPr>
          <w:rtl w:val="true"/>
        </w:rPr>
        <w:t>نكته ها و گفته ها</w:t>
      </w:r>
      <w:bookmarkEnd w:id="312"/>
    </w:p>
    <w:p>
      <w:pPr>
        <w:pStyle w:val="BookText"/>
        <w:rPr/>
      </w:pPr>
      <w:r>
        <w:rPr>
          <w:rFonts w:ascii="IRNazanin" w:hAnsi="IRNazanin" w:eastAsia="IRNazanin"/>
          <w:color w:val="111111"/>
          <w:sz w:val="28"/>
          <w:sz w:val="28"/>
          <w:szCs w:val="28"/>
          <w:rtl w:val="true"/>
          <w:lang w:bidi="fa-IR"/>
        </w:rPr>
        <w:t>می دانیم که خداوند ذره ای به کسی ظلم نمی کند، خداوند عادل و مهربان است و بنده هایش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وقت ها دچار سؤالاتی می شویم که ذهن ما را به خود مشغول می کند، مثلاً اگر خداوند عادل است چرا چنین و چنان؟</w:t>
      </w:r>
    </w:p>
    <w:p>
      <w:pPr>
        <w:pStyle w:val="BookText"/>
        <w:rPr/>
      </w:pPr>
      <w:r>
        <w:rPr>
          <w:rFonts w:ascii="IRNazanin" w:hAnsi="IRNazanin" w:eastAsia="IRNazanin"/>
          <w:color w:val="111111"/>
          <w:sz w:val="28"/>
          <w:sz w:val="28"/>
          <w:szCs w:val="28"/>
          <w:rtl w:val="true"/>
          <w:lang w:bidi="fa-IR"/>
        </w:rPr>
        <w:t>آیا تا حالا شما هم از این جور سؤال ها داشته اید؟</w:t>
      </w:r>
    </w:p>
    <w:p>
      <w:pPr>
        <w:pStyle w:val="BookText"/>
        <w:rPr/>
      </w:pPr>
      <w:r>
        <w:rPr>
          <w:rFonts w:ascii="IRNazanin" w:hAnsi="IRNazanin" w:eastAsia="IRNazanin"/>
          <w:color w:val="111111"/>
          <w:sz w:val="28"/>
          <w:sz w:val="28"/>
          <w:szCs w:val="28"/>
          <w:rtl w:val="true"/>
          <w:lang w:bidi="fa-IR"/>
        </w:rPr>
        <w:t>از اطرافیان خود از این سؤال ها شنيديد؟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 کلی که به همۀ این سؤال ها می توان داد این است که علم، فکر و تجربه ما نا چیز و کم است و خیلی از مسائل و اسرار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علیم و حکیم است و در کار های خداوند حکمتی است که ما نمی دانیم</w:t>
      </w:r>
      <w:r>
        <w:rPr>
          <w:rFonts w:eastAsia="IRNazanin" w:cs="IRNazanin"/>
          <w:color w:val="111111"/>
          <w:sz w:val="28"/>
          <w:szCs w:val="28"/>
          <w:rtl w:val="true"/>
          <w:lang w:bidi="fa-IR"/>
        </w:rPr>
        <w:t xml:space="preserve">. </w:t>
      </w:r>
      <w:bookmarkStart w:id="313" w:name="pg9337_81919"/>
    </w:p>
    <w:p>
      <w:pPr>
        <w:pStyle w:val="Heading3"/>
        <w:numPr>
          <w:ilvl w:val="2"/>
          <w:numId w:val="1"/>
        </w:numPr>
        <w:rPr/>
      </w:pPr>
      <w:bookmarkStart w:id="314" w:name="__RefHeading___Toc5173636_2870459653"/>
      <w:bookmarkStart w:id="315" w:name="_Toc115"/>
      <w:bookmarkEnd w:id="313"/>
      <w:bookmarkEnd w:id="314"/>
      <w:r>
        <w:rPr>
          <w:rtl w:val="true"/>
        </w:rPr>
        <w:t>کار در منزل</w:t>
      </w:r>
      <w:bookmarkEnd w:id="315"/>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316" w:name="pg9337_81920"/>
    </w:p>
    <w:p>
      <w:pPr>
        <w:pStyle w:val="Heading3"/>
        <w:numPr>
          <w:ilvl w:val="2"/>
          <w:numId w:val="1"/>
        </w:numPr>
        <w:rPr/>
      </w:pPr>
      <w:bookmarkStart w:id="317" w:name="__RefHeading___Toc5173638_2870459653"/>
      <w:bookmarkStart w:id="318" w:name="_Toc116"/>
      <w:bookmarkEnd w:id="316"/>
      <w:bookmarkEnd w:id="317"/>
      <w:r>
        <w:rPr>
          <w:rtl w:val="true"/>
        </w:rPr>
        <w:t>یکی بود یکی نبود</w:t>
      </w:r>
      <w:r>
        <w:rPr>
          <w:rtl w:val="true"/>
        </w:rPr>
        <w:t xml:space="preserve">: </w:t>
      </w:r>
      <w:r>
        <w:rPr>
          <w:rtl w:val="true"/>
        </w:rPr>
        <w:t>اجراى حد الهی</w:t>
      </w:r>
      <w:bookmarkEnd w:id="318"/>
    </w:p>
    <w:p>
      <w:pPr>
        <w:pStyle w:val="BookText"/>
        <w:rPr/>
      </w:pPr>
      <w:r>
        <w:rPr>
          <w:rFonts w:ascii="IRNazanin" w:hAnsi="IRNazanin" w:eastAsia="IRNazanin"/>
          <w:color w:val="111111"/>
          <w:sz w:val="28"/>
          <w:sz w:val="28"/>
          <w:szCs w:val="28"/>
          <w:rtl w:val="true"/>
          <w:lang w:bidi="fa-IR"/>
        </w:rPr>
        <w:t>در فتح مکه، زنی دزدی کرده بود و جرمش ثابت شد، فامیل آن زن که از بزرگان قریش بودند، تنبیه شدن زن به خاطر دزدی را توهینی به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کردن تا رسول خدا را از اجرای تنبیه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رسول خدا این مطالب را از آنان شنید و تلاش ایشان را برای متوقف شدن تنبيه الهى دید،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قانون خدا را می توان به خاطر افراد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آن روز در میان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گذشته سقوط کردند چون در اجراى قانون خدا تبعیض می کردند، هر وقت یکی از ثروت مندان مرتکب جرم می شد بخشیده می شد و اگر آدم ضعیفی مرتكب جرم می شد مجازات می گشت؛ سوگند به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هیچ کس کوتاهی نمی کنم، هر چند از نزدیک ترین خویشاوندان خودم باشد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قاطعیت از همان پیامبری است که در رحمت و عطوفت نظیر ندارد تا جایی که در همان فتح مکه پس از پیروزی بر قریش، تمام بدی هایی که قریش در طول بيست سال نسبت به آن حضرت مرتکب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بودند، نادیده گرفت و همه را یک جا بخشید و توبه قاتل عموی محبوبش حمزه را پذیرفت</w:t>
      </w:r>
      <w:r>
        <w:rPr>
          <w:rFonts w:eastAsia="IRNazanin" w:cs="IRNazanin"/>
          <w:color w:val="111111"/>
          <w:sz w:val="28"/>
          <w:szCs w:val="28"/>
          <w:rtl w:val="true"/>
          <w:lang w:bidi="fa-IR"/>
        </w:rPr>
        <w:t xml:space="preserve">. </w:t>
      </w:r>
      <w:bookmarkStart w:id="319" w:name="pg9337_81921"/>
    </w:p>
    <w:p>
      <w:pPr>
        <w:pStyle w:val="Heading3"/>
        <w:numPr>
          <w:ilvl w:val="2"/>
          <w:numId w:val="1"/>
        </w:numPr>
        <w:rPr/>
      </w:pPr>
      <w:bookmarkStart w:id="320" w:name="__RefHeading___Toc5173640_2870459653"/>
      <w:bookmarkStart w:id="321" w:name="_Toc117"/>
      <w:bookmarkEnd w:id="319"/>
      <w:bookmarkEnd w:id="320"/>
      <w:r>
        <w:rPr>
          <w:rtl w:val="true"/>
        </w:rPr>
        <w:t>رنگ و درنگ</w:t>
      </w:r>
      <w:bookmarkEnd w:id="321"/>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50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3"/>
                        <a:stretch/>
                      </pic:blipFill>
                      <pic:spPr>
                        <a:xfrm>
                          <a:off x="0" y="0"/>
                          <a:ext cx="5334120" cy="6350040"/>
                        </a:xfrm>
                        <a:prstGeom prst="rect">
                          <a:avLst/>
                        </a:prstGeom>
                        <a:ln w="0">
                          <a:noFill/>
                        </a:ln>
                      </pic:spPr>
                    </pic:pic>
                  </a:graphicData>
                </a:graphic>
              </wp:inline>
            </w:drawing>
          </mc:Choice>
          <mc:Fallback>
            <w:pict>
              <v:shape id="shape_0" stroked="f" o:allowincell="f" style="position:absolute;margin-left:0pt;margin-top:-500.05pt;width:419.95pt;height:499.95pt;mso-wrap-style:none;v-text-anchor:middle;mso-position-horizontal:left;mso-position-vertical:top" type="_x0000_t75">
                <v:imagedata r:id="rId124" o:detectmouseclick="t"/>
                <v:stroke color="#3465a4" joinstyle="round" endcap="flat"/>
                <w10:wrap type="none"/>
              </v:shape>
            </w:pict>
          </mc:Fallback>
        </mc:AlternateContent>
      </w:r>
      <w:bookmarkStart w:id="322" w:name="pg9337_81922"/>
    </w:p>
    <w:p>
      <w:pPr>
        <w:pStyle w:val="Heading3"/>
        <w:numPr>
          <w:ilvl w:val="2"/>
          <w:numId w:val="1"/>
        </w:numPr>
        <w:rPr/>
      </w:pPr>
      <w:bookmarkStart w:id="323" w:name="__RefHeading___Toc5173642_2870459653"/>
      <w:bookmarkStart w:id="324" w:name="_Toc118"/>
      <w:bookmarkEnd w:id="322"/>
      <w:bookmarkEnd w:id="323"/>
      <w:r>
        <w:rPr>
          <w:rtl w:val="true"/>
        </w:rPr>
        <w:t>كلام نور</w:t>
      </w:r>
      <w:bookmarkEnd w:id="324"/>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الْعَدْلَ تَسْكِيناً لِلْقُلُوبِ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عدالت را برای آرامش دل ها واجب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325" w:name="__RefHeading___Toc5173644_2870459653"/>
      <w:bookmarkStart w:id="326" w:name="_Toc119"/>
      <w:bookmarkEnd w:id="325"/>
      <w:r>
        <w:rPr>
          <w:rtl w:val="true"/>
        </w:rPr>
        <w:t>آداب زندگی</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بلا ها و سختی هایی که مسلمانان دچار آن می شوند به خاطر گناهان و ظلم هایی است که در حق یک دیگر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 برای رفع بلا مستحب است، هم چنین صدقه دادن و دعا کردن برای مبتلا نشدن و بر طرف شدن بلا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دعای کمیل به ما یاد می دهد که از خداوند بخواهیم گناهانی که باعث نزول بلا و سختی می شود را بر ما ببخشد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اغْفِرْ لِيَ الذُّنُوبَ الَّتي تُنزِلُ البَلاءِ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گناهان کبیره در دین ما این است که شخص گناه کار و ظالم خود را از عذاب و عقوبت خدا خاطر جمع و ایمن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عادل است چگونه می توان اطمینان کرد که انسان را به خاطر گناهان و ظلم هایش عقوبت نکند؟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گناهان این است که انسان از رحمت و بخشش خدا مأیوس شود و اجازه دهد این حالت یأس در او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بالا ترین گناه ها را هم انجام داده باشد باید هم چنان به رحمت خداوند امیدوار باشد چرا که خداوند دل سوز ترین دل سوز هاست</w:t>
      </w:r>
      <w:r>
        <w:rPr>
          <w:rFonts w:eastAsia="IRNazanin" w:cs="IRNazanin"/>
          <w:color w:val="111111"/>
          <w:sz w:val="28"/>
          <w:szCs w:val="28"/>
          <w:rtl w:val="true"/>
          <w:lang w:bidi="fa-IR"/>
        </w:rPr>
        <w:t xml:space="preserve">. </w:t>
      </w:r>
      <w:bookmarkStart w:id="327" w:name="pg9337_81923"/>
    </w:p>
    <w:p>
      <w:pPr>
        <w:pStyle w:val="Heading3"/>
        <w:numPr>
          <w:ilvl w:val="2"/>
          <w:numId w:val="1"/>
        </w:numPr>
        <w:rPr/>
      </w:pPr>
      <w:bookmarkStart w:id="328" w:name="__RefHeading___Toc5173646_2870459653"/>
      <w:bookmarkStart w:id="329" w:name="_Toc120"/>
      <w:bookmarkEnd w:id="327"/>
      <w:bookmarkEnd w:id="328"/>
      <w:r>
        <w:rPr>
          <w:rtl w:val="true"/>
        </w:rPr>
        <w:t>تدبیر های شگفت</w:t>
      </w:r>
      <w:bookmarkEnd w:id="329"/>
    </w:p>
    <w:p>
      <w:pPr>
        <w:pStyle w:val="BookText"/>
        <w:rPr/>
      </w:pPr>
      <w:r>
        <w:rPr>
          <w:rFonts w:ascii="IRNazanin" w:hAnsi="IRNazanin" w:eastAsia="IRNazanin"/>
          <w:color w:val="111111"/>
          <w:sz w:val="28"/>
          <w:sz w:val="28"/>
          <w:szCs w:val="28"/>
          <w:rtl w:val="true"/>
          <w:lang w:bidi="fa-IR"/>
        </w:rPr>
        <w:t>بچه ها آیا تا به حال در مورد خوردن و خوابیدن و لطفی که خداوند در این دو کار به انسان کرده است فکر کرده اید؟</w:t>
      </w:r>
    </w:p>
    <w:p>
      <w:pPr>
        <w:pStyle w:val="BookText"/>
        <w:rPr/>
      </w:pPr>
      <w:r>
        <w:rPr>
          <w:rFonts w:ascii="IRNazanin" w:hAnsi="IRNazanin" w:eastAsia="IRNazanin"/>
          <w:color w:val="111111"/>
          <w:sz w:val="28"/>
          <w:sz w:val="28"/>
          <w:szCs w:val="28"/>
          <w:rtl w:val="true"/>
          <w:lang w:bidi="fa-IR"/>
        </w:rPr>
        <w:t>مثلاً اگر غذا خوردن انسان تنها به این علت بود که می دانست بدنش به غذا احتياج دارد بدون این که هیچ احساس گرسنگی و نیازی به غذا در او ایجاد شود، در این صورت انسان بسیاری از اوقات به خاطر تنبلی و کسالت چیزی نمی خورد تا این که به واسطه ضعف بدن در آستانه مرگ قرار می گرفت، مثل یک انسان بیماری که به خاطر سهل انگاری دارو های خود را استفاده نکند در نتیجه بیماریش شدت می گیرد و به مرگ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نیاز بدن خود به خواب را احساس نکند بلکه فقط بداند که بدن به خواب نیاز دارد در این صورت هم وقتی که به خاطر تنبلی، فراموشی و یا هر دلیل دیگری نخوابد، بعد از مدتی بدن او رو به ضعف و مرگ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خدای بزرگ و مهربان ما، چطور نیاز ما را می داند و بدن ما را طوری طراحی کرده که نیاز های ما به موقع رفع شوند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شكرت</w:t>
      </w:r>
      <w:r>
        <w:rPr>
          <w:rFonts w:eastAsia="Amiri" w:cs="Amiri" w:ascii="Amiri" w:hAnsi="Amiri"/>
          <w:color w:val="111111"/>
          <w:sz w:val="28"/>
          <w:szCs w:val="28"/>
          <w:rtl w:val="true"/>
          <w:lang w:bidi="ar-SA"/>
        </w:rPr>
        <w:t xml:space="preserve">!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9337_81925"/>
      <w:bookmarkStart w:id="331" w:name="pg9337_81925"/>
      <w:bookmarkEnd w:id="331"/>
    </w:p>
    <w:p>
      <w:pPr>
        <w:pStyle w:val="Heading3"/>
        <w:numPr>
          <w:ilvl w:val="2"/>
          <w:numId w:val="1"/>
        </w:numPr>
        <w:rPr/>
      </w:pPr>
      <w:bookmarkStart w:id="332" w:name="pg9337_81925"/>
      <w:bookmarkStart w:id="333" w:name="__RefHeading___Toc5173648_2870459653"/>
      <w:bookmarkStart w:id="334" w:name="_Toc121"/>
      <w:bookmarkEnd w:id="332"/>
      <w:bookmarkEnd w:id="333"/>
      <w:r>
        <w:rPr>
          <w:rtl w:val="true"/>
        </w:rPr>
        <w:t>درس دوازدهم</w:t>
      </w:r>
      <w:r>
        <w:rPr>
          <w:rtl w:val="true"/>
        </w:rPr>
        <w:t xml:space="preserve">: </w:t>
      </w:r>
      <w:r>
        <w:rPr>
          <w:rtl w:val="true"/>
        </w:rPr>
        <w:t>دوستی</w:t>
      </w:r>
      <w:bookmarkEnd w:id="334"/>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اللَّهُ لا إِلهَ إِلَّا هُوَ لَيَجْمَعَنَّكُمْ إِلى يَوْمِ الْقِيامَةِ لَا رَيْبَ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شما را گرد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أَزْلِفَتِ الْجَنَّةُ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برای پرهیز گاران نزدیک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يَوْمَئِذٍ بَعْضُهُمْ لِبَعْض عَدُوٌّ إِلَّا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دوستان دشمن یک دیگر می شوند مگر افراد با تقوا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سَأَلَكَ عِبادِي عَنِّي فَإِنِّي 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bookmarkStart w:id="335" w:name="pg9337_81926"/>
    </w:p>
    <w:p>
      <w:pPr>
        <w:pStyle w:val="Heading3"/>
        <w:numPr>
          <w:ilvl w:val="2"/>
          <w:numId w:val="1"/>
        </w:numPr>
        <w:rPr/>
      </w:pPr>
      <w:bookmarkStart w:id="336" w:name="__RefHeading___Toc5173650_2870459653"/>
      <w:bookmarkStart w:id="337" w:name="_Toc122"/>
      <w:bookmarkEnd w:id="335"/>
      <w:bookmarkEnd w:id="336"/>
      <w:r>
        <w:rPr>
          <w:rtl w:val="true"/>
        </w:rPr>
        <w:t>مفهوم آیه</w:t>
      </w:r>
      <w:bookmarkEnd w:id="337"/>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338" w:name="__RefHeading___Toc5173652_2870459653"/>
      <w:bookmarkStart w:id="339" w:name="_Toc123"/>
      <w:bookmarkEnd w:id="338"/>
      <w:r>
        <w:rPr>
          <w:rtl w:val="true"/>
        </w:rPr>
        <w:t>واژگان</w:t>
      </w:r>
      <w:bookmarkEnd w:id="339"/>
    </w:p>
    <w:p>
      <w:pPr>
        <w:pStyle w:val="Heading3"/>
        <w:numPr>
          <w:ilvl w:val="2"/>
          <w:numId w:val="1"/>
        </w:numPr>
        <w:rPr/>
      </w:pPr>
      <w:bookmarkStart w:id="340" w:name="__RefHeading___Toc5173654_2870459653"/>
      <w:bookmarkStart w:id="341" w:name="_Toc124"/>
      <w:bookmarkEnd w:id="340"/>
      <w:r>
        <w:rPr>
          <w:rtl w:val="true"/>
        </w:rPr>
        <w:t>نكته ها و گفته ها</w:t>
      </w:r>
      <w:bookmarkEnd w:id="341"/>
    </w:p>
    <w:p>
      <w:pPr>
        <w:pStyle w:val="BookText"/>
        <w:rPr/>
      </w:pPr>
      <w:r>
        <w:rPr>
          <w:rFonts w:ascii="IRNazanin" w:hAnsi="IRNazanin" w:eastAsia="IRNazanin"/>
          <w:color w:val="111111"/>
          <w:sz w:val="28"/>
          <w:sz w:val="28"/>
          <w:szCs w:val="28"/>
          <w:rtl w:val="true"/>
          <w:lang w:bidi="fa-IR"/>
        </w:rPr>
        <w:t>همۀ ما در زندگی دوستانی داریم البته خیلی کم پیش می آید که کسی دوستی نداشته باشد، اما به نظر شما بهترین دوست انسان کیست؟</w:t>
      </w:r>
    </w:p>
    <w:p>
      <w:pPr>
        <w:pStyle w:val="BookText"/>
        <w:rPr/>
      </w:pPr>
      <w:r>
        <w:rPr>
          <w:rFonts w:ascii="IRNazanin" w:hAnsi="IRNazanin" w:eastAsia="IRNazanin"/>
          <w:color w:val="111111"/>
          <w:sz w:val="28"/>
          <w:sz w:val="28"/>
          <w:szCs w:val="28"/>
          <w:rtl w:val="true"/>
          <w:lang w:bidi="fa-IR"/>
        </w:rPr>
        <w:t>امامان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کسی است که دیدارش شما را به یاد خدا بیندازد و گفتارش به علم شما بیفزاید و کردارش یاد قیامت را در شما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روز قیامت بسیاری از کسانی که به بهشت نمی روند، فریاد می زنند که ای کاش با فلان کس دوست نمی شدم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چقدر خوب است از الآن با کسانی رفیق شویم که در بهشت زیبای خداوند هم در کنار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w:t>
      </w:r>
      <w:bookmarkStart w:id="342" w:name="pg9337_81927"/>
    </w:p>
    <w:p>
      <w:pPr>
        <w:pStyle w:val="Heading3"/>
        <w:numPr>
          <w:ilvl w:val="2"/>
          <w:numId w:val="1"/>
        </w:numPr>
        <w:rPr/>
      </w:pPr>
      <w:bookmarkStart w:id="343" w:name="__RefHeading___Toc5173656_2870459653"/>
      <w:bookmarkStart w:id="344" w:name="_Toc125"/>
      <w:bookmarkEnd w:id="342"/>
      <w:bookmarkEnd w:id="343"/>
      <w:r>
        <w:rPr>
          <w:rtl w:val="true"/>
        </w:rPr>
        <w:t>کار در منزل</w:t>
      </w:r>
      <w:bookmarkEnd w:id="34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345" w:name="pg9337_81928"/>
    </w:p>
    <w:p>
      <w:pPr>
        <w:pStyle w:val="Heading3"/>
        <w:numPr>
          <w:ilvl w:val="2"/>
          <w:numId w:val="1"/>
        </w:numPr>
        <w:rPr/>
      </w:pPr>
      <w:bookmarkStart w:id="346" w:name="__RefHeading___Toc5173658_2870459653"/>
      <w:bookmarkStart w:id="347" w:name="_Toc126"/>
      <w:bookmarkEnd w:id="345"/>
      <w:bookmarkEnd w:id="346"/>
      <w:r>
        <w:rPr>
          <w:rtl w:val="true"/>
        </w:rPr>
        <w:t>یکی بود یکی نبود</w:t>
      </w:r>
      <w:r>
        <w:rPr>
          <w:rtl w:val="true"/>
        </w:rPr>
        <w:t xml:space="preserve">: </w:t>
      </w:r>
      <w:r>
        <w:rPr>
          <w:rtl w:val="true"/>
        </w:rPr>
        <w:t>ویژگی دوست</w:t>
      </w:r>
      <w:bookmarkEnd w:id="34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سجاد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متوجه باش که با پنج شخص هم نشینی نکنی و با آن ها گفت گو و رفاقت را رها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پدر جان، آن ها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دروغ گو هم نشین مشو، زیرا او مثل سرابی است که دور را نزدیک و نزدیک را در نظرت دور جلوه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فاسق هم نشین مشو، زیرا او تو را به یک لقمه یا کم تر می 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بخیل هم نشین مشو، زیرا او مال خود را به هنگام سخت ترین نیاز هایت از تو دریغ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 عقل هم نشین مشو، زیرا او می خواهد به تو سود برساند ولی در اثر حماقت به تو زیان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مبادا با آن کس که قطع رحم کند، رفاقت کنی که من او را در سه جای قرآن ملعون يافتم</w:t>
      </w:r>
      <w:r>
        <w:rPr>
          <w:rFonts w:eastAsia="IRNazanin" w:cs="IRNazanin"/>
          <w:color w:val="111111"/>
          <w:sz w:val="28"/>
          <w:szCs w:val="28"/>
          <w:rtl w:val="true"/>
          <w:lang w:bidi="fa-IR"/>
        </w:rPr>
        <w:t xml:space="preserve">. </w:t>
      </w:r>
      <w:bookmarkStart w:id="348" w:name="pg9337_81929"/>
    </w:p>
    <w:p>
      <w:pPr>
        <w:pStyle w:val="Heading3"/>
        <w:numPr>
          <w:ilvl w:val="2"/>
          <w:numId w:val="1"/>
        </w:numPr>
        <w:rPr/>
      </w:pPr>
      <w:bookmarkStart w:id="349" w:name="__RefHeading___Toc5173660_2870459653"/>
      <w:bookmarkStart w:id="350" w:name="_Toc127"/>
      <w:bookmarkEnd w:id="348"/>
      <w:bookmarkEnd w:id="349"/>
      <w:r>
        <w:rPr>
          <w:rtl w:val="true"/>
        </w:rPr>
        <w:t>رنگ و درنگ</w:t>
      </w:r>
      <w:bookmarkEnd w:id="350"/>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92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3"/>
                        <a:stretch/>
                      </pic:blipFill>
                      <pic:spPr>
                        <a:xfrm>
                          <a:off x="0" y="0"/>
                          <a:ext cx="5334120" cy="5892840"/>
                        </a:xfrm>
                        <a:prstGeom prst="rect">
                          <a:avLst/>
                        </a:prstGeom>
                        <a:ln w="0">
                          <a:noFill/>
                        </a:ln>
                      </pic:spPr>
                    </pic:pic>
                  </a:graphicData>
                </a:graphic>
              </wp:inline>
            </w:drawing>
          </mc:Choice>
          <mc:Fallback>
            <w:pict>
              <v:shape id="shape_0" stroked="f" o:allowincell="f" style="position:absolute;margin-left:0pt;margin-top:-464.05pt;width:419.95pt;height:463.95pt;mso-wrap-style:none;v-text-anchor:middle;mso-position-horizontal:left;mso-position-vertical:top" type="_x0000_t75">
                <v:imagedata r:id="rId134" o:detectmouseclick="t"/>
                <v:stroke color="#3465a4" joinstyle="round" endcap="flat"/>
                <w10:wrap type="none"/>
              </v:shape>
            </w:pict>
          </mc:Fallback>
        </mc:AlternateContent>
      </w:r>
      <w:bookmarkStart w:id="351" w:name="pg9337_81930"/>
    </w:p>
    <w:p>
      <w:pPr>
        <w:pStyle w:val="Heading3"/>
        <w:numPr>
          <w:ilvl w:val="2"/>
          <w:numId w:val="1"/>
        </w:numPr>
        <w:rPr/>
      </w:pPr>
      <w:bookmarkStart w:id="352" w:name="__RefHeading___Toc5173662_2870459653"/>
      <w:bookmarkStart w:id="353" w:name="_Toc128"/>
      <w:bookmarkEnd w:id="351"/>
      <w:bookmarkEnd w:id="352"/>
      <w:r>
        <w:rPr>
          <w:rtl w:val="true"/>
        </w:rPr>
        <w:t>كلام نور</w:t>
      </w:r>
      <w:bookmarkEnd w:id="353"/>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مَن كانَ ناهِياً عَنِ الظُّلمِ وَ العُدوانِ مُعيناً عَلَى البِرِّ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کسی است که باز دارنده از ستم و تجاوز و یاری کننده بر نیکویی و احسان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2100</w:t>
      </w:r>
      <w:r>
        <w:rPr>
          <w:rFonts w:eastAsia="IRNazanin" w:cs="IRNazanin"/>
          <w:color w:val="111111"/>
          <w:sz w:val="28"/>
          <w:szCs w:val="28"/>
          <w:rtl w:val="true"/>
          <w:lang w:bidi="fa-IR"/>
        </w:rPr>
        <w:t>)</w:t>
      </w:r>
    </w:p>
    <w:p>
      <w:pPr>
        <w:pStyle w:val="Heading3"/>
        <w:numPr>
          <w:ilvl w:val="2"/>
          <w:numId w:val="1"/>
        </w:numPr>
        <w:rPr/>
      </w:pPr>
      <w:bookmarkStart w:id="354" w:name="__RefHeading___Toc5173664_2870459653"/>
      <w:bookmarkStart w:id="355" w:name="_Toc129"/>
      <w:bookmarkEnd w:id="354"/>
      <w:r>
        <w:rPr>
          <w:rtl w:val="true"/>
        </w:rPr>
        <w:t>آداب زندگی</w:t>
      </w:r>
      <w:r>
        <w:rPr>
          <w:rtl w:val="true"/>
        </w:rPr>
        <w:t xml:space="preserve">: </w:t>
      </w:r>
      <w:r>
        <w:rPr>
          <w:rtl w:val="true"/>
        </w:rPr>
        <w:t>دوستی</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دوستان خوب و زیادی را برای خود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سختی های زندگی در این دنیای پر فراز و نشیب را برای انسان قابل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همان هم سفری است که انسان حال و هوای روحش را با کمک او تازه می کند تا با نیروی بیش تری به سمت اهدافش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دوستی است که خسیس نباشد، بد دهن و فحش دهنده نباشد، دروغ گو و بی رحم نباشد، راز دار و قابل اعتماد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دوستی است که عیب ما را عیب خودش بداند و ما را به خاطر کار های زشتمان تشویق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دوستی است که به هنگام گرفتاری و نیاز ما را تنها نگذارد و اگر نمی تواند برای ما کاری کند حداقل برای بر طرف شدن مشکل ما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دوستی است که به قیمت لذت بردن در این دنیا باعث نشود در آن دنیا اسیر شعله های آتش جهنم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دوست کسی است که عاقل باشد، شجاع باشد، جوان مرد باشد و معاشرت با او ما را بیش تر به یاد خدا بیاندازد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دوست خوب خود را به بهشت نزدیک تر کنید</w:t>
      </w:r>
      <w:r>
        <w:rPr>
          <w:rFonts w:eastAsia="IRNazanin" w:cs="IRNazanin"/>
          <w:color w:val="111111"/>
          <w:sz w:val="28"/>
          <w:szCs w:val="28"/>
          <w:rtl w:val="true"/>
          <w:lang w:bidi="fa-IR"/>
        </w:rPr>
        <w:t xml:space="preserve">. </w:t>
      </w:r>
      <w:bookmarkStart w:id="356" w:name="pg9337_81931"/>
    </w:p>
    <w:p>
      <w:pPr>
        <w:pStyle w:val="Heading3"/>
        <w:numPr>
          <w:ilvl w:val="2"/>
          <w:numId w:val="1"/>
        </w:numPr>
        <w:rPr/>
      </w:pPr>
      <w:bookmarkStart w:id="357" w:name="__RefHeading___Toc5173666_2870459653"/>
      <w:bookmarkStart w:id="358" w:name="_Toc130"/>
      <w:bookmarkEnd w:id="356"/>
      <w:bookmarkEnd w:id="357"/>
      <w:r>
        <w:rPr>
          <w:rtl w:val="true"/>
        </w:rPr>
        <w:t>نعمت حافظه و فراموشی</w:t>
      </w:r>
      <w:bookmarkEnd w:id="358"/>
    </w:p>
    <w:p>
      <w:pPr>
        <w:pStyle w:val="BookText"/>
        <w:rPr/>
      </w:pPr>
      <w:r>
        <w:rPr>
          <w:rFonts w:ascii="IRNazanin" w:hAnsi="IRNazanin" w:eastAsia="IRNazanin"/>
          <w:color w:val="111111"/>
          <w:sz w:val="28"/>
          <w:sz w:val="28"/>
          <w:szCs w:val="28"/>
          <w:rtl w:val="true"/>
          <w:lang w:bidi="fa-IR"/>
        </w:rPr>
        <w:t>بچه ها بیایید این بار در مورد حافظه با هم کمی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اگر انسان قدرت حافظه را نداشت چه اتفاقی برایش می افتاد؟ نمی توانست طلب ها و بدهی هایش، دیده ها و شنیده هایش، آن چه گفته و آن چه برایش گفته اند را به ذهن و خاطر، بسپارد، به یاد نمی آورد چه کسی در حقش نیکی کرده و چه کسی بدی، و مایۀ سود مندی اش کدام است و باعث زیان و ضررش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بار ها از راهی می رفت، باز هم آن راه گم می کرد، هیچ دانشی را حفظ نمی شد اگر چه عمری به آموختنش می پرداخت، به هیچ دینی پای بند و معتقد نمی گشت، از هیچ تجربه ای بهره نمی برد و نمی توانست از گذشته عبرتی بیاموزد، بلکه در واقع از اساس، انسانیت خویش را از دست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چقدر حافظه برای انسان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نمونه ای از فواید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بیایید فکر کنیم اگر حافظه انسان خیلی قوی بود به طوری که هرگز دانسته هایش را فراموش نمی کرد چه اتفاقی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انسان دچار مشکلات زیادی می شد؛ مثلا در این صورت داغ هیچ مصیبتی سرد نمی شد، هیچ افسوس خوردنی تمام نمی گشت، هیچ کینه و دشمنی از میان نمی رفت، با وجود آفات و بلا ها، کسی از خوشی های دنیایی لذت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به این نتیجه می رسیم که فراموشی نعمت خیلی بزرگی است که حتی از نعمت حافظه هم به مراتب مهم تر و ضروری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این نکته توجه کنید که چطور در انسان هم حافظه هست و هم فراموشی در حالی که این ها با هم مخالف و نا سازگارند؟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چنین خدای مهربان و حکیمی شایسته اطاعت و پرستش است</w:t>
      </w:r>
      <w:r>
        <w:rPr>
          <w:rFonts w:eastAsia="IRNazanin" w:cs="IRNazanin"/>
          <w:color w:val="111111"/>
          <w:sz w:val="28"/>
          <w:szCs w:val="28"/>
          <w:rtl w:val="true"/>
          <w:lang w:bidi="fa-IR"/>
        </w:rPr>
        <w:t xml:space="preserve">.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9337_81933"/>
      <w:bookmarkStart w:id="360" w:name="pg9337_81933"/>
      <w:bookmarkEnd w:id="360"/>
    </w:p>
    <w:p>
      <w:pPr>
        <w:pStyle w:val="Heading2"/>
        <w:numPr>
          <w:ilvl w:val="1"/>
          <w:numId w:val="1"/>
        </w:numPr>
        <w:rPr/>
      </w:pPr>
      <w:bookmarkStart w:id="361" w:name="pg9337_81933"/>
      <w:bookmarkStart w:id="362" w:name="__RefHeading___Toc5173668_2870459653"/>
      <w:bookmarkStart w:id="363" w:name="_Toc131"/>
      <w:bookmarkEnd w:id="361"/>
      <w:bookmarkEnd w:id="362"/>
      <w:r>
        <w:rPr>
          <w:rtl w:val="true"/>
        </w:rPr>
        <w:t>درس سیزدهم</w:t>
      </w:r>
      <w:r>
        <w:rPr>
          <w:rtl w:val="true"/>
        </w:rPr>
        <w:t xml:space="preserve">: </w:t>
      </w:r>
      <w:r>
        <w:rPr>
          <w:rtl w:val="true"/>
        </w:rPr>
        <w:t>نظم</w:t>
      </w:r>
      <w:bookmarkEnd w:id="363"/>
    </w:p>
    <w:p>
      <w:pPr>
        <w:pStyle w:val="Heading3"/>
        <w:numPr>
          <w:ilvl w:val="2"/>
          <w:numId w:val="1"/>
        </w:numPr>
        <w:rPr/>
      </w:pPr>
      <w:bookmarkStart w:id="364" w:name="__RefHeading___Toc5173670_2870459653"/>
      <w:bookmarkStart w:id="365" w:name="_Toc132"/>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لا الشَّمْسُ يَنْبَغِى لَهَا أنْ تُدْرِكَ الْقَمَرَ وَ لَا اللَّيْلُ سَابِقُ النَّهَارِ وَ كُلٌّ فِي فَلَكِ يَسْبَحُونَ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سزاست که به ماه رسد، و نه شب بر روز پیشی می گیرد و هر کدام در مسیر خود شناورند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تَسْتَوَى الْحَسَنَةُ وَ لاَ السَّيِّئَةُ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شَيْءٍ فَهُوَ يُخْلِفُهُ وَ هُوَ خَيْرُ الرَّازِقِينَ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انفاق کردید خدا عوضش را می دهد و او بهترین روزی دهندگان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خَلَقْنَا السَّماواتِ وَ الْأَرْضَ وَ مَا بَيْنَهُما لاعِبينَ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 و زمین و آن چه را که میان آن دو است به بازی نیافریده ایم</w:t>
      </w:r>
      <w:r>
        <w:rPr>
          <w:rFonts w:eastAsia="IRNazanin" w:cs="IRNazanin"/>
          <w:color w:val="111111"/>
          <w:sz w:val="28"/>
          <w:szCs w:val="28"/>
          <w:rtl w:val="true"/>
          <w:lang w:bidi="fa-IR"/>
        </w:rPr>
        <w:t xml:space="preserve">. </w:t>
      </w:r>
      <w:bookmarkStart w:id="366" w:name="pg9337_81934"/>
    </w:p>
    <w:p>
      <w:pPr>
        <w:pStyle w:val="Heading3"/>
        <w:numPr>
          <w:ilvl w:val="2"/>
          <w:numId w:val="1"/>
        </w:numPr>
        <w:rPr/>
      </w:pPr>
      <w:bookmarkStart w:id="367" w:name="__RefHeading___Toc5173672_2870459653"/>
      <w:bookmarkStart w:id="368" w:name="_Toc133"/>
      <w:bookmarkEnd w:id="366"/>
      <w:bookmarkEnd w:id="367"/>
      <w:r>
        <w:rPr>
          <w:rtl w:val="true"/>
        </w:rPr>
        <w:t>مفهوم آیه</w:t>
      </w:r>
      <w:bookmarkEnd w:id="368"/>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369" w:name="__RefHeading___Toc5173674_2870459653"/>
      <w:bookmarkStart w:id="370" w:name="_Toc134"/>
      <w:bookmarkEnd w:id="369"/>
      <w:r>
        <w:rPr>
          <w:rtl w:val="true"/>
        </w:rPr>
        <w:t>واژگان</w:t>
      </w:r>
      <w:bookmarkEnd w:id="370"/>
    </w:p>
    <w:p>
      <w:pPr>
        <w:pStyle w:val="Heading3"/>
        <w:numPr>
          <w:ilvl w:val="2"/>
          <w:numId w:val="1"/>
        </w:numPr>
        <w:rPr/>
      </w:pPr>
      <w:bookmarkStart w:id="371" w:name="__RefHeading___Toc5173676_2870459653"/>
      <w:bookmarkStart w:id="372" w:name="_Toc135"/>
      <w:bookmarkEnd w:id="371"/>
      <w:r>
        <w:rPr>
          <w:rtl w:val="true"/>
        </w:rPr>
        <w:t>نكته ها و گفته ها</w:t>
      </w:r>
      <w:bookmarkEnd w:id="372"/>
    </w:p>
    <w:p>
      <w:pPr>
        <w:pStyle w:val="BookText"/>
        <w:rPr/>
      </w:pPr>
      <w:r>
        <w:rPr>
          <w:rFonts w:ascii="IRNazanin" w:hAnsi="IRNazanin" w:eastAsia="IRNazanin"/>
          <w:color w:val="111111"/>
          <w:sz w:val="28"/>
          <w:sz w:val="28"/>
          <w:szCs w:val="28"/>
          <w:rtl w:val="true"/>
          <w:lang w:bidi="fa-IR"/>
        </w:rPr>
        <w:t>مدار حرکت خورشید و ماه آن قدر منظم طراحی شده است که هرگز به یک دیگر برخورد نمی کنند و دیگر سیاره ها هم در مدار خود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بدن خودتان نگاه کنید چقدر خداوند دستگاه های بدن شما را منظم آفریده است به طوری که همه کار خود شان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جهان چقدر منظم و دقیق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جهان برای همه ی ما درس است تا منظم باشیم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حضرت علی علیه السلام در آخرین لحظات عمر خود فرزندانش را به نظم در کار ها سفارش فرمودند؟ </w:t>
      </w:r>
      <w:bookmarkStart w:id="373" w:name="pg9337_81935"/>
    </w:p>
    <w:p>
      <w:pPr>
        <w:pStyle w:val="Heading3"/>
        <w:numPr>
          <w:ilvl w:val="2"/>
          <w:numId w:val="1"/>
        </w:numPr>
        <w:rPr/>
      </w:pPr>
      <w:bookmarkStart w:id="374" w:name="__RefHeading___Toc5173678_2870459653"/>
      <w:bookmarkStart w:id="375" w:name="_Toc136"/>
      <w:bookmarkEnd w:id="373"/>
      <w:bookmarkEnd w:id="374"/>
      <w:r>
        <w:rPr>
          <w:rtl w:val="true"/>
        </w:rPr>
        <w:t>کار در منزل</w:t>
      </w:r>
      <w:bookmarkEnd w:id="37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376" w:name="pg9337_81936"/>
    </w:p>
    <w:p>
      <w:pPr>
        <w:pStyle w:val="Heading3"/>
        <w:numPr>
          <w:ilvl w:val="2"/>
          <w:numId w:val="1"/>
        </w:numPr>
        <w:rPr/>
      </w:pPr>
      <w:bookmarkStart w:id="377" w:name="__RefHeading___Toc5173680_2870459653"/>
      <w:bookmarkStart w:id="378" w:name="_Toc137"/>
      <w:bookmarkEnd w:id="376"/>
      <w:bookmarkEnd w:id="377"/>
      <w:r>
        <w:rPr>
          <w:rtl w:val="true"/>
        </w:rPr>
        <w:t>یکی بود یکى نبود</w:t>
      </w:r>
      <w:r>
        <w:rPr>
          <w:rtl w:val="true"/>
        </w:rPr>
        <w:t xml:space="preserve">: </w:t>
      </w:r>
      <w:r>
        <w:rPr>
          <w:rtl w:val="true"/>
        </w:rPr>
        <w:t>دقيق مثل ساعت</w:t>
      </w:r>
      <w:bookmarkEnd w:id="378"/>
    </w:p>
    <w:p>
      <w:pPr>
        <w:pStyle w:val="BookText"/>
        <w:rPr/>
      </w:pPr>
      <w:r>
        <w:rPr>
          <w:rFonts w:ascii="IRNazanin" w:hAnsi="IRNazanin" w:eastAsia="IRNazanin"/>
          <w:color w:val="111111"/>
          <w:sz w:val="28"/>
          <w:sz w:val="28"/>
          <w:szCs w:val="28"/>
          <w:rtl w:val="true"/>
          <w:lang w:bidi="fa-IR"/>
        </w:rPr>
        <w:t xml:space="preserve">در یکی از سفر های مان به عراق در صحن حضرت امير المومنين علیه السلام با عده ای از فضلا و طلاب و دانش مندان بعد از نماز مغرب و عشاء نشسته بودیم، وقتی صحبت تمام شد و آقایان خواستند بروند ساعت را نگاه کردند، اختلاف ساعت پیش آمد؛ ساعت صحن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داد و ساعت دوستان پنج دقیقه تا هفت دقیقه با هم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مذاکره بودیم که حضرت امام از درب قبله وارد صحن شدند؛ یکی از اساتید نجف که آن 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های تان را تنظیم کنید، الآن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سال است که امام هر شب در همین ساعت قدم در صحن می گذارند، ورود امام خودش بهترین ساعت است</w:t>
      </w:r>
      <w:r>
        <w:rPr>
          <w:rFonts w:eastAsia="IRNazanin" w:cs="IRNazanin"/>
          <w:color w:val="111111"/>
          <w:sz w:val="28"/>
          <w:szCs w:val="28"/>
          <w:rtl w:val="true"/>
          <w:lang w:bidi="fa-IR"/>
        </w:rPr>
        <w:t xml:space="preserve">. </w:t>
      </w:r>
      <w:bookmarkStart w:id="379" w:name="pg9337_81937"/>
    </w:p>
    <w:p>
      <w:pPr>
        <w:pStyle w:val="Heading3"/>
        <w:numPr>
          <w:ilvl w:val="2"/>
          <w:numId w:val="1"/>
        </w:numPr>
        <w:rPr/>
      </w:pPr>
      <w:bookmarkStart w:id="380" w:name="__RefHeading___Toc5173682_2870459653"/>
      <w:bookmarkStart w:id="381" w:name="_Toc138"/>
      <w:bookmarkEnd w:id="379"/>
      <w:bookmarkEnd w:id="380"/>
      <w:r>
        <w:rPr>
          <w:rtl w:val="true"/>
        </w:rPr>
        <w:t>رنگ و درنگ</w:t>
      </w:r>
      <w:bookmarkEnd w:id="381"/>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81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3"/>
                        <a:stretch/>
                      </pic:blipFill>
                      <pic:spPr>
                        <a:xfrm>
                          <a:off x="0" y="0"/>
                          <a:ext cx="5334120" cy="5981760"/>
                        </a:xfrm>
                        <a:prstGeom prst="rect">
                          <a:avLst/>
                        </a:prstGeom>
                        <a:ln w="0">
                          <a:noFill/>
                        </a:ln>
                      </pic:spPr>
                    </pic:pic>
                  </a:graphicData>
                </a:graphic>
              </wp:inline>
            </w:drawing>
          </mc:Choice>
          <mc:Fallback>
            <w:pict>
              <v:shape id="shape_0" stroked="f" o:allowincell="f" style="position:absolute;margin-left:0pt;margin-top:-471.05pt;width:419.95pt;height:470.95pt;mso-wrap-style:none;v-text-anchor:middle;mso-position-horizontal:left;mso-position-vertical:top" type="_x0000_t75">
                <v:imagedata r:id="rId144" o:detectmouseclick="t"/>
                <v:stroke color="#3465a4" joinstyle="round" endcap="flat"/>
                <w10:wrap type="none"/>
              </v:shape>
            </w:pict>
          </mc:Fallback>
        </mc:AlternateContent>
      </w:r>
      <w:bookmarkStart w:id="382" w:name="pg9337_81938"/>
    </w:p>
    <w:p>
      <w:pPr>
        <w:pStyle w:val="Heading3"/>
        <w:numPr>
          <w:ilvl w:val="2"/>
          <w:numId w:val="1"/>
        </w:numPr>
        <w:rPr/>
      </w:pPr>
      <w:bookmarkStart w:id="383" w:name="__RefHeading___Toc5173684_2870459653"/>
      <w:bookmarkStart w:id="384" w:name="_Toc139"/>
      <w:bookmarkEnd w:id="382"/>
      <w:bookmarkEnd w:id="383"/>
      <w:r>
        <w:rPr>
          <w:rtl w:val="true"/>
        </w:rPr>
        <w:t>كلام نور</w:t>
      </w:r>
      <w:bookmarkEnd w:id="384"/>
    </w:p>
    <w:p>
      <w:pPr>
        <w:pStyle w:val="BookText"/>
        <w:rPr/>
      </w:pPr>
      <w:r>
        <w:rPr>
          <w:rFonts w:ascii="Amiri" w:hAnsi="Amiri" w:eastAsia="Amiri" w:cs="Amiri"/>
          <w:color w:val="111111"/>
          <w:sz w:val="28"/>
          <w:sz w:val="28"/>
          <w:szCs w:val="28"/>
          <w:rtl w:val="true"/>
          <w:lang w:bidi="ar-SA"/>
        </w:rPr>
        <w:t>قَالَ رَسُولُ اللّهِ 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لَتُسَرُّونَ صُفُوفَكُمْ أوْ لَيُخَالِفَنَّ اللَّهُ بَيْنَ وُجُوهِكُمْ﴾</w:t>
      </w:r>
    </w:p>
    <w:p>
      <w:pPr>
        <w:pStyle w:val="BookText"/>
        <w:rPr/>
      </w:pPr>
      <w:r>
        <w:rPr>
          <w:rFonts w:ascii="IRNazanin" w:hAnsi="IRNazanin" w:eastAsia="IRNazanin"/>
          <w:color w:val="111111"/>
          <w:sz w:val="28"/>
          <w:sz w:val="28"/>
          <w:szCs w:val="28"/>
          <w:rtl w:val="true"/>
          <w:lang w:bidi="fa-IR"/>
        </w:rPr>
        <w:t>رسول خدا 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خود را منظم نمایید و گرنه خداوند شما را دچار اختلاف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Heading3"/>
        <w:numPr>
          <w:ilvl w:val="2"/>
          <w:numId w:val="1"/>
        </w:numPr>
        <w:rPr/>
      </w:pPr>
      <w:bookmarkStart w:id="385" w:name="__RefHeading___Toc5173686_2870459653"/>
      <w:bookmarkStart w:id="386" w:name="_Toc140"/>
      <w:bookmarkEnd w:id="385"/>
      <w:r>
        <w:rPr>
          <w:rtl w:val="true"/>
        </w:rPr>
        <w:t>آداب زندگی</w:t>
      </w:r>
      <w:r>
        <w:rPr>
          <w:rtl w:val="true"/>
        </w:rPr>
        <w:t xml:space="preserve">: </w:t>
      </w:r>
      <w:r>
        <w:rPr>
          <w:rtl w:val="true"/>
        </w:rPr>
        <w:t>احکام اسلام منظم و دقیق است</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موظفيم ساعت ها و وقت های معینی نماز بخوانیم، هم چنین آداب و اذکار را به اندازه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عباداتی که خیلی نظم در آن دیده می شود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نماز جماعت باید منظم، صاف و متحد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ایستادن در صف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عمداً جلو تر یا عقب تر از امام جماعت کار های نماز را انجام دهیم اشکال دارد</w:t>
      </w:r>
      <w:r>
        <w:rPr>
          <w:rFonts w:eastAsia="IRNazanin" w:cs="IRNazanin"/>
          <w:color w:val="111111"/>
          <w:sz w:val="28"/>
          <w:szCs w:val="28"/>
          <w:rtl w:val="true"/>
          <w:lang w:bidi="fa-IR"/>
        </w:rPr>
        <w:t xml:space="preserve">. </w:t>
      </w:r>
      <w:bookmarkStart w:id="387" w:name="pg9337_81939"/>
    </w:p>
    <w:p>
      <w:pPr>
        <w:pStyle w:val="Heading3"/>
        <w:numPr>
          <w:ilvl w:val="2"/>
          <w:numId w:val="1"/>
        </w:numPr>
        <w:rPr/>
      </w:pPr>
      <w:bookmarkStart w:id="388" w:name="__RefHeading___Toc5173688_2870459653"/>
      <w:bookmarkStart w:id="389" w:name="_Toc141"/>
      <w:bookmarkEnd w:id="387"/>
      <w:bookmarkEnd w:id="388"/>
      <w:r>
        <w:rPr>
          <w:rtl w:val="true"/>
        </w:rPr>
        <w:t>مصلحت مخفی بودن اجل</w:t>
      </w:r>
      <w:bookmarkEnd w:id="389"/>
    </w:p>
    <w:p>
      <w:pPr>
        <w:pStyle w:val="BookText"/>
        <w:rPr/>
      </w:pPr>
      <w:r>
        <w:rPr>
          <w:rFonts w:ascii="IRNazanin" w:hAnsi="IRNazanin" w:eastAsia="IRNazanin"/>
          <w:color w:val="111111"/>
          <w:sz w:val="28"/>
          <w:sz w:val="28"/>
          <w:szCs w:val="28"/>
          <w:rtl w:val="true"/>
          <w:lang w:bidi="fa-IR"/>
        </w:rPr>
        <w:t>راستی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 دانست چند سال زندگی می کند و چه موقع خواهد مرد، بهتر نبود؟</w:t>
      </w:r>
    </w:p>
    <w:p>
      <w:pPr>
        <w:pStyle w:val="BookText"/>
        <w:rPr/>
      </w:pPr>
      <w:r>
        <w:rPr>
          <w:rFonts w:ascii="IRNazanin" w:hAnsi="IRNazanin" w:eastAsia="IRNazanin"/>
          <w:color w:val="111111"/>
          <w:sz w:val="28"/>
          <w:sz w:val="28"/>
          <w:szCs w:val="28"/>
          <w:rtl w:val="true"/>
          <w:lang w:bidi="fa-IR"/>
        </w:rPr>
        <w:t>در جواب می گوییم که اگر انسان می فهمید که عمرش کوتاه است از زندگی لذت نمی برد و همواره در انتظار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حالت مانند کسی خواهد بود که دارائی اش نابود شده یا در آستانه ی نابودی است، با این تفاوت که از بین رفتن عمر بسیار سخت تر از از دست دادن دارایی و اموال است چرا که اموال تلف شده با تلاش مجدد بر می گردد ولی عمر انسان قابل برگشت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 فهمید که عمرش طولانی است، مطمئن خواهد شد که در دنیا ماندگار است در نتیجه در منجلاب لذت ها و گناهان فرو می رفت و کارش بر این اساس می شد که اول شهوت ها و خواستههای خود را تأمین نماید، سپس در آخرین روز های عمرش به سوی خدا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روشی است که خداوند از بنده هایش نمی پسندد و دوست ندارد آنان این چنین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کنید چرا خداوند این را دوست ندارد؟</w:t>
      </w:r>
    </w:p>
    <w:p>
      <w:pPr>
        <w:pStyle w:val="BookText"/>
        <w:rPr/>
      </w:pPr>
      <w:r>
        <w:rPr>
          <w:rFonts w:ascii="IRNazanin" w:hAnsi="IRNazanin" w:eastAsia="IRNazanin"/>
          <w:color w:val="111111"/>
          <w:sz w:val="28"/>
          <w:sz w:val="28"/>
          <w:szCs w:val="28"/>
          <w:rtl w:val="true"/>
          <w:lang w:bidi="fa-IR"/>
        </w:rPr>
        <w:t>با یک مثال می توان به این پرسش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اگر دوستی داشته باشی که در طول سال همواره تو را اذیت کند و آزار دهد بعد در یک روز یا یک هفته یا یک ماه بخواهد تو را از خود راضی کند آیا این عمل را از دوست خود قبول می کنی؟</w:t>
      </w:r>
    </w:p>
    <w:p>
      <w:pPr>
        <w:pStyle w:val="BookText"/>
        <w:rPr/>
      </w:pPr>
      <w:r>
        <w:rPr>
          <w:rFonts w:ascii="IRNazanin" w:hAnsi="IRNazanin" w:eastAsia="IRNazanin"/>
          <w:color w:val="111111"/>
          <w:sz w:val="28"/>
          <w:sz w:val="28"/>
          <w:szCs w:val="28"/>
          <w:rtl w:val="true"/>
          <w:lang w:bidi="fa-IR"/>
        </w:rPr>
        <w:t>معلوم است که کسی این عمل را از دوست خود قبول نخواهد کرد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بهترین چیز برای انسان آن است که مدت عمر خود را نداند و در طول زندگی خود پیوسته به انتظار مرگ باشد تا گناهان را ترک نماید و کار های شایسته انجام دهد</w:t>
      </w:r>
      <w:r>
        <w:rPr>
          <w:rFonts w:eastAsia="IRNazanin" w:cs="IRNazanin"/>
          <w:color w:val="111111"/>
          <w:sz w:val="28"/>
          <w:szCs w:val="28"/>
          <w:rtl w:val="true"/>
          <w:lang w:bidi="fa-IR"/>
        </w:rPr>
        <w:t xml:space="preserve">.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9337_81941"/>
      <w:bookmarkStart w:id="391" w:name="pg9337_81941"/>
      <w:bookmarkEnd w:id="391"/>
    </w:p>
    <w:p>
      <w:pPr>
        <w:pStyle w:val="Heading2"/>
        <w:numPr>
          <w:ilvl w:val="1"/>
          <w:numId w:val="1"/>
        </w:numPr>
        <w:rPr/>
      </w:pPr>
      <w:bookmarkStart w:id="392" w:name="pg9337_81941"/>
      <w:bookmarkStart w:id="393" w:name="__RefHeading___Toc5173690_2870459653"/>
      <w:bookmarkStart w:id="394" w:name="_Toc142"/>
      <w:bookmarkEnd w:id="392"/>
      <w:bookmarkEnd w:id="393"/>
      <w:r>
        <w:rPr>
          <w:rtl w:val="true"/>
        </w:rPr>
        <w:t>درس چهاردهم</w:t>
      </w:r>
      <w:r>
        <w:rPr>
          <w:rtl w:val="true"/>
        </w:rPr>
        <w:t xml:space="preserve">: </w:t>
      </w:r>
      <w:r>
        <w:rPr>
          <w:rtl w:val="true"/>
        </w:rPr>
        <w:t>آداب معاشرت</w:t>
      </w:r>
      <w:bookmarkEnd w:id="394"/>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اخْفِضْ جَناحَكَ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خویش برای مؤمنان فرو گستر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اعْدِلُوا هُوَ أَقْرَبُ لِلتَّقْوى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يَغْتَبْ بَعْضُكُمْ بَعْضاً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شما غیبت دیگران را نکنند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الْمُبَذِّرِينَ كَانُوا إِخْوَانَ الشَّيَاطِينِ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اسرا فکاران برادران شیاطین هستند</w:t>
      </w:r>
      <w:r>
        <w:rPr>
          <w:rFonts w:eastAsia="IRNazanin" w:cs="IRNazanin"/>
          <w:color w:val="111111"/>
          <w:sz w:val="28"/>
          <w:szCs w:val="28"/>
          <w:rtl w:val="true"/>
          <w:lang w:bidi="fa-IR"/>
        </w:rPr>
        <w:t xml:space="preserve">. </w:t>
      </w:r>
      <w:bookmarkStart w:id="395" w:name="pg9337_81942"/>
    </w:p>
    <w:p>
      <w:pPr>
        <w:pStyle w:val="Heading2"/>
        <w:numPr>
          <w:ilvl w:val="1"/>
          <w:numId w:val="1"/>
        </w:numPr>
        <w:rPr/>
      </w:pPr>
      <w:bookmarkStart w:id="396" w:name="__RefHeading___Toc5173692_2870459653"/>
      <w:bookmarkStart w:id="397" w:name="_Toc143"/>
      <w:bookmarkEnd w:id="395"/>
      <w:bookmarkEnd w:id="396"/>
      <w:r>
        <w:rPr>
          <w:rtl w:val="true"/>
        </w:rPr>
        <w:t>مفهموم آیه</w:t>
      </w:r>
      <w:bookmarkEnd w:id="397"/>
    </w:p>
    <w:p>
      <w:pPr>
        <w:pStyle w:val="Heading3"/>
        <w:numPr>
          <w:ilvl w:val="2"/>
          <w:numId w:val="1"/>
        </w:numPr>
        <w:rPr/>
      </w:pPr>
      <w:bookmarkStart w:id="398" w:name="__RefHeading___Toc5173694_2870459653"/>
      <w:bookmarkStart w:id="399" w:name="_Toc144"/>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400" w:name="__RefHeading___Toc5173696_2870459653"/>
      <w:bookmarkStart w:id="401" w:name="_Toc145"/>
      <w:bookmarkEnd w:id="400"/>
      <w:r>
        <w:rPr>
          <w:rtl w:val="true"/>
        </w:rPr>
        <w:t>واژگان</w:t>
      </w:r>
      <w:bookmarkEnd w:id="401"/>
    </w:p>
    <w:p>
      <w:pPr>
        <w:pStyle w:val="Heading3"/>
        <w:numPr>
          <w:ilvl w:val="2"/>
          <w:numId w:val="1"/>
        </w:numPr>
        <w:rPr/>
      </w:pPr>
      <w:bookmarkStart w:id="402" w:name="__RefHeading___Toc5173698_2870459653"/>
      <w:bookmarkStart w:id="403" w:name="_Toc146"/>
      <w:bookmarkEnd w:id="402"/>
      <w:r>
        <w:rPr>
          <w:rtl w:val="true"/>
        </w:rPr>
        <w:t>نكته ها و گفته ها</w:t>
      </w:r>
      <w:bookmarkEnd w:id="403"/>
    </w:p>
    <w:p>
      <w:pPr>
        <w:pStyle w:val="BookText"/>
        <w:rPr/>
      </w:pPr>
      <w:r>
        <w:rPr>
          <w:rFonts w:ascii="IRNazanin" w:hAnsi="IRNazanin" w:eastAsia="IRNazanin"/>
          <w:color w:val="111111"/>
          <w:sz w:val="28"/>
          <w:sz w:val="28"/>
          <w:szCs w:val="28"/>
          <w:rtl w:val="true"/>
          <w:lang w:bidi="fa-IR"/>
        </w:rPr>
        <w:t>در برابر دین داران و مؤمنان باید متواضع و مهربان بود و با مردم آن گونه رفتار کرد که دوست داریم با ما رفتار کنند و با مردم چنان معاشرت کنیم که اگر از دنیا رفتیم بر ما بگریند و اگر زنده باشیم مشتاق دیدار ما باشند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با اهل فضل موجب خوش بختی می شود</w:t>
      </w:r>
      <w:r>
        <w:rPr>
          <w:rFonts w:eastAsia="IRNazanin" w:cs="IRNazanin"/>
          <w:color w:val="111111"/>
          <w:sz w:val="28"/>
          <w:szCs w:val="28"/>
          <w:rtl w:val="true"/>
          <w:lang w:bidi="fa-IR"/>
        </w:rPr>
        <w:t xml:space="preserve">. </w:t>
      </w:r>
      <w:bookmarkStart w:id="404" w:name="pg9337_81943"/>
    </w:p>
    <w:p>
      <w:pPr>
        <w:pStyle w:val="Heading3"/>
        <w:numPr>
          <w:ilvl w:val="2"/>
          <w:numId w:val="1"/>
        </w:numPr>
        <w:rPr/>
      </w:pPr>
      <w:bookmarkStart w:id="405" w:name="__RefHeading___Toc5173700_2870459653"/>
      <w:bookmarkStart w:id="406" w:name="_Toc147"/>
      <w:bookmarkEnd w:id="404"/>
      <w:bookmarkEnd w:id="405"/>
      <w:r>
        <w:rPr>
          <w:rtl w:val="true"/>
        </w:rPr>
        <w:t>کار در منزل</w:t>
      </w:r>
      <w:bookmarkEnd w:id="406"/>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407" w:name="pg9337_81944"/>
    </w:p>
    <w:p>
      <w:pPr>
        <w:pStyle w:val="Heading3"/>
        <w:numPr>
          <w:ilvl w:val="2"/>
          <w:numId w:val="1"/>
        </w:numPr>
        <w:rPr/>
      </w:pPr>
      <w:bookmarkStart w:id="408" w:name="__RefHeading___Toc5173702_2870459653"/>
      <w:bookmarkStart w:id="409" w:name="_Toc148"/>
      <w:bookmarkEnd w:id="407"/>
      <w:bookmarkEnd w:id="408"/>
      <w:r>
        <w:rPr>
          <w:rtl w:val="true"/>
        </w:rPr>
        <w:t>یکی بود یکی نبود</w:t>
      </w:r>
      <w:r>
        <w:rPr>
          <w:rtl w:val="true"/>
        </w:rPr>
        <w:t xml:space="preserve">: </w:t>
      </w:r>
      <w:r>
        <w:rPr>
          <w:rtl w:val="true"/>
        </w:rPr>
        <w:t>صلح واقعی</w:t>
      </w:r>
      <w:bookmarkEnd w:id="409"/>
    </w:p>
    <w:p>
      <w:pPr>
        <w:pStyle w:val="BookText"/>
        <w:rPr/>
      </w:pPr>
      <w:r>
        <w:rPr>
          <w:rFonts w:ascii="IRNazanin" w:hAnsi="IRNazanin" w:eastAsia="IRNazanin"/>
          <w:color w:val="111111"/>
          <w:sz w:val="28"/>
          <w:sz w:val="28"/>
          <w:szCs w:val="28"/>
          <w:rtl w:val="true"/>
          <w:lang w:bidi="fa-IR"/>
        </w:rPr>
        <w:t>روزی پادشاهی اعلام کرد به کسی که بهترین نقاشی صلح را بکشد، جایزه بزرگی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زیادی نقاشی های شان را برای پادشاه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تمام نقاشی ها نگاه کرد ولی فقط به دو تا از نقاشی ها علاقمند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نقاشی اول دریاچه ای آرام با کوه های صاف 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ها هم آسمان آبی با ابر های سفید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نقاشی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نقاشی دوم هم کوه بود ولی کوهی نا هموار و خشن، در بالای کوه هم آسمانی خشمگین رعد و برق می زد و باران تندی می بارید و در پایین کوه آبشاری با آبی خروشان کشیده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از نزدیک به نقاشی نگاه کرد دید که پشت آبشار روی سنگ ترک برداشته بوته ای روییده و روی بوته هم پرنده ای لانه ای ساخته روى تخم هایش آرام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نقاشی دوم را انتخاب کرد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اعتراض کردند ولی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جایی که مشکل و سختی نیست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واقعى وقتى است که قلب شما با وجود همه مشکلات آرام و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صلح واقعی است</w:t>
      </w:r>
      <w:r>
        <w:rPr>
          <w:rFonts w:eastAsia="IRNazanin" w:cs="IRNazanin"/>
          <w:color w:val="111111"/>
          <w:sz w:val="28"/>
          <w:szCs w:val="28"/>
          <w:rtl w:val="true"/>
          <w:lang w:bidi="fa-IR"/>
        </w:rPr>
        <w:t xml:space="preserve">. </w:t>
      </w:r>
      <w:bookmarkStart w:id="410" w:name="pg9337_81945"/>
    </w:p>
    <w:p>
      <w:pPr>
        <w:pStyle w:val="Heading3"/>
        <w:numPr>
          <w:ilvl w:val="2"/>
          <w:numId w:val="1"/>
        </w:numPr>
        <w:rPr/>
      </w:pPr>
      <w:bookmarkStart w:id="411" w:name="__RefHeading___Toc5173704_2870459653"/>
      <w:bookmarkStart w:id="412" w:name="_Toc149"/>
      <w:bookmarkEnd w:id="410"/>
      <w:bookmarkEnd w:id="411"/>
      <w:r>
        <w:rPr>
          <w:rtl w:val="true"/>
        </w:rPr>
        <w:t>رنگ و درنگ</w:t>
      </w:r>
      <w:bookmarkEnd w:id="412"/>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45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3"/>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154" o:detectmouseclick="t"/>
                <v:stroke color="#3465a4" joinstyle="round" endcap="flat"/>
                <w10:wrap type="none"/>
              </v:shape>
            </w:pict>
          </mc:Fallback>
        </mc:AlternateContent>
      </w:r>
      <w:bookmarkStart w:id="413" w:name="pg9337_81946"/>
    </w:p>
    <w:p>
      <w:pPr>
        <w:pStyle w:val="Heading3"/>
        <w:numPr>
          <w:ilvl w:val="2"/>
          <w:numId w:val="1"/>
        </w:numPr>
        <w:rPr/>
      </w:pPr>
      <w:bookmarkStart w:id="414" w:name="__RefHeading___Toc5173706_2870459653"/>
      <w:bookmarkStart w:id="415" w:name="_Toc150"/>
      <w:bookmarkEnd w:id="413"/>
      <w:bookmarkEnd w:id="414"/>
      <w:r>
        <w:rPr>
          <w:rtl w:val="true"/>
        </w:rPr>
        <w:t>كلام نور</w:t>
      </w:r>
      <w:bookmarkEnd w:id="415"/>
    </w:p>
    <w:p>
      <w:pPr>
        <w:pStyle w:val="BookText"/>
        <w:rPr/>
      </w:pPr>
      <w:r>
        <w:rPr>
          <w:rFonts w:ascii="Amiri" w:hAnsi="Amiri" w:eastAsia="Amiri" w:cs="Amiri"/>
          <w:color w:val="111111"/>
          <w:sz w:val="28"/>
          <w:sz w:val="28"/>
          <w:szCs w:val="28"/>
          <w:rtl w:val="true"/>
          <w:lang w:bidi="ar-SA"/>
        </w:rPr>
        <w:t>قال رسول اللّه 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مُصَاحَبَةَ مَنْ صَاحَبَكَ تَكُنْ مُسْلِماً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هم نشین توست خوش رفتار باش تا مسلمان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مجلس سی و ششم</w:t>
      </w:r>
      <w:r>
        <w:rPr>
          <w:rFonts w:eastAsia="IRNazanin" w:cs="IRNazanin"/>
          <w:color w:val="111111"/>
          <w:sz w:val="28"/>
          <w:szCs w:val="28"/>
          <w:rtl w:val="true"/>
          <w:lang w:bidi="fa-IR"/>
        </w:rPr>
        <w:t>)</w:t>
      </w:r>
    </w:p>
    <w:p>
      <w:pPr>
        <w:pStyle w:val="Heading3"/>
        <w:numPr>
          <w:ilvl w:val="2"/>
          <w:numId w:val="1"/>
        </w:numPr>
        <w:rPr/>
      </w:pPr>
      <w:bookmarkStart w:id="416" w:name="__RefHeading___Toc5173708_2870459653"/>
      <w:bookmarkStart w:id="417" w:name="_Toc151"/>
      <w:bookmarkEnd w:id="416"/>
      <w:r>
        <w:rPr>
          <w:rtl w:val="true"/>
        </w:rPr>
        <w:t>آداب زندگی</w:t>
      </w:r>
      <w:r>
        <w:rPr>
          <w:rtl w:val="true"/>
        </w:rPr>
        <w:t xml:space="preserve">: </w:t>
      </w:r>
      <w:r>
        <w:rPr>
          <w:rtl w:val="true"/>
        </w:rPr>
        <w:t>آداب معاشرت</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معاشرت با دیگران سزوار است این امور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 و خوش رفتاری با دیگران، به ویژه با خانواده و اقوام و خویشان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داشتن مؤمنان به ویژه سالمندان و صاحبان علم و فضیلت و 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رفت و آمد با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به مؤمن هنگام وارد شدن بر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حافظی هنگام جا شدن از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تبسّم و خوش رویی با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تبسم به نا 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استغفار برای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معاشرت با دیگران سزاوار است از این امور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و بیش از حدّ 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خندۀ بی جهت و قهقهه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نجوا و در گوشی صحبت کردن با کسی در حضور دیگران</w:t>
      </w:r>
      <w:r>
        <w:rPr>
          <w:rFonts w:eastAsia="IRNazanin" w:cs="IRNazanin"/>
          <w:color w:val="111111"/>
          <w:sz w:val="28"/>
          <w:szCs w:val="28"/>
          <w:rtl w:val="true"/>
          <w:lang w:bidi="fa-IR"/>
        </w:rPr>
        <w:t xml:space="preserve">. </w:t>
      </w:r>
      <w:bookmarkStart w:id="418" w:name="pg9337_81947"/>
    </w:p>
    <w:p>
      <w:pPr>
        <w:pStyle w:val="Heading3"/>
        <w:numPr>
          <w:ilvl w:val="2"/>
          <w:numId w:val="1"/>
        </w:numPr>
        <w:rPr/>
      </w:pPr>
      <w:bookmarkStart w:id="419" w:name="__RefHeading___Toc5173710_2870459653"/>
      <w:bookmarkStart w:id="420" w:name="_Toc152"/>
      <w:bookmarkEnd w:id="418"/>
      <w:bookmarkEnd w:id="419"/>
      <w:r>
        <w:rPr>
          <w:rtl w:val="true"/>
        </w:rPr>
        <w:t>برای انسان</w:t>
      </w:r>
      <w:bookmarkEnd w:id="420"/>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بار در مورد اشیایی که در عالم وجود دارد کمی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برای ساختمان سازی قرار داده شده، آهن برای استفاده در صنایع، چوب برای ساختن کشتی و مانند آن، سنگ برای آسیاب، مس برای ظرف ها، طلا و نقره برای داد و ستد، جواهر برای اندوختن، حبوبات براى غذا، میوه ها برای پذیرایی و خوشی، گوشت برای خوردن، عطر برای لذت بردن، دارو ها برای سلامت یافتن، چار پایان برای باربری، هیزم برای سوزاندن، و ریگ برای فرش کردن زمین و موارد بسیار دیگر که انسان می تواند شماره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بچه ها اگر شخصی داخل خانه ای شود و ببیند که در اتاق های آن خانه، نیازمندی های مردم انبار شده است، پیش خود خواهد گفت که هر کدام از لوازمی که در انبار قرار دارند برای کار خاصی در نظر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هرگز نخواهد گفت که اشیاء داخل این اتاق ها خود به خود و بی هدف دور هم جمع شده اند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چطور برخی افراد به خود اجازه می دهند که بگویند این دنیای بزرگ که پر است از لوازم پر فایده، خود به خود و بدون هیچ هدفی به وجود آمده است؟</w:t>
      </w:r>
      <w:r>
        <w:rPr>
          <w:rFonts w:eastAsia="IRNazanin" w:cs="IRNazanin"/>
          <w:color w:val="111111"/>
          <w:sz w:val="28"/>
          <w:szCs w:val="28"/>
          <w:rtl w:val="true"/>
          <w:lang w:bidi="fa-IR"/>
        </w:rPr>
        <w:t xml:space="preserve">!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9337_81949"/>
      <w:bookmarkStart w:id="422" w:name="pg9337_81949"/>
      <w:bookmarkEnd w:id="422"/>
    </w:p>
    <w:p>
      <w:pPr>
        <w:pStyle w:val="Heading2"/>
        <w:numPr>
          <w:ilvl w:val="1"/>
          <w:numId w:val="1"/>
        </w:numPr>
        <w:rPr/>
      </w:pPr>
      <w:bookmarkStart w:id="423" w:name="pg9337_81949"/>
      <w:bookmarkStart w:id="424" w:name="__RefHeading___Toc5173712_2870459653"/>
      <w:bookmarkStart w:id="425" w:name="_Toc153"/>
      <w:bookmarkEnd w:id="423"/>
      <w:bookmarkEnd w:id="424"/>
      <w:r>
        <w:rPr>
          <w:rtl w:val="true"/>
        </w:rPr>
        <w:t>درس پانزدهم</w:t>
      </w:r>
      <w:r>
        <w:rPr>
          <w:rtl w:val="true"/>
        </w:rPr>
        <w:t xml:space="preserve">: </w:t>
      </w:r>
      <w:r>
        <w:rPr>
          <w:rtl w:val="true"/>
        </w:rPr>
        <w:t>روزه</w:t>
      </w:r>
      <w:bookmarkEnd w:id="425"/>
    </w:p>
    <w:p>
      <w:pPr>
        <w:pStyle w:val="Heading3"/>
        <w:numPr>
          <w:ilvl w:val="2"/>
          <w:numId w:val="1"/>
        </w:numPr>
        <w:rPr/>
      </w:pPr>
      <w:bookmarkStart w:id="426" w:name="__RefHeading___Toc5173714_2870459653"/>
      <w:bookmarkStart w:id="427" w:name="_Toc154"/>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باشد که پرهیزگاری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كُنَّا نَسْمَعُ أَوْ نَعْقِلُ ما كُنَّا في أصحابِ السَّعيرِ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گوش شنوا داشتیم یا تعقّل می کردیم، در میان دوزخیان نبودیم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لِلْكَافِرِينَ عَذَاباً مُهيناً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بد ترین عذاب را آماده کرده ایم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خاطَبَهُمُ الْجاهِلُونَ قالُوا سَلاماً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جاهلان بخواهند با آنان صحبت کنند با نرمی جواب می دهند</w:t>
      </w:r>
      <w:r>
        <w:rPr>
          <w:rFonts w:eastAsia="IRNazanin" w:cs="IRNazanin"/>
          <w:color w:val="111111"/>
          <w:sz w:val="28"/>
          <w:szCs w:val="28"/>
          <w:rtl w:val="true"/>
          <w:lang w:bidi="fa-IR"/>
        </w:rPr>
        <w:t xml:space="preserve">. </w:t>
      </w:r>
      <w:bookmarkStart w:id="428" w:name="pg9337_81950"/>
    </w:p>
    <w:p>
      <w:pPr>
        <w:pStyle w:val="Heading3"/>
        <w:numPr>
          <w:ilvl w:val="2"/>
          <w:numId w:val="1"/>
        </w:numPr>
        <w:rPr/>
      </w:pPr>
      <w:bookmarkStart w:id="429" w:name="__RefHeading___Toc5173716_2870459653"/>
      <w:bookmarkStart w:id="430" w:name="_Toc155"/>
      <w:bookmarkEnd w:id="428"/>
      <w:bookmarkEnd w:id="429"/>
      <w:r>
        <w:rPr>
          <w:rtl w:val="true"/>
        </w:rPr>
        <w:t>مفهوم آیه</w:t>
      </w:r>
      <w:bookmarkEnd w:id="430"/>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431" w:name="__RefHeading___Toc5173718_2870459653"/>
      <w:bookmarkStart w:id="432" w:name="_Toc156"/>
      <w:bookmarkEnd w:id="431"/>
      <w:r>
        <w:rPr>
          <w:rtl w:val="true"/>
        </w:rPr>
        <w:t>واژگان</w:t>
      </w:r>
      <w:bookmarkEnd w:id="432"/>
    </w:p>
    <w:p>
      <w:pPr>
        <w:pStyle w:val="Heading3"/>
        <w:numPr>
          <w:ilvl w:val="2"/>
          <w:numId w:val="1"/>
        </w:numPr>
        <w:rPr/>
      </w:pPr>
      <w:bookmarkStart w:id="433" w:name="__RefHeading___Toc5173720_2870459653"/>
      <w:bookmarkStart w:id="434" w:name="_Toc157"/>
      <w:bookmarkEnd w:id="433"/>
      <w:r>
        <w:rPr>
          <w:rtl w:val="true"/>
        </w:rPr>
        <w:t>نكته ها و گفته ها</w:t>
      </w:r>
      <w:bookmarkEnd w:id="434"/>
    </w:p>
    <w:p>
      <w:pPr>
        <w:pStyle w:val="BookText"/>
        <w:rPr/>
      </w:pPr>
      <w:r>
        <w:rPr>
          <w:rFonts w:ascii="IRNazanin" w:hAnsi="IRNazanin" w:eastAsia="IRNazanin"/>
          <w:color w:val="111111"/>
          <w:sz w:val="28"/>
          <w:sz w:val="28"/>
          <w:szCs w:val="28"/>
          <w:rtl w:val="true"/>
          <w:lang w:bidi="fa-IR"/>
        </w:rPr>
        <w:t>روزه یکی از واجبات الهی است که مختص مسلمانان نیست و در امت های پیشین نیز روزه واجب بوده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ماه رمضان را برای خدا روزه بدارد تمام گناهانش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 دار در طول روز مشغول انجام دادن فرمان خداوند مهربان است و این باعث می شود که در مقابل وسوسه های شیطان ایستادگی کند و بینی او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علاوه بر این که باعث صحت و سلامتی بدن می شود روح انسان را هم پاک می کند</w:t>
      </w:r>
      <w:r>
        <w:rPr>
          <w:rFonts w:eastAsia="IRNazanin" w:cs="IRNazanin"/>
          <w:color w:val="111111"/>
          <w:sz w:val="28"/>
          <w:szCs w:val="28"/>
          <w:rtl w:val="true"/>
          <w:lang w:bidi="fa-IR"/>
        </w:rPr>
        <w:t xml:space="preserve">. </w:t>
      </w:r>
      <w:bookmarkStart w:id="435" w:name="pg9337_81951"/>
    </w:p>
    <w:p>
      <w:pPr>
        <w:pStyle w:val="Heading3"/>
        <w:numPr>
          <w:ilvl w:val="2"/>
          <w:numId w:val="1"/>
        </w:numPr>
        <w:rPr/>
      </w:pPr>
      <w:bookmarkStart w:id="436" w:name="__RefHeading___Toc5173722_2870459653"/>
      <w:bookmarkStart w:id="437" w:name="_Toc158"/>
      <w:bookmarkEnd w:id="435"/>
      <w:bookmarkEnd w:id="436"/>
      <w:r>
        <w:rPr>
          <w:rtl w:val="true"/>
        </w:rPr>
        <w:t>کار در منزل</w:t>
      </w:r>
      <w:bookmarkEnd w:id="437"/>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438" w:name="pg9337_81952"/>
    </w:p>
    <w:p>
      <w:pPr>
        <w:pStyle w:val="Heading3"/>
        <w:numPr>
          <w:ilvl w:val="2"/>
          <w:numId w:val="1"/>
        </w:numPr>
        <w:rPr/>
      </w:pPr>
      <w:bookmarkStart w:id="439" w:name="__RefHeading___Toc5173724_2870459653"/>
      <w:bookmarkStart w:id="440" w:name="_Toc159"/>
      <w:bookmarkEnd w:id="438"/>
      <w:bookmarkEnd w:id="439"/>
      <w:r>
        <w:rPr>
          <w:rtl w:val="true"/>
        </w:rPr>
        <w:t>یکی بود یکی نبود</w:t>
      </w:r>
      <w:r>
        <w:rPr>
          <w:rtl w:val="true"/>
        </w:rPr>
        <w:t xml:space="preserve">: </w:t>
      </w:r>
      <w:r>
        <w:rPr>
          <w:rtl w:val="true"/>
        </w:rPr>
        <w:t>خرما های طلایی</w:t>
      </w:r>
      <w:bookmarkEnd w:id="440"/>
    </w:p>
    <w:p>
      <w:pPr>
        <w:pStyle w:val="BookText"/>
        <w:rPr/>
      </w:pPr>
      <w:r>
        <w:rPr>
          <w:rFonts w:ascii="IRNazanin" w:hAnsi="IRNazanin" w:eastAsia="IRNazanin"/>
          <w:color w:val="111111"/>
          <w:sz w:val="28"/>
          <w:sz w:val="28"/>
          <w:szCs w:val="28"/>
          <w:rtl w:val="true"/>
          <w:lang w:bidi="fa-IR"/>
        </w:rPr>
        <w:t>بدو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های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رطب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امروز بازار خرما فروشان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خرما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شان روی آن ها سفیدک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تر، چه رطب های تازه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طلایی شان بد جوری دلم را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مدام سبد های خرما را از این طرف به آن طرف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هوس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نبودم، حتما یکی از آن ها را می خریدم و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دوستانم به من تعارف کردند، اعتنایی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دادم نگاهم را از خرما ها بکنم و هر چه زود تر از بازار بگذرم؛ پا هایم سرعت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مرا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مردان قبیله مان، دور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آن ها خوشم نمی آمد با آن که دلم نمی خواست، وارد جمع 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با دستان آن ها چسبناک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انگشتانم را بلیسم اما نمي توانستم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 خرما بخور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سينى خرما به من چشمک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شد دهان بی مزه ام را با طعم آن ها شیرین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من روزه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قهقهه شان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حرف بدی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خنده دار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به لای خنده شان صدای تمسخر به گوش 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چه کسی در این روز گرم،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عاقلی خودرا از این همه نعمت هاى لذيذ،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چیزی بگویم،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آن ها بلند 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 معامله نقد را رها می کنی و از نسیه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ماه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از این خرما 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خوش باشیم،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شدی؟ ناراحت شدی؟ کجا می روی؟</w:t>
      </w:r>
    </w:p>
    <w:p>
      <w:pPr>
        <w:pStyle w:val="BookText"/>
        <w:rPr/>
      </w:pPr>
      <w:r>
        <w:rPr>
          <w:rFonts w:ascii="IRNazanin" w:hAnsi="IRNazanin" w:eastAsia="IRNazanin"/>
          <w:color w:val="111111"/>
          <w:sz w:val="28"/>
          <w:sz w:val="28"/>
          <w:szCs w:val="28"/>
          <w:rtl w:val="true"/>
          <w:lang w:bidi="fa-IR"/>
        </w:rPr>
        <w:t>خورشید، آرام آرام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ساعتی تا افطار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گرسنه شده بودم و در فکر حرف های آنان؛ نقد، نسیه، معامله، گرما،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دانستم که لحظات شیرین هنگام افطار را نزد مولايم علی بگذرانم و حرف های آن ها را با او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سیمای نورانی امام، رنج گرسنگی فراموشم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ظرف ماستی پیش رویش داشت که بوی ترشی اش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قرص نانی که در دست او بود افتاد؛ پوسته های جو بر روی آن هنوز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می گفت از ما قول گرفته که نان او را از پوست جوین آن تمیز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دستان خود آن را می شکست، خرد می کرد و درون ظرف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بیا و از غذای 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از آن چه دیده و شنیده بودم حرفی بزنم،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عليه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روزه نتواند غذایی که میلش می کشد و دوست دارد، تناول نماید، خداوند از خوردنی ها و نوشیدنی های بهشت، روزی اش می کند و این حق اوست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صحبت امام، همه چیز برایم شیرین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شیرین تر از مزه رطب های تازه</w:t>
      </w:r>
      <w:r>
        <w:rPr>
          <w:rFonts w:eastAsia="IRNazanin" w:cs="IRNazanin"/>
          <w:color w:val="111111"/>
          <w:sz w:val="28"/>
          <w:szCs w:val="28"/>
          <w:rtl w:val="true"/>
          <w:lang w:bidi="fa-IR"/>
        </w:rPr>
        <w:t xml:space="preserve">. </w:t>
      </w:r>
      <w:bookmarkStart w:id="441" w:name="pg9337_81953"/>
    </w:p>
    <w:p>
      <w:pPr>
        <w:pStyle w:val="Heading3"/>
        <w:numPr>
          <w:ilvl w:val="2"/>
          <w:numId w:val="1"/>
        </w:numPr>
        <w:rPr/>
      </w:pPr>
      <w:bookmarkStart w:id="442" w:name="__RefHeading___Toc5173726_2870459653"/>
      <w:bookmarkStart w:id="443" w:name="_Toc160"/>
      <w:bookmarkEnd w:id="441"/>
      <w:bookmarkEnd w:id="442"/>
      <w:r>
        <w:rPr>
          <w:rtl w:val="true"/>
        </w:rPr>
        <w:t>رنگ و درنگ</w:t>
      </w:r>
      <w:bookmarkEnd w:id="443"/>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659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63"/>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164" o:detectmouseclick="t"/>
                <v:stroke color="#3465a4" joinstyle="round" endcap="flat"/>
                <w10:wrap type="none"/>
              </v:shape>
            </w:pict>
          </mc:Fallback>
        </mc:AlternateContent>
      </w:r>
      <w:bookmarkStart w:id="444" w:name="pg9337_81954"/>
    </w:p>
    <w:p>
      <w:pPr>
        <w:pStyle w:val="Heading3"/>
        <w:numPr>
          <w:ilvl w:val="2"/>
          <w:numId w:val="1"/>
        </w:numPr>
        <w:rPr/>
      </w:pPr>
      <w:bookmarkStart w:id="445" w:name="__RefHeading___Toc5173728_2870459653"/>
      <w:bookmarkStart w:id="446" w:name="_Toc161"/>
      <w:bookmarkEnd w:id="444"/>
      <w:bookmarkEnd w:id="445"/>
      <w:r>
        <w:rPr>
          <w:rtl w:val="true"/>
        </w:rPr>
        <w:t>كلام نور</w:t>
      </w:r>
      <w:bookmarkEnd w:id="446"/>
    </w:p>
    <w:p>
      <w:pPr>
        <w:pStyle w:val="BookText"/>
        <w:rPr/>
      </w:pP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الصَّوْمُ فِى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روزه گرفتن در هوای 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8754</w:t>
      </w:r>
      <w:r>
        <w:rPr>
          <w:rFonts w:eastAsia="IRNazanin" w:cs="IRNazanin"/>
          <w:color w:val="111111"/>
          <w:sz w:val="28"/>
          <w:szCs w:val="28"/>
          <w:rtl w:val="true"/>
          <w:lang w:bidi="fa-IR"/>
        </w:rPr>
        <w:t>)</w:t>
      </w:r>
    </w:p>
    <w:p>
      <w:pPr>
        <w:pStyle w:val="Heading3"/>
        <w:numPr>
          <w:ilvl w:val="2"/>
          <w:numId w:val="1"/>
        </w:numPr>
        <w:rPr/>
      </w:pPr>
      <w:bookmarkStart w:id="447" w:name="__RefHeading___Toc5173730_2870459653"/>
      <w:bookmarkStart w:id="448" w:name="_Toc162"/>
      <w:bookmarkEnd w:id="447"/>
      <w:r>
        <w:rPr>
          <w:rtl w:val="true"/>
        </w:rPr>
        <w:t>آداب زندگی</w:t>
      </w:r>
      <w:r>
        <w:rPr>
          <w:rtl w:val="true"/>
        </w:rPr>
        <w:t xml:space="preserve">: </w:t>
      </w:r>
      <w:r>
        <w:rPr>
          <w:rtl w:val="true"/>
        </w:rPr>
        <w:t>مُبطلات روزه</w:t>
      </w:r>
      <w:bookmarkEnd w:id="448"/>
    </w:p>
    <w:p>
      <w:pPr>
        <w:pStyle w:val="BookText"/>
        <w:rPr/>
      </w:pPr>
      <w:r>
        <w:rPr>
          <w:rFonts w:ascii="IRNazanin" w:hAnsi="IRNazanin" w:eastAsia="IRNazanin"/>
          <w:color w:val="111111"/>
          <w:sz w:val="28"/>
          <w:sz w:val="28"/>
          <w:szCs w:val="28"/>
          <w:rtl w:val="true"/>
          <w:lang w:bidi="fa-IR"/>
        </w:rPr>
        <w:t xml:space="preserve">به کار هایی که روزه را باطل می کند و روزه دار از اذان صبح تا اذان مغرب باید از آن ها خود 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ها روزه را باطل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بستن به خدا و پیغمبر و جانشینان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استفراغ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به سبب فراموشی، چیزی بخورد یا بیاشامد، روزه اش باطل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کردن با خمیر دندان در حال روزه، اشکال ندارد ولی باید مراقب باشیم آب وارد گلو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دار غبار غلیظی به حلق برساند، روزه اش باطل می شود، چه غبار خوراکی ها باشد؛ مانند آرد یا غبار غیر خوراکی باشد؛ مانند خاک</w:t>
      </w:r>
      <w:r>
        <w:rPr>
          <w:rFonts w:eastAsia="IRNazanin" w:cs="IRNazanin"/>
          <w:color w:val="111111"/>
          <w:sz w:val="28"/>
          <w:szCs w:val="28"/>
          <w:rtl w:val="true"/>
          <w:lang w:bidi="fa-IR"/>
        </w:rPr>
        <w:t xml:space="preserve">. </w:t>
      </w:r>
      <w:bookmarkStart w:id="449" w:name="pg9337_81955"/>
    </w:p>
    <w:p>
      <w:pPr>
        <w:pStyle w:val="Heading3"/>
        <w:numPr>
          <w:ilvl w:val="2"/>
          <w:numId w:val="1"/>
        </w:numPr>
        <w:rPr/>
      </w:pPr>
      <w:bookmarkStart w:id="450" w:name="__RefHeading___Toc5173732_2870459653"/>
      <w:bookmarkStart w:id="451" w:name="_Toc163"/>
      <w:bookmarkEnd w:id="449"/>
      <w:bookmarkEnd w:id="450"/>
      <w:r>
        <w:rPr>
          <w:rtl w:val="true"/>
        </w:rPr>
        <w:t>نان و آب</w:t>
      </w:r>
      <w:bookmarkEnd w:id="451"/>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اساس زندگی انسان نان است و آب و ببینید که تدبیر الهی در این دو نعمت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آب، بیش از نیاز او است به نان، زیرا بر گرسنگی بیش تر صبر می کند تا بر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کار های خود بیش از نان، به آب محتاج است تا جهت نوشیدن، وضو گرفتن، غسل کردن، لباس شستن، آب دادن به حیوانات و آب یاری مزارع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خداوند متعال آب را فراوان و رایگان قرار داده است تا زحمت جست و جو و به دست آوردنش از انسان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دست آوردن نان را دشوار گردانیده است، به گونه ای که جز به چاره اندیشی و کار سخت به دست نمی آید، تا انسان بدان سر گرم شود و از بي کاری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 هم مشکلات خاص خود را دارد که باعث می شود انسان وقت خود را به بطالت و بیهودگی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کودک را به نزد معلم می فرستند، تا او را از بازی و کار های بیهوده که خیلی اوقات خود و خانواده اش را با آن ها دچار مشکل می کند، دور کنند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انسان اگر بیکار بماند، به علت بیهوده کاری به سوی کار هایی خواهد رفت که زیانش برای شخص و نزدیکان او غير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در وجود کسی که در راحتی و آسایش و خوشی و بی نیازی پرورش يافته و بيش تر اوقات خود را به بیهودگی گذرانده ملاحظه می کنید</w:t>
      </w:r>
      <w:r>
        <w:rPr>
          <w:rFonts w:eastAsia="IRNazanin" w:cs="IRNazanin"/>
          <w:color w:val="111111"/>
          <w:sz w:val="28"/>
          <w:szCs w:val="28"/>
          <w:rtl w:val="true"/>
          <w:lang w:bidi="fa-IR"/>
        </w:rPr>
        <w:t xml:space="preserve">.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9337_81957"/>
      <w:bookmarkStart w:id="453" w:name="pg9337_81957"/>
      <w:bookmarkEnd w:id="453"/>
    </w:p>
    <w:p>
      <w:pPr>
        <w:pStyle w:val="Heading2"/>
        <w:numPr>
          <w:ilvl w:val="1"/>
          <w:numId w:val="1"/>
        </w:numPr>
        <w:rPr/>
      </w:pPr>
      <w:bookmarkStart w:id="454" w:name="pg9337_81957"/>
      <w:bookmarkStart w:id="455" w:name="__RefHeading___Toc5173734_2870459653"/>
      <w:bookmarkStart w:id="456" w:name="_Toc164"/>
      <w:bookmarkEnd w:id="454"/>
      <w:bookmarkEnd w:id="455"/>
      <w:r>
        <w:rPr>
          <w:rtl w:val="true"/>
        </w:rPr>
        <w:t>درس شانزدهم</w:t>
      </w:r>
      <w:r>
        <w:rPr>
          <w:rtl w:val="true"/>
        </w:rPr>
        <w:t xml:space="preserve">: </w:t>
      </w:r>
      <w:r>
        <w:rPr>
          <w:rtl w:val="true"/>
        </w:rPr>
        <w:t>نبوت</w:t>
      </w:r>
      <w:bookmarkEnd w:id="456"/>
    </w:p>
    <w:p>
      <w:pPr>
        <w:pStyle w:val="Heading3"/>
        <w:numPr>
          <w:ilvl w:val="2"/>
          <w:numId w:val="1"/>
        </w:numPr>
        <w:rPr/>
      </w:pPr>
      <w:bookmarkStart w:id="457" w:name="__RefHeading___Toc5173736_2870459653"/>
      <w:bookmarkStart w:id="458" w:name="_Toc165"/>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كَذلِكَ جَعَلْنَا لِكُلِّ نَبِيٍّ عَدُوًّا شَياطين الإِنسِ وَ الجِنَّ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برای هر پیامبری دشمنی از شیطان های انس و جن بر گماشتیم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الْقُرْآنُ فَاسْتَمِعُوا لَهُ وَ أَنْصِتُوا لَعَلَّكُمْ تُرْحَمُونَ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شماره کنید، آن را نمی توانید بشمارید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أُمَّة إِلاَّ خَلَا فِيها نَذِيرٌ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امّتی نبوده مگر این که خداوند در آن امت هشدار دهنده ای قرار داده است</w:t>
      </w:r>
      <w:r>
        <w:rPr>
          <w:rFonts w:eastAsia="IRNazanin" w:cs="IRNazanin"/>
          <w:color w:val="111111"/>
          <w:sz w:val="28"/>
          <w:szCs w:val="28"/>
          <w:rtl w:val="true"/>
          <w:lang w:bidi="fa-IR"/>
        </w:rPr>
        <w:t xml:space="preserve">. </w:t>
      </w:r>
      <w:bookmarkStart w:id="459" w:name="pg9337_81958"/>
    </w:p>
    <w:p>
      <w:pPr>
        <w:pStyle w:val="Heading3"/>
        <w:numPr>
          <w:ilvl w:val="2"/>
          <w:numId w:val="1"/>
        </w:numPr>
        <w:rPr/>
      </w:pPr>
      <w:bookmarkStart w:id="460" w:name="__RefHeading___Toc5173738_2870459653"/>
      <w:bookmarkStart w:id="461" w:name="_Toc166"/>
      <w:bookmarkEnd w:id="459"/>
      <w:bookmarkEnd w:id="460"/>
      <w:r>
        <w:rPr>
          <w:rtl w:val="true"/>
        </w:rPr>
        <w:t>مفهوم آیه</w:t>
      </w:r>
      <w:bookmarkEnd w:id="461"/>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462" w:name="__RefHeading___Toc5173740_2870459653"/>
      <w:bookmarkStart w:id="463" w:name="_Toc167"/>
      <w:bookmarkEnd w:id="462"/>
      <w:r>
        <w:rPr>
          <w:rtl w:val="true"/>
        </w:rPr>
        <w:t>واژگان</w:t>
      </w:r>
      <w:bookmarkEnd w:id="463"/>
    </w:p>
    <w:p>
      <w:pPr>
        <w:pStyle w:val="Heading3"/>
        <w:numPr>
          <w:ilvl w:val="2"/>
          <w:numId w:val="1"/>
        </w:numPr>
        <w:rPr/>
      </w:pPr>
      <w:bookmarkStart w:id="464" w:name="__RefHeading___Toc5173742_2870459653"/>
      <w:bookmarkStart w:id="465" w:name="_Toc168"/>
      <w:bookmarkEnd w:id="464"/>
      <w:r>
        <w:rPr>
          <w:rtl w:val="true"/>
        </w:rPr>
        <w:t>نكته ها و گفته ها</w:t>
      </w:r>
      <w:bookmarkEnd w:id="465"/>
    </w:p>
    <w:p>
      <w:pPr>
        <w:pStyle w:val="BookText"/>
        <w:rPr/>
      </w:pPr>
      <w:r>
        <w:rPr>
          <w:rFonts w:ascii="IRNazanin" w:hAnsi="IRNazanin" w:eastAsia="IRNazanin"/>
          <w:color w:val="111111"/>
          <w:sz w:val="28"/>
          <w:sz w:val="28"/>
          <w:szCs w:val="28"/>
          <w:rtl w:val="true"/>
          <w:lang w:bidi="fa-IR"/>
        </w:rPr>
        <w:t>به کسانی که دستورات خداوند را به وسیلۀ وحی، دریافت می کنند و به مردم می رسانند تا مردم به آن ها عمل کنند و به سعادت و خوش بختی برسند؛ پیامبر می گویند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امّتى بدون پیامبر نبوده است، چون همه امت ها به هشدار دهنده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زمین، هرگز از حجت الهی، خالی نبوده است تا هیچ کس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راهنمایی نداشتم و به همین دلیل گم 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دانید خداوند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مبعوث نمود که مردم را هدایت کنند که اولین آن ها حضرت آدم علیه السلام و آخرین آن ها پیامبر بزرگوار ما حضرت محمّد صلی اللّه عليه و آله و سلم است، که بعد از او دیگر پیامبری نمی آید</w:t>
      </w:r>
      <w:r>
        <w:rPr>
          <w:rFonts w:eastAsia="IRNazanin" w:cs="IRNazanin"/>
          <w:color w:val="111111"/>
          <w:sz w:val="28"/>
          <w:szCs w:val="28"/>
          <w:rtl w:val="true"/>
          <w:lang w:bidi="fa-IR"/>
        </w:rPr>
        <w:t xml:space="preserve">. </w:t>
      </w:r>
      <w:bookmarkStart w:id="466" w:name="pg9337_81959"/>
    </w:p>
    <w:p>
      <w:pPr>
        <w:pStyle w:val="Heading3"/>
        <w:numPr>
          <w:ilvl w:val="2"/>
          <w:numId w:val="1"/>
        </w:numPr>
        <w:rPr/>
      </w:pPr>
      <w:bookmarkStart w:id="467" w:name="__RefHeading___Toc5173744_2870459653"/>
      <w:bookmarkStart w:id="468" w:name="_Toc169"/>
      <w:bookmarkEnd w:id="466"/>
      <w:bookmarkEnd w:id="467"/>
      <w:r>
        <w:rPr>
          <w:rtl w:val="true"/>
        </w:rPr>
        <w:t>کار در منزل</w:t>
      </w:r>
      <w:bookmarkEnd w:id="46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469" w:name="pg9337_81960"/>
    </w:p>
    <w:p>
      <w:pPr>
        <w:pStyle w:val="Heading3"/>
        <w:numPr>
          <w:ilvl w:val="2"/>
          <w:numId w:val="1"/>
        </w:numPr>
        <w:rPr/>
      </w:pPr>
      <w:bookmarkStart w:id="470" w:name="__RefHeading___Toc5173746_2870459653"/>
      <w:bookmarkStart w:id="471" w:name="_Toc170"/>
      <w:bookmarkEnd w:id="469"/>
      <w:bookmarkEnd w:id="470"/>
      <w:r>
        <w:rPr>
          <w:rtl w:val="true"/>
        </w:rPr>
        <w:t>یکی بود یکى نبود</w:t>
      </w:r>
      <w:r>
        <w:rPr>
          <w:rtl w:val="true"/>
        </w:rPr>
        <w:t xml:space="preserve">: </w:t>
      </w:r>
      <w:r>
        <w:rPr>
          <w:rtl w:val="true"/>
        </w:rPr>
        <w:t>معجزه پیامبر</w:t>
      </w:r>
      <w:bookmarkEnd w:id="471"/>
    </w:p>
    <w:p>
      <w:pPr>
        <w:pStyle w:val="BookText"/>
        <w:rPr/>
      </w:pPr>
      <w:r>
        <w:rPr>
          <w:rFonts w:ascii="IRNazanin" w:hAnsi="IRNazanin" w:eastAsia="IRNazanin"/>
          <w:color w:val="111111"/>
          <w:sz w:val="28"/>
          <w:sz w:val="28"/>
          <w:szCs w:val="28"/>
          <w:rtl w:val="true"/>
          <w:lang w:bidi="fa-IR"/>
        </w:rPr>
        <w:t>شبی یکی از بت پرستان مکه به نام ابو جهل و یک یهودی از دور پیامبر صلی اللّه عليه و آله و سلم را دیدند و نزد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و پیامبر خدا هستی، معجزه ای که من می گویم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گفتی انجام دهم، به خدای یکتا ایمان می آورید؟ ابو جهل و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هم مشورت کردند و به پیامبر صلی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این ماه شب چهارده را که قرص کامل است نصف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 آله و سلم بار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بکنم ایمان می آورید؟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و سلم دعا کرد و با انگشت سبّابه به ماه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متعال، ماه به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و يهودى تعجب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نیمه را به هم وصل کن و ماه را به حالت اول بر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 آله و سلم اشاره کرد و نیمه جدا شده، سر جایش برگشت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يهودى همان موقع با این معجزه ایمان آورد اما ابو جهل که فرد لجوجی بود این کار پیامبر صلی اللّه عليه و آله و سلم را جادو پنداشت و بر کفر خود باقی ماند</w:t>
      </w:r>
      <w:r>
        <w:rPr>
          <w:rFonts w:eastAsia="IRNazanin" w:cs="IRNazanin"/>
          <w:color w:val="111111"/>
          <w:sz w:val="28"/>
          <w:szCs w:val="28"/>
          <w:rtl w:val="true"/>
          <w:lang w:bidi="fa-IR"/>
        </w:rPr>
        <w:t xml:space="preserve">. </w:t>
      </w:r>
      <w:bookmarkStart w:id="472" w:name="pg9337_81961"/>
    </w:p>
    <w:p>
      <w:pPr>
        <w:pStyle w:val="Heading3"/>
        <w:numPr>
          <w:ilvl w:val="2"/>
          <w:numId w:val="1"/>
        </w:numPr>
        <w:rPr/>
      </w:pPr>
      <w:bookmarkStart w:id="473" w:name="__RefHeading___Toc5173748_2870459653"/>
      <w:bookmarkStart w:id="474" w:name="_Toc171"/>
      <w:bookmarkEnd w:id="472"/>
      <w:bookmarkEnd w:id="473"/>
      <w:r>
        <w:rPr>
          <w:rtl w:val="true"/>
        </w:rPr>
        <w:t>رنگ و درنگ</w:t>
      </w:r>
      <w:bookmarkEnd w:id="474"/>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73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73"/>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174" o:detectmouseclick="t"/>
                <v:stroke color="#3465a4" joinstyle="round" endcap="flat"/>
                <w10:wrap type="none"/>
              </v:shape>
            </w:pict>
          </mc:Fallback>
        </mc:AlternateContent>
      </w:r>
      <w:bookmarkStart w:id="475" w:name="pg9337_81962"/>
    </w:p>
    <w:p>
      <w:pPr>
        <w:pStyle w:val="Heading3"/>
        <w:numPr>
          <w:ilvl w:val="2"/>
          <w:numId w:val="1"/>
        </w:numPr>
        <w:rPr/>
      </w:pPr>
      <w:bookmarkStart w:id="476" w:name="__RefHeading___Toc5173750_2870459653"/>
      <w:bookmarkStart w:id="477" w:name="_Toc172"/>
      <w:bookmarkEnd w:id="475"/>
      <w:bookmarkEnd w:id="476"/>
      <w:r>
        <w:rPr>
          <w:rtl w:val="true"/>
        </w:rPr>
        <w:t>كلام نور</w:t>
      </w:r>
      <w:bookmarkEnd w:id="477"/>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بأنبياءِ اللّهِ أقولُهُم لِلحَقِّ وَ أصْبَرُهُم عَلَى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به پیامبران خدا، حق گو ترین آن ها و شکیبا ترین شان در عمل به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478" w:name="__RefHeading___Toc5173752_2870459653"/>
      <w:bookmarkStart w:id="479" w:name="_Toc173"/>
      <w:bookmarkEnd w:id="478"/>
      <w:r>
        <w:rPr>
          <w:rtl w:val="true"/>
        </w:rPr>
        <w:t>آداب زندگی</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آخرین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ایشان ادّعای پیامبری کند، دروغ گو و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هر گاه انسان، نام پیامبر را به زبان آورد و یا از کسی شنید، بر حضرت محمد صلی اللّه عليه و آله و سلم صلوات بفرستد؛ حتی اگر انسان در حال نماز خواندن باشد و از کسی نام پیامبر را بشنود مستحب است، در همان حال، یعنی در بین نماز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آداب دعا کردن این است که انسان به پیامبر توسل بجوید و در ابتدا، وسط و پایان دعایش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پیامبر در روز جمعه ثواب بسیاری دارد و در احادیث سفارش شده که در این روز بسیار بر پیامبر و آل او صلوات بفرستيم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مسلمان ها در طول روز بار ها در بین نماز و در اذان و اقامه به رسالت حضرت محمد صلی اللّه عليه و آله و سلم شهادت مى دهيم </w:t>
      </w:r>
      <w:r>
        <w:rPr>
          <w:rFonts w:ascii="Amiri" w:hAnsi="Amiri" w:eastAsia="Amiri" w:cs="Amiri"/>
          <w:color w:val="111111"/>
          <w:sz w:val="28"/>
          <w:sz w:val="28"/>
          <w:szCs w:val="28"/>
          <w:rtl w:val="true"/>
          <w:lang w:bidi="ar-SA"/>
        </w:rPr>
        <w:t>أشهَدُ أَنَّ مُحَمَّداً رَسولُ اللّهِ</w:t>
      </w:r>
      <w:r>
        <w:rPr>
          <w:rFonts w:eastAsia="Times New Roman" w:cs="Times New Roman" w:ascii="Times New Roman" w:hAnsi="Times New Roman"/>
          <w:color w:val="111111"/>
          <w:sz w:val="28"/>
          <w:szCs w:val="28"/>
          <w:rtl w:val="true"/>
          <w:lang w:val="en-US" w:bidi="en-US"/>
        </w:rPr>
        <w:t xml:space="preserve">. </w:t>
      </w:r>
      <w:bookmarkStart w:id="480" w:name="pg9337_81963"/>
    </w:p>
    <w:p>
      <w:pPr>
        <w:pStyle w:val="Heading3"/>
        <w:numPr>
          <w:ilvl w:val="2"/>
          <w:numId w:val="1"/>
        </w:numPr>
        <w:rPr/>
      </w:pPr>
      <w:bookmarkStart w:id="481" w:name="__RefHeading___Toc5173754_2870459653"/>
      <w:bookmarkStart w:id="482" w:name="_Toc174"/>
      <w:bookmarkEnd w:id="480"/>
      <w:bookmarkEnd w:id="481"/>
      <w:r>
        <w:rPr>
          <w:rtl w:val="true"/>
        </w:rPr>
        <w:t>نا همانندی در انسان ها</w:t>
      </w:r>
      <w:bookmarkEnd w:id="482"/>
    </w:p>
    <w:p>
      <w:pPr>
        <w:pStyle w:val="BookText"/>
        <w:rPr/>
      </w:pPr>
      <w:r>
        <w:rPr>
          <w:rFonts w:ascii="IRNazanin" w:hAnsi="IRNazanin" w:eastAsia="IRNazanin"/>
          <w:color w:val="111111"/>
          <w:sz w:val="28"/>
          <w:sz w:val="28"/>
          <w:szCs w:val="28"/>
          <w:rtl w:val="true"/>
          <w:lang w:bidi="fa-IR"/>
        </w:rPr>
        <w:t>شاید تا به حال از خود پرسیده باشید که چرا هیچ انسانی به دیگری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ببینیم نظر امام صادق علیه السلام در این باره چیست؟</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دسته آهو نگاه می کنی همه را مانند هم می بینی و هیچ یک را با دیگری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 صورت و خلقتی دگرگون دارند و هیچ دو نفری یافت نمی شوند که از همه جهت با هم یکی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معاملات و برخورد هایی که با هم دارند، باید یک دیگر را به حالات و ویژگی های فردی بشناسند، و چون این گونه معامله و برخوردی در بین حيوانات وجود ندارد، به شناخت یک دیگر، بر اساس حالات و ویژگی های فردی نیز محتاج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بین انسان ها چنین نیست، به همین خاطر است که در مورد دو قلو های بسیار شبیه به هم، مردم در معاشرت با آن ها به مشکل می افتند، به گونه ای که سهم یکی را به دیگری می دهند و بی گناه را به جای گناه کار مؤاخذه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در اشیاء مشابه نیز رخ می دهد، چه رسد به شکل ها و قیافه های مانند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این همه ریزه کاری که به هیچ عقلی خطور نمی کند و همه مطابق با مصلحت است، به بندگان لطف نموده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است که او همان خدایی است که رحمتش همه چیز را در بر گرفته است؟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9337_81965"/>
      <w:bookmarkStart w:id="484" w:name="pg9337_81965"/>
      <w:bookmarkEnd w:id="484"/>
    </w:p>
    <w:p>
      <w:pPr>
        <w:pStyle w:val="Heading2"/>
        <w:numPr>
          <w:ilvl w:val="1"/>
          <w:numId w:val="1"/>
        </w:numPr>
        <w:rPr/>
      </w:pPr>
      <w:bookmarkStart w:id="485" w:name="pg9337_81965"/>
      <w:bookmarkStart w:id="486" w:name="__RefHeading___Toc5173756_2870459653"/>
      <w:bookmarkStart w:id="487" w:name="_Toc175"/>
      <w:bookmarkEnd w:id="485"/>
      <w:bookmarkEnd w:id="486"/>
      <w:r>
        <w:rPr>
          <w:rtl w:val="true"/>
        </w:rPr>
        <w:t>درس هفدهم</w:t>
      </w:r>
      <w:r>
        <w:rPr>
          <w:rtl w:val="true"/>
        </w:rPr>
        <w:t xml:space="preserve">: </w:t>
      </w:r>
      <w:r>
        <w:rPr>
          <w:rtl w:val="true"/>
        </w:rPr>
        <w:t>مسخره کردن</w:t>
      </w:r>
      <w:bookmarkEnd w:id="487"/>
    </w:p>
    <w:p>
      <w:pPr>
        <w:pStyle w:val="Heading3"/>
        <w:numPr>
          <w:ilvl w:val="2"/>
          <w:numId w:val="1"/>
        </w:numPr>
        <w:rPr/>
      </w:pPr>
      <w:bookmarkStart w:id="488" w:name="__RefHeading___Toc5173758_2870459653"/>
      <w:bookmarkStart w:id="489" w:name="_Toc176"/>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قالَ الرَّسُولُ يا رَبِّ إِنَّ قَوْمِي اتَّخَذُوا هَذَا الْقُرْآنَ مَهْجُوراً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 من این قرآن را رها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تَلْمِزُوا أَنْفُسَكُمْ وَ لا تَنابَزُوا بِالْأَلْقَابِ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دیگر عیب مگیرید، و به هم دیگر لقب های زشت مدهید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وَيْلَتى لَيْتَنى لَمْ أَتَّخِذْ فُلاناً خَلِيلاً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بِذِكرِ اللَّهِ تَطْمَئِنُّ الْقُلُوبُ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 ها آرامش می یابد</w:t>
      </w:r>
      <w:r>
        <w:rPr>
          <w:rFonts w:eastAsia="IRNazanin" w:cs="IRNazanin"/>
          <w:color w:val="111111"/>
          <w:sz w:val="28"/>
          <w:szCs w:val="28"/>
          <w:rtl w:val="true"/>
          <w:lang w:bidi="fa-IR"/>
        </w:rPr>
        <w:t xml:space="preserve">. </w:t>
      </w:r>
      <w:bookmarkStart w:id="490" w:name="pg9337_81966"/>
    </w:p>
    <w:p>
      <w:pPr>
        <w:pStyle w:val="Heading3"/>
        <w:numPr>
          <w:ilvl w:val="2"/>
          <w:numId w:val="1"/>
        </w:numPr>
        <w:rPr/>
      </w:pPr>
      <w:bookmarkStart w:id="491" w:name="__RefHeading___Toc5173760_2870459653"/>
      <w:bookmarkStart w:id="492" w:name="_Toc177"/>
      <w:bookmarkEnd w:id="490"/>
      <w:bookmarkEnd w:id="491"/>
      <w:r>
        <w:rPr>
          <w:rtl w:val="true"/>
        </w:rPr>
        <w:t>مفهوم آیه</w:t>
      </w:r>
      <w:bookmarkEnd w:id="492"/>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493" w:name="__RefHeading___Toc5173762_2870459653"/>
      <w:bookmarkStart w:id="494" w:name="_Toc178"/>
      <w:bookmarkEnd w:id="493"/>
      <w:r>
        <w:rPr>
          <w:rtl w:val="true"/>
        </w:rPr>
        <w:t>واژگان</w:t>
      </w:r>
      <w:bookmarkEnd w:id="494"/>
    </w:p>
    <w:p>
      <w:pPr>
        <w:pStyle w:val="Heading3"/>
        <w:numPr>
          <w:ilvl w:val="2"/>
          <w:numId w:val="1"/>
        </w:numPr>
        <w:rPr/>
      </w:pPr>
      <w:bookmarkStart w:id="495" w:name="__RefHeading___Toc5173764_2870459653"/>
      <w:bookmarkStart w:id="496" w:name="_Toc179"/>
      <w:bookmarkEnd w:id="495"/>
      <w:r>
        <w:rPr>
          <w:rtl w:val="true"/>
        </w:rPr>
        <w:t>نكته ها و گفته ها</w:t>
      </w:r>
      <w:bookmarkEnd w:id="496"/>
    </w:p>
    <w:p>
      <w:pPr>
        <w:pStyle w:val="BookText"/>
        <w:rPr/>
      </w:pPr>
      <w:r>
        <w:rPr>
          <w:rFonts w:ascii="IRNazanin" w:hAnsi="IRNazanin" w:eastAsia="IRNazanin"/>
          <w:color w:val="111111"/>
          <w:sz w:val="28"/>
          <w:sz w:val="28"/>
          <w:szCs w:val="28"/>
          <w:rtl w:val="true"/>
          <w:lang w:bidi="fa-IR"/>
        </w:rPr>
        <w:t>مسخره کردن دیگران،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یا حرکتی که اخوّت و برادری اسلامی را، خدشه دار کند،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دیگران را مسخره می کنند، خود شان را بالا تر می دانند در حالی که با این کار در نزد خداوند حقیر و کوچک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عليه و آله و سلم اگر شخصی را با اسم بدی صدا می زدند، پیامبر اکرم صلی اللّه عليه و آله و سلم او را با اسم زیبا صدا می زد و اسم های بد دیگران را تغییر می دادند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صدای بلند آیه را می خوانیم و به آن عمل می کنیم</w:t>
      </w:r>
      <w:r>
        <w:rPr>
          <w:rFonts w:eastAsia="IRNazanin" w:cs="IRNazanin"/>
          <w:color w:val="111111"/>
          <w:sz w:val="28"/>
          <w:szCs w:val="28"/>
          <w:rtl w:val="true"/>
          <w:lang w:bidi="fa-IR"/>
        </w:rPr>
        <w:t xml:space="preserve">. </w:t>
      </w:r>
      <w:bookmarkStart w:id="497" w:name="pg9337_81967"/>
    </w:p>
    <w:p>
      <w:pPr>
        <w:pStyle w:val="Heading3"/>
        <w:numPr>
          <w:ilvl w:val="2"/>
          <w:numId w:val="1"/>
        </w:numPr>
        <w:rPr/>
      </w:pPr>
      <w:bookmarkStart w:id="498" w:name="__RefHeading___Toc5173766_2870459653"/>
      <w:bookmarkStart w:id="499" w:name="_Toc180"/>
      <w:bookmarkEnd w:id="497"/>
      <w:bookmarkEnd w:id="498"/>
      <w:r>
        <w:rPr>
          <w:rtl w:val="true"/>
        </w:rPr>
        <w:t>کار در منزل</w:t>
      </w:r>
      <w:bookmarkEnd w:id="499"/>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500" w:name="pg9337_81968"/>
    </w:p>
    <w:p>
      <w:pPr>
        <w:pStyle w:val="Heading3"/>
        <w:numPr>
          <w:ilvl w:val="2"/>
          <w:numId w:val="1"/>
        </w:numPr>
        <w:rPr/>
      </w:pPr>
      <w:bookmarkStart w:id="501" w:name="__RefHeading___Toc5173768_2870459653"/>
      <w:bookmarkStart w:id="502" w:name="_Toc181"/>
      <w:bookmarkEnd w:id="500"/>
      <w:bookmarkEnd w:id="501"/>
      <w:r>
        <w:rPr>
          <w:rtl w:val="true"/>
        </w:rPr>
        <w:t>یکی بود یکی نبود</w:t>
      </w:r>
      <w:r>
        <w:rPr>
          <w:rtl w:val="true"/>
        </w:rPr>
        <w:t xml:space="preserve">: </w:t>
      </w:r>
      <w:r>
        <w:rPr>
          <w:rtl w:val="true"/>
        </w:rPr>
        <w:t>روباه و لك لك</w:t>
      </w:r>
      <w:bookmarkEnd w:id="502"/>
    </w:p>
    <w:p>
      <w:pPr>
        <w:pStyle w:val="BookText"/>
        <w:rPr/>
      </w:pPr>
      <w:r>
        <w:rPr>
          <w:rFonts w:ascii="IRNazanin" w:hAnsi="IRNazanin" w:eastAsia="IRNazanin"/>
          <w:color w:val="111111"/>
          <w:sz w:val="28"/>
          <w:sz w:val="28"/>
          <w:szCs w:val="28"/>
          <w:rtl w:val="true"/>
          <w:lang w:bidi="fa-IR"/>
        </w:rPr>
        <w:t>در جنگلی سر سبز، حیوانات زیادی در کنار هم، با خوبی و خوشی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روباهی زندگی می کرد که عادت داشت، همه را کنف کرده و در همه جا آن ها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روزگار، در همسایگی روباه لک لکی هم زندگی می کرد که تا آن روز روباه نتوانسته بود از او خطایی ببیند تا بتواند او را هم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روباه تصمیم گرفت، خودش موقعیتی را به وجود بیاورد تا لک لک در آن موقعیت کاری از دستش بر نیاید و روباه بتواند مدتی او را مسخره کند و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نزد همسایه اش رفت و بعد از سلام و احوال پرسی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است که در همسایگی هم زندگی می کنیم اما تا به حال تو به خانه من نیامده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آمده ام تا تو را برای فردا به خانه ام دعوت کنم؛ می خواهم فرنی مخصوص روباه ها را برایت بپزم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لک با این که او را خوب می شناخت و می دانست او همه را از خود می رنجاند نخواست دلش را بشکند و دعوت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ظهر لک لک به خانه روباه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فرنی در همه جا پیچیده بود و دهان لک لک،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سابی آب افتاده بود و از گرسنگی دلش ضعف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آماده شد، روباه بد جنس عمداً فرنی را، در دو بشقاب تخت کشید و سر سفره آورد و به لک لک تعارف کرد، تا شروع به خوردن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 لک بیچاره، با آن نوک بلندش هر کاری کرد، نتوانست حتی ذره ای از آن بخورد و در این میان روباه غذای خودش را تمام کرد و شروع کرد به خوردن غذای لک لک و در تمام این مدت به لک لک می خندید لک لک بیچاره گرسنه به خانه برگشت و از این که مورد تمسخر روباه قرار گرفته بود بسیار ناراحت و دل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روباه در همه جا سایر حیوانات را دور خود جمع می کرد و از لک لک و این که نتوانست غذایش را بخورد، تعریف می کرد و دست می زد و مي خنديد و بقيه هم با او شروع به خندیدن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به این صورت گذشت لک لک تصمیم گرفت تا کار روباه را تلافی کند تا شاید دست از این کار ها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خانه روباه رفت و از او خواست تا فردا ناهار به خانه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خوش خیال، که تصور می کرد، لک لک با این کار، می خواهد تا به او حق السکوت بدهد، پذیرفت و فردا ظهر به خانه لک لک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لک غذای خوش مزه ای پخت و آن را در ظرف لوله مانندی ریخت که بلند و باریک بود و فقط نوک لک لک می توانست داخل آن برود و از غذای داخلش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هر کاری کرد، نتوانست بخورد و خجالت زده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 لک غذایش را خورد و به روباه گفت که او هم حالا می تواند همه جا روباه را مسخره کند، اما او هرگز این کار را نمی کند چون روباه همسایه اوست و او دوست ندارد تا همسايه اش مورد تمسخر دیگران قرار گیرد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روباه از شرمندگی سرش را پایین انداخت و از لک لک معذرت خواهی کرد و قول داد که دیگر هیچ وقت هیچ کس را مسخره نکند و هیچ کس را از خود نرنجاند</w:t>
      </w:r>
      <w:r>
        <w:rPr>
          <w:rFonts w:eastAsia="IRNazanin" w:cs="IRNazanin"/>
          <w:color w:val="111111"/>
          <w:sz w:val="28"/>
          <w:szCs w:val="28"/>
          <w:rtl w:val="true"/>
          <w:lang w:bidi="fa-IR"/>
        </w:rPr>
        <w:t xml:space="preserve">. </w:t>
      </w:r>
      <w:bookmarkStart w:id="503" w:name="pg9337_81969"/>
    </w:p>
    <w:p>
      <w:pPr>
        <w:pStyle w:val="Heading3"/>
        <w:numPr>
          <w:ilvl w:val="2"/>
          <w:numId w:val="1"/>
        </w:numPr>
        <w:rPr/>
      </w:pPr>
      <w:bookmarkStart w:id="504" w:name="__RefHeading___Toc5173770_2870459653"/>
      <w:bookmarkStart w:id="505" w:name="_Toc182"/>
      <w:bookmarkEnd w:id="503"/>
      <w:bookmarkEnd w:id="504"/>
      <w:r>
        <w:rPr>
          <w:rtl w:val="true"/>
        </w:rPr>
        <w:t>رنگ و درنگ</w:t>
      </w:r>
      <w:bookmarkEnd w:id="505"/>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24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3"/>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184" o:detectmouseclick="t"/>
                <v:stroke color="#3465a4" joinstyle="round" endcap="flat"/>
                <w10:wrap type="none"/>
              </v:shape>
            </w:pict>
          </mc:Fallback>
        </mc:AlternateContent>
      </w:r>
      <w:bookmarkStart w:id="506" w:name="pg9337_81970"/>
    </w:p>
    <w:p>
      <w:pPr>
        <w:pStyle w:val="Heading3"/>
        <w:numPr>
          <w:ilvl w:val="2"/>
          <w:numId w:val="1"/>
        </w:numPr>
        <w:rPr/>
      </w:pPr>
      <w:bookmarkStart w:id="507" w:name="__RefHeading___Toc5173772_2870459653"/>
      <w:bookmarkStart w:id="508" w:name="_Toc183"/>
      <w:bookmarkEnd w:id="506"/>
      <w:bookmarkEnd w:id="507"/>
      <w:r>
        <w:rPr>
          <w:rtl w:val="true"/>
        </w:rPr>
        <w:t>كلام نور</w:t>
      </w:r>
      <w:bookmarkEnd w:id="508"/>
    </w:p>
    <w:p>
      <w:pPr>
        <w:pStyle w:val="BookText"/>
        <w:rPr/>
      </w:pPr>
      <w:r>
        <w:rPr>
          <w:rFonts w:ascii="Amiri" w:hAnsi="Amiri" w:eastAsia="Amiri" w:cs="Amiri"/>
          <w:color w:val="111111"/>
          <w:sz w:val="28"/>
          <w:sz w:val="28"/>
          <w:szCs w:val="28"/>
          <w:rtl w:val="true"/>
          <w:lang w:bidi="ar-SA"/>
        </w:rPr>
        <w:t>قال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يَطْمَعَنَّ الْمُسْتَهْزِئُ بالنَّاسِ فِي صِدْقِ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مسخره می کند نباید به دوستی خالصانه آن ها چشم امید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09" w:name="__RefHeading___Toc5173774_2870459653"/>
      <w:bookmarkStart w:id="510" w:name="_Toc184"/>
      <w:bookmarkEnd w:id="509"/>
      <w:r>
        <w:rPr>
          <w:rtl w:val="true"/>
        </w:rPr>
        <w:t>آداب زندگی</w:t>
      </w:r>
      <w:r>
        <w:rPr>
          <w:rtl w:val="true"/>
        </w:rPr>
        <w:t xml:space="preserve">: </w:t>
      </w:r>
      <w:r>
        <w:rPr>
          <w:rtl w:val="true"/>
        </w:rPr>
        <w:t>تمسخر</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بخاطر ضعیف بودن درس کسی، او را سر زنش یا مسخره کنیم یا به او خنگ یا تنبل بگوئیم، کار حرامی مرتکب شده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هم کلاسی، رفيق، فامیل و حتی خواهر و برادر یا پدر و مادر بخاطر عيب و یا نقصی که دارند، باعث توهین به آن ها می شود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باعث اذیت و آزار دیگران می شود که خود اذیت کردن هم از گناهان بزرگ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توجه داشته باشیم که خداوند بزرگ بیش از همه از اذیت کردن آدم های مؤمن ناراحت می شود</w:t>
      </w:r>
      <w:r>
        <w:rPr>
          <w:rFonts w:eastAsia="IRNazanin" w:cs="IRNazanin"/>
          <w:color w:val="111111"/>
          <w:sz w:val="28"/>
          <w:szCs w:val="28"/>
          <w:rtl w:val="true"/>
          <w:lang w:bidi="fa-IR"/>
        </w:rPr>
        <w:t xml:space="preserve">. </w:t>
      </w:r>
      <w:bookmarkStart w:id="511" w:name="pg9337_81971"/>
    </w:p>
    <w:p>
      <w:pPr>
        <w:pStyle w:val="Heading3"/>
        <w:numPr>
          <w:ilvl w:val="2"/>
          <w:numId w:val="1"/>
        </w:numPr>
        <w:rPr/>
      </w:pPr>
      <w:bookmarkStart w:id="512" w:name="__RefHeading___Toc5173776_2870459653"/>
      <w:bookmarkStart w:id="513" w:name="_Toc185"/>
      <w:bookmarkEnd w:id="511"/>
      <w:bookmarkEnd w:id="512"/>
      <w:r>
        <w:rPr>
          <w:rtl w:val="true"/>
        </w:rPr>
        <w:t>حیوان برای انسان</w:t>
      </w:r>
      <w:bookmarkEnd w:id="513"/>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بیایید در بدن حیوانات فکر کنیم که چگونه مانند بدن آدمیان از گوشت و استخوان و عصب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چرا به آن ها گوش و چشم داده شده تا احتیاج انسان ها را بر آورده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است که اگر حیوانات كور و كر بودند، انسان ها نمی توانستند از آن ها نفعی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به حيوانات ذهن و عقل نداده است تا در مقابل انسان ها رام باشند و وقتی به سختی به کار گرفته می شوند و بار های سنگین بر آن ها گذاشته می شود، سر پیچی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هایی پیدا می شوند که مطیع و سر سپرده مولای خویش اند و کار های بسیار سخت را انجام می دهند، با این که بی ذهن و بی عقل نیستند، این چگونه است؟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انسان ها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مردم کار هایی چون باربری و آرد کردن را که کار چار پایان است انجام نمی دهند و حتى وسوسه دیگران در این باره در آن ها اثر نمی کند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اگر مردم خود به چنین کار هایی می پرداختند، بدون شک از کار های مهم دیگر باز می ماندند، زیرا به جای یک شتر یا اسب، به تعدادی انسان نیاز بود، در نتیجه همه به چنین کار هایی گرفته می شدند و هیچ کس به صنعت و شغلی مشغول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از انجام دادن این اعمال، انسان ها به درد های سخت و کمر شکن مبتلا می شدند و زندگی شان به نا توانی و بی چارگی مبتلا می شد</w:t>
      </w:r>
      <w:r>
        <w:rPr>
          <w:rFonts w:eastAsia="IRNazanin" w:cs="IRNazanin"/>
          <w:color w:val="111111"/>
          <w:sz w:val="28"/>
          <w:szCs w:val="28"/>
          <w:rtl w:val="true"/>
          <w:lang w:bidi="fa-IR"/>
        </w:rPr>
        <w:t xml:space="preserve">.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9337_81973"/>
      <w:bookmarkStart w:id="515" w:name="pg9337_81973"/>
      <w:bookmarkEnd w:id="515"/>
    </w:p>
    <w:p>
      <w:pPr>
        <w:pStyle w:val="Heading2"/>
        <w:numPr>
          <w:ilvl w:val="1"/>
          <w:numId w:val="1"/>
        </w:numPr>
        <w:rPr/>
      </w:pPr>
      <w:bookmarkStart w:id="516" w:name="pg9337_81973"/>
      <w:bookmarkStart w:id="517" w:name="__RefHeading___Toc5173778_2870459653"/>
      <w:bookmarkStart w:id="518" w:name="_Toc186"/>
      <w:bookmarkEnd w:id="516"/>
      <w:bookmarkEnd w:id="517"/>
      <w:r>
        <w:rPr>
          <w:rtl w:val="true"/>
        </w:rPr>
        <w:t>درس هجدهم</w:t>
      </w:r>
      <w:r>
        <w:rPr>
          <w:rtl w:val="true"/>
        </w:rPr>
        <w:t xml:space="preserve">: </w:t>
      </w:r>
      <w:r>
        <w:rPr>
          <w:rtl w:val="true"/>
        </w:rPr>
        <w:t>مشورت</w:t>
      </w:r>
      <w:bookmarkEnd w:id="518"/>
    </w:p>
    <w:p>
      <w:pPr>
        <w:pStyle w:val="Heading3"/>
        <w:numPr>
          <w:ilvl w:val="2"/>
          <w:numId w:val="1"/>
        </w:numPr>
        <w:rPr/>
      </w:pPr>
      <w:bookmarkStart w:id="519" w:name="__RefHeading___Toc5173780_2870459653"/>
      <w:bookmarkStart w:id="520" w:name="_Toc187"/>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فَأَصْلِحُوا بَيْنَ أَخَوَيْكُمْ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برادران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الْقُرْآنَ فَاسْتَعِذْ بِاللَّهِ مِنَ الشَّيْطَانِ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قرآن می خوانی از شیطان رانده شده به خدا پناه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فِي الأمْرِ فَإِذا عَزَمْتَ فَتَوَكَّلْ عَلَى اللّهِ إِنَّ اللّهَ يُحِبُّ الْمُتَوكَّلين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 کنندگان را دوست می دارد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وَلِيُّ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سر پرست مؤمنان است</w:t>
      </w:r>
      <w:r>
        <w:rPr>
          <w:rFonts w:eastAsia="IRNazanin" w:cs="IRNazanin"/>
          <w:color w:val="111111"/>
          <w:sz w:val="28"/>
          <w:szCs w:val="28"/>
          <w:rtl w:val="true"/>
          <w:lang w:bidi="fa-IR"/>
        </w:rPr>
        <w:t xml:space="preserve">. </w:t>
      </w:r>
      <w:bookmarkStart w:id="521" w:name="pg9337_81974"/>
    </w:p>
    <w:p>
      <w:pPr>
        <w:pStyle w:val="Heading3"/>
        <w:numPr>
          <w:ilvl w:val="2"/>
          <w:numId w:val="1"/>
        </w:numPr>
        <w:rPr/>
      </w:pPr>
      <w:bookmarkStart w:id="522" w:name="__RefHeading___Toc5173782_2870459653"/>
      <w:bookmarkStart w:id="523" w:name="_Toc188"/>
      <w:bookmarkEnd w:id="521"/>
      <w:bookmarkEnd w:id="522"/>
      <w:r>
        <w:rPr>
          <w:rtl w:val="true"/>
        </w:rPr>
        <w:t>مفهموم آیه</w:t>
      </w:r>
      <w:bookmarkEnd w:id="523"/>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524" w:name="__RefHeading___Toc5173784_2870459653"/>
      <w:bookmarkStart w:id="525" w:name="_Toc189"/>
      <w:bookmarkEnd w:id="524"/>
      <w:r>
        <w:rPr>
          <w:rtl w:val="true"/>
        </w:rPr>
        <w:t>واژگان</w:t>
      </w:r>
      <w:bookmarkEnd w:id="525"/>
    </w:p>
    <w:p>
      <w:pPr>
        <w:pStyle w:val="Heading3"/>
        <w:numPr>
          <w:ilvl w:val="2"/>
          <w:numId w:val="1"/>
        </w:numPr>
        <w:rPr/>
      </w:pPr>
      <w:bookmarkStart w:id="526" w:name="__RefHeading___Toc5173786_2870459653"/>
      <w:bookmarkStart w:id="527" w:name="_Toc190"/>
      <w:bookmarkEnd w:id="526"/>
      <w:r>
        <w:rPr>
          <w:rtl w:val="true"/>
        </w:rPr>
        <w:t>نكته ها و گفته ها</w:t>
      </w:r>
      <w:bookmarkEnd w:id="527"/>
    </w:p>
    <w:p>
      <w:pPr>
        <w:pStyle w:val="BookText"/>
        <w:rPr/>
      </w:pPr>
      <w:r>
        <w:rPr>
          <w:rFonts w:ascii="IRNazanin" w:hAnsi="IRNazanin" w:eastAsia="IRNazanin"/>
          <w:color w:val="111111"/>
          <w:sz w:val="28"/>
          <w:sz w:val="28"/>
          <w:szCs w:val="28"/>
          <w:rtl w:val="true"/>
          <w:lang w:bidi="fa-IR"/>
        </w:rPr>
        <w:t>هر انسانی در طول عمر خود، دچار مشکلات و مسائلی می شود که به مشورت و بهره گیری از تجربه های دیگران نیاز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دیگران، نه تنها عیب نیست، بلکه اهمیت بسیار بالایی دارد حتی پیامبر صلی اللّه عليه و آله و سلم وظیفه داشت، با مردم مشورت کند، با این که نیازی به آن نداشت ولی همین هم فکری با دیگران موجب جلب توجه و محبت می شود و همه خود را در نتیجه بدست آمده سهیم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منافاتی با قاطعیت ندارد و می توان بعد از انجام مشورت های لازم، قاطعانه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فکر و مشورت، توکل بر خدا هم فراموش نشود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عاقل خود شان را بی نیاز از مشورت نمی دانند</w:t>
      </w:r>
      <w:r>
        <w:rPr>
          <w:rFonts w:eastAsia="IRNazanin" w:cs="IRNazanin"/>
          <w:color w:val="111111"/>
          <w:sz w:val="28"/>
          <w:szCs w:val="28"/>
          <w:rtl w:val="true"/>
          <w:lang w:bidi="fa-IR"/>
        </w:rPr>
        <w:t xml:space="preserve">. </w:t>
      </w:r>
      <w:bookmarkStart w:id="528" w:name="pg9337_81975"/>
    </w:p>
    <w:p>
      <w:pPr>
        <w:pStyle w:val="Heading3"/>
        <w:numPr>
          <w:ilvl w:val="2"/>
          <w:numId w:val="1"/>
        </w:numPr>
        <w:rPr/>
      </w:pPr>
      <w:bookmarkStart w:id="529" w:name="__RefHeading___Toc5173788_2870459653"/>
      <w:bookmarkStart w:id="530" w:name="_Toc191"/>
      <w:bookmarkEnd w:id="528"/>
      <w:bookmarkEnd w:id="529"/>
      <w:r>
        <w:rPr>
          <w:rtl w:val="true"/>
        </w:rPr>
        <w:t>کار در منزل</w:t>
      </w:r>
      <w:bookmarkEnd w:id="530"/>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531" w:name="pg9337_81976"/>
    </w:p>
    <w:p>
      <w:pPr>
        <w:pStyle w:val="Heading3"/>
        <w:numPr>
          <w:ilvl w:val="2"/>
          <w:numId w:val="1"/>
        </w:numPr>
        <w:rPr/>
      </w:pPr>
      <w:bookmarkStart w:id="532" w:name="__RefHeading___Toc5173790_2870459653"/>
      <w:bookmarkStart w:id="533" w:name="_Toc192"/>
      <w:bookmarkEnd w:id="531"/>
      <w:bookmarkEnd w:id="532"/>
      <w:r>
        <w:rPr>
          <w:rtl w:val="true"/>
        </w:rPr>
        <w:t>یکی بود یکی نبود</w:t>
      </w:r>
      <w:r>
        <w:rPr>
          <w:rtl w:val="true"/>
        </w:rPr>
        <w:t xml:space="preserve">: </w:t>
      </w:r>
      <w:r>
        <w:rPr>
          <w:rtl w:val="true"/>
        </w:rPr>
        <w:t>مشورت امام</w:t>
      </w:r>
      <w:bookmarkEnd w:id="533"/>
    </w:p>
    <w:p>
      <w:pPr>
        <w:pStyle w:val="BookText"/>
        <w:rPr/>
      </w:pPr>
      <w:r>
        <w:rPr>
          <w:rFonts w:ascii="IRNazanin" w:hAnsi="IRNazanin" w:eastAsia="IRNazanin"/>
          <w:color w:val="111111"/>
          <w:sz w:val="28"/>
          <w:sz w:val="28"/>
          <w:szCs w:val="28"/>
          <w:rtl w:val="true"/>
          <w:lang w:bidi="fa-IR"/>
        </w:rPr>
        <w:t>هنگامی که معاویه از بیعت با امیر المومنین علیه السلام خود داری کرد؛ قصد داشت، کشور اسلامی را تجزیه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فرستادن نامه هایی کوشش کرد او را از مخالفت باز دارد و قانع سازد که سر پیچی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به هیچ وجه زیر بار نمی رفت و بر جنگ کردن اصرار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علیه السلام مهاجرين و انصار را، به یک جلسه ی عمومی دعوت کرد و مساله ی جنگ با معاویه را به مشورت گذاشت و از آن ها خواست، تا نظر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سخنان مفصلی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آن ها معتقد بودند که باید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مخلص هم، مانند عدی بن حاتم،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 باید مشکل سیاسی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آنان، نتوانست اکثریت را قانع کند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نظر اکثریت را پذیرفت و نامه ای به کار گزاران خود در اطراف کشور نوشت و از آن ها برای رفتن به جنگ اهل شام، کمک خواست و سپس به طرف صفين حركت نمود</w:t>
      </w:r>
      <w:r>
        <w:rPr>
          <w:rFonts w:eastAsia="IRNazanin" w:cs="IRNazanin"/>
          <w:color w:val="111111"/>
          <w:sz w:val="28"/>
          <w:szCs w:val="28"/>
          <w:rtl w:val="true"/>
          <w:lang w:bidi="fa-IR"/>
        </w:rPr>
        <w:t xml:space="preserve">. </w:t>
      </w:r>
      <w:bookmarkStart w:id="534" w:name="pg9337_81977"/>
    </w:p>
    <w:p>
      <w:pPr>
        <w:pStyle w:val="Heading3"/>
        <w:numPr>
          <w:ilvl w:val="2"/>
          <w:numId w:val="1"/>
        </w:numPr>
        <w:rPr/>
      </w:pPr>
      <w:bookmarkStart w:id="535" w:name="__RefHeading___Toc5173792_2870459653"/>
      <w:bookmarkStart w:id="536" w:name="_Toc193"/>
      <w:bookmarkEnd w:id="534"/>
      <w:bookmarkEnd w:id="535"/>
      <w:r>
        <w:rPr>
          <w:rtl w:val="true"/>
        </w:rPr>
        <w:t>رنگ و درنگ</w:t>
      </w:r>
      <w:bookmarkEnd w:id="536"/>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357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93"/>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194" o:detectmouseclick="t"/>
                <v:stroke color="#3465a4" joinstyle="round" endcap="flat"/>
                <w10:wrap type="none"/>
              </v:shape>
            </w:pict>
          </mc:Fallback>
        </mc:AlternateContent>
      </w:r>
      <w:bookmarkStart w:id="537" w:name="pg9337_81978"/>
    </w:p>
    <w:p>
      <w:pPr>
        <w:pStyle w:val="Heading3"/>
        <w:numPr>
          <w:ilvl w:val="2"/>
          <w:numId w:val="1"/>
        </w:numPr>
        <w:rPr/>
      </w:pPr>
      <w:bookmarkStart w:id="538" w:name="__RefHeading___Toc5173794_2870459653"/>
      <w:bookmarkStart w:id="539" w:name="_Toc194"/>
      <w:bookmarkEnd w:id="537"/>
      <w:bookmarkEnd w:id="538"/>
      <w:r>
        <w:rPr>
          <w:rtl w:val="true"/>
        </w:rPr>
        <w:t>كلام نور</w:t>
      </w:r>
      <w:bookmarkEnd w:id="539"/>
    </w:p>
    <w:p>
      <w:pPr>
        <w:pStyle w:val="BookText"/>
        <w:rPr/>
      </w:pPr>
      <w:r>
        <w:rPr>
          <w:rFonts w:ascii="Amiri" w:hAnsi="Amiri" w:eastAsia="Amiri" w:cs="Amiri"/>
          <w:color w:val="111111"/>
          <w:sz w:val="28"/>
          <w:sz w:val="28"/>
          <w:szCs w:val="28"/>
          <w:rtl w:val="true"/>
          <w:lang w:bidi="ar-SA"/>
        </w:rPr>
        <w:t>قَد رُويَ عَنِ النَّبِي صلی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يُشاوِرُ أَحَداً إِلَّا هُدِى إِلَى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نیست که با کسی مشورت کند، مگر این که به راه درست هدایت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Heading3"/>
        <w:numPr>
          <w:ilvl w:val="2"/>
          <w:numId w:val="1"/>
        </w:numPr>
        <w:rPr/>
      </w:pPr>
      <w:bookmarkStart w:id="540" w:name="__RefHeading___Toc5173796_2870459653"/>
      <w:bookmarkStart w:id="541" w:name="_Toc195"/>
      <w:bookmarkEnd w:id="540"/>
      <w:r>
        <w:rPr>
          <w:rtl w:val="true"/>
        </w:rPr>
        <w:t>آداب زندگی</w:t>
      </w:r>
      <w:r>
        <w:rPr>
          <w:rtl w:val="true"/>
        </w:rPr>
        <w:t>:</w:t>
      </w:r>
      <w:r>
        <w:rPr>
          <w:rtl w:val="true"/>
        </w:rPr>
        <w:t>چند جمله درباره مشورت</w:t>
      </w:r>
      <w:r>
        <w:rPr>
          <w:rtl w:val="true"/>
        </w:rPr>
        <w:t>:</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مشورت کردن نیستید خود تان ضرر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مشورت یک کار کم هزینه و راحت است و در عین حال اكثر اوقات سود زیادی برای انسان به بار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باشيم مشورت باعث نشود خدا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مشورت به خدا توکل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خداوند آن چه را که به سود ماست به ذهن مشاور می آورد تا او برای ما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آدم ترسو مشورت نکنید، او جرأت را از شما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خسیس مشورت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منافقی که هر روز به یک رنگ در می آید مشورت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هایی هم که حاضرند از هر راهی هر چند خلاف به هدف خود برسند، مشورت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آدم های عاقل، با تجربه، دور اندیش، صبور، خیر خواه و راز دار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مشورت کردن ضرر نکرده و پشیمان نخواهید شد اگر مشاور آدم راز داری نباشد ممکن است با افشا کردن اسرار شما مشکلات زیادی بوجود آورد</w:t>
      </w:r>
      <w:r>
        <w:rPr>
          <w:rFonts w:eastAsia="IRNazanin" w:cs="IRNazanin"/>
          <w:color w:val="111111"/>
          <w:sz w:val="28"/>
          <w:szCs w:val="28"/>
          <w:rtl w:val="true"/>
          <w:lang w:bidi="fa-IR"/>
        </w:rPr>
        <w:t xml:space="preserve">. </w:t>
      </w:r>
      <w:bookmarkStart w:id="542" w:name="pg9337_81979"/>
    </w:p>
    <w:p>
      <w:pPr>
        <w:pStyle w:val="Heading3"/>
        <w:numPr>
          <w:ilvl w:val="2"/>
          <w:numId w:val="1"/>
        </w:numPr>
        <w:rPr/>
      </w:pPr>
      <w:bookmarkStart w:id="543" w:name="__RefHeading___Toc5173798_2870459653"/>
      <w:bookmarkStart w:id="544" w:name="_Toc196"/>
      <w:bookmarkEnd w:id="542"/>
      <w:bookmarkEnd w:id="543"/>
      <w:r>
        <w:rPr>
          <w:rtl w:val="true"/>
        </w:rPr>
        <w:t>آفرينشي حكيمانه</w:t>
      </w:r>
      <w:bookmarkEnd w:id="544"/>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انواع سه گانه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چهار پا و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مناسب هر کدام تفکر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دارای ذهن و ذکاوت و قدرت پرداختن به کار هایی چون بنّایی و تجارت و زر گری و مانند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شان دست هایی بزرگ با انگشتانی سفت و قوی آفریده شده، تا بتوانند اشیاء را محکم نگه دارند چرا که مهم ترین كار ها برای انسان همین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حیوانات گوشت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شکار کنند و این چنین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هایی نرم و منعطف با چنگال ها و ناخن ها آفریده شده که برای گرفتن شکار مناسب است و برای انجام کار های انسان ها،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حیوانات گیاه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کار های صنعتی می کنند و نه شکار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هایی دارند که هنگام چریدن و پیدا کردن غذا، آن ها را از سختی و زبری سطح زمین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سم های گرد با فرو 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گودی پای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تا به راحتی و خوبی، روی زمین قرار گیرد و برای سوار کاری و بار بری مناسب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آفرینش حیوانات گوشت خوار، تأمل کنید، ببینید که دندان های برنده، چنگال های محکم برای کندن گوشت و آرواره ها و دهن های بزرگ به آن ها داده شده و چون خوراک شان از گوشت است، خلقتی مناسب گوشت خواران یافته اند و با اسلحه و ابزاری مناسب برای شکار،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مورد پرندگان شکاری دقت کنید و ببینید که چطور خدای بزرگ، منقار ها و پنجه هایی مناسب کار شان به آنان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حیوانات علف خوار، چنگال داشتند، برای شان بی فایده بود چون آن ها نه صید می کنند و نه گوشت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درندگان سُم داشتند، از چیزی که احتياج داشتند یعنی ابزاری که با آن شکار کنند بی بهره می شدند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که چگونه به هر کدام از این دو نوع چیزی داده شده که با دسته و گروه شان متناسب، و برای ادامه زندگی شان مناسب است</w:t>
      </w:r>
      <w:r>
        <w:rPr>
          <w:rFonts w:eastAsia="IRNazanin" w:cs="IRNazanin"/>
          <w:color w:val="111111"/>
          <w:sz w:val="28"/>
          <w:szCs w:val="28"/>
          <w:rtl w:val="true"/>
          <w:lang w:bidi="fa-IR"/>
        </w:rPr>
        <w:t xml:space="preserve">.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9337_81981"/>
      <w:bookmarkStart w:id="546" w:name="pg9337_81981"/>
      <w:bookmarkEnd w:id="546"/>
    </w:p>
    <w:p>
      <w:pPr>
        <w:pStyle w:val="Heading2"/>
        <w:numPr>
          <w:ilvl w:val="1"/>
          <w:numId w:val="1"/>
        </w:numPr>
        <w:rPr/>
      </w:pPr>
      <w:bookmarkStart w:id="547" w:name="pg9337_81981"/>
      <w:bookmarkStart w:id="548" w:name="__RefHeading___Toc5173800_2870459653"/>
      <w:bookmarkStart w:id="549" w:name="_Toc197"/>
      <w:bookmarkEnd w:id="547"/>
      <w:bookmarkEnd w:id="548"/>
      <w:r>
        <w:rPr>
          <w:rtl w:val="true"/>
        </w:rPr>
        <w:t>درس نوزدهم</w:t>
      </w:r>
      <w:r>
        <w:rPr>
          <w:rtl w:val="true"/>
        </w:rPr>
        <w:t xml:space="preserve">: </w:t>
      </w:r>
      <w:r>
        <w:rPr>
          <w:rtl w:val="true"/>
        </w:rPr>
        <w:t>دشمن شناسی</w:t>
      </w:r>
      <w:bookmarkEnd w:id="549"/>
    </w:p>
    <w:p>
      <w:pPr>
        <w:pStyle w:val="Heading3"/>
        <w:numPr>
          <w:ilvl w:val="2"/>
          <w:numId w:val="1"/>
        </w:numPr>
        <w:rPr/>
      </w:pPr>
      <w:bookmarkStart w:id="550" w:name="__RefHeading___Toc5173802_2870459653"/>
      <w:bookmarkStart w:id="551" w:name="_Toc198"/>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قالَتِ الْيَهُودُ يَدُ اللَّهِ مَغْلُولَةٌ غُلَتْ أَيْدِيهِمْ وَ لُعِنُوا بِما قالُوا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گفتند، از رحمت خدا دور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یهودیان و کسانی را که شرک ورزیده اند، دشمن ترین مردم نسبت به مؤمنان 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الشَّمْسُ يَنْبَغِى لَها أَنْ تُدْرِكَ الْقَمَرَ وَ لاَ اللَّيْلُ سابقُ النَّهارِ وَ كُلٌّ فِي فَلَكِ يَسْبَحُونَ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سزاست که به ماه رسد، و نه شب بر روز پیشی می گیرد و هر کدام در مسیر خود شناورند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کس کار بدی بیاورد، جز مانند آن جزا نیابد</w:t>
      </w:r>
      <w:r>
        <w:rPr>
          <w:rFonts w:eastAsia="IRNazanin" w:cs="IRNazanin"/>
          <w:color w:val="111111"/>
          <w:sz w:val="28"/>
          <w:szCs w:val="28"/>
          <w:rtl w:val="true"/>
          <w:lang w:bidi="fa-IR"/>
        </w:rPr>
        <w:t xml:space="preserve">. </w:t>
      </w:r>
      <w:bookmarkStart w:id="552" w:name="pg9337_81982"/>
    </w:p>
    <w:p>
      <w:pPr>
        <w:pStyle w:val="Heading3"/>
        <w:numPr>
          <w:ilvl w:val="2"/>
          <w:numId w:val="1"/>
        </w:numPr>
        <w:rPr/>
      </w:pPr>
      <w:bookmarkStart w:id="553" w:name="__RefHeading___Toc5173804_2870459653"/>
      <w:bookmarkStart w:id="554" w:name="_Toc199"/>
      <w:bookmarkEnd w:id="552"/>
      <w:bookmarkEnd w:id="553"/>
      <w:r>
        <w:rPr>
          <w:rtl w:val="true"/>
        </w:rPr>
        <w:t>مفهوم آیه</w:t>
      </w:r>
      <w:bookmarkEnd w:id="554"/>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555" w:name="__RefHeading___Toc5173806_2870459653"/>
      <w:bookmarkStart w:id="556" w:name="_Toc200"/>
      <w:bookmarkEnd w:id="555"/>
      <w:r>
        <w:rPr>
          <w:rtl w:val="true"/>
        </w:rPr>
        <w:t>واژگان</w:t>
      </w:r>
      <w:bookmarkEnd w:id="556"/>
    </w:p>
    <w:p>
      <w:pPr>
        <w:pStyle w:val="Heading3"/>
        <w:numPr>
          <w:ilvl w:val="2"/>
          <w:numId w:val="1"/>
        </w:numPr>
        <w:rPr/>
      </w:pPr>
      <w:bookmarkStart w:id="557" w:name="__RefHeading___Toc5173808_2870459653"/>
      <w:bookmarkStart w:id="558" w:name="_Toc201"/>
      <w:bookmarkEnd w:id="557"/>
      <w:r>
        <w:rPr>
          <w:rtl w:val="true"/>
        </w:rPr>
        <w:t>نكته ها و گفته ها</w:t>
      </w:r>
      <w:bookmarkEnd w:id="558"/>
    </w:p>
    <w:p>
      <w:pPr>
        <w:pStyle w:val="BookText"/>
        <w:rPr/>
      </w:pPr>
      <w:r>
        <w:rPr>
          <w:rFonts w:ascii="IRNazanin" w:hAnsi="IRNazanin" w:eastAsia="IRNazanin"/>
          <w:color w:val="111111"/>
          <w:sz w:val="28"/>
          <w:sz w:val="28"/>
          <w:szCs w:val="28"/>
          <w:rtl w:val="true"/>
          <w:lang w:bidi="fa-IR"/>
        </w:rPr>
        <w:t>همیشه کسانی هستند، که مقابل مؤمنين صف می کشند و نمی خواهند که دستورات خداوند در این جهان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دشمنان دین را بشناسیم و از حیله ها و مکر های آنان با خبر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يهودیان و مشرکان، از جمله دشمنان دیرینه و سر سخت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ما در مقابل دشمنان این است که آنان را خوب بشناسیم و از حیله ها و مکر آنان با خبر باشيم، يعنى نقاط قوت و ضعف آن ها را بررسی کنیم و نباید هیچ وقت دشمن را دست کم بگیریم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برای حفظ میهن اسلامی خود همیشه آماده باشیم</w:t>
      </w:r>
      <w:r>
        <w:rPr>
          <w:rFonts w:eastAsia="IRNazanin" w:cs="IRNazanin"/>
          <w:color w:val="111111"/>
          <w:sz w:val="28"/>
          <w:szCs w:val="28"/>
          <w:rtl w:val="true"/>
          <w:lang w:bidi="fa-IR"/>
        </w:rPr>
        <w:t xml:space="preserve">. </w:t>
      </w:r>
      <w:bookmarkStart w:id="559" w:name="pg9337_81983"/>
    </w:p>
    <w:p>
      <w:pPr>
        <w:pStyle w:val="Heading3"/>
        <w:numPr>
          <w:ilvl w:val="2"/>
          <w:numId w:val="1"/>
        </w:numPr>
        <w:rPr/>
      </w:pPr>
      <w:bookmarkStart w:id="560" w:name="__RefHeading___Toc5173810_2870459653"/>
      <w:bookmarkStart w:id="561" w:name="_Toc202"/>
      <w:bookmarkEnd w:id="559"/>
      <w:bookmarkEnd w:id="560"/>
      <w:r>
        <w:rPr>
          <w:rtl w:val="true"/>
        </w:rPr>
        <w:t>کار در منزل</w:t>
      </w:r>
      <w:bookmarkEnd w:id="561"/>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562" w:name="pg9337_81984"/>
    </w:p>
    <w:p>
      <w:pPr>
        <w:pStyle w:val="Heading3"/>
        <w:numPr>
          <w:ilvl w:val="2"/>
          <w:numId w:val="1"/>
        </w:numPr>
        <w:rPr/>
      </w:pPr>
      <w:bookmarkStart w:id="563" w:name="__RefHeading___Toc5173812_2870459653"/>
      <w:bookmarkStart w:id="564" w:name="_Toc203"/>
      <w:bookmarkEnd w:id="562"/>
      <w:bookmarkEnd w:id="563"/>
      <w:r>
        <w:rPr>
          <w:rtl w:val="true"/>
        </w:rPr>
        <w:t>یکی بود یکى نبود</w:t>
      </w:r>
      <w:r>
        <w:rPr>
          <w:rtl w:val="true"/>
        </w:rPr>
        <w:t xml:space="preserve">: </w:t>
      </w:r>
      <w:r>
        <w:rPr>
          <w:rtl w:val="true"/>
        </w:rPr>
        <w:t>دشمنی های دیرینه يهود با مسلمانان</w:t>
      </w:r>
      <w:bookmarkEnd w:id="564"/>
    </w:p>
    <w:p>
      <w:pPr>
        <w:pStyle w:val="BookText"/>
        <w:rPr/>
      </w:pPr>
      <w:r>
        <w:rPr>
          <w:rFonts w:ascii="IRNazanin" w:hAnsi="IRNazanin" w:eastAsia="IRNazanin"/>
          <w:color w:val="111111"/>
          <w:sz w:val="28"/>
          <w:sz w:val="28"/>
          <w:szCs w:val="28"/>
          <w:rtl w:val="true"/>
          <w:lang w:bidi="fa-IR"/>
        </w:rPr>
        <w:t>ايجاد شكاف و تفرقه میان مسلمانان ازسوی یهودیان در تاریخ اسلام داستان درازی دارد که نمونه های فراوانی از آن ها در تاریخ ثبت شده است در این جا به اختصار یکی از آن ها را باز گو می نماییم تا گوشه ای از توطئه هایی یهودیان عصر پیامبر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یهودیان سال خورده به نام شاس بن قیس که از مسلمانان کینه به دل داشت، بر انجمنی متشکل از یاران پیامبر که از دو قبیله اوس و خزرج بودند گذر کرد، زمانی که صمیمیت و الفتی را که در سایه اسلام در میان آنان پدید آمده بود را مشاهده نمود، جوانی یهودی را به میان آنان فرستاده و او را مامور نمود تا با یاد آوری جنگ ها و کینه های سابق میان اوس و خزرج سعی در ایجاد نزاع بین آنان نماید، یهودی مذکور با یاد آوری یکی از جنگ های واقع شده بین اوس و خزرج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را عملی کرد و دیری نکشید که اوس و خزرج در مقابل یک دیگر قرار گرفتند که البته با درایت پیامبر توطئه خنثی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توطئه ها در درون مدینه یهودیان خیانت های متعددی را علیه پیامبر و مسلمانان انجام دادند که نمونه های بارز آن ها خیانت این گروه در جریان جنگ های میان مشرکین مکه و مسلمانان بود که همواره علی رغم وجود پیمان بین ایشان و مسلمانان در جبهه مشرکین قرار می گرفتند و علیه مسلمانان وارد کارزار می شدند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ها و خیانت های یهودیان مدینه به قدری بالا گرفت که پیامبر عطوفت همیشگی را کنار نهاد و در غزوات متعددی چون بنی قینَقاع، بنی نضیر، بنى قریظه و خیبر به نبرد با آنان شتافته و شکست های سنگینی بر آن ها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يهودیان که با فتنه های خود بدان چه می خواستند دست نیافتند، و از سوی دیگر قادر به تحریف قرآن کریم نیز نشدند توطئه ای دیگر ساخته و اقدام به جعل احادیث نمودند آنان اشخاصی چون کعب الاحبار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نمودند تا با تظاهر به مسلمانی در میان مسلمانان رخنه نموده و توطئه های خود را به اجرا گذارند</w:t>
      </w:r>
      <w:r>
        <w:rPr>
          <w:rFonts w:eastAsia="IRNazanin" w:cs="IRNazanin"/>
          <w:color w:val="111111"/>
          <w:sz w:val="28"/>
          <w:szCs w:val="28"/>
          <w:rtl w:val="true"/>
          <w:lang w:bidi="fa-IR"/>
        </w:rPr>
        <w:t xml:space="preserve">. </w:t>
      </w:r>
      <w:bookmarkStart w:id="565" w:name="pg9337_81985"/>
    </w:p>
    <w:p>
      <w:pPr>
        <w:pStyle w:val="Heading3"/>
        <w:numPr>
          <w:ilvl w:val="2"/>
          <w:numId w:val="1"/>
        </w:numPr>
        <w:rPr/>
      </w:pPr>
      <w:bookmarkStart w:id="566" w:name="__RefHeading___Toc5173814_2870459653"/>
      <w:bookmarkStart w:id="567" w:name="_Toc204"/>
      <w:bookmarkEnd w:id="565"/>
      <w:bookmarkEnd w:id="566"/>
      <w:r>
        <w:rPr>
          <w:rtl w:val="true"/>
        </w:rPr>
        <w:t>رنگ و درنگ</w:t>
      </w:r>
      <w:bookmarkEnd w:id="567"/>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03"/>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204" o:detectmouseclick="t"/>
                <v:stroke color="#3465a4" joinstyle="round" endcap="flat"/>
                <w10:wrap type="none"/>
              </v:shape>
            </w:pict>
          </mc:Fallback>
        </mc:AlternateContent>
      </w:r>
      <w:bookmarkStart w:id="568" w:name="pg9337_81986"/>
    </w:p>
    <w:p>
      <w:pPr>
        <w:pStyle w:val="Heading3"/>
        <w:numPr>
          <w:ilvl w:val="2"/>
          <w:numId w:val="1"/>
        </w:numPr>
        <w:rPr/>
      </w:pPr>
      <w:bookmarkStart w:id="569" w:name="__RefHeading___Toc5173816_2870459653"/>
      <w:bookmarkStart w:id="570" w:name="_Toc205"/>
      <w:bookmarkEnd w:id="568"/>
      <w:bookmarkEnd w:id="569"/>
      <w:r>
        <w:rPr>
          <w:rtl w:val="true"/>
        </w:rPr>
        <w:t>كلام نور</w:t>
      </w:r>
      <w:bookmarkEnd w:id="570"/>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عَدُوِّهِ أَنْبَهَتْهُ الْمَكَايِدُ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دشمن خود غافل شود، حیله 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غفلت بیدار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7668</w:t>
      </w:r>
      <w:r>
        <w:rPr>
          <w:rFonts w:eastAsia="IRNazanin" w:cs="IRNazanin"/>
          <w:color w:val="111111"/>
          <w:sz w:val="28"/>
          <w:szCs w:val="28"/>
          <w:rtl w:val="true"/>
          <w:lang w:bidi="fa-IR"/>
        </w:rPr>
        <w:t>)</w:t>
      </w:r>
    </w:p>
    <w:p>
      <w:pPr>
        <w:pStyle w:val="Heading3"/>
        <w:numPr>
          <w:ilvl w:val="2"/>
          <w:numId w:val="1"/>
        </w:numPr>
        <w:rPr/>
      </w:pPr>
      <w:bookmarkStart w:id="571" w:name="__RefHeading___Toc5173818_2870459653"/>
      <w:bookmarkStart w:id="572" w:name="_Toc206"/>
      <w:bookmarkEnd w:id="571"/>
      <w:r>
        <w:rPr>
          <w:rtl w:val="true"/>
        </w:rPr>
        <w:t>آداب زندگی</w:t>
      </w:r>
      <w:r>
        <w:rPr>
          <w:rtl w:val="true"/>
        </w:rPr>
        <w:t xml:space="preserve">: </w:t>
      </w:r>
      <w:r>
        <w:rPr>
          <w:rtl w:val="true"/>
        </w:rPr>
        <w:t>دشمن شناسی</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می خواهیم با خداوند و هم چنین امامان معصوم، صادقانه دوست باشیم، دیگر نباید با دشمنان آن ها دوست شویم وظیفه ما دشمنی با شیطان و هواداران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دشمنان خدا بخندیم، چگونه می توانیم ادعا کنیم که در دوستی خود با خدا ثابت قدم هستیم؟ ما با صدای بلند به خدای خوب خود مان اعلام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او که مردم را گم راه می کنند، بیزاریم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مستحبات این است که انسان دشمنان خدا و دینش را لعن کند، یعنی از خدا بخواهد که رحمت خود را از سر آن ها برداشته و آن ها را مبتلا به عذاب کند، ما در زیارت عاشورا قاتلين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لعن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دسته همه دشمنان خدا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 دشمن کار کشته و ماهر است که باید از مکر و فریب او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توانند با آموزش هایی که از اهل بیت علیه السلام یاد می گیرند به راحتی از پس حیله های شیطان بر آیند، به شرطی که خوب گوش کنند و با جدیّت به دستور آن بزرگواران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جنگ های زیادی بین مسلمانان و کفّار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بزرگ ترین دشمنان ما آمریکا 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پیروی از رهبر شان بار ها طعم شکست را به آن ها چشانده اند، البته ما هیچ وقت نباید دشمن خود را دست کم بگیریم، بايد مراقب باشیم تا فریب حیله های او را نخوریم</w:t>
      </w:r>
      <w:r>
        <w:rPr>
          <w:rFonts w:eastAsia="IRNazanin" w:cs="IRNazanin"/>
          <w:color w:val="111111"/>
          <w:sz w:val="28"/>
          <w:szCs w:val="28"/>
          <w:rtl w:val="true"/>
          <w:lang w:bidi="fa-IR"/>
        </w:rPr>
        <w:t xml:space="preserve">. </w:t>
      </w:r>
      <w:bookmarkStart w:id="573" w:name="pg9337_81987"/>
    </w:p>
    <w:p>
      <w:pPr>
        <w:pStyle w:val="Heading3"/>
        <w:numPr>
          <w:ilvl w:val="2"/>
          <w:numId w:val="1"/>
        </w:numPr>
        <w:rPr/>
      </w:pPr>
      <w:bookmarkStart w:id="574" w:name="__RefHeading___Toc5173820_2870459653"/>
      <w:bookmarkStart w:id="575" w:name="_Toc207"/>
      <w:bookmarkEnd w:id="573"/>
      <w:bookmarkEnd w:id="574"/>
      <w:r>
        <w:rPr>
          <w:rtl w:val="true"/>
        </w:rPr>
        <w:t>اگر درندگان عاقل بودند</w:t>
      </w:r>
      <w:bookmarkEnd w:id="575"/>
    </w:p>
    <w:p>
      <w:pPr>
        <w:pStyle w:val="BookText"/>
        <w:rPr/>
      </w:pPr>
      <w:r>
        <w:rPr>
          <w:rFonts w:ascii="IRNazanin" w:hAnsi="IRNazanin" w:eastAsia="IRNazanin"/>
          <w:color w:val="111111"/>
          <w:sz w:val="28"/>
          <w:sz w:val="28"/>
          <w:szCs w:val="28"/>
          <w:rtl w:val="true"/>
          <w:lang w:bidi="fa-IR"/>
        </w:rPr>
        <w:t>می دانید اگر درندگان دارای عقل و اندیشه بودند، در آسیب رساندن به مردم با هم دیگر هم دست می شدند و در اندک مدتی، همه مردم را می دریدند و آن ها را شکست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شیران و گرگان و پلنگان و خِرسان به یاری هم، به مردم هجوم می آوردند، چه کسی در برابر شان می ایستاد و آن ها را دور می کرد؟ نمی بینی، چگونه این کار بر آنان ممنوع شده است و به جای این که مردم از قدرت و آسیب آن ها بترسند، آن ها هستند که از محل زندگی انسان ها دوری می کنند و جز هنگام شب، بیرون نمی آیند و در آن موقع برای پیدا کردن غذا به جست و جو می پردازند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حيوانات با وجود ترسناکی و قدرت شان گویا از انسان ها می ترسند، که اگر این طور نبود، به خانه های انسان ها هجوم می آوردند و زندگی انسان ها را نابود می کردند</w:t>
      </w:r>
      <w:r>
        <w:rPr>
          <w:rFonts w:eastAsia="IRNazanin" w:cs="IRNazanin"/>
          <w:color w:val="111111"/>
          <w:sz w:val="28"/>
          <w:szCs w:val="28"/>
          <w:rtl w:val="true"/>
          <w:lang w:bidi="fa-IR"/>
        </w:rPr>
        <w:t xml:space="preserve">.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9337_81989"/>
      <w:bookmarkStart w:id="577" w:name="pg9337_81989"/>
      <w:bookmarkEnd w:id="577"/>
    </w:p>
    <w:p>
      <w:pPr>
        <w:pStyle w:val="Heading2"/>
        <w:numPr>
          <w:ilvl w:val="1"/>
          <w:numId w:val="1"/>
        </w:numPr>
        <w:rPr/>
      </w:pPr>
      <w:bookmarkStart w:id="578" w:name="pg9337_81989"/>
      <w:bookmarkStart w:id="579" w:name="__RefHeading___Toc5173822_2870459653"/>
      <w:bookmarkStart w:id="580" w:name="_Toc208"/>
      <w:bookmarkEnd w:id="578"/>
      <w:bookmarkEnd w:id="579"/>
      <w:r>
        <w:rPr>
          <w:rtl w:val="true"/>
        </w:rPr>
        <w:t>درس بیستم</w:t>
      </w:r>
      <w:r>
        <w:rPr>
          <w:rtl w:val="true"/>
        </w:rPr>
        <w:t xml:space="preserve">: </w:t>
      </w:r>
      <w:r>
        <w:rPr>
          <w:rtl w:val="true"/>
        </w:rPr>
        <w:t>تقوا</w:t>
      </w:r>
      <w:bookmarkEnd w:id="580"/>
    </w:p>
    <w:p>
      <w:pPr>
        <w:pStyle w:val="Heading3"/>
        <w:numPr>
          <w:ilvl w:val="2"/>
          <w:numId w:val="1"/>
        </w:numPr>
        <w:rPr/>
      </w:pPr>
      <w:bookmarkStart w:id="581" w:name="__RefHeading___Toc5173824_2870459653"/>
      <w:bookmarkStart w:id="582" w:name="_Toc209"/>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رَبَّنَا اغْفِرْ لى وَ لِوالِدَيَّ وَ لِلْمُؤْمِنِينَ يَوْمَ يَقُومُ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 پا می شود، بر من و پدر و مادرم و بر مؤمنان ببخشای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فَقِنا عَذابَ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جهنم در امان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اعْلَمُوا أَنَّ اللَّهَ مَعَ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بدارید و بدانید که خدا با تقوا پیشگان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اللّهُ بِكُمُ الْيُسْرَ وَلا يُريدُ بِكُمُ الْعُسْرَ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آسانی می خواهد و برای شما دشواری نمی خواهد</w:t>
      </w:r>
      <w:r>
        <w:rPr>
          <w:rFonts w:eastAsia="IRNazanin" w:cs="IRNazanin"/>
          <w:color w:val="111111"/>
          <w:sz w:val="28"/>
          <w:szCs w:val="28"/>
          <w:rtl w:val="true"/>
          <w:lang w:bidi="fa-IR"/>
        </w:rPr>
        <w:t xml:space="preserve">. </w:t>
      </w:r>
      <w:bookmarkStart w:id="583" w:name="pg9337_81990"/>
    </w:p>
    <w:p>
      <w:pPr>
        <w:pStyle w:val="Heading3"/>
        <w:numPr>
          <w:ilvl w:val="2"/>
          <w:numId w:val="1"/>
        </w:numPr>
        <w:rPr/>
      </w:pPr>
      <w:bookmarkStart w:id="584" w:name="__RefHeading___Toc5173826_2870459653"/>
      <w:bookmarkStart w:id="585" w:name="_Toc210"/>
      <w:bookmarkEnd w:id="583"/>
      <w:bookmarkEnd w:id="584"/>
      <w:r>
        <w:rPr>
          <w:rtl w:val="true"/>
        </w:rPr>
        <w:t>مفهوم آیه</w:t>
      </w:r>
      <w:bookmarkEnd w:id="585"/>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586" w:name="__RefHeading___Toc5173828_2870459653"/>
      <w:bookmarkStart w:id="587" w:name="_Toc211"/>
      <w:bookmarkEnd w:id="586"/>
      <w:r>
        <w:rPr>
          <w:rtl w:val="true"/>
        </w:rPr>
        <w:t>واژگان</w:t>
      </w:r>
      <w:bookmarkEnd w:id="587"/>
    </w:p>
    <w:p>
      <w:pPr>
        <w:pStyle w:val="Heading3"/>
        <w:numPr>
          <w:ilvl w:val="2"/>
          <w:numId w:val="1"/>
        </w:numPr>
        <w:rPr/>
      </w:pPr>
      <w:bookmarkStart w:id="588" w:name="__RefHeading___Toc5173830_2870459653"/>
      <w:bookmarkStart w:id="589" w:name="_Toc212"/>
      <w:bookmarkEnd w:id="588"/>
      <w:r>
        <w:rPr>
          <w:rtl w:val="true"/>
        </w:rPr>
        <w:t>نكته ها و گفته ها</w:t>
      </w:r>
      <w:bookmarkEnd w:id="589"/>
    </w:p>
    <w:p>
      <w:pPr>
        <w:pStyle w:val="BookText"/>
        <w:rPr/>
      </w:pPr>
      <w:r>
        <w:rPr>
          <w:rFonts w:ascii="IRNazanin" w:hAnsi="IRNazanin" w:eastAsia="IRNazanin"/>
          <w:color w:val="111111"/>
          <w:sz w:val="28"/>
          <w:sz w:val="28"/>
          <w:szCs w:val="28"/>
          <w:rtl w:val="true"/>
          <w:lang w:bidi="fa-IR"/>
        </w:rPr>
        <w:t>تقوا یعنی انجام کار هایی که خداوند، بر ما واجب نموده است و ترک کار هایی که بر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تا به حال دیده باشید که ورزش کاران، قبل از فرا رسیدن زمان مسابقه خود را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و تکلیف، زمان مسابقه و هنگام نبرد با شیطان است و چه خوب است قبل از آن خودمان را آماده کنیم تا از مبارزه با شیطان و خواهش های بد درونی، سر افراز بيرون بياييم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تمرين و ورزش معنوی، تقواست</w:t>
      </w:r>
      <w:r>
        <w:rPr>
          <w:rFonts w:eastAsia="IRNazanin" w:cs="IRNazanin"/>
          <w:color w:val="111111"/>
          <w:sz w:val="28"/>
          <w:szCs w:val="28"/>
          <w:rtl w:val="true"/>
          <w:lang w:bidi="fa-IR"/>
        </w:rPr>
        <w:t xml:space="preserve">. </w:t>
      </w:r>
      <w:bookmarkStart w:id="590" w:name="pg9337_81991"/>
    </w:p>
    <w:p>
      <w:pPr>
        <w:pStyle w:val="Heading3"/>
        <w:numPr>
          <w:ilvl w:val="2"/>
          <w:numId w:val="1"/>
        </w:numPr>
        <w:rPr/>
      </w:pPr>
      <w:bookmarkStart w:id="591" w:name="__RefHeading___Toc5173832_2870459653"/>
      <w:bookmarkStart w:id="592" w:name="_Toc213"/>
      <w:bookmarkEnd w:id="590"/>
      <w:bookmarkEnd w:id="591"/>
      <w:r>
        <w:rPr>
          <w:rtl w:val="true"/>
        </w:rPr>
        <w:t>کار در منزل</w:t>
      </w:r>
      <w:bookmarkEnd w:id="59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593" w:name="pg9337_81992"/>
    </w:p>
    <w:p>
      <w:pPr>
        <w:pStyle w:val="Heading3"/>
        <w:numPr>
          <w:ilvl w:val="2"/>
          <w:numId w:val="1"/>
        </w:numPr>
        <w:rPr/>
      </w:pPr>
      <w:bookmarkStart w:id="594" w:name="__RefHeading___Toc5173834_2870459653"/>
      <w:bookmarkStart w:id="595" w:name="_Toc214"/>
      <w:bookmarkEnd w:id="593"/>
      <w:bookmarkEnd w:id="594"/>
      <w:r>
        <w:rPr>
          <w:rtl w:val="true"/>
        </w:rPr>
        <w:t xml:space="preserve">یکی بود یکی نبود </w:t>
      </w:r>
      <w:r>
        <w:rPr>
          <w:rtl w:val="true"/>
        </w:rPr>
        <w:t xml:space="preserve">: </w:t>
      </w:r>
      <w:r>
        <w:rPr>
          <w:rtl w:val="true"/>
        </w:rPr>
        <w:t>انگشتان سوخته</w:t>
      </w:r>
      <w:bookmarkEnd w:id="595"/>
    </w:p>
    <w:p>
      <w:pPr>
        <w:pStyle w:val="BookText"/>
        <w:rPr/>
      </w:pPr>
      <w:r>
        <w:rPr>
          <w:rFonts w:ascii="IRNazanin" w:hAnsi="IRNazanin" w:eastAsia="IRNazanin"/>
          <w:color w:val="111111"/>
          <w:sz w:val="28"/>
          <w:sz w:val="28"/>
          <w:szCs w:val="28"/>
          <w:rtl w:val="true"/>
          <w:lang w:bidi="fa-IR"/>
        </w:rPr>
        <w:t>شب، طلبه جوانی به نام محمد باقر، در اتاق خود در حوزه علمیه مشغول مطالعه بود، به ناگاه دختری وارد اتاق او شد، در را بست و با انگشت به طلبه بیچاره اشاره کرد که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چه داری ؟؟ طلبه آن چه را که حاضر کرده بود آورد و سپس دختر در گوشه ای از اتاق خوابید و محمد به مطالعه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چون این دختر، شاه زاده بود و بخاطر اختلاف با زنان دیگر، از حرمسرا خارج شده بود، شاه دستور داده بود تا افرادش شهر را بگردند، ولی هر چه گشتند پیدایش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دختر از خواب بیدار شد و از اتاق خارج شد، ماموران شاه زاده خانم را همراه محمد باقر به نزد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عصبانی،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شب به ما اطلاع ندادی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تهدید کرد که اگر به کسی خبر دهم، مرا به دست جلاد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که تحقیق شود که آیا این جوان خطائی کرده یا نه؟ و بعد از تحقیق از محمد باقر پرسيد چطور توانستی در برابر نفست مقاومت نمائی؟ محمد باقر انگشتان خود را نشان داد و شاه دید که تمام انگشتانش سوخته علت را پرسید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خواب رفت نفس اماره مرا وسوسه می نمود هر بار که نفسم وسوسه می کرد یکی از انگشتان را بر روی شعله سوزان شمع می گذاشتم تا طعم آتش جهنم را بچشم و بالاخره از سر شب تا صبح بدین وسیله با نفس مبارزه کردم و به فضل خدا، شيطان نتوانست مرا از راه راست منحرف کند و ایمان و شخصیتم را بسوزاند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از تقوا و پرهیز کاری او خوشش آمد و دستور داد همین شاه زاده را به عقد مير محمد باقر در آوردند و به او لقب میر داماد داد و امروزه تمام دوست داران علم از وی به عظمت و نیکی یاد کرده و نام و یادش را 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شاگران وی می توان به ملا صدرا اشاره نمود</w:t>
      </w:r>
      <w:r>
        <w:rPr>
          <w:rFonts w:eastAsia="IRNazanin" w:cs="IRNazanin"/>
          <w:color w:val="111111"/>
          <w:sz w:val="28"/>
          <w:szCs w:val="28"/>
          <w:rtl w:val="true"/>
          <w:lang w:bidi="fa-IR"/>
        </w:rPr>
        <w:t xml:space="preserve">. </w:t>
      </w:r>
      <w:bookmarkStart w:id="596" w:name="pg9337_81993"/>
    </w:p>
    <w:p>
      <w:pPr>
        <w:pStyle w:val="Heading3"/>
        <w:numPr>
          <w:ilvl w:val="2"/>
          <w:numId w:val="1"/>
        </w:numPr>
        <w:rPr/>
      </w:pPr>
      <w:bookmarkStart w:id="597" w:name="__RefHeading___Toc5173836_2870459653"/>
      <w:bookmarkStart w:id="598" w:name="_Toc215"/>
      <w:bookmarkEnd w:id="596"/>
      <w:bookmarkEnd w:id="597"/>
      <w:r>
        <w:rPr>
          <w:rtl w:val="true"/>
        </w:rPr>
        <w:t>رنگ و درنگ</w:t>
      </w:r>
      <w:bookmarkEnd w:id="598"/>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37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13"/>
                        <a:stretch/>
                      </pic:blipFill>
                      <pic:spPr>
                        <a:xfrm>
                          <a:off x="0" y="0"/>
                          <a:ext cx="5334120" cy="5537160"/>
                        </a:xfrm>
                        <a:prstGeom prst="rect">
                          <a:avLst/>
                        </a:prstGeom>
                        <a:ln w="0">
                          <a:noFill/>
                        </a:ln>
                      </pic:spPr>
                    </pic:pic>
                  </a:graphicData>
                </a:graphic>
              </wp:inline>
            </w:drawing>
          </mc:Choice>
          <mc:Fallback>
            <w:pict>
              <v:shape id="shape_0" stroked="f" o:allowincell="f" style="position:absolute;margin-left:0pt;margin-top:-436.05pt;width:419.95pt;height:435.95pt;mso-wrap-style:none;v-text-anchor:middle;mso-position-horizontal:left;mso-position-vertical:top" type="_x0000_t75">
                <v:imagedata r:id="rId214" o:detectmouseclick="t"/>
                <v:stroke color="#3465a4" joinstyle="round" endcap="flat"/>
                <w10:wrap type="none"/>
              </v:shape>
            </w:pict>
          </mc:Fallback>
        </mc:AlternateContent>
      </w:r>
      <w:bookmarkStart w:id="599" w:name="pg9337_81994"/>
    </w:p>
    <w:p>
      <w:pPr>
        <w:pStyle w:val="Heading3"/>
        <w:numPr>
          <w:ilvl w:val="2"/>
          <w:numId w:val="1"/>
        </w:numPr>
        <w:rPr/>
      </w:pPr>
      <w:bookmarkStart w:id="600" w:name="__RefHeading___Toc5173838_2870459653"/>
      <w:bookmarkStart w:id="601" w:name="_Toc216"/>
      <w:bookmarkEnd w:id="599"/>
      <w:bookmarkEnd w:id="600"/>
      <w:r>
        <w:rPr>
          <w:rtl w:val="true"/>
        </w:rPr>
        <w:t>كلام نور</w:t>
      </w:r>
      <w:bookmarkEnd w:id="601"/>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حِصنُ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تقوی دژ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Heading3"/>
        <w:numPr>
          <w:ilvl w:val="2"/>
          <w:numId w:val="1"/>
        </w:numPr>
        <w:rPr/>
      </w:pPr>
      <w:bookmarkStart w:id="602" w:name="__RefHeading___Toc5173840_2870459653"/>
      <w:bookmarkStart w:id="603" w:name="_Toc217"/>
      <w:bookmarkEnd w:id="602"/>
      <w:r>
        <w:rPr>
          <w:rtl w:val="true"/>
        </w:rPr>
        <w:t>آداب زندگی</w:t>
      </w:r>
      <w:r>
        <w:rPr>
          <w:rtl w:val="true"/>
        </w:rPr>
        <w:t xml:space="preserve">: </w:t>
      </w:r>
      <w:r>
        <w:rPr>
          <w:rtl w:val="true"/>
        </w:rPr>
        <w:t>احکام پنج گانه</w:t>
      </w:r>
      <w:bookmarkEnd w:id="603"/>
    </w:p>
    <w:p>
      <w:pPr>
        <w:pStyle w:val="BookText"/>
        <w:rPr/>
      </w:pPr>
      <w:r>
        <w:rPr>
          <w:rFonts w:ascii="IRNazanin" w:hAnsi="IRNazanin" w:eastAsia="IRNazanin"/>
          <w:color w:val="111111"/>
          <w:sz w:val="28"/>
          <w:sz w:val="28"/>
          <w:szCs w:val="28"/>
          <w:rtl w:val="true"/>
          <w:lang w:bidi="fa-IR"/>
        </w:rPr>
        <w:t>تمام کار هایی که ما انسان ها با اختیار خود مان انجام می دهیم، از نظر دین اسلام حکم معیّنی دارد و آن پنج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کار هایی است که حتماً باید انجام دهیم؛ مانند نماز خواندن و روزه گرفتن در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هایی می گویند که نباید آن ها را انجام دهیم، مانند دروغ گفتن، اذیّت کردن دیگران و تهمت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هایی می گویند که انجام دادن آن بهتر است؛ مانند مسواک کردن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غذا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هایی است که از نظر دین اسلام، انجام ندادن آن ها بهتر است؛ مانند خوردن غذای داغ و فوت کردن به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هایی است که مردم بسیار انجام می دهند و از نظر اسلام، انجام دادن و انجام ندادن آن یکسان و مساوی است؛ مانند راه رفتن، نشستن و مسافرت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های واجب را انجام دهیم و از کار های حرام دوری کنیم، خداوند مهربان ما را دوست می دارد و در این جهان یا جهان دیگر به ما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خوب و درست کار کسانی هستند که واجب را انجام می دهند و از کار زشت و حرام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کنیم احکام و دستورات دین را یاد بگیریم تا کار های واجب و حرام را به خوبی بشناسیم و به آن ها عمل کنیم</w:t>
      </w:r>
      <w:r>
        <w:rPr>
          <w:rFonts w:eastAsia="IRNazanin" w:cs="IRNazanin"/>
          <w:color w:val="111111"/>
          <w:sz w:val="28"/>
          <w:szCs w:val="28"/>
          <w:rtl w:val="true"/>
          <w:lang w:bidi="fa-IR"/>
        </w:rPr>
        <w:t xml:space="preserve">. </w:t>
      </w:r>
      <w:bookmarkStart w:id="604" w:name="pg9337_81995"/>
    </w:p>
    <w:p>
      <w:pPr>
        <w:pStyle w:val="Heading3"/>
        <w:numPr>
          <w:ilvl w:val="2"/>
          <w:numId w:val="1"/>
        </w:numPr>
        <w:rPr/>
      </w:pPr>
      <w:bookmarkStart w:id="605" w:name="__RefHeading___Toc5173842_2870459653"/>
      <w:bookmarkStart w:id="606" w:name="_Toc218"/>
      <w:bookmarkEnd w:id="604"/>
      <w:bookmarkEnd w:id="605"/>
      <w:r>
        <w:rPr>
          <w:rtl w:val="true"/>
        </w:rPr>
        <w:t>صورت چار پایان</w:t>
      </w:r>
      <w:bookmarkEnd w:id="606"/>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به چهره چار پایان دقت کرده اید که چگونه است؟ اگر دقت کنید، خواهید دید که چشم ها خیره و در جلو صورت قرار گرفته اند، خوب علت این است که حیوان جلوی پای خود را ببیند و به دیواری نخورد و در گودالی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دهان او دقت کنیم، می بینیم که در پایین ترین نقطه صورت قرار گرفته و مثل انسان نیست که بالای چانه باشد، چون در آن صورت حيوان نمی توانست از روی زمین چیزی را با دهان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که انسان با دهانش چیزی را از روی زمین بر نمی دارد تا بخورد، بلکه با دستش این کار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کنید چرا انسان در این کار شبیه حیوان نیست؟</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که این به خاطر احترامی است که خداوند برای انسان قرار داده است و او را از ساير حيوانات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حيوان برای برداشتن علف دست ندارد، دهانش در قسمت پایین صورت قرار گرفته تا با آن علف را بردارد و به دندان بگیرد، و پوزه ای دراز، او را در خوردن غذا های دور و نزدیک کمک می کند</w:t>
      </w:r>
      <w:r>
        <w:rPr>
          <w:rFonts w:eastAsia="IRNazanin" w:cs="IRNazanin"/>
          <w:color w:val="111111"/>
          <w:sz w:val="28"/>
          <w:szCs w:val="28"/>
          <w:rtl w:val="true"/>
          <w:lang w:bidi="fa-IR"/>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9337_81997"/>
      <w:bookmarkStart w:id="608" w:name="pg9337_81997"/>
      <w:bookmarkEnd w:id="608"/>
    </w:p>
    <w:p>
      <w:pPr>
        <w:pStyle w:val="Heading2"/>
        <w:numPr>
          <w:ilvl w:val="1"/>
          <w:numId w:val="1"/>
        </w:numPr>
        <w:rPr/>
      </w:pPr>
      <w:bookmarkStart w:id="609" w:name="pg9337_81997"/>
      <w:bookmarkStart w:id="610" w:name="__RefHeading___Toc5173844_2870459653"/>
      <w:bookmarkStart w:id="611" w:name="_Toc219"/>
      <w:bookmarkEnd w:id="609"/>
      <w:bookmarkEnd w:id="610"/>
      <w:r>
        <w:rPr>
          <w:rtl w:val="true"/>
        </w:rPr>
        <w:t>درس بیست و یکم</w:t>
      </w:r>
      <w:r>
        <w:rPr>
          <w:rtl w:val="true"/>
        </w:rPr>
        <w:t xml:space="preserve">: </w:t>
      </w:r>
      <w:r>
        <w:rPr>
          <w:rtl w:val="true"/>
        </w:rPr>
        <w:t>وفای به عهد</w:t>
      </w:r>
      <w:bookmarkEnd w:id="611"/>
    </w:p>
    <w:p>
      <w:pPr>
        <w:pStyle w:val="Heading3"/>
        <w:numPr>
          <w:ilvl w:val="2"/>
          <w:numId w:val="1"/>
        </w:numPr>
        <w:rPr/>
      </w:pPr>
      <w:bookmarkStart w:id="612" w:name="__RefHeading___Toc5173846_2870459653"/>
      <w:bookmarkStart w:id="613" w:name="_Toc220"/>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أوْفُوا بِالْعَهْدِ إِنَّ الْعَهْدَ كَانَ مَسْئولاً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زیرا که از پیمان پرسش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تَسْتَوَى الْحَسَنَةُ وَلَا السَّيِّئَةُ ادْفَعْ بِالَّتِي هِيَ أَحْسَنُ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خود بهتر است دفع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أَوْفُوا بِالْعُقُود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به قرار داد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أطِيعُوا اللَّهَ وَ رَسُولَهُ وَ لا تَنازَعُوا فَتَفْشَلُوا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 اطاعت نمایید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تا سست نشوید</w:t>
      </w:r>
      <w:r>
        <w:rPr>
          <w:rFonts w:eastAsia="IRNazanin" w:cs="IRNazanin"/>
          <w:color w:val="111111"/>
          <w:sz w:val="28"/>
          <w:szCs w:val="28"/>
          <w:rtl w:val="true"/>
          <w:lang w:bidi="fa-IR"/>
        </w:rPr>
        <w:t xml:space="preserve">. </w:t>
      </w:r>
      <w:bookmarkStart w:id="614" w:name="pg9337_81998"/>
    </w:p>
    <w:p>
      <w:pPr>
        <w:pStyle w:val="Heading3"/>
        <w:numPr>
          <w:ilvl w:val="2"/>
          <w:numId w:val="1"/>
        </w:numPr>
        <w:rPr/>
      </w:pPr>
      <w:bookmarkStart w:id="615" w:name="__RefHeading___Toc5173848_2870459653"/>
      <w:bookmarkStart w:id="616" w:name="_Toc221"/>
      <w:bookmarkEnd w:id="614"/>
      <w:bookmarkEnd w:id="615"/>
      <w:r>
        <w:rPr>
          <w:rtl w:val="true"/>
        </w:rPr>
        <w:t>مفهوم آیه</w:t>
      </w:r>
      <w:bookmarkEnd w:id="616"/>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617" w:name="__RefHeading___Toc5173850_2870459653"/>
      <w:bookmarkStart w:id="618" w:name="_Toc222"/>
      <w:bookmarkEnd w:id="617"/>
      <w:r>
        <w:rPr>
          <w:rtl w:val="true"/>
        </w:rPr>
        <w:t>واژگان</w:t>
      </w:r>
      <w:bookmarkEnd w:id="618"/>
    </w:p>
    <w:p>
      <w:pPr>
        <w:pStyle w:val="Heading3"/>
        <w:numPr>
          <w:ilvl w:val="2"/>
          <w:numId w:val="1"/>
        </w:numPr>
        <w:rPr/>
      </w:pPr>
      <w:bookmarkStart w:id="619" w:name="__RefHeading___Toc5173852_2870459653"/>
      <w:bookmarkStart w:id="620" w:name="_Toc223"/>
      <w:bookmarkEnd w:id="619"/>
      <w:r>
        <w:rPr>
          <w:rtl w:val="true"/>
        </w:rPr>
        <w:t>نكته ها و گفته ها</w:t>
      </w:r>
      <w:bookmarkEnd w:id="620"/>
    </w:p>
    <w:p>
      <w:pPr>
        <w:pStyle w:val="BookText"/>
        <w:rPr/>
      </w:pPr>
      <w:r>
        <w:rPr>
          <w:rFonts w:ascii="IRNazanin" w:hAnsi="IRNazanin" w:eastAsia="IRNazanin"/>
          <w:color w:val="111111"/>
          <w:sz w:val="28"/>
          <w:sz w:val="28"/>
          <w:szCs w:val="28"/>
          <w:rtl w:val="true"/>
          <w:lang w:bidi="fa-IR"/>
        </w:rPr>
        <w:t>وفای به عهد فرمان خداوند است، بنابراین باید به عهد و پیمان ها وفادار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دوست خوب وفای به وعده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وفای به وعده نشانه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همیشه به وعده های شان عمل نمی کنند قابل اعتماد و مسئولیت پذیر نیستند</w:t>
      </w:r>
      <w:r>
        <w:rPr>
          <w:rFonts w:eastAsia="IRNazanin" w:cs="IRNazanin"/>
          <w:color w:val="111111"/>
          <w:sz w:val="28"/>
          <w:szCs w:val="28"/>
          <w:rtl w:val="true"/>
          <w:lang w:bidi="fa-IR"/>
        </w:rPr>
        <w:t xml:space="preserve">. </w:t>
      </w:r>
      <w:bookmarkStart w:id="621" w:name="pg9337_81999"/>
    </w:p>
    <w:p>
      <w:pPr>
        <w:pStyle w:val="Heading3"/>
        <w:numPr>
          <w:ilvl w:val="2"/>
          <w:numId w:val="1"/>
        </w:numPr>
        <w:rPr/>
      </w:pPr>
      <w:bookmarkStart w:id="622" w:name="__RefHeading___Toc5173854_2870459653"/>
      <w:bookmarkStart w:id="623" w:name="_Toc224"/>
      <w:bookmarkEnd w:id="621"/>
      <w:bookmarkEnd w:id="622"/>
      <w:r>
        <w:rPr>
          <w:rtl w:val="true"/>
        </w:rPr>
        <w:t>کار در منزل</w:t>
      </w:r>
      <w:bookmarkEnd w:id="62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624" w:name="pg9337_82000"/>
    </w:p>
    <w:p>
      <w:pPr>
        <w:pStyle w:val="Heading3"/>
        <w:numPr>
          <w:ilvl w:val="2"/>
          <w:numId w:val="1"/>
        </w:numPr>
        <w:rPr/>
      </w:pPr>
      <w:bookmarkStart w:id="625" w:name="__RefHeading___Toc5173856_2870459653"/>
      <w:bookmarkStart w:id="626" w:name="_Toc225"/>
      <w:bookmarkEnd w:id="624"/>
      <w:bookmarkEnd w:id="625"/>
      <w:r>
        <w:rPr>
          <w:rtl w:val="true"/>
        </w:rPr>
        <w:t>یکی بود یکی نبود</w:t>
      </w:r>
      <w:r>
        <w:rPr>
          <w:rtl w:val="true"/>
        </w:rPr>
        <w:t xml:space="preserve">: </w:t>
      </w:r>
      <w:r>
        <w:rPr>
          <w:rtl w:val="true"/>
        </w:rPr>
        <w:t>وعده</w:t>
      </w:r>
      <w:bookmarkEnd w:id="626"/>
    </w:p>
    <w:p>
      <w:pPr>
        <w:pStyle w:val="BookText"/>
        <w:rPr/>
      </w:pPr>
      <w:r>
        <w:rPr>
          <w:rFonts w:ascii="IRNazanin" w:hAnsi="IRNazanin" w:eastAsia="IRNazanin"/>
          <w:color w:val="111111"/>
          <w:sz w:val="28"/>
          <w:sz w:val="28"/>
          <w:szCs w:val="28"/>
          <w:rtl w:val="true"/>
          <w:lang w:bidi="fa-IR"/>
        </w:rPr>
        <w:t>حضرت محمد صلی اللّه علیه و آله و سلم قبل از آن که به مقام نبوت برسند، مدتی چوپانی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با حضرت قرار گذاشتند تا فردای آن روز، گوسفندان خود را به بیابان فخ که علف زار بود،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فردای آن روز گوسفندان خود را به سوی بیابان فخ روانه کرد، ولی عمار دیر 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گوسفندانم را به بیابان فخ رساندم، دیدم پیامبر صلی اللّه علیه و آله و سلم جلو گوسفندان خود ایستاده و آن ها را از چریدن در آن علف زار،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ها را باز می داری؟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وعده کردم که با هم گوسفندان را به این علف زار بیاوریم، از این رو روا ندانستم که قبل از تو، گوسفندانم در این علف زار بچرند</w:t>
      </w:r>
      <w:r>
        <w:rPr>
          <w:rFonts w:eastAsia="IRNazanin" w:cs="IRNazanin"/>
          <w:color w:val="111111"/>
          <w:sz w:val="28"/>
          <w:szCs w:val="28"/>
          <w:rtl w:val="true"/>
          <w:lang w:bidi="fa-IR"/>
        </w:rPr>
        <w:t xml:space="preserve">. </w:t>
      </w:r>
      <w:bookmarkStart w:id="627" w:name="pg9337_82001"/>
    </w:p>
    <w:p>
      <w:pPr>
        <w:pStyle w:val="Heading3"/>
        <w:numPr>
          <w:ilvl w:val="2"/>
          <w:numId w:val="1"/>
        </w:numPr>
        <w:rPr/>
      </w:pPr>
      <w:bookmarkStart w:id="628" w:name="__RefHeading___Toc5173858_2870459653"/>
      <w:bookmarkStart w:id="629" w:name="_Toc226"/>
      <w:bookmarkEnd w:id="627"/>
      <w:bookmarkEnd w:id="628"/>
      <w:r>
        <w:rPr>
          <w:rtl w:val="true"/>
        </w:rPr>
        <w:t>رنگ و درنگ</w:t>
      </w:r>
      <w:bookmarkEnd w:id="629"/>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94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23"/>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224" o:detectmouseclick="t"/>
                <v:stroke color="#3465a4" joinstyle="round" endcap="flat"/>
                <w10:wrap type="none"/>
              </v:shape>
            </w:pict>
          </mc:Fallback>
        </mc:AlternateContent>
      </w:r>
      <w:bookmarkStart w:id="630" w:name="pg9337_82002"/>
    </w:p>
    <w:p>
      <w:pPr>
        <w:pStyle w:val="Heading3"/>
        <w:numPr>
          <w:ilvl w:val="2"/>
          <w:numId w:val="1"/>
        </w:numPr>
        <w:rPr/>
      </w:pPr>
      <w:bookmarkStart w:id="631" w:name="__RefHeading___Toc5173860_2870459653"/>
      <w:bookmarkStart w:id="632" w:name="_Toc227"/>
      <w:bookmarkEnd w:id="630"/>
      <w:bookmarkEnd w:id="631"/>
      <w:r>
        <w:rPr>
          <w:rtl w:val="true"/>
        </w:rPr>
        <w:t>كلام نور</w:t>
      </w:r>
      <w:bookmarkEnd w:id="632"/>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حِصْنُ السُّوْدَدِ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داری دژ نگه دارنده سروری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تصنيف 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633" w:name="__RefHeading___Toc5173862_2870459653"/>
      <w:bookmarkStart w:id="634" w:name="_Toc228"/>
      <w:bookmarkEnd w:id="633"/>
      <w:r>
        <w:rPr>
          <w:rtl w:val="true"/>
        </w:rPr>
        <w:t>آداب زندگی</w:t>
      </w:r>
      <w:r>
        <w:rPr>
          <w:rtl w:val="true"/>
        </w:rPr>
        <w:t xml:space="preserve">: </w:t>
      </w:r>
      <w:r>
        <w:rPr>
          <w:rtl w:val="true"/>
        </w:rPr>
        <w:t>نذر</w:t>
      </w:r>
      <w:bookmarkEnd w:id="634"/>
    </w:p>
    <w:p>
      <w:pPr>
        <w:pStyle w:val="BookText"/>
        <w:rPr/>
      </w:pPr>
      <w:r>
        <w:rPr>
          <w:rFonts w:ascii="IRNazanin" w:hAnsi="IRNazanin" w:eastAsia="IRNazanin"/>
          <w:color w:val="111111"/>
          <w:sz w:val="28"/>
          <w:sz w:val="28"/>
          <w:szCs w:val="28"/>
          <w:rtl w:val="true"/>
          <w:lang w:bidi="fa-IR"/>
        </w:rPr>
        <w:t>عهد دو قسم است برخی اوقات با مردم عهد می بندیم و برخی اوقات با خدا عهد می بندیم در این صورت نام عهد مان نذر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آن است که انسان متعهّد شود کار خیری را برای خدا بجا آورد یا کاری که انجام ندادن آن بهتر است برای خدا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نذر باید جملاتی که به عنوان صیغه نذر، معروف است خوانده شود و لازم نیست انسان آن را به عربی خواند، 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مریض من خوب شود برای خدا بر من است که هزار ریال به فقیر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کند که به فقیر معینی صدقه بدهد، نمی تواند آن را به فقیر دیگری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کند به زیارت یکی از امامان علیهم السلام برود، چنان چه به زیارت امام دیگر برود، کافی نیست و چنان چه به واسطهٔ عذر نتواند آن امام را زیارت کند، چیزی بر او واجب نیست</w:t>
      </w:r>
      <w:r>
        <w:rPr>
          <w:rFonts w:eastAsia="IRNazanin" w:cs="IRNazanin"/>
          <w:color w:val="111111"/>
          <w:sz w:val="28"/>
          <w:szCs w:val="28"/>
          <w:rtl w:val="true"/>
          <w:lang w:bidi="fa-IR"/>
        </w:rPr>
        <w:t xml:space="preserve">. </w:t>
      </w:r>
      <w:bookmarkStart w:id="635" w:name="pg9337_82003"/>
    </w:p>
    <w:p>
      <w:pPr>
        <w:pStyle w:val="Heading3"/>
        <w:numPr>
          <w:ilvl w:val="2"/>
          <w:numId w:val="1"/>
        </w:numPr>
        <w:rPr/>
      </w:pPr>
      <w:bookmarkStart w:id="636" w:name="__RefHeading___Toc5173864_2870459653"/>
      <w:bookmarkStart w:id="637" w:name="_Toc229"/>
      <w:bookmarkEnd w:id="635"/>
      <w:bookmarkEnd w:id="636"/>
      <w:r>
        <w:rPr>
          <w:rtl w:val="true"/>
        </w:rPr>
        <w:t>دم حيوانات</w:t>
      </w:r>
      <w:bookmarkEnd w:id="637"/>
    </w:p>
    <w:p>
      <w:pPr>
        <w:pStyle w:val="BookText"/>
        <w:rPr/>
      </w:pPr>
      <w:r>
        <w:rPr>
          <w:rFonts w:ascii="IRNazanin" w:hAnsi="IRNazanin" w:eastAsia="IRNazanin"/>
          <w:color w:val="111111"/>
          <w:sz w:val="28"/>
          <w:sz w:val="28"/>
          <w:szCs w:val="28"/>
          <w:rtl w:val="true"/>
          <w:lang w:bidi="fa-IR"/>
        </w:rPr>
        <w:t>بچه ها شاید خنده دار باشد، ولی می شود از دُم حیوان و منفعتی که در آن است، عبرت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با حرکت دادن دم و چرخاندن آن به راست و چپ استراحت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چون بدن حیوان روی چهار پا قرار گرفته و دو پای جلو وزن بدن را تحمل می کنند در نتیجه فرصت حرکت و بالا و پایین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حرکت دادن دم، مایه آسودن و آرامش یافتن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دُم، فایده های دیگری هم هست که هنگام احتیاج به آن،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حیوان در گِل و لای فرو می رود، برای نجات حيوان زبان بسته، هیچ وسیله ای بهتر و مطمئن تر از دم آن وجود ندارد که آن را می گیرند و او را بیرون می کشند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نکنید، بله دم او آن قدر محکم هست که بتوان با آن حیوان را بلند کرد، حتی اگر حیوان سنگینی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های دم حیوان هم برای مردم سود های فراوان دارد که در احتیاجات خود از آن استفاده می کنند</w:t>
      </w:r>
      <w:r>
        <w:rPr>
          <w:rFonts w:eastAsia="IRNazanin" w:cs="IRNazanin"/>
          <w:color w:val="111111"/>
          <w:sz w:val="28"/>
          <w:szCs w:val="28"/>
          <w:rtl w:val="true"/>
          <w:lang w:bidi="fa-IR"/>
        </w:rPr>
        <w:t xml:space="preserve">.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9337_82005"/>
      <w:bookmarkStart w:id="639" w:name="pg9337_82005"/>
      <w:bookmarkEnd w:id="639"/>
    </w:p>
    <w:p>
      <w:pPr>
        <w:pStyle w:val="Heading2"/>
        <w:numPr>
          <w:ilvl w:val="1"/>
          <w:numId w:val="1"/>
        </w:numPr>
        <w:rPr/>
      </w:pPr>
      <w:bookmarkStart w:id="640" w:name="pg9337_82005"/>
      <w:bookmarkStart w:id="641" w:name="__RefHeading___Toc5173866_2870459653"/>
      <w:bookmarkStart w:id="642" w:name="_Toc230"/>
      <w:bookmarkEnd w:id="640"/>
      <w:bookmarkEnd w:id="641"/>
      <w:r>
        <w:rPr>
          <w:rtl w:val="true"/>
        </w:rPr>
        <w:t>درس بیست و دوم</w:t>
      </w:r>
      <w:r>
        <w:rPr>
          <w:rtl w:val="true"/>
        </w:rPr>
        <w:t xml:space="preserve">: </w:t>
      </w:r>
      <w:r>
        <w:rPr>
          <w:rtl w:val="true"/>
        </w:rPr>
        <w:t>صله رحم</w:t>
      </w:r>
      <w:bookmarkEnd w:id="642"/>
    </w:p>
    <w:p>
      <w:pPr>
        <w:pStyle w:val="Heading3"/>
        <w:numPr>
          <w:ilvl w:val="2"/>
          <w:numId w:val="1"/>
        </w:numPr>
        <w:rPr/>
      </w:pPr>
      <w:bookmarkStart w:id="643" w:name="__RefHeading___Toc5173868_2870459653"/>
      <w:bookmarkStart w:id="644" w:name="_Toc231"/>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تَكُنْ لِلْخائِنِينَ خَصيماً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مدافع خیانت کاران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أَصْدَقُ مِنَ اللَّهِ قِيلاً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در گفتار از خدا راست گو تر باشد؟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الَّذِي تَسَائلُونَ بِهِ وَ الْأَرْحَامَ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 دیگر درخواست می کنید پروا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w:t>
      </w:r>
      <w:r>
        <w:rPr>
          <w:rFonts w:eastAsia="IRNazanin" w:cs="IRNazanin"/>
          <w:color w:val="111111"/>
          <w:sz w:val="28"/>
          <w:szCs w:val="28"/>
          <w:rtl w:val="true"/>
          <w:lang w:bidi="fa-IR"/>
        </w:rPr>
        <w:t xml:space="preserve">! </w:t>
      </w:r>
      <w:bookmarkStart w:id="645" w:name="pg9337_82006"/>
    </w:p>
    <w:p>
      <w:pPr>
        <w:pStyle w:val="Heading3"/>
        <w:numPr>
          <w:ilvl w:val="2"/>
          <w:numId w:val="1"/>
        </w:numPr>
        <w:rPr/>
      </w:pPr>
      <w:bookmarkStart w:id="646" w:name="__RefHeading___Toc5173870_2870459653"/>
      <w:bookmarkStart w:id="647" w:name="_Toc232"/>
      <w:bookmarkEnd w:id="645"/>
      <w:bookmarkEnd w:id="646"/>
      <w:r>
        <w:rPr>
          <w:rtl w:val="true"/>
        </w:rPr>
        <w:t>مفهوم آیه</w:t>
      </w:r>
      <w:bookmarkEnd w:id="647"/>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648" w:name="__RefHeading___Toc5173872_2870459653"/>
      <w:bookmarkStart w:id="649" w:name="_Toc233"/>
      <w:bookmarkEnd w:id="648"/>
      <w:r>
        <w:rPr>
          <w:rtl w:val="true"/>
        </w:rPr>
        <w:t>واژگان</w:t>
      </w:r>
      <w:bookmarkEnd w:id="649"/>
    </w:p>
    <w:p>
      <w:pPr>
        <w:pStyle w:val="Heading3"/>
        <w:numPr>
          <w:ilvl w:val="2"/>
          <w:numId w:val="1"/>
        </w:numPr>
        <w:rPr/>
      </w:pPr>
      <w:bookmarkStart w:id="650" w:name="__RefHeading___Toc5173874_2870459653"/>
      <w:bookmarkStart w:id="651" w:name="_Toc234"/>
      <w:bookmarkEnd w:id="650"/>
      <w:r>
        <w:rPr>
          <w:rtl w:val="true"/>
        </w:rPr>
        <w:t>نكته ها و گفته ها</w:t>
      </w:r>
      <w:bookmarkEnd w:id="651"/>
    </w:p>
    <w:p>
      <w:pPr>
        <w:pStyle w:val="BookText"/>
        <w:rPr/>
      </w:pPr>
      <w:r>
        <w:rPr>
          <w:rFonts w:ascii="IRNazanin" w:hAnsi="IRNazanin" w:eastAsia="IRNazanin"/>
          <w:color w:val="111111"/>
          <w:sz w:val="28"/>
          <w:sz w:val="28"/>
          <w:szCs w:val="28"/>
          <w:rtl w:val="true"/>
          <w:lang w:bidi="fa-IR"/>
        </w:rPr>
        <w:t>صله رحم يعنى برقراری ارتباط و رفت و آمد با اقوام و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عمر را زیاد و فقر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قدم ها، قدمی است که برای صله رحم و دیدار اقوام برداشته می شود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به جا آورید اگر چه یک سال راه بروید</w:t>
      </w:r>
      <w:r>
        <w:rPr>
          <w:rFonts w:eastAsia="IRNazanin" w:cs="IRNazanin"/>
          <w:color w:val="111111"/>
          <w:sz w:val="28"/>
          <w:szCs w:val="28"/>
          <w:rtl w:val="true"/>
          <w:lang w:bidi="fa-IR"/>
        </w:rPr>
        <w:t xml:space="preserve">.» </w:t>
      </w:r>
      <w:bookmarkStart w:id="652" w:name="pg9337_82007"/>
    </w:p>
    <w:p>
      <w:pPr>
        <w:pStyle w:val="Heading3"/>
        <w:numPr>
          <w:ilvl w:val="2"/>
          <w:numId w:val="1"/>
        </w:numPr>
        <w:rPr/>
      </w:pPr>
      <w:bookmarkStart w:id="653" w:name="__RefHeading___Toc5173876_2870459653"/>
      <w:bookmarkStart w:id="654" w:name="_Toc235"/>
      <w:bookmarkEnd w:id="652"/>
      <w:bookmarkEnd w:id="653"/>
      <w:r>
        <w:rPr>
          <w:rtl w:val="true"/>
        </w:rPr>
        <w:t>کار در منزل</w:t>
      </w:r>
      <w:bookmarkEnd w:id="654"/>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655" w:name="pg9337_82008"/>
    </w:p>
    <w:p>
      <w:pPr>
        <w:pStyle w:val="Heading3"/>
        <w:numPr>
          <w:ilvl w:val="2"/>
          <w:numId w:val="1"/>
        </w:numPr>
        <w:rPr/>
      </w:pPr>
      <w:bookmarkStart w:id="656" w:name="__RefHeading___Toc5173878_2870459653"/>
      <w:bookmarkStart w:id="657" w:name="_Toc236"/>
      <w:bookmarkEnd w:id="655"/>
      <w:bookmarkEnd w:id="656"/>
      <w:r>
        <w:rPr>
          <w:rtl w:val="true"/>
        </w:rPr>
        <w:t>یکی بود یکی نبود</w:t>
      </w:r>
      <w:r>
        <w:rPr>
          <w:rtl w:val="true"/>
        </w:rPr>
        <w:t xml:space="preserve">: </w:t>
      </w:r>
      <w:r>
        <w:rPr>
          <w:rtl w:val="true"/>
        </w:rPr>
        <w:t>پیوند</w:t>
      </w:r>
      <w:bookmarkEnd w:id="657"/>
    </w:p>
    <w:p>
      <w:pPr>
        <w:pStyle w:val="BookText"/>
        <w:rPr/>
      </w:pPr>
      <w:r>
        <w:rPr>
          <w:rFonts w:ascii="IRNazanin" w:hAnsi="IRNazanin" w:eastAsia="IRNazanin"/>
          <w:color w:val="111111"/>
          <w:sz w:val="28"/>
          <w:sz w:val="28"/>
          <w:szCs w:val="28"/>
          <w:rtl w:val="true"/>
          <w:lang w:bidi="fa-IR"/>
        </w:rPr>
        <w:t>حسین پسر عموی امام صادق علیه السلام از افراد شجاع و پر صلابت بود به طوری که به او نیزه ی خاندان ابو طالب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ماجرای قیام نواده ی امام حسن علیه السلام بر ضد منصور دوانيقى خليفه عباسی پرچم دار بود، و بر سر همین موضوع با امام صادق علیه السلام کدورتی داشت، به حدی که یک بار با کارد به امام حمله کرد تا آن حضرت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 های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امام در بستر شهادت قرار گرفت، در بالینش بودم و پرستاری می کردم، بی هوش شد، وقتی که به هوش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دینار به حسین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مقدار و فلان مقدار به افراد دیگر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مردی که با کارد به شما حمله کرد، و می خواست شما را بکشد هفتاد دینار بدهیم؟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خواهی مشمول این آیه باشم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پیوند هائی که خداوند به آن ها امر کرده است بر قرار می دارند و از پروردگار شان می ترسند و از بدی حساب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عاقبت نیک در سرای آخرت خواهند بود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آفرید و پاکیزه و خوش بو ساخت به طوری که بوی خوش آن از فاصله ی مسیر دو هزار سال راه به مشام می رسد، ولی این بوی خوش به مشام قطع کننده پیوند خویشاوندی و عاقّ والدین نمی رسد</w:t>
      </w:r>
      <w:r>
        <w:rPr>
          <w:rFonts w:eastAsia="IRNazanin" w:cs="IRNazanin"/>
          <w:color w:val="111111"/>
          <w:sz w:val="28"/>
          <w:szCs w:val="28"/>
          <w:rtl w:val="true"/>
          <w:lang w:bidi="fa-IR"/>
        </w:rPr>
        <w:t xml:space="preserve">. </w:t>
      </w:r>
      <w:bookmarkStart w:id="658" w:name="pg9337_82009"/>
    </w:p>
    <w:p>
      <w:pPr>
        <w:pStyle w:val="Heading3"/>
        <w:numPr>
          <w:ilvl w:val="2"/>
          <w:numId w:val="1"/>
        </w:numPr>
        <w:rPr/>
      </w:pPr>
      <w:bookmarkStart w:id="659" w:name="__RefHeading___Toc5173880_2870459653"/>
      <w:bookmarkStart w:id="660" w:name="_Toc237"/>
      <w:bookmarkEnd w:id="658"/>
      <w:bookmarkEnd w:id="659"/>
      <w:r>
        <w:rPr>
          <w:rtl w:val="true"/>
        </w:rPr>
        <w:t>رنگ و درنگ</w:t>
      </w:r>
      <w:bookmarkEnd w:id="660"/>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16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33"/>
                        <a:stretch/>
                      </pic:blipFill>
                      <pic:spPr>
                        <a:xfrm>
                          <a:off x="0" y="0"/>
                          <a:ext cx="5334120" cy="5816520"/>
                        </a:xfrm>
                        <a:prstGeom prst="rect">
                          <a:avLst/>
                        </a:prstGeom>
                        <a:ln w="0">
                          <a:noFill/>
                        </a:ln>
                      </pic:spPr>
                    </pic:pic>
                  </a:graphicData>
                </a:graphic>
              </wp:inline>
            </w:drawing>
          </mc:Choice>
          <mc:Fallback>
            <w:pict>
              <v:shape id="shape_0" stroked="f" o:allowincell="f" style="position:absolute;margin-left:0pt;margin-top:-458.05pt;width:419.95pt;height:457.95pt;mso-wrap-style:none;v-text-anchor:middle;mso-position-horizontal:left;mso-position-vertical:top" type="_x0000_t75">
                <v:imagedata r:id="rId234" o:detectmouseclick="t"/>
                <v:stroke color="#3465a4" joinstyle="round" endcap="flat"/>
                <w10:wrap type="none"/>
              </v:shape>
            </w:pict>
          </mc:Fallback>
        </mc:AlternateContent>
      </w:r>
      <w:bookmarkStart w:id="661" w:name="pg9337_82010"/>
    </w:p>
    <w:p>
      <w:pPr>
        <w:pStyle w:val="Heading3"/>
        <w:numPr>
          <w:ilvl w:val="2"/>
          <w:numId w:val="1"/>
        </w:numPr>
        <w:rPr/>
      </w:pPr>
      <w:bookmarkStart w:id="662" w:name="__RefHeading___Toc5173882_2870459653"/>
      <w:bookmarkStart w:id="663" w:name="_Toc238"/>
      <w:bookmarkEnd w:id="661"/>
      <w:bookmarkEnd w:id="662"/>
      <w:r>
        <w:rPr>
          <w:rtl w:val="true"/>
        </w:rPr>
        <w:t>كلام نور</w:t>
      </w:r>
      <w:bookmarkEnd w:id="663"/>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 وَ تَقِى مِيتَةَ السَّوْءِ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حساب قیامت را آسان می کند و از مرگ بد نگه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طوسی، مجلس هفدهم</w:t>
      </w:r>
      <w:r>
        <w:rPr>
          <w:rFonts w:eastAsia="IRNazanin" w:cs="IRNazanin"/>
          <w:color w:val="111111"/>
          <w:sz w:val="28"/>
          <w:szCs w:val="28"/>
          <w:rtl w:val="true"/>
          <w:lang w:bidi="fa-IR"/>
        </w:rPr>
        <w:t>)</w:t>
      </w:r>
    </w:p>
    <w:p>
      <w:pPr>
        <w:pStyle w:val="Heading3"/>
        <w:numPr>
          <w:ilvl w:val="2"/>
          <w:numId w:val="1"/>
        </w:numPr>
        <w:rPr/>
      </w:pPr>
      <w:bookmarkStart w:id="664" w:name="__RefHeading___Toc5173884_2870459653"/>
      <w:bookmarkStart w:id="665" w:name="_Toc239"/>
      <w:bookmarkEnd w:id="664"/>
      <w:r>
        <w:rPr>
          <w:rtl w:val="true"/>
        </w:rPr>
        <w:t>آداب زندگی</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مسلمان باید با خویشاوندان خود مانند پدر و مادر، برادر و خواهر عمو و دایی خاله و عمه و فرزندان آن ها ارتباط داشته باشد و اگر طوری با آن ها رفتار کند که مردم بگویند با آن ها قطع رابطه کرده است قطع رحم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ارتباط این است که با اقوام سلام و احوال پرسی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فقط رفت و آمد نیست، بلکه احسان به آن ها، سلام و احوال پرسی نمودن یا پیامک هم صله رحم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نباید موجب د موجب گناه و معصیت خداوند شود مثلاً اگر خويشاوندان حدود شرعى حجاب و نگاه را رعایت نکنند یا انسان را مجبور به گناه کنند و ارتباط با آن ها باعث به گناه افتادن انسان شود باید به مقداری که دچار معصیت نمى شويم اكتفا کنیم مثلاً فقط تلفنى ارتباط داشته باشیم</w:t>
      </w:r>
      <w:r>
        <w:rPr>
          <w:rFonts w:eastAsia="IRNazanin" w:cs="IRNazanin"/>
          <w:color w:val="111111"/>
          <w:sz w:val="28"/>
          <w:szCs w:val="28"/>
          <w:rtl w:val="true"/>
          <w:lang w:bidi="fa-IR"/>
        </w:rPr>
        <w:t xml:space="preserve">. </w:t>
      </w:r>
      <w:bookmarkStart w:id="666" w:name="pg9337_82011"/>
    </w:p>
    <w:p>
      <w:pPr>
        <w:pStyle w:val="Heading3"/>
        <w:numPr>
          <w:ilvl w:val="2"/>
          <w:numId w:val="1"/>
        </w:numPr>
        <w:rPr/>
      </w:pPr>
      <w:bookmarkStart w:id="667" w:name="__RefHeading___Toc5173886_2870459653"/>
      <w:bookmarkStart w:id="668" w:name="_Toc240"/>
      <w:bookmarkEnd w:id="666"/>
      <w:bookmarkEnd w:id="667"/>
      <w:r>
        <w:rPr>
          <w:rtl w:val="true"/>
        </w:rPr>
        <w:t>شتر گاو پلنگ</w:t>
      </w:r>
      <w:bookmarkEnd w:id="668"/>
    </w:p>
    <w:p>
      <w:pPr>
        <w:pStyle w:val="BookText"/>
        <w:rPr/>
      </w:pPr>
      <w:r>
        <w:rPr>
          <w:rFonts w:ascii="IRNazanin" w:hAnsi="IRNazanin" w:eastAsia="IRNazanin"/>
          <w:color w:val="111111"/>
          <w:sz w:val="28"/>
          <w:sz w:val="28"/>
          <w:szCs w:val="28"/>
          <w:rtl w:val="true"/>
          <w:lang w:bidi="fa-IR"/>
        </w:rPr>
        <w:t>بچه ها در خلقت زرافه و تفاوت ها و شباهت اعضای بدنش با حیوانات دیگر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زرافه به سر اسب شبیه است، گردنش به گردن شتر، سُم هایش به سم های گاو و پوستش به پوست پلنگ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فکر می کنند که زرافه از ترکیب چند حیوان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حرف به خاطر آگاهی کم ما از کار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قدرت خداست که نشان می دهد، به هر کاری تواناست و می تواند هر عضوی از یک حیوان را با حیوان دیگر ترکیب کند یا عضوی را از او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حالا درباره گردن بلند و دراز زرافه فکر کرده اید؟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بلند زرافه به خاطر این است که دهانش به شاخ و برگ بلند درختان محل زندگی اش برسد و بتواند از شاخ و برگ و میوه های آن ها تغذيه نمايد</w:t>
      </w:r>
      <w:r>
        <w:rPr>
          <w:rFonts w:eastAsia="IRNazanin" w:cs="IRNazanin"/>
          <w:color w:val="111111"/>
          <w:sz w:val="28"/>
          <w:szCs w:val="28"/>
          <w:rtl w:val="true"/>
          <w:lang w:bidi="fa-IR"/>
        </w:rPr>
        <w:t xml:space="preserve">.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9" w:name="pg9337_82013"/>
      <w:bookmarkStart w:id="670" w:name="pg9337_82013"/>
      <w:bookmarkEnd w:id="670"/>
    </w:p>
    <w:p>
      <w:pPr>
        <w:pStyle w:val="Heading2"/>
        <w:numPr>
          <w:ilvl w:val="1"/>
          <w:numId w:val="1"/>
        </w:numPr>
        <w:rPr/>
      </w:pPr>
      <w:bookmarkStart w:id="671" w:name="pg9337_82013"/>
      <w:bookmarkStart w:id="672" w:name="__RefHeading___Toc5173888_2870459653"/>
      <w:bookmarkStart w:id="673" w:name="_Toc241"/>
      <w:bookmarkEnd w:id="671"/>
      <w:bookmarkEnd w:id="672"/>
      <w:r>
        <w:rPr>
          <w:rtl w:val="true"/>
        </w:rPr>
        <w:t>درس بیست و سوم</w:t>
      </w:r>
      <w:r>
        <w:rPr>
          <w:rtl w:val="true"/>
        </w:rPr>
        <w:t xml:space="preserve">: </w:t>
      </w:r>
      <w:r>
        <w:rPr>
          <w:rtl w:val="true"/>
        </w:rPr>
        <w:t>معاد</w:t>
      </w:r>
      <w:bookmarkEnd w:id="673"/>
    </w:p>
    <w:p>
      <w:pPr>
        <w:pStyle w:val="Heading3"/>
        <w:numPr>
          <w:ilvl w:val="2"/>
          <w:numId w:val="1"/>
        </w:numPr>
        <w:rPr/>
      </w:pPr>
      <w:bookmarkStart w:id="674" w:name="__RefHeading___Toc5173890_2870459653"/>
      <w:bookmarkStart w:id="675" w:name="_Toc242"/>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إِنِّى جاعِلُكَ لِلنَّاس إِماماً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فَحَسِبْتُمْ أَنَّما خَلَقْناكُمْ عَبَثًا وَ أَنَّكُمْ إِلَيْنَا لا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شما را بیهوده آفریده ایم و این که شما به سوی ما باز گردانیده نمی شوید؟</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کس کار بدی بیاورد، جز مانند آن جزا نیابد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إِخْوَةٌ فَأَصْلِحُوا بَيْنَ أَخَوَيْكُم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با هم برادرند، پس میان برادران تان سازش دهید</w:t>
      </w:r>
      <w:r>
        <w:rPr>
          <w:rFonts w:eastAsia="IRNazanin" w:cs="IRNazanin"/>
          <w:color w:val="111111"/>
          <w:sz w:val="28"/>
          <w:szCs w:val="28"/>
          <w:rtl w:val="true"/>
          <w:lang w:bidi="fa-IR"/>
        </w:rPr>
        <w:t xml:space="preserve">. </w:t>
      </w:r>
      <w:bookmarkStart w:id="676" w:name="pg9337_82014"/>
    </w:p>
    <w:p>
      <w:pPr>
        <w:pStyle w:val="Heading3"/>
        <w:numPr>
          <w:ilvl w:val="2"/>
          <w:numId w:val="1"/>
        </w:numPr>
        <w:rPr/>
      </w:pPr>
      <w:bookmarkStart w:id="677" w:name="__RefHeading___Toc5173892_2870459653"/>
      <w:bookmarkStart w:id="678" w:name="_Toc243"/>
      <w:bookmarkEnd w:id="676"/>
      <w:bookmarkEnd w:id="677"/>
      <w:r>
        <w:rPr>
          <w:rtl w:val="true"/>
        </w:rPr>
        <w:t>مفهوم آیه</w:t>
      </w:r>
      <w:bookmarkEnd w:id="678"/>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679" w:name="__RefHeading___Toc5173894_2870459653"/>
      <w:bookmarkStart w:id="680" w:name="_Toc244"/>
      <w:bookmarkEnd w:id="679"/>
      <w:r>
        <w:rPr>
          <w:rtl w:val="true"/>
        </w:rPr>
        <w:t>واژگان</w:t>
      </w:r>
      <w:bookmarkEnd w:id="680"/>
    </w:p>
    <w:p>
      <w:pPr>
        <w:pStyle w:val="Heading3"/>
        <w:numPr>
          <w:ilvl w:val="2"/>
          <w:numId w:val="1"/>
        </w:numPr>
        <w:rPr/>
      </w:pPr>
      <w:bookmarkStart w:id="681" w:name="__RefHeading___Toc5173896_2870459653"/>
      <w:bookmarkStart w:id="682" w:name="_Toc245"/>
      <w:bookmarkEnd w:id="681"/>
      <w:r>
        <w:rPr>
          <w:rtl w:val="true"/>
        </w:rPr>
        <w:t>نكته ها و گفته ها</w:t>
      </w:r>
      <w:bookmarkEnd w:id="682"/>
    </w:p>
    <w:p>
      <w:pPr>
        <w:pStyle w:val="BookText"/>
        <w:rPr/>
      </w:pPr>
      <w:r>
        <w:rPr>
          <w:rFonts w:ascii="IRNazanin" w:hAnsi="IRNazanin" w:eastAsia="IRNazanin"/>
          <w:color w:val="111111"/>
          <w:sz w:val="28"/>
          <w:sz w:val="28"/>
          <w:szCs w:val="28"/>
          <w:rtl w:val="true"/>
          <w:lang w:bidi="fa-IR"/>
        </w:rPr>
        <w:t>در قرآن آیه های زیادی وجود دارد که از ما سؤال می کند که آیا آدم های خوب و بد با هم مساوی هستند؟ آیا هیچ تفاوتی نخواهند داشت؟</w:t>
      </w:r>
    </w:p>
    <w:p>
      <w:pPr>
        <w:pStyle w:val="BookText"/>
        <w:rPr/>
      </w:pPr>
      <w:r>
        <w:rPr>
          <w:rFonts w:ascii="IRNazanin" w:hAnsi="IRNazanin" w:eastAsia="IRNazanin"/>
          <w:color w:val="111111"/>
          <w:sz w:val="28"/>
          <w:sz w:val="28"/>
          <w:szCs w:val="28"/>
          <w:rtl w:val="true"/>
          <w:lang w:bidi="fa-IR"/>
        </w:rPr>
        <w:t>در این دنیا بعضی از مردم با ایمان و درست کارند و گروهی هم کافر و بد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با مردن، همه انسان ها نابود بشوند و همه چیز تمام بشود و حساب و کتابی نباشد چه اتفاقی می افتد؟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آدم های جنایت کار و بد کار به سزای اعمال ننگین خود نمی رسند در این دنیا که خیلی کم اتفاق می افتد آدم های بد به سزای کار خود برسند، تازه اگر هم مجازات شوند، مجازات و تنبیه به اندازه گناه شان نیست؛ پس بر اساس عدالت و حکمت خداوند می گوییم قیامت و معادی خواهد بود</w:t>
      </w:r>
      <w:r>
        <w:rPr>
          <w:rFonts w:eastAsia="IRNazanin" w:cs="IRNazanin"/>
          <w:color w:val="111111"/>
          <w:sz w:val="28"/>
          <w:szCs w:val="28"/>
          <w:rtl w:val="true"/>
          <w:lang w:bidi="fa-IR"/>
        </w:rPr>
        <w:t xml:space="preserve">. </w:t>
      </w:r>
      <w:bookmarkStart w:id="683" w:name="pg9337_82015"/>
    </w:p>
    <w:p>
      <w:pPr>
        <w:pStyle w:val="Heading3"/>
        <w:numPr>
          <w:ilvl w:val="2"/>
          <w:numId w:val="1"/>
        </w:numPr>
        <w:rPr/>
      </w:pPr>
      <w:bookmarkStart w:id="684" w:name="__RefHeading___Toc5173898_2870459653"/>
      <w:bookmarkStart w:id="685" w:name="_Toc246"/>
      <w:bookmarkEnd w:id="683"/>
      <w:bookmarkEnd w:id="684"/>
      <w:r>
        <w:rPr>
          <w:rtl w:val="true"/>
        </w:rPr>
        <w:t>کار در منزل</w:t>
      </w:r>
      <w:bookmarkEnd w:id="68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686" w:name="pg9337_82016"/>
    </w:p>
    <w:p>
      <w:pPr>
        <w:pStyle w:val="Heading3"/>
        <w:numPr>
          <w:ilvl w:val="2"/>
          <w:numId w:val="1"/>
        </w:numPr>
        <w:rPr/>
      </w:pPr>
      <w:bookmarkStart w:id="687" w:name="__RefHeading___Toc5173900_2870459653"/>
      <w:bookmarkStart w:id="688" w:name="_Toc247"/>
      <w:bookmarkEnd w:id="686"/>
      <w:bookmarkEnd w:id="687"/>
      <w:r>
        <w:rPr>
          <w:rtl w:val="true"/>
        </w:rPr>
        <w:t>یکی بود یکی نبود</w:t>
      </w:r>
      <w:r>
        <w:rPr>
          <w:rtl w:val="true"/>
        </w:rPr>
        <w:t xml:space="preserve">: </w:t>
      </w:r>
      <w:r>
        <w:rPr>
          <w:rtl w:val="true"/>
        </w:rPr>
        <w:t>همراه قيامت</w:t>
      </w:r>
      <w:bookmarkEnd w:id="688"/>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را به جایی می رفتند، در راه شنیدند مردی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نیز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وقت است؟</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روز چه آماده کرده ای؟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خدا و رسولش</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کسی هستی که دوستش داری</w:t>
      </w:r>
      <w:r>
        <w:rPr>
          <w:rFonts w:eastAsia="IRNazanin" w:cs="IRNazanin"/>
          <w:color w:val="111111"/>
          <w:sz w:val="28"/>
          <w:szCs w:val="28"/>
          <w:rtl w:val="true"/>
          <w:lang w:bidi="fa-IR"/>
        </w:rPr>
        <w:t xml:space="preserve">. </w:t>
      </w:r>
      <w:bookmarkStart w:id="689" w:name="pg9337_82017"/>
    </w:p>
    <w:p>
      <w:pPr>
        <w:pStyle w:val="Heading3"/>
        <w:numPr>
          <w:ilvl w:val="2"/>
          <w:numId w:val="1"/>
        </w:numPr>
        <w:rPr/>
      </w:pPr>
      <w:bookmarkStart w:id="690" w:name="__RefHeading___Toc5173902_2870459653"/>
      <w:bookmarkStart w:id="691" w:name="_Toc248"/>
      <w:bookmarkEnd w:id="689"/>
      <w:bookmarkEnd w:id="690"/>
      <w:r>
        <w:rPr>
          <w:rtl w:val="true"/>
        </w:rPr>
        <w:t>رنگ و درنگ</w:t>
      </w:r>
      <w:bookmarkEnd w:id="691"/>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96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43"/>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244" o:detectmouseclick="t"/>
                <v:stroke color="#3465a4" joinstyle="round" endcap="flat"/>
                <w10:wrap type="none"/>
              </v:shape>
            </w:pict>
          </mc:Fallback>
        </mc:AlternateContent>
      </w:r>
      <w:bookmarkStart w:id="692" w:name="pg9337_82018"/>
    </w:p>
    <w:p>
      <w:pPr>
        <w:pStyle w:val="Heading3"/>
        <w:numPr>
          <w:ilvl w:val="2"/>
          <w:numId w:val="1"/>
        </w:numPr>
        <w:rPr/>
      </w:pPr>
      <w:bookmarkStart w:id="693" w:name="__RefHeading___Toc5173904_2870459653"/>
      <w:bookmarkStart w:id="694" w:name="_Toc249"/>
      <w:bookmarkEnd w:id="692"/>
      <w:bookmarkEnd w:id="693"/>
      <w:r>
        <w:rPr>
          <w:rtl w:val="true"/>
        </w:rPr>
        <w:t>كلام نور</w:t>
      </w:r>
      <w:bookmarkEnd w:id="694"/>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ذِكرِ الْآخِرَةَ قَلَّت مَعصِيَتُهُ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زیاد به یاد آخرت باشد، کم تر گناه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خوانساری بر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695" w:name="__RefHeading___Toc5173906_2870459653"/>
      <w:bookmarkStart w:id="696" w:name="_Toc250"/>
      <w:bookmarkEnd w:id="695"/>
      <w:r>
        <w:rPr>
          <w:rtl w:val="true"/>
        </w:rPr>
        <w:t>آداب زندگی</w:t>
      </w:r>
      <w:bookmarkEnd w:id="6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نیست انسان مرگ را از خودش خیلی دور بداند، مستحب است انسان زیاد به یاد مرگ باشد، اما مکروه است که آرزوی مرگ کند، حتی اگر در سختی و مشکلات فراوانی گیر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ما یاد داده اند که دعا کنیم، خدا به ما طول عمر بدهد، تا توشه بیش تری برای آخرت مان جمع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راه خدا و اسلام از بهترین مرگ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بسیاری از انسان های مؤمن و خوب این است که مرگ آن ها شهادت در راه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احساس کرد که در حال مرگ است این کار ها را باید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 آن موقع از گناهانش توبه نکرده، سریع توبه کند تا بلکه خدای متعال به واسطه رحمتش او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 الناس به گردن دارد همه را پرداخت کند و اگر دسترسی ندارد وصیت کند تا از اموالش پرداخت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و روزه قضا دارد و تا آن موقع انجام نداده واجب است وصیت کند تا از طرف او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انسان کفنش را آماده کند و در خانه اش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کفنش نگاه کند برای او اجر در نظر می گیرند</w:t>
      </w:r>
      <w:r>
        <w:rPr>
          <w:rFonts w:eastAsia="IRNazanin" w:cs="IRNazanin"/>
          <w:color w:val="111111"/>
          <w:sz w:val="28"/>
          <w:szCs w:val="28"/>
          <w:rtl w:val="true"/>
          <w:lang w:bidi="fa-IR"/>
        </w:rPr>
        <w:t xml:space="preserve">. </w:t>
      </w:r>
      <w:bookmarkStart w:id="697" w:name="pg9337_82019"/>
    </w:p>
    <w:p>
      <w:pPr>
        <w:pStyle w:val="Heading3"/>
        <w:numPr>
          <w:ilvl w:val="2"/>
          <w:numId w:val="1"/>
        </w:numPr>
        <w:rPr/>
      </w:pPr>
      <w:bookmarkStart w:id="698" w:name="__RefHeading___Toc5173908_2870459653"/>
      <w:bookmarkStart w:id="699" w:name="_Toc251"/>
      <w:bookmarkEnd w:id="697"/>
      <w:bookmarkEnd w:id="698"/>
      <w:r>
        <w:rPr>
          <w:rtl w:val="true"/>
        </w:rPr>
        <w:t>زیبایی ریاضی</w:t>
      </w:r>
      <w:bookmarkEnd w:id="699"/>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9337_82021"/>
      <w:bookmarkStart w:id="701" w:name="pg9337_82021"/>
      <w:bookmarkEnd w:id="701"/>
    </w:p>
    <w:p>
      <w:pPr>
        <w:pStyle w:val="Heading2"/>
        <w:numPr>
          <w:ilvl w:val="1"/>
          <w:numId w:val="1"/>
        </w:numPr>
        <w:rPr/>
      </w:pPr>
      <w:bookmarkStart w:id="702" w:name="pg9337_82021"/>
      <w:bookmarkStart w:id="703" w:name="__RefHeading___Toc5173910_2870459653"/>
      <w:bookmarkStart w:id="704" w:name="_Toc252"/>
      <w:bookmarkEnd w:id="702"/>
      <w:bookmarkEnd w:id="703"/>
      <w:r>
        <w:rPr>
          <w:rtl w:val="true"/>
        </w:rPr>
        <w:t>درس بیست و چهارم</w:t>
      </w:r>
      <w:r>
        <w:rPr>
          <w:rtl w:val="true"/>
        </w:rPr>
        <w:t xml:space="preserve">: </w:t>
      </w:r>
      <w:r>
        <w:rPr>
          <w:rtl w:val="true"/>
        </w:rPr>
        <w:t>اسوه ها</w:t>
      </w:r>
      <w:bookmarkEnd w:id="704"/>
    </w:p>
    <w:p>
      <w:pPr>
        <w:pStyle w:val="Heading3"/>
        <w:numPr>
          <w:ilvl w:val="2"/>
          <w:numId w:val="1"/>
        </w:numPr>
        <w:rPr/>
      </w:pPr>
      <w:bookmarkStart w:id="705" w:name="__RefHeading___Toc5173912_2870459653"/>
      <w:bookmarkStart w:id="706" w:name="_Toc253"/>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قالَ رَبُّكُمُ ادْعُونِي أَسْتَجِبْ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فى رَسُول اللَّهِ أَسْوَةٌ حَسَنَةٌ لِمَنْ كَانَ يَرْجُوا اللَّهَ وَ الْيَوْمَ الْآخِرَ وَ ذَكَرَ اللَّهَ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 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 پسین امید دارد و خدا را فراوان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حَتَّى تُنْفِقُوا مِمَّا تُحِبُّونَ وَ ما تُنفِقُوا مِنْ شَيْءٍ فَإِنَّ اللَّهَ بِهِ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نیکو کاری نخواهید رسید تا از آن چه دوست دارید انفاق کنید و از هر چه انفاق کنید قطعاً خدا بدان داناست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 xml:space="preserve">. </w:t>
      </w:r>
      <w:bookmarkStart w:id="707" w:name="pg9337_82022"/>
    </w:p>
    <w:p>
      <w:pPr>
        <w:pStyle w:val="Heading3"/>
        <w:numPr>
          <w:ilvl w:val="2"/>
          <w:numId w:val="1"/>
        </w:numPr>
        <w:rPr/>
      </w:pPr>
      <w:bookmarkStart w:id="708" w:name="__RefHeading___Toc5173914_2870459653"/>
      <w:bookmarkStart w:id="709" w:name="_Toc254"/>
      <w:bookmarkEnd w:id="707"/>
      <w:bookmarkEnd w:id="708"/>
      <w:r>
        <w:rPr>
          <w:rtl w:val="true"/>
        </w:rPr>
        <w:t>مفهوم آيه</w:t>
      </w:r>
      <w:bookmarkEnd w:id="709"/>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710" w:name="__RefHeading___Toc5173916_2870459653"/>
      <w:bookmarkStart w:id="711" w:name="_Toc255"/>
      <w:bookmarkEnd w:id="710"/>
      <w:r>
        <w:rPr>
          <w:rtl w:val="true"/>
        </w:rPr>
        <w:t>واژگان</w:t>
      </w:r>
      <w:bookmarkEnd w:id="711"/>
    </w:p>
    <w:p>
      <w:pPr>
        <w:pStyle w:val="Heading3"/>
        <w:numPr>
          <w:ilvl w:val="2"/>
          <w:numId w:val="1"/>
        </w:numPr>
        <w:rPr/>
      </w:pPr>
      <w:bookmarkStart w:id="712" w:name="__RefHeading___Toc5173918_2870459653"/>
      <w:bookmarkStart w:id="713" w:name="_Toc256"/>
      <w:bookmarkEnd w:id="712"/>
      <w:r>
        <w:rPr>
          <w:rtl w:val="true"/>
        </w:rPr>
        <w:t>نكته ها و گفته ها</w:t>
      </w:r>
      <w:bookmarkEnd w:id="713"/>
    </w:p>
    <w:p>
      <w:pPr>
        <w:pStyle w:val="BookText"/>
        <w:rPr/>
      </w:pPr>
      <w:r>
        <w:rPr>
          <w:rFonts w:ascii="IRNazanin" w:hAnsi="IRNazanin" w:eastAsia="IRNazanin"/>
          <w:color w:val="111111"/>
          <w:sz w:val="28"/>
          <w:sz w:val="28"/>
          <w:szCs w:val="28"/>
          <w:rtl w:val="true"/>
          <w:lang w:bidi="fa-IR"/>
        </w:rPr>
        <w:t>همه ی ما انسان ها در پیمودن مسیر زندگی نیازمند الگو هستیم و قرآن برای مؤمنان الگو معرفی کرده است، با این الگو چقدر آشنا هستیم؟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هایی می توانند برای دیگران الگو باشند که مسیر صحیح بندگی خدا و رسیدن به بهشت را به ما نشان دهند؛ مانند پیامبران، امامان و شهدای راه حق و از این میان پیامبر اکرم صلی اللّه علیه و آله و سلم مانند خورشیدی می درخشند</w:t>
      </w:r>
      <w:r>
        <w:rPr>
          <w:rFonts w:eastAsia="IRNazanin" w:cs="IRNazanin"/>
          <w:color w:val="111111"/>
          <w:sz w:val="28"/>
          <w:szCs w:val="28"/>
          <w:rtl w:val="true"/>
          <w:lang w:bidi="fa-IR"/>
        </w:rPr>
        <w:t xml:space="preserve">. </w:t>
      </w:r>
      <w:bookmarkStart w:id="714" w:name="pg9337_82023"/>
    </w:p>
    <w:p>
      <w:pPr>
        <w:pStyle w:val="Heading3"/>
        <w:numPr>
          <w:ilvl w:val="2"/>
          <w:numId w:val="1"/>
        </w:numPr>
        <w:rPr/>
      </w:pPr>
      <w:bookmarkStart w:id="715" w:name="__RefHeading___Toc5173920_2870459653"/>
      <w:bookmarkStart w:id="716" w:name="_Toc257"/>
      <w:bookmarkEnd w:id="714"/>
      <w:bookmarkEnd w:id="715"/>
      <w:r>
        <w:rPr>
          <w:rtl w:val="true"/>
        </w:rPr>
        <w:t>کار در منزل</w:t>
      </w:r>
      <w:bookmarkEnd w:id="716"/>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717" w:name="pg9337_82024"/>
    </w:p>
    <w:p>
      <w:pPr>
        <w:pStyle w:val="Heading3"/>
        <w:numPr>
          <w:ilvl w:val="2"/>
          <w:numId w:val="1"/>
        </w:numPr>
        <w:rPr/>
      </w:pPr>
      <w:bookmarkStart w:id="718" w:name="__RefHeading___Toc5173922_2870459653"/>
      <w:bookmarkStart w:id="719" w:name="_Toc258"/>
      <w:bookmarkEnd w:id="717"/>
      <w:bookmarkEnd w:id="718"/>
      <w:r>
        <w:rPr>
          <w:rtl w:val="true"/>
        </w:rPr>
        <w:t>یکی بود یکی نبود</w:t>
      </w:r>
      <w:r>
        <w:rPr>
          <w:rtl w:val="true"/>
        </w:rPr>
        <w:t xml:space="preserve">: </w:t>
      </w:r>
      <w:r>
        <w:rPr>
          <w:rtl w:val="true"/>
        </w:rPr>
        <w:t>صدای گریه</w:t>
      </w:r>
      <w:bookmarkEnd w:id="719"/>
    </w:p>
    <w:p>
      <w:pPr>
        <w:pStyle w:val="BookText"/>
        <w:rPr/>
      </w:pPr>
      <w:r>
        <w:rPr>
          <w:rFonts w:ascii="IRNazanin" w:hAnsi="IRNazanin" w:eastAsia="IRNazanin"/>
          <w:color w:val="111111"/>
          <w:sz w:val="28"/>
          <w:sz w:val="28"/>
          <w:szCs w:val="28"/>
          <w:rtl w:val="true"/>
          <w:lang w:bidi="fa-IR"/>
        </w:rPr>
        <w:t>مسئول حفاظت خانه یکی از ماموران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ماموریتش هم نزدیک خانه استاد مطهری مشکوک شده بود که چرا هر شب در یک ساعت معین چراغ اتاق استاد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دقیقاً زیر نظر گرفت و آرام آرام آمد پشت پنجره آن چیزی که فکر می کرد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نه صدای تایپ اعلامیه های آیت اللّه خمینی بود، نه صدای جلسات سری، صدای گریه و مناجات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نیامد از کنار پنجره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چشمانش خیس شد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آمد برای توبه</w:t>
      </w:r>
      <w:r>
        <w:rPr>
          <w:rFonts w:eastAsia="IRNazanin" w:cs="IRNazanin"/>
          <w:color w:val="111111"/>
          <w:sz w:val="28"/>
          <w:szCs w:val="28"/>
          <w:rtl w:val="true"/>
          <w:lang w:bidi="fa-IR"/>
        </w:rPr>
        <w:t xml:space="preserve">. </w:t>
      </w:r>
      <w:bookmarkStart w:id="720" w:name="pg9337_82025"/>
    </w:p>
    <w:p>
      <w:pPr>
        <w:pStyle w:val="Heading3"/>
        <w:numPr>
          <w:ilvl w:val="2"/>
          <w:numId w:val="1"/>
        </w:numPr>
        <w:rPr/>
      </w:pPr>
      <w:bookmarkStart w:id="721" w:name="__RefHeading___Toc5173924_2870459653"/>
      <w:bookmarkStart w:id="722" w:name="_Toc259"/>
      <w:bookmarkEnd w:id="720"/>
      <w:bookmarkEnd w:id="721"/>
      <w:r>
        <w:rPr>
          <w:rtl w:val="true"/>
        </w:rPr>
        <w:t>رنگ و درنگ</w:t>
      </w:r>
      <w:bookmarkEnd w:id="722"/>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42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53"/>
                        <a:stretch/>
                      </pic:blipFill>
                      <pic:spPr>
                        <a:xfrm>
                          <a:off x="0" y="0"/>
                          <a:ext cx="5334120" cy="5842080"/>
                        </a:xfrm>
                        <a:prstGeom prst="rect">
                          <a:avLst/>
                        </a:prstGeom>
                        <a:ln w="0">
                          <a:noFill/>
                        </a:ln>
                      </pic:spPr>
                    </pic:pic>
                  </a:graphicData>
                </a:graphic>
              </wp:inline>
            </w:drawing>
          </mc:Choice>
          <mc:Fallback>
            <w:pict>
              <v:shape id="shape_0" stroked="f" o:allowincell="f" style="position:absolute;margin-left:0pt;margin-top:-460.05pt;width:419.95pt;height:459.95pt;mso-wrap-style:none;v-text-anchor:middle;mso-position-horizontal:left;mso-position-vertical:top" type="_x0000_t75">
                <v:imagedata r:id="rId254" o:detectmouseclick="t"/>
                <v:stroke color="#3465a4" joinstyle="round" endcap="flat"/>
                <w10:wrap type="none"/>
              </v:shape>
            </w:pict>
          </mc:Fallback>
        </mc:AlternateContent>
      </w:r>
      <w:bookmarkStart w:id="723" w:name="pg9337_82026"/>
    </w:p>
    <w:p>
      <w:pPr>
        <w:pStyle w:val="Heading3"/>
        <w:numPr>
          <w:ilvl w:val="2"/>
          <w:numId w:val="1"/>
        </w:numPr>
        <w:rPr/>
      </w:pPr>
      <w:bookmarkStart w:id="724" w:name="__RefHeading___Toc5173926_2870459653"/>
      <w:bookmarkStart w:id="725" w:name="_Toc260"/>
      <w:bookmarkEnd w:id="723"/>
      <w:bookmarkEnd w:id="724"/>
      <w:r>
        <w:rPr>
          <w:rtl w:val="true"/>
        </w:rPr>
        <w:t>كلام نور</w:t>
      </w:r>
      <w:bookmarkEnd w:id="725"/>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 يُحبُّهُم أهلُ السَّماءِ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وارثان پیامبرانند، اهل آسمان ایشان را دوست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28679</w:t>
      </w:r>
      <w:r>
        <w:rPr>
          <w:rFonts w:eastAsia="IRNazanin" w:cs="IRNazanin"/>
          <w:color w:val="111111"/>
          <w:sz w:val="28"/>
          <w:szCs w:val="28"/>
          <w:rtl w:val="true"/>
          <w:lang w:bidi="fa-IR"/>
        </w:rPr>
        <w:t>)</w:t>
      </w:r>
    </w:p>
    <w:p>
      <w:pPr>
        <w:pStyle w:val="Heading3"/>
        <w:numPr>
          <w:ilvl w:val="2"/>
          <w:numId w:val="1"/>
        </w:numPr>
        <w:rPr/>
      </w:pPr>
      <w:bookmarkStart w:id="726" w:name="__RefHeading___Toc5173928_2870459653"/>
      <w:bookmarkStart w:id="727" w:name="_Toc261"/>
      <w:bookmarkEnd w:id="726"/>
      <w:r>
        <w:rPr>
          <w:rtl w:val="true"/>
        </w:rPr>
        <w:t>آداب زندگی</w:t>
      </w:r>
      <w:r>
        <w:rPr>
          <w:rtl w:val="true"/>
        </w:rPr>
        <w:t xml:space="preserve">: </w:t>
      </w:r>
      <w:r>
        <w:rPr>
          <w:rtl w:val="true"/>
        </w:rPr>
        <w:t>اجتهاد و تقليد</w:t>
      </w:r>
      <w:bookmarkEnd w:id="727"/>
    </w:p>
    <w:p>
      <w:pPr>
        <w:pStyle w:val="Heading4"/>
        <w:numPr>
          <w:ilvl w:val="3"/>
          <w:numId w:val="1"/>
        </w:numPr>
        <w:rPr/>
      </w:pPr>
      <w:bookmarkStart w:id="728" w:name="__RefHeading___Toc5173930_2870459653"/>
      <w:bookmarkStart w:id="729" w:name="_Toc262"/>
      <w:bookmarkEnd w:id="728"/>
      <w:r>
        <w:rPr>
          <w:rtl w:val="true"/>
        </w:rPr>
        <w:t>اشاره</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پیامبر صلی اللّه علیه و آله و سلم و امامان علیهم السلام، مردم مسائل ديني و احكام شرعی خود را از معصومين علیهم السلام، یا افرادی که آن ها مشخص می کردند، فرا می گرفتند، ولی با شروع عصر غيبت امام زمان عجل اللّه تعالی فرجه شریف مردم نمی توانستند به صورت مستقیم احکام الهی را از معصوم علیه السلام دریافت کرده و به آن عمل کنند، در نتیجه برای فهم دین و فرا گرفتن احکام دینی به سراغ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w:t>
      </w:r>
    </w:p>
    <w:p>
      <w:pPr>
        <w:pStyle w:val="Heading4"/>
        <w:numPr>
          <w:ilvl w:val="3"/>
          <w:numId w:val="1"/>
        </w:numPr>
        <w:rPr/>
      </w:pPr>
      <w:bookmarkStart w:id="730" w:name="__RefHeading___Toc5173932_2870459653"/>
      <w:bookmarkStart w:id="731" w:name="_Toc263"/>
      <w:bookmarkEnd w:id="730"/>
      <w:r>
        <w:rPr>
          <w:rtl w:val="true"/>
        </w:rPr>
        <w:t>مجتهد و فقيه</w:t>
      </w:r>
      <w:bookmarkEnd w:id="7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که با بهره گیری از علوم و دانش های لازم به حدّی رسیده که می تواند وظایف و تکالیف دینی را از منابع آن استخراج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تقلید را از تقلید را از سه راه می توان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انسان یقین کند، مثلاً خودش از عالمان دینی باشد و بتواند مرجع تقلید را شناسایی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عادل از عالمان علوم دینی که قدرت تشخيص مجتهد و اعلم را دارند مرجع تقلید را معرفی کنند، به شرط آن که دو عالم عادل دیگری با گفته آنان مخالفت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عالمان علوم دینی که قدرت تشخيص مجتهد و اعلم را دارند و از گفتۀ آنان اطمینان پیدا می شود مرجع تقلید را معرفی کنند</w:t>
      </w:r>
      <w:r>
        <w:rPr>
          <w:rFonts w:eastAsia="IRNazanin" w:cs="IRNazanin"/>
          <w:color w:val="111111"/>
          <w:sz w:val="28"/>
          <w:szCs w:val="28"/>
          <w:rtl w:val="true"/>
          <w:lang w:bidi="fa-IR"/>
        </w:rPr>
        <w:t xml:space="preserve">. </w:t>
      </w:r>
      <w:bookmarkStart w:id="732" w:name="pg9337_82027"/>
    </w:p>
    <w:p>
      <w:pPr>
        <w:pStyle w:val="Heading3"/>
        <w:numPr>
          <w:ilvl w:val="2"/>
          <w:numId w:val="1"/>
        </w:numPr>
        <w:rPr/>
      </w:pPr>
      <w:bookmarkStart w:id="733" w:name="__RefHeading___Toc5173934_2870459653"/>
      <w:bookmarkStart w:id="734" w:name="_Toc264"/>
      <w:bookmarkEnd w:id="732"/>
      <w:bookmarkEnd w:id="733"/>
      <w:r>
        <w:rPr>
          <w:rtl w:val="true"/>
        </w:rPr>
        <w:t>دانستنی های فضایی</w:t>
      </w:r>
      <w:bookmarkEnd w:id="734"/>
    </w:p>
    <w:p>
      <w:pPr>
        <w:pStyle w:val="BookText"/>
        <w:rPr/>
      </w:pPr>
      <w:r>
        <w:rPr>
          <w:rFonts w:ascii="IRNazanin" w:hAnsi="IRNazanin" w:eastAsia="IRNazanin"/>
          <w:color w:val="111111"/>
          <w:sz w:val="28"/>
          <w:sz w:val="28"/>
          <w:szCs w:val="28"/>
          <w:rtl w:val="true"/>
          <w:lang w:bidi="fa-IR"/>
        </w:rPr>
        <w:t xml:space="preserve">آیا می دانستید نور می تواند دور کره 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صد هزار سال نوری طول می کشد تا پرتو نور از یک سر کهکشان راه شیری به سر دیگر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پهنای این کهکشان صد هزار سال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اتومبیل و با بالا ترین سرعت به سوی خورشید حرکت کنید، صد سال طول می کشد تا به آن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کهکشان راه شیری، کهکشانی مار پیچی است که شامل حدود صد ميليارد ستاره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حدود پنج میلیارد سال پیش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در هر ثانيه، چهار ميليون تن سوخت مصرف می کند، با این حال آن قدر حجیم و غول پیکر است که تا پنج میلیارد سال دیگر برای ادامه تابش خود سوخت کافی خواهد داشت</w:t>
      </w:r>
      <w:r>
        <w:rPr>
          <w:rFonts w:eastAsia="IRNazanin" w:cs="IRNazanin"/>
          <w:color w:val="111111"/>
          <w:sz w:val="28"/>
          <w:szCs w:val="28"/>
          <w:rtl w:val="true"/>
          <w:lang w:bidi="fa-IR"/>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9337_82029"/>
      <w:bookmarkStart w:id="736" w:name="pg9337_82029"/>
      <w:bookmarkEnd w:id="736"/>
    </w:p>
    <w:p>
      <w:pPr>
        <w:pStyle w:val="Heading2"/>
        <w:numPr>
          <w:ilvl w:val="1"/>
          <w:numId w:val="1"/>
        </w:numPr>
        <w:rPr/>
      </w:pPr>
      <w:bookmarkStart w:id="737" w:name="pg9337_82029"/>
      <w:bookmarkStart w:id="738" w:name="__RefHeading___Toc5173936_2870459653"/>
      <w:bookmarkStart w:id="739" w:name="_Toc265"/>
      <w:bookmarkEnd w:id="737"/>
      <w:bookmarkEnd w:id="738"/>
      <w:r>
        <w:rPr>
          <w:rtl w:val="true"/>
        </w:rPr>
        <w:t>درس بیست و پنجم</w:t>
      </w:r>
      <w:r>
        <w:rPr>
          <w:rtl w:val="true"/>
        </w:rPr>
        <w:t xml:space="preserve">: </w:t>
      </w:r>
      <w:r>
        <w:rPr>
          <w:rtl w:val="true"/>
        </w:rPr>
        <w:t xml:space="preserve">بد گويى </w:t>
      </w:r>
      <w:r>
        <w:rPr>
          <w:rtl w:val="true"/>
        </w:rPr>
        <w:t>(</w:t>
      </w:r>
      <w:r>
        <w:rPr>
          <w:rtl w:val="true"/>
        </w:rPr>
        <w:t>غيبت</w:t>
      </w:r>
      <w:r>
        <w:rPr>
          <w:rtl w:val="true"/>
        </w:rPr>
        <w:t>)</w:t>
      </w:r>
      <w:bookmarkEnd w:id="739"/>
    </w:p>
    <w:p>
      <w:pPr>
        <w:pStyle w:val="Heading3"/>
        <w:numPr>
          <w:ilvl w:val="2"/>
          <w:numId w:val="1"/>
        </w:numPr>
        <w:rPr/>
      </w:pPr>
      <w:bookmarkStart w:id="740" w:name="__RefHeading___Toc5173938_2870459653"/>
      <w:bookmarkStart w:id="741" w:name="_Toc266"/>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لِلَّهِ غَيْبُ السَّماواتِ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آسمان ها و زمین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يَغْتَب بَعْضُكُمْ بَعْضاً أ يُحِبُّ أَحَدُكُمْ أَن يَأْكُلَ لَحْمَ أَخِيهِ مَيْتاً فَكَرِهْتُمُوه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شما غیبت بعضی نکند، آیا کسی از شما دوست دارد که گوشت برادر مرده اش را بخورد؟ از آن کراهت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بسیاری از گمان ها بپرهیزید که پاره ای از گمان ها گناه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الأخِلاَّءُ يَوْمَئِذٍ بَعْضُهُمْ لِبَعْض عَدُوٌّ إِلَّا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دوستان دشمن یک دیگر می شوند مگر افراد با تقوا</w:t>
      </w:r>
      <w:r>
        <w:rPr>
          <w:rFonts w:eastAsia="IRNazanin" w:cs="IRNazanin"/>
          <w:color w:val="111111"/>
          <w:sz w:val="28"/>
          <w:szCs w:val="28"/>
          <w:rtl w:val="true"/>
          <w:lang w:bidi="fa-IR"/>
        </w:rPr>
        <w:t xml:space="preserve">. </w:t>
      </w:r>
      <w:bookmarkStart w:id="742" w:name="pg9337_82030"/>
    </w:p>
    <w:p>
      <w:pPr>
        <w:pStyle w:val="Heading3"/>
        <w:numPr>
          <w:ilvl w:val="2"/>
          <w:numId w:val="1"/>
        </w:numPr>
        <w:rPr/>
      </w:pPr>
      <w:bookmarkStart w:id="743" w:name="__RefHeading___Toc5173940_2870459653"/>
      <w:bookmarkStart w:id="744" w:name="_Toc267"/>
      <w:bookmarkEnd w:id="742"/>
      <w:bookmarkEnd w:id="743"/>
      <w:r>
        <w:rPr>
          <w:rtl w:val="true"/>
        </w:rPr>
        <w:t>مفهوم آيه</w:t>
      </w:r>
      <w:bookmarkEnd w:id="744"/>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745" w:name="__RefHeading___Toc5173942_2870459653"/>
      <w:bookmarkStart w:id="746" w:name="_Toc268"/>
      <w:bookmarkEnd w:id="745"/>
      <w:r>
        <w:rPr>
          <w:rtl w:val="true"/>
        </w:rPr>
        <w:t>واژگان</w:t>
      </w:r>
      <w:bookmarkEnd w:id="746"/>
    </w:p>
    <w:p>
      <w:pPr>
        <w:pStyle w:val="Heading3"/>
        <w:numPr>
          <w:ilvl w:val="2"/>
          <w:numId w:val="1"/>
        </w:numPr>
        <w:rPr/>
      </w:pPr>
      <w:bookmarkStart w:id="747" w:name="__RefHeading___Toc5173944_2870459653"/>
      <w:bookmarkStart w:id="748" w:name="_Toc269"/>
      <w:bookmarkEnd w:id="747"/>
      <w:r>
        <w:rPr>
          <w:rtl w:val="true"/>
        </w:rPr>
        <w:t>نكته ها و گفته ها</w:t>
      </w:r>
      <w:bookmarkEnd w:id="748"/>
    </w:p>
    <w:p>
      <w:pPr>
        <w:pStyle w:val="BookText"/>
        <w:rPr/>
      </w:pPr>
      <w:r>
        <w:rPr>
          <w:rFonts w:ascii="IRNazanin" w:hAnsi="IRNazanin" w:eastAsia="IRNazanin"/>
          <w:color w:val="111111"/>
          <w:sz w:val="28"/>
          <w:sz w:val="28"/>
          <w:szCs w:val="28"/>
          <w:rtl w:val="true"/>
          <w:lang w:bidi="fa-IR"/>
        </w:rPr>
        <w:t>مردم با ایمان برادر و هم خون یک دیگرند و غیبت و بد گویی از مؤمن حرام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مورد غیبت قرار می گیرد، چون در آن جا حضور ندارد مانند برادری است که مرده است و غیبت کننده مانند کسی است که گوشت برادر مردۀ خود را می خورد؛ این کار چقدر زشت و قبیح است</w:t>
      </w:r>
      <w:r>
        <w:rPr>
          <w:rFonts w:eastAsia="IRNazanin" w:cs="IRNazanin"/>
          <w:color w:val="111111"/>
          <w:sz w:val="28"/>
          <w:szCs w:val="28"/>
          <w:rtl w:val="true"/>
          <w:lang w:bidi="fa-IR"/>
        </w:rPr>
        <w:t xml:space="preserve">. </w:t>
      </w:r>
      <w:bookmarkStart w:id="749" w:name="pg9337_82031"/>
    </w:p>
    <w:p>
      <w:pPr>
        <w:pStyle w:val="Heading3"/>
        <w:numPr>
          <w:ilvl w:val="2"/>
          <w:numId w:val="1"/>
        </w:numPr>
        <w:rPr/>
      </w:pPr>
      <w:bookmarkStart w:id="750" w:name="__RefHeading___Toc5173946_2870459653"/>
      <w:bookmarkStart w:id="751" w:name="_Toc270"/>
      <w:bookmarkEnd w:id="749"/>
      <w:bookmarkEnd w:id="750"/>
      <w:r>
        <w:rPr>
          <w:rtl w:val="true"/>
        </w:rPr>
        <w:t>کار در منزل</w:t>
      </w:r>
      <w:bookmarkEnd w:id="751"/>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752" w:name="pg9337_82032"/>
    </w:p>
    <w:p>
      <w:pPr>
        <w:pStyle w:val="Heading3"/>
        <w:numPr>
          <w:ilvl w:val="2"/>
          <w:numId w:val="1"/>
        </w:numPr>
        <w:rPr/>
      </w:pPr>
      <w:bookmarkStart w:id="753" w:name="__RefHeading___Toc5173948_2870459653"/>
      <w:bookmarkStart w:id="754" w:name="_Toc271"/>
      <w:bookmarkEnd w:id="752"/>
      <w:bookmarkEnd w:id="753"/>
      <w:r>
        <w:rPr>
          <w:rtl w:val="true"/>
        </w:rPr>
        <w:t>یکی بود یکی نبود</w:t>
      </w:r>
      <w:r>
        <w:rPr>
          <w:rtl w:val="true"/>
        </w:rPr>
        <w:t xml:space="preserve">: </w:t>
      </w:r>
      <w:r>
        <w:rPr>
          <w:rtl w:val="true"/>
        </w:rPr>
        <w:t>غيبت ممنوع</w:t>
      </w:r>
      <w:bookmarkEnd w:id="754"/>
    </w:p>
    <w:p>
      <w:pPr>
        <w:pStyle w:val="BookText"/>
        <w:rPr/>
      </w:pPr>
      <w:r>
        <w:rPr>
          <w:rFonts w:ascii="IRNazanin" w:hAnsi="IRNazanin" w:eastAsia="IRNazanin"/>
          <w:color w:val="111111"/>
          <w:sz w:val="28"/>
          <w:sz w:val="28"/>
          <w:szCs w:val="28"/>
          <w:rtl w:val="true"/>
          <w:lang w:bidi="fa-IR"/>
        </w:rPr>
        <w:t xml:space="preserve">پاک کن از غیبت مردم دهان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مسواک مردم می کنی دندان سفید</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تمام دوستان امام خمینی رحمة اللّه بر آن اتفاق نظر داشتند، این بود که به هیچ وجه غیبت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ایام جوانی هم در هر مجلسی نشسته بودند به هیچ وجه به هیچ کس اجازه نمی دادند غیبت کند و اگر کسی صحبت می کرد و می خواست شروع به غیبت کند، فوراً ایشان مطلب را بر می گردانند و رشته سخن را تغییر می دادند</w:t>
      </w:r>
      <w:r>
        <w:rPr>
          <w:rFonts w:eastAsia="IRNazanin" w:cs="IRNazanin"/>
          <w:color w:val="111111"/>
          <w:sz w:val="28"/>
          <w:szCs w:val="28"/>
          <w:rtl w:val="true"/>
          <w:lang w:bidi="fa-IR"/>
        </w:rPr>
        <w:t xml:space="preserve">. </w:t>
      </w:r>
      <w:bookmarkStart w:id="755" w:name="pg9337_82033"/>
    </w:p>
    <w:p>
      <w:pPr>
        <w:pStyle w:val="Heading3"/>
        <w:numPr>
          <w:ilvl w:val="2"/>
          <w:numId w:val="1"/>
        </w:numPr>
        <w:rPr/>
      </w:pPr>
      <w:bookmarkStart w:id="756" w:name="__RefHeading___Toc5173950_2870459653"/>
      <w:bookmarkStart w:id="757" w:name="_Toc272"/>
      <w:bookmarkEnd w:id="755"/>
      <w:bookmarkEnd w:id="756"/>
      <w:r>
        <w:rPr>
          <w:rtl w:val="true"/>
        </w:rPr>
        <w:t>رنگ و درنگ</w:t>
      </w:r>
      <w:bookmarkEnd w:id="757"/>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43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63"/>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264" o:detectmouseclick="t"/>
                <v:stroke color="#3465a4" joinstyle="round" endcap="flat"/>
                <w10:wrap type="none"/>
              </v:shape>
            </w:pict>
          </mc:Fallback>
        </mc:AlternateContent>
      </w:r>
      <w:bookmarkStart w:id="758" w:name="pg9337_82034"/>
    </w:p>
    <w:p>
      <w:pPr>
        <w:pStyle w:val="Heading3"/>
        <w:numPr>
          <w:ilvl w:val="2"/>
          <w:numId w:val="1"/>
        </w:numPr>
        <w:rPr/>
      </w:pPr>
      <w:bookmarkStart w:id="759" w:name="__RefHeading___Toc5173952_2870459653"/>
      <w:bookmarkStart w:id="760" w:name="_Toc273"/>
      <w:bookmarkEnd w:id="758"/>
      <w:bookmarkEnd w:id="759"/>
      <w:r>
        <w:rPr>
          <w:rtl w:val="true"/>
        </w:rPr>
        <w:t>كلام نور</w:t>
      </w:r>
      <w:bookmarkEnd w:id="760"/>
    </w:p>
    <w:p>
      <w:pPr>
        <w:pStyle w:val="BookText"/>
        <w:rPr/>
      </w:pPr>
      <w:r>
        <w:rPr>
          <w:rFonts w:ascii="Amiri" w:hAnsi="Amiri" w:eastAsia="Amiri" w:cs="Amiri"/>
          <w:color w:val="111111"/>
          <w:sz w:val="28"/>
          <w:sz w:val="28"/>
          <w:szCs w:val="28"/>
          <w:rtl w:val="true"/>
          <w:lang w:bidi="ar-SA"/>
        </w:rPr>
        <w:t>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الْغِيبَة أَحَبُّ إِلَى اللَّهِ عَزَّ وَ جَلَّ مِنْ عَشَرَة آلَافٍ رَكْعَة تَطَوُّعاً</w:t>
      </w:r>
      <w:r>
        <w:rPr>
          <w:rFonts w:ascii="IRNazanin" w:hAnsi="IRNazanin" w:eastAsia="IRNazanin"/>
          <w:color w:val="111111"/>
          <w:sz w:val="28"/>
          <w:sz w:val="28"/>
          <w:szCs w:val="28"/>
          <w:rtl w:val="true"/>
          <w:lang w:bidi="fa-IR"/>
        </w:rPr>
        <w:t xml:space="preserve">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نکردن نزد خداوند عز و جل، محبوب تر از ده هزار رکعت نماز مستحبی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761" w:name="__RefHeading___Toc5173954_2870459653"/>
      <w:bookmarkStart w:id="762" w:name="_Toc274"/>
      <w:bookmarkEnd w:id="761"/>
      <w:r>
        <w:rPr>
          <w:rtl w:val="true"/>
        </w:rPr>
        <w:t>آداب زندگی</w:t>
      </w:r>
      <w:bookmarkEnd w:id="762"/>
    </w:p>
    <w:p>
      <w:pPr>
        <w:pStyle w:val="BookText"/>
        <w:rPr/>
      </w:pPr>
      <w:r>
        <w:rPr>
          <w:rFonts w:ascii="IRNazanin" w:hAnsi="IRNazanin" w:eastAsia="IRNazanin"/>
          <w:color w:val="111111"/>
          <w:sz w:val="28"/>
          <w:sz w:val="28"/>
          <w:szCs w:val="28"/>
          <w:rtl w:val="true"/>
          <w:lang w:bidi="fa-IR"/>
        </w:rPr>
        <w:t>غیبت از گناهان دیگری است که بعضی ها با زبان انجام می دهند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حرف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دوستان مان پیش ما نیست و ما درباره او سخنی بگوییم که اگر او بشنود ناراحت می شود،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او درس پرسید و او بلد نبود</w:t>
      </w:r>
      <w:r>
        <w:rPr>
          <w:rFonts w:eastAsia="IRNazanin" w:cs="IRNazanin"/>
          <w:color w:val="111111"/>
          <w:sz w:val="28"/>
          <w:szCs w:val="28"/>
          <w:rtl w:val="true"/>
          <w:lang w:bidi="fa-IR"/>
        </w:rPr>
        <w:t xml:space="preserve">» </w:t>
      </w:r>
      <w:bookmarkStart w:id="763" w:name="pg9337_82035"/>
    </w:p>
    <w:p>
      <w:pPr>
        <w:pStyle w:val="Heading3"/>
        <w:numPr>
          <w:ilvl w:val="2"/>
          <w:numId w:val="1"/>
        </w:numPr>
        <w:rPr/>
      </w:pPr>
      <w:bookmarkStart w:id="764" w:name="__RefHeading___Toc5173956_2870459653"/>
      <w:bookmarkStart w:id="765" w:name="_Toc275"/>
      <w:bookmarkEnd w:id="763"/>
      <w:bookmarkEnd w:id="764"/>
      <w:r>
        <w:rPr>
          <w:rtl w:val="true"/>
        </w:rPr>
        <w:t>آيا مي دانيد حيوانات مخفیانه می میرند؟</w:t>
      </w:r>
      <w:bookmarkEnd w:id="765"/>
    </w:p>
    <w:p>
      <w:pPr>
        <w:pStyle w:val="BookText"/>
        <w:rPr/>
      </w:pPr>
      <w:r>
        <w:rPr>
          <w:rFonts w:ascii="IRNazanin" w:hAnsi="IRNazanin" w:eastAsia="IRNazanin"/>
          <w:color w:val="111111"/>
          <w:sz w:val="28"/>
          <w:sz w:val="28"/>
          <w:szCs w:val="28"/>
          <w:rtl w:val="true"/>
          <w:lang w:bidi="fa-IR"/>
        </w:rPr>
        <w:t>امام صادق علیه السلام به یکی از اصحاب خود به نام مفضّل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خصلت شگفتی که در طبیعت چار پایان نهاده شده،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می میرند خود شان، خود شان را پنهان می کنند، مثل انسان ها که مردگان خود را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پس لاشه این همه حیوانات و درندگان و مانند آن ها کجاست که به چشم نمی آید؟ در حالی که تعداد این حیوانات کم نیست؟ بلکه اگر کسی بگوید تعداد آن ها از افراد انسان ها بیش تر است، 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گله های پر تعداد آهو و گاو وحشی و گورخر و بز کوهی و گوزن و انواع گوناگون حیوانات وحشی و درندگانی چون شیر و کفتار و گرگ و پلنگ و گونه های متفاوت حیوانات گزنده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شرات و مورچگان و دسته دسته کلاغان و غاز ها و درنا ها و کبوتران و پرندگان وحشی که در کوه ها و بیابان ها مشاهده می 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جز یکی دو مورد که صيد صياد شده یا درند های شکار شان کرده، لاشه و مرده ای از آن 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وقتی مرگ را احساس می کنند، خود را در جای پنهانی، مخفی می سازند و همان جا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نبود، صحرا ها پر می شد از لاشه های حیوانات و هوا متعفن می گشت و بیماری های گوناگون و وبا پدید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پس بی خود نیست که انسان هم مرده های خود را دفن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انسان این کار را از کدام حیوان آموخته است؟</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او این کار را از کلاغ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وقتى برادر خود را کشت نمی دانست با جسد برادر خود 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کلاغی را دید که خاک های زمین را می کند و کلاغ مرده ای را در آن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انسان نیز فهمید که باید مرده های خود را دفن کند</w:t>
      </w:r>
      <w:r>
        <w:rPr>
          <w:rFonts w:eastAsia="IRNazanin" w:cs="IRNazanin"/>
          <w:color w:val="111111"/>
          <w:sz w:val="28"/>
          <w:szCs w:val="28"/>
          <w:rtl w:val="true"/>
          <w:lang w:bidi="fa-IR"/>
        </w:rPr>
        <w:t xml:space="preserve">.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9337_82037"/>
      <w:bookmarkStart w:id="767" w:name="pg9337_82037"/>
      <w:bookmarkEnd w:id="767"/>
    </w:p>
    <w:p>
      <w:pPr>
        <w:pStyle w:val="Heading2"/>
        <w:numPr>
          <w:ilvl w:val="1"/>
          <w:numId w:val="1"/>
        </w:numPr>
        <w:rPr/>
      </w:pPr>
      <w:bookmarkStart w:id="768" w:name="pg9337_82037"/>
      <w:bookmarkStart w:id="769" w:name="__RefHeading___Toc5173958_2870459653"/>
      <w:bookmarkStart w:id="770" w:name="_Toc276"/>
      <w:bookmarkEnd w:id="768"/>
      <w:bookmarkEnd w:id="769"/>
      <w:r>
        <w:rPr>
          <w:rtl w:val="true"/>
        </w:rPr>
        <w:t>درس بیست و ششم</w:t>
      </w:r>
      <w:r>
        <w:rPr>
          <w:rtl w:val="true"/>
        </w:rPr>
        <w:t xml:space="preserve">: </w:t>
      </w:r>
      <w:r>
        <w:rPr>
          <w:rtl w:val="true"/>
        </w:rPr>
        <w:t>ذكر</w:t>
      </w:r>
      <w:bookmarkEnd w:id="770"/>
    </w:p>
    <w:p>
      <w:pPr>
        <w:pStyle w:val="Heading3"/>
        <w:numPr>
          <w:ilvl w:val="2"/>
          <w:numId w:val="1"/>
        </w:numPr>
        <w:rPr/>
      </w:pPr>
      <w:bookmarkStart w:id="771" w:name="__RefHeading___Toc5173960_2870459653"/>
      <w:bookmarkStart w:id="772" w:name="_Toc277"/>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إِنَّ الصَّلاةَ تَنْهى عَنِ الْفَحْشَاءِ وَ الْمُنْكَر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از کار زشت و نا پسند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أَصْدَقُ مِنَ اللَّهِ حَدِيثًا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گو تر از خدا در سخن کیست؟</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فرستید و به فرمانش بخوبی گردن نهید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 السَّمَاوَاتِ وَ الْأَرْضَ وَ مَا بَيْنَهُمَا فِي سِتَّةِ أَيَّامٍ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 آسمان ها و زمین و آن چه در میان شان است را در شش روز آفریدیم</w:t>
      </w:r>
      <w:r>
        <w:rPr>
          <w:rFonts w:eastAsia="IRNazanin" w:cs="IRNazanin"/>
          <w:color w:val="111111"/>
          <w:sz w:val="28"/>
          <w:szCs w:val="28"/>
          <w:rtl w:val="true"/>
          <w:lang w:bidi="fa-IR"/>
        </w:rPr>
        <w:t xml:space="preserve">. </w:t>
      </w:r>
      <w:bookmarkStart w:id="773" w:name="pg9337_82038"/>
    </w:p>
    <w:p>
      <w:pPr>
        <w:pStyle w:val="Heading3"/>
        <w:numPr>
          <w:ilvl w:val="2"/>
          <w:numId w:val="1"/>
        </w:numPr>
        <w:rPr/>
      </w:pPr>
      <w:bookmarkStart w:id="774" w:name="__RefHeading___Toc5173962_2870459653"/>
      <w:bookmarkStart w:id="775" w:name="_Toc278"/>
      <w:bookmarkEnd w:id="773"/>
      <w:bookmarkEnd w:id="774"/>
      <w:r>
        <w:rPr>
          <w:rtl w:val="true"/>
        </w:rPr>
        <w:t>مفهوم آيه</w:t>
      </w:r>
      <w:bookmarkEnd w:id="775"/>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776" w:name="__RefHeading___Toc5173964_2870459653"/>
      <w:bookmarkStart w:id="777" w:name="_Toc279"/>
      <w:bookmarkEnd w:id="776"/>
      <w:r>
        <w:rPr>
          <w:rtl w:val="true"/>
        </w:rPr>
        <w:t>واژگان</w:t>
      </w:r>
      <w:bookmarkEnd w:id="777"/>
    </w:p>
    <w:p>
      <w:pPr>
        <w:pStyle w:val="Heading3"/>
        <w:numPr>
          <w:ilvl w:val="2"/>
          <w:numId w:val="1"/>
        </w:numPr>
        <w:rPr/>
      </w:pPr>
      <w:bookmarkStart w:id="778" w:name="__RefHeading___Toc5173966_2870459653"/>
      <w:bookmarkStart w:id="779" w:name="_Toc280"/>
      <w:bookmarkEnd w:id="778"/>
      <w:r>
        <w:rPr>
          <w:rtl w:val="true"/>
        </w:rPr>
        <w:t>نكته ها و گفته ها</w:t>
      </w:r>
      <w:r>
        <w:rPr>
          <w:rtl w:val="true"/>
        </w:rPr>
        <w:t xml:space="preserve">: </w:t>
      </w:r>
      <w:r>
        <w:rPr>
          <w:rtl w:val="true"/>
        </w:rPr>
        <w:t>صلوات یکی از اذکار مهم مسلمانان است</w:t>
      </w:r>
      <w:bookmarkEnd w:id="779"/>
    </w:p>
    <w:p>
      <w:pPr>
        <w:pStyle w:val="BookText"/>
        <w:rPr/>
      </w:pPr>
      <w:r>
        <w:rPr>
          <w:rFonts w:ascii="IRNazanin" w:hAnsi="IRNazanin" w:eastAsia="IRNazanin"/>
          <w:color w:val="111111"/>
          <w:sz w:val="28"/>
          <w:sz w:val="28"/>
          <w:szCs w:val="28"/>
          <w:rtl w:val="true"/>
          <w:lang w:bidi="fa-IR"/>
        </w:rPr>
        <w:t>یکی از وظیفه های دینی ما مسلمانان این است که بر پیامبر صلی اللّه علیه و آله و سلم و آل او صلوات بفرستيم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بايد علاقه قلبی خودمان به پیامبر صلی اللّه علیه و آله و سلم و اهل بيت علیهم السلام را با زبان آشکار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پرسیدند 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p>
    <w:p>
      <w:pPr>
        <w:pStyle w:val="BookText"/>
        <w:rPr/>
      </w:pPr>
      <w:r>
        <w:rPr>
          <w:rFonts w:ascii="IRNazanin" w:hAnsi="IRNazanin" w:eastAsia="IRNazanin"/>
          <w:color w:val="111111"/>
          <w:sz w:val="28"/>
          <w:sz w:val="28"/>
          <w:szCs w:val="28"/>
          <w:rtl w:val="true"/>
          <w:lang w:bidi="fa-IR"/>
        </w:rPr>
        <w:t>اللهم صلّ على محمد و آل محمد؛</w:t>
      </w:r>
    </w:p>
    <w:p>
      <w:pPr>
        <w:pStyle w:val="BookText"/>
        <w:rPr/>
      </w:pPr>
      <w:r>
        <w:rPr>
          <w:rFonts w:ascii="IRNazanin" w:hAnsi="IRNazanin" w:eastAsia="IRNazanin"/>
          <w:color w:val="111111"/>
          <w:sz w:val="28"/>
          <w:sz w:val="28"/>
          <w:szCs w:val="28"/>
          <w:rtl w:val="true"/>
          <w:lang w:bidi="fa-IR"/>
        </w:rPr>
        <w:t>خداوند و فرشتگان بر مؤمنان واقعی هم درود می فرستند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حالا همه با هم با تمام وجود مان بر محمد و آل او صلوات می فرستیم</w:t>
      </w:r>
      <w:r>
        <w:rPr>
          <w:rFonts w:eastAsia="IRNazanin" w:cs="IRNazanin"/>
          <w:color w:val="111111"/>
          <w:sz w:val="28"/>
          <w:szCs w:val="28"/>
          <w:rtl w:val="true"/>
          <w:lang w:bidi="fa-IR"/>
        </w:rPr>
        <w:t xml:space="preserve">. </w:t>
      </w:r>
      <w:bookmarkStart w:id="780" w:name="pg9337_82039"/>
    </w:p>
    <w:p>
      <w:pPr>
        <w:pStyle w:val="Heading3"/>
        <w:numPr>
          <w:ilvl w:val="2"/>
          <w:numId w:val="1"/>
        </w:numPr>
        <w:rPr/>
      </w:pPr>
      <w:bookmarkStart w:id="781" w:name="__RefHeading___Toc5173968_2870459653"/>
      <w:bookmarkStart w:id="782" w:name="_Toc281"/>
      <w:bookmarkEnd w:id="780"/>
      <w:bookmarkEnd w:id="781"/>
      <w:r>
        <w:rPr>
          <w:rtl w:val="true"/>
        </w:rPr>
        <w:t>کار در منزل</w:t>
      </w:r>
      <w:bookmarkEnd w:id="782"/>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783" w:name="pg9337_82040"/>
    </w:p>
    <w:p>
      <w:pPr>
        <w:pStyle w:val="Heading3"/>
        <w:numPr>
          <w:ilvl w:val="2"/>
          <w:numId w:val="1"/>
        </w:numPr>
        <w:rPr/>
      </w:pPr>
      <w:bookmarkStart w:id="784" w:name="__RefHeading___Toc5173970_2870459653"/>
      <w:bookmarkStart w:id="785" w:name="_Toc282"/>
      <w:bookmarkEnd w:id="783"/>
      <w:bookmarkEnd w:id="784"/>
      <w:r>
        <w:rPr>
          <w:rtl w:val="true"/>
        </w:rPr>
        <w:t>یکی بود یکی نبود</w:t>
      </w:r>
      <w:r>
        <w:rPr>
          <w:rtl w:val="true"/>
        </w:rPr>
        <w:t xml:space="preserve">: </w:t>
      </w:r>
      <w:r>
        <w:rPr>
          <w:rtl w:val="true"/>
        </w:rPr>
        <w:t>شیرینی عسل</w:t>
      </w:r>
      <w:bookmarkEnd w:id="785"/>
    </w:p>
    <w:p>
      <w:pPr>
        <w:pStyle w:val="BookText"/>
        <w:rPr/>
      </w:pPr>
      <w:r>
        <w:rPr>
          <w:rFonts w:ascii="IRNazanin" w:hAnsi="IRNazanin" w:eastAsia="IRNazanin"/>
          <w:color w:val="111111"/>
          <w:sz w:val="28"/>
          <w:sz w:val="28"/>
          <w:szCs w:val="28"/>
          <w:rtl w:val="true"/>
          <w:lang w:bidi="fa-IR"/>
        </w:rPr>
        <w:t>روزی پیامبر صلی اللّه علیه و آله و سلم در نخلستان نشسته بود و امیر المومنین علیه السلام در خدمت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زنبور عسلی به نزد آن حضرت آمد و بر گرد آن حضرت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امیر المومنين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زنبور می خواهد که ما را مهمان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عسل در فلان مکان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علیه السلام را بفرست تا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رفت، و آن عسل را آورد و نزد پیامبر صلی اللّه علیه و آله و 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آن زنبور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شما شکوفه ی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شکوفه تلخ چگونه در درون شما شیرین می گردد؟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شکوفه در درون ما در می آید، به ما الهام می شود که سه نوبت بر شما صلوات بفرستیم و به برکت آن صلوات شکوفه ی تلخ در درون ما شیرین می شود</w:t>
      </w:r>
      <w:r>
        <w:rPr>
          <w:rFonts w:eastAsia="IRNazanin" w:cs="IRNazanin"/>
          <w:color w:val="111111"/>
          <w:sz w:val="28"/>
          <w:szCs w:val="28"/>
          <w:rtl w:val="true"/>
          <w:lang w:bidi="fa-IR"/>
        </w:rPr>
        <w:t xml:space="preserve">. </w:t>
      </w:r>
      <w:bookmarkStart w:id="786" w:name="pg9337_82041"/>
    </w:p>
    <w:p>
      <w:pPr>
        <w:pStyle w:val="Heading3"/>
        <w:numPr>
          <w:ilvl w:val="2"/>
          <w:numId w:val="1"/>
        </w:numPr>
        <w:rPr/>
      </w:pPr>
      <w:bookmarkStart w:id="787" w:name="__RefHeading___Toc5173972_2870459653"/>
      <w:bookmarkStart w:id="788" w:name="_Toc283"/>
      <w:bookmarkEnd w:id="786"/>
      <w:bookmarkEnd w:id="787"/>
      <w:r>
        <w:rPr>
          <w:rtl w:val="true"/>
        </w:rPr>
        <w:t>رنگ و درنگ</w:t>
      </w:r>
      <w:bookmarkEnd w:id="788"/>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16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73"/>
                        <a:stretch/>
                      </pic:blipFill>
                      <pic:spPr>
                        <a:xfrm>
                          <a:off x="0" y="0"/>
                          <a:ext cx="5334120" cy="5816520"/>
                        </a:xfrm>
                        <a:prstGeom prst="rect">
                          <a:avLst/>
                        </a:prstGeom>
                        <a:ln w="0">
                          <a:noFill/>
                        </a:ln>
                      </pic:spPr>
                    </pic:pic>
                  </a:graphicData>
                </a:graphic>
              </wp:inline>
            </w:drawing>
          </mc:Choice>
          <mc:Fallback>
            <w:pict>
              <v:shape id="shape_0" stroked="f" o:allowincell="f" style="position:absolute;margin-left:0pt;margin-top:-458.05pt;width:419.95pt;height:457.95pt;mso-wrap-style:none;v-text-anchor:middle;mso-position-horizontal:left;mso-position-vertical:top" type="_x0000_t75">
                <v:imagedata r:id="rId274" o:detectmouseclick="t"/>
                <v:stroke color="#3465a4" joinstyle="round" endcap="flat"/>
                <w10:wrap type="none"/>
              </v:shape>
            </w:pict>
          </mc:Fallback>
        </mc:AlternateContent>
      </w:r>
      <w:bookmarkStart w:id="789" w:name="pg9337_82042"/>
    </w:p>
    <w:p>
      <w:pPr>
        <w:pStyle w:val="Heading3"/>
        <w:numPr>
          <w:ilvl w:val="2"/>
          <w:numId w:val="1"/>
        </w:numPr>
        <w:rPr/>
      </w:pPr>
      <w:bookmarkStart w:id="790" w:name="__RefHeading___Toc5173974_2870459653"/>
      <w:bookmarkStart w:id="791" w:name="_Toc284"/>
      <w:bookmarkEnd w:id="789"/>
      <w:bookmarkEnd w:id="790"/>
      <w:r>
        <w:rPr>
          <w:rtl w:val="true"/>
        </w:rPr>
        <w:t>كلام نور</w:t>
      </w:r>
      <w:bookmarkEnd w:id="791"/>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فَإِنَّهُ نورُ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 تو باد به ذکر خدا که روشنایی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792" w:name="__RefHeading___Toc5173976_2870459653"/>
      <w:bookmarkStart w:id="793" w:name="_Toc285"/>
      <w:bookmarkEnd w:id="792"/>
      <w:r>
        <w:rPr>
          <w:rtl w:val="true"/>
        </w:rPr>
        <w:t>آداب زندگی</w:t>
      </w:r>
      <w:r>
        <w:rPr>
          <w:rtl w:val="true"/>
        </w:rPr>
        <w:t xml:space="preserve">: </w:t>
      </w:r>
      <w:r>
        <w:rPr>
          <w:rtl w:val="true"/>
        </w:rPr>
        <w:t>تعقیب نماز</w:t>
      </w:r>
      <w:bookmarkEnd w:id="793"/>
    </w:p>
    <w:p>
      <w:pPr>
        <w:pStyle w:val="BookText"/>
        <w:rPr/>
      </w:pPr>
      <w:r>
        <w:rPr>
          <w:rFonts w:ascii="IRNazanin" w:hAnsi="IRNazanin" w:eastAsia="IRNazanin"/>
          <w:color w:val="111111"/>
          <w:sz w:val="28"/>
          <w:sz w:val="28"/>
          <w:szCs w:val="28"/>
          <w:rtl w:val="true"/>
          <w:lang w:bidi="fa-IR"/>
        </w:rPr>
        <w:t>بهتر است انسان بعد از نماز، مدّتی بنشیند و مشغول ذکر و خواندن دعا و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دعا ها را به عربی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تعقیب ها برای همه نماز ها، این کلمات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کلمات را پیامبر اسلام صلی اللّه علیه و آله و سلم به دخترش حضرت زهرا علیها السلام آموختند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مستحب است بعد از نماز، سجده شکر بجا آوریم؛ یعنی برای شکر نعمت های پروردگار، به سجده رفته، صد مرتبه یا سه مرتبه یا یک مرتبه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bookmarkStart w:id="794" w:name="pg9337_82043"/>
    </w:p>
    <w:p>
      <w:pPr>
        <w:pStyle w:val="Heading3"/>
        <w:numPr>
          <w:ilvl w:val="2"/>
          <w:numId w:val="1"/>
        </w:numPr>
        <w:rPr/>
      </w:pPr>
      <w:bookmarkStart w:id="795" w:name="__RefHeading___Toc5173978_2870459653"/>
      <w:bookmarkStart w:id="796" w:name="_Toc286"/>
      <w:bookmarkEnd w:id="794"/>
      <w:bookmarkEnd w:id="795"/>
      <w:r>
        <w:rPr>
          <w:rtl w:val="true"/>
        </w:rPr>
        <w:t>مورچه ها</w:t>
      </w:r>
      <w:bookmarkEnd w:id="796"/>
    </w:p>
    <w:p>
      <w:pPr>
        <w:pStyle w:val="BookText"/>
        <w:rPr/>
      </w:pPr>
      <w:r>
        <w:rPr>
          <w:rFonts w:ascii="IRNazanin" w:hAnsi="IRNazanin" w:eastAsia="IRNazanin"/>
          <w:color w:val="111111"/>
          <w:sz w:val="28"/>
          <w:sz w:val="28"/>
          <w:szCs w:val="28"/>
          <w:rtl w:val="true"/>
          <w:lang w:bidi="fa-IR"/>
        </w:rPr>
        <w:t>شخصی به نام 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شما دربارهٔ حيوانات، برای من مطالبی فرمودید که مایۀ عبرتِ پند 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شگفتی های وجود در مورچه ها، برایم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جثه نا چیز و کوچک مورچه نگاه کن، آیا در آن چه سود و مصلحت او است، نقص و کمبودی مشاهده می کنی؟ به کار مورچه ها و بسیج شدن شان برای جمع آوری و تدارک غذا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وقتی گروهی از آن ها دانه ای را به لانه می برند، مانند عده ای از مردم هستند که غذا یا چیز دیگری را جا به جا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مورچه در این کار سعی و تلاش و جدیّتی دارد که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آن ها هم چون انسان ها که هم کاری می کنند و عملی انجام می دهند، در بردن دانه و غذا به لانه ها به هم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دانه ها را نگه می دارند و عده ای آن را قطعه قطعه می کنند تا سبز نشود و زحمت و زندگی شان تباه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اگر دانه ها مرطوب شوند، آن ها را بیرون می آورند و پخش می کنند تا بخشکند؟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ها لانه های خود را جز در جای بلند نمی سازند تا از دسترس سیل دور باشند و غرق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اعمال، بدون عقل و انديشه، از آن ها صادر می شود و بر آمده از غریزه و طبیعتی است که خداوند طبق آن، آن ها را آفریده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لطفی است که خدای متعال در حق مورچه نموده است</w:t>
      </w:r>
      <w:r>
        <w:rPr>
          <w:rFonts w:eastAsia="IRNazanin" w:cs="IRNazanin"/>
          <w:color w:val="111111"/>
          <w:sz w:val="28"/>
          <w:szCs w:val="28"/>
          <w:rtl w:val="true"/>
          <w:lang w:bidi="fa-IR"/>
        </w:rPr>
        <w:t xml:space="preserve">.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7" w:name="pg9337_82045"/>
      <w:bookmarkStart w:id="798" w:name="pg9337_82045"/>
      <w:bookmarkEnd w:id="798"/>
    </w:p>
    <w:p>
      <w:pPr>
        <w:pStyle w:val="Heading2"/>
        <w:numPr>
          <w:ilvl w:val="1"/>
          <w:numId w:val="1"/>
        </w:numPr>
        <w:rPr/>
      </w:pPr>
      <w:bookmarkStart w:id="799" w:name="pg9337_82045"/>
      <w:bookmarkStart w:id="800" w:name="__RefHeading___Toc5173980_2870459653"/>
      <w:bookmarkStart w:id="801" w:name="_Toc287"/>
      <w:bookmarkEnd w:id="799"/>
      <w:bookmarkEnd w:id="800"/>
      <w:r>
        <w:rPr>
          <w:rtl w:val="true"/>
        </w:rPr>
        <w:t>درس بیست و هفتم</w:t>
      </w:r>
      <w:r>
        <w:rPr>
          <w:rtl w:val="true"/>
        </w:rPr>
        <w:t xml:space="preserve">: </w:t>
      </w:r>
      <w:r>
        <w:rPr>
          <w:rtl w:val="true"/>
        </w:rPr>
        <w:t>توبه</w:t>
      </w:r>
      <w:bookmarkEnd w:id="801"/>
    </w:p>
    <w:p>
      <w:pPr>
        <w:pStyle w:val="Heading3"/>
        <w:numPr>
          <w:ilvl w:val="2"/>
          <w:numId w:val="1"/>
        </w:numPr>
        <w:rPr/>
      </w:pPr>
      <w:bookmarkStart w:id="802" w:name="__RefHeading___Toc5173982_2870459653"/>
      <w:bookmarkStart w:id="803" w:name="_Toc288"/>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اسْتَغْفِرُوا رَبَّكُمْ ثُمَّ تُوبُوا إِلَيْهِ إِنَّ رَبِّي رَحِيمٌ وَدُودٌ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 خود آمرزش بخواهید، سپس به درگاه او توبه کنید که پروردگار من مهربان و دوست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این را که به او شرک ورزیده شود نمی بخشاید و غیر از آن را برای هر که بخواهد می بخشاید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تَصُومُوا خَيْرٌ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گرفتن برای شما بهتر است</w:t>
      </w:r>
      <w:r>
        <w:rPr>
          <w:rFonts w:eastAsia="IRNazanin" w:cs="IRNazanin"/>
          <w:color w:val="111111"/>
          <w:sz w:val="28"/>
          <w:szCs w:val="28"/>
          <w:rtl w:val="true"/>
          <w:lang w:bidi="fa-IR"/>
        </w:rPr>
        <w:t xml:space="preserve">. </w:t>
      </w:r>
      <w:bookmarkStart w:id="804" w:name="pg9337_82046"/>
    </w:p>
    <w:p>
      <w:pPr>
        <w:pStyle w:val="Heading3"/>
        <w:numPr>
          <w:ilvl w:val="2"/>
          <w:numId w:val="1"/>
        </w:numPr>
        <w:rPr/>
      </w:pPr>
      <w:bookmarkStart w:id="805" w:name="__RefHeading___Toc5173984_2870459653"/>
      <w:bookmarkStart w:id="806" w:name="_Toc289"/>
      <w:bookmarkEnd w:id="804"/>
      <w:bookmarkEnd w:id="805"/>
      <w:r>
        <w:rPr>
          <w:rtl w:val="true"/>
        </w:rPr>
        <w:t>مفهوم آيه</w:t>
      </w:r>
      <w:bookmarkEnd w:id="806"/>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807" w:name="__RefHeading___Toc5173986_2870459653"/>
      <w:bookmarkStart w:id="808" w:name="_Toc290"/>
      <w:bookmarkEnd w:id="807"/>
      <w:r>
        <w:rPr>
          <w:rtl w:val="true"/>
        </w:rPr>
        <w:t>واژگان</w:t>
      </w:r>
      <w:bookmarkEnd w:id="808"/>
    </w:p>
    <w:p>
      <w:pPr>
        <w:pStyle w:val="Heading3"/>
        <w:numPr>
          <w:ilvl w:val="2"/>
          <w:numId w:val="1"/>
        </w:numPr>
        <w:rPr/>
      </w:pPr>
      <w:bookmarkStart w:id="809" w:name="__RefHeading___Toc5173988_2870459653"/>
      <w:bookmarkStart w:id="810" w:name="_Toc291"/>
      <w:bookmarkEnd w:id="809"/>
      <w:r>
        <w:rPr>
          <w:rtl w:val="true"/>
        </w:rPr>
        <w:t>نكته ها و گفته ها</w:t>
      </w:r>
      <w:bookmarkEnd w:id="810"/>
    </w:p>
    <w:p>
      <w:pPr>
        <w:pStyle w:val="BookText"/>
        <w:rPr/>
      </w:pPr>
      <w:r>
        <w:rPr>
          <w:rFonts w:ascii="IRNazanin" w:hAnsi="IRNazanin" w:eastAsia="IRNazanin"/>
          <w:color w:val="111111"/>
          <w:sz w:val="28"/>
          <w:sz w:val="28"/>
          <w:szCs w:val="28"/>
          <w:rtl w:val="true"/>
          <w:lang w:bidi="fa-IR"/>
        </w:rPr>
        <w:t xml:space="preserve">اگر انسان از گناهی که کرده است پشیمان شود و دیگر نخواهد آن را انجام دهد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فرمان خداوند است و بر همه واجب است از گناهان خود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توبه پذیر است بلکه توبه کنندگان را دوست دارد و اگر استغفار کنیم خداوند توبه ما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آمرزش مقدمه بازگشت به راه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باید با عمل نیک و جبران گناهان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های مان را به دعا بلند می کنیم و به خداوند می گوییم خداوند ما از گناهان مان پشیمانیم و به درگاه تو توبه می کنیم، به حق محمّد و آل او توبه ما را بپذیر</w:t>
      </w:r>
      <w:r>
        <w:rPr>
          <w:rFonts w:eastAsia="IRNazanin" w:cs="IRNazanin"/>
          <w:color w:val="111111"/>
          <w:sz w:val="28"/>
          <w:szCs w:val="28"/>
          <w:rtl w:val="true"/>
          <w:lang w:bidi="fa-IR"/>
        </w:rPr>
        <w:t xml:space="preserve">. </w:t>
      </w:r>
      <w:bookmarkStart w:id="811" w:name="pg9337_82047"/>
    </w:p>
    <w:p>
      <w:pPr>
        <w:pStyle w:val="Heading3"/>
        <w:numPr>
          <w:ilvl w:val="2"/>
          <w:numId w:val="1"/>
        </w:numPr>
        <w:rPr/>
      </w:pPr>
      <w:bookmarkStart w:id="812" w:name="__RefHeading___Toc5173990_2870459653"/>
      <w:bookmarkStart w:id="813" w:name="_Toc292"/>
      <w:bookmarkEnd w:id="811"/>
      <w:bookmarkEnd w:id="812"/>
      <w:r>
        <w:rPr>
          <w:rtl w:val="true"/>
        </w:rPr>
        <w:t>کار در منزل</w:t>
      </w:r>
      <w:bookmarkEnd w:id="813"/>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814" w:name="pg9337_82048"/>
    </w:p>
    <w:p>
      <w:pPr>
        <w:pStyle w:val="Heading3"/>
        <w:numPr>
          <w:ilvl w:val="2"/>
          <w:numId w:val="1"/>
        </w:numPr>
        <w:rPr/>
      </w:pPr>
      <w:bookmarkStart w:id="815" w:name="__RefHeading___Toc5173992_2870459653"/>
      <w:bookmarkStart w:id="816" w:name="_Toc293"/>
      <w:bookmarkEnd w:id="814"/>
      <w:bookmarkEnd w:id="815"/>
      <w:r>
        <w:rPr>
          <w:rtl w:val="true"/>
        </w:rPr>
        <w:t>یکی بود یکی نبود</w:t>
      </w:r>
      <w:r>
        <w:rPr>
          <w:rtl w:val="true"/>
        </w:rPr>
        <w:t xml:space="preserve">: </w:t>
      </w:r>
      <w:r>
        <w:rPr>
          <w:rtl w:val="true"/>
        </w:rPr>
        <w:t>راهزن معروف توبه می کند</w:t>
      </w:r>
      <w:r>
        <w:rPr>
          <w:rtl w:val="true"/>
        </w:rPr>
        <w:t>!</w:t>
      </w:r>
      <w:bookmarkEnd w:id="816"/>
    </w:p>
    <w:p>
      <w:pPr>
        <w:pStyle w:val="BookText"/>
        <w:rPr/>
      </w:pPr>
      <w:r>
        <w:rPr>
          <w:rFonts w:ascii="IRNazanin" w:hAnsi="IRNazanin" w:eastAsia="IRNazanin"/>
          <w:color w:val="111111"/>
          <w:sz w:val="28"/>
          <w:sz w:val="28"/>
          <w:szCs w:val="28"/>
          <w:rtl w:val="true"/>
          <w:lang w:bidi="fa-IR"/>
        </w:rPr>
        <w:t>فُضیل بن عیاض در ابتدای زندگی خود یکی از راهزنان مشهور در نواحی سرخس و ابیورد بود، مدتی از عمر خود را به این کار گذرانیده و در سرقت شهرتی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دیواری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شخصی را شنید که آیه ای از قرآن را تلاوت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 يَأْنِ لِلَّذِينَ آمَنوا أن تَخشَعَ قُلوبُهم لِذِكرِ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هنگام نرسیده است که مومنین خشوع پیدا نمایند و در مقابل ذكر خدا قلب هاي شان خاضع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فُضیل از نیمه راه دیوار فرود آمد این آیه چنان در قلب او اثر گذاشت که زندگیش را دگرگون کرد، با کمال اخلاص و صفای دل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و هنگام خشوع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صمیم قلب به سوی خدا بازگشت، آن شب را پناه به خرابه ای برد در همان خرابه عده ای نشسته با هم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مسافرینی بودند که در آن خرابه بار انداخته و اکنون در فکر کوچ و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فُضیل چگونه 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موقع شب بر سر راه ما کمین کرده تا دستبردی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گفت گوی کاروانيان فضيل بيش تر متاثر شد که چقدر من بدبختم پیوسته خاطر آسوده ی خانواده هایی را به تشویش انداخته آن ها را از طرف خود نگران می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از جای حرکت کرد، خود را به کاروانیان معرفی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دیگر کاروانی از دست من ناراحت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817" w:name="pg9337_82049"/>
    </w:p>
    <w:p>
      <w:pPr>
        <w:pStyle w:val="Heading3"/>
        <w:numPr>
          <w:ilvl w:val="2"/>
          <w:numId w:val="1"/>
        </w:numPr>
        <w:rPr/>
      </w:pPr>
      <w:bookmarkStart w:id="818" w:name="__RefHeading___Toc5173994_2870459653"/>
      <w:bookmarkStart w:id="819" w:name="_Toc294"/>
      <w:bookmarkEnd w:id="817"/>
      <w:bookmarkEnd w:id="818"/>
      <w:r>
        <w:rPr>
          <w:rtl w:val="true"/>
        </w:rPr>
        <w:t>رنگ و درنگ</w:t>
      </w:r>
      <w:bookmarkEnd w:id="819"/>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785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83"/>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284" o:detectmouseclick="t"/>
                <v:stroke color="#3465a4" joinstyle="round" endcap="flat"/>
                <w10:wrap type="none"/>
              </v:shape>
            </w:pict>
          </mc:Fallback>
        </mc:AlternateContent>
      </w:r>
      <w:bookmarkStart w:id="820" w:name="pg9337_82050"/>
    </w:p>
    <w:p>
      <w:pPr>
        <w:pStyle w:val="Heading3"/>
        <w:numPr>
          <w:ilvl w:val="2"/>
          <w:numId w:val="1"/>
        </w:numPr>
        <w:rPr/>
      </w:pPr>
      <w:bookmarkStart w:id="821" w:name="__RefHeading___Toc5173996_2870459653"/>
      <w:bookmarkStart w:id="822" w:name="_Toc295"/>
      <w:bookmarkEnd w:id="820"/>
      <w:bookmarkEnd w:id="821"/>
      <w:r>
        <w:rPr>
          <w:rtl w:val="true"/>
        </w:rPr>
        <w:t>كلام نور</w:t>
      </w:r>
      <w:bookmarkEnd w:id="82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حَسَنَةٌ وَ هِىَ مِنَ الشَّابٌ أحْسَنُ</w:t>
      </w:r>
      <w:r>
        <w:rPr>
          <w:rFonts w:ascii="IRNazanin" w:hAnsi="IRNazanin" w:eastAsia="IRNazanin"/>
          <w:color w:val="111111"/>
          <w:sz w:val="28"/>
          <w:sz w:val="28"/>
          <w:szCs w:val="28"/>
          <w:rtl w:val="true"/>
          <w:lang w:bidi="fa-IR"/>
        </w:rPr>
        <w:t xml:space="preserve">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زیباست و توبه ی جوان زیبا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3"/>
        <w:numPr>
          <w:ilvl w:val="2"/>
          <w:numId w:val="1"/>
        </w:numPr>
        <w:rPr/>
      </w:pPr>
      <w:bookmarkStart w:id="823" w:name="__RefHeading___Toc5173998_2870459653"/>
      <w:bookmarkStart w:id="824" w:name="_Toc296"/>
      <w:bookmarkEnd w:id="823"/>
      <w:r>
        <w:rPr>
          <w:rtl w:val="true"/>
        </w:rPr>
        <w:t>آداب زندگی</w:t>
      </w:r>
      <w:r>
        <w:rPr>
          <w:rtl w:val="true"/>
        </w:rPr>
        <w:t xml:space="preserve">: </w:t>
      </w:r>
      <w:r>
        <w:rPr>
          <w:rtl w:val="true"/>
        </w:rPr>
        <w:t>توبه</w:t>
      </w:r>
      <w:bookmarkEnd w:id="8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يعنی پشیمانی از گناه و ترک کردن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 کار برای انجام توبه باید علاوه بر پشیمانی و ترک آن گناه یک تصمیم هم بگیرد، تصمیم بر این که دیگر آن گناه را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خدای نا کرده مرتکب گناهی شدیم و پس از آن دیدیم که در دل مان پشیمان هستیم نشانه بسيار خوبی است، معلوم است خدا هنوز ما را دوست دارد، پس بهتر است از او کمک بخواهیم و با توسل به اهل بيت علیهم السلام تصمیم بگیریم دیگر مرتکب آن گناه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توبه کردن لازم نیست کلمه یا ذکر خاصی بگوئیم، پشیمانی و تصمیم کافی است، البته خوب است استغفر اللّه گفته شود استغفر اللّه یعنی از خدا می خواهم مرا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نماز و روزه و زکات و خمس و حج از واجبات هستند توبه هم یکی از واجبات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خیال کنیم توبه مستحب است، بنابراین باید فوراً پس از هر گناهی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را به تأخیر نیاندازیم، فرشته ای که اعمال زشت ما را می نویسد، آن عمل را در کار نامه ما ثبت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توبه کردن خسته نشویم، حتی اگر خدای نکرده گناهان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تلاش می کند تا با فریب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های شما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اسلام به ما یاد داده به بخشش خدا اميدوار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خیلی زیاد شود باعث می شود انسان دیگر حال توبه کردن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خودمان باشیم</w:t>
      </w:r>
      <w:r>
        <w:rPr>
          <w:rFonts w:eastAsia="IRNazanin" w:cs="IRNazanin"/>
          <w:color w:val="111111"/>
          <w:sz w:val="28"/>
          <w:szCs w:val="28"/>
          <w:rtl w:val="true"/>
          <w:lang w:bidi="fa-IR"/>
        </w:rPr>
        <w:t xml:space="preserve">. </w:t>
      </w:r>
      <w:bookmarkStart w:id="825" w:name="pg9337_82051"/>
    </w:p>
    <w:p>
      <w:pPr>
        <w:pStyle w:val="Heading3"/>
        <w:numPr>
          <w:ilvl w:val="2"/>
          <w:numId w:val="1"/>
        </w:numPr>
        <w:rPr/>
      </w:pPr>
      <w:bookmarkStart w:id="826" w:name="__RefHeading___Toc5174000_2870459653"/>
      <w:bookmarkStart w:id="827" w:name="_Toc297"/>
      <w:bookmarkEnd w:id="825"/>
      <w:bookmarkEnd w:id="826"/>
      <w:r>
        <w:rPr>
          <w:rtl w:val="true"/>
        </w:rPr>
        <w:t>شگفتی های آفرینش</w:t>
      </w:r>
      <w:bookmarkEnd w:id="827"/>
    </w:p>
    <w:p>
      <w:pPr>
        <w:pStyle w:val="BookText"/>
        <w:rPr/>
      </w:pPr>
      <w:r>
        <w:rPr>
          <w:rFonts w:ascii="IRNazanin" w:hAnsi="IRNazanin" w:eastAsia="IRNazanin"/>
          <w:color w:val="111111"/>
          <w:sz w:val="28"/>
          <w:sz w:val="28"/>
          <w:szCs w:val="28"/>
          <w:rtl w:val="true"/>
          <w:lang w:bidi="fa-IR"/>
        </w:rPr>
        <w:t>مغز گردو شبیه مغز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کره راست و نیم کره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مغز و پایین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چين خوردگی های و پیچیدگی های آن هم شبيه نئو كورتکس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می دانیم که گردو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نورون های پیام رسان به مغز را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76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87"/>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 حالا به لوبیا قرمز دقت کرده اید؟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کلیه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نشان داده که لوبیای قرمز در بهبود عملکرد کلیه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89"/>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290" o:detectmouseclick="t"/>
                <v:stroke color="#3465a4" joinstyle="round" endcap="flat"/>
                <w10:wrap type="none"/>
              </v:shape>
            </w:pict>
          </mc:Fallback>
        </mc:AlternateConten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8" w:name="pg9337_82053"/>
      <w:bookmarkStart w:id="829" w:name="pg9337_82053"/>
      <w:bookmarkEnd w:id="829"/>
    </w:p>
    <w:p>
      <w:pPr>
        <w:pStyle w:val="Heading2"/>
        <w:numPr>
          <w:ilvl w:val="1"/>
          <w:numId w:val="1"/>
        </w:numPr>
        <w:rPr/>
      </w:pPr>
      <w:bookmarkStart w:id="830" w:name="pg9337_82053"/>
      <w:bookmarkStart w:id="831" w:name="__RefHeading___Toc5174002_2870459653"/>
      <w:bookmarkStart w:id="832" w:name="_Toc298"/>
      <w:bookmarkEnd w:id="830"/>
      <w:bookmarkEnd w:id="831"/>
      <w:r>
        <w:rPr>
          <w:rtl w:val="true"/>
        </w:rPr>
        <w:t>درس بیست و هشتم</w:t>
      </w:r>
      <w:r>
        <w:rPr>
          <w:rtl w:val="true"/>
        </w:rPr>
        <w:t>:</w:t>
      </w:r>
      <w:r>
        <w:rPr>
          <w:rtl w:val="true"/>
        </w:rPr>
        <w:t>ايمان</w:t>
      </w:r>
      <w:bookmarkEnd w:id="832"/>
    </w:p>
    <w:p>
      <w:pPr>
        <w:pStyle w:val="Heading3"/>
        <w:numPr>
          <w:ilvl w:val="2"/>
          <w:numId w:val="1"/>
        </w:numPr>
        <w:rPr/>
      </w:pPr>
      <w:bookmarkStart w:id="833" w:name="__RefHeading___Toc5174004_2870459653"/>
      <w:bookmarkStart w:id="834" w:name="_Toc299"/>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وَ اسْتَغْفِرُوا رَبَّكُمْ ثُمَّ تُوبُوا إِلَيْهِ إِنَّ رَبِّي رَحِيمٌ وَدُودٌ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 خود آمرزش بخواهید، سپس به درگاه او توبه کنید که پروردگار من مهربان و دوست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اللَّهَ حَبَّبَ إِلَيْكُمُ الْإِيمَانَ وَ زَيَّنَهُ فِي قُلُوبِكُمْ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ایمان را محبوب شما قرار داده و آن را در دل های تان زینت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هَدَيْناهُ السَّبِيلَ إمَّا شَاكِراً وَ 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انسان نشان دادیم یا سپاس گزار خواهد بود و یا نا سپاس گزار</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اشْكُرُوا لى وَ لا تَكْفُرُونَ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شکرانه ام را به جای آرید و با من نا سپاسی نکنید</w:t>
      </w:r>
      <w:r>
        <w:rPr>
          <w:rFonts w:eastAsia="IRNazanin" w:cs="IRNazanin"/>
          <w:color w:val="111111"/>
          <w:sz w:val="28"/>
          <w:szCs w:val="28"/>
          <w:rtl w:val="true"/>
          <w:lang w:bidi="fa-IR"/>
        </w:rPr>
        <w:t xml:space="preserve">. </w:t>
      </w:r>
      <w:bookmarkStart w:id="835" w:name="pg9337_82054"/>
    </w:p>
    <w:p>
      <w:pPr>
        <w:pStyle w:val="Heading3"/>
        <w:numPr>
          <w:ilvl w:val="2"/>
          <w:numId w:val="1"/>
        </w:numPr>
        <w:rPr/>
      </w:pPr>
      <w:bookmarkStart w:id="836" w:name="__RefHeading___Toc5174006_2870459653"/>
      <w:bookmarkStart w:id="837" w:name="_Toc300"/>
      <w:bookmarkEnd w:id="835"/>
      <w:bookmarkEnd w:id="836"/>
      <w:r>
        <w:rPr>
          <w:rtl w:val="true"/>
        </w:rPr>
        <w:t>مفهوم آيه</w:t>
      </w:r>
      <w:bookmarkEnd w:id="837"/>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838" w:name="__RefHeading___Toc5174008_2870459653"/>
      <w:bookmarkStart w:id="839" w:name="_Toc301"/>
      <w:bookmarkEnd w:id="838"/>
      <w:r>
        <w:rPr>
          <w:rtl w:val="true"/>
        </w:rPr>
        <w:t>واژگان</w:t>
      </w:r>
      <w:bookmarkEnd w:id="839"/>
    </w:p>
    <w:p>
      <w:pPr>
        <w:pStyle w:val="Heading3"/>
        <w:numPr>
          <w:ilvl w:val="2"/>
          <w:numId w:val="1"/>
        </w:numPr>
        <w:rPr/>
      </w:pPr>
      <w:bookmarkStart w:id="840" w:name="__RefHeading___Toc5174010_2870459653"/>
      <w:bookmarkStart w:id="841" w:name="_Toc302"/>
      <w:bookmarkEnd w:id="840"/>
      <w:r>
        <w:rPr>
          <w:rtl w:val="true"/>
        </w:rPr>
        <w:t>نكته ها و گفته ها</w:t>
      </w:r>
      <w:bookmarkEnd w:id="841"/>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 های بزرگ که خداوند آن را در روح و جان انسان قرار داده است علاقه درونی انسان به دین و مذهب است و خداوند در این آیه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زینتی دارد مثل صوت زیبا که زینت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کوه، دریا که زینت زمین است و زینت دل ها هم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ندارند دل های شان بی زینت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ایمان در جمله </w:t>
      </w:r>
      <w:r>
        <w:rPr>
          <w:rFonts w:ascii="Amiri" w:hAnsi="Amiri" w:eastAsia="Amiri" w:cs="Amiri"/>
          <w:color w:val="111111"/>
          <w:sz w:val="28"/>
          <w:sz w:val="28"/>
          <w:szCs w:val="28"/>
          <w:rtl w:val="true"/>
          <w:lang w:bidi="ar-SA"/>
        </w:rPr>
        <w:t>حَبّبَ اِليكُمُ الايمان</w:t>
      </w:r>
      <w:r>
        <w:rPr>
          <w:rFonts w:ascii="IRNazanin" w:hAnsi="IRNazanin" w:eastAsia="IRNazanin"/>
          <w:color w:val="111111"/>
          <w:sz w:val="28"/>
          <w:sz w:val="28"/>
          <w:szCs w:val="28"/>
          <w:rtl w:val="true"/>
          <w:lang w:bidi="fa-IR"/>
        </w:rPr>
        <w:t xml:space="preserve"> محبت على ابن ابى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ایمان به خدا در دل انسان گره خورده است پس چرا برخی از انسان ها علاقه ای به ایمان ندارند؟ </w:t>
      </w:r>
      <w:bookmarkStart w:id="842" w:name="pg9337_82055"/>
    </w:p>
    <w:p>
      <w:pPr>
        <w:pStyle w:val="Heading3"/>
        <w:numPr>
          <w:ilvl w:val="2"/>
          <w:numId w:val="1"/>
        </w:numPr>
        <w:rPr/>
      </w:pPr>
      <w:bookmarkStart w:id="843" w:name="__RefHeading___Toc5174012_2870459653"/>
      <w:bookmarkStart w:id="844" w:name="_Toc303"/>
      <w:bookmarkEnd w:id="842"/>
      <w:bookmarkEnd w:id="843"/>
      <w:r>
        <w:rPr>
          <w:rtl w:val="true"/>
        </w:rPr>
        <w:t>کار در منزل</w:t>
      </w:r>
      <w:bookmarkEnd w:id="844"/>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845" w:name="pg9337_82056"/>
    </w:p>
    <w:p>
      <w:pPr>
        <w:pStyle w:val="Heading3"/>
        <w:numPr>
          <w:ilvl w:val="2"/>
          <w:numId w:val="1"/>
        </w:numPr>
        <w:rPr/>
      </w:pPr>
      <w:bookmarkStart w:id="846" w:name="__RefHeading___Toc5174014_2870459653"/>
      <w:bookmarkStart w:id="847" w:name="_Toc304"/>
      <w:bookmarkEnd w:id="845"/>
      <w:bookmarkEnd w:id="846"/>
      <w:r>
        <w:rPr>
          <w:rtl w:val="true"/>
        </w:rPr>
        <w:t>یکی بود یکی نبود</w:t>
      </w:r>
      <w:r>
        <w:rPr>
          <w:rtl w:val="true"/>
        </w:rPr>
        <w:t xml:space="preserve">: </w:t>
      </w:r>
      <w:r>
        <w:rPr>
          <w:rtl w:val="true"/>
        </w:rPr>
        <w:t>شكر</w:t>
      </w:r>
      <w:bookmarkEnd w:id="847"/>
    </w:p>
    <w:p>
      <w:pPr>
        <w:pStyle w:val="BookText"/>
        <w:rPr/>
      </w:pPr>
      <w:r>
        <w:rPr>
          <w:rFonts w:ascii="IRNazanin" w:hAnsi="IRNazanin" w:eastAsia="IRNazanin"/>
          <w:color w:val="111111"/>
          <w:sz w:val="28"/>
          <w:sz w:val="28"/>
          <w:szCs w:val="28"/>
          <w:rtl w:val="true"/>
          <w:lang w:bidi="fa-IR"/>
        </w:rPr>
        <w:t>عبد الملک مروان، خلیفه ای ستم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امام سجاد علیه السلام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وارد قصر شد، عبد الملک او را طوری دید که از زیادی عبادت، بدنش ضعيف شده و مانند چوبی خشکیده،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خودت را در رنج عبادت انداخته ای در حالی که جای شما در بهشت است و پیامبر اکرم صلی اللّه علیه و آله و سلم برای ما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اثر زیادی عبادت و سجده، اعضای بدنم قطعه قطعه شود از عهده ی شکر یک هزارم یکی از نعمت های بی شمار خداوند بر نیامده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عمده شکرش به در آید</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خدای آورد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نتواند که به جای آورد </w:t>
      </w:r>
      <w:bookmarkStart w:id="848" w:name="pg9337_82057"/>
    </w:p>
    <w:p>
      <w:pPr>
        <w:pStyle w:val="Heading3"/>
        <w:numPr>
          <w:ilvl w:val="2"/>
          <w:numId w:val="1"/>
        </w:numPr>
        <w:rPr/>
      </w:pPr>
      <w:bookmarkStart w:id="849" w:name="__RefHeading___Toc5174016_2870459653"/>
      <w:bookmarkStart w:id="850" w:name="_Toc305"/>
      <w:bookmarkEnd w:id="848"/>
      <w:bookmarkEnd w:id="849"/>
      <w:r>
        <w:rPr>
          <w:rtl w:val="true"/>
        </w:rPr>
        <w:t>رنگ و درنگ</w:t>
      </w:r>
      <w:bookmarkEnd w:id="850"/>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21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97"/>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298" o:detectmouseclick="t"/>
                <v:stroke color="#3465a4" joinstyle="round" endcap="flat"/>
                <w10:wrap type="none"/>
              </v:shape>
            </w:pict>
          </mc:Fallback>
        </mc:AlternateContent>
      </w:r>
      <w:bookmarkStart w:id="851" w:name="pg9337_82058"/>
    </w:p>
    <w:p>
      <w:pPr>
        <w:pStyle w:val="Heading3"/>
        <w:numPr>
          <w:ilvl w:val="2"/>
          <w:numId w:val="1"/>
        </w:numPr>
        <w:rPr/>
      </w:pPr>
      <w:bookmarkStart w:id="852" w:name="__RefHeading___Toc5174018_2870459653"/>
      <w:bookmarkStart w:id="853" w:name="_Toc306"/>
      <w:bookmarkEnd w:id="851"/>
      <w:bookmarkEnd w:id="852"/>
      <w:r>
        <w:rPr>
          <w:rtl w:val="true"/>
        </w:rPr>
        <w:t>كلام نور</w:t>
      </w:r>
      <w:bookmarkEnd w:id="853"/>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عَقْدٌ بِالْقَلْبِ وَ لَفْظُ بِاللَّسَانِ وَ عَمَلٌ بِالْجَوَارِحِ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عقیده قلبی است و اظهار به زبان و عمل با اعضای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854" w:name="__RefHeading___Toc5174020_2870459653"/>
      <w:bookmarkStart w:id="855" w:name="_Toc307"/>
      <w:bookmarkEnd w:id="854"/>
      <w:r>
        <w:rPr>
          <w:rtl w:val="true"/>
        </w:rPr>
        <w:t>آداب زندگی</w:t>
      </w:r>
      <w:r>
        <w:rPr>
          <w:rtl w:val="true"/>
        </w:rPr>
        <w:t xml:space="preserve">: </w:t>
      </w:r>
      <w:r>
        <w:rPr>
          <w:rtl w:val="true"/>
        </w:rPr>
        <w:t>ایمان</w:t>
      </w:r>
      <w:bookmarkEnd w:id="85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هایی که ایمان بالایی دارند، در زندگی خود، به یک سر زمین امن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و مشکلات و خوشی ها و نعمت ها، نمی توانند به راحتی آن ها را احساساتی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هستند و گاه این آرامش را به دیگران نیز 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ترس را از خود دور کرده اند و خروار های صبر، در سينه شان ذخیره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 و تنها در یک صحرا رها شوند، احساس تنهایی نمی کنند و اگر در شلوغ ترین مجالس باشند، باز هم با خداى خود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را دور ریخته اند و تشنه خدمت به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را به جان می خرند و ایثار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می گذرند تا احتیاج دیگران بر طرف شود و همه این ها را با اشتیاق انجام می دهند، چون اطمینان دارند ضرر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ها در کلاس درس حضرت علی علیه السلام و فرزندان بزرگوار، او آموزش دیده و تربیت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در این کلاس ثبت نام کنید؟ قدم اول این است که دور گناه را خط بکشید و با آن خدا حافظی کنید</w:t>
      </w:r>
      <w:r>
        <w:rPr>
          <w:rFonts w:eastAsia="IRNazanin" w:cs="IRNazanin"/>
          <w:color w:val="111111"/>
          <w:sz w:val="28"/>
          <w:szCs w:val="28"/>
          <w:rtl w:val="true"/>
          <w:lang w:bidi="fa-IR"/>
        </w:rPr>
        <w:t xml:space="preserve">. </w:t>
      </w:r>
      <w:bookmarkStart w:id="856" w:name="pg9337_82059"/>
    </w:p>
    <w:p>
      <w:pPr>
        <w:pStyle w:val="Heading3"/>
        <w:numPr>
          <w:ilvl w:val="2"/>
          <w:numId w:val="1"/>
        </w:numPr>
        <w:rPr/>
      </w:pPr>
      <w:bookmarkStart w:id="857" w:name="__RefHeading___Toc5174022_2870459653"/>
      <w:bookmarkStart w:id="858" w:name="_Toc308"/>
      <w:bookmarkEnd w:id="856"/>
      <w:bookmarkEnd w:id="857"/>
      <w:r>
        <w:rPr>
          <w:rtl w:val="true"/>
        </w:rPr>
        <w:t>تخم پرندگان</w:t>
      </w:r>
      <w:bookmarkEnd w:id="858"/>
    </w:p>
    <w:p>
      <w:pPr>
        <w:pStyle w:val="BookText"/>
        <w:rPr/>
      </w:pP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تخم پرنده و آب زرد غلیظ و آب سفید رقیق آن تفكر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دید که مقداری از آن، برای جوجه شدن است و مقداری دیگر، برای تغذيه جوجه است، تا زمانی که تخم شکسته شود و جوجه از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تدبیر الهی، در این کار بنگر که چون جوجه باید در این پوستۀ محکم بدون نفوذ، رشد کند، با او در دورن پوست غذایی کافی قرار داده شده است تا زمانی که از تخم بیرون آید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جوجه مانند کسی است که در زندانی مستحکم و دور از دسترس دیگران زندانی شده است و با او غذایی است که تا روز آزادی، برایش کافی است</w:t>
      </w:r>
      <w:r>
        <w:rPr>
          <w:rFonts w:eastAsia="IRNazanin" w:cs="IRNazanin"/>
          <w:color w:val="111111"/>
          <w:sz w:val="28"/>
          <w:szCs w:val="28"/>
          <w:rtl w:val="true"/>
          <w:lang w:bidi="fa-IR"/>
        </w:rPr>
        <w:t xml:space="preserve">.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9" w:name="pg9337_82061"/>
      <w:bookmarkStart w:id="860" w:name="pg9337_82061"/>
      <w:bookmarkEnd w:id="860"/>
    </w:p>
    <w:p>
      <w:pPr>
        <w:pStyle w:val="Heading2"/>
        <w:numPr>
          <w:ilvl w:val="1"/>
          <w:numId w:val="1"/>
        </w:numPr>
        <w:rPr/>
      </w:pPr>
      <w:bookmarkStart w:id="861" w:name="pg9337_82061"/>
      <w:bookmarkStart w:id="862" w:name="__RefHeading___Toc5174024_2870459653"/>
      <w:bookmarkStart w:id="863" w:name="_Toc309"/>
      <w:bookmarkEnd w:id="861"/>
      <w:bookmarkEnd w:id="862"/>
      <w:r>
        <w:rPr>
          <w:rtl w:val="true"/>
        </w:rPr>
        <w:t>درس بیست و نهم</w:t>
      </w:r>
      <w:r>
        <w:rPr>
          <w:rtl w:val="true"/>
        </w:rPr>
        <w:t xml:space="preserve">: </w:t>
      </w:r>
      <w:r>
        <w:rPr>
          <w:rtl w:val="true"/>
        </w:rPr>
        <w:t>شکر گزاری</w:t>
      </w:r>
      <w:bookmarkEnd w:id="863"/>
    </w:p>
    <w:p>
      <w:pPr>
        <w:pStyle w:val="Heading3"/>
        <w:numPr>
          <w:ilvl w:val="2"/>
          <w:numId w:val="1"/>
        </w:numPr>
        <w:rPr/>
      </w:pPr>
      <w:bookmarkStart w:id="864" w:name="__RefHeading___Toc5174026_2870459653"/>
      <w:bookmarkStart w:id="865" w:name="_Toc310"/>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سپاس 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 سپاسی نمایید، قطعاً عذاب من سخت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التَّقْوى ذلِكَ 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السَّمَاوَاتِ وَ الْأَرْضِ وَ مَا بَيْنَهُمَا لَاعِبِينَ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 و زمین و آن چه را که میان آن دو است به بازی نیافریده ایم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شاوِرْهُمْ فِي الْأَمْرِ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xml:space="preserve">. </w:t>
      </w:r>
      <w:bookmarkStart w:id="866" w:name="pg9337_82062"/>
    </w:p>
    <w:p>
      <w:pPr>
        <w:pStyle w:val="Heading3"/>
        <w:numPr>
          <w:ilvl w:val="2"/>
          <w:numId w:val="1"/>
        </w:numPr>
        <w:rPr/>
      </w:pPr>
      <w:bookmarkStart w:id="867" w:name="__RefHeading___Toc5174028_2870459653"/>
      <w:bookmarkStart w:id="868" w:name="_Toc311"/>
      <w:bookmarkEnd w:id="866"/>
      <w:bookmarkEnd w:id="867"/>
      <w:r>
        <w:rPr>
          <w:rtl w:val="true"/>
        </w:rPr>
        <w:t>مفهوم آيه</w:t>
      </w:r>
      <w:bookmarkEnd w:id="868"/>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869" w:name="__RefHeading___Toc5174030_2870459653"/>
      <w:bookmarkStart w:id="870" w:name="_Toc312"/>
      <w:bookmarkEnd w:id="869"/>
      <w:r>
        <w:rPr>
          <w:rtl w:val="true"/>
        </w:rPr>
        <w:t>واژگان</w:t>
      </w:r>
      <w:bookmarkEnd w:id="870"/>
    </w:p>
    <w:p>
      <w:pPr>
        <w:pStyle w:val="Heading3"/>
        <w:numPr>
          <w:ilvl w:val="2"/>
          <w:numId w:val="1"/>
        </w:numPr>
        <w:rPr/>
      </w:pPr>
      <w:bookmarkStart w:id="871" w:name="__RefHeading___Toc5174032_2870459653"/>
      <w:bookmarkStart w:id="872" w:name="_Toc313"/>
      <w:bookmarkEnd w:id="871"/>
      <w:r>
        <w:rPr>
          <w:rtl w:val="true"/>
        </w:rPr>
        <w:t>نكته ها و گفته ها</w:t>
      </w:r>
      <w:bookmarkEnd w:id="872"/>
    </w:p>
    <w:p>
      <w:pPr>
        <w:pStyle w:val="BookText"/>
        <w:rPr/>
      </w:pPr>
      <w:r>
        <w:rPr>
          <w:rFonts w:ascii="IRNazanin" w:hAnsi="IRNazanin" w:eastAsia="IRNazanin"/>
          <w:color w:val="111111"/>
          <w:sz w:val="28"/>
          <w:sz w:val="28"/>
          <w:szCs w:val="28"/>
          <w:rtl w:val="true"/>
          <w:lang w:bidi="fa-IR"/>
        </w:rPr>
        <w:t>شكر نعمت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قلبى؛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زبانی؛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w:t>
      </w:r>
    </w:p>
    <w:p>
      <w:pPr>
        <w:pStyle w:val="BookText"/>
        <w:rPr/>
      </w:pPr>
      <w:r>
        <w:rPr>
          <w:rFonts w:ascii="IRNazanin" w:hAnsi="IRNazanin" w:eastAsia="IRNazanin"/>
          <w:color w:val="111111"/>
          <w:sz w:val="28"/>
          <w:sz w:val="28"/>
          <w:szCs w:val="28"/>
          <w:rtl w:val="true"/>
          <w:lang w:bidi="fa-IR"/>
        </w:rPr>
        <w:t>شكر قلبى يعنی این که انسان همه ی نعمت ها را از خداوند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زبانی 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زبان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عملی که با انجام عبادت ها و صرف عمر و اموال در مسیر رضای خدا و خدمت به مردم به دست می آید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آن است که انسان نعمت را از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زیرکی و علم و عقل و هوش خود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خدا به او داده است راضی باشد و نعمت های الهی را وسیله گناه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واقعی آن است که انسان نعمت خدا را در مسیر او قرار بدهد</w:t>
      </w:r>
      <w:r>
        <w:rPr>
          <w:rFonts w:eastAsia="IRNazanin" w:cs="IRNazanin"/>
          <w:color w:val="111111"/>
          <w:sz w:val="28"/>
          <w:szCs w:val="28"/>
          <w:rtl w:val="true"/>
          <w:lang w:bidi="fa-IR"/>
        </w:rPr>
        <w:t xml:space="preserve">. </w:t>
      </w:r>
      <w:bookmarkStart w:id="873" w:name="pg9337_82063"/>
    </w:p>
    <w:p>
      <w:pPr>
        <w:pStyle w:val="Heading3"/>
        <w:numPr>
          <w:ilvl w:val="2"/>
          <w:numId w:val="1"/>
        </w:numPr>
        <w:rPr/>
      </w:pPr>
      <w:bookmarkStart w:id="874" w:name="__RefHeading___Toc5174034_2870459653"/>
      <w:bookmarkStart w:id="875" w:name="_Toc314"/>
      <w:bookmarkEnd w:id="873"/>
      <w:bookmarkEnd w:id="874"/>
      <w:r>
        <w:rPr>
          <w:rtl w:val="true"/>
        </w:rPr>
        <w:t>کار در منزل</w:t>
      </w:r>
      <w:bookmarkEnd w:id="875"/>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876" w:name="pg9337_82064"/>
    </w:p>
    <w:p>
      <w:pPr>
        <w:pStyle w:val="Heading3"/>
        <w:numPr>
          <w:ilvl w:val="2"/>
          <w:numId w:val="1"/>
        </w:numPr>
        <w:rPr/>
      </w:pPr>
      <w:bookmarkStart w:id="877" w:name="__RefHeading___Toc5174036_2870459653"/>
      <w:bookmarkStart w:id="878" w:name="_Toc315"/>
      <w:bookmarkEnd w:id="876"/>
      <w:bookmarkEnd w:id="877"/>
      <w:r>
        <w:rPr>
          <w:rtl w:val="true"/>
        </w:rPr>
        <w:t>یکی بود یکی نبود</w:t>
      </w:r>
      <w:r>
        <w:rPr>
          <w:rtl w:val="true"/>
        </w:rPr>
        <w:t xml:space="preserve">: </w:t>
      </w:r>
      <w:r>
        <w:rPr>
          <w:rtl w:val="true"/>
        </w:rPr>
        <w:t>از خاطرات شهید حاج حسين خرازى</w:t>
      </w:r>
      <w:bookmarkEnd w:id="878"/>
    </w:p>
    <w:p>
      <w:pPr>
        <w:pStyle w:val="BookText"/>
        <w:rPr/>
      </w:pPr>
      <w:r>
        <w:rPr>
          <w:rFonts w:ascii="IRNazanin" w:hAnsi="IRNazanin" w:eastAsia="IRNazanin"/>
          <w:color w:val="111111"/>
          <w:sz w:val="28"/>
          <w:sz w:val="28"/>
          <w:szCs w:val="28"/>
          <w:rtl w:val="true"/>
          <w:lang w:bidi="fa-IR"/>
        </w:rPr>
        <w:t>بی سیم چی حاجی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هایی خبر های خوب از خط می رسید و به حاجی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گشتم می دیدم که سجده شکر به جای می آورد، گاهی وقت ها هم دو رکعت نماز شکر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215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06"/>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سردار شهید حاج حسین خرازی</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bookmarkStart w:id="879" w:name="pg9337_82065"/>
    </w:p>
    <w:p>
      <w:pPr>
        <w:pStyle w:val="Heading3"/>
        <w:numPr>
          <w:ilvl w:val="2"/>
          <w:numId w:val="1"/>
        </w:numPr>
        <w:rPr/>
      </w:pPr>
      <w:bookmarkStart w:id="880" w:name="__RefHeading___Toc5174038_2870459653"/>
      <w:bookmarkStart w:id="881" w:name="_Toc316"/>
      <w:bookmarkEnd w:id="879"/>
      <w:bookmarkEnd w:id="880"/>
      <w:r>
        <w:rPr>
          <w:rtl w:val="true"/>
        </w:rPr>
        <w:t>رنگ و درنگ</w:t>
      </w:r>
      <w:bookmarkEnd w:id="881"/>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89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09"/>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310" o:detectmouseclick="t"/>
                <v:stroke color="#3465a4" joinstyle="round" endcap="flat"/>
                <w10:wrap type="none"/>
              </v:shape>
            </w:pict>
          </mc:Fallback>
        </mc:AlternateContent>
      </w:r>
      <w:bookmarkStart w:id="882" w:name="pg9337_82066"/>
    </w:p>
    <w:p>
      <w:pPr>
        <w:pStyle w:val="Heading3"/>
        <w:numPr>
          <w:ilvl w:val="2"/>
          <w:numId w:val="1"/>
        </w:numPr>
        <w:rPr/>
      </w:pPr>
      <w:bookmarkStart w:id="883" w:name="__RefHeading___Toc5174040_2870459653"/>
      <w:bookmarkStart w:id="884" w:name="_Toc317"/>
      <w:bookmarkEnd w:id="882"/>
      <w:bookmarkEnd w:id="883"/>
      <w:r>
        <w:rPr>
          <w:rtl w:val="true"/>
        </w:rPr>
        <w:t>كلام نور</w:t>
      </w:r>
      <w:bookmarkEnd w:id="884"/>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الْوَرَعُ عَمَّا حَرَّمَ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 از هر نعمتی دوری کردن از محرمات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3"/>
        <w:numPr>
          <w:ilvl w:val="2"/>
          <w:numId w:val="1"/>
        </w:numPr>
        <w:rPr/>
      </w:pPr>
      <w:bookmarkStart w:id="885" w:name="__RefHeading___Toc5174042_2870459653"/>
      <w:bookmarkStart w:id="886" w:name="_Toc318"/>
      <w:bookmarkEnd w:id="885"/>
      <w:r>
        <w:rPr>
          <w:rtl w:val="true"/>
        </w:rPr>
        <w:t>آداب زندگی</w:t>
      </w:r>
      <w:r>
        <w:rPr>
          <w:rtl w:val="true"/>
        </w:rPr>
        <w:t xml:space="preserve">: </w:t>
      </w:r>
      <w:r>
        <w:rPr>
          <w:rtl w:val="true"/>
        </w:rPr>
        <w:t>سجده شكر</w:t>
      </w:r>
      <w:bookmarkEnd w:id="8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شکر برای امور زیر مستحب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انسان نعمتی را بدست آورد یا بلا و گرفتاری از او دفع شود یا متوجه شود در گذشته نعمتی به او رسیده یا بلا و گرفتاری از او دفع شده یا برای توفیق پیدا کردن بر انجام واجب یا مستحب و يا كار خوب مانند صلح دادن بین افرادی که اختلاف دارند در روایت آمده است که بعضی از امامان معصوم علیهم السلام هر گاه بین افرادی آشتی بر قرار می کردند سجده شکر بجا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چشمی و خساست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بالايي سينما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معاشرت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و شفيع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و همدم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پر سوز بر آید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زنانه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رشته های ورزشی گروهی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ریز اندام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گاز های آلی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گیره کاغذ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مفید و بی آزار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شیمیایی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اگر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زمستانی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پارچه ای برای خوابانیدن نوزاد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پرندگان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درد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عدد سه رقمى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رئوف و با محبت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به رسوم همگانی و مبادی آداب معاشرت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خانم ها نپرسید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شهید که نارنجک را به خود بست و به زیر تانک دشمن بعثی رفت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بی نهایت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ترکی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می گوید بله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سيزدهم انگلیسی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هم راهى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كار سوزن خیاطی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مخصوص مسلمانان که از فریضه های واجب است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کوبیده شده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نزدیک خانواده، کسی که ازدواج با او حرام باشد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ننر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 گسیخته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كنجكاو اسرار دیگران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آراستن مو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 معایب خود از زبان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گیاهان دارویی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رانندگی هواپیما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چربی روی پارچه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بیرونی سقف خانه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حضرت مهدی عجل اللّه تعالی فرجه شریف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كوتاه قد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و کار معتمد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سر نوشت ساز انتخاباتى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پلاستیکی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كمان ماه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قول و گفتار خود پایدار ماندن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درشت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چاشنی سالاد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كنسرو ماهى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بينی در عدالت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درآمد ها و هزینه های کشور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شوفر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اعمال محصل و نتایج آزمون های تحصیلی او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منجمد شده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دهان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زیر پای اوست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سوار كارى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موسیقی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پیشوند فعل مضارع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خورشيد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انتخاب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هشتم شیعیان که مرقد مطهر او در شهر مشهد می باشد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برگزاری مسابقات شنا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شگون و نا مبارک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 و تازه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سرخ رنگ رسانا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نفس گیر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کرانه ی آسمان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آتش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غذا از حلقوم تا معده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آمدن آب دريا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جين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پارچه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صورت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1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5" o:detectmouseclick="t"/>
                <v:stroke color="#3465a4" joinstyle="round" endcap="flat"/>
                <w10:wrap type="none"/>
              </v:shape>
            </w:pict>
          </mc:Fallback>
        </mc:AlternateContent>
      </w:r>
      <w:bookmarkStart w:id="887" w:name="pg9337_82069"/>
    </w:p>
    <w:p>
      <w:pPr>
        <w:pStyle w:val="Heading2"/>
        <w:numPr>
          <w:ilvl w:val="1"/>
          <w:numId w:val="1"/>
        </w:numPr>
        <w:rPr/>
      </w:pPr>
      <w:bookmarkStart w:id="888" w:name="__RefHeading___Toc5174044_2870459653"/>
      <w:bookmarkStart w:id="889" w:name="_Toc319"/>
      <w:bookmarkEnd w:id="887"/>
      <w:bookmarkEnd w:id="888"/>
      <w:r>
        <w:rPr>
          <w:rtl w:val="true"/>
        </w:rPr>
        <w:t>درس سیم</w:t>
      </w:r>
      <w:r>
        <w:rPr>
          <w:rtl w:val="true"/>
        </w:rPr>
        <w:t xml:space="preserve">: </w:t>
      </w:r>
      <w:r>
        <w:rPr>
          <w:rtl w:val="true"/>
        </w:rPr>
        <w:t>شب قدر</w:t>
      </w:r>
      <w:bookmarkEnd w:id="889"/>
    </w:p>
    <w:p>
      <w:pPr>
        <w:pStyle w:val="Heading3"/>
        <w:numPr>
          <w:ilvl w:val="2"/>
          <w:numId w:val="1"/>
        </w:numPr>
        <w:rPr/>
      </w:pPr>
      <w:bookmarkStart w:id="890" w:name="__RefHeading___Toc5174046_2870459653"/>
      <w:bookmarkStart w:id="891" w:name="_Toc320"/>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کدام آیه به موضوع درس مربوط است؟</w:t>
      </w:r>
    </w:p>
    <w:p>
      <w:pPr>
        <w:pStyle w:val="BookText"/>
        <w:rPr/>
      </w:pP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روزی که مقدارش پنجاه هزار سال است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الْقَدْرِ خَيْرٌ مِنْ أَلْفِ شَهْرٍ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ارجمند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يُدافِعُ عَنِ الَّذِينَ آمَنُوا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مدافع و پشتیبان مؤمنین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بِجَهَنَّمَ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سوزان، دوزخ برای آنان کافیست</w:t>
      </w:r>
      <w:r>
        <w:rPr>
          <w:rFonts w:eastAsia="IRNazanin" w:cs="IRNazanin"/>
          <w:color w:val="111111"/>
          <w:sz w:val="28"/>
          <w:szCs w:val="28"/>
          <w:rtl w:val="true"/>
          <w:lang w:bidi="fa-IR"/>
        </w:rPr>
        <w:t xml:space="preserve">. </w:t>
      </w:r>
      <w:bookmarkStart w:id="892" w:name="pg9337_82070"/>
    </w:p>
    <w:p>
      <w:pPr>
        <w:pStyle w:val="Heading3"/>
        <w:numPr>
          <w:ilvl w:val="2"/>
          <w:numId w:val="1"/>
        </w:numPr>
        <w:rPr/>
      </w:pPr>
      <w:bookmarkStart w:id="893" w:name="__RefHeading___Toc5174048_2870459653"/>
      <w:bookmarkStart w:id="894" w:name="_Toc321"/>
      <w:bookmarkEnd w:id="892"/>
      <w:bookmarkEnd w:id="893"/>
      <w:r>
        <w:rPr>
          <w:rtl w:val="true"/>
        </w:rPr>
        <w:t>مفهوم آیه</w:t>
      </w:r>
      <w:bookmarkEnd w:id="894"/>
    </w:p>
    <w:p>
      <w:pPr>
        <w:pStyle w:val="BookText"/>
        <w:rPr/>
      </w:pPr>
      <w:r>
        <w:rPr>
          <w:rFonts w:ascii="IRNazanin" w:hAnsi="IRNazanin" w:eastAsia="IRNazanin"/>
          <w:color w:val="111111"/>
          <w:sz w:val="28"/>
          <w:sz w:val="28"/>
          <w:szCs w:val="28"/>
          <w:rtl w:val="true"/>
          <w:lang w:bidi="fa-IR"/>
        </w:rPr>
        <w:t>آیه مناسب با موضوع درس را در این جا بنویس</w:t>
      </w:r>
      <w:r>
        <w:rPr>
          <w:rFonts w:eastAsia="IRNazanin" w:cs="IRNazanin"/>
          <w:color w:val="111111"/>
          <w:sz w:val="28"/>
          <w:szCs w:val="28"/>
          <w:rtl w:val="true"/>
          <w:lang w:bidi="fa-IR"/>
        </w:rPr>
        <w:t>.</w:t>
      </w:r>
    </w:p>
    <w:p>
      <w:pPr>
        <w:pStyle w:val="Heading3"/>
        <w:numPr>
          <w:ilvl w:val="2"/>
          <w:numId w:val="1"/>
        </w:numPr>
        <w:rPr/>
      </w:pPr>
      <w:bookmarkStart w:id="895" w:name="__RefHeading___Toc5174050_2870459653"/>
      <w:bookmarkStart w:id="896" w:name="_Toc322"/>
      <w:bookmarkEnd w:id="895"/>
      <w:r>
        <w:rPr>
          <w:rtl w:val="true"/>
        </w:rPr>
        <w:t>واژگان</w:t>
      </w:r>
      <w:bookmarkEnd w:id="896"/>
    </w:p>
    <w:p>
      <w:pPr>
        <w:pStyle w:val="Heading3"/>
        <w:numPr>
          <w:ilvl w:val="2"/>
          <w:numId w:val="1"/>
        </w:numPr>
        <w:rPr/>
      </w:pPr>
      <w:bookmarkStart w:id="897" w:name="__RefHeading___Toc5174052_2870459653"/>
      <w:bookmarkStart w:id="898" w:name="_Toc323"/>
      <w:bookmarkEnd w:id="897"/>
      <w:r>
        <w:rPr>
          <w:rtl w:val="true"/>
        </w:rPr>
        <w:t>نكته ها و گفته ها</w:t>
      </w:r>
      <w:bookmarkEnd w:id="898"/>
    </w:p>
    <w:p>
      <w:pPr>
        <w:pStyle w:val="BookText"/>
        <w:rPr/>
      </w:pPr>
      <w:r>
        <w:rPr>
          <w:rFonts w:ascii="IRNazanin" w:hAnsi="IRNazanin" w:eastAsia="IRNazanin"/>
          <w:color w:val="111111"/>
          <w:sz w:val="28"/>
          <w:sz w:val="28"/>
          <w:szCs w:val="28"/>
          <w:rtl w:val="true"/>
          <w:lang w:bidi="fa-IR"/>
        </w:rPr>
        <w:t>شب قدر یکی از شب های نوزدهم یا بیست و یکم و به احتمال زیاد تر بیست و سوم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این شب، فضيلت فراوان دارد و بهره گیری از آن در نیکو شدن سر نوشت و اتفاقات یک سال آینده بسیار مؤثر است؛ همان طور که دعا کردن و صدقه دادن باعث دفع بلا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یک عمر از آن می توان استفاده کرد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شب قدر 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گناهانش آمرزیده می شود اگر چه به عدد ستارگان آسمان باشد</w:t>
      </w:r>
      <w:r>
        <w:rPr>
          <w:rFonts w:eastAsia="IRNazanin" w:cs="IRNazanin"/>
          <w:color w:val="111111"/>
          <w:sz w:val="28"/>
          <w:szCs w:val="28"/>
          <w:rtl w:val="true"/>
          <w:lang w:bidi="fa-IR"/>
        </w:rPr>
        <w:t xml:space="preserve">. </w:t>
      </w:r>
      <w:bookmarkStart w:id="899" w:name="pg9337_82071"/>
    </w:p>
    <w:p>
      <w:pPr>
        <w:pStyle w:val="Heading3"/>
        <w:numPr>
          <w:ilvl w:val="2"/>
          <w:numId w:val="1"/>
        </w:numPr>
        <w:rPr/>
      </w:pPr>
      <w:bookmarkStart w:id="900" w:name="__RefHeading___Toc5174054_2870459653"/>
      <w:bookmarkStart w:id="901" w:name="_Toc324"/>
      <w:bookmarkEnd w:id="899"/>
      <w:bookmarkEnd w:id="900"/>
      <w:r>
        <w:rPr>
          <w:rtl w:val="true"/>
        </w:rPr>
        <w:t>کار در منزل</w:t>
      </w:r>
      <w:bookmarkEnd w:id="90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902" w:name="pg9337_82072"/>
    </w:p>
    <w:p>
      <w:pPr>
        <w:pStyle w:val="Heading3"/>
        <w:numPr>
          <w:ilvl w:val="2"/>
          <w:numId w:val="1"/>
        </w:numPr>
        <w:rPr/>
      </w:pPr>
      <w:bookmarkStart w:id="903" w:name="__RefHeading___Toc5174056_2870459653"/>
      <w:bookmarkStart w:id="904" w:name="_Toc325"/>
      <w:bookmarkEnd w:id="902"/>
      <w:bookmarkEnd w:id="903"/>
      <w:r>
        <w:rPr>
          <w:rtl w:val="true"/>
        </w:rPr>
        <w:t>یکی بود یکی نبود</w:t>
      </w:r>
      <w:r>
        <w:rPr>
          <w:rtl w:val="true"/>
        </w:rPr>
        <w:t xml:space="preserve">: </w:t>
      </w:r>
      <w:r>
        <w:rPr>
          <w:rtl w:val="true"/>
        </w:rPr>
        <w:t>برتر از هزار ماه</w:t>
      </w:r>
      <w:bookmarkEnd w:id="904"/>
    </w:p>
    <w:p>
      <w:pPr>
        <w:pStyle w:val="BookText"/>
        <w:rPr/>
      </w:pPr>
      <w:r>
        <w:rPr>
          <w:rFonts w:ascii="IRNazanin" w:hAnsi="IRNazanin" w:eastAsia="IRNazanin"/>
          <w:color w:val="111111"/>
          <w:sz w:val="28"/>
          <w:sz w:val="28"/>
          <w:szCs w:val="28"/>
          <w:rtl w:val="true"/>
          <w:lang w:bidi="fa-IR"/>
        </w:rPr>
        <w:t>به مسجد که رسید نگاهش به منبر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ایستاد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مونی بر پله ی اول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دلش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پله ی دوم میمون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در هم فشرده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از میمون ها صورت برگرداند و دوباره به منبر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میمونی بر پله ی آخر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ها از منبر بالا و پایین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از خواب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به خوابی که دیده بود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خوابش را خوب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دلش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خلافت است و میمون حاكمان نا لایق و ستم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پس از من، فرزندان اميّه حاكم شوند، مردم چه خواهند کرد؟ دین تو چه خواهد شد؟ چه بلایی بر سر قرآن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ها بازیگرند و مقلّد حاکمان بنی امیه پس از من با دین و قرآن بازی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زشتی، شراب خواری، قمار بازی و همه ی بدی ها به یک دیگر نگاه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من همه چیز از بین خواهد رفت؟</w:t>
      </w:r>
    </w:p>
    <w:p>
      <w:pPr>
        <w:pStyle w:val="BookText"/>
        <w:rPr/>
      </w:pPr>
      <w:r>
        <w:rPr>
          <w:rFonts w:ascii="IRNazanin" w:hAnsi="IRNazanin" w:eastAsia="IRNazanin"/>
          <w:color w:val="111111"/>
          <w:sz w:val="28"/>
          <w:sz w:val="28"/>
          <w:szCs w:val="28"/>
          <w:rtl w:val="true"/>
          <w:lang w:bidi="fa-IR"/>
        </w:rPr>
        <w:t>خداوند ناراحتی پیامبرش صلی اللّه علیه و آله و سلم را می دانست از خوابی هم که دیده بود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حکومت بنی امیّه سال های سال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حاکمان، مردم را به کار های زشت دعوت خواهند کرد، به شراب خواری، به قمار بازی و کار های زشت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 پیامبرش صلی اللّه علیه و آله و سلم را دل داری دهد و به او بگوید که دین اسلام هرگز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هرگز کهنه نخواهد شد و آیه ها و سوره هایش برای همیشه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سوره ی قدر بر قلب پیامبر صلی اللّه علیه و آله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سوره به پیامبر صلی اللّه علیه و آله و سلم و همه ی مسلمانان برنامه ای داد که یک شب آن ها ارزشی بیش تر از هزار ماه داشته باشد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وقتی سوره ی قدر را از جبرئیل شنید در تک تک آیه ها و کلمه هایش فکر کرد؛ به شب قدر فکر کرد؛ به فرشتگانی که در این شب فرود می آیند و همراه خود، رحمت خداوند را می آورند؛ به امامانی فکر کرد که فرشتگان بر آن ها نازل خواهند شد و به آخرین آن ها که مهدی عجل اللّه تعالی فرجه شریف است؛ لبخندی بر لبانش شکفته شد و در دلش شکوفه ی امید جوانه زد و مطمئن شد که خداوند نگهبان این دین خواهد بود و دین او هرگز از بین نخواهد رفت</w:t>
      </w:r>
      <w:r>
        <w:rPr>
          <w:rFonts w:eastAsia="IRNazanin" w:cs="IRNazanin"/>
          <w:color w:val="111111"/>
          <w:sz w:val="28"/>
          <w:szCs w:val="28"/>
          <w:rtl w:val="true"/>
          <w:lang w:bidi="fa-IR"/>
        </w:rPr>
        <w:t xml:space="preserve">. </w:t>
      </w:r>
      <w:bookmarkStart w:id="905" w:name="pg9337_82073"/>
    </w:p>
    <w:p>
      <w:pPr>
        <w:pStyle w:val="Heading3"/>
        <w:numPr>
          <w:ilvl w:val="2"/>
          <w:numId w:val="1"/>
        </w:numPr>
        <w:rPr/>
      </w:pPr>
      <w:bookmarkStart w:id="906" w:name="__RefHeading___Toc5174058_2870459653"/>
      <w:bookmarkStart w:id="907" w:name="_Toc326"/>
      <w:bookmarkEnd w:id="905"/>
      <w:bookmarkEnd w:id="906"/>
      <w:r>
        <w:rPr>
          <w:rtl w:val="true"/>
        </w:rPr>
        <w:t>رنگ و درنگ</w:t>
      </w:r>
      <w:bookmarkEnd w:id="907"/>
    </w:p>
    <w:p>
      <w:p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738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21"/>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322" o:detectmouseclick="t"/>
                <v:stroke color="#3465a4" joinstyle="round" endcap="flat"/>
                <w10:wrap type="none"/>
              </v:shape>
            </w:pict>
          </mc:Fallback>
        </mc:AlternateContent>
      </w:r>
      <w:bookmarkStart w:id="908" w:name="pg9337_82074"/>
    </w:p>
    <w:p>
      <w:pPr>
        <w:pStyle w:val="Heading3"/>
        <w:numPr>
          <w:ilvl w:val="2"/>
          <w:numId w:val="1"/>
        </w:numPr>
        <w:rPr/>
      </w:pPr>
      <w:bookmarkStart w:id="909" w:name="__RefHeading___Toc5174060_2870459653"/>
      <w:bookmarkStart w:id="910" w:name="_Toc327"/>
      <w:bookmarkEnd w:id="908"/>
      <w:bookmarkEnd w:id="909"/>
      <w:r>
        <w:rPr>
          <w:rtl w:val="true"/>
        </w:rPr>
        <w:t>كلام نور</w:t>
      </w:r>
      <w:bookmarkEnd w:id="910"/>
    </w:p>
    <w:p>
      <w:pPr>
        <w:pStyle w:val="BookText"/>
        <w:rPr/>
      </w:pPr>
      <w:r>
        <w:rPr>
          <w:rFonts w:ascii="Amiri" w:hAnsi="Amiri" w:eastAsia="Amiri" w:cs="Amiri"/>
          <w:color w:val="111111"/>
          <w:sz w:val="28"/>
          <w:sz w:val="28"/>
          <w:szCs w:val="28"/>
          <w:rtl w:val="true"/>
          <w:lang w:bidi="ar-SA"/>
        </w:rPr>
        <w:t>قال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عَلَى لَيْلَةِ الْقَدْرِ الَّتِي هِيَ خَيْرٌ مِنْ أَلْفِ شَهْرٍ</w:t>
      </w:r>
      <w:r>
        <w:rPr>
          <w:rFonts w:ascii="IRNazanin" w:hAnsi="IRNazanin" w:eastAsia="IRNazanin"/>
          <w:color w:val="111111"/>
          <w:sz w:val="28"/>
          <w:sz w:val="28"/>
          <w:szCs w:val="28"/>
          <w:rtl w:val="true"/>
          <w:lang w:bidi="fa-IR"/>
        </w:rPr>
        <w:t xml:space="preserve"> قال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خداوند و سلام بر شب قدر، همان که از هزار ماه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صحيفة 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911" w:name="__RefHeading___Toc5174062_2870459653"/>
      <w:bookmarkStart w:id="912" w:name="_Toc328"/>
      <w:bookmarkEnd w:id="911"/>
      <w:r>
        <w:rPr>
          <w:rtl w:val="true"/>
        </w:rPr>
        <w:t>آداب زندگی</w:t>
      </w:r>
      <w:r>
        <w:rPr>
          <w:rtl w:val="true"/>
        </w:rPr>
        <w:t xml:space="preserve">: </w:t>
      </w:r>
      <w:r>
        <w:rPr>
          <w:rtl w:val="true"/>
        </w:rPr>
        <w:t>شب قدر</w:t>
      </w:r>
      <w:bookmarkEnd w:id="912"/>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ها شب قدر را بهترین شب در طول سال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ثواب عبادت در این شب به اندازه سی هزار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خیلی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ممکن است برخی اوقات گول شيطان را بخوریم و کار های حرام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این شب به ما فرصت داده است تا توبه کنیم و دیگر مراقب باشیم که گول شیطان را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مسلمانان تا صبح بیدار هستند و به شب زنده داری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کار های عبادی زیادی انجام می دهند و نماز ها و دعا های مختلفی می خوانند که در این جا چند تا از آن کار ها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دو رکعتی که بعد از حمد هفت مرتبه سوره توحید خوانده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مرتبه ذكر أستَغفِرُ اللّهَ وَ أتوبُ إلَيهِ</w:t>
      </w:r>
      <w:r>
        <w:rPr>
          <w:rFonts w:ascii="IRNazanin" w:hAnsi="IRNazanin" w:eastAsia="IRNazanin"/>
          <w:color w:val="111111"/>
          <w:sz w:val="28"/>
          <w:sz w:val="28"/>
          <w:szCs w:val="28"/>
          <w:rtl w:val="true"/>
          <w:lang w:bidi="fa-IR"/>
        </w:rPr>
        <w:t xml:space="preserve">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زيارت عاشورا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صد ركعت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جوشن 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دعای جوشن کبیر قرآن ها را به سر می گذاریم و خدای مهربان را به قرآن بزرگ و هم چنین به چهارده معصوم علیهم السلام قسم می دهیم که گناهان ما را ببخشد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 خواهیم که ما را وارد بهشت کند تا در آن جا در کنار امامان پاک مان از نعمت های بهشتی بهره مند شويم</w:t>
      </w:r>
      <w:r>
        <w:rPr>
          <w:rFonts w:eastAsia="IRNazanin" w:cs="IRNazanin"/>
          <w:color w:val="111111"/>
          <w:sz w:val="28"/>
          <w:szCs w:val="28"/>
          <w:rtl w:val="true"/>
          <w:lang w:bidi="fa-IR"/>
        </w:rPr>
        <w:t xml:space="preserve">. </w:t>
      </w:r>
      <w:bookmarkStart w:id="913" w:name="pg9337_82075"/>
    </w:p>
    <w:p>
      <w:pPr>
        <w:pStyle w:val="Heading3"/>
        <w:numPr>
          <w:ilvl w:val="2"/>
          <w:numId w:val="1"/>
        </w:numPr>
        <w:rPr/>
      </w:pPr>
      <w:bookmarkStart w:id="914" w:name="__RefHeading___Toc5174064_2870459653"/>
      <w:bookmarkStart w:id="915" w:name="_Toc329"/>
      <w:bookmarkEnd w:id="913"/>
      <w:bookmarkEnd w:id="914"/>
      <w:r>
        <w:rPr>
          <w:rtl w:val="true"/>
        </w:rPr>
        <w:t>دفاع</w:t>
      </w:r>
      <w:bookmarkEnd w:id="915"/>
    </w:p>
    <w:p>
      <w:pPr>
        <w:pStyle w:val="BookText"/>
        <w:rPr/>
      </w:pPr>
      <w:r>
        <w:rPr>
          <w:rFonts w:ascii="IRNazanin" w:hAnsi="IRNazanin" w:eastAsia="IRNazanin"/>
          <w:color w:val="111111"/>
          <w:sz w:val="28"/>
          <w:sz w:val="28"/>
          <w:szCs w:val="28"/>
          <w:rtl w:val="true"/>
          <w:lang w:bidi="fa-IR"/>
        </w:rPr>
        <w:t>بسياری از حیوانات می توانند به سرعت از خطر فرار کنند اما جانورانی که این توانایی را ندارند، نیاز به راه های دیگری برای حفظ جان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هشت پا در سوراخی پنهان می شود و رنگ خود را هماهنگ با سنگ های اطراف خود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 سر و پا های خود را به درون لاک جمع می کند و لاک سخت لاک پشت، محافظ بسیار خوبی برای این جانور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راسو ها برای محافظت از خود بویی پخش می کنند که از فاصله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روی شکارچیان اثر می گذارد و اثر آن چند روز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نوار های پوست هر گور خر مثل اثر انگشت انسان منحصر به فرد است، حتی دو گور خر با خطوط و نوار های یکسان نمی توان یافت</w:t>
      </w:r>
      <w:r>
        <w:rPr>
          <w:rFonts w:eastAsia="IRNazanin" w:cs="IRNazanin"/>
          <w:color w:val="111111"/>
          <w:sz w:val="28"/>
          <w:szCs w:val="28"/>
          <w:rtl w:val="true"/>
          <w:lang w:bidi="fa-IR"/>
        </w:rPr>
        <w:t xml:space="preserve">. </w:t>
      </w:r>
      <w:bookmarkStart w:id="916" w:name="pg9337_82076"/>
    </w:p>
    <w:p>
      <w:pPr>
        <w:pStyle w:val="Heading2"/>
        <w:numPr>
          <w:ilvl w:val="1"/>
          <w:numId w:val="1"/>
        </w:numPr>
        <w:rPr/>
      </w:pPr>
      <w:bookmarkStart w:id="917" w:name="__RefHeading___Toc5174066_2870459653"/>
      <w:bookmarkStart w:id="918" w:name="_Toc330"/>
      <w:bookmarkEnd w:id="916"/>
      <w:bookmarkEnd w:id="917"/>
      <w:r>
        <w:rPr>
          <w:rtl w:val="true"/>
        </w:rPr>
        <w:t>منابع و مأخذ</w:t>
      </w:r>
      <w:bookmarkEnd w:id="91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غرر الحكم و درر الحكم</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ascii="Amiri" w:hAnsi="Amiri" w:eastAsia="Amiri" w:cs="Amiri"/>
          <w:color w:val="111111"/>
          <w:sz w:val="28"/>
          <w:sz w:val="28"/>
          <w:szCs w:val="28"/>
          <w:rtl w:val="true"/>
          <w:lang w:bidi="ar-SA"/>
        </w:rPr>
        <w:t>وسائل الشيعه</w:t>
      </w:r>
    </w:p>
    <w:p>
      <w:pPr>
        <w:pStyle w:val="BookText"/>
        <w:rPr/>
      </w:pPr>
      <w:r>
        <w:rPr>
          <w:rFonts w:ascii="IRNazanin" w:hAnsi="IRNazanin" w:eastAsia="IRNazanin"/>
          <w:color w:val="111111"/>
          <w:sz w:val="28"/>
          <w:sz w:val="28"/>
          <w:szCs w:val="28"/>
          <w:rtl w:val="true"/>
          <w:lang w:bidi="fa-IR"/>
        </w:rPr>
        <w:t>کافی</w:t>
      </w:r>
    </w:p>
    <w:p>
      <w:pPr>
        <w:pStyle w:val="BookText"/>
        <w:rPr/>
      </w:pPr>
      <w:r>
        <w:rPr>
          <w:rFonts w:ascii="Amiri" w:hAnsi="Amiri" w:eastAsia="Amiri" w:cs="Amiri"/>
          <w:color w:val="111111"/>
          <w:sz w:val="28"/>
          <w:sz w:val="28"/>
          <w:szCs w:val="28"/>
          <w:rtl w:val="true"/>
          <w:lang w:bidi="ar-SA"/>
        </w:rPr>
        <w:t>ميزان الحكمه</w:t>
      </w:r>
    </w:p>
    <w:p>
      <w:pPr>
        <w:pStyle w:val="BookText"/>
        <w:rPr/>
      </w:pPr>
      <w:r>
        <w:rPr>
          <w:rFonts w:ascii="IRNazanin" w:hAnsi="IRNazanin" w:eastAsia="IRNazanin"/>
          <w:color w:val="111111"/>
          <w:sz w:val="28"/>
          <w:sz w:val="28"/>
          <w:szCs w:val="28"/>
          <w:rtl w:val="true"/>
          <w:lang w:bidi="fa-IR"/>
        </w:rPr>
        <w:t>خصال شیخ صدوق</w:t>
      </w:r>
    </w:p>
    <w:p>
      <w:pPr>
        <w:pStyle w:val="BookText"/>
        <w:rPr/>
      </w:pP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تفسیر نور</w:t>
      </w:r>
    </w:p>
    <w:p>
      <w:pPr>
        <w:pStyle w:val="BookText"/>
        <w:rPr/>
      </w:pPr>
      <w:r>
        <w:rPr>
          <w:rFonts w:ascii="IRNazanin" w:hAnsi="IRNazanin" w:eastAsia="IRNazanin"/>
          <w:color w:val="111111"/>
          <w:sz w:val="28"/>
          <w:sz w:val="28"/>
          <w:szCs w:val="28"/>
          <w:rtl w:val="true"/>
          <w:lang w:bidi="fa-IR"/>
        </w:rPr>
        <w:t>ترجمه قرآن آقای فولادوند</w:t>
      </w:r>
    </w:p>
    <w:p>
      <w:pPr>
        <w:pStyle w:val="BookText"/>
        <w:rPr/>
      </w:pPr>
      <w:r>
        <w:rPr>
          <w:rFonts w:ascii="IRNazanin" w:hAnsi="IRNazanin" w:eastAsia="IRNazanin"/>
          <w:color w:val="111111"/>
          <w:sz w:val="28"/>
          <w:sz w:val="28"/>
          <w:szCs w:val="28"/>
          <w:rtl w:val="true"/>
          <w:lang w:bidi="fa-IR"/>
        </w:rPr>
        <w:t>ترجمه قرآن آیت اللّه مکارم شیرازی</w:t>
      </w:r>
    </w:p>
    <w:p>
      <w:pPr>
        <w:pStyle w:val="BookText"/>
        <w:rPr/>
      </w:pPr>
      <w:r>
        <w:rPr>
          <w:rFonts w:ascii="IRNazanin" w:hAnsi="IRNazanin" w:eastAsia="IRNazanin"/>
          <w:color w:val="111111"/>
          <w:sz w:val="28"/>
          <w:sz w:val="28"/>
          <w:szCs w:val="28"/>
          <w:rtl w:val="true"/>
          <w:lang w:bidi="fa-IR"/>
        </w:rPr>
        <w:t>توحید مفضل</w:t>
      </w:r>
    </w:p>
    <w:p>
      <w:pPr>
        <w:pStyle w:val="BookText"/>
        <w:rPr/>
      </w:pPr>
      <w:r>
        <w:rPr>
          <w:rFonts w:ascii="IRNazanin" w:hAnsi="IRNazanin" w:eastAsia="IRNazanin"/>
          <w:color w:val="111111"/>
          <w:sz w:val="28"/>
          <w:sz w:val="28"/>
          <w:szCs w:val="28"/>
          <w:rtl w:val="true"/>
          <w:lang w:bidi="fa-IR"/>
        </w:rPr>
        <w:t xml:space="preserve">احکام عمومی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اخلاق الهی</w:t>
      </w:r>
    </w:p>
    <w:p>
      <w:pPr>
        <w:pStyle w:val="BookText"/>
        <w:rPr/>
      </w:pPr>
      <w:r>
        <w:rPr>
          <w:rFonts w:ascii="IRNazanin" w:hAnsi="IRNazanin" w:eastAsia="IRNazanin"/>
          <w:color w:val="111111"/>
          <w:sz w:val="28"/>
          <w:sz w:val="28"/>
          <w:szCs w:val="28"/>
          <w:rtl w:val="true"/>
          <w:lang w:bidi="fa-IR"/>
        </w:rPr>
        <w:t>ارکان اسلام</w:t>
      </w:r>
    </w:p>
    <w:p>
      <w:pPr>
        <w:pStyle w:val="BookText"/>
        <w:rPr/>
      </w:pPr>
      <w:r>
        <w:rPr>
          <w:rFonts w:ascii="IRNazanin" w:hAnsi="IRNazanin" w:eastAsia="IRNazanin"/>
          <w:color w:val="111111"/>
          <w:sz w:val="28"/>
          <w:sz w:val="28"/>
          <w:szCs w:val="28"/>
          <w:rtl w:val="true"/>
          <w:lang w:bidi="fa-IR"/>
        </w:rPr>
        <w:t>بهشت اخلاق</w:t>
      </w:r>
    </w:p>
    <w:p>
      <w:pPr>
        <w:pStyle w:val="BookText"/>
        <w:rPr/>
      </w:pPr>
      <w:r>
        <w:rPr>
          <w:rFonts w:ascii="IRNazanin" w:hAnsi="IRNazanin" w:eastAsia="IRNazanin"/>
          <w:color w:val="111111"/>
          <w:sz w:val="28"/>
          <w:sz w:val="28"/>
          <w:szCs w:val="28"/>
          <w:rtl w:val="true"/>
          <w:lang w:bidi="fa-IR"/>
        </w:rPr>
        <w:t>دقایقی با قرآن</w:t>
      </w:r>
    </w:p>
    <w:p>
      <w:pPr>
        <w:pStyle w:val="BookText"/>
        <w:rPr/>
      </w:pPr>
      <w:r>
        <w:rPr>
          <w:rFonts w:ascii="IRNazanin" w:hAnsi="IRNazanin" w:eastAsia="IRNazanin"/>
          <w:color w:val="111111"/>
          <w:sz w:val="28"/>
          <w:sz w:val="28"/>
          <w:szCs w:val="28"/>
          <w:rtl w:val="true"/>
          <w:lang w:bidi="fa-IR"/>
        </w:rPr>
        <w:t>داستان راستان</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ascii="IRNazanin" w:hAnsi="IRNazanin" w:eastAsia="IRNazanin"/>
          <w:color w:val="111111"/>
          <w:sz w:val="28"/>
          <w:sz w:val="28"/>
          <w:szCs w:val="28"/>
          <w:rtl w:val="true"/>
          <w:lang w:bidi="fa-IR"/>
        </w:rPr>
        <w:t>احکام کودکان</w:t>
      </w:r>
    </w:p>
    <w:p>
      <w:pPr>
        <w:pStyle w:val="BookText"/>
        <w:rPr/>
      </w:pPr>
      <w:r>
        <w:rPr>
          <w:rFonts w:ascii="IRNazanin" w:hAnsi="IRNazanin" w:eastAsia="IRNazanin"/>
          <w:color w:val="111111"/>
          <w:sz w:val="28"/>
          <w:sz w:val="28"/>
          <w:szCs w:val="28"/>
          <w:rtl w:val="true"/>
          <w:lang w:bidi="fa-IR"/>
        </w:rPr>
        <w:t xml:space="preserve">احکام 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احکام </w:t>
      </w:r>
    </w:p>
    <w:p>
      <w:pPr>
        <w:pStyle w:val="BookText"/>
        <w:rPr/>
      </w:pPr>
      <w:r>
        <w:rPr>
          <w:rFonts w:ascii="IRNazanin" w:hAnsi="IRNazanin" w:eastAsia="IRNazanin"/>
          <w:color w:val="111111"/>
          <w:sz w:val="28"/>
          <w:sz w:val="28"/>
          <w:szCs w:val="28"/>
          <w:rtl w:val="true"/>
          <w:lang w:bidi="fa-IR"/>
        </w:rPr>
        <w:t>دانش آموز عزیز صفحات نهایی کتاب را برای شما خالی گذاشته ایم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و انتقاداتی را که دربارهٔ طرح نشاط معنوی امسال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خاطره ای که از طرح نشاط معنوی دارید؛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هایی که با موضوع طرح نشاط معنوی کشیده اید، را برای ما ارسال کنید تا از جوایز نفیس طرح بهره 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34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2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مهلت ارسال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مهر ماه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فتحی،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کامل و دقیق خود را به همراه شماره تلفن روی پاکت نامه ثبت نمایید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image" Target="media/image5.jpeg"/><Relationship Id="rId28" Type="http://schemas.openxmlformats.org/officeDocument/2006/relationships/image" Target="media/image5.jpeg"/><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image" Target="media/image6.jpeg"/><Relationship Id="rId33" Type="http://schemas.openxmlformats.org/officeDocument/2006/relationships/image" Target="media/image6.jpeg"/><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image" Target="media/image9.jpeg"/><Relationship Id="rId60" Type="http://schemas.openxmlformats.org/officeDocument/2006/relationships/image" Target="media/image9.jpeg"/><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image" Target="media/image10.jpeg"/><Relationship Id="rId65" Type="http://schemas.openxmlformats.org/officeDocument/2006/relationships/image" Target="media/image10.jpeg"/><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image" Target="media/image11.jpeg"/><Relationship Id="rId72" Type="http://schemas.openxmlformats.org/officeDocument/2006/relationships/image" Target="media/image11.jpeg"/><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image" Target="media/image12.jpeg"/><Relationship Id="rId82" Type="http://schemas.openxmlformats.org/officeDocument/2006/relationships/image" Target="media/image12.jpeg"/><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image" Target="media/image13.jpeg"/><Relationship Id="rId92" Type="http://schemas.openxmlformats.org/officeDocument/2006/relationships/image" Target="media/image13.jpeg"/><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image" Target="media/image14.jpeg"/><Relationship Id="rId97" Type="http://schemas.openxmlformats.org/officeDocument/2006/relationships/image" Target="media/image14.jpeg"/><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image" Target="media/image15.jpeg"/><Relationship Id="rId104" Type="http://schemas.openxmlformats.org/officeDocument/2006/relationships/image" Target="media/image15.jpeg"/><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image" Target="media/image16.jpeg"/><Relationship Id="rId114" Type="http://schemas.openxmlformats.org/officeDocument/2006/relationships/image" Target="media/image16.jpeg"/><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image" Target="media/image17.jpeg"/><Relationship Id="rId124" Type="http://schemas.openxmlformats.org/officeDocument/2006/relationships/image" Target="media/image17.jpeg"/><Relationship Id="rId125" Type="http://schemas.openxmlformats.org/officeDocument/2006/relationships/footer" Target="footer90.xml"/><Relationship Id="rId126" Type="http://schemas.openxmlformats.org/officeDocument/2006/relationships/footer" Target="footer91.xml"/><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image" Target="media/image18.jpeg"/><Relationship Id="rId134" Type="http://schemas.openxmlformats.org/officeDocument/2006/relationships/image" Target="media/image18.jpeg"/><Relationship Id="rId135" Type="http://schemas.openxmlformats.org/officeDocument/2006/relationships/footer" Target="footer98.xml"/><Relationship Id="rId136" Type="http://schemas.openxmlformats.org/officeDocument/2006/relationships/footer" Target="footer99.xml"/><Relationship Id="rId137" Type="http://schemas.openxmlformats.org/officeDocument/2006/relationships/footer" Target="footer100.xml"/><Relationship Id="rId138" Type="http://schemas.openxmlformats.org/officeDocument/2006/relationships/footer" Target="footer101.xml"/><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image" Target="media/image19.jpeg"/><Relationship Id="rId144" Type="http://schemas.openxmlformats.org/officeDocument/2006/relationships/image" Target="media/image19.jpeg"/><Relationship Id="rId145" Type="http://schemas.openxmlformats.org/officeDocument/2006/relationships/footer" Target="footer106.xml"/><Relationship Id="rId146" Type="http://schemas.openxmlformats.org/officeDocument/2006/relationships/footer" Target="footer107.xml"/><Relationship Id="rId147" Type="http://schemas.openxmlformats.org/officeDocument/2006/relationships/footer" Target="footer108.xml"/><Relationship Id="rId148" Type="http://schemas.openxmlformats.org/officeDocument/2006/relationships/footer" Target="footer109.xml"/><Relationship Id="rId149" Type="http://schemas.openxmlformats.org/officeDocument/2006/relationships/footer" Target="footer110.xml"/><Relationship Id="rId150" Type="http://schemas.openxmlformats.org/officeDocument/2006/relationships/footer" Target="footer111.xml"/><Relationship Id="rId151" Type="http://schemas.openxmlformats.org/officeDocument/2006/relationships/footer" Target="footer112.xml"/><Relationship Id="rId152" Type="http://schemas.openxmlformats.org/officeDocument/2006/relationships/footer" Target="footer113.xml"/><Relationship Id="rId153" Type="http://schemas.openxmlformats.org/officeDocument/2006/relationships/image" Target="media/image20.jpeg"/><Relationship Id="rId154" Type="http://schemas.openxmlformats.org/officeDocument/2006/relationships/image" Target="media/image20.jpeg"/><Relationship Id="rId155" Type="http://schemas.openxmlformats.org/officeDocument/2006/relationships/footer" Target="footer114.xml"/><Relationship Id="rId156" Type="http://schemas.openxmlformats.org/officeDocument/2006/relationships/footer" Target="footer115.xml"/><Relationship Id="rId157" Type="http://schemas.openxmlformats.org/officeDocument/2006/relationships/footer" Target="footer116.xml"/><Relationship Id="rId158" Type="http://schemas.openxmlformats.org/officeDocument/2006/relationships/footer" Target="footer117.xml"/><Relationship Id="rId159" Type="http://schemas.openxmlformats.org/officeDocument/2006/relationships/footer" Target="footer118.xml"/><Relationship Id="rId160" Type="http://schemas.openxmlformats.org/officeDocument/2006/relationships/footer" Target="footer119.xml"/><Relationship Id="rId161" Type="http://schemas.openxmlformats.org/officeDocument/2006/relationships/footer" Target="footer120.xml"/><Relationship Id="rId162" Type="http://schemas.openxmlformats.org/officeDocument/2006/relationships/footer" Target="footer121.xml"/><Relationship Id="rId163" Type="http://schemas.openxmlformats.org/officeDocument/2006/relationships/image" Target="media/image21.jpeg"/><Relationship Id="rId164" Type="http://schemas.openxmlformats.org/officeDocument/2006/relationships/image" Target="media/image21.jpeg"/><Relationship Id="rId165" Type="http://schemas.openxmlformats.org/officeDocument/2006/relationships/footer" Target="footer122.xml"/><Relationship Id="rId166" Type="http://schemas.openxmlformats.org/officeDocument/2006/relationships/footer" Target="footer123.xml"/><Relationship Id="rId167" Type="http://schemas.openxmlformats.org/officeDocument/2006/relationships/footer" Target="footer124.xml"/><Relationship Id="rId168" Type="http://schemas.openxmlformats.org/officeDocument/2006/relationships/footer" Target="footer125.xml"/><Relationship Id="rId169" Type="http://schemas.openxmlformats.org/officeDocument/2006/relationships/footer" Target="footer126.xml"/><Relationship Id="rId170" Type="http://schemas.openxmlformats.org/officeDocument/2006/relationships/footer" Target="footer127.xml"/><Relationship Id="rId171" Type="http://schemas.openxmlformats.org/officeDocument/2006/relationships/footer" Target="footer128.xml"/><Relationship Id="rId172" Type="http://schemas.openxmlformats.org/officeDocument/2006/relationships/footer" Target="footer129.xml"/><Relationship Id="rId173" Type="http://schemas.openxmlformats.org/officeDocument/2006/relationships/image" Target="media/image22.jpeg"/><Relationship Id="rId174" Type="http://schemas.openxmlformats.org/officeDocument/2006/relationships/image" Target="media/image22.jpeg"/><Relationship Id="rId175" Type="http://schemas.openxmlformats.org/officeDocument/2006/relationships/footer" Target="footer130.xml"/><Relationship Id="rId176" Type="http://schemas.openxmlformats.org/officeDocument/2006/relationships/footer" Target="footer131.xml"/><Relationship Id="rId177" Type="http://schemas.openxmlformats.org/officeDocument/2006/relationships/footer" Target="footer132.xml"/><Relationship Id="rId178" Type="http://schemas.openxmlformats.org/officeDocument/2006/relationships/footer" Target="footer133.xml"/><Relationship Id="rId179" Type="http://schemas.openxmlformats.org/officeDocument/2006/relationships/footer" Target="footer134.xml"/><Relationship Id="rId180" Type="http://schemas.openxmlformats.org/officeDocument/2006/relationships/footer" Target="footer135.xml"/><Relationship Id="rId181" Type="http://schemas.openxmlformats.org/officeDocument/2006/relationships/footer" Target="footer136.xml"/><Relationship Id="rId182" Type="http://schemas.openxmlformats.org/officeDocument/2006/relationships/footer" Target="footer137.xml"/><Relationship Id="rId183" Type="http://schemas.openxmlformats.org/officeDocument/2006/relationships/image" Target="media/image23.jpeg"/><Relationship Id="rId184" Type="http://schemas.openxmlformats.org/officeDocument/2006/relationships/image" Target="media/image23.jpeg"/><Relationship Id="rId185" Type="http://schemas.openxmlformats.org/officeDocument/2006/relationships/footer" Target="footer138.xml"/><Relationship Id="rId186" Type="http://schemas.openxmlformats.org/officeDocument/2006/relationships/footer" Target="footer139.xml"/><Relationship Id="rId187" Type="http://schemas.openxmlformats.org/officeDocument/2006/relationships/footer" Target="footer140.xml"/><Relationship Id="rId188" Type="http://schemas.openxmlformats.org/officeDocument/2006/relationships/footer" Target="footer141.xml"/><Relationship Id="rId189" Type="http://schemas.openxmlformats.org/officeDocument/2006/relationships/footer" Target="footer142.xml"/><Relationship Id="rId190" Type="http://schemas.openxmlformats.org/officeDocument/2006/relationships/footer" Target="footer143.xml"/><Relationship Id="rId191" Type="http://schemas.openxmlformats.org/officeDocument/2006/relationships/footer" Target="footer144.xml"/><Relationship Id="rId192" Type="http://schemas.openxmlformats.org/officeDocument/2006/relationships/footer" Target="footer145.xml"/><Relationship Id="rId193" Type="http://schemas.openxmlformats.org/officeDocument/2006/relationships/image" Target="media/image24.jpeg"/><Relationship Id="rId194" Type="http://schemas.openxmlformats.org/officeDocument/2006/relationships/image" Target="media/image24.jpeg"/><Relationship Id="rId195" Type="http://schemas.openxmlformats.org/officeDocument/2006/relationships/footer" Target="footer146.xml"/><Relationship Id="rId196" Type="http://schemas.openxmlformats.org/officeDocument/2006/relationships/footer" Target="footer147.xml"/><Relationship Id="rId197" Type="http://schemas.openxmlformats.org/officeDocument/2006/relationships/footer" Target="footer148.xml"/><Relationship Id="rId198" Type="http://schemas.openxmlformats.org/officeDocument/2006/relationships/footer" Target="footer149.xml"/><Relationship Id="rId199" Type="http://schemas.openxmlformats.org/officeDocument/2006/relationships/footer" Target="footer150.xml"/><Relationship Id="rId200" Type="http://schemas.openxmlformats.org/officeDocument/2006/relationships/footer" Target="footer151.xml"/><Relationship Id="rId201" Type="http://schemas.openxmlformats.org/officeDocument/2006/relationships/footer" Target="footer152.xml"/><Relationship Id="rId202" Type="http://schemas.openxmlformats.org/officeDocument/2006/relationships/footer" Target="footer153.xml"/><Relationship Id="rId203" Type="http://schemas.openxmlformats.org/officeDocument/2006/relationships/image" Target="media/image25.jpeg"/><Relationship Id="rId204" Type="http://schemas.openxmlformats.org/officeDocument/2006/relationships/image" Target="media/image25.jpeg"/><Relationship Id="rId205" Type="http://schemas.openxmlformats.org/officeDocument/2006/relationships/footer" Target="footer154.xml"/><Relationship Id="rId206" Type="http://schemas.openxmlformats.org/officeDocument/2006/relationships/footer" Target="footer155.xml"/><Relationship Id="rId207" Type="http://schemas.openxmlformats.org/officeDocument/2006/relationships/footer" Target="footer156.xml"/><Relationship Id="rId208" Type="http://schemas.openxmlformats.org/officeDocument/2006/relationships/footer" Target="footer157.xml"/><Relationship Id="rId209" Type="http://schemas.openxmlformats.org/officeDocument/2006/relationships/footer" Target="footer158.xml"/><Relationship Id="rId210" Type="http://schemas.openxmlformats.org/officeDocument/2006/relationships/footer" Target="footer159.xml"/><Relationship Id="rId211" Type="http://schemas.openxmlformats.org/officeDocument/2006/relationships/footer" Target="footer160.xml"/><Relationship Id="rId212" Type="http://schemas.openxmlformats.org/officeDocument/2006/relationships/footer" Target="footer161.xml"/><Relationship Id="rId213" Type="http://schemas.openxmlformats.org/officeDocument/2006/relationships/image" Target="media/image26.jpeg"/><Relationship Id="rId214" Type="http://schemas.openxmlformats.org/officeDocument/2006/relationships/image" Target="media/image26.jpeg"/><Relationship Id="rId215" Type="http://schemas.openxmlformats.org/officeDocument/2006/relationships/footer" Target="footer162.xml"/><Relationship Id="rId216" Type="http://schemas.openxmlformats.org/officeDocument/2006/relationships/footer" Target="footer163.xml"/><Relationship Id="rId217" Type="http://schemas.openxmlformats.org/officeDocument/2006/relationships/footer" Target="footer164.xml"/><Relationship Id="rId218" Type="http://schemas.openxmlformats.org/officeDocument/2006/relationships/footer" Target="footer165.xml"/><Relationship Id="rId219" Type="http://schemas.openxmlformats.org/officeDocument/2006/relationships/footer" Target="footer166.xml"/><Relationship Id="rId220" Type="http://schemas.openxmlformats.org/officeDocument/2006/relationships/footer" Target="footer167.xml"/><Relationship Id="rId221" Type="http://schemas.openxmlformats.org/officeDocument/2006/relationships/footer" Target="footer168.xml"/><Relationship Id="rId222" Type="http://schemas.openxmlformats.org/officeDocument/2006/relationships/footer" Target="footer169.xml"/><Relationship Id="rId223" Type="http://schemas.openxmlformats.org/officeDocument/2006/relationships/image" Target="media/image27.jpeg"/><Relationship Id="rId224" Type="http://schemas.openxmlformats.org/officeDocument/2006/relationships/image" Target="media/image27.jpeg"/><Relationship Id="rId225" Type="http://schemas.openxmlformats.org/officeDocument/2006/relationships/footer" Target="footer170.xml"/><Relationship Id="rId226" Type="http://schemas.openxmlformats.org/officeDocument/2006/relationships/footer" Target="footer171.xml"/><Relationship Id="rId227" Type="http://schemas.openxmlformats.org/officeDocument/2006/relationships/footer" Target="footer172.xml"/><Relationship Id="rId228" Type="http://schemas.openxmlformats.org/officeDocument/2006/relationships/footer" Target="footer173.xml"/><Relationship Id="rId229" Type="http://schemas.openxmlformats.org/officeDocument/2006/relationships/footer" Target="footer174.xml"/><Relationship Id="rId230" Type="http://schemas.openxmlformats.org/officeDocument/2006/relationships/footer" Target="footer175.xml"/><Relationship Id="rId231" Type="http://schemas.openxmlformats.org/officeDocument/2006/relationships/footer" Target="footer176.xml"/><Relationship Id="rId232" Type="http://schemas.openxmlformats.org/officeDocument/2006/relationships/footer" Target="footer177.xml"/><Relationship Id="rId233" Type="http://schemas.openxmlformats.org/officeDocument/2006/relationships/image" Target="media/image28.jpeg"/><Relationship Id="rId234" Type="http://schemas.openxmlformats.org/officeDocument/2006/relationships/image" Target="media/image28.jpeg"/><Relationship Id="rId235" Type="http://schemas.openxmlformats.org/officeDocument/2006/relationships/footer" Target="footer178.xml"/><Relationship Id="rId236" Type="http://schemas.openxmlformats.org/officeDocument/2006/relationships/footer" Target="footer179.xml"/><Relationship Id="rId237" Type="http://schemas.openxmlformats.org/officeDocument/2006/relationships/footer" Target="footer180.xml"/><Relationship Id="rId238" Type="http://schemas.openxmlformats.org/officeDocument/2006/relationships/footer" Target="footer181.xml"/><Relationship Id="rId239" Type="http://schemas.openxmlformats.org/officeDocument/2006/relationships/footer" Target="footer182.xml"/><Relationship Id="rId240" Type="http://schemas.openxmlformats.org/officeDocument/2006/relationships/footer" Target="footer183.xml"/><Relationship Id="rId241" Type="http://schemas.openxmlformats.org/officeDocument/2006/relationships/footer" Target="footer184.xml"/><Relationship Id="rId242" Type="http://schemas.openxmlformats.org/officeDocument/2006/relationships/footer" Target="footer185.xml"/><Relationship Id="rId243" Type="http://schemas.openxmlformats.org/officeDocument/2006/relationships/image" Target="media/image29.jpeg"/><Relationship Id="rId244" Type="http://schemas.openxmlformats.org/officeDocument/2006/relationships/image" Target="media/image29.jpeg"/><Relationship Id="rId245" Type="http://schemas.openxmlformats.org/officeDocument/2006/relationships/footer" Target="footer186.xml"/><Relationship Id="rId246" Type="http://schemas.openxmlformats.org/officeDocument/2006/relationships/footer" Target="footer187.xml"/><Relationship Id="rId247" Type="http://schemas.openxmlformats.org/officeDocument/2006/relationships/footer" Target="footer188.xml"/><Relationship Id="rId248" Type="http://schemas.openxmlformats.org/officeDocument/2006/relationships/footer" Target="footer189.xml"/><Relationship Id="rId249" Type="http://schemas.openxmlformats.org/officeDocument/2006/relationships/footer" Target="footer190.xml"/><Relationship Id="rId250" Type="http://schemas.openxmlformats.org/officeDocument/2006/relationships/footer" Target="footer191.xml"/><Relationship Id="rId251" Type="http://schemas.openxmlformats.org/officeDocument/2006/relationships/footer" Target="footer192.xml"/><Relationship Id="rId252" Type="http://schemas.openxmlformats.org/officeDocument/2006/relationships/footer" Target="footer193.xml"/><Relationship Id="rId253" Type="http://schemas.openxmlformats.org/officeDocument/2006/relationships/image" Target="media/image30.jpeg"/><Relationship Id="rId254" Type="http://schemas.openxmlformats.org/officeDocument/2006/relationships/image" Target="media/image30.jpeg"/><Relationship Id="rId255" Type="http://schemas.openxmlformats.org/officeDocument/2006/relationships/footer" Target="footer194.xml"/><Relationship Id="rId256" Type="http://schemas.openxmlformats.org/officeDocument/2006/relationships/footer" Target="footer195.xml"/><Relationship Id="rId257" Type="http://schemas.openxmlformats.org/officeDocument/2006/relationships/footer" Target="footer196.xml"/><Relationship Id="rId258" Type="http://schemas.openxmlformats.org/officeDocument/2006/relationships/footer" Target="footer197.xml"/><Relationship Id="rId259" Type="http://schemas.openxmlformats.org/officeDocument/2006/relationships/footer" Target="footer198.xml"/><Relationship Id="rId260" Type="http://schemas.openxmlformats.org/officeDocument/2006/relationships/footer" Target="footer199.xml"/><Relationship Id="rId261" Type="http://schemas.openxmlformats.org/officeDocument/2006/relationships/footer" Target="footer200.xml"/><Relationship Id="rId262" Type="http://schemas.openxmlformats.org/officeDocument/2006/relationships/footer" Target="footer201.xml"/><Relationship Id="rId263" Type="http://schemas.openxmlformats.org/officeDocument/2006/relationships/image" Target="media/image31.jpeg"/><Relationship Id="rId264" Type="http://schemas.openxmlformats.org/officeDocument/2006/relationships/image" Target="media/image31.jpeg"/><Relationship Id="rId265" Type="http://schemas.openxmlformats.org/officeDocument/2006/relationships/footer" Target="footer202.xml"/><Relationship Id="rId266" Type="http://schemas.openxmlformats.org/officeDocument/2006/relationships/footer" Target="footer203.xml"/><Relationship Id="rId267" Type="http://schemas.openxmlformats.org/officeDocument/2006/relationships/footer" Target="footer204.xml"/><Relationship Id="rId268" Type="http://schemas.openxmlformats.org/officeDocument/2006/relationships/footer" Target="footer205.xml"/><Relationship Id="rId269" Type="http://schemas.openxmlformats.org/officeDocument/2006/relationships/footer" Target="footer206.xml"/><Relationship Id="rId270" Type="http://schemas.openxmlformats.org/officeDocument/2006/relationships/footer" Target="footer207.xml"/><Relationship Id="rId271" Type="http://schemas.openxmlformats.org/officeDocument/2006/relationships/footer" Target="footer208.xml"/><Relationship Id="rId272" Type="http://schemas.openxmlformats.org/officeDocument/2006/relationships/footer" Target="footer209.xml"/><Relationship Id="rId273" Type="http://schemas.openxmlformats.org/officeDocument/2006/relationships/image" Target="media/image32.jpeg"/><Relationship Id="rId274" Type="http://schemas.openxmlformats.org/officeDocument/2006/relationships/image" Target="media/image32.jpeg"/><Relationship Id="rId275" Type="http://schemas.openxmlformats.org/officeDocument/2006/relationships/footer" Target="footer210.xml"/><Relationship Id="rId276" Type="http://schemas.openxmlformats.org/officeDocument/2006/relationships/footer" Target="footer211.xml"/><Relationship Id="rId277" Type="http://schemas.openxmlformats.org/officeDocument/2006/relationships/footer" Target="footer212.xml"/><Relationship Id="rId278" Type="http://schemas.openxmlformats.org/officeDocument/2006/relationships/footer" Target="footer213.xml"/><Relationship Id="rId279" Type="http://schemas.openxmlformats.org/officeDocument/2006/relationships/footer" Target="footer214.xml"/><Relationship Id="rId280" Type="http://schemas.openxmlformats.org/officeDocument/2006/relationships/footer" Target="footer215.xml"/><Relationship Id="rId281" Type="http://schemas.openxmlformats.org/officeDocument/2006/relationships/footer" Target="footer216.xml"/><Relationship Id="rId282" Type="http://schemas.openxmlformats.org/officeDocument/2006/relationships/footer" Target="footer217.xml"/><Relationship Id="rId283" Type="http://schemas.openxmlformats.org/officeDocument/2006/relationships/image" Target="media/image33.jpeg"/><Relationship Id="rId284" Type="http://schemas.openxmlformats.org/officeDocument/2006/relationships/image" Target="media/image33.jpeg"/><Relationship Id="rId285" Type="http://schemas.openxmlformats.org/officeDocument/2006/relationships/footer" Target="footer218.xml"/><Relationship Id="rId286" Type="http://schemas.openxmlformats.org/officeDocument/2006/relationships/footer" Target="footer219.xml"/><Relationship Id="rId287" Type="http://schemas.openxmlformats.org/officeDocument/2006/relationships/image" Target="media/image34.jpeg"/><Relationship Id="rId288" Type="http://schemas.openxmlformats.org/officeDocument/2006/relationships/image" Target="media/image34.jpeg"/><Relationship Id="rId289" Type="http://schemas.openxmlformats.org/officeDocument/2006/relationships/image" Target="media/image35.jpeg"/><Relationship Id="rId290" Type="http://schemas.openxmlformats.org/officeDocument/2006/relationships/image" Target="media/image35.jpeg"/><Relationship Id="rId291" Type="http://schemas.openxmlformats.org/officeDocument/2006/relationships/footer" Target="footer220.xml"/><Relationship Id="rId292" Type="http://schemas.openxmlformats.org/officeDocument/2006/relationships/footer" Target="footer221.xml"/><Relationship Id="rId293" Type="http://schemas.openxmlformats.org/officeDocument/2006/relationships/footer" Target="footer222.xml"/><Relationship Id="rId294" Type="http://schemas.openxmlformats.org/officeDocument/2006/relationships/footer" Target="footer223.xml"/><Relationship Id="rId295" Type="http://schemas.openxmlformats.org/officeDocument/2006/relationships/footer" Target="footer224.xml"/><Relationship Id="rId296" Type="http://schemas.openxmlformats.org/officeDocument/2006/relationships/footer" Target="footer225.xml"/><Relationship Id="rId297" Type="http://schemas.openxmlformats.org/officeDocument/2006/relationships/image" Target="media/image36.jpeg"/><Relationship Id="rId298" Type="http://schemas.openxmlformats.org/officeDocument/2006/relationships/image" Target="media/image36.jpeg"/><Relationship Id="rId299" Type="http://schemas.openxmlformats.org/officeDocument/2006/relationships/footer" Target="footer226.xml"/><Relationship Id="rId300" Type="http://schemas.openxmlformats.org/officeDocument/2006/relationships/footer" Target="footer227.xml"/><Relationship Id="rId301" Type="http://schemas.openxmlformats.org/officeDocument/2006/relationships/footer" Target="footer228.xml"/><Relationship Id="rId302" Type="http://schemas.openxmlformats.org/officeDocument/2006/relationships/footer" Target="footer229.xml"/><Relationship Id="rId303" Type="http://schemas.openxmlformats.org/officeDocument/2006/relationships/footer" Target="footer230.xml"/><Relationship Id="rId304" Type="http://schemas.openxmlformats.org/officeDocument/2006/relationships/footer" Target="footer231.xml"/><Relationship Id="rId305" Type="http://schemas.openxmlformats.org/officeDocument/2006/relationships/footer" Target="footer232.xml"/><Relationship Id="rId306" Type="http://schemas.openxmlformats.org/officeDocument/2006/relationships/image" Target="media/image37.jpeg"/><Relationship Id="rId307" Type="http://schemas.openxmlformats.org/officeDocument/2006/relationships/image" Target="media/image37.jpeg"/><Relationship Id="rId308" Type="http://schemas.openxmlformats.org/officeDocument/2006/relationships/footer" Target="footer233.xml"/><Relationship Id="rId309" Type="http://schemas.openxmlformats.org/officeDocument/2006/relationships/image" Target="media/image38.jpeg"/><Relationship Id="rId310" Type="http://schemas.openxmlformats.org/officeDocument/2006/relationships/image" Target="media/image38.jpeg"/><Relationship Id="rId311" Type="http://schemas.openxmlformats.org/officeDocument/2006/relationships/footer" Target="footer234.xml"/><Relationship Id="rId312" Type="http://schemas.openxmlformats.org/officeDocument/2006/relationships/footer" Target="footer235.xml"/><Relationship Id="rId313" Type="http://schemas.openxmlformats.org/officeDocument/2006/relationships/footer" Target="footer236.xml"/><Relationship Id="rId314" Type="http://schemas.openxmlformats.org/officeDocument/2006/relationships/image" Target="media/image39.jpeg"/><Relationship Id="rId315" Type="http://schemas.openxmlformats.org/officeDocument/2006/relationships/image" Target="media/image39.jpeg"/><Relationship Id="rId316" Type="http://schemas.openxmlformats.org/officeDocument/2006/relationships/footer" Target="footer237.xml"/><Relationship Id="rId317" Type="http://schemas.openxmlformats.org/officeDocument/2006/relationships/footer" Target="footer238.xml"/><Relationship Id="rId318" Type="http://schemas.openxmlformats.org/officeDocument/2006/relationships/footer" Target="footer239.xml"/><Relationship Id="rId319" Type="http://schemas.openxmlformats.org/officeDocument/2006/relationships/footer" Target="footer240.xml"/><Relationship Id="rId320" Type="http://schemas.openxmlformats.org/officeDocument/2006/relationships/footer" Target="footer241.xml"/><Relationship Id="rId321" Type="http://schemas.openxmlformats.org/officeDocument/2006/relationships/image" Target="media/image40.jpeg"/><Relationship Id="rId322" Type="http://schemas.openxmlformats.org/officeDocument/2006/relationships/image" Target="media/image40.jpeg"/><Relationship Id="rId323" Type="http://schemas.openxmlformats.org/officeDocument/2006/relationships/footer" Target="footer242.xml"/><Relationship Id="rId324" Type="http://schemas.openxmlformats.org/officeDocument/2006/relationships/footer" Target="footer243.xml"/><Relationship Id="rId325" Type="http://schemas.openxmlformats.org/officeDocument/2006/relationships/footer" Target="footer244.xml"/><Relationship Id="rId326" Type="http://schemas.openxmlformats.org/officeDocument/2006/relationships/footer" Target="footer245.xml"/><Relationship Id="rId327" Type="http://schemas.openxmlformats.org/officeDocument/2006/relationships/image" Target="media/image41.jpeg"/><Relationship Id="rId328" Type="http://schemas.openxmlformats.org/officeDocument/2006/relationships/image" Target="media/image41.jpeg"/><Relationship Id="rId329" Type="http://schemas.openxmlformats.org/officeDocument/2006/relationships/footer" Target="footer246.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247.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29866</Words>
  <Characters>105051</Characters>
  <CharactersWithSpaces>133618</CharactersWithSpaces>
  <Paragraphs>1523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2026-08-20T13:25:23Z</dcterms:created>
  <dc:creator>ghaemiyeh.com</dc:creator>
  <dc:description/>
  <dc:language>en-US</dc:language>
  <cp:lastModifiedBy/>
  <dcterms:modified xsi:type="dcterms:W3CDTF">2026-08-20T16:55:53Z</dcterms:modified>
  <cp:revision>1</cp:revision>
  <dc:subject/>
  <dc:title>سى نشانه یک راه</dc:title>
</cp:coreProperties>
</file>

<file path=docProps/custom.xml><?xml version="1.0" encoding="utf-8"?>
<Properties xmlns="http://schemas.openxmlformats.org/officeDocument/2006/custom-properties" xmlns:vt="http://schemas.openxmlformats.org/officeDocument/2006/docPropsVTypes"/>
</file>