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234.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3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240.xml" ContentType="application/vnd.openxmlformats-officedocument.wordprocessingml.footer+xml"/>
  <Override PartName="/word/footer146.xml" ContentType="application/vnd.openxmlformats-officedocument.wordprocessingml.footer+xml"/>
  <Override PartName="/word/footer197.xml" ContentType="application/vnd.openxmlformats-officedocument.wordprocessingml.footer+xml"/>
  <Override PartName="/word/footer241.xml" ContentType="application/vnd.openxmlformats-officedocument.wordprocessingml.footer+xml"/>
  <Override PartName="/word/footer147.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اعلام نهج البلاغة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677641_2870459653">
            <w:r>
              <w:rPr>
                <w:webHidden/>
                <w:rStyle w:val="IndexLink"/>
                <w:rtl w:val="true"/>
              </w:rPr>
              <w:t>هوية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4677643_2870459653">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4677645_2870459653">
            <w:r>
              <w:rPr>
                <w:webHidden/>
                <w:rStyle w:val="IndexLink"/>
                <w:rtl w:val="true"/>
              </w:rPr>
              <w:t>تمهيد</w:t>
            </w:r>
            <w:r>
              <w:rPr>
                <w:rStyle w:val="IndexLink"/>
                <w:rtl w:val="true"/>
              </w:rPr>
              <w:tab/>
            </w:r>
            <w:r>
              <w:rPr>
                <w:rStyle w:val="IndexLink"/>
              </w:rPr>
              <w:t>9</w:t>
            </w:r>
          </w:hyperlink>
        </w:p>
        <w:p>
          <w:pPr>
            <w:pStyle w:val="Contents2"/>
            <w:tabs>
              <w:tab w:val="clear" w:pos="8743"/>
              <w:tab w:val="right" w:pos="9026" w:leader="dot"/>
            </w:tabs>
            <w:rPr/>
          </w:pPr>
          <w:hyperlink w:anchor="__RefHeading___Toc4677647_2870459653">
            <w:r>
              <w:rPr>
                <w:webHidden/>
                <w:rStyle w:val="IndexLink"/>
                <w:rtl w:val="true"/>
              </w:rPr>
              <w:t>الأنبياء والأوصياء صلی الله علیه و آله و سلم</w:t>
            </w:r>
            <w:r>
              <w:rPr>
                <w:rStyle w:val="IndexLink"/>
                <w:rtl w:val="true"/>
              </w:rPr>
              <w:tab/>
            </w:r>
            <w:r>
              <w:rPr>
                <w:rStyle w:val="IndexLink"/>
              </w:rPr>
              <w:t>11</w:t>
            </w:r>
          </w:hyperlink>
        </w:p>
        <w:p>
          <w:pPr>
            <w:pStyle w:val="Contents2"/>
            <w:tabs>
              <w:tab w:val="clear" w:pos="8743"/>
              <w:tab w:val="right" w:pos="9026" w:leader="dot"/>
            </w:tabs>
            <w:rPr/>
          </w:pPr>
          <w:hyperlink w:anchor="__RefHeading___Toc4677649_2870459653">
            <w:r>
              <w:rPr>
                <w:webHidden/>
                <w:rStyle w:val="IndexLink"/>
              </w:rPr>
              <w:t>1</w:t>
            </w:r>
            <w:r>
              <w:rPr>
                <w:rStyle w:val="IndexLink"/>
                <w:rtl w:val="true"/>
              </w:rPr>
              <w:t xml:space="preserve"> - </w:t>
            </w:r>
            <w:r>
              <w:rPr>
                <w:rStyle w:val="IndexLink"/>
                <w:rtl w:val="true"/>
              </w:rPr>
              <w:t>آدم علیه السلام</w:t>
            </w:r>
            <w:r>
              <w:rPr>
                <w:rStyle w:val="IndexLink"/>
                <w:rtl w:val="true"/>
              </w:rPr>
              <w:tab/>
            </w:r>
            <w:r>
              <w:rPr>
                <w:rStyle w:val="IndexLink"/>
              </w:rPr>
              <w:t>11</w:t>
            </w:r>
          </w:hyperlink>
        </w:p>
        <w:p>
          <w:pPr>
            <w:pStyle w:val="Contents2"/>
            <w:tabs>
              <w:tab w:val="clear" w:pos="8743"/>
              <w:tab w:val="right" w:pos="9026" w:leader="dot"/>
            </w:tabs>
            <w:rPr/>
          </w:pPr>
          <w:hyperlink w:anchor="__RefHeading___Toc4677651_2870459653">
            <w:r>
              <w:rPr>
                <w:webHidden/>
                <w:rStyle w:val="IndexLink"/>
              </w:rPr>
              <w:t>2</w:t>
            </w:r>
            <w:r>
              <w:rPr>
                <w:rStyle w:val="IndexLink"/>
                <w:rtl w:val="true"/>
              </w:rPr>
              <w:t xml:space="preserve"> - </w:t>
            </w:r>
            <w:r>
              <w:rPr>
                <w:rStyle w:val="IndexLink"/>
                <w:rtl w:val="true"/>
              </w:rPr>
              <w:t>إبراهيم علیه السلام</w:t>
            </w:r>
            <w:r>
              <w:rPr>
                <w:rStyle w:val="IndexLink"/>
                <w:rtl w:val="true"/>
              </w:rPr>
              <w:tab/>
            </w:r>
            <w:r>
              <w:rPr>
                <w:rStyle w:val="IndexLink"/>
              </w:rPr>
              <w:t>16</w:t>
            </w:r>
          </w:hyperlink>
        </w:p>
        <w:p>
          <w:pPr>
            <w:pStyle w:val="Contents2"/>
            <w:tabs>
              <w:tab w:val="clear" w:pos="8743"/>
              <w:tab w:val="right" w:pos="9026" w:leader="dot"/>
            </w:tabs>
            <w:rPr/>
          </w:pPr>
          <w:hyperlink w:anchor="__RefHeading___Toc4677653_2870459653">
            <w:r>
              <w:rPr>
                <w:webHidden/>
                <w:rStyle w:val="IndexLink"/>
              </w:rPr>
              <w:t>3</w:t>
            </w:r>
            <w:r>
              <w:rPr>
                <w:rStyle w:val="IndexLink"/>
                <w:rtl w:val="true"/>
              </w:rPr>
              <w:t xml:space="preserve"> - </w:t>
            </w:r>
            <w:r>
              <w:rPr>
                <w:rStyle w:val="IndexLink"/>
                <w:rtl w:val="true"/>
              </w:rPr>
              <w:t>موسى</w:t>
            </w:r>
            <w:r>
              <w:rPr>
                <w:rStyle w:val="IndexLink"/>
                <w:rtl w:val="true"/>
              </w:rPr>
              <w:tab/>
            </w:r>
            <w:r>
              <w:rPr>
                <w:rStyle w:val="IndexLink"/>
              </w:rPr>
              <w:t>17</w:t>
            </w:r>
          </w:hyperlink>
        </w:p>
        <w:p>
          <w:pPr>
            <w:pStyle w:val="Contents2"/>
            <w:tabs>
              <w:tab w:val="clear" w:pos="8743"/>
              <w:tab w:val="right" w:pos="9026" w:leader="dot"/>
            </w:tabs>
            <w:rPr/>
          </w:pPr>
          <w:hyperlink w:anchor="__RefHeading___Toc4677655_2870459653">
            <w:r>
              <w:rPr>
                <w:webHidden/>
                <w:rStyle w:val="IndexLink"/>
              </w:rPr>
              <w:t>7</w:t>
            </w:r>
            <w:r>
              <w:rPr>
                <w:rStyle w:val="IndexLink"/>
                <w:rtl w:val="true"/>
              </w:rPr>
              <w:t xml:space="preserve"> - </w:t>
            </w:r>
            <w:r>
              <w:rPr>
                <w:rStyle w:val="IndexLink"/>
                <w:rtl w:val="true"/>
              </w:rPr>
              <w:t>محمد رسول الله صلی الله علیه و آله و سلم</w:t>
            </w:r>
            <w:r>
              <w:rPr>
                <w:rStyle w:val="IndexLink"/>
                <w:rtl w:val="true"/>
              </w:rPr>
              <w:tab/>
            </w:r>
            <w:r>
              <w:rPr>
                <w:rStyle w:val="IndexLink"/>
              </w:rPr>
              <w:t>23</w:t>
            </w:r>
          </w:hyperlink>
        </w:p>
        <w:p>
          <w:pPr>
            <w:pStyle w:val="Contents2"/>
            <w:tabs>
              <w:tab w:val="clear" w:pos="8743"/>
              <w:tab w:val="right" w:pos="9026" w:leader="dot"/>
            </w:tabs>
            <w:rPr/>
          </w:pPr>
          <w:hyperlink w:anchor="__RefHeading___Toc4677657_2870459653">
            <w:r>
              <w:rPr>
                <w:webHidden/>
                <w:rStyle w:val="IndexLink"/>
              </w:rPr>
              <w:t>8</w:t>
            </w:r>
            <w:r>
              <w:rPr>
                <w:rStyle w:val="IndexLink"/>
                <w:rtl w:val="true"/>
              </w:rPr>
              <w:t xml:space="preserve"> - </w:t>
            </w:r>
            <w:r>
              <w:rPr>
                <w:rStyle w:val="IndexLink"/>
                <w:rtl w:val="true"/>
              </w:rPr>
              <w:t>علي بن أبي طالب علیه السلام</w:t>
            </w:r>
            <w:r>
              <w:rPr>
                <w:rStyle w:val="IndexLink"/>
                <w:rtl w:val="true"/>
              </w:rPr>
              <w:tab/>
            </w:r>
            <w:r>
              <w:rPr>
                <w:rStyle w:val="IndexLink"/>
              </w:rPr>
              <w:t>23</w:t>
            </w:r>
          </w:hyperlink>
        </w:p>
        <w:p>
          <w:pPr>
            <w:pStyle w:val="Contents2"/>
            <w:tabs>
              <w:tab w:val="clear" w:pos="8743"/>
              <w:tab w:val="right" w:pos="9026" w:leader="dot"/>
            </w:tabs>
            <w:rPr/>
          </w:pPr>
          <w:hyperlink w:anchor="__RefHeading___Toc4677659_2870459653">
            <w:r>
              <w:rPr>
                <w:webHidden/>
                <w:rStyle w:val="IndexLink"/>
              </w:rPr>
              <w:t>9</w:t>
            </w:r>
            <w:r>
              <w:rPr>
                <w:rStyle w:val="IndexLink"/>
                <w:rtl w:val="true"/>
              </w:rPr>
              <w:t xml:space="preserve"> - </w:t>
            </w:r>
            <w:r>
              <w:rPr>
                <w:rStyle w:val="IndexLink"/>
                <w:rtl w:val="true"/>
              </w:rPr>
              <w:t>فاطمة الزهراء علیها السلام</w:t>
            </w:r>
            <w:r>
              <w:rPr>
                <w:rStyle w:val="IndexLink"/>
                <w:rtl w:val="true"/>
              </w:rPr>
              <w:tab/>
            </w:r>
            <w:r>
              <w:rPr>
                <w:rStyle w:val="IndexLink"/>
              </w:rPr>
              <w:t>23</w:t>
            </w:r>
          </w:hyperlink>
        </w:p>
        <w:p>
          <w:pPr>
            <w:pStyle w:val="Contents2"/>
            <w:tabs>
              <w:tab w:val="clear" w:pos="8743"/>
              <w:tab w:val="right" w:pos="9026" w:leader="dot"/>
            </w:tabs>
            <w:rPr/>
          </w:pPr>
          <w:hyperlink w:anchor="__RefHeading___Toc4677661_2870459653">
            <w:r>
              <w:rPr>
                <w:webHidden/>
                <w:rStyle w:val="IndexLink"/>
              </w:rPr>
              <w:t>10</w:t>
            </w:r>
            <w:r>
              <w:rPr>
                <w:rStyle w:val="IndexLink"/>
                <w:rtl w:val="true"/>
              </w:rPr>
              <w:t xml:space="preserve"> - </w:t>
            </w:r>
            <w:r>
              <w:rPr>
                <w:rStyle w:val="IndexLink"/>
                <w:rtl w:val="true"/>
              </w:rPr>
              <w:t>الإمام الحسن علیه السلام</w:t>
            </w:r>
            <w:r>
              <w:rPr>
                <w:rStyle w:val="IndexLink"/>
                <w:rtl w:val="true"/>
              </w:rPr>
              <w:tab/>
            </w:r>
            <w:r>
              <w:rPr>
                <w:rStyle w:val="IndexLink"/>
              </w:rPr>
              <w:t>24</w:t>
            </w:r>
          </w:hyperlink>
        </w:p>
        <w:p>
          <w:pPr>
            <w:pStyle w:val="Contents2"/>
            <w:tabs>
              <w:tab w:val="clear" w:pos="8743"/>
              <w:tab w:val="right" w:pos="9026" w:leader="dot"/>
            </w:tabs>
            <w:rPr/>
          </w:pPr>
          <w:hyperlink w:anchor="__RefHeading___Toc4677663_2870459653">
            <w:r>
              <w:rPr>
                <w:webHidden/>
                <w:rStyle w:val="IndexLink"/>
              </w:rPr>
              <w:t>11</w:t>
            </w:r>
            <w:r>
              <w:rPr>
                <w:rStyle w:val="IndexLink"/>
                <w:rtl w:val="true"/>
              </w:rPr>
              <w:t xml:space="preserve">. </w:t>
            </w:r>
            <w:r>
              <w:rPr>
                <w:rStyle w:val="IndexLink"/>
                <w:rtl w:val="true"/>
              </w:rPr>
              <w:t>الإمام الحسين علیه السلام</w:t>
            </w:r>
            <w:r>
              <w:rPr>
                <w:rStyle w:val="IndexLink"/>
                <w:rtl w:val="true"/>
              </w:rPr>
              <w:tab/>
            </w:r>
            <w:r>
              <w:rPr>
                <w:rStyle w:val="IndexLink"/>
              </w:rPr>
              <w:t>26</w:t>
            </w:r>
          </w:hyperlink>
        </w:p>
        <w:p>
          <w:pPr>
            <w:pStyle w:val="Contents2"/>
            <w:tabs>
              <w:tab w:val="clear" w:pos="8743"/>
              <w:tab w:val="right" w:pos="9026" w:leader="dot"/>
            </w:tabs>
            <w:rPr/>
          </w:pPr>
          <w:hyperlink w:anchor="__RefHeading___Toc4677665_2870459653">
            <w:r>
              <w:rPr>
                <w:webHidden/>
                <w:rStyle w:val="IndexLink"/>
              </w:rPr>
              <w:t>12</w:t>
            </w:r>
            <w:r>
              <w:rPr>
                <w:rStyle w:val="IndexLink"/>
                <w:rtl w:val="true"/>
              </w:rPr>
              <w:t xml:space="preserve">. </w:t>
            </w:r>
            <w:r>
              <w:rPr>
                <w:rStyle w:val="IndexLink"/>
                <w:rtl w:val="true"/>
              </w:rPr>
              <w:t>الإمام محمد الباقر علیه السلام</w:t>
            </w:r>
            <w:r>
              <w:rPr>
                <w:rStyle w:val="IndexLink"/>
                <w:rtl w:val="true"/>
              </w:rPr>
              <w:tab/>
            </w:r>
            <w:r>
              <w:rPr>
                <w:rStyle w:val="IndexLink"/>
              </w:rPr>
              <w:t>28</w:t>
            </w:r>
          </w:hyperlink>
        </w:p>
        <w:p>
          <w:pPr>
            <w:pStyle w:val="Contents2"/>
            <w:tabs>
              <w:tab w:val="clear" w:pos="8743"/>
              <w:tab w:val="right" w:pos="9026" w:leader="dot"/>
            </w:tabs>
            <w:rPr/>
          </w:pPr>
          <w:hyperlink w:anchor="__RefHeading___Toc4677667_2870459653">
            <w:r>
              <w:rPr>
                <w:webHidden/>
                <w:rStyle w:val="IndexLink"/>
              </w:rPr>
              <w:t>13</w:t>
            </w:r>
            <w:r>
              <w:rPr>
                <w:rStyle w:val="IndexLink"/>
                <w:rtl w:val="true"/>
              </w:rPr>
              <w:t xml:space="preserve"> </w:t>
            </w:r>
            <w:r>
              <w:rPr>
                <w:rStyle w:val="IndexLink"/>
                <w:rtl w:val="true"/>
              </w:rPr>
              <w:t>الإمام جعفر الصادق علیه السلام</w:t>
            </w:r>
            <w:r>
              <w:rPr>
                <w:rStyle w:val="IndexLink"/>
                <w:rtl w:val="true"/>
              </w:rPr>
              <w:tab/>
            </w:r>
            <w:r>
              <w:rPr>
                <w:rStyle w:val="IndexLink"/>
              </w:rPr>
              <w:t>28</w:t>
            </w:r>
          </w:hyperlink>
        </w:p>
        <w:p>
          <w:pPr>
            <w:pStyle w:val="Contents2"/>
            <w:tabs>
              <w:tab w:val="clear" w:pos="8743"/>
              <w:tab w:val="right" w:pos="9026" w:leader="dot"/>
            </w:tabs>
            <w:rPr/>
          </w:pPr>
          <w:hyperlink w:anchor="__RefHeading___Toc4677669_2870459653">
            <w:r>
              <w:rPr>
                <w:webHidden/>
                <w:rStyle w:val="IndexLink"/>
              </w:rPr>
              <w:t>14</w:t>
            </w:r>
            <w:r>
              <w:rPr>
                <w:rStyle w:val="IndexLink"/>
                <w:rtl w:val="true"/>
              </w:rPr>
              <w:t xml:space="preserve"> - </w:t>
            </w:r>
            <w:r>
              <w:rPr>
                <w:rStyle w:val="IndexLink"/>
                <w:rtl w:val="true"/>
              </w:rPr>
              <w:t>أبوطالب علیه السلام</w:t>
            </w:r>
            <w:r>
              <w:rPr>
                <w:rStyle w:val="IndexLink"/>
                <w:rtl w:val="true"/>
              </w:rPr>
              <w:tab/>
            </w:r>
            <w:r>
              <w:rPr>
                <w:rStyle w:val="IndexLink"/>
              </w:rPr>
              <w:t>30</w:t>
            </w:r>
          </w:hyperlink>
        </w:p>
        <w:p>
          <w:pPr>
            <w:pStyle w:val="Contents2"/>
            <w:tabs>
              <w:tab w:val="clear" w:pos="8743"/>
              <w:tab w:val="right" w:pos="9026" w:leader="dot"/>
            </w:tabs>
            <w:rPr/>
          </w:pPr>
          <w:hyperlink w:anchor="__RefHeading___Toc4677671_2870459653">
            <w:r>
              <w:rPr>
                <w:webHidden/>
                <w:rStyle w:val="IndexLink"/>
              </w:rPr>
              <w:t>15</w:t>
            </w:r>
            <w:r>
              <w:rPr>
                <w:rStyle w:val="IndexLink"/>
                <w:rtl w:val="true"/>
              </w:rPr>
              <w:t xml:space="preserve">. </w:t>
            </w:r>
            <w:r>
              <w:rPr>
                <w:rStyle w:val="IndexLink"/>
                <w:rtl w:val="true"/>
              </w:rPr>
              <w:t>أحمد بن قتيبة</w:t>
            </w:r>
            <w:r>
              <w:rPr>
                <w:rStyle w:val="IndexLink"/>
                <w:rtl w:val="true"/>
              </w:rPr>
              <w:tab/>
            </w:r>
            <w:r>
              <w:rPr>
                <w:rStyle w:val="IndexLink"/>
              </w:rPr>
              <w:t>31</w:t>
            </w:r>
          </w:hyperlink>
        </w:p>
        <w:p>
          <w:pPr>
            <w:pStyle w:val="Contents2"/>
            <w:tabs>
              <w:tab w:val="clear" w:pos="8743"/>
              <w:tab w:val="right" w:pos="9026" w:leader="dot"/>
            </w:tabs>
            <w:rPr/>
          </w:pPr>
          <w:hyperlink w:anchor="__RefHeading___Toc4677673_2870459653">
            <w:r>
              <w:rPr>
                <w:webHidden/>
                <w:rStyle w:val="IndexLink"/>
              </w:rPr>
              <w:t>16</w:t>
            </w:r>
            <w:r>
              <w:rPr>
                <w:rStyle w:val="IndexLink"/>
                <w:rtl w:val="true"/>
              </w:rPr>
              <w:t xml:space="preserve">. </w:t>
            </w:r>
            <w:r>
              <w:rPr>
                <w:rStyle w:val="IndexLink"/>
                <w:rtl w:val="true"/>
              </w:rPr>
              <w:t xml:space="preserve">أحمد بن يحيى </w:t>
            </w:r>
            <w:r>
              <w:rPr>
                <w:rStyle w:val="IndexLink"/>
                <w:rtl w:val="true"/>
              </w:rPr>
              <w:t>(</w:t>
            </w:r>
            <w:r>
              <w:rPr>
                <w:rStyle w:val="IndexLink"/>
                <w:rtl w:val="true"/>
              </w:rPr>
              <w:t>أبو العباس ثعلب</w:t>
            </w:r>
            <w:r>
              <w:rPr>
                <w:rStyle w:val="IndexLink"/>
                <w:rtl w:val="true"/>
              </w:rPr>
              <w:t>)</w:t>
              <w:tab/>
            </w:r>
            <w:r>
              <w:rPr>
                <w:rStyle w:val="IndexLink"/>
              </w:rPr>
              <w:t>32</w:t>
            </w:r>
          </w:hyperlink>
        </w:p>
        <w:p>
          <w:pPr>
            <w:pStyle w:val="Contents2"/>
            <w:tabs>
              <w:tab w:val="clear" w:pos="8743"/>
              <w:tab w:val="right" w:pos="9026" w:leader="dot"/>
            </w:tabs>
            <w:rPr/>
          </w:pPr>
          <w:hyperlink w:anchor="__RefHeading___Toc4677675_2870459653">
            <w:r>
              <w:rPr>
                <w:webHidden/>
                <w:rStyle w:val="IndexLink"/>
              </w:rPr>
              <w:t>17</w:t>
            </w:r>
            <w:r>
              <w:rPr>
                <w:rStyle w:val="IndexLink"/>
                <w:rtl w:val="true"/>
              </w:rPr>
              <w:t xml:space="preserve"> - </w:t>
            </w:r>
            <w:r>
              <w:rPr>
                <w:rStyle w:val="IndexLink"/>
                <w:rtl w:val="true"/>
              </w:rPr>
              <w:t>الأحنف بن قيس</w:t>
            </w:r>
            <w:r>
              <w:rPr>
                <w:rStyle w:val="IndexLink"/>
                <w:rtl w:val="true"/>
              </w:rPr>
              <w:tab/>
            </w:r>
            <w:r>
              <w:rPr>
                <w:rStyle w:val="IndexLink"/>
              </w:rPr>
              <w:t>33</w:t>
            </w:r>
          </w:hyperlink>
        </w:p>
        <w:p>
          <w:pPr>
            <w:pStyle w:val="Contents2"/>
            <w:tabs>
              <w:tab w:val="clear" w:pos="8743"/>
              <w:tab w:val="right" w:pos="9026" w:leader="dot"/>
            </w:tabs>
            <w:rPr/>
          </w:pPr>
          <w:hyperlink w:anchor="__RefHeading___Toc4677677_2870459653">
            <w:r>
              <w:rPr>
                <w:webHidden/>
                <w:rStyle w:val="IndexLink"/>
              </w:rPr>
              <w:t>18</w:t>
            </w:r>
            <w:r>
              <w:rPr>
                <w:rStyle w:val="IndexLink"/>
                <w:rtl w:val="true"/>
              </w:rPr>
              <w:t xml:space="preserve"> - </w:t>
            </w:r>
            <w:r>
              <w:rPr>
                <w:rStyle w:val="IndexLink"/>
                <w:rtl w:val="true"/>
              </w:rPr>
              <w:t>الأسود بن قطبة</w:t>
            </w:r>
            <w:r>
              <w:rPr>
                <w:rStyle w:val="IndexLink"/>
                <w:rtl w:val="true"/>
              </w:rPr>
              <w:tab/>
            </w:r>
            <w:r>
              <w:rPr>
                <w:rStyle w:val="IndexLink"/>
              </w:rPr>
              <w:t>37</w:t>
            </w:r>
          </w:hyperlink>
        </w:p>
        <w:p>
          <w:pPr>
            <w:pStyle w:val="Contents2"/>
            <w:tabs>
              <w:tab w:val="clear" w:pos="8743"/>
              <w:tab w:val="right" w:pos="9026" w:leader="dot"/>
            </w:tabs>
            <w:rPr/>
          </w:pPr>
          <w:hyperlink w:anchor="__RefHeading___Toc4677679_2870459653">
            <w:r>
              <w:rPr>
                <w:webHidden/>
                <w:rStyle w:val="IndexLink"/>
              </w:rPr>
              <w:t>19</w:t>
            </w:r>
            <w:r>
              <w:rPr>
                <w:rStyle w:val="IndexLink"/>
                <w:rtl w:val="true"/>
              </w:rPr>
              <w:t xml:space="preserve"> - </w:t>
            </w:r>
            <w:r>
              <w:rPr>
                <w:rStyle w:val="IndexLink"/>
                <w:rtl w:val="true"/>
              </w:rPr>
              <w:t>الأشعث بن قيس</w:t>
            </w:r>
            <w:r>
              <w:rPr>
                <w:rStyle w:val="IndexLink"/>
                <w:rtl w:val="true"/>
              </w:rPr>
              <w:tab/>
            </w:r>
            <w:r>
              <w:rPr>
                <w:rStyle w:val="IndexLink"/>
              </w:rPr>
              <w:t>38</w:t>
            </w:r>
          </w:hyperlink>
        </w:p>
        <w:p>
          <w:pPr>
            <w:pStyle w:val="Contents2"/>
            <w:tabs>
              <w:tab w:val="clear" w:pos="8743"/>
              <w:tab w:val="right" w:pos="9026" w:leader="dot"/>
            </w:tabs>
            <w:rPr/>
          </w:pPr>
          <w:hyperlink w:anchor="__RefHeading___Toc4677681_2870459653">
            <w:r>
              <w:rPr>
                <w:webHidden/>
                <w:rStyle w:val="IndexLink"/>
              </w:rPr>
              <w:t>20</w:t>
            </w:r>
            <w:r>
              <w:rPr>
                <w:rStyle w:val="IndexLink"/>
                <w:rtl w:val="true"/>
              </w:rPr>
              <w:t xml:space="preserve"> - </w:t>
            </w:r>
            <w:r>
              <w:rPr>
                <w:rStyle w:val="IndexLink"/>
                <w:rtl w:val="true"/>
              </w:rPr>
              <w:t xml:space="preserve">أم جميل بنت حرب </w:t>
            </w:r>
            <w:r>
              <w:rPr>
                <w:rStyle w:val="IndexLink"/>
                <w:rtl w:val="true"/>
              </w:rPr>
              <w:t>(</w:t>
            </w:r>
            <w:r>
              <w:rPr>
                <w:rStyle w:val="IndexLink"/>
                <w:rtl w:val="true"/>
              </w:rPr>
              <w:t>حمالة الحطب</w:t>
            </w:r>
            <w:r>
              <w:rPr>
                <w:rStyle w:val="IndexLink"/>
                <w:rtl w:val="true"/>
              </w:rPr>
              <w:t>)</w:t>
              <w:tab/>
            </w:r>
            <w:r>
              <w:rPr>
                <w:rStyle w:val="IndexLink"/>
              </w:rPr>
              <w:t>42</w:t>
            </w:r>
          </w:hyperlink>
        </w:p>
        <w:p>
          <w:pPr>
            <w:pStyle w:val="Contents2"/>
            <w:tabs>
              <w:tab w:val="clear" w:pos="8743"/>
              <w:tab w:val="right" w:pos="9026" w:leader="dot"/>
            </w:tabs>
            <w:rPr/>
          </w:pPr>
          <w:hyperlink w:anchor="__RefHeading___Toc4677683_2870459653">
            <w:r>
              <w:rPr>
                <w:webHidden/>
                <w:rStyle w:val="IndexLink"/>
              </w:rPr>
              <w:t>62</w:t>
            </w:r>
            <w:r>
              <w:rPr>
                <w:rStyle w:val="IndexLink"/>
                <w:rtl w:val="true"/>
              </w:rPr>
              <w:t xml:space="preserve"> - </w:t>
            </w:r>
            <w:r>
              <w:rPr>
                <w:rStyle w:val="IndexLink"/>
                <w:rtl w:val="true"/>
              </w:rPr>
              <w:t>عاصم بن زياد</w:t>
            </w:r>
            <w:r>
              <w:rPr>
                <w:rStyle w:val="IndexLink"/>
                <w:rtl w:val="true"/>
              </w:rPr>
              <w:tab/>
            </w:r>
            <w:r>
              <w:rPr>
                <w:rStyle w:val="IndexLink"/>
              </w:rPr>
              <w:t>130</w:t>
            </w:r>
          </w:hyperlink>
        </w:p>
        <w:p>
          <w:pPr>
            <w:pStyle w:val="Contents2"/>
            <w:tabs>
              <w:tab w:val="clear" w:pos="8743"/>
              <w:tab w:val="right" w:pos="9026" w:leader="dot"/>
            </w:tabs>
            <w:rPr/>
          </w:pPr>
          <w:hyperlink w:anchor="__RefHeading___Toc4677685_2870459653">
            <w:r>
              <w:rPr>
                <w:webHidden/>
                <w:rStyle w:val="IndexLink"/>
              </w:rPr>
              <w:t>63</w:t>
            </w:r>
            <w:r>
              <w:rPr>
                <w:rStyle w:val="IndexLink"/>
                <w:rtl w:val="true"/>
              </w:rPr>
              <w:t xml:space="preserve"> - </w:t>
            </w:r>
            <w:r>
              <w:rPr>
                <w:rStyle w:val="IndexLink"/>
                <w:rtl w:val="true"/>
              </w:rPr>
              <w:t>العباس بن عبدالمطلب</w:t>
            </w:r>
            <w:r>
              <w:rPr>
                <w:rStyle w:val="IndexLink"/>
                <w:rtl w:val="true"/>
              </w:rPr>
              <w:tab/>
            </w:r>
            <w:r>
              <w:rPr>
                <w:rStyle w:val="IndexLink"/>
              </w:rPr>
              <w:t>130</w:t>
            </w:r>
          </w:hyperlink>
        </w:p>
        <w:p>
          <w:pPr>
            <w:pStyle w:val="Contents2"/>
            <w:tabs>
              <w:tab w:val="clear" w:pos="8743"/>
              <w:tab w:val="right" w:pos="9026" w:leader="dot"/>
            </w:tabs>
            <w:rPr/>
          </w:pPr>
          <w:hyperlink w:anchor="__RefHeading___Toc4677687_2870459653">
            <w:r>
              <w:rPr>
                <w:webHidden/>
                <w:rStyle w:val="IndexLink"/>
              </w:rPr>
              <w:t>64</w:t>
            </w:r>
            <w:r>
              <w:rPr>
                <w:rStyle w:val="IndexLink"/>
                <w:rtl w:val="true"/>
              </w:rPr>
              <w:t xml:space="preserve"> - </w:t>
            </w:r>
            <w:r>
              <w:rPr>
                <w:rStyle w:val="IndexLink"/>
                <w:rtl w:val="true"/>
              </w:rPr>
              <w:t>عبد الرحمن بن أبي ليلى الفقيه</w:t>
            </w:r>
            <w:r>
              <w:rPr>
                <w:rStyle w:val="IndexLink"/>
                <w:rtl w:val="true"/>
              </w:rPr>
              <w:tab/>
            </w:r>
            <w:r>
              <w:rPr>
                <w:rStyle w:val="IndexLink"/>
              </w:rPr>
              <w:t>132</w:t>
            </w:r>
          </w:hyperlink>
        </w:p>
        <w:p>
          <w:pPr>
            <w:pStyle w:val="Contents2"/>
            <w:tabs>
              <w:tab w:val="clear" w:pos="8743"/>
              <w:tab w:val="right" w:pos="9026" w:leader="dot"/>
            </w:tabs>
            <w:rPr/>
          </w:pPr>
          <w:hyperlink w:anchor="__RefHeading___Toc4677689_2870459653">
            <w:r>
              <w:rPr>
                <w:webHidden/>
                <w:rStyle w:val="IndexLink"/>
              </w:rPr>
              <w:t>65</w:t>
            </w:r>
            <w:r>
              <w:rPr>
                <w:rStyle w:val="IndexLink"/>
                <w:rtl w:val="true"/>
              </w:rPr>
              <w:t xml:space="preserve"> - </w:t>
            </w:r>
            <w:r>
              <w:rPr>
                <w:rStyle w:val="IndexLink"/>
                <w:rtl w:val="true"/>
              </w:rPr>
              <w:t>عبد الرحمن بن عتاب</w:t>
            </w:r>
            <w:r>
              <w:rPr>
                <w:rStyle w:val="IndexLink"/>
                <w:rtl w:val="true"/>
              </w:rPr>
              <w:tab/>
            </w:r>
            <w:r>
              <w:rPr>
                <w:rStyle w:val="IndexLink"/>
              </w:rPr>
              <w:t>134</w:t>
            </w:r>
          </w:hyperlink>
        </w:p>
        <w:p>
          <w:pPr>
            <w:pStyle w:val="Contents2"/>
            <w:tabs>
              <w:tab w:val="clear" w:pos="8743"/>
              <w:tab w:val="right" w:pos="9026" w:leader="dot"/>
            </w:tabs>
            <w:rPr/>
          </w:pPr>
          <w:hyperlink w:anchor="__RefHeading___Toc4677691_2870459653">
            <w:r>
              <w:rPr>
                <w:webHidden/>
                <w:rStyle w:val="IndexLink"/>
              </w:rPr>
              <w:t>66</w:t>
            </w:r>
            <w:r>
              <w:rPr>
                <w:rStyle w:val="IndexLink"/>
                <w:rtl w:val="true"/>
              </w:rPr>
              <w:t xml:space="preserve"> - </w:t>
            </w:r>
            <w:r>
              <w:rPr>
                <w:rStyle w:val="IndexLink"/>
                <w:rtl w:val="true"/>
              </w:rPr>
              <w:t>عبد الرحمن بن محمد بن الأشعث</w:t>
            </w:r>
            <w:r>
              <w:rPr>
                <w:rStyle w:val="IndexLink"/>
                <w:rtl w:val="true"/>
              </w:rPr>
              <w:tab/>
            </w:r>
            <w:r>
              <w:rPr>
                <w:rStyle w:val="IndexLink"/>
              </w:rPr>
              <w:t>135</w:t>
            </w:r>
          </w:hyperlink>
        </w:p>
        <w:p>
          <w:pPr>
            <w:pStyle w:val="Contents2"/>
            <w:tabs>
              <w:tab w:val="clear" w:pos="8743"/>
              <w:tab w:val="right" w:pos="9026" w:leader="dot"/>
            </w:tabs>
            <w:rPr/>
          </w:pPr>
          <w:hyperlink w:anchor="__RefHeading___Toc4677693_2870459653">
            <w:r>
              <w:rPr>
                <w:webHidden/>
                <w:rStyle w:val="IndexLink"/>
              </w:rPr>
              <w:t>67</w:t>
            </w:r>
            <w:r>
              <w:rPr>
                <w:rStyle w:val="IndexLink"/>
                <w:rtl w:val="true"/>
              </w:rPr>
              <w:t xml:space="preserve"> - </w:t>
            </w:r>
            <w:r>
              <w:rPr>
                <w:rStyle w:val="IndexLink"/>
                <w:rtl w:val="true"/>
              </w:rPr>
              <w:t>عبد الرحمن بن ملجم</w:t>
            </w:r>
            <w:r>
              <w:rPr>
                <w:rStyle w:val="IndexLink"/>
                <w:rtl w:val="true"/>
              </w:rPr>
              <w:tab/>
            </w:r>
            <w:r>
              <w:rPr>
                <w:rStyle w:val="IndexLink"/>
              </w:rPr>
              <w:t>137</w:t>
            </w:r>
          </w:hyperlink>
        </w:p>
        <w:p>
          <w:pPr>
            <w:pStyle w:val="Contents2"/>
            <w:tabs>
              <w:tab w:val="clear" w:pos="8743"/>
              <w:tab w:val="right" w:pos="9026" w:leader="dot"/>
            </w:tabs>
            <w:rPr/>
          </w:pPr>
          <w:hyperlink w:anchor="__RefHeading___Toc4677695_2870459653">
            <w:r>
              <w:rPr>
                <w:webHidden/>
                <w:rStyle w:val="IndexLink"/>
              </w:rPr>
              <w:t>68</w:t>
            </w:r>
            <w:r>
              <w:rPr>
                <w:rStyle w:val="IndexLink"/>
                <w:rtl w:val="true"/>
              </w:rPr>
              <w:t xml:space="preserve"> - </w:t>
            </w:r>
            <w:r>
              <w:rPr>
                <w:rStyle w:val="IndexLink"/>
                <w:rtl w:val="true"/>
              </w:rPr>
              <w:t>عبد الله بن الزبير</w:t>
            </w:r>
            <w:r>
              <w:rPr>
                <w:rStyle w:val="IndexLink"/>
                <w:rtl w:val="true"/>
              </w:rPr>
              <w:tab/>
            </w:r>
            <w:r>
              <w:rPr>
                <w:rStyle w:val="IndexLink"/>
              </w:rPr>
              <w:t>139</w:t>
            </w:r>
          </w:hyperlink>
        </w:p>
        <w:p>
          <w:pPr>
            <w:pStyle w:val="Contents2"/>
            <w:tabs>
              <w:tab w:val="clear" w:pos="8743"/>
              <w:tab w:val="right" w:pos="9026" w:leader="dot"/>
            </w:tabs>
            <w:rPr/>
          </w:pPr>
          <w:hyperlink w:anchor="__RefHeading___Toc4677697_2870459653">
            <w:r>
              <w:rPr>
                <w:webHidden/>
                <w:rStyle w:val="IndexLink"/>
              </w:rPr>
              <w:t>69</w:t>
            </w:r>
            <w:r>
              <w:rPr>
                <w:rStyle w:val="IndexLink"/>
                <w:rtl w:val="true"/>
              </w:rPr>
              <w:t xml:space="preserve"> - </w:t>
            </w:r>
            <w:r>
              <w:rPr>
                <w:rStyle w:val="IndexLink"/>
                <w:rtl w:val="true"/>
              </w:rPr>
              <w:t>عبد الله بن زمعة</w:t>
            </w:r>
            <w:r>
              <w:rPr>
                <w:rStyle w:val="IndexLink"/>
                <w:rtl w:val="true"/>
              </w:rPr>
              <w:tab/>
            </w:r>
            <w:r>
              <w:rPr>
                <w:rStyle w:val="IndexLink"/>
              </w:rPr>
              <w:t>142</w:t>
            </w:r>
          </w:hyperlink>
        </w:p>
        <w:p>
          <w:pPr>
            <w:pStyle w:val="Contents2"/>
            <w:tabs>
              <w:tab w:val="clear" w:pos="8743"/>
              <w:tab w:val="right" w:pos="9026" w:leader="dot"/>
            </w:tabs>
            <w:rPr/>
          </w:pPr>
          <w:hyperlink w:anchor="__RefHeading___Toc4677699_2870459653">
            <w:r>
              <w:rPr>
                <w:webHidden/>
                <w:rStyle w:val="IndexLink"/>
              </w:rPr>
              <w:t>70</w:t>
            </w:r>
            <w:r>
              <w:rPr>
                <w:rStyle w:val="IndexLink"/>
                <w:rtl w:val="true"/>
              </w:rPr>
              <w:t xml:space="preserve"> - </w:t>
            </w:r>
            <w:r>
              <w:rPr>
                <w:rStyle w:val="IndexLink"/>
                <w:rtl w:val="true"/>
              </w:rPr>
              <w:t>عبد الله بن عباس</w:t>
            </w:r>
            <w:r>
              <w:rPr>
                <w:rStyle w:val="IndexLink"/>
                <w:rtl w:val="true"/>
              </w:rPr>
              <w:tab/>
            </w:r>
            <w:r>
              <w:rPr>
                <w:rStyle w:val="IndexLink"/>
              </w:rPr>
              <w:t>143</w:t>
            </w:r>
          </w:hyperlink>
        </w:p>
        <w:p>
          <w:pPr>
            <w:pStyle w:val="Contents2"/>
            <w:tabs>
              <w:tab w:val="clear" w:pos="8743"/>
              <w:tab w:val="right" w:pos="9026" w:leader="dot"/>
            </w:tabs>
            <w:rPr/>
          </w:pPr>
          <w:hyperlink w:anchor="__RefHeading___Toc4677701_2870459653">
            <w:r>
              <w:rPr>
                <w:webHidden/>
                <w:rStyle w:val="IndexLink"/>
              </w:rPr>
              <w:t>71</w:t>
            </w:r>
            <w:r>
              <w:rPr>
                <w:rStyle w:val="IndexLink"/>
                <w:rtl w:val="true"/>
              </w:rPr>
              <w:t xml:space="preserve"> - </w:t>
            </w:r>
            <w:r>
              <w:rPr>
                <w:rStyle w:val="IndexLink"/>
                <w:rtl w:val="true"/>
              </w:rPr>
              <w:t xml:space="preserve">عبد الله بن عثمان </w:t>
            </w:r>
            <w:r>
              <w:rPr>
                <w:rStyle w:val="IndexLink"/>
                <w:rtl w:val="true"/>
              </w:rPr>
              <w:t>(</w:t>
            </w:r>
            <w:r>
              <w:rPr>
                <w:rStyle w:val="IndexLink"/>
                <w:rtl w:val="true"/>
              </w:rPr>
              <w:t>أبو بكر</w:t>
            </w:r>
            <w:r>
              <w:rPr>
                <w:rStyle w:val="IndexLink"/>
                <w:rtl w:val="true"/>
              </w:rPr>
              <w:t>)</w:t>
              <w:tab/>
            </w:r>
            <w:r>
              <w:rPr>
                <w:rStyle w:val="IndexLink"/>
              </w:rPr>
              <w:t>147</w:t>
            </w:r>
          </w:hyperlink>
        </w:p>
        <w:p>
          <w:pPr>
            <w:pStyle w:val="Contents2"/>
            <w:tabs>
              <w:tab w:val="clear" w:pos="8743"/>
              <w:tab w:val="right" w:pos="9026" w:leader="dot"/>
            </w:tabs>
            <w:rPr/>
          </w:pPr>
          <w:hyperlink w:anchor="__RefHeading___Toc4677703_2870459653">
            <w:r>
              <w:rPr>
                <w:webHidden/>
                <w:rStyle w:val="IndexLink"/>
              </w:rPr>
              <w:t>72</w:t>
            </w:r>
            <w:r>
              <w:rPr>
                <w:rStyle w:val="IndexLink"/>
                <w:rtl w:val="true"/>
              </w:rPr>
              <w:t xml:space="preserve"> - </w:t>
            </w:r>
            <w:r>
              <w:rPr>
                <w:rStyle w:val="IndexLink"/>
                <w:rtl w:val="true"/>
              </w:rPr>
              <w:t xml:space="preserve">عبد الله بن قيس </w:t>
            </w:r>
            <w:r>
              <w:rPr>
                <w:rStyle w:val="IndexLink"/>
                <w:rtl w:val="true"/>
              </w:rPr>
              <w:t>(</w:t>
            </w:r>
            <w:r>
              <w:rPr>
                <w:rStyle w:val="IndexLink"/>
                <w:rtl w:val="true"/>
              </w:rPr>
              <w:t>أبو موسى الأشعري</w:t>
            </w:r>
            <w:r>
              <w:rPr>
                <w:rStyle w:val="IndexLink"/>
                <w:rtl w:val="true"/>
              </w:rPr>
              <w:t>)</w:t>
              <w:tab/>
            </w:r>
            <w:r>
              <w:rPr>
                <w:rStyle w:val="IndexLink"/>
              </w:rPr>
              <w:t>153</w:t>
            </w:r>
          </w:hyperlink>
        </w:p>
        <w:p>
          <w:pPr>
            <w:pStyle w:val="Contents2"/>
            <w:tabs>
              <w:tab w:val="clear" w:pos="8743"/>
              <w:tab w:val="right" w:pos="9026" w:leader="dot"/>
            </w:tabs>
            <w:rPr/>
          </w:pPr>
          <w:hyperlink w:anchor="__RefHeading___Toc4677705_2870459653">
            <w:r>
              <w:rPr>
                <w:webHidden/>
                <w:rStyle w:val="IndexLink"/>
              </w:rPr>
              <w:t>73</w:t>
            </w:r>
            <w:r>
              <w:rPr>
                <w:rStyle w:val="IndexLink"/>
                <w:rtl w:val="true"/>
              </w:rPr>
              <w:t xml:space="preserve"> - </w:t>
            </w:r>
            <w:r>
              <w:rPr>
                <w:rStyle w:val="IndexLink"/>
                <w:rtl w:val="true"/>
              </w:rPr>
              <w:t>عبد الله بن عمر</w:t>
            </w:r>
            <w:r>
              <w:rPr>
                <w:rStyle w:val="IndexLink"/>
                <w:rtl w:val="true"/>
              </w:rPr>
              <w:tab/>
            </w:r>
            <w:r>
              <w:rPr>
                <w:rStyle w:val="IndexLink"/>
              </w:rPr>
              <w:t>156</w:t>
            </w:r>
          </w:hyperlink>
        </w:p>
        <w:p>
          <w:pPr>
            <w:pStyle w:val="Contents2"/>
            <w:tabs>
              <w:tab w:val="clear" w:pos="8743"/>
              <w:tab w:val="right" w:pos="9026" w:leader="dot"/>
            </w:tabs>
            <w:rPr/>
          </w:pPr>
          <w:hyperlink w:anchor="__RefHeading___Toc4677707_2870459653">
            <w:r>
              <w:rPr>
                <w:webHidden/>
                <w:rStyle w:val="IndexLink"/>
              </w:rPr>
              <w:t>102</w:t>
            </w:r>
            <w:r>
              <w:rPr>
                <w:rStyle w:val="IndexLink"/>
                <w:rtl w:val="true"/>
              </w:rPr>
              <w:t xml:space="preserve"> - </w:t>
            </w:r>
            <w:r>
              <w:rPr>
                <w:rStyle w:val="IndexLink"/>
                <w:rtl w:val="true"/>
              </w:rPr>
              <w:t>محمد بن جرير الطبري</w:t>
            </w:r>
            <w:r>
              <w:rPr>
                <w:rStyle w:val="IndexLink"/>
                <w:rtl w:val="true"/>
              </w:rPr>
              <w:tab/>
            </w:r>
            <w:r>
              <w:rPr>
                <w:rStyle w:val="IndexLink"/>
              </w:rPr>
              <w:t>209</w:t>
            </w:r>
          </w:hyperlink>
        </w:p>
        <w:p>
          <w:pPr>
            <w:pStyle w:val="Contents2"/>
            <w:tabs>
              <w:tab w:val="clear" w:pos="8743"/>
              <w:tab w:val="right" w:pos="9026" w:leader="dot"/>
            </w:tabs>
            <w:rPr/>
          </w:pPr>
          <w:hyperlink w:anchor="__RefHeading___Toc4677709_2870459653">
            <w:r>
              <w:rPr>
                <w:webHidden/>
                <w:rStyle w:val="IndexLink"/>
              </w:rPr>
              <w:t>103</w:t>
            </w:r>
            <w:r>
              <w:rPr>
                <w:rStyle w:val="IndexLink"/>
                <w:rtl w:val="true"/>
              </w:rPr>
              <w:t xml:space="preserve"> - </w:t>
            </w:r>
            <w:r>
              <w:rPr>
                <w:rStyle w:val="IndexLink"/>
                <w:rtl w:val="true"/>
              </w:rPr>
              <w:t>محمد بن الحنفية</w:t>
            </w:r>
            <w:r>
              <w:rPr>
                <w:rStyle w:val="IndexLink"/>
                <w:rtl w:val="true"/>
              </w:rPr>
              <w:tab/>
            </w:r>
            <w:r>
              <w:rPr>
                <w:rStyle w:val="IndexLink"/>
              </w:rPr>
              <w:t>210</w:t>
            </w:r>
          </w:hyperlink>
        </w:p>
        <w:p>
          <w:pPr>
            <w:pStyle w:val="Contents2"/>
            <w:tabs>
              <w:tab w:val="clear" w:pos="8743"/>
              <w:tab w:val="right" w:pos="9026" w:leader="dot"/>
            </w:tabs>
            <w:rPr/>
          </w:pPr>
          <w:hyperlink w:anchor="__RefHeading___Toc4677711_2870459653">
            <w:r>
              <w:rPr>
                <w:webHidden/>
                <w:rStyle w:val="IndexLink"/>
              </w:rPr>
              <w:t>104</w:t>
            </w:r>
            <w:r>
              <w:rPr>
                <w:rStyle w:val="IndexLink"/>
                <w:rtl w:val="true"/>
              </w:rPr>
              <w:t xml:space="preserve"> - </w:t>
            </w:r>
            <w:r>
              <w:rPr>
                <w:rStyle w:val="IndexLink"/>
                <w:rtl w:val="true"/>
              </w:rPr>
              <w:t xml:space="preserve">محمد بن زياد </w:t>
            </w:r>
            <w:r>
              <w:rPr>
                <w:rStyle w:val="IndexLink"/>
                <w:rtl w:val="true"/>
              </w:rPr>
              <w:t>(</w:t>
            </w:r>
            <w:r>
              <w:rPr>
                <w:rStyle w:val="IndexLink"/>
                <w:rtl w:val="true"/>
              </w:rPr>
              <w:t>ابن الأعرابي</w:t>
            </w:r>
            <w:r>
              <w:rPr>
                <w:rStyle w:val="IndexLink"/>
                <w:rtl w:val="true"/>
              </w:rPr>
              <w:t>)</w:t>
              <w:tab/>
            </w:r>
            <w:r>
              <w:rPr>
                <w:rStyle w:val="IndexLink"/>
              </w:rPr>
              <w:t>212</w:t>
            </w:r>
          </w:hyperlink>
        </w:p>
        <w:p>
          <w:pPr>
            <w:pStyle w:val="Contents2"/>
            <w:tabs>
              <w:tab w:val="clear" w:pos="8743"/>
              <w:tab w:val="right" w:pos="9026" w:leader="dot"/>
            </w:tabs>
            <w:rPr/>
          </w:pPr>
          <w:hyperlink w:anchor="__RefHeading___Toc4677713_2870459653">
            <w:r>
              <w:rPr>
                <w:webHidden/>
                <w:rStyle w:val="IndexLink"/>
              </w:rPr>
              <w:t>105</w:t>
            </w:r>
            <w:r>
              <w:rPr>
                <w:rStyle w:val="IndexLink"/>
                <w:rtl w:val="true"/>
              </w:rPr>
              <w:t xml:space="preserve"> - </w:t>
            </w:r>
            <w:r>
              <w:rPr>
                <w:rStyle w:val="IndexLink"/>
                <w:rtl w:val="true"/>
              </w:rPr>
              <w:t xml:space="preserve">محمد بن عبد الله </w:t>
            </w:r>
            <w:r>
              <w:rPr>
                <w:rStyle w:val="IndexLink"/>
                <w:rtl w:val="true"/>
              </w:rPr>
              <w:t>(</w:t>
            </w:r>
            <w:r>
              <w:rPr>
                <w:rStyle w:val="IndexLink"/>
                <w:rtl w:val="true"/>
              </w:rPr>
              <w:t>الاسكافي</w:t>
            </w:r>
            <w:r>
              <w:rPr>
                <w:rStyle w:val="IndexLink"/>
                <w:rtl w:val="true"/>
              </w:rPr>
              <w:t>)</w:t>
              <w:tab/>
            </w:r>
            <w:r>
              <w:rPr>
                <w:rStyle w:val="IndexLink"/>
              </w:rPr>
              <w:t>213</w:t>
            </w:r>
          </w:hyperlink>
        </w:p>
        <w:p>
          <w:pPr>
            <w:pStyle w:val="Contents2"/>
            <w:tabs>
              <w:tab w:val="clear" w:pos="8743"/>
              <w:tab w:val="right" w:pos="9026" w:leader="dot"/>
            </w:tabs>
            <w:rPr/>
          </w:pPr>
          <w:hyperlink w:anchor="__RefHeading___Toc4677715_2870459653">
            <w:r>
              <w:rPr>
                <w:webHidden/>
                <w:rStyle w:val="IndexLink"/>
              </w:rPr>
              <w:t>106</w:t>
            </w:r>
            <w:r>
              <w:rPr>
                <w:rStyle w:val="IndexLink"/>
                <w:rtl w:val="true"/>
              </w:rPr>
              <w:t xml:space="preserve"> - </w:t>
            </w:r>
            <w:r>
              <w:rPr>
                <w:rStyle w:val="IndexLink"/>
                <w:rtl w:val="true"/>
              </w:rPr>
              <w:t xml:space="preserve">محمد بن عمر </w:t>
            </w:r>
            <w:r>
              <w:rPr>
                <w:rStyle w:val="IndexLink"/>
                <w:rtl w:val="true"/>
              </w:rPr>
              <w:t>(</w:t>
            </w:r>
            <w:r>
              <w:rPr>
                <w:rStyle w:val="IndexLink"/>
                <w:rtl w:val="true"/>
              </w:rPr>
              <w:t>الواقدي</w:t>
            </w:r>
            <w:r>
              <w:rPr>
                <w:rStyle w:val="IndexLink"/>
                <w:rtl w:val="true"/>
              </w:rPr>
              <w:t>)</w:t>
              <w:tab/>
            </w:r>
            <w:r>
              <w:rPr>
                <w:rStyle w:val="IndexLink"/>
              </w:rPr>
              <w:t>214</w:t>
            </w:r>
          </w:hyperlink>
        </w:p>
        <w:p>
          <w:pPr>
            <w:pStyle w:val="Contents2"/>
            <w:tabs>
              <w:tab w:val="clear" w:pos="8743"/>
              <w:tab w:val="right" w:pos="9026" w:leader="dot"/>
            </w:tabs>
            <w:rPr/>
          </w:pPr>
          <w:hyperlink w:anchor="__RefHeading___Toc4677717_2870459653">
            <w:r>
              <w:rPr>
                <w:webHidden/>
                <w:rStyle w:val="IndexLink"/>
              </w:rPr>
              <w:t>107</w:t>
            </w:r>
            <w:r>
              <w:rPr>
                <w:rStyle w:val="IndexLink"/>
                <w:rtl w:val="true"/>
              </w:rPr>
              <w:t xml:space="preserve"> - </w:t>
            </w:r>
            <w:r>
              <w:rPr>
                <w:rStyle w:val="IndexLink"/>
                <w:rtl w:val="true"/>
              </w:rPr>
              <w:t xml:space="preserve">محمد بن يزيد </w:t>
            </w:r>
            <w:r>
              <w:rPr>
                <w:rStyle w:val="IndexLink"/>
                <w:rtl w:val="true"/>
              </w:rPr>
              <w:t>(</w:t>
            </w:r>
            <w:r>
              <w:rPr>
                <w:rStyle w:val="IndexLink"/>
                <w:rtl w:val="true"/>
              </w:rPr>
              <w:t>المبرد</w:t>
            </w:r>
            <w:r>
              <w:rPr>
                <w:rStyle w:val="IndexLink"/>
                <w:rtl w:val="true"/>
              </w:rPr>
              <w:t>)</w:t>
              <w:tab/>
            </w:r>
            <w:r>
              <w:rPr>
                <w:rStyle w:val="IndexLink"/>
              </w:rPr>
              <w:t>215</w:t>
            </w:r>
          </w:hyperlink>
        </w:p>
        <w:p>
          <w:pPr>
            <w:pStyle w:val="Contents2"/>
            <w:tabs>
              <w:tab w:val="clear" w:pos="8743"/>
              <w:tab w:val="right" w:pos="9026" w:leader="dot"/>
            </w:tabs>
            <w:rPr/>
          </w:pPr>
          <w:hyperlink w:anchor="__RefHeading___Toc4677719_2870459653">
            <w:r>
              <w:rPr>
                <w:webHidden/>
                <w:rStyle w:val="IndexLink"/>
              </w:rPr>
              <w:t>108</w:t>
            </w:r>
            <w:r>
              <w:rPr>
                <w:rStyle w:val="IndexLink"/>
                <w:rtl w:val="true"/>
              </w:rPr>
              <w:t xml:space="preserve"> - </w:t>
            </w:r>
            <w:r>
              <w:rPr>
                <w:rStyle w:val="IndexLink"/>
                <w:rtl w:val="true"/>
              </w:rPr>
              <w:t>مروان بن الحكم</w:t>
            </w:r>
            <w:r>
              <w:rPr>
                <w:rStyle w:val="IndexLink"/>
                <w:rtl w:val="true"/>
              </w:rPr>
              <w:tab/>
            </w:r>
            <w:r>
              <w:rPr>
                <w:rStyle w:val="IndexLink"/>
              </w:rPr>
              <w:t>216</w:t>
            </w:r>
          </w:hyperlink>
        </w:p>
        <w:p>
          <w:pPr>
            <w:pStyle w:val="Contents2"/>
            <w:tabs>
              <w:tab w:val="clear" w:pos="8743"/>
              <w:tab w:val="right" w:pos="9026" w:leader="dot"/>
            </w:tabs>
            <w:rPr/>
          </w:pPr>
          <w:hyperlink w:anchor="__RefHeading___Toc4677721_2870459653">
            <w:r>
              <w:rPr>
                <w:webHidden/>
                <w:rStyle w:val="IndexLink"/>
              </w:rPr>
              <w:t>109</w:t>
            </w:r>
            <w:r>
              <w:rPr>
                <w:rStyle w:val="IndexLink"/>
                <w:rtl w:val="true"/>
              </w:rPr>
              <w:t xml:space="preserve"> - </w:t>
            </w:r>
            <w:r>
              <w:rPr>
                <w:rStyle w:val="IndexLink"/>
                <w:rtl w:val="true"/>
              </w:rPr>
              <w:t>مسعدة بن صدقة</w:t>
            </w:r>
            <w:r>
              <w:rPr>
                <w:rStyle w:val="IndexLink"/>
                <w:rtl w:val="true"/>
              </w:rPr>
              <w:tab/>
            </w:r>
            <w:r>
              <w:rPr>
                <w:rStyle w:val="IndexLink"/>
              </w:rPr>
              <w:t>217</w:t>
            </w:r>
          </w:hyperlink>
        </w:p>
        <w:p>
          <w:pPr>
            <w:pStyle w:val="Contents2"/>
            <w:tabs>
              <w:tab w:val="clear" w:pos="8743"/>
              <w:tab w:val="right" w:pos="9026" w:leader="dot"/>
            </w:tabs>
            <w:rPr/>
          </w:pPr>
          <w:hyperlink w:anchor="__RefHeading___Toc4677723_2870459653">
            <w:r>
              <w:rPr>
                <w:webHidden/>
                <w:rStyle w:val="IndexLink"/>
              </w:rPr>
              <w:t>110</w:t>
            </w:r>
            <w:r>
              <w:rPr>
                <w:rStyle w:val="IndexLink"/>
                <w:rtl w:val="true"/>
              </w:rPr>
              <w:t xml:space="preserve"> - </w:t>
            </w:r>
            <w:r>
              <w:rPr>
                <w:rStyle w:val="IndexLink"/>
                <w:rtl w:val="true"/>
              </w:rPr>
              <w:t>مصقلة بن هبيرة الشيباني</w:t>
            </w:r>
            <w:r>
              <w:rPr>
                <w:rStyle w:val="IndexLink"/>
                <w:rtl w:val="true"/>
              </w:rPr>
              <w:tab/>
            </w:r>
            <w:r>
              <w:rPr>
                <w:rStyle w:val="IndexLink"/>
              </w:rPr>
              <w:t>219</w:t>
            </w:r>
          </w:hyperlink>
        </w:p>
        <w:p>
          <w:pPr>
            <w:pStyle w:val="Contents2"/>
            <w:tabs>
              <w:tab w:val="clear" w:pos="8743"/>
              <w:tab w:val="right" w:pos="9026" w:leader="dot"/>
            </w:tabs>
            <w:rPr/>
          </w:pPr>
          <w:hyperlink w:anchor="__RefHeading___Toc4677725_2870459653">
            <w:r>
              <w:rPr>
                <w:webHidden/>
                <w:rStyle w:val="IndexLink"/>
              </w:rPr>
              <w:t>111</w:t>
            </w:r>
            <w:r>
              <w:rPr>
                <w:rStyle w:val="IndexLink"/>
                <w:rtl w:val="true"/>
              </w:rPr>
              <w:t xml:space="preserve"> - </w:t>
            </w:r>
            <w:r>
              <w:rPr>
                <w:rStyle w:val="IndexLink"/>
                <w:rtl w:val="true"/>
              </w:rPr>
              <w:t>معاوية بن أبي سفيان</w:t>
            </w:r>
            <w:r>
              <w:rPr>
                <w:rStyle w:val="IndexLink"/>
                <w:rtl w:val="true"/>
              </w:rPr>
              <w:tab/>
            </w:r>
            <w:r>
              <w:rPr>
                <w:rStyle w:val="IndexLink"/>
              </w:rPr>
              <w:t>220</w:t>
            </w:r>
          </w:hyperlink>
        </w:p>
        <w:p>
          <w:pPr>
            <w:pStyle w:val="Contents2"/>
            <w:tabs>
              <w:tab w:val="clear" w:pos="8743"/>
              <w:tab w:val="right" w:pos="9026" w:leader="dot"/>
            </w:tabs>
            <w:rPr/>
          </w:pPr>
          <w:hyperlink w:anchor="__RefHeading___Toc4677727_2870459653">
            <w:r>
              <w:rPr>
                <w:webHidden/>
                <w:rStyle w:val="IndexLink"/>
              </w:rPr>
              <w:t>112</w:t>
            </w:r>
            <w:r>
              <w:rPr>
                <w:rStyle w:val="IndexLink"/>
                <w:rtl w:val="true"/>
              </w:rPr>
              <w:t xml:space="preserve"> - </w:t>
            </w:r>
            <w:r>
              <w:rPr>
                <w:rStyle w:val="IndexLink"/>
                <w:rtl w:val="true"/>
              </w:rPr>
              <w:t>معقل بن قيس الرياحي</w:t>
            </w:r>
            <w:r>
              <w:rPr>
                <w:rStyle w:val="IndexLink"/>
                <w:rtl w:val="true"/>
              </w:rPr>
              <w:tab/>
            </w:r>
            <w:r>
              <w:rPr>
                <w:rStyle w:val="IndexLink"/>
              </w:rPr>
              <w:t>223</w:t>
            </w:r>
          </w:hyperlink>
        </w:p>
        <w:p>
          <w:pPr>
            <w:pStyle w:val="Contents2"/>
            <w:tabs>
              <w:tab w:val="clear" w:pos="8743"/>
              <w:tab w:val="right" w:pos="9026" w:leader="dot"/>
            </w:tabs>
            <w:rPr/>
          </w:pPr>
          <w:hyperlink w:anchor="__RefHeading___Toc4677729_2870459653">
            <w:r>
              <w:rPr>
                <w:webHidden/>
                <w:rStyle w:val="IndexLink"/>
              </w:rPr>
              <w:t>113</w:t>
            </w:r>
            <w:r>
              <w:rPr>
                <w:rStyle w:val="IndexLink"/>
                <w:rtl w:val="true"/>
              </w:rPr>
              <w:t xml:space="preserve"> - </w:t>
            </w:r>
            <w:r>
              <w:rPr>
                <w:rStyle w:val="IndexLink"/>
                <w:rtl w:val="true"/>
              </w:rPr>
              <w:t>المغيرة بن الأخنس</w:t>
            </w:r>
            <w:r>
              <w:rPr>
                <w:rStyle w:val="IndexLink"/>
                <w:rtl w:val="true"/>
              </w:rPr>
              <w:tab/>
            </w:r>
            <w:r>
              <w:rPr>
                <w:rStyle w:val="IndexLink"/>
              </w:rPr>
              <w:t>224</w:t>
            </w:r>
          </w:hyperlink>
        </w:p>
        <w:p>
          <w:pPr>
            <w:pStyle w:val="Contents2"/>
            <w:tabs>
              <w:tab w:val="clear" w:pos="8743"/>
              <w:tab w:val="right" w:pos="9026" w:leader="dot"/>
            </w:tabs>
            <w:rPr/>
          </w:pPr>
          <w:hyperlink w:anchor="__RefHeading___Toc4677731_2870459653">
            <w:r>
              <w:rPr>
                <w:webHidden/>
                <w:rStyle w:val="IndexLink"/>
              </w:rPr>
              <w:t>114</w:t>
            </w:r>
            <w:r>
              <w:rPr>
                <w:rStyle w:val="IndexLink"/>
                <w:rtl w:val="true"/>
              </w:rPr>
              <w:t xml:space="preserve"> - </w:t>
            </w:r>
            <w:r>
              <w:rPr>
                <w:rStyle w:val="IndexLink"/>
                <w:rtl w:val="true"/>
              </w:rPr>
              <w:t>المغيرة بن شعبة</w:t>
            </w:r>
            <w:r>
              <w:rPr>
                <w:rStyle w:val="IndexLink"/>
                <w:rtl w:val="true"/>
              </w:rPr>
              <w:tab/>
            </w:r>
            <w:r>
              <w:rPr>
                <w:rStyle w:val="IndexLink"/>
              </w:rPr>
              <w:t>224</w:t>
            </w:r>
          </w:hyperlink>
        </w:p>
        <w:p>
          <w:pPr>
            <w:pStyle w:val="Contents2"/>
            <w:tabs>
              <w:tab w:val="clear" w:pos="8743"/>
              <w:tab w:val="right" w:pos="9026" w:leader="dot"/>
            </w:tabs>
            <w:rPr/>
          </w:pPr>
          <w:hyperlink w:anchor="__RefHeading___Toc4677733_2870459653">
            <w:r>
              <w:rPr>
                <w:webHidden/>
                <w:rStyle w:val="IndexLink"/>
              </w:rPr>
              <w:t>115</w:t>
            </w:r>
            <w:r>
              <w:rPr>
                <w:rStyle w:val="IndexLink"/>
                <w:rtl w:val="true"/>
              </w:rPr>
              <w:t xml:space="preserve"> - </w:t>
            </w:r>
            <w:r>
              <w:rPr>
                <w:rStyle w:val="IndexLink"/>
                <w:rtl w:val="true"/>
              </w:rPr>
              <w:t>المنذر بن الجارود</w:t>
            </w:r>
            <w:r>
              <w:rPr>
                <w:rStyle w:val="IndexLink"/>
                <w:rtl w:val="true"/>
              </w:rPr>
              <w:tab/>
            </w:r>
            <w:r>
              <w:rPr>
                <w:rStyle w:val="IndexLink"/>
              </w:rPr>
              <w:t>227</w:t>
            </w:r>
          </w:hyperlink>
        </w:p>
        <w:p>
          <w:pPr>
            <w:pStyle w:val="Contents2"/>
            <w:tabs>
              <w:tab w:val="clear" w:pos="8743"/>
              <w:tab w:val="right" w:pos="9026" w:leader="dot"/>
            </w:tabs>
            <w:rPr/>
          </w:pPr>
          <w:hyperlink w:anchor="__RefHeading___Toc4677735_2870459653">
            <w:r>
              <w:rPr>
                <w:webHidden/>
                <w:rStyle w:val="IndexLink"/>
              </w:rPr>
              <w:t>116</w:t>
            </w:r>
            <w:r>
              <w:rPr>
                <w:rStyle w:val="IndexLink"/>
                <w:rtl w:val="true"/>
              </w:rPr>
              <w:t xml:space="preserve"> - </w:t>
            </w:r>
            <w:r>
              <w:rPr>
                <w:rStyle w:val="IndexLink"/>
                <w:rtl w:val="true"/>
              </w:rPr>
              <w:t xml:space="preserve">ميمون بن قيس </w:t>
            </w:r>
            <w:r>
              <w:rPr>
                <w:rStyle w:val="IndexLink"/>
                <w:rtl w:val="true"/>
              </w:rPr>
              <w:t>(</w:t>
            </w:r>
            <w:r>
              <w:rPr>
                <w:rStyle w:val="IndexLink"/>
                <w:rtl w:val="true"/>
              </w:rPr>
              <w:t>الأعشى</w:t>
            </w:r>
            <w:r>
              <w:rPr>
                <w:rStyle w:val="IndexLink"/>
                <w:rtl w:val="true"/>
              </w:rPr>
              <w:t>)</w:t>
              <w:tab/>
            </w:r>
            <w:r>
              <w:rPr>
                <w:rStyle w:val="IndexLink"/>
              </w:rPr>
              <w:t>228</w:t>
            </w:r>
          </w:hyperlink>
        </w:p>
        <w:p>
          <w:pPr>
            <w:pStyle w:val="Contents2"/>
            <w:tabs>
              <w:tab w:val="clear" w:pos="8743"/>
              <w:tab w:val="right" w:pos="9026" w:leader="dot"/>
            </w:tabs>
            <w:rPr/>
          </w:pPr>
          <w:hyperlink w:anchor="__RefHeading___Toc4677737_2870459653">
            <w:r>
              <w:rPr>
                <w:webHidden/>
                <w:rStyle w:val="IndexLink"/>
              </w:rPr>
              <w:t>117</w:t>
            </w:r>
            <w:r>
              <w:rPr>
                <w:rStyle w:val="IndexLink"/>
                <w:rtl w:val="true"/>
              </w:rPr>
              <w:t xml:space="preserve"> - </w:t>
            </w:r>
            <w:r>
              <w:rPr>
                <w:rStyle w:val="IndexLink"/>
                <w:rtl w:val="true"/>
              </w:rPr>
              <w:t>النعمان بن بشير</w:t>
            </w:r>
            <w:r>
              <w:rPr>
                <w:rStyle w:val="IndexLink"/>
                <w:rtl w:val="true"/>
              </w:rPr>
              <w:tab/>
            </w:r>
            <w:r>
              <w:rPr>
                <w:rStyle w:val="IndexLink"/>
              </w:rPr>
              <w:t>229</w:t>
            </w:r>
          </w:hyperlink>
        </w:p>
        <w:p>
          <w:pPr>
            <w:pStyle w:val="Contents2"/>
            <w:tabs>
              <w:tab w:val="clear" w:pos="8743"/>
              <w:tab w:val="right" w:pos="9026" w:leader="dot"/>
            </w:tabs>
            <w:rPr/>
          </w:pPr>
          <w:hyperlink w:anchor="__RefHeading___Toc4677739_2870459653">
            <w:r>
              <w:rPr>
                <w:webHidden/>
                <w:rStyle w:val="IndexLink"/>
              </w:rPr>
              <w:t>118</w:t>
            </w:r>
            <w:r>
              <w:rPr>
                <w:rStyle w:val="IndexLink"/>
                <w:rtl w:val="true"/>
              </w:rPr>
              <w:t xml:space="preserve"> - </w:t>
            </w:r>
            <w:r>
              <w:rPr>
                <w:rStyle w:val="IndexLink"/>
                <w:rtl w:val="true"/>
              </w:rPr>
              <w:t>نوف البِكالي</w:t>
            </w:r>
            <w:r>
              <w:rPr>
                <w:rStyle w:val="IndexLink"/>
                <w:rtl w:val="true"/>
              </w:rPr>
              <w:tab/>
            </w:r>
            <w:r>
              <w:rPr>
                <w:rStyle w:val="IndexLink"/>
              </w:rPr>
              <w:t>230</w:t>
            </w:r>
          </w:hyperlink>
        </w:p>
        <w:p>
          <w:pPr>
            <w:pStyle w:val="Contents2"/>
            <w:tabs>
              <w:tab w:val="clear" w:pos="8743"/>
              <w:tab w:val="right" w:pos="9026" w:leader="dot"/>
            </w:tabs>
            <w:rPr/>
          </w:pPr>
          <w:hyperlink w:anchor="__RefHeading___Toc4677741_2870459653">
            <w:r>
              <w:rPr>
                <w:webHidden/>
                <w:rStyle w:val="IndexLink"/>
              </w:rPr>
              <w:t>119</w:t>
            </w:r>
            <w:r>
              <w:rPr>
                <w:rStyle w:val="IndexLink"/>
                <w:rtl w:val="true"/>
              </w:rPr>
              <w:t xml:space="preserve"> - </w:t>
            </w:r>
            <w:r>
              <w:rPr>
                <w:rStyle w:val="IndexLink"/>
                <w:rtl w:val="true"/>
              </w:rPr>
              <w:t>النعمان بن العجلان الزرقي</w:t>
            </w:r>
            <w:r>
              <w:rPr>
                <w:rStyle w:val="IndexLink"/>
                <w:rtl w:val="true"/>
              </w:rPr>
              <w:tab/>
            </w:r>
            <w:r>
              <w:rPr>
                <w:rStyle w:val="IndexLink"/>
              </w:rPr>
              <w:t>230</w:t>
            </w:r>
          </w:hyperlink>
        </w:p>
        <w:p>
          <w:pPr>
            <w:pStyle w:val="Contents2"/>
            <w:tabs>
              <w:tab w:val="clear" w:pos="8743"/>
              <w:tab w:val="right" w:pos="9026" w:leader="dot"/>
            </w:tabs>
            <w:rPr/>
          </w:pPr>
          <w:hyperlink w:anchor="__RefHeading___Toc4677743_2870459653">
            <w:r>
              <w:rPr>
                <w:webHidden/>
                <w:rStyle w:val="IndexLink"/>
              </w:rPr>
              <w:t>120</w:t>
            </w:r>
            <w:r>
              <w:rPr>
                <w:rStyle w:val="IndexLink"/>
                <w:rtl w:val="true"/>
              </w:rPr>
              <w:t xml:space="preserve"> - </w:t>
            </w:r>
            <w:r>
              <w:rPr>
                <w:rStyle w:val="IndexLink"/>
                <w:rtl w:val="true"/>
              </w:rPr>
              <w:t xml:space="preserve">همام بن غالب </w:t>
            </w:r>
            <w:r>
              <w:rPr>
                <w:rStyle w:val="IndexLink"/>
                <w:rtl w:val="true"/>
              </w:rPr>
              <w:t>(</w:t>
            </w:r>
            <w:r>
              <w:rPr>
                <w:rStyle w:val="IndexLink"/>
                <w:rtl w:val="true"/>
              </w:rPr>
              <w:t>الفرزدق</w:t>
            </w:r>
            <w:r>
              <w:rPr>
                <w:rStyle w:val="IndexLink"/>
                <w:rtl w:val="true"/>
              </w:rPr>
              <w:t>)</w:t>
              <w:tab/>
            </w:r>
            <w:r>
              <w:rPr>
                <w:rStyle w:val="IndexLink"/>
              </w:rPr>
              <w:t>231</w:t>
            </w:r>
          </w:hyperlink>
        </w:p>
        <w:p>
          <w:pPr>
            <w:pStyle w:val="Contents2"/>
            <w:tabs>
              <w:tab w:val="clear" w:pos="8743"/>
              <w:tab w:val="right" w:pos="9026" w:leader="dot"/>
            </w:tabs>
            <w:rPr/>
          </w:pPr>
          <w:hyperlink w:anchor="__RefHeading___Toc4677745_2870459653">
            <w:r>
              <w:rPr>
                <w:webHidden/>
                <w:rStyle w:val="IndexLink"/>
              </w:rPr>
              <w:t>121</w:t>
            </w:r>
            <w:r>
              <w:rPr>
                <w:rStyle w:val="IndexLink"/>
                <w:rtl w:val="true"/>
              </w:rPr>
              <w:t xml:space="preserve"> - </w:t>
            </w:r>
            <w:r>
              <w:rPr>
                <w:rStyle w:val="IndexLink"/>
                <w:rtl w:val="true"/>
              </w:rPr>
              <w:t>هشام بن الكلبي</w:t>
            </w:r>
            <w:r>
              <w:rPr>
                <w:rStyle w:val="IndexLink"/>
                <w:rtl w:val="true"/>
              </w:rPr>
              <w:tab/>
            </w:r>
            <w:r>
              <w:rPr>
                <w:rStyle w:val="IndexLink"/>
              </w:rPr>
              <w:t>231</w:t>
            </w:r>
          </w:hyperlink>
        </w:p>
        <w:p>
          <w:pPr>
            <w:pStyle w:val="Contents2"/>
            <w:tabs>
              <w:tab w:val="clear" w:pos="8743"/>
              <w:tab w:val="right" w:pos="9026" w:leader="dot"/>
            </w:tabs>
            <w:rPr/>
          </w:pPr>
          <w:hyperlink w:anchor="__RefHeading___Toc4677747_2870459653">
            <w:r>
              <w:rPr>
                <w:webHidden/>
                <w:rStyle w:val="IndexLink"/>
              </w:rPr>
              <w:t>122</w:t>
            </w:r>
            <w:r>
              <w:rPr>
                <w:rStyle w:val="IndexLink"/>
                <w:rtl w:val="true"/>
              </w:rPr>
              <w:t xml:space="preserve"> - </w:t>
            </w:r>
            <w:r>
              <w:rPr>
                <w:rStyle w:val="IndexLink"/>
                <w:rtl w:val="true"/>
              </w:rPr>
              <w:t>هاشم بن عبدمناف</w:t>
            </w:r>
            <w:r>
              <w:rPr>
                <w:rStyle w:val="IndexLink"/>
                <w:rtl w:val="true"/>
              </w:rPr>
              <w:tab/>
            </w:r>
            <w:r>
              <w:rPr>
                <w:rStyle w:val="IndexLink"/>
              </w:rPr>
              <w:t>232</w:t>
            </w:r>
          </w:hyperlink>
        </w:p>
        <w:p>
          <w:pPr>
            <w:pStyle w:val="Contents2"/>
            <w:tabs>
              <w:tab w:val="clear" w:pos="8743"/>
              <w:tab w:val="right" w:pos="9026" w:leader="dot"/>
            </w:tabs>
            <w:rPr/>
          </w:pPr>
          <w:hyperlink w:anchor="__RefHeading___Toc4677749_2870459653">
            <w:r>
              <w:rPr>
                <w:webHidden/>
                <w:rStyle w:val="IndexLink"/>
              </w:rPr>
              <w:t>123</w:t>
            </w:r>
            <w:r>
              <w:rPr>
                <w:rStyle w:val="IndexLink"/>
                <w:rtl w:val="true"/>
              </w:rPr>
              <w:t xml:space="preserve"> - </w:t>
            </w:r>
            <w:r>
              <w:rPr>
                <w:rStyle w:val="IndexLink"/>
                <w:rtl w:val="true"/>
              </w:rPr>
              <w:t>همام بن شريح</w:t>
            </w:r>
            <w:r>
              <w:rPr>
                <w:rStyle w:val="IndexLink"/>
                <w:rtl w:val="true"/>
              </w:rPr>
              <w:tab/>
            </w:r>
            <w:r>
              <w:rPr>
                <w:rStyle w:val="IndexLink"/>
              </w:rPr>
              <w:t>234</w:t>
            </w:r>
          </w:hyperlink>
        </w:p>
        <w:p>
          <w:pPr>
            <w:pStyle w:val="Contents2"/>
            <w:tabs>
              <w:tab w:val="clear" w:pos="8743"/>
              <w:tab w:val="right" w:pos="9026" w:leader="dot"/>
            </w:tabs>
            <w:rPr/>
          </w:pPr>
          <w:hyperlink w:anchor="__RefHeading___Toc4677751_2870459653">
            <w:r>
              <w:rPr>
                <w:webHidden/>
                <w:rStyle w:val="IndexLink"/>
              </w:rPr>
              <w:t>124</w:t>
            </w:r>
            <w:r>
              <w:rPr>
                <w:rStyle w:val="IndexLink"/>
                <w:rtl w:val="true"/>
              </w:rPr>
              <w:t xml:space="preserve"> - </w:t>
            </w:r>
            <w:r>
              <w:rPr>
                <w:rStyle w:val="IndexLink"/>
                <w:rtl w:val="true"/>
              </w:rPr>
              <w:t>هاشم بن عتبة</w:t>
            </w:r>
            <w:r>
              <w:rPr>
                <w:rStyle w:val="IndexLink"/>
                <w:rtl w:val="true"/>
              </w:rPr>
              <w:tab/>
            </w:r>
            <w:r>
              <w:rPr>
                <w:rStyle w:val="IndexLink"/>
              </w:rPr>
              <w:t>235</w:t>
            </w:r>
          </w:hyperlink>
        </w:p>
        <w:p>
          <w:pPr>
            <w:pStyle w:val="Contents2"/>
            <w:tabs>
              <w:tab w:val="clear" w:pos="8743"/>
              <w:tab w:val="right" w:pos="9026" w:leader="dot"/>
            </w:tabs>
            <w:rPr/>
          </w:pPr>
          <w:hyperlink w:anchor="__RefHeading___Toc4677753_2870459653">
            <w:r>
              <w:rPr>
                <w:webHidden/>
                <w:rStyle w:val="IndexLink"/>
              </w:rPr>
              <w:t>125</w:t>
            </w:r>
            <w:r>
              <w:rPr>
                <w:rStyle w:val="IndexLink"/>
                <w:rtl w:val="true"/>
              </w:rPr>
              <w:t xml:space="preserve"> - </w:t>
            </w:r>
            <w:r>
              <w:rPr>
                <w:rStyle w:val="IndexLink"/>
                <w:rtl w:val="true"/>
              </w:rPr>
              <w:t xml:space="preserve">وهب </w:t>
            </w:r>
            <w:r>
              <w:rPr>
                <w:rStyle w:val="IndexLink"/>
                <w:rtl w:val="true"/>
              </w:rPr>
              <w:t>(</w:t>
            </w:r>
            <w:r>
              <w:rPr>
                <w:rStyle w:val="IndexLink"/>
                <w:rtl w:val="true"/>
              </w:rPr>
              <w:t>أبو جحيفة</w:t>
            </w:r>
            <w:r>
              <w:rPr>
                <w:rStyle w:val="IndexLink"/>
                <w:rtl w:val="true"/>
              </w:rPr>
              <w:t>)</w:t>
              <w:tab/>
            </w:r>
            <w:r>
              <w:rPr>
                <w:rStyle w:val="IndexLink"/>
              </w:rPr>
              <w:t>237</w:t>
            </w:r>
          </w:hyperlink>
        </w:p>
        <w:p>
          <w:pPr>
            <w:pStyle w:val="Contents2"/>
            <w:tabs>
              <w:tab w:val="clear" w:pos="8743"/>
              <w:tab w:val="right" w:pos="9026" w:leader="dot"/>
            </w:tabs>
            <w:rPr/>
          </w:pPr>
          <w:hyperlink w:anchor="__RefHeading___Toc4677755_2870459653">
            <w:r>
              <w:rPr>
                <w:webHidden/>
                <w:rStyle w:val="IndexLink"/>
                <w:rtl w:val="true"/>
              </w:rPr>
              <w:t>محتويات الكتاب</w:t>
            </w:r>
            <w:r>
              <w:rPr>
                <w:rStyle w:val="IndexLink"/>
                <w:rtl w:val="true"/>
              </w:rPr>
              <w:tab/>
            </w:r>
            <w:r>
              <w:rPr>
                <w:rStyle w:val="IndexLink"/>
              </w:rPr>
              <w:t>239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285_141592"/>
      <w:bookmarkStart w:id="1" w:name="pg9285_141592"/>
      <w:bookmarkEnd w:id="1"/>
    </w:p>
    <w:p>
      <w:pPr>
        <w:pStyle w:val="Heading2"/>
        <w:numPr>
          <w:ilvl w:val="1"/>
          <w:numId w:val="1"/>
        </w:numPr>
        <w:rPr/>
      </w:pPr>
      <w:bookmarkStart w:id="2" w:name="pg9285_141592"/>
      <w:bookmarkStart w:id="3" w:name="__RefHeading___Toc4677641_2870459653"/>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أعلام نهج البلاغة</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مرتضی</w:t>
      </w:r>
    </w:p>
    <w:p>
      <w:pPr>
        <w:pStyle w:val="BookText"/>
        <w:rPr/>
      </w:pPr>
      <w:r>
        <w:rPr>
          <w:rFonts w:ascii="IRNazanin" w:hAnsi="IRNazanin" w:eastAsia="IRNazanin"/>
          <w:color w:val="111111"/>
          <w:sz w:val="28"/>
          <w:sz w:val="28"/>
          <w:szCs w:val="28"/>
          <w:rtl w:val="true"/>
          <w:lang w:bidi="fa-IR"/>
        </w:rPr>
        <w:t>إخراج فني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جواد</w:t>
      </w:r>
    </w:p>
    <w:p>
      <w:pPr>
        <w:pStyle w:val="BookText"/>
        <w:rPr/>
      </w:pPr>
      <w:r>
        <w:rPr>
          <w:rFonts w:ascii="Amiri" w:hAnsi="Amiri" w:eastAsia="Amiri" w:cs="Amiri"/>
          <w:color w:val="111111"/>
          <w:sz w:val="28"/>
          <w:sz w:val="28"/>
          <w:szCs w:val="28"/>
          <w:rtl w:val="true"/>
          <w:lang w:bidi="ar-SA"/>
        </w:rPr>
        <w:t>عدد النسخ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محرر 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الله قاسمي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677643_2870459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سلسلة في رحاب نهج البلاغة</w:t>
      </w:r>
    </w:p>
    <w:p>
      <w:pPr>
        <w:pStyle w:val="BookText"/>
        <w:rPr/>
      </w:pPr>
      <w:r>
        <w:rPr>
          <w:rFonts w:ascii="Amiri" w:hAnsi="Amiri" w:eastAsia="Amiri" w:cs="Amiri"/>
          <w:color w:val="111111"/>
          <w:sz w:val="28"/>
          <w:sz w:val="28"/>
          <w:szCs w:val="28"/>
          <w:rtl w:val="true"/>
          <w:lang w:bidi="ar-SA"/>
        </w:rPr>
        <w:t>أعلام نهج البلاغة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هاشم مرتضى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bookmarkStart w:id="7" w:name="pg9285_141596"/>
    </w:p>
    <w:p>
      <w:pPr>
        <w:pStyle w:val="Heading2"/>
        <w:numPr>
          <w:ilvl w:val="1"/>
          <w:numId w:val="1"/>
        </w:numPr>
        <w:rPr/>
      </w:pPr>
      <w:bookmarkStart w:id="8" w:name="__RefHeading___Toc4677645_2870459653"/>
      <w:bookmarkStart w:id="9" w:name="_Toc3"/>
      <w:bookmarkEnd w:id="7"/>
      <w:bookmarkEnd w:id="8"/>
      <w:r>
        <w:rPr>
          <w:rtl w:val="true"/>
        </w:rPr>
        <w:t>تمهيد</w:t>
      </w:r>
      <w:bookmarkEnd w:id="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متلاطم، فيه خير الدنيا والآخرة، وفيه الكفاية لمن أراد الهداية، وهو خير مُعين ومَعين لرواد الحق والحقيقة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سبق وأن تطرّقنا لموضوعات مختلفة تاريخية وأخلاقية وعقدية تم استنباطها من هذا الكتاب الشريف، وطبعت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سلسة في رحاب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 الكثير منها يحتاج إلى بحث وتنقيب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الأمور التي وردت الإشارة إليها في نهج البلاغة، ذكر أسماء مجموعة من الأعلام ذكرهم أمير المؤمنين علیه السلام في مقام المدح أو الذم، عدا ذكر بعض الأنبياء علیهم السلام، وقد خصّصنا هذه الحلقة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في رحاب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لتسليط الضوء على حياة هؤلاء الأعلام بصورة مختصرة لنتولى الصلحاء منهم ونتبرأ من الأشقياء</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وقدّمنا ذكر الأنبياء والأوصياء علیهم السلام على غيرهم، ثم ذكرنا الباقي بحسب ترتيب حروف الهجاء، ولم نقتصر على من ورد ذكره في كلام أمير المؤمنين علیه السلام، بل أوردنا من ذكرهم الرضي رحمه الله أيضاً في </w:t>
      </w:r>
    </w:p>
    <w:p>
      <w:pPr>
        <w:pStyle w:val="BookText"/>
        <w:rPr/>
      </w:pPr>
      <w:r>
        <w:rPr>
          <w:rFonts w:ascii="Amiri" w:hAnsi="Amiri" w:eastAsia="Amiri" w:cs="Amiri"/>
          <w:color w:val="111111"/>
          <w:sz w:val="28"/>
          <w:sz w:val="28"/>
          <w:szCs w:val="28"/>
          <w:rtl w:val="true"/>
          <w:lang w:bidi="ar-SA"/>
        </w:rPr>
        <w:t>مفتتح الخطب والكتب والحكم، أو في تعليقاته</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سبقنا إلى هذا العمل، المرحوم الشيخ محمد هادي الأميني، و الأستاذ إبراهيم بابايي، وبما أنّ الأول مختصر ولم يكن متداولاً في الأسواق، والثاني باللغة الفارسية لا ينتفع به العربي، أحببنا تدوين هذه الرسالة مشاركة منّا في تعميم ثقافة نهج البلاغة</w:t>
      </w:r>
      <w:r>
        <w:rPr>
          <w:rFonts w:eastAsia="Amiri" w:cs="Amiri" w:ascii="Amiri" w:hAnsi="Amiri"/>
          <w:color w:val="111111"/>
          <w:sz w:val="28"/>
          <w:szCs w:val="28"/>
          <w:rtl w:val="true"/>
          <w:lang w:bidi="ar-SA"/>
        </w:rPr>
        <w:t xml:space="preserve">. </w:t>
      </w:r>
      <w:bookmarkStart w:id="10" w:name="pg9285_141598"/>
    </w:p>
    <w:p>
      <w:pPr>
        <w:pStyle w:val="Heading2"/>
        <w:numPr>
          <w:ilvl w:val="1"/>
          <w:numId w:val="1"/>
        </w:numPr>
        <w:rPr/>
      </w:pPr>
      <w:bookmarkStart w:id="11" w:name="__RefHeading___Toc4677647_2870459653"/>
      <w:bookmarkStart w:id="12" w:name="_Toc4"/>
      <w:bookmarkEnd w:id="10"/>
      <w:bookmarkEnd w:id="11"/>
      <w:r>
        <w:rPr>
          <w:rtl w:val="true"/>
        </w:rPr>
        <w:t>الأنبياء والأوصياء صلی الله علیه و آله و سلم</w:t>
      </w:r>
      <w:bookmarkEnd w:id="12"/>
    </w:p>
    <w:p>
      <w:pPr>
        <w:pStyle w:val="Heading2"/>
        <w:numPr>
          <w:ilvl w:val="1"/>
          <w:numId w:val="1"/>
        </w:numPr>
        <w:rPr/>
      </w:pPr>
      <w:bookmarkStart w:id="13" w:name="__RefHeading___Toc4677649_2870459653"/>
      <w:bookmarkStart w:id="14" w:name="_Toc5"/>
      <w:bookmarkEnd w:id="13"/>
      <w:r>
        <w:rPr/>
        <w:t>1</w:t>
      </w:r>
      <w:r>
        <w:rPr>
          <w:rtl w:val="true"/>
        </w:rPr>
        <w:t xml:space="preserve"> - </w:t>
      </w:r>
      <w:r>
        <w:rPr>
          <w:rtl w:val="true"/>
        </w:rPr>
        <w:t>آدم علیه السلام</w:t>
      </w:r>
      <w:bookmarkEnd w:id="14"/>
    </w:p>
    <w:p>
      <w:pPr>
        <w:pStyle w:val="BookText"/>
        <w:rPr/>
      </w:pPr>
      <w:r>
        <w:rPr>
          <w:rFonts w:ascii="IRNazanin" w:hAnsi="IRNazanin" w:eastAsia="IRNazanin"/>
          <w:color w:val="111111"/>
          <w:sz w:val="28"/>
          <w:sz w:val="28"/>
          <w:szCs w:val="28"/>
          <w:rtl w:val="true"/>
          <w:lang w:bidi="fa-IR"/>
        </w:rPr>
        <w:t>آدم علیه السلام أبو البشر، قيل سمّي بهذا الاسم لأنّه خلق من أديم الأرض أي وجهها وظاهرها، أو من الأدمة بمعنى السمرة، وقيل غير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وردت قصة آدم علیه السلام في تراث الديانات السماوية أولا تخلو من أساطير لا تمت إلى الواقع بصلة، والعمدة عندنا ما ورد في القرآن الكريم والروايات الصحيحة، فقد ورد ذكره علیه السلام في القرآن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تطرقت إلى مسألة الخلقة، والاصطفاء، وسجود الملائكة، وتعليم الأسماء، واللبث في الجنّة والخروج منها، وقصة هابيل وقابيل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انّ هذا المختصر لا يسع للإسهاب في جميع ذلك، نقتصر على ما ورد في كلام أمير المؤمنين علیه السلام في نهج البلاغة، حيث أشار علیه السلام إلى قصة نبي الله آدم في عدة موارد نوجزها فيما يلي</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الاصطفاء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مهد أرضه وأنفذ أمره، اختار آدم علیه السلام خيرة من خلقه، وجعله أوّل جبلّته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جمع سبحانه من حزن </w:t>
      </w:r>
      <w:r>
        <w:rPr>
          <w:rStyle w:val="FootnoteAnchor"/>
          <w:rtl w:val="true"/>
        </w:rPr>
        <w:footnoteReference w:id="2"/>
      </w:r>
      <w:r>
        <w:rPr>
          <w:rFonts w:ascii="Amiri" w:hAnsi="Amiri" w:eastAsia="Amiri" w:cs="Amiri"/>
          <w:color w:val="111111"/>
          <w:sz w:val="28"/>
          <w:sz w:val="28"/>
          <w:szCs w:val="28"/>
          <w:rtl w:val="true"/>
          <w:lang w:bidi="ar-SA"/>
        </w:rPr>
        <w:t xml:space="preserve">الأرض وسهلها، وعذبها وسبخها، تربةً سنّها بالماء حتّى خلصت، ولاطها </w:t>
      </w:r>
      <w:r>
        <w:rPr>
          <w:rStyle w:val="FootnoteAnchor"/>
          <w:rtl w:val="true"/>
        </w:rPr>
        <w:footnoteReference w:id="3"/>
      </w:r>
      <w:r>
        <w:rPr>
          <w:rFonts w:ascii="Amiri" w:hAnsi="Amiri" w:eastAsia="Amiri" w:cs="Amiri"/>
          <w:color w:val="111111"/>
          <w:sz w:val="28"/>
          <w:sz w:val="28"/>
          <w:szCs w:val="28"/>
          <w:rtl w:val="true"/>
          <w:lang w:bidi="ar-SA"/>
        </w:rPr>
        <w:t xml:space="preserve">بالبلّة حتّى لزبت </w:t>
      </w:r>
      <w:r>
        <w:rPr>
          <w:rStyle w:val="FootnoteAnchor"/>
          <w:rtl w:val="true"/>
        </w:rPr>
        <w:footnoteReference w:id="4"/>
      </w:r>
      <w:r>
        <w:rPr>
          <w:rFonts w:ascii="Amiri" w:hAnsi="Amiri" w:eastAsia="Amiri" w:cs="Amiri"/>
          <w:color w:val="111111"/>
          <w:sz w:val="28"/>
          <w:sz w:val="28"/>
          <w:szCs w:val="28"/>
          <w:rtl w:val="true"/>
          <w:lang w:bidi="ar-SA"/>
        </w:rPr>
        <w:t xml:space="preserve">، فجبل منها صورةً ذات أحناءٍ ووصولٍ، وأعضاءٍ وفصولٍ، أجمدها حتّى استمسكت، وأصلدها حتّى صلصلت </w:t>
      </w:r>
      <w:r>
        <w:rPr>
          <w:rStyle w:val="FootnoteAnchor"/>
          <w:rtl w:val="true"/>
        </w:rPr>
        <w:footnoteReference w:id="5"/>
      </w:r>
      <w:r>
        <w:rPr>
          <w:rFonts w:ascii="Amiri" w:hAnsi="Amiri" w:eastAsia="Amiri" w:cs="Amiri"/>
          <w:color w:val="111111"/>
          <w:sz w:val="28"/>
          <w:sz w:val="28"/>
          <w:szCs w:val="28"/>
          <w:rtl w:val="true"/>
          <w:lang w:bidi="ar-SA"/>
        </w:rPr>
        <w:t>، لوقتٍ معدودٍ، وأجلٍ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نفخ فيها من روحه فمثلت إنساناً ذا أذهانٍ يجيلها، وفكرٍ يتصرّف بها، وجوارح يختدمها، وأدوات يقلّبها، ومعرفةٍ يفرق بها بين الحقّ والباطل، والأذواق والمشامّ، والألوان والأجناس، معجوناً بطينة الألوان المختلفة، والأشباه المؤتلفة، والأضداد المتعادية والأخلاط المتباينة، من الحرّ والبرد والبلّة والجمود، والمساءة والسّرور</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يشير علیه السلام إلى انّ أحد أسباب خلق آدم علیه السلام من الطين، هو امتحان الملائكة وابتلاؤهم، وإلّا كان بالإمكان خلقه من أنوار تخطف الأبصار،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ولو أراد الله سبحانه أن يخلق آدم من نور يخطف الأبصار ضياؤه، ويبهر العقول رواؤه </w:t>
      </w:r>
      <w:r>
        <w:rPr>
          <w:rStyle w:val="FootnoteAnchor"/>
          <w:rtl w:val="true"/>
        </w:rPr>
        <w:footnoteReference w:id="6"/>
      </w:r>
      <w:r>
        <w:rPr>
          <w:rFonts w:ascii="Amiri" w:hAnsi="Amiri" w:eastAsia="Amiri" w:cs="Amiri"/>
          <w:color w:val="111111"/>
          <w:sz w:val="28"/>
          <w:sz w:val="28"/>
          <w:szCs w:val="28"/>
          <w:rtl w:val="true"/>
          <w:lang w:bidi="ar-SA"/>
        </w:rPr>
        <w:t>، وطيب يأخذ الأنفاس 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عَرفه </w:t>
      </w:r>
      <w:r>
        <w:rPr>
          <w:rStyle w:val="FootnoteAnchor"/>
          <w:rtl w:val="true"/>
        </w:rPr>
        <w:footnoteReference w:id="7"/>
      </w:r>
      <w:r>
        <w:rPr>
          <w:rFonts w:ascii="Amiri" w:hAnsi="Amiri" w:eastAsia="Amiri" w:cs="Amiri"/>
          <w:color w:val="111111"/>
          <w:sz w:val="28"/>
          <w:sz w:val="28"/>
          <w:szCs w:val="28"/>
          <w:rtl w:val="true"/>
          <w:lang w:bidi="ar-SA"/>
        </w:rPr>
        <w:t>لفعل، ولو فعل لظلّت له الأعناق خاضعة، ولخفّت البلوى فيه على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الله سبحانه يبتلي خلقه ببعض ما يجهلون أصله، تمييزاً بالاختبار لهم ونفياً للاستكبار عنهم، وإبعاداً للخيلاء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سجود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واستأدى الله سبحانه الملائكة وديعته لديهم، وعهد وصيّته إليهم في الإذعان بالسجود له، والخنوع لتكرمته، فقال عز من 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اسْجُدُوا لآدَمَ فَسَجَدُوا إِلَّا إِبْلِيسَ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وقبيله اعترتهم الحميّة، وغلبت عليهم الشقوة، وتعزّزوا بخلقة النار واستوهنوا خلق الصلصال 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السكن في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أسكن آدم داراً أرغد فيها عيشه، وآمن فيها محلّته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وأسكنه جنّته، وأرغد فيها أكله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الهبوط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وحذّره إبليس وعداوته، فاغترّه عدوّه نفاسة عليه بدار المقام ومرافقة الأبرار، فباع اليقين بشكّه، والعزيمة بوهنه، واستبدل بالجذل وجلاً </w:t>
      </w:r>
      <w:r>
        <w:rPr>
          <w:rStyle w:val="FootnoteAnchor"/>
          <w:rtl w:val="true"/>
        </w:rPr>
        <w:footnoteReference w:id="8"/>
      </w:r>
      <w:r>
        <w:rPr>
          <w:rFonts w:ascii="Amiri" w:hAnsi="Amiri" w:eastAsia="Amiri" w:cs="Amiri"/>
          <w:color w:val="111111"/>
          <w:sz w:val="28"/>
          <w:sz w:val="28"/>
          <w:szCs w:val="28"/>
          <w:rtl w:val="true"/>
          <w:lang w:bidi="ar-SA"/>
        </w:rPr>
        <w:t xml:space="preserve">، وبالاغترار ندماً، ثم بسط الله سبحانه له في توبته، ولقّاه كلمة رحمته، ووعده المردّ إلى جنّته، فأهبطه إلى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دار البليّة وتناسل الذرية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وأوعز إليه فيما نهاه عنه، وأعلمه انّ في الاقدام عليه التعرّض لمعصيته، والمخاطرة بمنزلته، فأقدم على ما نهاه عنه موافاة السابق علمه، فأهبطه بعد التوبة ليعمر أرضه بنسله، وليقيم الحجة به على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ربما يقال انّ هذا النص وغيره من النصوص تدلّ على وقوع المعصية من آدم علیه السلام، وهذا يتنافى مع اعتقاد العصمة المطلقة التي تقول بها الشيعة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ونقول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العمدة في الدليل على العصمة المطلقة، هو حكم العقل بوجوبها ولزومها، حيث انّ الغرض من إرسال الأنبياء إنّما هو هداية الناس وإيصالهم إلى الله تعالى وإلى كمالهم المطلوب، فلا يجوز أن يصدر منهم ما يخالف غرض إرسالهم وبعثته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ممّا ينفّر الناس ويبعدهم عنهم، ولا شك انّ صدور المعاصي منهم ينفر عنهم ويمنع من استماع قولهم والاهتداء بهديهم، ويكون نقضاً للغرض، وعليه فهم معصومون عصمة مطلقة</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ما ثبت هذا لابدّ من تأويل النصوص الموهمة لصدور المعاصي على ضوئه، وبخصوص قضية نبي الله آدما علیه السلام فقد قيل انّ النهي عن أكل الشجرة كان نهياً تنزيهياً لا تحريمياً، ولذا كان مخالفته كالمخالفة للأولى ولأيّ أمر تنزيهي أو إرشادي آخر ممّا لا يستلزم </w:t>
      </w:r>
    </w:p>
    <w:p>
      <w:pPr>
        <w:pStyle w:val="BookText"/>
        <w:rPr/>
      </w:pPr>
      <w:r>
        <w:rPr>
          <w:rFonts w:ascii="IRNazanin" w:hAnsi="IRNazanin" w:eastAsia="IRNazanin"/>
          <w:color w:val="111111"/>
          <w:sz w:val="28"/>
          <w:sz w:val="28"/>
          <w:szCs w:val="28"/>
          <w:rtl w:val="true"/>
          <w:lang w:bidi="fa-IR"/>
        </w:rPr>
        <w:t>العقاب والعذاب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فباع اليقين بشكه فقد قيل انّه مثل قديم للعرب يضرب لمن عمل عملاً لا يفيده وترك ما ينبغي له أن يفعله أو يراد من اليقين اليقين بعداوة إبليس وبالشك الشك فيها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التوبة فهي بمعنى الندم والرجوع، فكما تصحّ على صدور الذنب، تصحّ أيضاً على ترك المندوب، مضافاً إلى انّ التوبة تحسن أن تقع ممّن لا يعهد في نفسه قبيحاً على سبيل الانقطاع إلى الله والرجوع، ويكون وجه حسنها استحقاق الثواب، أو كونها لطفاً له ولغيره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المشهور عند الإمامية، نعم شذّ عنه بعض المتقدمين والمتأخّرين، فمن المتقدمين الشيخ المفيد رحمه الله حيث قال في أوائل المقالات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كان من صغير لا يستخف فاعله فجائز وقوعه منهم قبل النبوة وعلى غير تعمّد، وممتنع منهم بعدها على كل حال</w:t>
      </w:r>
      <w:r>
        <w:rPr>
          <w:rFonts w:eastAsia="Amiri" w:cs="Amiri" w:ascii="Amiri" w:hAnsi="Amiri"/>
          <w:color w:val="111111"/>
          <w:sz w:val="28"/>
          <w:szCs w:val="28"/>
          <w:rtl w:val="true"/>
          <w:lang w:bidi="ar-SA"/>
        </w:rPr>
        <w:t xml:space="preserve">» </w:t>
      </w:r>
      <w:r>
        <w:rPr>
          <w:rStyle w:val="FootnoteAnchor"/>
          <w:rtl w:val="true"/>
        </w:rPr>
        <w:footnoteReference w:id="9"/>
      </w:r>
      <w:r>
        <w:rPr>
          <w:rFonts w:ascii="Amiri" w:hAnsi="Amiri" w:eastAsia="Amiri" w:cs="Amiri"/>
          <w:color w:val="111111"/>
          <w:sz w:val="28"/>
          <w:sz w:val="28"/>
          <w:szCs w:val="28"/>
          <w:rtl w:val="true"/>
          <w:lang w:bidi="ar-SA"/>
        </w:rPr>
        <w:t>وقال في تصحيح الاعتقاد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العقل يجوّز عليهم ترك المندوب إليه على غير التعمّد للتقصير والعصيان</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المتأخرين الشيخ محمد تقي التستري رحمه الله في كتابه بهج الصباغة حيث وافق الشيخ المفيد، وقال بعد ما ذكر نص كلامه من أوائل المقالات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قاله الصواب، وعليه يحمل أكل آدم من الشجرة </w:t>
      </w:r>
      <w:r>
        <w:rPr>
          <w:rFonts w:eastAsia="Amiri" w:cs="Amiri" w:ascii="Amiri" w:hAnsi="Amiri"/>
          <w:color w:val="111111"/>
          <w:sz w:val="28"/>
          <w:szCs w:val="28"/>
          <w:rtl w:val="true"/>
          <w:lang w:bidi="ar-SA"/>
        </w:rPr>
        <w:t xml:space="preserve">. </w:t>
      </w:r>
      <w:bookmarkStart w:id="15" w:name="pg9285_141603"/>
    </w:p>
    <w:p>
      <w:pPr>
        <w:pStyle w:val="BookText"/>
        <w:rPr/>
      </w:pPr>
      <w:bookmarkEnd w:id="15"/>
      <w:r>
        <w:rPr>
          <w:rFonts w:ascii="Amiri" w:hAnsi="Amiri" w:eastAsia="Amiri" w:cs="Amiri"/>
          <w:color w:val="111111"/>
          <w:sz w:val="28"/>
          <w:sz w:val="28"/>
          <w:szCs w:val="28"/>
          <w:rtl w:val="true"/>
          <w:lang w:bidi="ar-SA"/>
        </w:rPr>
        <w:t>فإنّه لم يكن عن تعمّد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فَنَسِيَ وَلَمْ نَجِدْ لَهُ عَزْماً</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هذا وقد قيل انّ آدم علیه السلام عاش تسعمائة وستاً وثلاثين سنة، وتوفي يوم الجمعة لإحدى عشر يوماً خلت من المحرم بعد مرض طال عشرة أيام، ودفن في غار في جبل أبي قبيس فلما أن صار الطوفان أخذ نوح تابوته وحمله معه ودفنه في الغري </w:t>
      </w:r>
      <w:r>
        <w:rPr>
          <w:rStyle w:val="FootnoteAnchor"/>
          <w:rtl w:val="true"/>
        </w:rPr>
        <w:footnoteReference w:id="12"/>
      </w:r>
    </w:p>
    <w:p>
      <w:pPr>
        <w:pStyle w:val="Heading2"/>
        <w:numPr>
          <w:ilvl w:val="1"/>
          <w:numId w:val="1"/>
        </w:numPr>
        <w:rPr/>
      </w:pPr>
      <w:bookmarkStart w:id="16" w:name="__RefHeading___Toc4677651_2870459653"/>
      <w:bookmarkStart w:id="17" w:name="_Toc6"/>
      <w:bookmarkEnd w:id="16"/>
      <w:r>
        <w:rPr/>
        <w:t>2</w:t>
      </w:r>
      <w:r>
        <w:rPr>
          <w:rtl w:val="true"/>
        </w:rPr>
        <w:t xml:space="preserve"> - </w:t>
      </w:r>
      <w:r>
        <w:rPr>
          <w:rtl w:val="true"/>
        </w:rPr>
        <w:t>إبراهيم علیه السلام</w:t>
      </w:r>
      <w:bookmarkEnd w:id="17"/>
    </w:p>
    <w:p>
      <w:pPr>
        <w:pStyle w:val="BookText"/>
        <w:rPr/>
      </w:pPr>
      <w:r>
        <w:rPr>
          <w:rFonts w:ascii="IRNazanin" w:hAnsi="IRNazanin" w:eastAsia="IRNazanin"/>
          <w:color w:val="111111"/>
          <w:sz w:val="28"/>
          <w:sz w:val="28"/>
          <w:szCs w:val="28"/>
          <w:rtl w:val="true"/>
          <w:lang w:bidi="fa-IR"/>
        </w:rPr>
        <w:t>قد اتفق أكثر الباحثين على انّ إبراهيم علیه السلام ولد في القرن العشرين قبل الميلاد، واختلف في مسقط رأسه فقيل أنّه ولد في أور الكلدانييّن،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مدينة كوثي،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بين الحلة وبغداد يسمّى البُرص، وقيل في حرّان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ولد علیه السلام في زمن نمرود بن كنعان الذي ساد في زمنه عبادة النيران والأصنام، وتنبأ الكهنة وأصحاب النجوم بولادته وما يحصل على يديه من إزالة الوثنية والشرك، فأمر نمرود بقتل الولدان </w:t>
      </w:r>
      <w:r>
        <w:rPr>
          <w:rStyle w:val="FootnoteAnchor"/>
          <w:rtl w:val="true"/>
        </w:rPr>
        <w:footnoteReference w:id="14"/>
      </w:r>
      <w:r>
        <w:rPr>
          <w:rFonts w:ascii="IRNazanin" w:hAnsi="IRNazanin" w:eastAsia="IRNazanin"/>
          <w:color w:val="111111"/>
          <w:sz w:val="28"/>
          <w:sz w:val="28"/>
          <w:szCs w:val="28"/>
          <w:rtl w:val="true"/>
          <w:lang w:bidi="fa-IR"/>
        </w:rPr>
        <w:t>، ونجى إبراهيم علیه السلام من ذلك بمشيئة الله تعالى</w:t>
      </w:r>
      <w:r>
        <w:rPr>
          <w:rFonts w:eastAsia="IRNazanin" w:cs="IRNazanin"/>
          <w:color w:val="111111"/>
          <w:sz w:val="28"/>
          <w:szCs w:val="28"/>
          <w:rtl w:val="true"/>
          <w:lang w:bidi="fa-IR"/>
        </w:rPr>
        <w:t xml:space="preserve">. </w:t>
      </w:r>
      <w:bookmarkStart w:id="18" w:name="pg9285_141604"/>
    </w:p>
    <w:p>
      <w:pPr>
        <w:pStyle w:val="BookText"/>
        <w:rPr/>
      </w:pPr>
      <w:bookmarkEnd w:id="18"/>
      <w:r>
        <w:rPr>
          <w:rFonts w:ascii="IRNazanin" w:hAnsi="IRNazanin" w:eastAsia="IRNazanin"/>
          <w:color w:val="111111"/>
          <w:sz w:val="28"/>
          <w:sz w:val="28"/>
          <w:szCs w:val="28"/>
          <w:rtl w:val="true"/>
          <w:lang w:bidi="fa-IR"/>
        </w:rPr>
        <w:t xml:space="preserve">ورد ذكره علیه السلام في القرآن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وفي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وخصّصت سورة باسمه، تتضمن هذه الآيات نبذة مختصرة عن حياته علیه السلام، وتشير إلى نظرته التوحيدية وبراءته من عبادة الكواكب، وإلى اراءته الملكوت، وإلى ابتلائه بكلمات وجعله إماماً، وإلى بناء الكعبة، وإحياء الموتى بإذن الله تعالى وقصة الفداء وكسر الأصنام وغيرها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وإلى إبراهيم علیه السلام ينتهي العرب وبنو إسرائيل، حيث انّ العرب تنتهي إلى إسماعيل علیه السلام، وبني إسرائيل إلى إسحاق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المسعودي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وتوفي خليل الله علیه السلام في الشام، وكان عمره إلى أن قبضه الله عزّ و جلّ مائة سنة وخمساً وتسعين سنة، وأنزل الله عليه عشراً من الصحف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 ذكره علیه السلام في نهج البلاغة في قصار الحكم رقم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أولى الناس بالأنبياء أعلمهم بما جاؤوا به، ثم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أَوْلَى النَّاسِ بِإِبْرَاهِيمَ لَلَّذِينَ اتَّبَعُوهُ وَهَٰذَا النَّبِيُّ وَالَّذِينَ آمَنُوا ۗ وَاللَّهُ وَلِيُّ الْمُؤْمِنِينَ</w:t>
      </w:r>
      <w:r>
        <w:rPr>
          <w:rFonts w:eastAsia="Amiri" w:cs="Amiri" w:ascii="Amiri" w:hAnsi="Amiri"/>
          <w:color w:val="111111"/>
          <w:sz w:val="28"/>
          <w:szCs w:val="28"/>
          <w:rtl w:val="true"/>
          <w:lang w:bidi="ar-SA"/>
        </w:rPr>
        <w:t>).</w:t>
      </w:r>
    </w:p>
    <w:p>
      <w:pPr>
        <w:pStyle w:val="Heading2"/>
        <w:numPr>
          <w:ilvl w:val="1"/>
          <w:numId w:val="1"/>
        </w:numPr>
        <w:rPr/>
      </w:pPr>
      <w:bookmarkStart w:id="19" w:name="__RefHeading___Toc4677653_2870459653"/>
      <w:bookmarkStart w:id="20" w:name="_Toc7"/>
      <w:bookmarkEnd w:id="19"/>
      <w:r>
        <w:rPr/>
        <w:t>3</w:t>
      </w:r>
      <w:r>
        <w:rPr>
          <w:rtl w:val="true"/>
        </w:rPr>
        <w:t xml:space="preserve"> - </w:t>
      </w:r>
      <w:r>
        <w:rPr>
          <w:rtl w:val="true"/>
        </w:rPr>
        <w:t>موسى</w:t>
      </w:r>
      <w:bookmarkEnd w:id="20"/>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ولد موسى علیه السلام في مصر تحت ظروف صعبة، حيث انّ فرعون </w:t>
      </w:r>
    </w:p>
    <w:p>
      <w:pPr>
        <w:pStyle w:val="BookText"/>
        <w:rPr/>
      </w:pPr>
      <w:r>
        <w:rPr>
          <w:rFonts w:ascii="IRNazanin" w:hAnsi="IRNazanin" w:eastAsia="IRNazanin"/>
          <w:color w:val="111111"/>
          <w:sz w:val="28"/>
          <w:sz w:val="28"/>
          <w:szCs w:val="28"/>
          <w:rtl w:val="true"/>
          <w:lang w:bidi="fa-IR"/>
        </w:rPr>
        <w:t>رأى في المنام ناراً أقبلت من بيت المقدس حتى اشتملت على بيوت مصر، فأحرقت القبط وتركت بني إسرائيل، فسأل علماء قومه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من هذا البلد رجل يكون هلاك مصر على يده، فأمر فرعون بقتل كل مولود يولد في تلك السنة، وأمر القوابل أن يفتشن النساء، وخفي عليهنّ حمل موسى علیه السلام إلى أن ولدته أمه خفية، ثم ألقته في اليم، والقصة مشهورة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ورد ذكر موسى علیه السلام في القرآن </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في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تحدثت عن حياته وسيرته بالإجمال والتفصيل، وذلك للاعتبار من حالهم وما آل إليه أمرهم، لمشابهات كثيرة بين امتنا الإسلامية وأمة بني إسرائيل كما ورد في الحديث الشريف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لتتبعنّ سنن من كان قبلكم شبراً بشرٍ وذراعاً بذراع، حتى لو دخلوا جحر ضب تبعتموهم</w:t>
      </w:r>
      <w:r>
        <w:rPr>
          <w:rFonts w:eastAsia="IRNazanin" w:cs="IRNazanin"/>
          <w:color w:val="111111"/>
          <w:sz w:val="28"/>
          <w:szCs w:val="28"/>
          <w:rtl w:val="true"/>
          <w:lang w:bidi="fa-IR"/>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تتضمّن الآيات القرآنية موارد مختلفة من حياة موسى علیه السلام يمكن تلخيصها ضمن النقاط التالية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الولادة والنشأة في بيت فرعون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الهجرة إلى مدين وخدمة شعيب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تبليغ الرسالة والبعثة والمعجزة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الرجوع إلى مصر مع هارون وإنذار فرعون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غرق فرعون وجيشه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ضلال بني إسرائيل بعبادة العجل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التيه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موسى والخضر</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عاش موسى علیه السلام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وقبض في ليلة احدى وعشرين من شهر رمضان </w:t>
      </w:r>
      <w:r>
        <w:rPr>
          <w:rStyle w:val="FootnoteAnchor"/>
          <w:rtl w:val="true"/>
        </w:rPr>
        <w:footnoteReference w:id="17"/>
      </w:r>
      <w:r>
        <w:rPr>
          <w:rFonts w:ascii="Amiri" w:hAnsi="Amiri" w:eastAsia="Amiri" w:cs="Amiri"/>
          <w:color w:val="111111"/>
          <w:sz w:val="28"/>
          <w:sz w:val="28"/>
          <w:szCs w:val="28"/>
          <w:rtl w:val="true"/>
          <w:lang w:bidi="ar-SA"/>
        </w:rPr>
        <w:t>، وكان وصيّه يوشع بن 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ورد ذكره علیه السلام في نهج البلاغة في الخطبة الرابعة حيث 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يوجس موسى خيفة على نفسه، أشفق من غلبة الجهّال ودول الضلال</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علیه السلام في الخطبة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بيان زهد الأنبياء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شئت ثنيت بموسى كليم الله إذ يقول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رَبِّ إِنِّي لِمَا أَنْزَلْتَ إِلَيَّ مِنْ خَيْرٍ فَقِيرٌ والله ما سأله إلّا خبزاً يأكله، لأنه كان يأكل بقلة الأرض، ولقد كانت خضرة البقل تُرى من شفيف صفاق </w:t>
      </w:r>
      <w:r>
        <w:rPr>
          <w:rStyle w:val="FootnoteAnchor"/>
          <w:rtl w:val="true"/>
        </w:rPr>
        <w:footnoteReference w:id="18"/>
      </w:r>
      <w:r>
        <w:rPr>
          <w:rFonts w:ascii="IRNazanin" w:hAnsi="IRNazanin" w:eastAsia="IRNazanin"/>
          <w:color w:val="111111"/>
          <w:sz w:val="28"/>
          <w:sz w:val="28"/>
          <w:szCs w:val="28"/>
          <w:rtl w:val="true"/>
          <w:lang w:bidi="fa-IR"/>
        </w:rPr>
        <w:t xml:space="preserve">بطنه لهزاله وتشذّب لحمه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وقال علیه السلام في الخطبة القاصعة رقم </w:t>
      </w:r>
      <w:r>
        <w:rPr>
          <w:rFonts w:eastAsia="IRNazanin" w:cs="IRNazanin"/>
          <w:color w:val="111111"/>
          <w:sz w:val="28"/>
          <w:szCs w:val="28"/>
          <w:lang w:bidi="fa-IR"/>
        </w:rPr>
        <w:t>192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دخل موسى بن عمران وأخوه هارون علیهما السلام على فرعون، وعليهما مدارع الصوف وبأيديهما العصيّ، فشرطا له إن أسلم بقاء ملكه، ودوام عزّه،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تعجبون من هذين يشرطان لي دوام العزّ وبقاء الملك، وهما بما ترون من حال الفقر والذل، فهلّا ألقي عليهما أساورة من ذهب، إعظاماً للذهب وجمعه، واحتقاراً للصوف ولبسه</w:t>
      </w:r>
      <w:r>
        <w:rPr>
          <w:rFonts w:eastAsia="IRNazanin" w:cs="IRNazanin"/>
          <w:color w:val="111111"/>
          <w:sz w:val="28"/>
          <w:szCs w:val="28"/>
          <w:rtl w:val="true"/>
          <w:lang w:bidi="fa-IR"/>
        </w:rPr>
        <w:t>.»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هارون علیه السلامهارون علیه السلام أخو موسى من أمه وأبيه، بُعث مع أخيه موسى بطلب موسى ذلك ليؤازره ويساعده، فذهب مع أخيه إلى فرعون لإنذاره وبقي معه مسانداً لدعوته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خلّفه موسى علیه السلام في قومه عند عزمه الذهاب إلى مناجاة ربه، وفي هذه الفترة أضلّ السامري بني إسرائيل حيث تركوا هارون ولم يسمعوا قوله، فغضب لذلك موسى على أخيه ثم عذره، ومات هارون قبل موسى علیه السلام بسنوات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عمره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داود علیه السلامولد داود صلی الله علیه و آله و سلم عام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الميلاد، قيل انّ اسمه بمعنى داوى جرحه بودّ، أو داوى ودّه بالطاعة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صاحب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داود بن إيشا من أولاد يهودا، وكان قصيراً أزرق قليل الشعر، فلما قُتل طالوت أتى بنو إسرائيل داود وأعطوه خزائن طالوت وملّكوه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ملك جعله الله نبياً ملكاً، وأنزل عليه الزبور وعلّمه صنعة الدروع، وألان له الحديد، وأمر الجبال والطير أن يسبّحن معه إذا سبّح، ولم يعط الله أحداً مثل صوته، كان إذا</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 الزبور تدنو الوحش حتى يؤخذ بأعناقها، وكان شديد الاجتهاد كثير العبادة والبكاء، وكان يقوم الليل ويصوم نصف الدهر</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عاش داود علیه السلام مائة سنة، وملك أربعون سنة في فلسطين والأردن، وورد اسمه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في القرآن الكريم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ذكره أمير المؤمنين علیه السلام عند حديثه عن زهد الأنبياء علیهم السلام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شئت ثلّثت بداود صاحب المزامير، وقارئ أهل الجنّة، فلقد كان يعمل سفائف الخوص بيده ويقول لجلسائه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أيّكم يكفيني بيعها، ويأكل قرص الشعير من ثمنها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الخطبة </w:t>
      </w: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وذكر علیه السلام النوف البكالي انّ داود علیه السلام قام منتصف الليل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انّها ساعة لا يدعو فيها عبد إلّا استجيب له إلّا أن يكون عشّاراً أو عريفاً أو شرطياً أو صاحب عرطبة أو صاحب كوبة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عيسى صلی الله علیه و آله و سلم</w:t>
      </w:r>
      <w:r>
        <w:rPr>
          <w:rFonts w:ascii="Amiri" w:hAnsi="Amiri" w:eastAsia="Amiri" w:cs="Amiri"/>
          <w:color w:val="111111"/>
          <w:sz w:val="28"/>
          <w:sz w:val="28"/>
          <w:szCs w:val="28"/>
          <w:rtl w:val="true"/>
          <w:lang w:bidi="ar-SA"/>
        </w:rPr>
        <w:t>عيسى بن مريم روح الله وكلمته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﴿إإِنَّمَا الْمَسِيحُ عِيسَى ابْنُ مَرْيَمَ رَسُولُ اللَّهِ وَكَلِمَتُهُ أَلْقَاهَا إِلَىٰ مَرْيَمَ وَرُوحٌ مِنْهُ حملت به أمّه بنفخة روحانيّة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وسمّي بالمسيح لأنّه مسح باليمن والبركة،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مسحه</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جبرئيل بجناحه وقت ولادته وقيل لأنّه كان يمسح رأس اليتامى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كان لا يمسح ذا عاهة إلّا أبرأه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اقترنت حياته علیه السلام منذ تكوينه وإلى رفعه نحو السماء بالمعاجز وخوارق العادات فحمله و ولادته معجزة، وتكلّمه في المهد معجزة، وإحياؤه للأموات وشفاؤه للمرضى معجزة، ورفعه إلى السماء معجزة فكأنّ المعجزة تجسّدت فيه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قيل انّه مكث في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يدعو الناس ويهديهم، إلى أن وشی به بعض مناوئيه فجاؤوا لأخذه فرفعه الله تعالى إليه وصلبوا غیره،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﴿وَقَوْلِهِمْ إِنَّا قَتَلْنَا الْمَسِيحَ عِيسَى ابْنَ مَرْيَمَ رَسُولَ اللَّهِ وَمَا قَتَلُوهُ وَمَا صَلَبُوهُ وَلَٰكِنْ شُبِّهَ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ذكره في نهج البلاغة في الخطبة رقم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ذكر زهد الأنبياء حيث قال أمير المؤمنين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شئت قلت في عيسى بن مريم، فلقد كان يتوسّد الحجر، ويلبس الخشن، وكان إدامه الجوع وسراجه بالليل القمر، وظلاله في الشتاء مشارق الأرض ومغاربها، وفاكهته وريحانه ما تنبت الأرض للبهائم، ولم تكن له زوجة تفتنه، ولا ولد يحزنه، ولا مال يلفته، ولا طمع يُذلّه، دابته رجلاه، وخادمه یداه</w:t>
      </w:r>
      <w:r>
        <w:rPr>
          <w:rFonts w:eastAsia="Amiri" w:cs="Amiri" w:ascii="Amiri" w:hAnsi="Amiri"/>
          <w:color w:val="111111"/>
          <w:sz w:val="28"/>
          <w:szCs w:val="28"/>
          <w:rtl w:val="true"/>
          <w:lang w:bidi="ar-SA"/>
        </w:rPr>
        <w:t xml:space="preserve">». . </w:t>
      </w:r>
      <w:bookmarkStart w:id="21" w:name="pg9285_141610"/>
    </w:p>
    <w:p>
      <w:pPr>
        <w:pStyle w:val="Heading2"/>
        <w:numPr>
          <w:ilvl w:val="1"/>
          <w:numId w:val="1"/>
        </w:numPr>
        <w:rPr/>
      </w:pPr>
      <w:bookmarkStart w:id="22" w:name="__RefHeading___Toc4677655_2870459653"/>
      <w:bookmarkStart w:id="23" w:name="_Toc8"/>
      <w:bookmarkEnd w:id="21"/>
      <w:bookmarkEnd w:id="22"/>
      <w:r>
        <w:rPr/>
        <w:t>7</w:t>
      </w:r>
      <w:r>
        <w:rPr>
          <w:rtl w:val="true"/>
        </w:rPr>
        <w:t xml:space="preserve"> - </w:t>
      </w:r>
      <w:r>
        <w:rPr>
          <w:rtl w:val="true"/>
        </w:rPr>
        <w:t>محمد رسول الله صلی الله علیه و آله و سلم</w:t>
      </w:r>
      <w:bookmarkEnd w:id="23"/>
    </w:p>
    <w:p>
      <w:pPr>
        <w:pStyle w:val="BookText"/>
        <w:rPr/>
      </w:pPr>
      <w:r>
        <w:rPr>
          <w:rFonts w:ascii="IRNazanin" w:hAnsi="IRNazanin" w:eastAsia="IRNazanin"/>
          <w:color w:val="111111"/>
          <w:sz w:val="28"/>
          <w:sz w:val="28"/>
          <w:szCs w:val="28"/>
          <w:rtl w:val="true"/>
          <w:lang w:bidi="fa-IR"/>
        </w:rPr>
        <w:t>ورد ذكره صلی الله علیه و آله و سلم في كثير من الخطب، وقد أفردنا له كتاباً بعنوان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سيرة النبي الأعظم في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هذه السلسلة</w:t>
      </w:r>
      <w:r>
        <w:rPr>
          <w:rFonts w:eastAsia="IRNazanin" w:cs="IRNazanin"/>
          <w:color w:val="111111"/>
          <w:sz w:val="28"/>
          <w:szCs w:val="28"/>
          <w:rtl w:val="true"/>
          <w:lang w:bidi="fa-IR"/>
        </w:rPr>
        <w:t>.</w:t>
      </w:r>
    </w:p>
    <w:p>
      <w:pPr>
        <w:pStyle w:val="Heading2"/>
        <w:numPr>
          <w:ilvl w:val="1"/>
          <w:numId w:val="1"/>
        </w:numPr>
        <w:rPr/>
      </w:pPr>
      <w:bookmarkStart w:id="24" w:name="__RefHeading___Toc4677657_2870459653"/>
      <w:bookmarkStart w:id="25" w:name="_Toc9"/>
      <w:bookmarkEnd w:id="24"/>
      <w:r>
        <w:rPr/>
        <w:t>8</w:t>
      </w:r>
      <w:r>
        <w:rPr>
          <w:rtl w:val="true"/>
        </w:rPr>
        <w:t xml:space="preserve"> - </w:t>
      </w:r>
      <w:r>
        <w:rPr>
          <w:rtl w:val="true"/>
        </w:rPr>
        <w:t>علي بن أبي طالب علیه السلام</w:t>
      </w:r>
      <w:bookmarkEnd w:id="25"/>
    </w:p>
    <w:p>
      <w:pPr>
        <w:pStyle w:val="BookText"/>
        <w:rPr/>
      </w:pPr>
      <w:r>
        <w:rPr>
          <w:rFonts w:ascii="IRNazanin" w:hAnsi="IRNazanin" w:eastAsia="IRNazanin"/>
          <w:color w:val="111111"/>
          <w:sz w:val="28"/>
          <w:sz w:val="28"/>
          <w:szCs w:val="28"/>
          <w:rtl w:val="true"/>
          <w:lang w:bidi="fa-IR"/>
        </w:rPr>
        <w:t xml:space="preserve">أشار أمير المؤمنين علیه السلام إلى نفسه الشريفة في كثير من الخطب و الكتب، وقد أفردنا كتاباً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سيرة أمير المؤمنين علیه السلام في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هذه السلسلة</w:t>
      </w:r>
      <w:r>
        <w:rPr>
          <w:rFonts w:eastAsia="IRNazanin" w:cs="IRNazanin"/>
          <w:color w:val="111111"/>
          <w:sz w:val="28"/>
          <w:szCs w:val="28"/>
          <w:rtl w:val="true"/>
          <w:lang w:bidi="fa-IR"/>
        </w:rPr>
        <w:t>.</w:t>
      </w:r>
    </w:p>
    <w:p>
      <w:pPr>
        <w:pStyle w:val="Heading2"/>
        <w:numPr>
          <w:ilvl w:val="1"/>
          <w:numId w:val="1"/>
        </w:numPr>
        <w:rPr/>
      </w:pPr>
      <w:bookmarkStart w:id="26" w:name="__RefHeading___Toc4677659_2870459653"/>
      <w:bookmarkStart w:id="27" w:name="_Toc10"/>
      <w:bookmarkEnd w:id="26"/>
      <w:r>
        <w:rPr/>
        <w:t>9</w:t>
      </w:r>
      <w:r>
        <w:rPr>
          <w:rtl w:val="true"/>
        </w:rPr>
        <w:t xml:space="preserve"> - </w:t>
      </w:r>
      <w:r>
        <w:rPr>
          <w:rtl w:val="true"/>
        </w:rPr>
        <w:t>فاطمة الزهراء علیها السلام</w:t>
      </w:r>
      <w:bookmarkEnd w:id="27"/>
    </w:p>
    <w:p>
      <w:pPr>
        <w:pStyle w:val="BookText"/>
        <w:rPr/>
      </w:pPr>
      <w:r>
        <w:rPr>
          <w:rFonts w:ascii="Amiri" w:hAnsi="Amiri" w:eastAsia="Amiri" w:cs="Amiri"/>
          <w:color w:val="111111"/>
          <w:sz w:val="28"/>
          <w:sz w:val="28"/>
          <w:szCs w:val="28"/>
          <w:rtl w:val="true"/>
          <w:lang w:bidi="ar-SA"/>
        </w:rPr>
        <w:t>روى أكثر العلماء أنّها سلام الله عليها ولدت في العشرين من جمادى الثاني لسنتين بعد المبعث وقيل في السنة الخامسة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حملت بها أمّها خديجة بعد أربعين يوماً اعتزل عنها رسول الله بأمر الله تعالى، وولدتها بمساعدة أربعة من نساء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سارة، وآسية بنت مزاحم ومريم بنت عمران، وكلثوم أخت موسی</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سميت بفاطمة لأنّ الله تعالى فطمها وفطم من أحبها النار، وجعل رضاها رضاه وغضبها غضبه، وروي عن أبي عبد 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لفاطمة تسعة أسماء عند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والصديقة والمباركة </w:t>
      </w:r>
      <w:bookmarkStart w:id="28" w:name="pg9285_141611"/>
    </w:p>
    <w:p>
      <w:pPr>
        <w:pStyle w:val="BookText"/>
        <w:rPr/>
      </w:pPr>
      <w:bookmarkEnd w:id="28"/>
      <w:r>
        <w:rPr>
          <w:rFonts w:ascii="Amiri" w:hAnsi="Amiri" w:eastAsia="Amiri" w:cs="Amiri"/>
          <w:color w:val="111111"/>
          <w:sz w:val="28"/>
          <w:sz w:val="28"/>
          <w:szCs w:val="28"/>
          <w:rtl w:val="true"/>
          <w:lang w:bidi="ar-SA"/>
        </w:rPr>
        <w:t xml:space="preserve">والطاهرة والزكية والراضية والمرضية والمحدّثة والزهراء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جرى عليها بعد أبيها خطوب من غصب حقها، والهجوم على دارها، وإسقاط جنينها، وكانت أوّل أهل بيت النبي صلی الله علیه و آله و سلم لحوقاً به كما بشرها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ماتت إثر الهجوم على دارها ونشوب مسمار الباب في صدرها برفسة عمر، وأوصت أن تدفن ليلاً ولا يحضرها من ظلمها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واختلفت الأقوال في يوم وفاتها، واستظهر الشيخ عباس القمي رحمه الله أنّها توفيت في الثالث من شهر جمادى الآخرة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ورد ذكرها في نهج البلاغة في الخطبة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قالها أمير المؤمنين علیه السلام بعد ما فرغ من دفنها وهو يخاطب رسول صلی الله علیه و آله و سلم ويشكو إليه ما جرى عليها، وفي 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رسول الله عنّى وعن ابنتك النازلة في جوارك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أشار علیه السلام إليها في جواب معاوية حيث كتب علیه السلام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ومنّا خير نساء العالمين ومنكم حمّالة الحطب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Heading2"/>
        <w:numPr>
          <w:ilvl w:val="1"/>
          <w:numId w:val="1"/>
        </w:numPr>
        <w:rPr/>
      </w:pPr>
      <w:bookmarkStart w:id="29" w:name="__RefHeading___Toc4677661_2870459653"/>
      <w:bookmarkStart w:id="30" w:name="_Toc11"/>
      <w:bookmarkEnd w:id="29"/>
      <w:r>
        <w:rPr/>
        <w:t>10</w:t>
      </w:r>
      <w:r>
        <w:rPr>
          <w:rtl w:val="true"/>
        </w:rPr>
        <w:t xml:space="preserve"> - </w:t>
      </w:r>
      <w:r>
        <w:rPr>
          <w:rtl w:val="true"/>
        </w:rPr>
        <w:t>الإمام الحسن علیه السلام</w:t>
      </w:r>
      <w:bookmarkEnd w:id="30"/>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ولد الإمام الحسن علیه السلام في السنة الثالثة للهجرة في ليلة الثلاثاء ليلة النصف من شهر رمضان المبارك على المشهور،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في السنة الثانية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سمّاه رسول الله صلی الله علیه و آله و سلم بالحسن بأمر الله تعالى، وكنيته الشريفة أبو محمد، وألقابه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والسبط والأمين والحجة والبر والنقي والزكي والمجتبى والزاهد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كان رسول الله صلی الله علیه و آله و سلم يحبّه حباً شديداً، وكان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أحبني فلیحبه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شهر آشوب عن محمد بن إسحاق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بلغ أحد من الشرف بعد رسول الله صلی الله علیه و آله و سلم ما بلغ الحسن، كان يبسط له على باب داره فإذا خرج وجلس انقطع الطريق، فما مرّ أحد من خلق الله إجلالاً له، فإذا علم قام ودخل بيته فمرّ الناس ولقد رأيته في طرق مكة ماشياً، فما من خلق الله أحد رآه إلّا نزل ومشى</w:t>
      </w:r>
      <w:r>
        <w:rPr>
          <w:rFonts w:eastAsia="IRNazanin" w:cs="IRNazanin"/>
          <w:color w:val="111111"/>
          <w:sz w:val="28"/>
          <w:szCs w:val="28"/>
          <w:rtl w:val="true"/>
          <w:lang w:bidi="fa-IR"/>
        </w:rPr>
        <w:t xml:space="preserve">» </w:t>
      </w:r>
      <w:r>
        <w:rPr>
          <w:rStyle w:val="FootnoteAnchor"/>
          <w:rtl w:val="true"/>
        </w:rPr>
        <w:footnoteReference w:id="26"/>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بايعه الناس بعد أمير المؤمنين علیه السلام، ومنذ بيعته بدأ معاوية بدسّ الفتن وإرسال العيون ليفسد الأمر على الإمام علیه السلام، وجرت بينهما مكاتبات ومراسلات انتهت إلى الاستعداد للقتال، ولكن لم يتم الأمر بسبب خيانة قوّاد جيش الإمام وجنده، والتعدّي على الإمام وإرادة قتله ممّا اضطرّ الإمام الحسن علیه السلام لتوقيع المهادنة بينه وبين معاوية ضمن 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معاوية لم يف بتلك الشروط، وفي النهاية دسّ السم إلى الإمام الحسن علیه السلام بيد جعدة زوجة الإمام، وفاضت روحه القدسية إثر ذلك السم في السابع من صفر سنة خمسين للهجرة،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الثامن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31" w:name="pg9285_141613"/>
    </w:p>
    <w:p>
      <w:pPr>
        <w:pStyle w:val="BookText"/>
        <w:rPr/>
      </w:pPr>
      <w:bookmarkEnd w:id="31"/>
      <w:r>
        <w:rPr>
          <w:rFonts w:ascii="Amiri" w:hAnsi="Amiri" w:eastAsia="Amiri" w:cs="Amiri"/>
          <w:color w:val="111111"/>
          <w:sz w:val="28"/>
          <w:sz w:val="28"/>
          <w:szCs w:val="28"/>
          <w:rtl w:val="true"/>
          <w:lang w:bidi="ar-SA"/>
        </w:rPr>
        <w:t xml:space="preserve">والعشرين من ذلك الشهر عن 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على المشهور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ورد ذكره علیه السلام في نهج البلاغة 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استشفاعه لمروان لما أخذ أسيراً يوم الجمل، وفي الخطبة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رأى أمير المؤمنين صلی الله علیه و آله و سلم تسرع الإمام الحسن في القتال أيام صفين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أملكوا عنّي هذا الغلام لا يهدّني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كتاب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ما أوصى بما يعمل في أمواله عند منصرفه من صفين، وفي كتاب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وصية جامعة كتبها للإمام الحسن صلی الله علیه و آله و سلم فيها خير الدنيا والآخرة، وفي وصية أخرى أوصى بها الحسنين لما ضربه ابن ملجم برقم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قصار الحكم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أوصاه بأربعة أشياء، وفي قصار الحكم أيضاً </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تدعونّ إلى مبارزة، وإن دُعيت إليها فأجب، فإنّ الداعي باغ والباغي مصروع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قصار الحكم أيضاً</w:t>
      </w:r>
      <w:r>
        <w:rPr>
          <w:rFonts w:eastAsia="IRNazanin" w:cs="IRNazanin"/>
          <w:color w:val="111111"/>
          <w:sz w:val="28"/>
          <w:szCs w:val="28"/>
          <w:rtl w:val="true"/>
          <w:lang w:bidi="fa-IR"/>
        </w:rPr>
        <w:t>: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أوصاه بأن لا يخلّف وراءه شيئاً من الدنيا</w:t>
      </w:r>
      <w:r>
        <w:rPr>
          <w:rFonts w:eastAsia="IRNazanin" w:cs="IRNazanin"/>
          <w:color w:val="111111"/>
          <w:sz w:val="28"/>
          <w:szCs w:val="28"/>
          <w:rtl w:val="true"/>
          <w:lang w:bidi="fa-IR"/>
        </w:rPr>
        <w:t>.</w:t>
      </w:r>
    </w:p>
    <w:p>
      <w:pPr>
        <w:pStyle w:val="Heading2"/>
        <w:numPr>
          <w:ilvl w:val="1"/>
          <w:numId w:val="1"/>
        </w:numPr>
        <w:rPr/>
      </w:pPr>
      <w:bookmarkStart w:id="32" w:name="__RefHeading___Toc4677663_2870459653"/>
      <w:bookmarkStart w:id="33" w:name="_Toc12"/>
      <w:bookmarkEnd w:id="32"/>
      <w:r>
        <w:rPr/>
        <w:t>11</w:t>
      </w:r>
      <w:r>
        <w:rPr>
          <w:rtl w:val="true"/>
        </w:rPr>
        <w:t xml:space="preserve">. </w:t>
      </w:r>
      <w:r>
        <w:rPr>
          <w:rtl w:val="true"/>
        </w:rPr>
        <w:t>الإمام الحسين علیه السلام</w:t>
      </w:r>
      <w:bookmarkEnd w:id="33"/>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ولد الإمام الحسين علیه السلام في الثالث من شهر شعبان سنة أربع من الهجرة على الأشهر، وأمر الله تعالى جبرئيل أن يهبط إلى الأرض في ألف الملائكة فيهنّئ رسول الله صلی الله علیه و آله و سلم بالمولود الجديد </w:t>
      </w:r>
      <w:r>
        <w:rPr>
          <w:rStyle w:val="FootnoteAnchor"/>
          <w:rtl w:val="true"/>
        </w:rPr>
        <w:footnoteReference w:id="27"/>
      </w:r>
      <w:r>
        <w:rPr>
          <w:rFonts w:ascii="IRNazanin" w:hAnsi="IRNazanin" w:eastAsia="IRNazanin"/>
          <w:color w:val="111111"/>
          <w:sz w:val="28"/>
          <w:sz w:val="28"/>
          <w:szCs w:val="28"/>
          <w:rtl w:val="true"/>
          <w:lang w:bidi="fa-IR"/>
        </w:rPr>
        <w:t>، وسمّاه رسول الله صلی الله علیه و آله و سلم بأمر من الله تعالى بالحسين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كان رسول الله يحبه حباً شديداً حتى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حسين مني وأنا من حسين أحب الله من أحب حسيناً</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وتنبّأ صلی الله علیه و آله و سلم عند ولادته باستشهاده مظلوماً طالباً الإصلاح في أمة جدّه بعد ما حصل فيها من الفساد والجور جرّاء حكم بني أمية، فقتل مظلوماً شهيداً مع خاصة ولده وعشيرته وأصحابه في العاشر من محرم الحرام سنة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هجرية وعمره علیه السلام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وردت روايات كثيرة في ثواب البكاء عليه وتعاهد زيارته، كما كان الأئمة علیهم السلام يقيمون مجالس العزاء لأجله ويأمرون الشعراء بإنشاد الشعر والتذكير بمصابه</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ورد ذكره في نهج البلاغة في الخطبة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عندما جاء مع أخيه الإمام الحسن علیه السلام استشفاعاً لمروان لما أخذ أسيراً يوم الجمل، وورد أيضاً اسمه الشريف في الخطبة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كان أمير المؤمنين علیه السلام يستنهض الجيش لقتال معاوية، فعقد للحسين علیه السلام في عشرة آلاف، كما ورد ذكره في وصية أمير المؤمنين علیه السلام له ولأخيه بما يعمل في أمواله وهي برقم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الكتب والرسائل، وكذلك وصيته علیه السلام لهما برقم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ضربه ابن ملجم لعنه الله</w:t>
      </w:r>
      <w:r>
        <w:rPr>
          <w:rFonts w:eastAsia="IRNazanin" w:cs="IRNazanin"/>
          <w:color w:val="111111"/>
          <w:sz w:val="28"/>
          <w:szCs w:val="28"/>
          <w:rtl w:val="true"/>
          <w:lang w:bidi="fa-IR"/>
        </w:rPr>
        <w:t xml:space="preserve">. . </w:t>
      </w:r>
      <w:bookmarkStart w:id="34" w:name="pg9285_141615"/>
    </w:p>
    <w:p>
      <w:pPr>
        <w:pStyle w:val="Heading2"/>
        <w:numPr>
          <w:ilvl w:val="1"/>
          <w:numId w:val="1"/>
        </w:numPr>
        <w:rPr/>
      </w:pPr>
      <w:bookmarkStart w:id="35" w:name="__RefHeading___Toc4677665_2870459653"/>
      <w:bookmarkStart w:id="36" w:name="_Toc13"/>
      <w:bookmarkEnd w:id="34"/>
      <w:bookmarkEnd w:id="35"/>
      <w:r>
        <w:rPr/>
        <w:t>12</w:t>
      </w:r>
      <w:r>
        <w:rPr>
          <w:rtl w:val="true"/>
        </w:rPr>
        <w:t xml:space="preserve">. </w:t>
      </w:r>
      <w:r>
        <w:rPr>
          <w:rtl w:val="true"/>
        </w:rPr>
        <w:t>الإمام محمد الباقر علیه السلام</w:t>
      </w:r>
      <w:bookmarkEnd w:id="36"/>
    </w:p>
    <w:p>
      <w:pPr>
        <w:pStyle w:val="BookText"/>
        <w:rPr/>
      </w:pPr>
      <w:r>
        <w:rPr>
          <w:rFonts w:ascii="IRNazanin" w:hAnsi="IRNazanin" w:eastAsia="IRNazanin"/>
          <w:color w:val="111111"/>
          <w:sz w:val="28"/>
          <w:sz w:val="28"/>
          <w:szCs w:val="28"/>
          <w:rtl w:val="true"/>
          <w:lang w:bidi="fa-IR"/>
        </w:rPr>
        <w:t xml:space="preserve">ولد الإمام محمد الباقر علیه السلام في يوم الاثنين في الثالث من شهر صفر، وقيل في رجب سنة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بالمدينة المنورة، وأمّه فاطمة بنت الإمام الحسن الله، قال عنها الإمام الصادق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كانت صدّيقة لم يدرك في آل الحسن امرأة مثلها</w:t>
      </w:r>
      <w:r>
        <w:rPr>
          <w:rFonts w:eastAsia="IRNazanin" w:cs="IRNazanin"/>
          <w:color w:val="111111"/>
          <w:sz w:val="28"/>
          <w:szCs w:val="28"/>
          <w:rtl w:val="true"/>
          <w:lang w:bidi="fa-IR"/>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اسمه الشريف محمد، وكنيته أبو جعفر، وألقابه الباقر والشاكر والهادي، وأشهر ألقابه الباقر حيث لقبه به رسول الله صلی الله علیه و آله و سلم في كلامه لجابر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يوشك أن تبقى حتى تلقى ولداً لي من الحسين يقال له محمد، يبقر علم الدين بقراً، فإذا لقيته فاقرأه منّي السلام</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توفي علیه السلام على الأشهر في يوم الاثنين السابع من ذي الحجة عام </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ابن سبع وخمسين سنة أثر سمّ دسّه إليه هشام بن عبد الملك، ودفن بالبقيع عند جدّه وأبيه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ذكره الشريف الرضي في سند قصار الحكم رقم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ذكر الأمانين الذين كانا في الأرض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الاستغفار ووجود رسول الله صلی الله علیه و آله و سلم</w:t>
      </w:r>
      <w:r>
        <w:rPr>
          <w:rFonts w:eastAsia="IRNazanin" w:cs="IRNazanin"/>
          <w:color w:val="111111"/>
          <w:sz w:val="28"/>
          <w:szCs w:val="28"/>
          <w:rtl w:val="true"/>
          <w:lang w:bidi="fa-IR"/>
        </w:rPr>
        <w:t>.</w:t>
      </w:r>
    </w:p>
    <w:p>
      <w:pPr>
        <w:pStyle w:val="Heading2"/>
        <w:numPr>
          <w:ilvl w:val="1"/>
          <w:numId w:val="1"/>
        </w:numPr>
        <w:rPr/>
      </w:pPr>
      <w:bookmarkStart w:id="37" w:name="__RefHeading___Toc4677667_2870459653"/>
      <w:bookmarkStart w:id="38" w:name="_Toc14"/>
      <w:bookmarkEnd w:id="37"/>
      <w:r>
        <w:rPr/>
        <w:t>13</w:t>
      </w:r>
      <w:r>
        <w:rPr>
          <w:rtl w:val="true"/>
        </w:rPr>
        <w:t xml:space="preserve"> </w:t>
      </w:r>
      <w:r>
        <w:rPr>
          <w:rtl w:val="true"/>
        </w:rPr>
        <w:t>الإمام جعفر الصادق علیه السلام</w:t>
      </w:r>
      <w:bookmarkEnd w:id="38"/>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ولد الإمام جعفر بن محمد الصادق علیه السلام في السابع عشر من ربيع </w:t>
      </w:r>
    </w:p>
    <w:p>
      <w:pPr>
        <w:pStyle w:val="BookText"/>
        <w:rPr/>
      </w:pPr>
      <w:r>
        <w:rPr>
          <w:rFonts w:ascii="Amiri" w:hAnsi="Amiri" w:eastAsia="Amiri" w:cs="Amiri"/>
          <w:color w:val="111111"/>
          <w:sz w:val="28"/>
          <w:sz w:val="28"/>
          <w:szCs w:val="28"/>
          <w:rtl w:val="true"/>
          <w:lang w:bidi="ar-SA"/>
        </w:rPr>
        <w:t xml:space="preserve">الأول يوم الاثنين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كنيته أبو عبد الله، ومن ألقابه الصابر والفاضل والطاهر والصادق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وروي في شمائله أنّه علیه السلام ربع القامة، أزهر الوجه، حالك الشعر، جعد، أشمّ الأنف، رقيق البشرة، دقيق المسربة، على خدّه خال أسود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أمّه فاطمة المكناة بأم فروة بنت القاسم بن محمد بن أبي بكر، قال في حقها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أمّي ممّن آمنت واتقت وأحسنت، والله يحب المحسنين</w:t>
      </w:r>
      <w:r>
        <w:rPr>
          <w:rFonts w:eastAsia="IRNazanin" w:cs="IRNazanin"/>
          <w:color w:val="111111"/>
          <w:sz w:val="28"/>
          <w:szCs w:val="28"/>
          <w:rtl w:val="true"/>
          <w:lang w:bidi="fa-IR"/>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 تشعّبت العلوم وتشيّدت أركان المذهب، حتى سمّي باسمه وقيل المذهب الجعفري، وتخرج على يده آلاف العلماء والمحدّثين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توفي علیه السلام في شهر شوال سنة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بالعنب المسموم الذي أطعمه المنصور الدوانيقي، وكان عمره الشريف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ودفن بالبقيع عند أبيه وجدّه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ورد ذكره في نهج البلاغة في سند خطبة الأشباح برقم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ورد من أسماء الأنبياء والأوصياء في نهج البلاغة، وسنأتي بذكر غيرهم بحسب ترتيب حروف الهجاء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39" w:name="pg9285_141617"/>
    </w:p>
    <w:p>
      <w:pPr>
        <w:pStyle w:val="Heading2"/>
        <w:numPr>
          <w:ilvl w:val="1"/>
          <w:numId w:val="1"/>
        </w:numPr>
        <w:rPr/>
      </w:pPr>
      <w:bookmarkStart w:id="40" w:name="__RefHeading___Toc4677669_2870459653"/>
      <w:bookmarkStart w:id="41" w:name="_Toc15"/>
      <w:bookmarkEnd w:id="39"/>
      <w:bookmarkEnd w:id="40"/>
      <w:r>
        <w:rPr/>
        <w:t>14</w:t>
      </w:r>
      <w:r>
        <w:rPr>
          <w:rtl w:val="true"/>
        </w:rPr>
        <w:t xml:space="preserve"> - </w:t>
      </w:r>
      <w:r>
        <w:rPr>
          <w:rtl w:val="true"/>
        </w:rPr>
        <w:t>أبوطالب علیه السلام</w:t>
      </w:r>
      <w:bookmarkEnd w:id="41"/>
    </w:p>
    <w:p>
      <w:pPr>
        <w:pStyle w:val="BookText"/>
        <w:rPr/>
      </w:pPr>
      <w:r>
        <w:rPr>
          <w:rFonts w:ascii="Amiri" w:hAnsi="Amiri" w:eastAsia="Amiri" w:cs="Amiri"/>
          <w:color w:val="111111"/>
          <w:sz w:val="28"/>
          <w:sz w:val="28"/>
          <w:szCs w:val="28"/>
          <w:rtl w:val="true"/>
          <w:lang w:bidi="ar-SA"/>
        </w:rPr>
        <w:t>أبو طالب بن عبد المطلب بن هاشم بن عبدمناف بن قصي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ولد بمكة عام </w:t>
      </w:r>
      <w:r>
        <w:rPr>
          <w:rFonts w:eastAsia="IRNazanin" w:cs="IRNazanin"/>
          <w:color w:val="111111"/>
          <w:sz w:val="28"/>
          <w:szCs w:val="28"/>
          <w:lang w:bidi="fa-IR"/>
        </w:rPr>
        <w:t>535</w:t>
      </w:r>
      <w:r>
        <w:rPr>
          <w:rFonts w:ascii="IRNazanin" w:hAnsi="IRNazanin" w:eastAsia="IRNazanin"/>
          <w:color w:val="111111"/>
          <w:sz w:val="28"/>
          <w:sz w:val="28"/>
          <w:szCs w:val="28"/>
          <w:rtl w:val="true"/>
          <w:lang w:bidi="fa-IR"/>
        </w:rPr>
        <w:t>م قبل ولادة النبي صلی الله علیه و آله و سلم بخمس وثلاثين سنة، وقد اختلف في اسمه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مناف، ويؤيّده ما روي من انّ عبد المطلب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وصّیت من کنیته بطالب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مناف وهو ذو تجارب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ويؤيّده ما ورد في إحدى زيارات النبي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على عمك عمران أبي طالب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اسمه كنيته يؤيّده انّ أمير المؤمنين علیه السلام كتب في بعض رسائله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أبو طالب، وكذلك يؤيده قول الحاكم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أكثر المتقدّمين على انّ اسمه كنيته</w:t>
      </w:r>
      <w:r>
        <w:rPr>
          <w:rFonts w:eastAsia="IRNazanin" w:cs="IRNazanin"/>
          <w:color w:val="111111"/>
          <w:sz w:val="28"/>
          <w:szCs w:val="28"/>
          <w:rtl w:val="true"/>
          <w:lang w:bidi="fa-IR"/>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كفيل رسول الله صلی الله علیه و آله و سلم وحاميه في مواطن كثيرة منذ ظهور الدعوة وإلى أن توفاه الله تعالى، كان آخرها وأشدّها شعب أبي طالب حيث أخرج بني هاشم المؤمن والكافر إلى الشعب حماية عن النبي صلی الله علیه و آله و سلم، إلى أن فرّج الله تلك الشدّة بالبعوضة التي أكلت الصحيفة</w:t>
      </w:r>
      <w:r>
        <w:rPr>
          <w:rFonts w:eastAsia="IRNazanin" w:cs="IRNazanin"/>
          <w:color w:val="111111"/>
          <w:sz w:val="28"/>
          <w:szCs w:val="28"/>
          <w:rtl w:val="true"/>
          <w:lang w:bidi="fa-IR"/>
        </w:rPr>
        <w:t xml:space="preserve">. </w:t>
      </w:r>
      <w:bookmarkStart w:id="42" w:name="pg9285_141618"/>
    </w:p>
    <w:p>
      <w:pPr>
        <w:pStyle w:val="BookText"/>
        <w:rPr/>
      </w:pPr>
      <w:bookmarkEnd w:id="42"/>
      <w:r>
        <w:rPr>
          <w:rFonts w:ascii="IRNazanin" w:hAnsi="IRNazanin" w:eastAsia="IRNazanin"/>
          <w:color w:val="111111"/>
          <w:sz w:val="28"/>
          <w:sz w:val="28"/>
          <w:szCs w:val="28"/>
          <w:rtl w:val="true"/>
          <w:lang w:bidi="fa-IR"/>
        </w:rPr>
        <w:t>توفي مؤمناً موحداً بمكة في السنة العاشرة من البعثة، قبل الهجرة بثلاث سنين وكان عمره بضع وثمانون سنة، وسمّى رسول الله صلی الله علیه و آله و سلم العام الذي توفي فيه أبو طالب وخديجة بعام الحزن، وقد روي عن أمير المؤمنين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نور أبي يوم القيامة يطفئ أنوار الخلائق إلّا خمسة أنوار نور محمد صلی الله علیه و آله و سلم، ونوري، ونور الحسن والحسين، ونور تسعة من ولد الحسين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ورد ذكره في نهج البلاغة في الكتاب رقم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كتبه أمير المؤمنين علیه السلام لمعاوية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قولك أنّا بنو عبد مناف فكذلك نحن ولكن ليس أمية كهاشم، ولا حرب كعبد المطلب، ولا أبو سفيان كأبي طالب</w:t>
      </w:r>
      <w:r>
        <w:rPr>
          <w:rFonts w:eastAsia="IRNazanin" w:cs="IRNazanin"/>
          <w:color w:val="111111"/>
          <w:sz w:val="28"/>
          <w:szCs w:val="28"/>
          <w:rtl w:val="true"/>
          <w:lang w:bidi="fa-IR"/>
        </w:rPr>
        <w:t>.</w:t>
      </w:r>
    </w:p>
    <w:p>
      <w:pPr>
        <w:pStyle w:val="Heading2"/>
        <w:numPr>
          <w:ilvl w:val="1"/>
          <w:numId w:val="1"/>
        </w:numPr>
        <w:rPr/>
      </w:pPr>
      <w:bookmarkStart w:id="43" w:name="__RefHeading___Toc4677671_2870459653"/>
      <w:bookmarkStart w:id="44" w:name="_Toc16"/>
      <w:bookmarkEnd w:id="43"/>
      <w:r>
        <w:rPr/>
        <w:t>15</w:t>
      </w:r>
      <w:r>
        <w:rPr>
          <w:rtl w:val="true"/>
        </w:rPr>
        <w:t xml:space="preserve">. </w:t>
      </w:r>
      <w:r>
        <w:rPr>
          <w:rtl w:val="true"/>
        </w:rPr>
        <w:t>أحمد بن قتيبة</w:t>
      </w:r>
      <w:bookmarkEnd w:id="44"/>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نعثر على ترجمة لهذا الشخص، غير أنّ اسمه جاء في سند بعض الروايات تارة من دون لقب، وتارة بلقب الهمداني، ولذا قال السيد الخوئي أنهما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روى عن الحسين بن سعيد، وروى عنه أحمد ابن موسى بن إسحاق التميمي، والثاني روى عن إسحاق بن عمار وروى سعيد بن عبد الله عن بعض أصحابه عنه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bookmarkStart w:id="45" w:name="pg9285_141619"/>
    </w:p>
    <w:p>
      <w:pPr>
        <w:pStyle w:val="BookText"/>
        <w:rPr/>
      </w:pPr>
      <w:bookmarkEnd w:id="45"/>
      <w:r>
        <w:rPr>
          <w:rFonts w:ascii="Amiri" w:hAnsi="Amiri" w:eastAsia="Amiri" w:cs="Amiri"/>
          <w:color w:val="111111"/>
          <w:sz w:val="28"/>
          <w:sz w:val="28"/>
          <w:szCs w:val="28"/>
          <w:rtl w:val="true"/>
          <w:lang w:bidi="ar-SA"/>
        </w:rPr>
        <w:t>وقال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رجل من رجال الشيعة ومحدّثيهم </w:t>
      </w:r>
      <w:r>
        <w:rPr>
          <w:rStyle w:val="FootnoteAnchor"/>
          <w:rtl w:val="true"/>
        </w:rPr>
        <w:footnoteReference w:id="37"/>
      </w:r>
      <w:r>
        <w:rPr>
          <w:rFonts w:ascii="Amiri" w:hAnsi="Amiri" w:eastAsia="Amiri" w:cs="Amiri"/>
          <w:color w:val="111111"/>
          <w:sz w:val="28"/>
          <w:sz w:val="28"/>
          <w:szCs w:val="28"/>
          <w:rtl w:val="true"/>
          <w:lang w:bidi="ar-SA"/>
        </w:rPr>
        <w:t xml:space="preserve">بينما ذهب الشيخ التستري في القاموس إلى انّ الظاهر عامّيته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ورد اسمه في نهج البلاغة في سند الخطبة رقم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ذكر اختلاف الناس</w:t>
      </w:r>
      <w:r>
        <w:rPr>
          <w:rFonts w:eastAsia="Amiri" w:cs="Amiri" w:ascii="Amiri" w:hAnsi="Amiri"/>
          <w:color w:val="111111"/>
          <w:sz w:val="28"/>
          <w:szCs w:val="28"/>
          <w:rtl w:val="true"/>
          <w:lang w:bidi="ar-SA"/>
        </w:rPr>
        <w:t>.</w:t>
      </w:r>
    </w:p>
    <w:p>
      <w:pPr>
        <w:pStyle w:val="Heading2"/>
        <w:numPr>
          <w:ilvl w:val="1"/>
          <w:numId w:val="1"/>
        </w:numPr>
        <w:rPr/>
      </w:pPr>
      <w:bookmarkStart w:id="46" w:name="__RefHeading___Toc4677673_2870459653"/>
      <w:bookmarkStart w:id="47" w:name="_Toc17"/>
      <w:bookmarkEnd w:id="46"/>
      <w:r>
        <w:rPr/>
        <w:t>16</w:t>
      </w:r>
      <w:r>
        <w:rPr>
          <w:rtl w:val="true"/>
        </w:rPr>
        <w:t xml:space="preserve">. </w:t>
      </w:r>
      <w:r>
        <w:rPr>
          <w:rtl w:val="true"/>
        </w:rPr>
        <w:t xml:space="preserve">أحمد بن يحيى </w:t>
      </w:r>
      <w:r>
        <w:rPr>
          <w:rtl w:val="true"/>
        </w:rPr>
        <w:t>(</w:t>
      </w:r>
      <w:r>
        <w:rPr>
          <w:rtl w:val="true"/>
        </w:rPr>
        <w:t>أبو العباس ثعلب</w:t>
      </w:r>
      <w:r>
        <w:rPr>
          <w:rtl w:val="true"/>
        </w:rPr>
        <w:t>)</w:t>
      </w:r>
      <w:bookmarkEnd w:id="47"/>
    </w:p>
    <w:p>
      <w:pPr>
        <w:pStyle w:val="BookText"/>
        <w:rPr/>
      </w:pPr>
      <w:r>
        <w:rPr>
          <w:rFonts w:ascii="Amiri" w:hAnsi="Amiri" w:eastAsia="Amiri" w:cs="Amiri"/>
          <w:color w:val="111111"/>
          <w:sz w:val="28"/>
          <w:sz w:val="28"/>
          <w:szCs w:val="28"/>
          <w:rtl w:val="true"/>
          <w:lang w:bidi="ar-SA"/>
        </w:rPr>
        <w:t xml:space="preserve">هو أحمد بن يحيى بن زيد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العباس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الكوفيين في النحو واللغة، ولد سنة مائتين وقيل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ابن الأعرابي والزبير بن بكار وابن الأنباري وغيرهم وكان ابن الأعرابي إذا شك في شيء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يا أبا العباس في هذا، ثقة بغزارة حفظه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ابتدأت بالنظر في العربية والشعر واللغة في سنة ست عشرة، وحذقت العربية وحفظت كتب الفراء كلّها حتى لم يشذّ عنّي حرف منها ولي خمس وعشرون سنة، وكنت أعنى بالنحو أكثر من عنايتي بغيره، فلما أتقنته أكبيت على الشعر والمعاني والغريب، ولزمت </w:t>
      </w:r>
      <w:bookmarkStart w:id="48" w:name="pg9285_141620"/>
    </w:p>
    <w:p>
      <w:pPr>
        <w:pStyle w:val="BookText"/>
        <w:rPr/>
      </w:pPr>
      <w:bookmarkEnd w:id="48"/>
      <w:r>
        <w:rPr>
          <w:rFonts w:ascii="Amiri" w:hAnsi="Amiri" w:eastAsia="Amiri" w:cs="Amiri"/>
          <w:color w:val="111111"/>
          <w:sz w:val="28"/>
          <w:sz w:val="28"/>
          <w:szCs w:val="28"/>
          <w:rtl w:val="true"/>
          <w:lang w:bidi="ar-SA"/>
        </w:rPr>
        <w:t xml:space="preserve">ابن الأعرابي بضع عشرة سنة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وله مؤلفات كثيرة ذكرت في الفهرست لابن النديم مات سنة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ودفن في جوار داره بقرب باب الشام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أورده الرضي رحمه الله في ذيل الحكمة رقم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تقوية نسبة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 تقله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عليّ علیه السلام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ممّا يقوّي أنّه من كلام أمير المؤمنين علیه السلام ما حكاه ثعلب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ابن الأعرابي قال</w:t>
      </w:r>
      <w:r>
        <w:rPr>
          <w:rFonts w:eastAsia="IRNazanin" w:cs="IRNazanin"/>
          <w:color w:val="111111"/>
          <w:sz w:val="28"/>
          <w:szCs w:val="28"/>
          <w:rtl w:val="true"/>
          <w:lang w:bidi="fa-IR"/>
        </w:rPr>
        <w:t>: ...</w:t>
      </w:r>
    </w:p>
    <w:p>
      <w:pPr>
        <w:pStyle w:val="Heading2"/>
        <w:numPr>
          <w:ilvl w:val="1"/>
          <w:numId w:val="1"/>
        </w:numPr>
        <w:rPr/>
      </w:pPr>
      <w:bookmarkStart w:id="49" w:name="__RefHeading___Toc4677675_2870459653"/>
      <w:bookmarkStart w:id="50" w:name="_Toc18"/>
      <w:bookmarkEnd w:id="49"/>
      <w:r>
        <w:rPr/>
        <w:t>17</w:t>
      </w:r>
      <w:r>
        <w:rPr>
          <w:rtl w:val="true"/>
        </w:rPr>
        <w:t xml:space="preserve"> - </w:t>
      </w:r>
      <w:r>
        <w:rPr>
          <w:rtl w:val="true"/>
        </w:rPr>
        <w:t>الأحنف بن قيس</w:t>
      </w:r>
      <w:bookmarkEnd w:id="50"/>
    </w:p>
    <w:p>
      <w:pPr>
        <w:pStyle w:val="BookText"/>
        <w:rPr/>
      </w:pPr>
      <w:r>
        <w:rPr>
          <w:rFonts w:ascii="Amiri" w:hAnsi="Amiri" w:eastAsia="Amiri" w:cs="Amiri"/>
          <w:color w:val="111111"/>
          <w:sz w:val="28"/>
          <w:sz w:val="28"/>
          <w:szCs w:val="28"/>
          <w:rtl w:val="true"/>
          <w:lang w:bidi="ar-SA"/>
        </w:rPr>
        <w:t>هو الضحاك بن قيس بن معاوية بن حصين بن حفص بن عبادة ابن النزال بن مرة بن عبيد بن مقاعس بن عمرو بن كعب بن سعد بن زيد مناة بن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 من بني قراض من باهلة ولدته وهو أحنف </w:t>
      </w:r>
      <w:r>
        <w:rPr>
          <w:rStyle w:val="FootnoteAnchor"/>
          <w:rtl w:val="true"/>
        </w:rPr>
        <w:footnoteReference w:id="41"/>
      </w:r>
      <w:r>
        <w:rPr>
          <w:rFonts w:ascii="Amiri" w:hAnsi="Amiri" w:eastAsia="Amiri" w:cs="Amiri"/>
          <w:color w:val="111111"/>
          <w:sz w:val="28"/>
          <w:sz w:val="28"/>
          <w:szCs w:val="28"/>
          <w:rtl w:val="true"/>
          <w:lang w:bidi="ar-SA"/>
        </w:rPr>
        <w:t>الرجل لذا سمّي بالأحنف</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أسلم في زمن رسول الله صلی الله علیه و آله و سلم ولم يلقه، وقال لقومه عندما دعاهم رسول الله صلی الله علیه و آله و سلم للإسلام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ليدعوكم إلى الإسلام وإلى مكارم الأخلاق، وينهاكم عن ملائمها فأسلموا، وأسلم الأحنف ولم يفد</w:t>
      </w:r>
      <w:r>
        <w:rPr>
          <w:rFonts w:eastAsia="IRNazanin" w:cs="IRNazanin"/>
          <w:color w:val="111111"/>
          <w:sz w:val="28"/>
          <w:szCs w:val="28"/>
          <w:rtl w:val="true"/>
          <w:lang w:bidi="fa-IR"/>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كان من سادات أهل البصرة والتابعين، ومن عقلاء الناس وفصحائهم، عدّه ابن شهر آشوب في معالم العلماء من شعراء أهل البيت علیهم السلام المقلّين، وعدّه الشيخ الطوسي في رجاله من أصحاب رسول الله صلی الله علیه و آله و سلم و أصحاب أمير المؤمنين علیه السلام وأصحاب الإمام الحسن علیه السلام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ويحكى من عظمة قدره أنّه إذا دخل المسجد الجامع بالبصرة يوم الجمعة لا تبقى حبوة إلّا حلّت إعظاماً له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ابن داود في رجاله وقال انّه ممدوح </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يضرب بحلمه المثل </w:t>
      </w:r>
      <w:r>
        <w:rPr>
          <w:rStyle w:val="FootnoteAnchor"/>
          <w:rtl w:val="true"/>
        </w:rPr>
        <w:footnoteReference w:id="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انّه شتمه رجل وجعل يتبعه و يشتمه، فلما قرب الحي وقف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فتى إن كان قد بقي في قلبك شيء فقله كيلا يسمعك سفهاء الحي فيجيبوك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عنه ابن سعد في الطبقات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ثقة مأموناً، قليل الحديث وقد روى عن عمر بن الخطاب وعلي بن أبي طالب وأبي ذر</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حبان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من سادات الناس، وعقلاء التابعين وفصحاء أهل البصرة وحكمائهم ممن فتح على يده الفتوح الكثيرة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للمسلمين</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من حيث الخُلُق، أما من حيث الخلقة، فقد وصفه ابن قتيبة في المعارف في أهل العاهات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أعور، ويقال ذهبت عينه بسمرقند، ويقال بل ذهبت بالجدري، وكان أحنف الرجل يطأ على وحشيها، متراكب الأسنان، صعل الرأس، مائل،الذقن، خفيف العارضين</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يرى المتصفح لحياته انّ مواقفه كانت متذبذبة، فرغم عدّه من قبل الشيخ الطوسي في أصحاب أمير المؤمنين والإمام الحسن علیهما السلام ورغم كونه ممدوحاً عند ابن داود، لكن نرى انّ صاحب إكمال تهذيب الكمال ينقل عن كتاب المستوفي لابن دحية انّ الأحنف كان في جملة أصحاب سجاح ثم تاب </w:t>
      </w:r>
      <w:r>
        <w:rPr>
          <w:rStyle w:val="FootnoteAnchor"/>
          <w:rtl w:val="true"/>
        </w:rPr>
        <w:footnoteReference w:id="51"/>
      </w:r>
      <w:r>
        <w:rPr>
          <w:rFonts w:ascii="Amiri" w:hAnsi="Amiri" w:eastAsia="Amiri" w:cs="Amiri"/>
          <w:color w:val="111111"/>
          <w:sz w:val="28"/>
          <w:sz w:val="28"/>
          <w:szCs w:val="28"/>
          <w:rtl w:val="true"/>
          <w:lang w:bidi="ar-SA"/>
        </w:rPr>
        <w:t>ونراه اشترك في الفتوحات وفتحت على</w:t>
      </w:r>
    </w:p>
    <w:p>
      <w:pPr>
        <w:pStyle w:val="BookText"/>
        <w:rPr/>
      </w:pPr>
      <w:r>
        <w:rPr>
          <w:rFonts w:ascii="Amiri" w:hAnsi="Amiri" w:eastAsia="Amiri" w:cs="Amiri"/>
          <w:color w:val="111111"/>
          <w:sz w:val="28"/>
          <w:sz w:val="28"/>
          <w:szCs w:val="28"/>
          <w:rtl w:val="true"/>
          <w:lang w:bidi="ar-SA"/>
        </w:rPr>
        <w:t>يده مدن كثيرة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ونرى بعد ذلك اعتزاله في واقعة الجمل وعدم نصرته لأمير المؤمنين علیه السلام وذكر البلاذري أنّه أرسل إلى على علیه السلام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شئت أتيتك فكمنت معك، وإن شئت اعتزلت ببني سعد فكففت عنك ستة آلاف سيف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أربعة آلاف سيف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فاختار اعتزاله فاعتزل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بناحية وادي السباع </w:t>
      </w:r>
      <w:r>
        <w:rPr>
          <w:rStyle w:val="FootnoteAnchor"/>
          <w:rtl w:val="true"/>
        </w:rPr>
        <w:footnoteReference w:id="52"/>
      </w:r>
      <w:r>
        <w:rPr>
          <w:rFonts w:ascii="IRNazanin" w:hAnsi="IRNazanin" w:eastAsia="IRNazanin"/>
          <w:color w:val="111111"/>
          <w:sz w:val="28"/>
          <w:sz w:val="28"/>
          <w:szCs w:val="28"/>
          <w:rtl w:val="true"/>
          <w:lang w:bidi="fa-IR"/>
        </w:rPr>
        <w:t>، وكان ينبغي له أن لا يعتذر بهذا العذر وينصر أمير المؤمنين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نراه في حرب صفين ينصر علياً مع قومه، ويقول لابن عباس لما دعاهم إلى نصرة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والله لنجيبنّك ولنخرجنّ معك على العسر واليسر والرضا والكره، نحتسب في ذلك الأجر، ونأمل به من الله العظيم حسن الثواب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يذكر الكشي أنّه جاء إلى معاوية واشترى معاوية منه دينه بخمسين ألف درهم، وأنّه قال لمعاوية لما سأله عن حاجته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تدر على الناس عطياتهم وأرزاقهم، فإن سألت المدد أتاك منّا رجال سليمة الطاعة، شديدة النكاية</w:t>
      </w:r>
      <w:r>
        <w:rPr>
          <w:rFonts w:eastAsia="Amiri" w:cs="Amiri" w:ascii="Amiri" w:hAnsi="Amiri"/>
          <w:color w:val="111111"/>
          <w:sz w:val="28"/>
          <w:szCs w:val="28"/>
          <w:rtl w:val="true"/>
          <w:lang w:bidi="ar-SA"/>
        </w:rPr>
        <w:t xml:space="preserve">» </w:t>
      </w:r>
      <w:r>
        <w:rPr>
          <w:rStyle w:val="FootnoteAnchor"/>
          <w:rtl w:val="true"/>
        </w:rPr>
        <w:footnoteReference w:id="54"/>
      </w:r>
      <w:r>
        <w:rPr>
          <w:rFonts w:ascii="Amiri" w:hAnsi="Amiri" w:eastAsia="Amiri" w:cs="Amiri"/>
          <w:color w:val="111111"/>
          <w:sz w:val="28"/>
          <w:sz w:val="28"/>
          <w:szCs w:val="28"/>
          <w:rtl w:val="true"/>
          <w:lang w:bidi="ar-SA"/>
        </w:rPr>
        <w:t>ولكن علّق الشيخ حسن صاحب المعالم على هذا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لذلك سند يبنى عليه</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نراه في إحدى اجتماعاته مع معاوية يدافع عن عليّ علیه السلام ويقول له لما سمع شامياً سب علياً علیه السلام عنده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فاتق الله يا معاوية، ودع عنك علياً فقد لقى ربه بأحسن ما عمل به عامل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51" w:name="pg9285_141624"/>
    </w:p>
    <w:p>
      <w:pPr>
        <w:pStyle w:val="BookText"/>
        <w:rPr/>
      </w:pPr>
      <w:bookmarkEnd w:id="51"/>
      <w:r>
        <w:rPr>
          <w:rFonts w:ascii="IRNazanin" w:hAnsi="IRNazanin" w:eastAsia="IRNazanin"/>
          <w:color w:val="111111"/>
          <w:sz w:val="28"/>
          <w:sz w:val="28"/>
          <w:szCs w:val="28"/>
          <w:rtl w:val="true"/>
          <w:lang w:bidi="fa-IR"/>
        </w:rPr>
        <w:t xml:space="preserve">نراه لم ينصر الحسين علیه السلام، ولم يخرج مع المختار في الطلب بثاره، بل يقال أنّه كان صديقاً لمصعب بن الزبير </w:t>
      </w:r>
      <w:r>
        <w:rPr>
          <w:rStyle w:val="FootnoteAnchor"/>
          <w:rtl w:val="true"/>
        </w:rPr>
        <w:footnoteReference w:id="57"/>
      </w:r>
      <w:r>
        <w:rPr>
          <w:rFonts w:ascii="Amiri" w:hAnsi="Amiri" w:eastAsia="Amiri" w:cs="Amiri"/>
          <w:color w:val="111111"/>
          <w:sz w:val="28"/>
          <w:sz w:val="28"/>
          <w:szCs w:val="28"/>
          <w:rtl w:val="true"/>
          <w:lang w:bidi="ar-SA"/>
        </w:rPr>
        <w:t xml:space="preserve">، وأنّه بقي إلى زمن مصعب بن الزبير فخرج معه إلى الكوفة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ما وقفنا عليه من حياته، وقد مات عن عمر يناهز التسعين بالكوفة، عام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وصلى عليه مصعب ومشى في جنازته بلا رداء، ودفن في الثوية حيث الآن مرقد كميل بن زياد النخعي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ورد ذكره في نهج البلاغة الخطبة رقم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كان يخبر به أمير المؤمنين علیه السلام عن الملاحم بالبصرة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أحنف كأنّي به وقد سار بالجيش الذي لا يكون له غبار ولا لجب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يومئ إلى صاحب الزنج</w:t>
      </w:r>
      <w:r>
        <w:rPr>
          <w:rFonts w:eastAsia="IRNazanin" w:cs="IRNazanin"/>
          <w:color w:val="111111"/>
          <w:sz w:val="28"/>
          <w:szCs w:val="28"/>
          <w:rtl w:val="true"/>
          <w:lang w:bidi="fa-IR"/>
        </w:rPr>
        <w:t>.</w:t>
      </w:r>
    </w:p>
    <w:p>
      <w:pPr>
        <w:pStyle w:val="Heading2"/>
        <w:numPr>
          <w:ilvl w:val="1"/>
          <w:numId w:val="1"/>
        </w:numPr>
        <w:rPr/>
      </w:pPr>
      <w:bookmarkStart w:id="52" w:name="__RefHeading___Toc4677677_2870459653"/>
      <w:bookmarkStart w:id="53" w:name="_Toc19"/>
      <w:bookmarkEnd w:id="52"/>
      <w:r>
        <w:rPr/>
        <w:t>18</w:t>
      </w:r>
      <w:r>
        <w:rPr>
          <w:rtl w:val="true"/>
        </w:rPr>
        <w:t xml:space="preserve"> - </w:t>
      </w:r>
      <w:r>
        <w:rPr>
          <w:rtl w:val="true"/>
        </w:rPr>
        <w:t>الأسود بن قطبة</w:t>
      </w:r>
      <w:bookmarkEnd w:id="53"/>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السيد محسن الأمين العاملي في أعيان الشيعة من أصحاب أمير المؤمنين علیه السلام، ولكن قال عنه ابن أبي الحديد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أقف إلى الآن على نسب الأسود بن قطبة، وقرأت في كثير من النسخ أنّه حارثي من بني الحارث بن كعب، ولم أتحقق ذلك، والذي يغلب على ظنّي أنه الأسود بن زيد بن قطبة بن غنم الأنصاري من بني عبيد بن 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ذكره أبو </w:t>
      </w:r>
      <w:bookmarkStart w:id="54" w:name="pg9285_141625"/>
    </w:p>
    <w:p>
      <w:pPr>
        <w:pStyle w:val="BookText"/>
        <w:rPr/>
      </w:pPr>
      <w:bookmarkEnd w:id="54"/>
      <w:r>
        <w:rPr>
          <w:rFonts w:ascii="Amiri" w:hAnsi="Amiri" w:eastAsia="Amiri" w:cs="Amiri"/>
          <w:color w:val="111111"/>
          <w:sz w:val="28"/>
          <w:sz w:val="28"/>
          <w:szCs w:val="28"/>
          <w:rtl w:val="true"/>
          <w:lang w:bidi="ar-SA"/>
        </w:rPr>
        <w:t>عمر ابن عبد البر في كتاب الاستيعاب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موسى بن عقبة عدّه فيمن شهد بدراً</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ذكره ابن ماكولا بكنية أبو مفزِّر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أبو مفزِّر الأسود بن قطبة، شهد فتح القادسية وما بعدها، وهو رسول سعد إلى عمر بفتح جلولاء، وله أشعار كثيرة ذكره سيف</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الإصابة أنّه كان مع خالد بن الوليد في خلافة أبي بكر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ذهب السيد مرتضى العسكري إلى أنّه من مختلقات سيف بن عمر التميمي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ورد ذكره في نهج البلاغة في الكتاب رقم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كتبه أمير المؤمنين علیه السلام إلى الأسود بن قطبة صاحب جند حلوان</w:t>
      </w:r>
      <w:r>
        <w:rPr>
          <w:rFonts w:eastAsia="IRNazanin" w:cs="IRNazanin"/>
          <w:color w:val="111111"/>
          <w:sz w:val="28"/>
          <w:szCs w:val="28"/>
          <w:rtl w:val="true"/>
          <w:lang w:bidi="fa-IR"/>
        </w:rPr>
        <w:t>.</w:t>
      </w:r>
    </w:p>
    <w:p>
      <w:pPr>
        <w:pStyle w:val="Heading2"/>
        <w:numPr>
          <w:ilvl w:val="1"/>
          <w:numId w:val="1"/>
        </w:numPr>
        <w:rPr/>
      </w:pPr>
      <w:bookmarkStart w:id="55" w:name="__RefHeading___Toc4677679_2870459653"/>
      <w:bookmarkStart w:id="56" w:name="_Toc20"/>
      <w:bookmarkEnd w:id="55"/>
      <w:r>
        <w:rPr/>
        <w:t>19</w:t>
      </w:r>
      <w:r>
        <w:rPr>
          <w:rtl w:val="true"/>
        </w:rPr>
        <w:t xml:space="preserve"> - </w:t>
      </w:r>
      <w:r>
        <w:rPr>
          <w:rtl w:val="true"/>
        </w:rPr>
        <w:t>الأشعث بن قيس</w:t>
      </w:r>
      <w:bookmarkEnd w:id="56"/>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الأشعث بن قيس بن معد يكرب بن معاوية بن جبلة بن عدي بن ربيعة بن معاوية الأكرمين بن ثور الكندي، يكنى أبا محمد، وأمه كبيشة بنت يزيد من ولد الحارث بن عمرو بن معاوية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أسلم في أخريات حياة النبي صلی الله علیه و آله و سلم و وفد إليه في السنة العاشرة في سبعين من كندة، وكان من ملوك كندة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معد يكرب، وإنّما لقّب بالأشعث لأنّه كان أشعث الرأس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ارتد بعد رحيل رسول الله صلی الله علیه و آله و سلم، فحاربه زیاد بن لبید وأخذه أسيراً إلى أبي بكر،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استبقني لحربك وزوجني أختك ففعل أبو بكر فمنّ عليه وزوّجه أخته أم فروة، فولدت له محمد بن الأشعث </w:t>
      </w:r>
      <w:r>
        <w:rPr>
          <w:rStyle w:val="FootnoteAnchor"/>
          <w:rtl w:val="true"/>
        </w:rPr>
        <w:footnoteReference w:id="65"/>
      </w:r>
      <w:r>
        <w:rPr>
          <w:rFonts w:ascii="Amiri" w:hAnsi="Amiri" w:eastAsia="Amiri" w:cs="Amiri"/>
          <w:color w:val="111111"/>
          <w:sz w:val="28"/>
          <w:sz w:val="28"/>
          <w:szCs w:val="28"/>
          <w:rtl w:val="true"/>
          <w:lang w:bidi="ar-SA"/>
        </w:rPr>
        <w:t>ثم شارك في الفتوحات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وقيل انّ أبا قحافة زوّجه عند قدومه على النبي صلی الله علیه و آله و سلم، لكنّه لم يرتض أن تذهب معه إلى اليمن، فبقت في المدينة، وبعدما أسر الأشعث وأطلق أبو بكر سراحه أرجع له زوجته بالنكاح الأول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زمن عثمان كان عامله على آذربيجان، وأبقاه علي علیه السلام بعد ما أخذ منه مائة ألف درهم كان عثمان أعطاها إياه، فأرجعها إلى بيت مال المسلمين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وكان له أثر كبير في انتقاض الأمر على أمير المؤمنين علیه السلام في قضية التحكيم، وقد قال لعلي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افعل وإلّا قتلناك بالسيوف التي قتلنا بها عثمان</w:t>
      </w:r>
      <w:r>
        <w:rPr>
          <w:rFonts w:eastAsia="IRNazanin" w:cs="IRNazanin"/>
          <w:color w:val="111111"/>
          <w:sz w:val="28"/>
          <w:szCs w:val="28"/>
          <w:rtl w:val="true"/>
          <w:lang w:bidi="fa-IR"/>
        </w:rPr>
        <w:t xml:space="preserve">» </w:t>
      </w:r>
      <w:r>
        <w:rPr>
          <w:rStyle w:val="FootnoteAnchor"/>
          <w:rtl w:val="true"/>
        </w:rPr>
        <w:footnoteReference w:id="68"/>
      </w:r>
      <w:r>
        <w:rPr>
          <w:rFonts w:ascii="Amiri" w:hAnsi="Amiri" w:eastAsia="Amiri" w:cs="Amiri"/>
          <w:color w:val="111111"/>
          <w:sz w:val="28"/>
          <w:sz w:val="28"/>
          <w:szCs w:val="28"/>
          <w:rtl w:val="true"/>
          <w:lang w:bidi="ar-SA"/>
        </w:rPr>
        <w:t>، وقال 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فساد كان في خلافة علي وكل اضطراب حدث فأصله الأشعث، ولولا محاقته أمير المؤمنين في معنى الحكومة في هذه المرة لم تكن حرب النهروان ولكان أمير المؤمنين ينهض بهم إلى معاوية ويملك الشام</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ابن أبي الحديد أيضاً أنّه كان ممن يبغض علياً، وقد بايع هو وجرير ضباً بالخلافة </w:t>
      </w:r>
      <w:r>
        <w:rPr>
          <w:rStyle w:val="FootnoteAnchor"/>
          <w:rtl w:val="true"/>
        </w:rPr>
        <w:footnoteReference w:id="70"/>
      </w:r>
      <w:r>
        <w:rPr>
          <w:rFonts w:ascii="IRNazanin" w:hAnsi="IRNazanin" w:eastAsia="IRNazanin"/>
          <w:color w:val="111111"/>
          <w:sz w:val="28"/>
          <w:sz w:val="28"/>
          <w:szCs w:val="28"/>
          <w:rtl w:val="true"/>
          <w:lang w:bidi="fa-IR"/>
        </w:rPr>
        <w:t xml:space="preserve">، وفي الكافي عن أبي عبد الله علیه السلام انّ أمير المؤمنين نهى بالكوفة عن الصلاة في مسجد الأشعث بن قيس </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شؤمه ولؤمه أنّه شارك في دم أمير المؤمنين علیه السلام وابنه محمد شارك في دم الحسين علیه السلام وابنته جعدة شاركت في دم الإمام الحسن علیه السلام كما عن أبي عبدالله علیه السلام </w:t>
      </w:r>
      <w:r>
        <w:rPr>
          <w:rStyle w:val="FootnoteAnchor"/>
          <w:rtl w:val="true"/>
        </w:rPr>
        <w:footnoteReference w:id="72"/>
      </w:r>
      <w:r>
        <w:rPr>
          <w:rFonts w:ascii="IRNazanin" w:hAnsi="IRNazanin" w:eastAsia="IRNazanin"/>
          <w:color w:val="111111"/>
          <w:sz w:val="28"/>
          <w:sz w:val="28"/>
          <w:szCs w:val="28"/>
          <w:rtl w:val="true"/>
          <w:lang w:bidi="fa-IR"/>
        </w:rPr>
        <w:t>، وقال الشيخ عباس القمي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ما ورد في ذم الأشعث أكثر من أن يذكر، وفي كلمات أمير المؤمنين علیه السلام عبّر عنه بابن الخمارة وعرف النار</w:t>
      </w:r>
      <w:r>
        <w:rPr>
          <w:rFonts w:eastAsia="IRNazanin" w:cs="IRNazanin"/>
          <w:color w:val="111111"/>
          <w:sz w:val="28"/>
          <w:szCs w:val="28"/>
          <w:rtl w:val="true"/>
          <w:lang w:bidi="fa-IR"/>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مات سنة أربعين بعد مقتل علي علیه السلام بأربعين ليلة وهو ابن ثلاث وستين سنة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ورد ذكره في نهج البلاغة في الكتاب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 عامل أمير المؤمنين علیه السلام على آذربيجان ينصحه بحفظ الأمانة وعدم التعدّي على بيت المال، وفي قصار الحكم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عزّاه بابن مات له، وأشار إليه في الخطبة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جاء إلى عليّ بملفوفة رشوة ليقضي بعض مآربه فردّه الإمام ونهره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وأشدّ من كل ذلك قوله في الخطبة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اعترض عليه الأشعث وهو علیه السلام على المنبر،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يدريك ما عليّ مما لي، عليك لعنة الله ولعنة اللاعنين، حائك ابن حائك، منافق ابن كافر، والله لقد أسرك الكفر مرّة والإسلام أخرى، فما فداك من واحدة منهما مالك ولا حسبك، وانّ امرأ دلّ على قومه السيف، وساق إليهم الحتف لحري أن يمقته الأقرب ولا يأمنه الأبعد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الرضي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أسر في الكفر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حينما خرج بطلب ثار أبيه فأسر وفدى نفسه بثلاثة آلاف 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الإسلام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حينما ارتد وأسر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 على قومه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فأراد به حديثاً كان للأشعث مع خالد بن الوليد باليمامة، غرّ فيه قومه ومكر بهم حتى أوقع </w:t>
      </w:r>
      <w:r>
        <w:rPr>
          <w:rFonts w:eastAsia="Amiri" w:cs="Amiri" w:ascii="Amiri" w:hAnsi="Amiri"/>
          <w:color w:val="111111"/>
          <w:sz w:val="28"/>
          <w:szCs w:val="28"/>
          <w:rtl w:val="true"/>
          <w:lang w:bidi="ar-SA"/>
        </w:rPr>
        <w:t xml:space="preserve">. </w:t>
      </w:r>
      <w:bookmarkStart w:id="57" w:name="pg9285_141629"/>
    </w:p>
    <w:p>
      <w:pPr>
        <w:pStyle w:val="BookText"/>
        <w:rPr/>
      </w:pPr>
      <w:bookmarkEnd w:id="57"/>
      <w:r>
        <w:rPr>
          <w:rFonts w:ascii="Amiri" w:hAnsi="Amiri" w:eastAsia="Amiri" w:cs="Amiri"/>
          <w:color w:val="111111"/>
          <w:sz w:val="28"/>
          <w:sz w:val="28"/>
          <w:szCs w:val="28"/>
          <w:rtl w:val="true"/>
          <w:lang w:bidi="ar-SA"/>
        </w:rPr>
        <w:t>بهم خالد، وكان قومه بعد ذلك يسمّونه عرف النار، وهو اسم للغادر عندهم</w:t>
      </w:r>
      <w:r>
        <w:rPr>
          <w:rFonts w:eastAsia="Amiri" w:cs="Amiri" w:ascii="Amiri" w:hAnsi="Amiri"/>
          <w:color w:val="111111"/>
          <w:sz w:val="28"/>
          <w:szCs w:val="28"/>
          <w:rtl w:val="true"/>
          <w:lang w:bidi="ar-SA"/>
        </w:rPr>
        <w:t>.</w:t>
      </w:r>
    </w:p>
    <w:p>
      <w:pPr>
        <w:pStyle w:val="Heading2"/>
        <w:numPr>
          <w:ilvl w:val="1"/>
          <w:numId w:val="1"/>
        </w:numPr>
        <w:rPr/>
      </w:pPr>
      <w:bookmarkStart w:id="58" w:name="__RefHeading___Toc4677681_2870459653"/>
      <w:bookmarkStart w:id="59" w:name="_Toc21"/>
      <w:bookmarkEnd w:id="58"/>
      <w:r>
        <w:rPr/>
        <w:t>20</w:t>
      </w:r>
      <w:r>
        <w:rPr>
          <w:rtl w:val="true"/>
        </w:rPr>
        <w:t xml:space="preserve"> - </w:t>
      </w:r>
      <w:r>
        <w:rPr>
          <w:rtl w:val="true"/>
        </w:rPr>
        <w:t xml:space="preserve">أم جميل بنت حرب </w:t>
      </w:r>
      <w:r>
        <w:rPr>
          <w:rtl w:val="true"/>
        </w:rPr>
        <w:t>(</w:t>
      </w:r>
      <w:r>
        <w:rPr>
          <w:rtl w:val="true"/>
        </w:rPr>
        <w:t>حمالة الحطب</w:t>
      </w:r>
      <w:r>
        <w:rPr>
          <w:rtl w:val="true"/>
        </w:rPr>
        <w:t>)</w:t>
      </w:r>
      <w:bookmarkEnd w:id="59"/>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 جميل هي أروى بنت حرب بن أمية بن عبدشمس أخت أبي سفيان زوجة أبي لهب وعمة معاوية، قيل في وجه تسميتها بحمالة الحطب في القرآن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أنّها كانت تمشي بالنميمة، تقول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يحطب على فلان إذا كان يسعى بينهم بالنميمة، ومنها أنّها كانت تأتي بالشوك والعصاة فتطرحها بالليل في طريق رسول الله صلی الله علیه و آله و سلم، ومنها أنّها حمالة الخطايا بدليل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وَهُمْ يَحْمِلُونَ أَوْزَارَهُمْ عَلَىٰ ظُهُورِهِمْ، وقول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يحطب على ظهره إذا أساء</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كانت شديدة العناد الرسول الله صلی الله علیه و آله و سلم، ولشدّة عنادها نزلت في حقها وحق زوجها أبي لهب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تبت روى الحميري في قرب الإسناد انّ أم جميل امرأة أبي هب أتته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أتت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نزلت سورة تبت ومع النبي صلی الله علیه و آله و سلم أبو بكر بن أبي قحافة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هذه أم جميل محفظة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مغضبة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تريدك ومعها حجر تريد أن ترميك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لا تراني فقالت لأبي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صاحبك،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شاء الله،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جئته ولو أراه لرميته فإنّه هجاني، واللات والعزى إنّي لشاعرة، فقال أبو بكر يا رسول الله لم ترك؟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ضرب الله بيني وبينها حجاباً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ورد ذكرها في نهج البلاغة الكتاب رقم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 خير نساء العالمين، ومنكم حمّالة الحطب</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امرؤ القيسامرؤ القيس بن حجر بن الحارث بن عمرو بن حُجر آكل المُرار ابن معاوية بن ثور وهو كندة، وأمّه فاطمة بنت ربيعة بن الحارث بن زهير أخت كليب ومهلهل ابن ربيعة التغلبيين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ويكنّى بأبي الحارث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وهب، ويلقّب بالملك الضّلّيل وذي القروح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في الطبقة الأولى من الشعراء الجاهليين، وفضّلوه على غيره لأنّه سبق العرب إلى أشياء ابتدعها، واستحسنتها العرب و اتبعته فيها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استيقاف صحبه، والتبكاء في الديار، ورقة النسيب، وقرب المأخذ، وشبّه النساء بالظباء والبيض، وشبّه الخيل بالعقبان والعصي، وقيّد الأوابد وأجاد في التشبيه وفصل بين النسيب وبين المعنى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قالوا فيه أنّه كان مثناء لا ذكر له، وغيوراً شديد الغيرة، فإذا ولدت له بنت وأدها، فلما رأى ذلك نساؤه غيّبن أولادهنّ في أحياء</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العرب، وبلغه ذلك فتتبعهنّ حتى قتلهنّ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مات أثر لبسه حلّة مسمومة أرسلها له الطمّاح، فسقط جلده ولذلك سمّي بذي القروح، ومات في أنقرة ودفن في سفح جبل يقال له عسیب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ورد ذكره في نهج البلاغة قصار الحكم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حينما سئل أمير المؤمنين علیه السلام عن أشعر الشعراء،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القوم لم يجروا في حلبة تُعرف الغاية عند قصبتها، فإن كان ولابدّ فالملك الضليل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 امرأ القيس</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أمية بن عبد شمسهو أمية بن عبد شمس بن عبد مناف، أصل الشجرة الملعونة في القرآن، قال السيد الشوشتري رحمه الله في 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بطريق علماء أهل البيت وغيرهم انّ بني أمية ليسوا من قريش، فكان لعبد شمس بن عبدمناف عبد رومي يقال به أمية، فنسب إلى عبد شمس، وقيل أمية بن عبد شمس، ونسبت عامة النسابين الغير العارفين بحقائق الأنساب بني أمية إلى قريش، وأصلهم من الروم، وذلك انّ العرب كان من سيرتهم أن يلحق الرجل بنسبه عبده</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xml:space="preserve">.)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قال صاحب إلزام النواصب مفلح بن راشد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 يكن من صلب عبد الشمس بن عبد مناف، وإنّما هو عبد من الروم، فاستلحقه عبد شمس فنسب إليه، فبنو أمية جميعهم ليسوا من صلب قريش، وإنّما هم ملحقون بهم وتصديق ذلك جواب أمير المؤمنين صلی الله علیه و آله و سلم لمعاوية لما كتب إليه إنّما نحن وأنتم بنو عبد مناف، فكتب في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المهاجر كالطليق وليس الصريح كاللصيق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شهادة من أمير المؤمنين علي علیه السلام على بني أمية أنّهم لصايق، وليسوا بصحيح النسب إلى عبد مناف، ولم يستطع معاوية إنكار ذلك</w:t>
      </w:r>
      <w:r>
        <w:rPr>
          <w:rFonts w:eastAsia="IRNazanin" w:cs="IRNazanin"/>
          <w:color w:val="111111"/>
          <w:sz w:val="28"/>
          <w:szCs w:val="28"/>
          <w:rtl w:val="true"/>
          <w:lang w:bidi="fa-IR"/>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البهائي صاحب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أمية كان غلاماً رومياً لعبد شمس، فلما ألقاه كيّساً فطناً أعتقه وتبنّاه،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أمية بن عبد شمس كما كانوا يقولون قبل نزول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محمد</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ثم انّ أمية هذا لما كان غلاماً كان يسرق الحاج، فسمّي حارساً </w:t>
      </w:r>
      <w:r>
        <w:rPr>
          <w:rStyle w:val="FootnoteAnchor"/>
          <w:rtl w:val="true"/>
        </w:rPr>
        <w:footnoteReference w:id="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كان صاحب عهار، يدل عليه قول نفیل بن عبدالعزّى جد عمر حين تنافر إليه حرب بن أمية وعبد المطلب بن هاشم، فتفر عبد المطلب وتعجب من إقدامه عليه وقال</w:t>
      </w:r>
      <w:r>
        <w:rPr>
          <w:rFonts w:eastAsia="IRNazanin" w:cs="IRNazanin"/>
          <w:color w:val="111111"/>
          <w:sz w:val="28"/>
          <w:szCs w:val="28"/>
          <w:rtl w:val="true"/>
          <w:lang w:bidi="fa-IR"/>
        </w:rPr>
        <w:t xml:space="preserve">: .)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أبوك معاهر وأبوه 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وذاد الفيل عن بلد الحرام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 أمية في الجاهلية شيئاً لم يصنعه أحد من العرب، زوج ابنه أبا عمرو بن أمية امرأته في حياة منه، والمقتيون في الإسلام هم الذين أولدوا نساء آبائهم واستنكحوهنّ من بعد موتهم، وأما أن يتزوّجها في حياته ويبني عليها وهو يراه، فإنّ هذا لم يكن قط، وأمية قد جاوز هذا المعنى، ولم يرض بهذا المقدار حتى نزل عنها له وزوّجها منه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أمية بالشام فوقع على أمة يهودية من أهل صفورية، فولدت ولداً سمّاه ذكوان، فاستلحقه أمية وسمّاه أبا عمرو، ولذلك قال صلی الله علیه و آله و سلم لعقبة بن أبي معيط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أبي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أمر بقتله يوم بدر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أنت يهودي من صفورية</w:t>
      </w:r>
      <w:r>
        <w:rPr>
          <w:rFonts w:eastAsia="IRNazanin" w:cs="IRNazanin"/>
          <w:color w:val="111111"/>
          <w:sz w:val="28"/>
          <w:szCs w:val="28"/>
          <w:rtl w:val="true"/>
          <w:lang w:bidi="fa-IR"/>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ورد ذكره في الكتاب رقم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جواباً عن كتاب معاوية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أمية كهاشم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الصريح كاللصيق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أنس بن مالكهو أنس بن مالك بن النضر بن ضمضم بن زيد بن حرام </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الخزرجي النجاري من بني عدي بن النجار، خادم النبي صلی الله علیه و آله و سلم وكان عمره حين قدم رسول الله صلی الله علیه و آله و سلم المدينة عشر سنين وقيل غير ذلك، كنيته أبو 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جاءت به أمّه إلى رسول الله صلی الله علیه و آله و سلم حين قدم إلى المدينة وقالت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أنس غلام يخدمك، فقبله</w:t>
      </w:r>
      <w:r>
        <w:rPr>
          <w:rFonts w:eastAsia="IRNazanin" w:cs="IRNazanin"/>
          <w:color w:val="111111"/>
          <w:sz w:val="28"/>
          <w:szCs w:val="28"/>
          <w:rtl w:val="true"/>
          <w:lang w:bidi="fa-IR"/>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قال ابن أبي الحديد في شرح النهج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ذكر جماعة من شيوخنا البغداديين انّ عدّة من الصحابة والتابعين والمحدّثين كانوا منحرفين عن علي علیه السلام قائلين فيه السوء، ومنهم من كتم مناقبه وأعان أعداءه ميلاً مع الدنيا وإيثاراً للعاجلة، فمنهم أنس بن مالك </w:t>
      </w:r>
      <w:r>
        <w:rPr>
          <w:rFonts w:eastAsia="IRNazanin" w:cs="IRNazanin"/>
          <w:color w:val="111111"/>
          <w:sz w:val="28"/>
          <w:szCs w:val="28"/>
          <w:rtl w:val="true"/>
          <w:lang w:bidi="fa-IR"/>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وحديث الطائر المشوي خير شاهد على ذلك، حيث ردّ علياً من الباب ثلاث مرات لما دعا النبي صلی الله علیه و آله و سلم أن يحضر لأكل الطير معه رجل يحبه الله، فجاء علي ثلاث مرات وردّه أنس، وقد برّر موقفه لما أنّبه النبي صلی الله علیه و آله و سلم على صنيعه بأنّه أراد أن يكون رجلاً من قومه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مكثراً في الرواية، وقد ورد عن أبي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ثلاثة كانوا يكذبون على رسول الله صلی الله علیه و آله و سلم، أبو هريرة، وأنس بن مالك </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توفي في قصره قرب البصرة ودفن فيه عام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وعمره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أشهر الأقوال </w:t>
      </w:r>
      <w:r>
        <w:rPr>
          <w:rStyle w:val="FootnoteAnchor"/>
          <w:rtl w:val="true"/>
        </w:rPr>
        <w:footnoteReference w:id="89"/>
      </w:r>
      <w:r>
        <w:rPr>
          <w:rFonts w:ascii="Amiri" w:hAnsi="Amiri" w:eastAsia="Amiri" w:cs="Amiri"/>
          <w:color w:val="111111"/>
          <w:sz w:val="28"/>
          <w:sz w:val="28"/>
          <w:szCs w:val="28"/>
          <w:rtl w:val="true"/>
          <w:lang w:bidi="ar-SA"/>
        </w:rPr>
        <w:t>، وهو آخر من توفي من الصحابة بالبصرة، وخلف ثمانين ولداً ذكراً وابنتين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ورد ذكره في قصار الحكم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بعثه أمير المؤمنين علیه السلام إلى طلحة والزبير لما جاءا إلى البصرة يذكر هما شيئاً سمعه من رسول الله في معناهما، فلوى عن ذلك فرجع إليه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نسيت ذلك الأمر،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كنت كاذباً فضربك الله بها بيضاء لامعة لا تواريها العمامة يعني البرص، فأصاب أنساً هذا الداء فيما بعد في وجهه، فكان لا يرى إلا مبرقعاً</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البرج بن مسهر الطائيهو البرج بن مسهر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الميم وكسر الهاء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الجلاس بن وهب بن قيس بن عبيد بن طريف بن مالك بن جدعاء بن ذهل بن رومان بن جندب بن خارجة بن سعد بن قطرة بن 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شاعر مشهور من شعراء الخوارج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ورد ذكره في الخطبة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قال له أمير المؤمنين علیه السلام لما سمع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حكم إلا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أسكت قبّحك الله يا أثرم، فوالله لقد ظهر الحق فكنت فيه ضئيلاً شخصك، خفياً صوتك، حتى إذا نعر الباطل نجمت</w:t>
      </w:r>
      <w:r>
        <w:rPr>
          <w:rFonts w:eastAsia="Amiri" w:cs="Amiri" w:ascii="Amiri" w:hAnsi="Amiri"/>
          <w:color w:val="111111"/>
          <w:sz w:val="28"/>
          <w:szCs w:val="28"/>
          <w:rtl w:val="true"/>
          <w:lang w:bidi="ar-SA"/>
        </w:rPr>
        <w:t xml:space="preserve">)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نجوم قرن الماعز والأثرم من سقطت ثناياه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ويظهر انّ هذا غير الشاعر الجاهلي البرج بن مسهر الطائي المعمّر الذي كان دائم السكر وافتضّ أخته في سكره وذهب إلى الروم من عار الفضيحة، وتنصّر هناك ومات من سكره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بسر بن أرطاة</w:t>
      </w:r>
      <w:r>
        <w:rPr>
          <w:rFonts w:ascii="IRNazanin" w:hAnsi="IRNazanin" w:eastAsia="IRNazanin"/>
          <w:color w:val="111111"/>
          <w:sz w:val="28"/>
          <w:sz w:val="28"/>
          <w:szCs w:val="28"/>
          <w:rtl w:val="true"/>
          <w:lang w:bidi="fa-IR"/>
        </w:rPr>
        <w:t xml:space="preserve">هو بسر بن أرطاة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أبي أرطاة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عويمر بن عمران بن الحليس بن سيار بن نزار بن معيص بن عامر بن لؤي بن غالب بن فهر بن مالك بن النضر بن كنانة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قبل وفاة النبي صلی الله علیه و آله و سلم بسنتين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 ابن الأثير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 صفين مع معاوية، وكان شديداً على علي وأصحابه، قال أبو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 له صحبة،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رجل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لما ركبه في الإسلام من الأمور العظام، منها ما نقله أهل الأخبار وأهل الحديث أيضاً من ذبحه عبدالرحمن وقثم ابني عبيد الله بن عباس بن عبد المطلب وهما صغيران بين يدي أمهما، وكان معاوية سيّره إلى الحجاز واليمن ليقتل شيعة علي ويأخذ البيعة له، فسار إلى المدينة، ففعل بها أفعالاً شنيعة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 المدينة فهرب منه كثير من أهلها منهم جابر بن عبد الله وأبو أيوب</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الأنصاري وغيرهما وقتل فيها كثيراً، وأغار على همدان باليمن وسبى نساءهم، فكنّ أوّل مسلمات سبين في الإسلام، وهدم بالمدينة دوراً</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برز لأمير المؤمنين علیه السلام أيام صفين، فضربه الإمام فاستلقى على قفاه وكشف عورته فتركه الإمام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ولما بلغ أمير المؤمنين علیه السلام ما صنع بسر باليمن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 بسراً باع دينه بالدنيا، فاسلبه عقله ولا تبق له من دينه ما يستوجب به عليك رحمتك فبقى بسر حتى اختلط، فكان يدعو بالسيف، فاتخذ له سيف من خشب فكان يضرب به حتى يغشى عليه، فإذا أفاق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السيف السيف، فيرفع إليه فيضرب به، فلم يزل ذلك دأبه حتى مات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ابن الأثير توفي بالمدينة أيام معاوية،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بالشام أيام عبد الملك بن مروان، وكان قد حرف آخر عمره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ورد ذكره في الخطبة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حينما ورد خبر إغارته على اليمن،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أنبئت بسراً قد اطلع اليمن </w:t>
      </w:r>
      <w:r>
        <w:rPr>
          <w:rFonts w:eastAsia="IRNazanin" w:cs="IRNazanin"/>
          <w:color w:val="111111"/>
          <w:sz w:val="28"/>
          <w:szCs w:val="28"/>
          <w:rtl w:val="true"/>
          <w:lang w:bidi="fa-IR"/>
        </w:rPr>
        <w:t>...».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جابر بن السمين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 حيان</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هو جابر بن السمين بن عمرو من بني حنيفة، وكان أخاً لحيان الذي ذكره الأعشى في شعره، وتمثل به أمير المؤمنين علیه السلام في الخطبة الشقشقية حيث قال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شتان ما يومي على كورها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حيّان أخي جابرروي انّ حيان كان سيداً أفضل من أخيه جابر فلما أضافه إلى جابر غضب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عرفتني بأخي وجعلته أشهر منّي، والله لا نادمتك أبداً، فقال له الأعشى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اضطرتني القافية، فلم يعذره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والمعنى شتان يومي وأنا في الهاجرة والرمضاء أسير على كور هذه الناقة، ويوم حيان وهو في سكرة الشراب ناعم البال مرفه من الأكدار والمشاق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جابر بن عبد الله الأنصاريهو جابر بن عبدالله بن عمرو بن حرام بن ثعلبة الأنصاري الخزرجي العقبي، شهد العقبة مع السبعين وكان أصغرهم، كنيته أبو عبدالله وقيل أبو عبد الرحمن</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من خلّص أصحاب رسول الله صلی الله علیه و آله و سلم، ومن المنقطعين إلى أهل البيت علیهم السلام كما ذكر ذلك العلامة الحلي نقلاً عن ابن عقدة </w:t>
      </w:r>
      <w:r>
        <w:rPr>
          <w:rStyle w:val="FootnoteAnchor"/>
          <w:rtl w:val="true"/>
        </w:rPr>
        <w:footnoteReference w:id="98"/>
      </w:r>
      <w:r>
        <w:rPr>
          <w:rFonts w:ascii="IRNazanin" w:hAnsi="IRNazanin" w:eastAsia="IRNazanin"/>
          <w:color w:val="111111"/>
          <w:sz w:val="28"/>
          <w:sz w:val="28"/>
          <w:szCs w:val="28"/>
          <w:rtl w:val="true"/>
          <w:lang w:bidi="fa-IR"/>
        </w:rPr>
        <w:t>وبقي إلى أن شهد الإمام الباقر علیه السلام وبلّغه سلام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وروي عنه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استغفر لي رسول الله صلی الله علیه و آله و سلم خمساً و عشرين مرّة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وفي رجال ابن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عظيم الشأن،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كان آخر من بقي من أصحاب رسول الله صلی الله علیه و آله و سلم وكان منقطعاً إلينا أهل البيت وكان يقعد في مسجد رسول الله وهو معتم بعمامة سوداء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انّ النبي صلی الله علیه و آله و سلم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 تلقى الباقر من ولدي فقل له كذا وكذا</w:t>
      </w:r>
      <w:r>
        <w:rPr>
          <w:rFonts w:eastAsia="IRNazanin" w:cs="IRNazanin"/>
          <w:color w:val="111111"/>
          <w:sz w:val="28"/>
          <w:szCs w:val="28"/>
          <w:rtl w:val="true"/>
          <w:lang w:bidi="fa-IR"/>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ذكر الشيخ الطوسي رحمه الله في مصباح المتهجّد في يوم الأربعين من صفر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اليوم الذي ورد فيه جابر بن عبد الله بن حرام الأنصاري صاحب رسول الله صلی الله علیه و آله و سلم ورضي عنه من المدينة إلى كربلاء لزيارة قبر أبي عبد الله علیه السلام، فكان أوّل من زاره من الناس</w:t>
      </w:r>
      <w:r>
        <w:rPr>
          <w:rFonts w:eastAsia="IRNazanin" w:cs="IRNazanin"/>
          <w:color w:val="111111"/>
          <w:sz w:val="28"/>
          <w:szCs w:val="28"/>
          <w:rtl w:val="true"/>
          <w:lang w:bidi="fa-IR"/>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مات بالمدينة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كفّ بصره وهو ابن نيف وتسعين سنة،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آخر من مات بالمدينة ممن شهد العقبة، وصلّى عليه وال </w:t>
      </w:r>
      <w:r>
        <w:rPr>
          <w:rFonts w:eastAsia="Amiri" w:cs="Amiri" w:ascii="Amiri" w:hAnsi="Amiri"/>
          <w:color w:val="111111"/>
          <w:sz w:val="28"/>
          <w:szCs w:val="28"/>
          <w:rtl w:val="true"/>
          <w:lang w:bidi="ar-SA"/>
        </w:rPr>
        <w:t xml:space="preserve">.)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المدينة أبان بن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ورد ذكره في قصار الحكم رقم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أمير المؤمنين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جابر قوام الدين والدنيا بأربعة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جرير بن عبد الله البجليجرير بن عبد الله بن جابر بن مالك بن نضر بن ثعلبة بن جشم بن عوف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يكنّى أبا عمرو وقيل يكنى أبا عبدالله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أسلم قبل وفاة النبي صلی الله علیه و آله و سلم بأربعين يوماً </w:t>
      </w:r>
      <w:r>
        <w:rPr>
          <w:rStyle w:val="FootnoteAnchor"/>
          <w:rtl w:val="true"/>
        </w:rPr>
        <w:footnoteReference w:id="102"/>
      </w:r>
      <w:r>
        <w:rPr>
          <w:rFonts w:ascii="IRNazanin" w:hAnsi="IRNazanin" w:eastAsia="IRNazanin"/>
          <w:color w:val="111111"/>
          <w:sz w:val="28"/>
          <w:sz w:val="28"/>
          <w:szCs w:val="28"/>
          <w:rtl w:val="true"/>
          <w:lang w:bidi="fa-IR"/>
        </w:rPr>
        <w:t xml:space="preserve">، وشكّك ابن حجر في هذا بدليل ما روي عنه من أخبار النبي صلی الله علیه و آله و سلم بموت النجاشي الذي مات قبل السنة العاشرة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قدم على رسول الله صلی الله علیه و آله و سلم في مائة وخمسين من قومه وأسلموا، فبعثه رسول الله صلی الله علیه و آله و سلم إلى ذي الكلاع وذي عمرو يدعوهما إلى الإسلام، فأسلما وتوفي النبي صلی الله علیه و آله و سلم وجرير عندهم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كان سيد قومه وجميلاً، حتى قال فيه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جرير يوسف هذه الأمة، شارك في الفتوح وذهبت عينه بهمذان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ذكره الشيخ الطوسي فيمن روى عن رسول الله صلی الله علیه و آله و سلم وأمير المؤمنين علیه السلام </w:t>
      </w:r>
      <w:r>
        <w:rPr>
          <w:rStyle w:val="FootnoteAnchor"/>
          <w:rtl w:val="true"/>
        </w:rPr>
        <w:footnoteReference w:id="106"/>
      </w:r>
      <w:r>
        <w:rPr>
          <w:rFonts w:ascii="IRNazanin" w:hAnsi="IRNazanin" w:eastAsia="IRNazanin"/>
          <w:color w:val="111111"/>
          <w:sz w:val="28"/>
          <w:sz w:val="28"/>
          <w:szCs w:val="28"/>
          <w:rtl w:val="true"/>
          <w:lang w:bidi="fa-IR"/>
        </w:rPr>
        <w:t>، وكان والياً لعثمان على همذان، فلما بويع الأمير المؤمنين علیه السلام اكتب إليه ليأخذ البيعة له من أهلها ففعل، وقدم على أمير المؤمنين علیه السلام وسكن الكوفة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أراد أمير المؤمنين علیه السلام أن يبعث إلى معاوية رسولاً، قال له جرير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ابعثني يا أمير المؤمنين إليه، فإنّه لم يزل لي مستنصحاً وودّاً، آتيه فأدعوه على أن يسلّم لك هذا الأمر </w:t>
      </w:r>
      <w:r>
        <w:rPr>
          <w:rFonts w:eastAsia="IRNazanin" w:cs="IRNazanin"/>
          <w:color w:val="111111"/>
          <w:sz w:val="28"/>
          <w:szCs w:val="28"/>
          <w:rtl w:val="true"/>
          <w:lang w:bidi="fa-IR"/>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فبعثه أمير المؤمنين وتأخّر عند معاوية كثيراً حتى ظن الناس به واتهموه، فكتب إليه أمير المؤمنين علیه السلام يستعجله ويحثّه على حسم الأمر إما البيعة وإما الحرب، فلمّا رجع جرير إلى الكوفة أغلظ له مالك الأشتر، فترك جرير الكوفة ولحق بقرقيسيا مع رجال من قومه وانحرف عن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أورده ابن أبي الحديد ضمن من كان يبغض علياً </w:t>
      </w:r>
      <w:r>
        <w:rPr>
          <w:rStyle w:val="FootnoteAnchor"/>
          <w:rtl w:val="true"/>
        </w:rPr>
        <w:footnoteReference w:id="108"/>
      </w:r>
      <w:r>
        <w:rPr>
          <w:rFonts w:ascii="IRNazanin" w:hAnsi="IRNazanin" w:eastAsia="IRNazanin"/>
          <w:color w:val="111111"/>
          <w:sz w:val="28"/>
          <w:sz w:val="28"/>
          <w:szCs w:val="28"/>
          <w:rtl w:val="true"/>
          <w:lang w:bidi="fa-IR"/>
        </w:rPr>
        <w:t>، وقال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ممّن فارقه علیه السلام حنظلة الكاتب، خرج هو وجرير بن عبدالله البجلي من الكوفة إلى قرقيسيا، وقالا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تقيم ببلدة يعاب فيها عثمان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xml:space="preserve">. .)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ابن أبي الحديد أيضاً عن الحارث بن حصين انّ رسول الله صلی الله علیه و آله و سلم دفع إلى جرير بن عبد الله نعلين من نعاله،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احتفظ بهما فإنّ ذهابهما ذهاب دينك، فلما كان يوم الجمل ذهبت إحداهما، فلما أرسله عليّ علیه السلام إلى معاوية ذهبت الأخرى، ثم فارق علياً واعتزل الحرب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ونقل أيضاً انّ جريراً والأشعث خرجا إلى جبان الكوفة، فمرّ بهما ضب يعدو وهما في ذم عليّ علیه السلام فنادياه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حسل هلم يدك نبايعك بالخلافة، فبلغ علياً علیه السلام قوهما،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انّهما يحشران يوم القيامة وإمامهما ضب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وروي من طرقنا انّ أمير المؤمنين علیه السلام نهى بالكوفة عن الصلاة في مسجد جرير بن عبد الله البجلي </w:t>
      </w:r>
      <w:r>
        <w:rPr>
          <w:rStyle w:val="FootnoteAnchor"/>
          <w:rtl w:val="true"/>
        </w:rPr>
        <w:footnoteReference w:id="1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علي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بالكوفة مساجد مباركة ومساجد ملعونة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المساجد الملعونة فمسجد الأشعث بن قيس ومسجد جرير بن عبد الله البجلي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لذا قال الشهيد الثاني في حواشي الخلاصة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إرسال علي صلی الله علیه و آله و سلم وإن دلّ على مدح أولاً، لكن مفارقته له علیه السلام و لحوقه بمعاوية ثانياً كما هو معلوم مشهور يدفع ذلك المدح</w:t>
      </w:r>
      <w:r>
        <w:rPr>
          <w:rFonts w:eastAsia="IRNazanin" w:cs="IRNazanin"/>
          <w:color w:val="111111"/>
          <w:sz w:val="28"/>
          <w:szCs w:val="28"/>
          <w:rtl w:val="true"/>
          <w:lang w:bidi="fa-IR"/>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xml:space="preserve">. .)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بقرقيسيا سنة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Style w:val="FootnoteAnchor"/>
          <w:rtl w:val="true"/>
        </w:rPr>
        <w:footnoteReference w:id="115"/>
      </w:r>
      <w:r>
        <w:rPr>
          <w:rFonts w:ascii="Amiri" w:hAnsi="Amiri" w:eastAsia="Amiri" w:cs="Amiri"/>
          <w:color w:val="111111"/>
          <w:sz w:val="28"/>
          <w:sz w:val="28"/>
          <w:szCs w:val="28"/>
          <w:rtl w:val="true"/>
          <w:lang w:bidi="ar-SA"/>
        </w:rPr>
        <w:t xml:space="preserve">، وقيل توفي بالسراة في ولاية الضحاك بن قيس على الكوفة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ورد ذكره في الخطبة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حينما أشار أصحاب أمير المؤمنين علیه السلام بالاستعداد لحرب أهل الشام بعد ما أرسل جريراً،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استعدادي لحرب أهل الشام وجرير عندهم إغلاق للشام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كتبه الجرير يستعجله في أمر معاوية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جرير بن عطية التميميهو جرير بن عطية بن حذيفة بن بدر بن سلمة، أبو حزرة التميمي البصري الشاعر المشهور، مدح يزيد بن معاوية و من بعده من الأمويين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عبيدة، عن عثمان التيمي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جريراً وما يضم شفتيه من التسبيح،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ينفعك هذا وأنت تقذف المحصنات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والحمد لله ولا إله إلّا الله والله أكبر انّ الحسنات يذهبن السيئات، وعد من الله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سنة عشر ومائة بعد الفرزدق بشهر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xml:space="preserve">.)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ذكره في مقدمة الشريف الرضي ضمن بيت للفرزدق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جمعتنا جرير المجامع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جعدة بن هبيرة المخزومي</w:t>
      </w:r>
      <w:r>
        <w:rPr>
          <w:rFonts w:ascii="IRNazanin" w:hAnsi="IRNazanin" w:eastAsia="IRNazanin"/>
          <w:color w:val="111111"/>
          <w:sz w:val="28"/>
          <w:sz w:val="28"/>
          <w:szCs w:val="28"/>
          <w:rtl w:val="true"/>
          <w:lang w:bidi="fa-IR"/>
        </w:rPr>
        <w:t>جعدة بن هبيرة ابن أخت أمير المؤمنين علیه السلام وصهره، أمه أم هانئ فاخته بنت أبي طالب بن عبدالمطلب بن هاشم، وأبوه هبيرة بن أبي وهب بن عمرو بن عائذ بن عمران بن مخزوم بن يقظة بن مرة بن كعب بن لؤي بن 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جعدة فارساً شجاعاً فقيهاً، ولي خراسان لأمير المؤمنين علیه السلام وهو من الصحابة الذين أدركوا النبي صلی الله علیه و آله و سلم يوم الفتح مع أمّه أم هانی </w:t>
      </w:r>
      <w:r>
        <w:rPr>
          <w:rStyle w:val="FootnoteAnchor"/>
          <w:rtl w:val="true"/>
        </w:rPr>
        <w:footnoteReference w:id="118"/>
      </w:r>
      <w:r>
        <w:rPr>
          <w:rFonts w:ascii="IRNazanin" w:hAnsi="IRNazanin" w:eastAsia="IRNazanin"/>
          <w:color w:val="111111"/>
          <w:sz w:val="28"/>
          <w:sz w:val="28"/>
          <w:szCs w:val="28"/>
          <w:rtl w:val="true"/>
          <w:lang w:bidi="fa-IR"/>
        </w:rPr>
        <w:t>، قال الشيخ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على عهد النبي صلی الله علیه و آله و سلم وليست له صحبة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وكان الجعدة في قريش شرف عظيم، وكان له لسان وكان من أحب الناس إلى عليّ علیه السلام </w:t>
      </w:r>
      <w:r>
        <w:rPr>
          <w:rStyle w:val="FootnoteAnchor"/>
          <w:rtl w:val="true"/>
        </w:rPr>
        <w:footnoteReference w:id="120"/>
      </w:r>
      <w:r>
        <w:rPr>
          <w:rFonts w:ascii="IRNazanin" w:hAnsi="IRNazanin" w:eastAsia="IRNazanin"/>
          <w:color w:val="111111"/>
          <w:sz w:val="28"/>
          <w:sz w:val="28"/>
          <w:szCs w:val="28"/>
          <w:rtl w:val="true"/>
          <w:lang w:bidi="fa-IR"/>
        </w:rPr>
        <w:t>، ولما نزل علي علیه السلام الكوفة نزل في داره، كما انّه علیه السلام أقامه مكانه ليصلي بالناس ليلة جرحه في شهر رمضان ومن شعره</w:t>
      </w:r>
      <w:r>
        <w:rPr>
          <w:rFonts w:eastAsia="IRNazanin" w:cs="IRNazanin"/>
          <w:color w:val="111111"/>
          <w:sz w:val="28"/>
          <w:szCs w:val="28"/>
          <w:rtl w:val="true"/>
          <w:lang w:bidi="fa-IR"/>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أنا من بني مخزوم إن كنت سائلاً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هاشم أميلخیر قبیل</w:t>
      </w:r>
      <w:r>
        <w:rPr>
          <w:rFonts w:ascii="Amiri" w:hAnsi="Amiri" w:eastAsia="Amiri" w:cs="Amiri"/>
          <w:color w:val="111111"/>
          <w:sz w:val="28"/>
          <w:sz w:val="28"/>
          <w:szCs w:val="28"/>
          <w:rtl w:val="true"/>
          <w:lang w:bidi="ar-SA"/>
        </w:rPr>
        <w:t xml:space="preserve">فمن ذا الذي ينوء علي بخاله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وخالي عليّ ذو الندا وعقيل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ورد ذكره في بداية الخطبة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ذكر الرضي رحمه الله انّ أمير المؤمنين علیه السلام خطب على حجارة نصبها له جعدة</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أبي طالب علیه السلامجعفر بن أبي طالب بن عبد المطلب بن هاشم بن عبدمناف، شقيق أمير المؤمنين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يحب المساكين ويجلس إليهم ويحدّثونه، وكان رسول الله صلی الله علیه و آله و سلم يسمّيه أبا المساكين، روي أنّه كان يقول لأبيه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أبة إنّي لأستحي أن أطعم طعاماً وجيراني لا يقدرون على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من أوائل المسلمين، ولما رأى أبو طالب النبي صلی الله علیه و آله و سلم يصلي وبجنبه علي قال لجعفر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جناح ابن عمك </w:t>
      </w:r>
      <w:r>
        <w:rPr>
          <w:rStyle w:val="FootnoteAnchor"/>
          <w:rtl w:val="true"/>
        </w:rPr>
        <w:footnoteReference w:id="122"/>
      </w:r>
      <w:r>
        <w:rPr>
          <w:rFonts w:ascii="Amiri" w:hAnsi="Amiri" w:eastAsia="Amiri" w:cs="Amiri"/>
          <w:color w:val="111111"/>
          <w:sz w:val="28"/>
          <w:sz w:val="28"/>
          <w:szCs w:val="28"/>
          <w:rtl w:val="true"/>
          <w:lang w:bidi="ar-SA"/>
        </w:rPr>
        <w:t>، هاجر إلى الحبشة مع زوجته أسماء بنت عميس في السنة الرابعة من البعثة النبوية، وكان</w:t>
      </w:r>
      <w:r>
        <w:rPr>
          <w:rFonts w:eastAsia="Amiri" w:cs="Amiri" w:ascii="Amiri" w:hAnsi="Amiri"/>
          <w:color w:val="111111"/>
          <w:sz w:val="28"/>
          <w:szCs w:val="28"/>
          <w:rtl w:val="true"/>
          <w:lang w:bidi="ar-SA"/>
        </w:rPr>
        <w:t xml:space="preserve">)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المتكلّم أمام النجاشي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قدم من الحبشة في السنة السابعة فرح رسول الله صلی الله علیه و آله و سلم بقدومه، وكان رسول الله صلی الله علیه و آله و سلم قد فتح خيبر،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أدري بأيهما أنا أشد فرحاً، أبقدوم جعفر أم بفتح خيبر</w:t>
      </w:r>
      <w:r>
        <w:rPr>
          <w:rFonts w:eastAsia="IRNazanin" w:cs="IRNazanin"/>
          <w:color w:val="111111"/>
          <w:sz w:val="28"/>
          <w:szCs w:val="28"/>
          <w:rtl w:val="true"/>
          <w:lang w:bidi="fa-IR"/>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وقال له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أشبهات خَلقي وخُلقي</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وعن أبي جعفر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أوحى الله عزّوجلّ إلى رسوله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شكرت لجعفر بن أبي طالب أربع خصال، فدعاه النبي صلی الله علیه و آله و سلم فأخبره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انّ الله أخبرك ما أخبرتك، ما شربت خمراً قط لأنّي علمت أن لو شربتها زال عقلي، وما كذبت قط لأنّ الكذب ينقص المروءة، وما زنيت قط لأنّي خفت إنّي إذا عملت عمل بي، وما عبدت صنماً قط لأني علمت أنّه لا يضرّ ولا ينفع،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النبي صلی الله علیه و آله و سلم يده على عاتقه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الله عزّ وجلّ أن يجعل لك جناحين تطير بهما مع الملائكة في الجنّة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كان الأمير على جيش المسلمين يوم مؤتة، ولما اشتد القتال عقر فرسه، فكان أوّل من عقر فرسه في الإسلام، وكانت الراية بيده فقاتل حتى قطعت يداه، فأبدله الله تعالى بهما جناحين يطير بهما في الجنّة مع الملائكة، وقتل في جمادى الأول السنة الثامنة للهجرة، وهو ابن إحدى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وأربعين وكانت في جسمه بضع وتسعون طعنة ورمية، وكان أسنّ من علي علیه السلام بعشر سنين، تألّم رسول الله صلی الله علیه و آله و سلم لمقتله كثيراً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مثل جعفر فلتبك البواكي</w:t>
      </w:r>
      <w:r>
        <w:rPr>
          <w:rFonts w:eastAsia="IRNazanin" w:cs="IRNazanin"/>
          <w:color w:val="111111"/>
          <w:sz w:val="28"/>
          <w:szCs w:val="28"/>
          <w:rtl w:val="true"/>
          <w:lang w:bidi="fa-IR"/>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رثاه كعب بن مالك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تفرقت الصفوف وجعفر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التقى وعث الصفوف مجدل</w:t>
      </w:r>
      <w:r>
        <w:rPr>
          <w:rFonts w:ascii="IRNazanin" w:hAnsi="IRNazanin" w:eastAsia="IRNazanin"/>
          <w:color w:val="111111"/>
          <w:sz w:val="28"/>
          <w:sz w:val="28"/>
          <w:szCs w:val="28"/>
          <w:rtl w:val="true"/>
          <w:lang w:bidi="fa-IR"/>
        </w:rPr>
        <w:t xml:space="preserve">فتغيّر القمر المنیر لفقده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والشمس قد كسفت و كادت تأفل</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ذكره علي علیه السلام في الكتاب رقم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كتبه لمعاوية وقال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وقتل جعفر يوم مؤتة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ذكره في كتاب رقم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لمعاوية أيضاً وفي مقام المفاخرة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لا ترى انّ قوماً قطعت أيديهم في سبيل الله ولكل فضل، حتى إذا فعل بواحدنا كما فعل بواحدهم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الطيار في الجنّة وذو الجناحين</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جندب بن جنادة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ذر الغفاري</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جندب بن جنادة كنيته أبو ذر، وقد اختلفت المصادر كثيراً في</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اسمه واسم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 رملة بنت الوقيعة من بني غفار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أسلم أبو ذر بعد ثلاثة وقيل أربعة، ثم رجع إلى بلاد قومه بعد ما أسلم، فأقام بها ثم قدم على النبي صلی الله علیه و آله و سلم بعد واقعة الخندق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فيه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وعی أبو ذر في أمتي على زهد عيسى بن مريم</w:t>
      </w:r>
      <w:r>
        <w:rPr>
          <w:rFonts w:eastAsia="IRNazanin" w:cs="IRNazanin"/>
          <w:color w:val="111111"/>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وقال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وعى أبو ذر علماً عجز الناس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أوكأ عليه فلم يخرج منه شيئاً</w:t>
      </w:r>
      <w:r>
        <w:rPr>
          <w:rFonts w:eastAsia="IRNazanin" w:cs="IRNazanin"/>
          <w:color w:val="111111"/>
          <w:sz w:val="28"/>
          <w:szCs w:val="28"/>
          <w:rtl w:val="true"/>
          <w:lang w:bidi="fa-IR"/>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كان أبوذر يتأله في الجاهلية ويوحد ولا يعبد الأصنام </w:t>
      </w:r>
      <w:r>
        <w:rPr>
          <w:rStyle w:val="FootnoteAnchor"/>
          <w:rtl w:val="true"/>
        </w:rPr>
        <w:footnoteReference w:id="130"/>
      </w:r>
      <w:r>
        <w:rPr>
          <w:rFonts w:ascii="IRNazanin" w:hAnsi="IRNazanin" w:eastAsia="IRNazanin"/>
          <w:color w:val="111111"/>
          <w:sz w:val="28"/>
          <w:sz w:val="28"/>
          <w:szCs w:val="28"/>
          <w:rtl w:val="true"/>
          <w:lang w:bidi="fa-IR"/>
        </w:rPr>
        <w:t xml:space="preserve">، وكان رسول الله صلی الله علیه و آله و سلم يبتدئ أباذر إذا حضر، ويتفقده إذا غاب </w:t>
      </w:r>
      <w:r>
        <w:rPr>
          <w:rStyle w:val="FootnoteAnchor"/>
          <w:rtl w:val="true"/>
        </w:rPr>
        <w:footnoteReference w:id="131"/>
      </w:r>
      <w:r>
        <w:rPr>
          <w:rFonts w:ascii="IRNazanin" w:hAnsi="IRNazanin" w:eastAsia="IRNazanin"/>
          <w:color w:val="111111"/>
          <w:sz w:val="28"/>
          <w:sz w:val="28"/>
          <w:szCs w:val="28"/>
          <w:rtl w:val="true"/>
          <w:lang w:bidi="fa-IR"/>
        </w:rPr>
        <w:t>، وقال فيه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أقلّت الغبراء ولا أظلّت الخضراء على رجل أصدق ذي لهجة من أبي ذر</w:t>
      </w:r>
      <w:r>
        <w:rPr>
          <w:rFonts w:eastAsia="IRNazanin" w:cs="IRNazanin"/>
          <w:color w:val="111111"/>
          <w:sz w:val="28"/>
          <w:szCs w:val="28"/>
          <w:rtl w:val="true"/>
          <w:lang w:bidi="fa-IR"/>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أمرت بحب أربعة وأخبرني الله تعالى أنّه يحبهم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وأبوذر وسلمان والمقداد بن الأسود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شارك في الفتوحات إلى أن سيّره عثمان الشام لمّا بلغه أنّه يقع فيه،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فبقي هناك يأمر بالمعروف وينهى عن المنكر، إلى أن خاف منه معاوية،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عدو الله وعدو رسوله، تأتينا في كل يوم فتصنع ما تصنع، أما إنّي لو كنت قاتل رجل من أصحاب محمد من غير إذن أمير المؤمنين عثمان لقتلتك ولكنّي استأذن فيك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فكتب إلى عثمان في شأنه وذكر له أنّه إن يريد الشام فعليه أن يخرج أباذر منها، فكتب عثمان إلى معاوية يأمره بتسيير أبي ذر على أغلظ مركب وأوعره، فوجّه به مع من سار به الليل والنهار، حمله على شارف ليس عليها إلّا قتب حتى قدم المدينة وقد سقط لحم فخذيه من الجهد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وجرت محادثات بين عثمان وبين أبي ذر، حتى قال عثمان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أشيروا عليّ في هذا الشيخ الكذاب، إما أن أضربه أو أحبسه أو أقتله، فإنّه قد خرق جماعة المسلمين، أو أنفيه من أرض الإسلام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فنفاه إلى الربذة وبقي هناك إلى أن توفي بها سنة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وصلّى عليه عبد الله بن مسعود في جمع من شيعة علي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وعند ما أراد الخروج إلى الربذة ودّعه أمير المؤمنين علیه السلام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ذر إنّك غضبت لله فارج من غضبت له، انّ القوم خافوك على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دنياهم وخفتهم على دينك، فاترك في أيديهم ما خافوك عليه، واهرب منهم بما خفتهم عليه، فما أحوجهم إلى ما منعتهم، وما أغناك عمّا منعوك، وستعلم من الرابح غداً، والأكثر حسّداً، ولو انّ السماوات والأرضين كانتا على عبد رتقاً ثم اتقى الله لجعل الله له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مخرجاً، لا يؤنسنّك إلّا الحق ولا يوحشنّك إلّا الباطل، فلو قبلت دنياهم لأحبّوك ولو قرضت منها لأمّنوك 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الحارث بن حوطالحارث بن حوط الليثي، لم نعثر على ترجمة له في كتب الرجال والتراجم، ورد ذكره في نهج البلاغة قصار الحكم رقم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شك في قتال البغاة، فجاء إلى علیه السلام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أتراني أظن أصحاب الجمل كانوا على ضلالة؟ فقال 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حار انّك نظرت تحتك ولم تنظر فوقك فحرت، إنّك لم تعرف الحق فتعرف من أباه ولم تعرف الباطل فتعرف من أتاه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أعتزل مع سعيد بن مالك وعبد الله بن عمر،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سعيداً وعبد الله بن عمر لم ينصرا الحق ولم يخذلا الباطل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الحارث الهمدانيهو الحارث بن عبد الله بن كعب بن أسد بن نخلة بن حارث بن</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سبع بن صعب بن معاوية الهمداني، المعروف بالحارث الأعور يكنى أبا زهير، كان من خواص أمير المؤمنين علیه السلام وأوليائه، ومحلّ عنايته والتفاته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كان من أوعية العلم، ومن كبار علماء التابعين، لاسيّما علم الفرائض والحساب، وكان من القرّاء، قرأ على علي وابن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لقّبه الذهبي في سير أعلام النبلاء عند ترجمته بالعلامة </w:t>
      </w:r>
      <w:r>
        <w:rPr>
          <w:rStyle w:val="FootnoteAnchor"/>
          <w:rtl w:val="true"/>
        </w:rPr>
        <w:footnoteReference w:id="137"/>
      </w:r>
      <w:r>
        <w:rPr>
          <w:rFonts w:ascii="Amiri" w:hAnsi="Amiri" w:eastAsia="Amiri" w:cs="Amiri"/>
          <w:color w:val="111111"/>
          <w:sz w:val="28"/>
          <w:sz w:val="28"/>
          <w:szCs w:val="28"/>
          <w:rtl w:val="true"/>
          <w:lang w:bidi="ar-SA"/>
        </w:rPr>
        <w:t>، وقال في ميزان الاعتدال نقلاً عن أبي بكر بن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الحارث الأعور أفقه الناس، وأفرض الناس، وأحسب الناس، تعلم الفرائض من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وحديث الحارث في السنن الأربعة، والنسائي مع تعنّته في الرجال فقد احتج به وقوّى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أصحاب ابن مسعود خمسة يؤخذ عنهم، أدركت منهم أربعة وفاتني الحارث فلم أره، وكان يفضل عليهم وكان أحسنهم</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كان رحمه الله متفانياً في حبّ عليّ علیه السلام، جاء ذات ليلة إلى علي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أعور ما جاءك؟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جاء بي والله حبك،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أنّى سأحدّثك لشكرها، أما أنّه لا يموت عبد يحبني فتخرج نفسه حتى يراني حيث يحب، ولا يموت عبد يبغضني فتخرج نفسه حتى يراني حيث يكره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 xml:space="preserve">..)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 انّ علي بن أبي طالب علیه السلام خطب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يشتري علماً بدرهم، فاشترى الحارث الأعور صحفاً بدرهم، ثم جاء بها علياً فكتب له علماً كثيراً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اختلفت أقوال علماء الجرح والتعديل عند أهل السنة فيه، فيين موثّق له وبين متهم له، والعمدة في تضعيفه قول تلميذه الشعبي أنّه كذّاب، حيث تناقلته كتب الجرح والتعديل وجعلوه إحدى أدلّتهم في تضعيف 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لم يرتض بعض علماء السنة هذا القدح، فانبروا للدفاع عن الحارث، فقال 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وأظن الشعبي عوقب لقوله في الحرث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أحد الكذابين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يبن من الحرث كذب، وإنّما نقم عليه إفراطه في حب علي وتفضيله له على غيره، ومن هاهنا والله أعلم كذّبه الشعبي، لأنّ الشعبي يذهب إلى تفضيل أبي بكر، وإلى أنّه أوّل من أسلم</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قول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كذاب، فمحمول على أنّه عنى بالكذب الخطأ لا التعمّد، وإلّا فلماذا يروي عنه ويعتقده بتعمد الكذب في الدين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xml:space="preserve">. .)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ونقل ابن حجر عن ابن شاهين توثيقه عن أحمد بن صالح المصري، وقوله لما سئل عن تكذيب الشعبي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يكذب في الحديث، إنّما كذبه في رأيه</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وفيه أيضاً بعد نقل اختلاف علماء الجرح والتعديل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الشعبي يكذّبه ثم يروي عنه، والظاهر أنّه يكذّب حكاياته لا في الحديث</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فظهر انّ سبب تضعيفه هو ولاؤه لأمير المؤمنين وحبه له لا غير، أي ضعّفه القوم لشدّة إيمانه وقلّة نفاقه، حيث انّ حبّ على علیه السلام علامة الإيمان والبعد من النفاق</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مات رحمه الله سنة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بالكوفة، وأوصى أن يصلّي عليه عبد الله بن يزيد الخطمي عامل ابن الزبير على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أورد الرضي رحمه الله في نهج البلاغة الكتاب رقم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كتبه أمير المؤمنين للحارث، أوّله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تمسّك بحبل القرآن وانتصحه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الحجاج بن يوسف الثقفيالحجاج بن يوسف بن الحكم بن أبي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ظالم فاسق فاجر ولد سنة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غير ذلك، أمّه أم الوليد بن يزيد بن عبدالملك</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لعنه الله قصيراً دمياً نحيفاً، أخفش العينين، معوج الساقين، قصير الساعدين، مجدور الوجه، أصلع الرأس </w:t>
      </w:r>
      <w:r>
        <w:rPr>
          <w:rStyle w:val="FootnoteAnchor"/>
          <w:rtl w:val="true"/>
        </w:rPr>
        <w:footnoteReference w:id="145"/>
      </w:r>
      <w:r>
        <w:rPr>
          <w:rFonts w:ascii="Amiri" w:hAnsi="Amiri" w:eastAsia="Amiri" w:cs="Amiri"/>
          <w:color w:val="111111"/>
          <w:sz w:val="28"/>
          <w:sz w:val="28"/>
          <w:szCs w:val="28"/>
          <w:rtl w:val="true"/>
          <w:lang w:bidi="ar-SA"/>
        </w:rPr>
        <w:t>، وكان عبدالملك بن مروان يحبه كثيراً حتى أنّه سمّى ابنه باسمه، وقال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سمّيته الحجاج بالحجاج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الناصح المكاشف المداجي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كان لعنه الله مثفاراً، كان يمسك الخنفساء حيّة ليشفي بحركتها في الموضع حكاكه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يكون صاحب هذا الداء إلّا شانئاً مبغضاً لأهل البيت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ومن شدّة بغضه وعناده لعلي علیه السلام ما ذُكر من أنّه عمل في القصر بالكوفة عملاً، فوجد شيخاً أبيض الرأس واللحية مدفوناً،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تراب والله، وأراد أن يصلبه فكلّمه عنبسة بن سعيد في ذلك وسأله أن لا يفعل، فأمسك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ولي العراق نحو عشرين سنة وتفنّن في القتل والتعذيب، ولما قدم الكوفة خطب الناس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لأرى رؤوساً قد أينعت وحان قطافها، </w:t>
      </w:r>
      <w:r>
        <w:rPr>
          <w:rFonts w:eastAsia="Amiri" w:cs="Amiri" w:ascii="Amiri" w:hAnsi="Amiri"/>
          <w:color w:val="111111"/>
          <w:sz w:val="28"/>
          <w:szCs w:val="28"/>
          <w:lang w:bidi="ar-SA"/>
        </w:rPr>
        <w:t>9</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كأنّي أنظر إلى الدماء بين العمائم واللحى</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لخبثه ولؤمه قال عنه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تخابثت الأمم وجئنا بالحجاج لغلبناهم </w:t>
      </w:r>
      <w:r>
        <w:rPr>
          <w:rStyle w:val="FootnoteAnchor"/>
          <w:rtl w:val="true"/>
        </w:rPr>
        <w:footnoteReference w:id="150"/>
      </w:r>
      <w:r>
        <w:rPr>
          <w:rFonts w:ascii="Amiri" w:hAnsi="Amiri" w:eastAsia="Amiri" w:cs="Amiri"/>
          <w:color w:val="111111"/>
          <w:sz w:val="28"/>
          <w:sz w:val="28"/>
          <w:szCs w:val="28"/>
          <w:rtl w:val="true"/>
          <w:lang w:bidi="ar-SA"/>
        </w:rPr>
        <w:t>، وقال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يصلي الصلاة لغير وقتها، ويأخذ الزكاة من غير حقها، وكان لما سوى ذلك أضيع </w:t>
      </w:r>
      <w:r>
        <w:rPr>
          <w:rStyle w:val="FootnoteAnchor"/>
          <w:rtl w:val="true"/>
        </w:rPr>
        <w:footnoteReference w:id="151"/>
      </w:r>
      <w:r>
        <w:rPr>
          <w:rFonts w:ascii="Amiri" w:hAnsi="Amiri" w:eastAsia="Amiri" w:cs="Amiri"/>
          <w:color w:val="111111"/>
          <w:sz w:val="28"/>
          <w:sz w:val="28"/>
          <w:szCs w:val="28"/>
          <w:rtl w:val="true"/>
          <w:lang w:bidi="ar-SA"/>
        </w:rPr>
        <w:t>، وقال عاصم بن أبي النجود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بقيت لله تعالى حرمة إلّا وقد انتهكها الحجاج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كانت له لعنه الله أساليب في التعذيب و القتل، منها الختم في الأعناق والأيدي حيث ختم في عنق سهل بن سعد وأنس بن مالك وختم في يد جابر بن عبد الله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ومنها نهش الكلاب، قالوا في إبراهيم بن يزيد بن شريك العابد أنّه مات في حبس الحجاج بواسط سنة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قد طرح عليه الكلاب لتنهشه </w:t>
      </w:r>
      <w:r>
        <w:rPr>
          <w:rStyle w:val="FootnoteAnchor"/>
          <w:rtl w:val="true"/>
        </w:rPr>
        <w:footnoteReference w:id="1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الصلب قالوا في أبي صالح الحنفي ماهان الراوي انّ الحجاج صلبه وقتله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xml:space="preserve">. .)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القتل صبراً فعن هشام بن حسان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أحصوا ما قتل الحجاج صبراً مائة ألف وعشرين ألفاً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ومنها الحرق بالنار، فإنّه لما قبض على الأحمر بن سالم الذي هجاه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جزاؤك عندي إلّا أن أعذّبك بما اختاره الله لأعدائه من أليم عقابه، فاحرق بالنار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ومنها استخدام مجموعة من أساليب التعذيب في آن واحد، قالوا في حطيط الزيات انّ الحجاج قتله بأنواع العذاب</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ومنها البيوت المظلمة والجوع والعطش، قالوا في عبدالرحمن البجلي من عبّاد الكوفة وزهّادها، انّ الحجاج أخذه ليقتله وأدخله بيتاً مظلماً وسدّ الأبواب خمسة عشر يوماً، ثم أمر الباب ففتح ليخرجن به فيدفن، ثم أطلق سراحه لما رآه حياً قائماً يصلي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ومنها السجن المؤبد، فإنّه لما مات عرضت سجونه فوجدوا ثلاثة وثلاثين ألفاً لم يجب على أحد قطع ولا صلب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الهيثم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الحجاج وفي سجنه ثمانون ألفاً محبوسون منهم ثلاثون ألف امرأة </w:t>
      </w:r>
      <w:r>
        <w:rPr>
          <w:rStyle w:val="FootnoteAnchor"/>
          <w:rtl w:val="true"/>
        </w:rPr>
        <w:footnoteReference w:id="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يوماً في طريق فسمع </w:t>
      </w:r>
      <w:r>
        <w:rPr>
          <w:rFonts w:eastAsia="Amiri" w:cs="Amiri" w:ascii="Amiri" w:hAnsi="Amiri"/>
          <w:color w:val="111111"/>
          <w:sz w:val="28"/>
          <w:szCs w:val="28"/>
          <w:rtl w:val="true"/>
          <w:lang w:bidi="ar-SA"/>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استغاثة،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السجون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قتلنا الحرّ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اخسؤوا فيها ولا تكلّمون</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وقد قتل قنبر مولى أمير المؤمنين علیه السلام، فإنّه قال في 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أن أصيب رجلاً من أصحاب أبي تراب فأتقرّب إلى الله بدمه،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نعلم أحداً كان أطول صحبة لأبي تراب من قنبر مولاه، فبعث في طلبه فأتي به،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قنبر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بذبحه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كما قتل سعيد بن جبير رحمه الله حيث خيّره بأيّ نوع من القتل يريد أن يُقتل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فبسط له نطع فذبحه أمامه </w:t>
      </w:r>
      <w:r>
        <w:rPr>
          <w:rStyle w:val="FootnoteAnchor"/>
          <w:rtl w:val="true"/>
        </w:rPr>
        <w:footnoteReference w:id="163"/>
      </w:r>
      <w:r>
        <w:rPr>
          <w:rFonts w:ascii="Amiri" w:hAnsi="Amiri" w:eastAsia="Amiri" w:cs="Amiri"/>
          <w:color w:val="111111"/>
          <w:sz w:val="28"/>
          <w:sz w:val="28"/>
          <w:szCs w:val="28"/>
          <w:rtl w:val="true"/>
          <w:lang w:bidi="ar-SA"/>
        </w:rPr>
        <w:t>، كما أمر بقتل كميل وغيره من الناس، ولم يكتف بالأحياء بل توعّد الأموات وهددهم فقد قال في عبدالله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أدركته لضربت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مسعود رأس المنافقين لو أدركته لأسقيت الأرض من دمه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مات لعنه الله بواسط سنة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وعمره المشؤوم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أمير المؤمنين في الخطبة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والله ليسلّطن عليكم غلام ثقيف الذيّال الميّال </w:t>
      </w:r>
      <w:r>
        <w:rPr>
          <w:rStyle w:val="FootnoteAnchor"/>
          <w:rtl w:val="true"/>
        </w:rPr>
        <w:footnoteReference w:id="165"/>
      </w:r>
      <w:r>
        <w:rPr>
          <w:rFonts w:ascii="Amiri" w:hAnsi="Amiri" w:eastAsia="Amiri" w:cs="Amiri"/>
          <w:color w:val="111111"/>
          <w:sz w:val="28"/>
          <w:sz w:val="28"/>
          <w:szCs w:val="28"/>
          <w:rtl w:val="true"/>
          <w:lang w:bidi="ar-SA"/>
        </w:rPr>
        <w:t>، يأكل خضرتكم ويذيب شحمتكم، إيه أبا وذحة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ورد اسمه في سند قصار الحكم رقم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حرب بن أميةحرب بن أمية بن عبد شمس بن عبد مناف، كان رئيساً في حروب الفجار، وكان نديماً لعبد المطلب، فتحايل في قتل جار يهودي لعبد المطلب، فلما علم عبد المطلب بذلك نافره وترك منادمته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وقد جرت محادثة بين الإمام الحسن علیه السلام وبين يزيد بن معاوية يرويها ابن عباس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 الحسن بن علىّ علیه السلام ويزيد بن معاوية ابن أبي سفيان يأكلان من الرطب، فقال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حسن إنّي منذ كنت أبغضك، 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يا يزيد انّ إبليس شارك أباك في جماعه فاختلط الماءان، فأورثك ذلك عداوتي، لأنّ الله تعالى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وَشارِكْهُمْ فِي الأَمْوالِ وَالأَوْلادِ وشارك الشيطان حرباً عند جماعه فولد له صخر، فلذلك كان يبغض جدي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حماد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 بين مولود أبوه وأمه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شاركا في حمله الشيطانا</w:t>
      </w:r>
      <w:r>
        <w:rPr>
          <w:rFonts w:ascii="Amiri" w:hAnsi="Amiri" w:eastAsia="Amiri" w:cs="Amiri"/>
          <w:color w:val="111111"/>
          <w:sz w:val="28"/>
          <w:sz w:val="28"/>
          <w:szCs w:val="28"/>
          <w:rtl w:val="true"/>
          <w:lang w:bidi="ar-SA"/>
        </w:rPr>
        <w:t xml:space="preserve">ومطهر لم يجعل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للشيطان في شركٍ به سلطانا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خلّف شجرة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سفيان رأس المعاندين لرسول الله صلی الله علیه و آله و سلم، وأم جميل حمالة الحطب، مات بالشام بعد حروب الفجار بأشهر </w:t>
      </w:r>
      <w:r>
        <w:rPr>
          <w:rStyle w:val="FootnoteAnchor"/>
          <w:rtl w:val="true"/>
        </w:rPr>
        <w:footnoteReference w:id="16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مات بالمدينة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ذكره أمير المؤمنين علیه السلام في كتاب رقم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جواب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أمية كهاشم، ولا حرب كعبد المطلب</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حرب بن شرحبيل الشباميحرب بن شرحبيل الشبامي، ينسب إلى مدينة باليمن أهلها جميعاً من الشيعة، نزل بعضهم الكوفة و استوطنها، منهم حرب بن شرحبيل الذي كان من وجوه قومه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ورد ذكره في قصار الحكم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حينما ورد أمير المؤمنن علیه السلام الكوفة بعد صفين فمرّ بالشباميين فسمع بكاء النساء، وخرج إليه حرب بن شرحبيل،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أتغلبكم نساؤكم على ما أسمع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وأقبل يمشي معه وهو علیه السلام راكب،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فإنّ مشي مثلك مع مثلي فتنة للوالي ومذلة للمؤمن</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حسان بن حسان البكري</w:t>
      </w:r>
      <w:r>
        <w:rPr>
          <w:rFonts w:ascii="IRNazanin" w:hAnsi="IRNazanin" w:eastAsia="IRNazanin"/>
          <w:color w:val="111111"/>
          <w:sz w:val="28"/>
          <w:sz w:val="28"/>
          <w:szCs w:val="28"/>
          <w:rtl w:val="true"/>
          <w:lang w:bidi="fa-IR"/>
        </w:rPr>
        <w:t>حسان بن حسان البكري، كان عاملاً لأمير المؤمنين علیه السلام على الأنبار، قتله سفيان بن عوف الغامدي في غارته على هيت والأنبار</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عامل أمير المؤمنين على الأنبار أشرس بن 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الثقفي في الغارات عن جندب بن عفيف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لفي جند الأنبار مع أشرس بن حسان البكري إذ صبحنا سفيان بن عوف كتائب تلمع الأبصار منها، فهالونا والله، وعلمنا إذ رأيناه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أنّه ليس لنا بهم طاقة ولا يد، فخرج إليهم صاحبنا وقد تفرقنا فلم يلقهم نصفنا، وأيم الله لقد قاتلناهم فأحسنًا قتالهم والله حتى كرهونا، ثم نزل صاحبنا وهو يتلو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قَضى نَحْبَهُ وَمِنْهُمْ مَنْ يَنتَظِرُ وَما بَدَّلُوا تَبْدِيلاً ثم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لا يريد لقاء الله ولا يطب نفساً بالموت فليخرج عن القرية ما دمنا نقاتلهم، فإنّ قتالنا إياهم شاغل لهم عن طلب هارب، ومن أراد ما عند الله فما عند الله خير للأبرار، ثم نزل في ثلاثين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واستقدم هو وأصحابه فقاتلوا حتى قتلوا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أمر معاوية سفيان بن عوف بالاغارة على الأنبار، وكان فيما أمره به وخرّب كل ما مررت به من القرى، واقتل كل من لقيت ممن ليس هو على رأيك، واحرب الأموال </w:t>
      </w:r>
      <w:r>
        <w:rPr>
          <w:rStyle w:val="FootnoteAnchor"/>
          <w:rtl w:val="true"/>
        </w:rPr>
        <w:footnoteReference w:id="170"/>
      </w:r>
      <w:r>
        <w:rPr>
          <w:rFonts w:ascii="Amiri" w:hAnsi="Amiri" w:eastAsia="Amiri" w:cs="Amiri"/>
          <w:color w:val="111111"/>
          <w:sz w:val="28"/>
          <w:sz w:val="28"/>
          <w:szCs w:val="28"/>
          <w:rtl w:val="true"/>
          <w:lang w:bidi="ar-SA"/>
        </w:rPr>
        <w:t xml:space="preserve">، فإنّه شبيه بالقتل وهو أوجع للقلوب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ورد ذكره في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بها أمير المؤمنين علیه السلام وذكر </w:t>
      </w:r>
      <w:r>
        <w:rPr>
          <w:rFonts w:eastAsia="IRNazanin" w:cs="IRNazanin"/>
          <w:color w:val="111111"/>
          <w:sz w:val="28"/>
          <w:szCs w:val="28"/>
          <w:rtl w:val="true"/>
          <w:lang w:bidi="fa-IR"/>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استشهاد حسان بن حسان، وفيها يشكو أمير المؤمنين علیه السلام عن تخاذل المسلمين</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حمزة بن عبد المطلب</w:t>
      </w:r>
      <w:r>
        <w:rPr>
          <w:rFonts w:ascii="IRNazanin" w:hAnsi="IRNazanin" w:eastAsia="IRNazanin"/>
          <w:color w:val="111111"/>
          <w:sz w:val="28"/>
          <w:sz w:val="28"/>
          <w:szCs w:val="28"/>
          <w:rtl w:val="true"/>
          <w:lang w:bidi="fa-IR"/>
        </w:rPr>
        <w:t>حمزة بن عبد المطلب أسد الله وأسد رسوله وسيد الشهداء في زمانه وعم رسول الله صلی الله علیه و آله و سلم الذي طالما دافع وذبّ عنه، يكنى بأبي عمارة وأبي يعلى، أمّه هالة بنت أهيب بن عبد مناف، وكان أكبر من النبي صلی الله علیه و آله و سلم بسنوات، وكان رضيع رسول الله صلی الله علیه و آله و سلم أرضعتها ثويبة مولاة أبي لهب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سبب إسلامه أنّه لما رجع من الصيد بلغه انّ أبا جهل آذى النبي صلی الله علیه و آله و سلم وشتمه، فجاء حمزة إلى أبي جهل وهو جالس في المسجد الحرام، وضربه فشجّه شجة منكرة،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نراك يا حمزة إلّا قد صبات، فقال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يمنعني وقد استبان لي منه ذلك، أنا أشهد أنّه رسول الله صلی الله علیه و آله و سلم وانّ الذي يقول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أسلم حمزة علمت قريش انّ رسول الله صلی الله علیه و آله و سلم قد عزّ وامتنع، وانّ حمزة سيمنعه فكفّوا عن بعض ما كانوا يتناولون منه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كانت له مواقف مشهودة في بدر واُحد، قتله وحشي في غزوة أحد ومُثّل به، ثم انّ النبي صلی الله علیه و آله و سلم وقف عليه فجعل ينظر إليه منظراً ما كان أوجع لقلبه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رحمك الله يا عم لقد كنت وصولاً للرحم</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فعولاً للخيرات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ورثاه كعب بن مالك بأبيات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بكت عيني وحق لها بكاها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يغني البكاء ولا العويلعلى أسد الإله غداة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لحمزة ذاكم الرجل القتيل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وروى الواقدي انّ صفية أخت حمزة لما جاءت حالت الأنصار بينها وبين رسول الله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دعوها، فجلست عنده فجعلت إذا بكت يبكي رسول الله صلی الله علیه و آله و سلم وإذا نشجت ينشج رسول الله صلی الله علیه و آله و سلم، وجعلت فاطمة علیها السلام تبكي، فلما بكت بكى رسول الله صلی الله علیه و آله و سلم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أصاب بمثل حمزة أبداً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وروى الإمام الصادق علیه السلام أنه كانت فاطمة بنت رسول الله صلی الله علیه و آله و سلم تزور قبر حمزة بن عبد المطلب كل جمعة وعلّمته بصخرة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وروي أنّه لما رجع رسول الله صلی الله علیه و آله و سلم من اُحد جعلت نساء الأنصار يبكين على من قتل من أزواجهنّ، 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حمزة بواكي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نام فاستنبه وهنّ يبكين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 اليوم إذا يبكين يندبن بحمزة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ذكره في الكتاب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كتب الإمام إلى معاوية وفيه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وقُتل حمزة يوم أحد وفي 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مقام المفاخرة أمام معاوية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حتى إذا استشهد شهيدنا قيل سيد الشهداء وخصّه رسول الله صلی الله علیه و آله و سلم بسبعين تكبيرة عند صلاته عليه، وفيه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منّا أسد الله ومنكم أسد الأحلاف</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حيان بن السمينهو حيان بن السمين بن عمرو من بني حنيفة، كان صاحب حصن باليمامة، ومطاعاً في قومه، يصله كسرى في كل سنة، وكان في رفاهية ونعمة مصوناً من وعثاء السفر لم يكن يسافر أبداً، وكان الأعشى ينادمه وكان أخوه جابر أصغر سناً منه، ويروى انّ حيان عاتب الأعشى في نسبته إلى أخيه، فاعتذر بأنّ الروي اضطرني إلى ذلك فلم يقبل عذره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وذلك في البيت الذي استشهد به أمير المؤمنين علیه السلام في الخطبة الشقشقية من قول الأعشى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شتان ما يومي على كورها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حيان أخي جابر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أيوب الأنصاري</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هو خالد بن زيد بن كليب بن ثعلبة أبو أيوب الأنصاري</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النجاري من بني غنم بن مالك بن النجار، غلبت عليه كنيته وأمّه هند بنت سعد بن عمرو بن امرئ القيس</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كان صحابياً جليلاً، شهد العقبة وبدراً وسائر المشاهد، وعليه نزل رسول الله صلی الله علیه و آله و سلم في خروجه من بني عمرو بن عوف حين قدم المدينة مهاجراً من مكة، فلم يزل عنده حتى بنى مسجده في تلك السنة وبنى مساكنه ثم انتقل إلى مسكنه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اخی رسول الله صلی الله علیه و آله و سلم بينه وبين مصعب بن عمير، وهو من الاثني عشر الذين أنكروا على أبي بكر واحتجوا عليه، وقال فيما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 عباد الله في أهل بيت نبيكم، وارددوا إليهم حقهم الذي جعله الله لهم، فقد سمعتم مثل ما سمع إخواننا في مقام بعد مقام لنبيّنا صلی الله علیه و آله و سلم ومجلس بعد مجلس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 بيتي أئمتكم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ويومئ إلى علي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أمير البررة وقاتل الكفرة مخذول من خذله منصور من نصره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فتوبوا إلى الله من ظلمكم إياه انّ الله تواب رحيم، ولا تتولوا عنه مدبرين، ولا تتولّوا عنها معرضين</w:t>
      </w:r>
      <w:r>
        <w:rPr>
          <w:rFonts w:eastAsia="IRNazanin" w:cs="IRNazanin"/>
          <w:color w:val="111111"/>
          <w:sz w:val="28"/>
          <w:szCs w:val="28"/>
          <w:rtl w:val="true"/>
          <w:lang w:bidi="fa-IR"/>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كان مع أمير المؤمنين علیه السلام في حروبه، وفي شرح النهج لابن أبي الحديد عن أبي صادق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علينا أبو أيوب الأنصاري العراق، فأهدت له الأزد جزراً فبعثوها معي، فدخلت إليه فسلّمت عليه وقلت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أيوب قد كرّمك الله عزّوجلّ بصحبة نبيه صلی الله علیه و آله و سلم ونزوله عليك، فما لي أراك تستقبل الناس بسيفك تقاتلهم هؤلاء مرّة وهؤلاء 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عهده إلينا أن نقاتل مع عليّ الناكثين فقد قاتلناهم، وعهد إلينا أن نقاتل معه القاسطين فهذا وجهنا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معاوية وأصحابه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وعهد إلينا أن نقاتل معه المارقين ولم أرهم بعد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وروي عنه أنّه قال في التحكيم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نرد الأمر إلى أمير المؤمنين، إن قادنا اتبعناه، وإن دعانا أجبناه</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وكان عامل أمير المؤمنين علیه السلام على المدينة، مات بالقسطنطينية من بلاد الروم زمن معاوية سنة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ودفن هناك، وكان الروم يستصحون بقبره ويستسقون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ورد اسمه في ذيل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خطب بها أمير المؤمنين علیه السلام قبل استشهاده بأيّام يستنهض الناس لقتال معاوية، حيث عقد لأبي أيوب في عشرة آلاف</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خالد بن الوليدخالد بن الوليد بن المغيرة بن عبد الله بن عمر بن مخزوم القرشي</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المخزومي، كنيته أبو سليمان، وأمه لبابة أخت ميمونة زوج النبي صلی الله علیه و آله و سلم أسلم في السنة الثامنة، وكانت له مواقف مشهودة ضد رسول الله صلی الله علیه و آله و سلم سيّما في غزوة أحد، حيث كان السبب في انكسار جيش المسلمين واستشهاد حمزة وجرح النبي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وكانت له مواقف غير محمودة بعد إسلامه منها قتله جذيمة، والذي تألّم منه رسول الله صلی الله علیه و آله و سلم كثيراً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أبرأ إليك ممّا صنع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وكانت له مواقف مشؤومة بعد رسول الله صلی الله علیه و آله و سلم، فشارك عمر في الهجوم على دار أمير المؤمنين علیه السلام، وقتل مالك بن نويرة ظلماً وزنى بامرأته، حتى انّ عمر اعترض عليه وتوعّده، كما أنّه أحرق قوماً آخرين بالنار بتهمة الارتداد، وقد اعترض عمر عليه أيضاً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لقبوه بسيف الله ونسبوا ذلك إلى رسول الله صلی الله علیه و آله و سلم، وقد قال ابن أبي الحديد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الصحيح أنّه لقّبه به أبو بكر لقتاله أهل الردة وقتله مسيلمة</w:t>
      </w:r>
      <w:r>
        <w:rPr>
          <w:rFonts w:eastAsia="IRNazanin" w:cs="IRNazanin"/>
          <w:color w:val="111111"/>
          <w:sz w:val="28"/>
          <w:szCs w:val="28"/>
          <w:rtl w:val="true"/>
          <w:lang w:bidi="fa-IR"/>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وكان من المنحرفين عن أمير المؤمنين علیه السلام، مات بحمص سنة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 في قرية على ميل من حمص في خلافة عمر،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بالمدينة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ورد ذكره في شرح الرضي لبعض مفردات الخطبة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Times New Roman" w:cs="Times New Roman" w:ascii="Times New Roman" w:hAnsi="Times New Roman"/>
          <w:color w:val="111111"/>
          <w:sz w:val="28"/>
          <w:szCs w:val="28"/>
          <w:rtl w:val="true"/>
          <w:lang w:val="en-US" w:bidi="en-US"/>
        </w:rPr>
        <w:t xml:space="preserve">. .)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خباب بن الأرتّ</w:t>
      </w:r>
      <w:r>
        <w:rPr>
          <w:rFonts w:ascii="Amiri" w:hAnsi="Amiri" w:eastAsia="Amiri" w:cs="Amiri"/>
          <w:color w:val="111111"/>
          <w:sz w:val="28"/>
          <w:sz w:val="28"/>
          <w:szCs w:val="28"/>
          <w:rtl w:val="true"/>
          <w:lang w:bidi="ar-SA"/>
        </w:rPr>
        <w:t>خباب بن الأرتّ بن جندلة بن سعد بن خزيمة بن كعب بن سعد التميمي من المتقدمين في الإسلام، وممن شهد بدراً وما بعدها من الغزوات، وكان ممن عذّب في الله وصبر على دينه، وبقي أثر التعذيب على ظهره طول حياته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كان مع أمير المؤمنين علیه السلام في قتال البغاة، مات بالكوفة سنة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النهروان، وصلّى عليه أمير المؤمنين علیه السلام وهو أول من دفن بظهر الكوفة، وكان عمره آنذاك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وقيل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ورد ذكره في قصار الحكم رقم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 في حقه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يرحم الله خباباً، فلقد أسلم راغباً، 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 طائعاً، وعاش مجاهداً</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خديجة بنت خويلدخديجة بنت خويلد بن أسد بن عبد العزى بن قصي القرشية الأسدية، أمها فاطمة بنت زائدة بن الأصم، كانت تدعى في الجاهلية بالطاهرة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تزوّجه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رسول الله صلی الله علیه و آله و سلم وهي في الأربعين من العمر، روى الكليني عن أبي عبد الله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أراد رسول الله صلی الله علیه و آله و سلم أن يتزوّج</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خديجة بنت خويلد، أقبل أبو طالب في أهل بيته ومعه نفر من قريش حتى دخل على ورقة بن نوفل عم خديجة، فابتدأ أبو طالب بالكلام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لرب هذا البيت الذي جعلنا من زرع إبراهيم وذرية إسماعيل، وأنزلنا حرماً آمناً وجعلنا الحكام على الناس، وبارك لنا في بلدنا الذي نحن فيه، ثم انّ ابن أخي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يوزن برجل من قريش إلّا رجح به، ولا يقاس به رجل إلّا عظم عنه، ولا عدل له في الخلق وإن كان مقلاً من المال فإنّ المال رفد جار وظل زائل، وله في خديجة رغبة ولها فيه رغبة، وقد جئناك لنخطبها إليك برضاها وأمرها، والمهر علي في مالي الذي سألتموه عاجله وآجله، وله ورب هذا البيت حظ عظيم ودين شائع ورأي كامل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ثم سكت أبو طالب، وتكلّم عمّها وتلجلج وقصر عن جواب أبي طالب وأدركه القطع والبهر، وكان رجلاً من القسيسين، فقالت خديجة مبتدئة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عماه انّك وإن كنت أولى بنفسي منّي في الشهود، فلست أولى بي من نفسي، قد زوّجتك يا محمد نفسي، والمهر علي في مالي، فأمر عمّك فلينحر ناقة فليولم بها وأدخل على أهلك</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وكانت سلام الله عليها أوّل من آمن برسول الله صلی الله علیه و آله و سلم، وبذلت لنصرته أموالها، وولدت له فاطمة الزهراء علیها السلام حيث تولّت نساء الجنّة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ولادتها بعد ما قاطعت نساء قريش خديجة لزواجها من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وردت روايات كثيرة في فضلها وكان رسول الله صلی الله علیه و آله و سلم يحبها كثيراً وما نسيها طول حياته بل كان يذكرها دائماً، وهذا ما أثار حسد عائشة وغيرتها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صلی الله علیه و آله و سلم لا يكاد يخرج من البيت حتى يذكر خديجة فيحسن الثناء عليها، فذكرها يوماً من الأيام فأدركتني الغيرة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كانت إلّا عجوزاً فقد أبدلك الله خيراً منها، فغضب حتى اهتزّ مقدّم شعره من الغضب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ما أبدلني الله خيراً منها، آمنت بي إذ كفر الناس، وصدّقتني إذ كذّبني الناس، وواستني في مالها إذ حرمني الناس، ورزقني الله منها أولاداً إذ حرمني أولاد النساء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نساء أهل الجنّة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خديجة بنت خويلد، وفاطمة بنت محمد </w:t>
      </w:r>
      <w:r>
        <w:rPr>
          <w:rFonts w:eastAsia="IRNazanin" w:cs="IRNazanin"/>
          <w:color w:val="111111"/>
          <w:sz w:val="28"/>
          <w:szCs w:val="28"/>
          <w:rtl w:val="true"/>
          <w:lang w:bidi="fa-IR"/>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أمرت أن أبشّر خديجة ببيت من قصب لا صخب فيه ولا نصب</w:t>
      </w:r>
      <w:r>
        <w:rPr>
          <w:rFonts w:eastAsia="IRNazanin" w:cs="IRNazanin"/>
          <w:color w:val="111111"/>
          <w:sz w:val="28"/>
          <w:szCs w:val="28"/>
          <w:rtl w:val="true"/>
          <w:lang w:bidi="fa-IR"/>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نفعني مال قط مثل ما نفعني مال خديجة، وكان </w:t>
      </w:r>
      <w:r>
        <w:rPr>
          <w:rFonts w:eastAsia="Amiri" w:cs="Amiri" w:ascii="Amiri" w:hAnsi="Amiri"/>
          <w:color w:val="111111"/>
          <w:sz w:val="28"/>
          <w:szCs w:val="28"/>
          <w:lang w:bidi="ar-SA"/>
        </w:rPr>
        <w:t>3</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الله له يفك من مالها الغارم والعاني ويحمل الكل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الضعيف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ويعطي في النائبة، ويرفد فقراء أصحابه إذ كان بمكة، ويحمل من أراد منهم الهجرة، وكانت قريش إذا رحلت عيرها في الرحلتين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رحلة الشتاء والصيف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طائفة من العير لخديجة وكانت أكثر قريش مالاً، وكان صلی الله علیه و آله و سلم ينفق منه ما شاء في حياتها ثم ورثها </w:t>
      </w:r>
      <w:r>
        <w:rPr>
          <w:rFonts w:eastAsia="IRNazanin" w:cs="IRNazanin"/>
          <w:color w:val="111111"/>
          <w:sz w:val="28"/>
          <w:szCs w:val="28"/>
          <w:rtl w:val="true"/>
          <w:lang w:bidi="fa-IR"/>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توفیت سلام الله عليها ولها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وستة أشهر، ودفنت في مقبرة الحجون بمكة، وسمى رسول الله صلی الله علیه و آله و سلم سنة ووفاتها ووفاة أبي طالب علیهما السلام بعام 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ذكرها في الخطبة القاصعة رقم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يجمع بيت واحد يومئذٍ في الإسلام غير رسول الله صلی الله علیه و آله و سلم وخديجة وأنا ثالثهما</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خزيمة بن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الشهادتين</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خزيمة بن ثابت بن الفاكه بن ثعلبة الخطمي الأنصاري من بني خطمة من الأوس يكنى أبا عمارة، لقّبه رسول الله صلی الله علیه و آله و سلم بذي الشهادتين، وجعل شهادته بشهادة رجلين، وذلك لما شهد له عندما خاصمه أعرابي في ناقة باعها له وقال لرسول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أفأصدق بما جئت به من عند الله ولا أصدقك على هذا الأعرابي</w:t>
      </w:r>
      <w:r>
        <w:rPr>
          <w:rFonts w:eastAsia="IRNazanin" w:cs="IRNazanin"/>
          <w:color w:val="111111"/>
          <w:sz w:val="28"/>
          <w:szCs w:val="28"/>
          <w:rtl w:val="true"/>
          <w:lang w:bidi="fa-IR"/>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شهد بدراً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 وما بعدها من الغزوات، وكانت راية بني خطمة بيده يوم الفتح، وكان من السابقين الذين رجعوا إلى أمير المؤمنين علیه السلام، لازم عليا علیه السلام وكان معه، وعندما بويع لعلي الا أنشد يقول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إذا نحن بايعنا علياً فحسبنا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حسن ممّا نخاف من الفتنوجدناه أولى الناس بالناس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أطب قريشاً بالكتاب والسننوقال مخاطباً عائشة يوم الجمل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أعائش خلّي عن علي و عیبه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ليس فيه إنّما أنت والدة</w:t>
      </w:r>
      <w:r>
        <w:rPr>
          <w:rFonts w:ascii="Amiri" w:hAnsi="Amiri" w:eastAsia="Amiri" w:cs="Amiri"/>
          <w:color w:val="111111"/>
          <w:sz w:val="28"/>
          <w:sz w:val="28"/>
          <w:szCs w:val="28"/>
          <w:rtl w:val="true"/>
          <w:lang w:bidi="ar-SA"/>
        </w:rPr>
        <w:t xml:space="preserve">وصي رسول الله من دون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على ما كان من ذاك شاهدة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 شعر المنسوب إليه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كنت أحسب هذا الأمر منصرفاً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هاشم ثم منها عن أبي حسنأليس أوّل من صلّى لقبلتهم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وأعلم الناس بالفرقان والسنن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 xml:space="preserve">.)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من الأثني عشر الذين اعترضوا على أبي بكر في خلافته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ألستم تعلمون انّ رسول الله صلی الله علیه و آله و سلم قبل شهادتي وحدي ولم يرد معي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 فأشهد انّي سمعت رسول الله صلی الله علیه و آله و 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 بيتي يفرقون بين الحق والباطل وهم الأئمّة الذين يقتدى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قلت ما علمت وما على الرسول إلّا البلاغ المبين</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استشهد سنة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وقعة صفين مع أمير المؤمنين علیه السلام بعد مقتل عمار بن ياسر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ذكره أمير المؤمنين علیه السلام في آخر خطبة خطبها قبل استشهاده برقم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أين أخواني الذين ركبوا الطريق، ومضوا على الحق، أين عمار وأين ابن التيهان، وأين ذو الشهادتين</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دريد بن الصمة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 هوازن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هو دريد بن الصمة بن الحارث بن معاوية بن جداعة بن غزية بن جشم بن معاوية بن بكر بن هوازن شاعر فارس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أخرجته هوازن 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شيخ 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حنين تيمّناً برأيه وبعلمه في الحرب، وقتل في نفس الواقعة مشركاً عن عمر يناهز المائتين قتله ربيعة بن رفيع السلمي، فإنّه لما أنزله من الهودج ظن أنّه امرأة، فإذا هو بشيخ كبير، فضربه بسيفه فلم يصنع شيئاً،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دريد بئس ما</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سلحتك أمك، خذ سيفى هذا من مؤخر الشجار، ثم اضرب به وارفع عن العظام واخفض عن الدماغ، فإنّي كذلك كنت أقتل الرجال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وقيل قتله غيره استشهد أمير المؤمنين علیه السلام بشعره في الخطبة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فكنت وإياكم كما قال أخو هوازن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أمرتكم أمري بمنعرج اللوى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تستبينوا النصح إلّا ضحى الغد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ذعلب اليماني</w:t>
      </w:r>
      <w:r>
        <w:rPr>
          <w:rFonts w:ascii="IRNazanin" w:hAnsi="IRNazanin" w:eastAsia="IRNazanin"/>
          <w:color w:val="111111"/>
          <w:sz w:val="28"/>
          <w:sz w:val="28"/>
          <w:szCs w:val="28"/>
          <w:rtl w:val="true"/>
          <w:lang w:bidi="fa-IR"/>
        </w:rPr>
        <w:t xml:space="preserve">لم نعثر على ترجمة له غير انّ الشيخ الصدوق رحمه الله روى في الأمالي من الأصبغ بن نباتة خبراً يصف فيه ذعلباً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ذكر اليماني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ذرب اللسان بليغ في الخطب، شجاع القلب، فلما خطب أمير المؤمنين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سلوني قبل أن تفقدوني، قام إليه ذعلب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ارتقى ابن أبي طالب مرقاة صعبة، لأخجلنّه اليوم لكم في مسألتي إياه،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هل رأيت ربك؟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 يا ذعلب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ذعلب مغشياً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تالله ما سمعت بمثل هذا الجواب، والله لا عدت إلى مثلها أبداً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 xml:space="preserve">.)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السيد محسن الأمين رحمه الله في أعيان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بعض تلك الانقال ما يقتضي سوء الأدب في حق أمير المؤمنين علیه السلام ويدلّ عليه جهله بقدره وهو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ارتقى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يوجب خروجه عن شرط كتبنا، إلّا انّ غشيته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تالله ما سمعت بمثل هذا الجواب، والله لا عدت لمثلها أبداً، يمكن أن يكون توبة منه</w:t>
      </w:r>
      <w:r>
        <w:rPr>
          <w:rFonts w:eastAsia="IRNazanin" w:cs="IRNazanin"/>
          <w:color w:val="111111"/>
          <w:sz w:val="28"/>
          <w:szCs w:val="28"/>
          <w:rtl w:val="true"/>
          <w:lang w:bidi="fa-IR"/>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ورد ذكره في سند الخطبة رقم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سأل ذعلب أمير المؤمنين علیه السلام عن رؤية ربه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الزبير بن العوام</w:t>
      </w:r>
      <w:r>
        <w:rPr>
          <w:rFonts w:ascii="IRNazanin" w:hAnsi="IRNazanin" w:eastAsia="IRNazanin"/>
          <w:color w:val="111111"/>
          <w:sz w:val="28"/>
          <w:sz w:val="28"/>
          <w:szCs w:val="28"/>
          <w:rtl w:val="true"/>
          <w:lang w:bidi="fa-IR"/>
        </w:rPr>
        <w:t>الزبير بن العوام بن خويلد بن أسد بن عبدالعزى بن قصي القرشي الأسدي، يكنّى أبا عبدالله أمّه صفية بنت عبد المطلب بن هاشم عمة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 وهو ابن خمس عشرة سنة، وكان علي علیه السلام والزبير وطلحة وسعد بن أبي وقاص ولدوا في عام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مع رسول الله صلی الله علیه و آله و سلم المشاهد كلها، وكانت له مواقف محمودة آنذاك، ولكن لم يستقم عليها، كما تدلّ عليه عاقبته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حواري رسول الله صلی الله علیه و آله و سلم، وهو أوّل من سلّ سيفه في الإسلام، وهو أحد العشرة المبشرة بالجنّة، وكان في الستة الذين انتخبهم</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للشورى، ولكن كل هذا لا يجدي نفعاً بعد خروجه على أمير المؤمنين علیه السلام ودخوله في البغاة، وقد نهاه النبي صلی الله علیه و آله و سلم 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تقاتله وأنت له ظالم</w:t>
      </w:r>
      <w:r>
        <w:rPr>
          <w:rFonts w:eastAsia="IRNazanin" w:cs="IRNazanin"/>
          <w:color w:val="111111"/>
          <w:sz w:val="28"/>
          <w:szCs w:val="28"/>
          <w:rtl w:val="true"/>
          <w:lang w:bidi="fa-IR"/>
        </w:rPr>
        <w:t xml:space="preserve">» </w:t>
      </w:r>
      <w:r>
        <w:rPr>
          <w:rStyle w:val="FootnoteAnchor"/>
          <w:rtl w:val="true"/>
        </w:rPr>
        <w:footnoteReference w:id="197"/>
      </w:r>
      <w:r>
        <w:rPr>
          <w:rFonts w:ascii="IRNazanin" w:hAnsi="IRNazanin" w:eastAsia="IRNazanin"/>
          <w:color w:val="111111"/>
          <w:sz w:val="28"/>
          <w:sz w:val="28"/>
          <w:szCs w:val="28"/>
          <w:rtl w:val="true"/>
          <w:lang w:bidi="fa-IR"/>
        </w:rPr>
        <w:t>، أي لعلي 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ويظهر من عاقبته أنّ بقاءه بجانب على علیه السلام يوم السقيفة ويوم الشورى، إنّما كان للحمية القبلية ثم انّه ظهر انحرافه عن علي علیه السلام شيئاً فشيئاً بعد ما تسلّم الإمام دفة الحكم وبعد ما بايعه الناس، وذلك ميلاً إلى الدنيا وحباً للجاه والمقام، كما يشير علیه السلام إلى ذلك في الخطبة الشقشقية ويقول في البغاة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كأنهم لم يسمعوا الله سبحانه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الدَّارُ الآخِرَةُ نَجْعَلُهَا لِلَّذِينَ لا يُرِيدُونَ عُلُوًّا فِي الأَرْضِ وَلا فَساداً وَالْعاقِبَةُ لِلْمُتَّقِينَ بلى والله لقد سمعوها ووعوها، ولكنّهم حليت الدنيا في أعينهم وراقهم زبرجها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أرسل معاوية كتاباً إلى الزبير ولقّبه بأمير المؤمنين ليخدعه، وبالفعل نجح في مخططه فكتب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لعبد الله الزبير أمير المؤمنين من معاوية 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 أما بعد فإنّي قد بايعت لك أهل الشام فأجابوا واستوسقوا كما يستوسق الجلب،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فدونك الكوفة والبصرة، لا يسبقك إليها ابن أبي طالب فانّه لا شيء بعد هذين المصرين، وقد بايعت لطلحة بن عبيد الله من بعدك فأظهر الطلب بدم عثمان وادعوا الناس إلى ذلك، وليكن منكما الجد والتشمير، أظفر كما الله وخذل مناوئكم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فلما وصل هذا الكتاب إلى الزبير سرّ به، وأعلم به طلحة وأقرأه عليه، فلم يشكّا في النصح لهما من قبل معاوية، وأجمعا عند ذلك على خلاف علىّ علیه السلام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فحب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والجاه هو الذي غرّر بالزبير، فقد روى داود ابن أبي حرب بن أبي الأسود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الزبير بن العوام لما قدم البصرة بعث إليّ والى نفر ودخل بيت المال، فإذا هو بصفراء وبيضاء، فقرأ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﴿وَعَدَكُمُ اللهُ مَغانِمَ كَثِيرَةً تَأْخُذُونَهَا فَعَجَّلَ لَكُمْ هَذِهِ</w:t>
      </w:r>
      <w:r>
        <w:rPr>
          <w:rFonts w:ascii="IRNazanin" w:hAnsi="IRNazanin" w:eastAsia="IRNazanin"/>
          <w:color w:val="111111"/>
          <w:sz w:val="28"/>
          <w:sz w:val="28"/>
          <w:szCs w:val="28"/>
          <w:rtl w:val="true"/>
          <w:lang w:bidi="fa-IR"/>
        </w:rPr>
        <w:t xml:space="preserve">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لنا وهذا ما وعدنا الله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وذكر الشيخ المفيد رحمه الله انّ طلحة والزبير لما غلبا على بيت مال البصرة احتملا منه شيئاً كثيراً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أرسلت عائشة إلى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فتحوا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اقتل السبابجة فإنّه قد بلغني الذي صنعوا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فذبحهم والله الزبير كما يذبح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الغنم، ولي ذلك منهم عبدالله ابنه وهم سبعون رجلاً، وبقت منهم طائفة مستمسكين ببيت المال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ندفعه إليكم حتى يقدم أمير المؤمنين، فسار إليهم الزبير في جيش ليلاً، فأوقع بهم وأخذ منهم خمسون أسيراً فقتلهم صبراً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فحدثنا الصقعب بن زهير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السبابجة القتلى يومئذٍ أربعمائة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غدر طلحة والزبير بعثمان بن حنيف أول غدر كان في الإسلام، وكان السبابجة أول قوم ضربت أعناقهم من المسلمين صبراً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وفي ذلك يقول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فقدموا على عاملي بها وخزّان بيت مال المسلمين وغيرهم من أهلها، فقتلوا طائفة صبراً وطائفة غدراً، فوالله لو لم يصيبوا من المسلمين إلّا رجلاً واحداً متعمدين لقتله بلا جرم جرّه، لحلّ لي قتل ذلك الجيش كله إذ حضروه فلم ينكروا ولم يدفعوا عنه بلسان ولا 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الخطبة </w:t>
      </w:r>
      <w:r>
        <w:rPr>
          <w:rFonts w:eastAsia="IRNazanin" w:cs="IRNazanin"/>
          <w:color w:val="111111"/>
          <w:sz w:val="28"/>
          <w:szCs w:val="28"/>
          <w:lang w:bidi="fa-IR"/>
        </w:rPr>
        <w:t>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أمير المؤمنين علیه السلام قبل حرب الجمل دعا الزبير، وذكّره بحديث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 الزبير وترك القتال إلى أن ظفر به ابن جرموز وقتله في وادي السباع قرب البصرة، وكان ذلك في جمادى الأولى سنة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عمره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ورجوعه هذا لوحده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أخف حالاً من طلحة وغيره الذين قتلوا في المعركة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يدلّ على التوبة، إذ تقدّر التوبة بقدر العمل أو الذنب، أي توبة كل عمل بحسبه، فتوبة من ألّب الرجال ودعم الباطل بالمال والسمعة وجميع ما عنده، وكان السبب في غواية جمع كثير، لا تكون بترك ساحة الحرب والعزلة فقط، بل التوبة النصوحة أن يأتي أمام الناس ويسعى لهداية من غرّر بهم ويظهر ندمه وخطأه علانية، وإذا لم يستجب له أحد، كان عليه أن يقف إلى جنب علي صلی الله علیه و آله و سلم ويقاتل معه البغاة، كما فعل الحر بن يزيد الرياحي رحمه الله، حيث اصطفّ مع الحسين علیه السلام بعد توبته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كيف يحوز في العدل الإلهي أن يذهب الآلاف إلى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قتلى البغاة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الاعتماد على الزبير وأمثاله من وجهاء الصحابة، ثم ينجو الزبير من العقاب مع أنّه المؤسّس لهذا الظلم وهذا الانحراف؟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يتكلّم ببنت شفة، ولا ينصح أولئك الغواة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ورد ذكره في نهج البلاغة في الخطبة 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يشير الإمام إلى ادعاء الزبير بأنّه بايع بيده ولم يبايع بقلبه، والخطبة رقم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يشير إلى أنّ الزبير ألين عريكة من طلحة، والخطبة رقم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كما أشار إليه في الخطبة رقم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وذكره أيضاً في الخطبة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والكتاب 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وفي قصار الحكم رقم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زياد بن أبيهكان يقال له قبل الاستلحاق زياد بن عبيد الثقفي وقيل ان عبيداً كان عبداً وبقي كذلك إلى أن اشتراه زياد وأعتقه، أمّه سمية جارية الحارث بن كلدة وكانت بغياً زنا بها أبو سفيان فولدت زياداً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عام الهجرة وقيل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الاستيعاب انّ عمر بن الخطاب بعث زياداً في إصلاح فساد وقع في اليمن، فرجع وخطب خطبة لم يسمع الناس مثلها، فقال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 كان هذا الغلام قرشياً لساق العرب بعصاه، فقال أبو سفيان بن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لأعرف الذي وضعه في رحم أمه، فقال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هو يا أبا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يا أبا سفيان </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أبا سفيان أتى الطائف فسكر فطلب بغياً، فواقع سمية وكانت متزوجة بعبيد، فولدت من جماعه زياداً، فلما رآه معاوية من أفراد الدهر استعطفه وادعاه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من ظهر أبي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كان من نبلاء الرجال رأياً وعقلاً وحزماً ودهاء وفطنة، وكان يضرب به المثل في النبل، وكان كاتباً بليغاً، كتب لأبي موسى الأشعري</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زمن امرته على البصرة، وكتب للمغيرة لما كان أميراً على الكوفة، وكتب لابن عباس لما كان والياً بالبصرة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أحداً أخطب من زياد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كان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بإشارة من 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 استلحاق زياد ولكن لم تسمح له الظروف، وفي خلافة أمير المؤمنين علیه السلام حاول ذلك مرة أخرى، فكتب أمير المؤمنين علیه السلام إلى زياد كتاباً يحذّره من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سيأتي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ما استتب الأمر لمعاوية وأصبح بيده العدّة والعدد استحلقه رسمياً بعد مكاتبات واغراءات كثيرة، وذلك في سنة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وولاه على البصرة والكوفة، فعبث فيهما وتغيّر عمّا كان عليه، ورجع إلى أصله في النصب والعداء لأمير المؤمنين علیه السلام وولده وشيعته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روي عن هشام بن محمد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سعيد بن سرح مولى حبيب بن عبد شمس شيعة لعلي بن أبي طالب، فلما قدم زياد الكوفة والياً عليها أخافه وطلبه زياد فأتى الحسن بن عليّ، فوثب زياد على أخيه وولده وامرأته فحبسهم وأخذ ماله وهدم داره، فكتب الحسن إلى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الحسن بن عليّ إلى زياد، أما بعد فإنّك عمدت إلى رجل من المسلمين له ما لهم وعليه ما عليهم، فهدمت داره وأخذت ماله وعياله فحبستهم، فإذا أتاك كتابي هذا فابن داره واردد عليه عياله وماله، فإنّي </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أجرته فشفّعني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زياد بن أبي سفيان إلى الحسن بن فاطمة، أما بعد فقد أتاني كتابك تبدأ فيه بنفسك قبلي، وأنت طالب حاجة وأنا سلطان وأنت سوقة، كتبت إليّ في فاسق لا يؤويه إلّا مثله، وشرّ من ذلك تولّيه أباك وإياك، وقد علمت أنّك قد آويته إقامة منك على سوء الرأي ورضا منك بذلك، وايم الله لا تسبقني به ولو كان بين جلدك ولحمك، وإن نلت بعضك غير رفيق بك ولا مرع عليك، فإنّ أحبّ لحم إلى آكله للحم الذي أنت منه، فأسلمه بجريرته إلى من هو أولى به منك، فإن عفوت عنه لم أكن شفعتك فيه، وإن قتلته لم أقتله إلّا بحبه إياك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فلما قرأ الحسن علیه السلام الكتاب تبسّم، وكتب إلى معاوية يذكر له حال ابن سرح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وكتب الحسن إلى زياد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الحسن بن فاطمة إلى زياد بن سمية الولد للفراش وللعاهر الحجر</w:t>
      </w:r>
      <w:r>
        <w:rPr>
          <w:rFonts w:eastAsia="IRNazanin" w:cs="IRNazanin"/>
          <w:color w:val="111111"/>
          <w:sz w:val="28"/>
          <w:szCs w:val="28"/>
          <w:rtl w:val="true"/>
          <w:lang w:bidi="fa-IR"/>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زياد الحجر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ما كنتُ عليه من المحبة والموالاة لعلي؟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قد حوّل ذلك بغضة وعداوة، أو رأيت ما كنت عليه من البغضة والعداوة لمعاوية؟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قد حوّل ذلك محبة وموالاة</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 xml:space="preserve">. .)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سير أعلام النبلاء للذهبي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زياد أفتك من الحجاج لمن يخالف هواه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الحسن بن علي انّ زياداً يتتبع شيعة علي بالبصرة فيقتلهم فدعا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جمع أهل الكوفة ليعرضهم على البراءة من أبي الحسن، فأصابه حينئذٍ طاعون</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ذكره ابن حبان في الضعفاء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 أحواله المعصية</w:t>
      </w:r>
      <w:r>
        <w:rPr>
          <w:rFonts w:eastAsia="Amiri" w:cs="Amiri" w:ascii="Amiri" w:hAnsi="Amiri"/>
          <w:color w:val="111111"/>
          <w:sz w:val="28"/>
          <w:szCs w:val="28"/>
          <w:rtl w:val="true"/>
          <w:lang w:bidi="ar-SA"/>
        </w:rPr>
        <w:t xml:space="preserve">» </w:t>
      </w:r>
      <w:r>
        <w:rPr>
          <w:rStyle w:val="FootnoteAnchor"/>
          <w:rtl w:val="true"/>
        </w:rPr>
        <w:footnoteReference w:id="208"/>
      </w:r>
      <w:r>
        <w:rPr>
          <w:rFonts w:ascii="Amiri" w:hAnsi="Amiri" w:eastAsia="Amiri" w:cs="Amiri"/>
          <w:color w:val="111111"/>
          <w:sz w:val="28"/>
          <w:sz w:val="28"/>
          <w:szCs w:val="28"/>
          <w:rtl w:val="true"/>
          <w:lang w:bidi="ar-SA"/>
        </w:rPr>
        <w:t>وقال الصفدي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أنّه بعد موت علي صالح وادعاه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من شيعته واشتد على شيعة علي</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ومن نصبه وعدائه لعلي علیه السلام وشيعته ما أورده محمد بن حبيب البغدادي في كتاب المحبر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وصلب زياد بن أبيه مسلم بن زیمر وعبدالله بن نجى الحضرميين على أبوابهما بالكوفة وكانا شيعيين وذلك بأمر معاوية، وقد عدّهما الحسين بن علي على معاوية في كتابه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صاحب حجر والحضرميين اللذين كتب إليك ابن سمية أنّهما على دين عليّ ورأيه، فكتبت إليه من كان على دين عليّ ورأيه فاقتله </w:t>
      </w:r>
      <w:r>
        <w:rPr>
          <w:rFonts w:eastAsia="IRNazanin" w:cs="IRNazanin"/>
          <w:color w:val="111111"/>
          <w:sz w:val="28"/>
          <w:szCs w:val="28"/>
          <w:rtl w:val="true"/>
          <w:lang w:bidi="fa-IR"/>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وكان لعنه الله هو السبب في قتل حجر بن عدي، فقد كتب إلى </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لك بالعراق حاجة فاكفني حجراً وأصحابه، فأمر بهم معاوية فقتلوا نصفهم بعذراء سنة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Style w:val="FootnoteAnchor"/>
          <w:rtl w:val="true"/>
        </w:rPr>
        <w:footnoteReference w:id="211"/>
      </w:r>
      <w:r>
        <w:rPr>
          <w:rFonts w:ascii="Amiri" w:hAnsi="Amiri" w:eastAsia="Amiri" w:cs="Amiri"/>
          <w:color w:val="111111"/>
          <w:sz w:val="28"/>
          <w:sz w:val="28"/>
          <w:szCs w:val="28"/>
          <w:rtl w:val="true"/>
          <w:lang w:bidi="ar-SA"/>
        </w:rPr>
        <w:t>، وفي لفظ آخر 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خالفوا الجماعة في لعن أبي تراب، وزروا على الولاة، فخرجوا بذلك من 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صاروا بمرج عذراء من دمشق على أميال، أمر معاوية بإيقافهم هناك، ثم وجّه إليهم من يضرب أعناقهم </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مات لعنه الله سنة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ابن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ودفن بالثوية حيث الآن قبر كميل بن زياد رحمه الله وكان سبب موته دعاء الإمام الحسن علیه السلام كما مرّ، وذكر ابن أعثم الكوفي في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زياد يتتبع شيعة علي بن أبي طالب فيقتلهم تحت كل حجر ومدر حتى قتل منهم خلقاً كثيراً، وجعل يقطع أيديهم وأرجلهم ويسمل أعينهم، وجعل أيضاً يغري بهم معاوية، فقتل منهم معاوية جماعة، وفيمن قتل منهم حجر بن عدي الكندي وأصحابه، وبلغ ذلك الحسن بن 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خذ لنا ولشيعتنا من زياد بن أبيه وأرنا فيه نكالاً عاجلاً إنّك على كل شيء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به خراج في إبهام يده وفشا ذلك في يده اليمنى حتى ثقلت يده، فاستشار الناس في قطعها فلم يشيروا عليه بذلك، واشتد به الأمر ولقي من يده جهداً شديداً، ثم مات بعد ذلك</w:t>
      </w:r>
      <w:r>
        <w:rPr>
          <w:rFonts w:eastAsia="IRNazanin" w:cs="IRNazanin"/>
          <w:color w:val="111111"/>
          <w:sz w:val="28"/>
          <w:szCs w:val="28"/>
          <w:rtl w:val="true"/>
          <w:lang w:bidi="fa-IR"/>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 xml:space="preserve">. .)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ورد اسمه في الكتاب رقم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يهدّده أمير المؤمنين علیه السلام بالعقوبة إذا خان الأمانة، وذلك لما كان خليفة ابن عباس على البصرة، وكتاب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كتب إليه معاوية يريد استلحاقه، وقصار الحكم </w:t>
      </w:r>
      <w:r>
        <w:rPr>
          <w:rFonts w:eastAsia="IRNazanin" w:cs="IRNazanin"/>
          <w:color w:val="111111"/>
          <w:sz w:val="28"/>
          <w:szCs w:val="28"/>
          <w:lang w:bidi="fa-IR"/>
        </w:rPr>
        <w:t>464</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بن العاصسعيد بن العاص بن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عام الهجرة، وقيل في السنة الأولى، كان أحد أشراف قريش ممن جمع السخاء والفصاحة، وهو أحد الذين كتبوا المصحف لعثمان، وكان فيه أيضاً تجبّر وغلظة وشدّة سلطان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شارك في الفتوح أيام عثمان، واستعمله على الكوفة، فقدمها وهو شاب مترف فأضرّ بأهلها، فوليها خمس سنين إلّا شهراً، ثم قام عليه أهلها وطردوه، وقال فيما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هذا السواد بستان لقريش </w:t>
      </w:r>
      <w:r>
        <w:rPr>
          <w:rStyle w:val="FootnoteAnchor"/>
          <w:rtl w:val="true"/>
        </w:rPr>
        <w:footnoteReference w:id="215"/>
      </w:r>
      <w:r>
        <w:rPr>
          <w:rFonts w:ascii="Amiri" w:hAnsi="Amiri" w:eastAsia="Amiri" w:cs="Amiri"/>
          <w:color w:val="111111"/>
          <w:sz w:val="28"/>
          <w:sz w:val="28"/>
          <w:szCs w:val="28"/>
          <w:rtl w:val="true"/>
          <w:lang w:bidi="ar-SA"/>
        </w:rPr>
        <w:t>، وفي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هذا السواد بستان لاغيلمة من قريش </w:t>
      </w:r>
      <w:r>
        <w:rPr>
          <w:rStyle w:val="FootnoteAnchor"/>
          <w:rtl w:val="true"/>
        </w:rPr>
        <w:footnoteReference w:id="2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فبدأ الخلاف بينه وبين الكوفيين إلى أن تم إقصاؤه من الكوفة، فأبدله عثمان بأبي موسى الأشعري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رجع إلى المدينة لازم عثمان ودافع عنه، ففي الطبقات</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يزل سعيد بن العاص حين رجع عن الكوفة بالمدينة حتى وثب الناس بعثمان فحصروه، فلم يزل سعيد معه في الدار يلزمه لم يفارقه ويقاتل دونه</w:t>
      </w:r>
      <w:r>
        <w:rPr>
          <w:rFonts w:eastAsia="Amiri" w:cs="Amiri" w:ascii="Amiri" w:hAnsi="Amiri"/>
          <w:color w:val="111111"/>
          <w:sz w:val="28"/>
          <w:szCs w:val="28"/>
          <w:rtl w:val="true"/>
          <w:lang w:bidi="ar-SA"/>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ولما استخلف أمير المؤمنين علیه السلام اعتزل سعيد ولم يشارك في الحروب أيام الجمل وصفين، وكان معاوية عاتبه على تخلّفه عنه في حروبه، فاعتذر ثم ولاه المدينة، فكان يعاقب بينه وبين مروان في ولايتها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توفي زمن معاوية سنة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بقصره بالعرصة على ثلاثة أميال من المدينة، وحمل إلى البقيع ورد اسمه في عنوان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بن مالكلم أعثر على ترجمة له، غير ما ذكر تحت 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مالك بن بحدل بن أنيف بن دلجة الكلبي، ولي إمرة قنسرين والجزيرة في أيام يزيد بن معاوية </w:t>
      </w:r>
      <w:r>
        <w:rPr>
          <w:rStyle w:val="FootnoteAnchor"/>
          <w:rtl w:val="true"/>
        </w:rPr>
        <w:footnoteReference w:id="219"/>
      </w:r>
      <w:r>
        <w:rPr>
          <w:rFonts w:ascii="Amiri" w:hAnsi="Amiri" w:eastAsia="Amiri" w:cs="Amiri"/>
          <w:color w:val="111111"/>
          <w:sz w:val="28"/>
          <w:sz w:val="28"/>
          <w:szCs w:val="28"/>
          <w:rtl w:val="true"/>
          <w:lang w:bidi="ar-SA"/>
        </w:rPr>
        <w:t xml:space="preserve">، وكان شريفاً مطاعاً في قومه </w:t>
      </w:r>
      <w:r>
        <w:rPr>
          <w:rStyle w:val="FootnoteAnchor"/>
          <w:rtl w:val="true"/>
        </w:rPr>
        <w:footnoteReference w:id="220"/>
      </w:r>
      <w:r>
        <w:rPr>
          <w:rFonts w:ascii="Amiri" w:hAnsi="Amiri" w:eastAsia="Amiri" w:cs="Amiri"/>
          <w:color w:val="111111"/>
          <w:sz w:val="28"/>
          <w:sz w:val="28"/>
          <w:szCs w:val="28"/>
          <w:rtl w:val="true"/>
          <w:lang w:bidi="ar-SA"/>
        </w:rPr>
        <w:t xml:space="preserve">، وكان أخوه حسان بن مالك شدّ الخلافة لمروان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 xml:space="preserve">.)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فربما يكون هو المعني من سعيد بن مالك الذي ورد اسمه في قصار الحكم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الذي اعتزل مع عبد الله بن عمر عن</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بن نمران</w:t>
      </w:r>
      <w:r>
        <w:rPr>
          <w:rFonts w:ascii="IRNazanin" w:hAnsi="IRNazanin" w:eastAsia="IRNazanin"/>
          <w:color w:val="111111"/>
          <w:sz w:val="28"/>
          <w:sz w:val="28"/>
          <w:szCs w:val="28"/>
          <w:rtl w:val="true"/>
          <w:lang w:bidi="fa-IR"/>
        </w:rPr>
        <w:t>سعید بن نمران بن نمر الهمداني ثم الناعطي، أدرك من حياة النبي صلی الله علیه و آله و سلم أعواماً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اليرموك وسار إلى العراق مدداً لأهل القادسية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كاتباً لعلي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كان من أصحاب حجر بن عدي، وسيّره زياد مع حجر إلى الشام، فأراد معاوية قتله مع حجر فشفع فيه حمزة بن مالك الهمداني فخلّى سبيله </w:t>
      </w:r>
      <w:r>
        <w:rPr>
          <w:rStyle w:val="FootnoteAnchor"/>
          <w:rtl w:val="true"/>
        </w:rPr>
        <w:footnoteReference w:id="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ذهب إلى جرجان وسكنها واختط دوراً وضياعاً في قصبة جرجان في درب همدان، وتسمّى ضياعه شعب همدان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لما قدم علي علیه السلام الكوفة ولى سعيد بن نمران ثم عزله </w:t>
      </w:r>
      <w:r>
        <w:rPr>
          <w:rStyle w:val="FootnoteAnchor"/>
          <w:rtl w:val="true"/>
        </w:rPr>
        <w:footnoteReference w:id="225"/>
      </w:r>
      <w:r>
        <w:rPr>
          <w:rFonts w:ascii="Amiri" w:hAnsi="Amiri" w:eastAsia="Amiri" w:cs="Amiri"/>
          <w:color w:val="111111"/>
          <w:sz w:val="28"/>
          <w:sz w:val="28"/>
          <w:szCs w:val="28"/>
          <w:rtl w:val="true"/>
          <w:lang w:bidi="ar-SA"/>
        </w:rPr>
        <w:t xml:space="preserve">، ثم ولاه على جَنَد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باليمن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معه عبيد الله بن عباس على صنعاء، فاشتدا على شيعة عثمان وطردا قوماً منهم، فكاتبوا معاوية فأرسل</w:t>
      </w:r>
      <w:r>
        <w:rPr>
          <w:rFonts w:eastAsia="Amiri" w:cs="Amiri" w:ascii="Amiri" w:hAnsi="Amiri"/>
          <w:color w:val="111111"/>
          <w:sz w:val="28"/>
          <w:szCs w:val="28"/>
          <w:rtl w:val="true"/>
          <w:lang w:bidi="ar-SA"/>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معاوية بسر بن أبي ارطاة إليهم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امض إلى صنعاء فإنّ لنا بها شيعة فانصرهم واستعن بهم على عمال علي وأصحابه فقد أتاني كتابهم، واقتل كل من كان في طاعة علي إذا امتنع من بيعتنا، وخذ ما وجدت لهم من مال</w:t>
      </w:r>
      <w:r>
        <w:rPr>
          <w:rFonts w:eastAsia="Amiri" w:cs="Amiri" w:ascii="Amiri" w:hAnsi="Amiri"/>
          <w:color w:val="111111"/>
          <w:sz w:val="28"/>
          <w:szCs w:val="28"/>
          <w:rtl w:val="true"/>
          <w:lang w:bidi="ar-SA"/>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فانهزم سعيد بن نمران وجاء إلى الكوفة، فعاتبه علي علیه السلام على عدم القتال، فقال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والله قاتلت ولكن ابن عباس خذلني وأبى أن يقاتل، ولقد خلوت به حين دنا منّا بسر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ابن عمك لا يرضى منّي ومنك بدون الجد في قتالهم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لنا بهم طاقة ولا يدان فقمت في الناس فحمدت الله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أهل اليمن من كان في طاعتنا وعلى بيعة أمير المؤمنين علیه السلام فإليّ إليّ، فأجابني منهم عصابة، فاستقدمت بهم فقاتلت قتالاً ضعيفاً، وتفرّق الناس عنّي وانصرفت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ثم بقي سعيد حيّاً إلى أن ولّاه مصعب بن الزبير القضاء على الكوفة </w:t>
      </w:r>
      <w:r>
        <w:rPr>
          <w:rStyle w:val="FootnoteAnchor"/>
          <w:rtl w:val="true"/>
        </w:rPr>
        <w:footnoteReference w:id="228"/>
      </w:r>
      <w:r>
        <w:rPr>
          <w:rFonts w:ascii="Amiri" w:hAnsi="Amiri" w:eastAsia="Amiri" w:cs="Amiri"/>
          <w:color w:val="111111"/>
          <w:sz w:val="28"/>
          <w:sz w:val="28"/>
          <w:szCs w:val="28"/>
          <w:rtl w:val="true"/>
          <w:lang w:bidi="ar-SA"/>
        </w:rPr>
        <w:t xml:space="preserve">، ولمدة ثلاث سنين </w:t>
      </w:r>
      <w:r>
        <w:rPr>
          <w:rStyle w:val="FootnoteAnchor"/>
          <w:rtl w:val="true"/>
        </w:rPr>
        <w:footnoteReference w:id="229"/>
      </w:r>
      <w:r>
        <w:rPr>
          <w:rFonts w:ascii="Amiri" w:hAnsi="Amiri" w:eastAsia="Amiri" w:cs="Amiri"/>
          <w:color w:val="111111"/>
          <w:sz w:val="28"/>
          <w:sz w:val="28"/>
          <w:szCs w:val="28"/>
          <w:rtl w:val="true"/>
          <w:lang w:bidi="ar-SA"/>
        </w:rPr>
        <w:t xml:space="preserve">لكن في الإصابة انّ مصعب أراد أن يوليه القضاء، فمنعه أخوه وكتب إليه أنّه من أصحاب عليّ </w:t>
      </w:r>
      <w:r>
        <w:rPr>
          <w:rStyle w:val="FootnoteAnchor"/>
          <w:rtl w:val="true"/>
        </w:rPr>
        <w:footnoteReference w:id="2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حدود سنة سبعين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ورد ذكره في خطبة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خطبها علیه السلام بعد ما غلب بسر على اليمن</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بن يحيى الأمويسعيد بن يحيى بن سعيد بن أبان بن سعيد بن العاص الأموي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المغازي، نقلوا عنه الكثير ووثقوه وقالوا ربما يخطأ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 بأبي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في النصف من ذي القعدة سنة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ودفن في مقبرة باب البردان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نقل الشريف الرضي عن كتابه في المغازي كتاب أمير المؤمنين إلى أبي موسى الأشعري برقم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الناس قد تغيّر كثير منهم عن كثير من حظهم فمالوا مع الدنيا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سفيان بن عوف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 غامد</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سفيان بن عوف بن المغفل الغامدي من قبيلة غامد من اليمن، 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به بأس ونجدة وسخاء، كان معاوية يعظم أمره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 xml:space="preserve">.)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شهد فتح الشام، وولاه معاوية على الصوائف، واختلفوا في صحبته فأثبتها الحاكم في المستدرك ونفاها 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أغار على الأنبار بأمر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باعثك في جيش كثيف ذي أداة وجلادة، فالزم لي جانب الفرات حتى تمرّ بهيت فتقطعها، فإن وجدت بها جنداً فأغر عليهم وإلّا فامض حتى تغير على الأنبار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فاقتل من لقيته ممّن ليس هو على مثل رأيك واخرب كلّ ما مررت به من القرى واحرب الأموال فإنّ حَرَب الأموال شبيه بالقتل وهو أوجع للقلب</w:t>
      </w:r>
      <w:r>
        <w:rPr>
          <w:rFonts w:eastAsia="Amiri" w:cs="Amiri" w:ascii="Amiri" w:hAnsi="Amiri"/>
          <w:color w:val="111111"/>
          <w:sz w:val="28"/>
          <w:szCs w:val="28"/>
          <w:rtl w:val="true"/>
          <w:lang w:bidi="ar-SA"/>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ففعل ما أمر به وقتل عامل أمير المؤمنين علیه السلام وسلب ونهب بحيث تألّم من ذلك أمير المؤمنين علیه السلام كثيراً وقال فيما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انّ امرأ مسلماً مات من بعد هذا أسفاً ما كان به ملوماً، بل كان به عندي جديراً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وبالمقابل فرح لذلك معاوية كثيراً وقال لسفيان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ظنّي بك، لا تنزل في بلد من بلداني إلّا قضيت فيه مثل ما يقضي فيه أميره، وإن أحببت توليته ولّيتك، وليس لأحد من خلق الله عليك أمر دوني</w:t>
      </w:r>
      <w:r>
        <w:rPr>
          <w:rFonts w:eastAsia="IRNazanin" w:cs="IRNazanin"/>
          <w:color w:val="111111"/>
          <w:sz w:val="28"/>
          <w:szCs w:val="28"/>
          <w:rtl w:val="true"/>
          <w:lang w:bidi="fa-IR"/>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مات لعنه الله شاتياً بالروم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ولمّا بلغ معاوية وفاته تألّم كثيراً وكتب إلى أمصار المسلمين وأجناد العرب ينعاه لهم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فبكي عليه في كل مسجد، وكان معاوية إذا رأى في الصوائف خللاً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واسفياناه ولا سفيان لي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ذكره أمير المؤمنين علیه السلام في الخطبة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هجم على الأنبار، وفيها يستنهض الناس لدفعه ويشكو من ضعف جنده وتخاذلهم حتى أصبحوا يغار عليهم ولا يغيرون، ويُغزون ولا يغزون</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سلمان الفارسي</w:t>
      </w:r>
      <w:r>
        <w:rPr>
          <w:rFonts w:ascii="IRNazanin" w:hAnsi="IRNazanin" w:eastAsia="IRNazanin"/>
          <w:color w:val="111111"/>
          <w:sz w:val="28"/>
          <w:sz w:val="28"/>
          <w:szCs w:val="28"/>
          <w:rtl w:val="true"/>
          <w:lang w:bidi="fa-IR"/>
        </w:rPr>
        <w:t>اختلف في اسمه فقیل روزبه بن خشبوذان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ماهویه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بهبود بن درخشان، وقيل غير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البينات وأبو المرشد، وسمّاه أمير المؤمنين علیه السلام سلسل، ويقال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الخير و سلمان المحمدي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إذا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 أنت؟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سلمان ابن الإسلام، أنا من بني آدم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وكان من أهل فارس من رامهرمز، وقيل أنّه من أهل أصبهان من قرية يقال لها جيّ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كان رحمه الله من المعمرين، وكان وصي وصي عيسى علیه السلام،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لقاءه بعيسى علیه السلام مشهور في الأخبار</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رحمه الله ممن ضرب في الأرض لطلب الحجة، فلم يزل ينتقل من عالم إلى عالم، ومن فقيه إلى فقيه، ويبحث عن الأسرار ويستدل بالأخبار منتظراً لقيام القائم سيد الأولين والآخرين محمد صلی الله علیه و آله و سلم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ما سجد قط لمطلع الشمس وإنّما كان يسجد لله عزّوجلّ، وكانت القبلة التي أمر بالصلاة إليها شرقية، وكان أبواه يظنان أنّه إنّما يسجد لمطلع الشمس كهيئتهم، وقد قال رسول الله صلی الله علیه و آله و سلم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سلمان ما كان مجوسياً، ولكنّه كان مظهراً للشرك مبطناً للإيمان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اختلف في وقت إسلامه وكيفيته، والأرجح أنّه أسلم في جمادى الأولى وفي السنة الأولى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وفي شرح النهج لابن أبي الحديد انّ رسول الله صلی الله علیه و آله و سلم اشتراه من أربابه وهم قوم يهود بدراهم، وعلى أن يغرس لهم من النخيل كذا وكذا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روي انّ سلمان لما قدم المدينة أتى رسول الله صلی الله علیه و آله و سلم بهدية على طبق فوضعها بين يديه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يا سلمان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صدقة عليك وعلى أصحابك،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لا آكل الصدقة، فرفعها ثم جاء من الغد بمثلها فوضعها بين يديه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هدية لك، فقال رسول الله صلی الله علیه و آله و سلم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فاطلب إليهم أن يكاتبوك،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فكاتبوني على كذا وكذا نخلة أغرسها لهم، ويقوم عليها سلمان حتى تطعم،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النبي صلی الله علیه و آله و سلم فغرس فغرس النخل كلّه إلّا نخلة واحدة غرسها عمر، وأطعم نخله من سنته سنته إلّا تلك النخلة، 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غرسها؟ قالوا عمر، فغرسها رسول الله صلی الله علیه و آله و سلم من يده فحملها من عامها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وردت روايات كثيرة في فضله، فعن أبي جعفر علیه السلام أنّه ذكر عنده سلمان الفارسي، فقال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لا تقولوا سلمان الفارسي، ولكن قولوا سلمان المحمدي، ذلك رجل منّا أهل البيت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وفي الاختصاص للمفيد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بلغنا انّ سلمان الفارسي رضی الله عنه دخل مسجد رسول الله صلی الله علیه و آله و سلم ذات يوم، فعظّموه وقدّموه وصدّروه إجلالاً لحقّه وإعظاماً لشيبته واختصاصه بالمصطفى وآله، فدخل عمر فنظر إليه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العجمي المتصدّر فيما بين العرب؟ فصعد رسول الله صلی الله علیه و آله و سلم المنبر فخطب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الناس من عهد آدم إلى يومنا هذا مثل أسنان المشط، لا فضل للعربي على العجمي ولا للأحمر على الأسود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بالتقوى، سلمان بحر لا ينزف وكنز لا ينفد سلمان منّا أهل البيت سلسل يمنح الحكمة ويؤتى البرهان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أمير المؤمنين علي بن أبي طالب علیه السلام عن سلمان الفارسي رحمه الله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أقول في رجل خلق من طينتنا، وروحه مقرونة بروحنا، خصّه الله تبارك وتعالى من العلوم بأولها وآخرها وظاهرها وباطنها وسرّها وعلانيتها، ولقد حضرت رسول الله صلی الله علیه و آله و سلم وسلمان بين يديه، فدخل أعرابي فنحّاه عن مكانه وجلس فيه، فغضب رسول الله صلی الله علیه و آله و سلم حتى درّ العرق بين عينيه واحمرتا عيناه،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أعرابي أتنحّي رجلاً يحبه الله تبارك وتعالى في السماء، ويحبه رسوله في الأرض، يا أعرابي سلمان منّي، من جفاه فقد جفاني، ومن آذاه فقد آذاني، ومن باعده فقد باعدني ومن قرّبه فقد قرّبني، يا أعرابي لا تغلظنّ في سلمان فإنّ الله تبارك وتعالى قد أمرني أن أطلعه على علم المنايا والبلايا والأنساب وفصل الخطاب </w:t>
      </w:r>
      <w:r>
        <w:rPr>
          <w:rFonts w:eastAsia="IRNazanin" w:cs="IRNazanin"/>
          <w:color w:val="111111"/>
          <w:sz w:val="28"/>
          <w:szCs w:val="28"/>
          <w:rtl w:val="true"/>
          <w:lang w:bidi="fa-IR"/>
        </w:rPr>
        <w:t xml:space="preserve">...» </w:t>
      </w:r>
      <w:r>
        <w:rPr>
          <w:rStyle w:val="FootnoteAnchor"/>
          <w:rtl w:val="true"/>
        </w:rPr>
        <w:footnoteReference w:id="243"/>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من الذين تشتاق إليهم الجنّة، وكان له أثر مشهود في غزوة الخندق حيث أشار بحفر الخندق، وكان له أثر كبير في انتصار المسلمين وكان من الذين اعترض على أبي بكر بعد استخلافه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اختلف في تاريخ وفاته فقيل سنة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ودفن بالمدائن في </w:t>
      </w:r>
      <w:r>
        <w:rPr>
          <w:rFonts w:eastAsia="Amiri" w:cs="Amiri" w:ascii="Amiri" w:hAnsi="Amiri"/>
          <w:color w:val="111111"/>
          <w:sz w:val="28"/>
          <w:szCs w:val="28"/>
          <w:lang w:bidi="ar-SA"/>
        </w:rPr>
        <w:t>1</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خلافة أمير المؤمنين علیه السلام، وقيل سنه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خلافة عثمان </w:t>
      </w:r>
      <w:r>
        <w:rPr>
          <w:rStyle w:val="FootnoteAnchor"/>
          <w:rtl w:val="true"/>
        </w:rPr>
        <w:footnoteReference w:id="244"/>
      </w:r>
      <w:r>
        <w:rPr>
          <w:rFonts w:ascii="IRNazanin" w:hAnsi="IRNazanin" w:eastAsia="IRNazanin"/>
          <w:color w:val="111111"/>
          <w:sz w:val="28"/>
          <w:sz w:val="28"/>
          <w:szCs w:val="28"/>
          <w:rtl w:val="true"/>
          <w:lang w:bidi="fa-IR"/>
        </w:rPr>
        <w:t>، وقال النباطي في الصراط المستقيم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في الأخبار الحسان انّ علياً علیه السلام تولّى أمر سلمان</w:t>
      </w:r>
      <w:r>
        <w:rPr>
          <w:rFonts w:eastAsia="IRNazanin" w:cs="IRNazanin"/>
          <w:color w:val="111111"/>
          <w:sz w:val="28"/>
          <w:szCs w:val="28"/>
          <w:rtl w:val="true"/>
          <w:lang w:bidi="fa-IR"/>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ورد ذكره في نهج البلاغة الكتاب رقم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كتبه أمير المؤمنين علیه السلام إلى سلمان وفيه التزهيد بالدنيا</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سهل بن حُنيف الأنصاريسهل بن حُنيف بن واهب بن العكيم بن ثعلبة الأوسي الأنصاري يكنّى بأبي سعيد وأبي عبد الله وأبي ثابت وأبي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 هند بنت رافع بن عميس بن معاوية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كان ذا علم وعقل ورياسة وفضل، قال الفضل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 السابقين الذين رجعوا إلى أمير المؤمنين علیه السلام ومن الباقين على منهاج نبيهم من غير تغيير ولا تبديل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البرقي مع أخيه عثمان من شرطة الخميس، وروى ما يدلّ على أنّهم من أهل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بن حنيف كان من النقباء نقباء نبي الله الاثني عشر، وما سبقه أحد من قريش ولا من الناس بمنقبة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مات جزع أمير المؤمنين علیه السلام عليه جزعاً شديداً </w:t>
      </w:r>
      <w:r>
        <w:rPr>
          <w:rStyle w:val="FootnoteAnchor"/>
          <w:rtl w:val="true"/>
        </w:rPr>
        <w:footnoteReference w:id="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جيّد الحديث نقىّ الرواية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روي أنّه كان في بدء الإسلام أول سنة الهجرة يكسر أصنام قومه ليلاً ويحملها إلى امرأة من الأنصار لا زوج لها ويقول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احتطبي هذه، وكان علي علیه السلام يذكر ذلك عن سهل بعد موته متعجباً به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شهد بدراً والمشاهد كلها مع رسول الله صلی الله علیه و آله و سلم وثبت يوم اُحد وكان بايعه يومئذٍ على الموت، فثبت معه حين انكشف الناس عنه وجعل ينضح بالليل يومئذٍ عن رسول الله صلی الله علیه و آله و سلم 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نبلوا سهلاً فإنّه سهل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وبعد مؤامرة السقيفة كان من الاثني عشر الذين اعترضوا على أبي بكر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معشر قريش اشهدوا عليّ انّي أشهد على رسول الله صلی الله علیه و آله و سلم وقد رأيته في هذا المكان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الروضة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أخذ بيد علي بن أبي طالب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هذا علي إمامكم من بعدي ووصيي في حياتي وبعد وفاتي، وقاضي ديني ومنجز وعدي، وأوّل من يصافحني على حوضي، فطوبى لمن اتبعه ونصره، والويل لمن تخلّف عنه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وخذله</w:t>
      </w:r>
      <w:r>
        <w:rPr>
          <w:rFonts w:eastAsia="IRNazanin" w:cs="IRNazanin"/>
          <w:color w:val="111111"/>
          <w:sz w:val="28"/>
          <w:szCs w:val="28"/>
          <w:rtl w:val="true"/>
          <w:lang w:bidi="fa-IR"/>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صحب علياً علیه السلام من حين بويع له، وإيّاه استخلف عليّ حين خرج من المدينة إلى البصرة، ثم شهد مع عليّ صفين وولاه فارس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لأمير المؤمنين لما استشار أصحابه الخلّص الحرب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نحن سلم لمن سالمت وحرب لمن حاربت، ورأينا رأيك ونحن يمينك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دعوتنا أجبناك ومتى أمرتنا أطعناك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مات رحمه الله بالكوفة سنة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وكفّنه أمير المؤمنين علیه السلام ببرد أحمر حبرة </w:t>
      </w:r>
      <w:r>
        <w:rPr>
          <w:rStyle w:val="FootnoteAnchor"/>
          <w:rtl w:val="true"/>
        </w:rPr>
        <w:footnoteReference w:id="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وكبّر عليه خمسة وعشرين تكبيرة، كبر خمساً خمساً كلما أدركه الناس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لم ندرك الصلاة على سهل، فيضعه فيكبر عليه خمساً حتى انتهى إلى قبره خمس مرات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ورد ذكره في نهج البلاغة الكتاب رقم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كتبه إليه أمير المؤمنين علیه السلام لما كان واليه على المدينة وبلغه انّ أناساً يتسلّلون إلى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في قصار الحكم رقم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 علیه السلام بعد وفاته وكان من أحب الناس إليه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أحبني جبل لتهافت</w:t>
      </w:r>
      <w:r>
        <w:rPr>
          <w:rFonts w:eastAsia="IRNazanin" w:cs="IRNazanin"/>
          <w:color w:val="111111"/>
          <w:sz w:val="28"/>
          <w:szCs w:val="28"/>
          <w:rtl w:val="true"/>
          <w:lang w:bidi="fa-IR"/>
        </w:rPr>
        <w:t>».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شريح بن الحارث القاضيشريح بن الحارث بن المنتجع بن معاوية بن جهم الكندي، وقد اختلف في نسبه واسم أبيه قال صاحب الاستيعاب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يصح إلّا شريح بن الحارث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أدرك الجاهلية ويعدّ من كبار التابعين </w:t>
      </w:r>
      <w:r>
        <w:rPr>
          <w:rStyle w:val="FootnoteAnchor"/>
          <w:rtl w:val="true"/>
        </w:rPr>
        <w:footnoteReference w:id="2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كنيته أبو أمية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كان شاعراً محسناً، وكان سناطاً لا شعر في وجهه، قال الذهبي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 له صحبة، ولم يصح بل هو ممن أسلم في حياة النبي صلی الله علیه و آله و سلم وانتقل من اليمن زمن الصديق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خرج من اليمن لأنّ أمّه تزوّجت بعد أبيه، فاستحيا من ذلك فخرج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وأشار ابن حجر إلى أنّ المشهور أنّه لم ير النبي صلی الله علیه و آله و سلم ولم يسمع منه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كان له ذكاء وفطنة حتى قيل أنّه أدهى من الثعلب وأحيل </w:t>
      </w:r>
      <w:r>
        <w:rPr>
          <w:rStyle w:val="FootnoteAnchor"/>
          <w:rtl w:val="true"/>
        </w:rPr>
        <w:footnoteReference w:id="258"/>
      </w:r>
      <w:r>
        <w:rPr>
          <w:rFonts w:ascii="IRNazanin" w:hAnsi="IRNazanin" w:eastAsia="IRNazanin"/>
          <w:color w:val="111111"/>
          <w:sz w:val="28"/>
          <w:sz w:val="28"/>
          <w:szCs w:val="28"/>
          <w:rtl w:val="true"/>
          <w:lang w:bidi="fa-IR"/>
        </w:rPr>
        <w:t xml:space="preserve">، وكان قاضياً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وقيل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ولاه عمر القضاء على الكوفة سنة وعمره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فبقي قاضياً عليها حتى قتل عثمان، وأقرّه أمير المؤمنين علیه السلام أيضاً على القضاء طول خلافته إلّا أياماً عزله عنه عنه ثم</w:t>
      </w:r>
      <w:r>
        <w:rPr>
          <w:rFonts w:eastAsia="IRNazanin" w:cs="IRNazanin"/>
          <w:color w:val="111111"/>
          <w:sz w:val="28"/>
          <w:szCs w:val="28"/>
          <w:rtl w:val="true"/>
          <w:lang w:bidi="fa-IR"/>
        </w:rPr>
        <w:t xml:space="preserve">)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أعاده، وكذلك قضى في زمن معاوية إلى أن أخذه زياد إلى البصرة فقضى له هناك سنة، إلى أن رجع إلى الكوفة وبقي قاضياً عليها أيام يزيد واعتزل القضاء أيام المختار، فلما اجتمع الناس على عبد الملك عند قتل مصعب أعاد شريحاً، ثم لما قدم الحجاج الكوفة أقرّه على القضاء ثم استعفاه فأعفاه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لما ولّاه عمر القضاء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ما تبيّن لك من كتاب الله فلا تسأل عنه أحداً، وما لم يتبيّن لك في كتاب الله فابتغ فيه السنة، وما لم يتبيّن لك في السنة فاجتهد فيه رأيك</w:t>
      </w:r>
      <w:r>
        <w:rPr>
          <w:rFonts w:eastAsia="Amiri" w:cs="Amiri" w:ascii="Amiri" w:hAnsi="Amiri"/>
          <w:color w:val="111111"/>
          <w:sz w:val="28"/>
          <w:szCs w:val="28"/>
          <w:rtl w:val="true"/>
          <w:lang w:bidi="ar-SA"/>
        </w:rPr>
        <w:t xml:space="preserve">» </w:t>
      </w:r>
      <w:r>
        <w:rPr>
          <w:rStyle w:val="FootnoteAnchor"/>
          <w:rtl w:val="true"/>
        </w:rPr>
        <w:footnoteReference w:id="260"/>
      </w:r>
      <w:r>
        <w:rPr>
          <w:rFonts w:ascii="Amiri" w:hAnsi="Amiri" w:eastAsia="Amiri" w:cs="Amiri"/>
          <w:color w:val="111111"/>
          <w:sz w:val="28"/>
          <w:sz w:val="28"/>
          <w:szCs w:val="28"/>
          <w:rtl w:val="true"/>
          <w:lang w:bidi="ar-SA"/>
        </w:rPr>
        <w:t>، وفي ألفاظ أخرى خيّره بين القضاء وبين التأخر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القرآن مجملاً غير مفصل، وإذا كانت السنة آنذاك ممنوعة من التدوين والتحديث حتى انّ عمر حبس بعض الصحابة في المدينة كي لا يحدّثوا الناس، وإذا كانت العترة لا يؤخذ منها ولا یُرجع إليها، فالله يعلم كم أفسد شريح في قضائه برأيه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أمير المؤمنين علیه السلام مضطراً لإبقائه وإبقاء غيره على منصب القضاء، ريثما يتمكن الإمام من ترتيب الأمور كما يراها، فلذا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اقض بما كنت تقضي حتى يجتمع أمر الناس</w:t>
      </w:r>
      <w:r>
        <w:rPr>
          <w:rFonts w:eastAsia="IRNazanin" w:cs="IRNazanin"/>
          <w:color w:val="111111"/>
          <w:sz w:val="28"/>
          <w:szCs w:val="28"/>
          <w:rtl w:val="true"/>
          <w:lang w:bidi="fa-IR"/>
        </w:rPr>
        <w:t xml:space="preserve">» </w:t>
      </w:r>
      <w:r>
        <w:rPr>
          <w:rStyle w:val="FootnoteAnchor"/>
          <w:rtl w:val="true"/>
        </w:rPr>
        <w:footnoteReference w:id="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لفظ آخر</w:t>
      </w:r>
      <w:r>
        <w:rPr>
          <w:rFonts w:eastAsia="Amiri" w:cs="Amiri" w:ascii="Amiri" w:hAnsi="Amiri"/>
          <w:color w:val="111111"/>
          <w:sz w:val="28"/>
          <w:szCs w:val="28"/>
          <w:rtl w:val="true"/>
          <w:lang w:bidi="ar-SA"/>
        </w:rPr>
        <w:t xml:space="preserve">: .)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اقضوا كما كنتم تقضون حتى تكون للناس جماعة أو أموت كما ما أصحابي</w:t>
      </w:r>
      <w:r>
        <w:rPr>
          <w:rFonts w:eastAsia="Amiri" w:cs="Amiri" w:ascii="Amiri" w:hAnsi="Amiri"/>
          <w:color w:val="111111"/>
          <w:sz w:val="28"/>
          <w:szCs w:val="28"/>
          <w:rtl w:val="true"/>
          <w:lang w:bidi="ar-SA"/>
        </w:rPr>
        <w:t xml:space="preserve">» </w:t>
      </w:r>
      <w:r>
        <w:rPr>
          <w:rStyle w:val="FootnoteAnchor"/>
          <w:rtl w:val="true"/>
        </w:rPr>
        <w:footnoteReference w:id="262"/>
      </w:r>
      <w:r>
        <w:rPr>
          <w:rFonts w:ascii="IRNazanin" w:hAnsi="IRNazanin" w:eastAsia="IRNazanin"/>
          <w:color w:val="111111"/>
          <w:sz w:val="28"/>
          <w:sz w:val="28"/>
          <w:szCs w:val="28"/>
          <w:rtl w:val="true"/>
          <w:lang w:bidi="fa-IR"/>
        </w:rPr>
        <w:t>وهذا يدلّ على أنّه علیه السلام كان مضطراً، لذا قال ابن أبي الحديد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أقر عليّ شريحاً على القضاء مع مخالفته له في مسائل كثيرة في الفقه مذكورة في كتب الفقه</w:t>
      </w:r>
      <w:r>
        <w:rPr>
          <w:rFonts w:eastAsia="IRNazanin" w:cs="IRNazanin"/>
          <w:color w:val="111111"/>
          <w:sz w:val="28"/>
          <w:szCs w:val="28"/>
          <w:rtl w:val="true"/>
          <w:lang w:bidi="fa-IR"/>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قال علیه السلام لشريح وقد قضى قضية نقم عليه أمرها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لأنفينّك إلى بانقيا شهرين تقضى بين اليهود، ثم قتل علي علیه السلام ومضى دهر، فلما قام المختار بن أبي عبيد قال لشريح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لك أمير المؤمنين علیه السلام يوم كذا؟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لي كذا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لا تقعد حتى تخرج إلى بانقيا تقضي بين اليهود، فسيّره إليها فقضى بين اليهود شهرين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ولكثرة أخطائه في قضائه اعترض عليه البحتري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أحدثت في القضاء؟ فقال له بكل جرأة وسهولة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الناس أحدثوا فأحدثت </w:t>
      </w:r>
      <w:r>
        <w:rPr>
          <w:rStyle w:val="FootnoteAnchor"/>
          <w:rtl w:val="true"/>
        </w:rPr>
        <w:footnoteReference w:id="265"/>
      </w:r>
      <w:r>
        <w:rPr>
          <w:rFonts w:ascii="Amiri" w:hAnsi="Amiri" w:eastAsia="Amiri" w:cs="Amiri"/>
          <w:color w:val="111111"/>
          <w:sz w:val="28"/>
          <w:sz w:val="28"/>
          <w:szCs w:val="28"/>
          <w:rtl w:val="true"/>
          <w:lang w:bidi="ar-SA"/>
        </w:rPr>
        <w:t>، وكأن لم يكن أيّ قيمة لدماء الناس وأعراضها وأموالها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صاحب هوى ودنيا، وقد اعترف بذلك، فإنّه لبث في الفتنة تسع سنين لا يخبر ولا يستخبر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سلمت،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بالهوى </w:t>
      </w:r>
      <w:r>
        <w:rPr>
          <w:rStyle w:val="FootnoteAnchor"/>
          <w:rtl w:val="true"/>
        </w:rPr>
        <w:footnoteReference w:id="2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كان منحرفاً عن علي علیه السلام، روى ابن أبي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لا يؤمنون على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مسروق، ومرة، وشريح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لم يكن صاحب هوى ودنيا لتغيّر وضع الكوفة أيام يزيد لما كان عبيد الله بن زياد واليها، وما قتل مسلم بن عقيل، وما قتل الحسين علیه السلام، فإنّه كان السبب في ذلك، والدليل انّ ابن زياد لما ألقى القبض على هاني بن عروة وضربه وسجنه، جاءت قبيلته وأحاطت بالقصر، فخاف ابن زياد من ذلك إذ لم تكن له قدرة على ردّهم، فقال لشريح</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أدخل على صاحبهم فانظر إليه ثم اخرج و أعلمهم أنّه حيّ لم يقتل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 شريح فلما رآه 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لله يا للمسلمين، أين أهل الدين أين أهل البصر، والدماء تسيل على لحيته، إذ سمع الرجة على باب القصر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لأظنّها أصوات مذحج وشيعتي من المسلمين، إنّه إن دخل عليّ عشرة نفر أنقذوني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شريح كلامه خرج إليهم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الأمير لما بلغه مكانكم ومقالتكم في صاحبكم، أمرني بالدخول إليه فأتيته فنظرت إليه، فأمرني أن ألقاكم وأن أعلمكم أنّه حيّ وانّ الذي بلغكم من قتله باطل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عمّر شريح عمراً طويلاً ومات سنة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غير ذلك، وكان</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عمره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وقيل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ورد اسمه في الكتاب رقم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نهج البلاغة، وذلك لما اشترى داراً بثمانين ديناراً كتب له أمير المؤمنين علیه السلام هذا الكتاب متذمراً من عمله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شريح بن هانيشريح بن هانئ بن يزيد بن نهيك المذحجي الحارثي يكنى أبا المقدام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البخاري نقلاً عن القاسم بن مخيمرة أنّه قال ما رأيت حارثياً أفضل من شريح بن هانئ، وأثنى عليه خيراً </w:t>
      </w:r>
      <w:r>
        <w:rPr>
          <w:rStyle w:val="FootnoteAnchor"/>
          <w:rtl w:val="true"/>
        </w:rPr>
        <w:footnoteReference w:id="2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ابن حجر توثيقه عن أحمد وابن معين والنسائي وابن حبان، وعن ابن خراش أنّه صدوق، وذكره مسلم في المخضرمين، وعن ابن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شرطة علي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شهد مع أمير المؤمنين علیه السلام مشاهده، وأنشد في حرب الجمل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لا عيش إلّا ضرب أصحاب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لا ينفع إلّا بالعملما إن لنا بعد علي من بذل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 xml:space="preserve">)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ذهب أبو موسى الأشعري للتحكيم أرسل أمير المؤمنين علیه السلام شريح هذا في أربعمائة وأرسل معهم ابن عباس ليصلّي فيهم، فأخذ شريح بيد أبي موسى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موسى انّك قد نصبت لأمر عظيم لا يجبر صدعه، ولا تستقال فلتته، ومهما تقل من شيء لك أو عليك يثبت حقه ويزل باطله، أنّه لا بقاء لأهل العراق إن ملكها معاوية، ولا بأس بأهل الشام إن ملكها عليّ، فانظر في ذلك نظر من يعرف هذا الأمر حقاً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لفظ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كانت منك تثبيطة أيام قدمت الكوفة، فإن تشفعها بمثلها يكن الظن بك يقيناً، والرجاء منك يأساً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قتل رحمه الله في سجستان أيام الحجاج سنة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وعمره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ورد ذكره في نهج البلاغة الكتاب رقم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وصية الإمام علیه السلام لما جعله على مقدمته لحرب أهل الشام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صخر بن 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سفيان</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صخر بن حرب بن أمية بن عبد شمس بن عبدمناف أبو سفيان، وقد غلبت كنيته على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قبل عام الفيل بعشر 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 يوم الفتح مضطراً حيث لما قال له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يأن لك أن تعلم أنّي</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ما أوصلك وأحلمك وأكرمك، أما هذه ففي النفس منها شيء، فقال له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اشهد شهادة الحق قبل أن تضرب عنقك، فشهد وأسلم</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أمه صفية بنت حزن بن بني هلال بن عامر بن صعصعة، كان يحمل حقداً دفيناً على رسول الله صلی الله علیه و آله و سلم، وهو الذي ألّب عليه الجيوش وحاول جهده إطفاء نور النبوة، وهو القائل في غزوة حمراء الأسد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أزمعنا الرجوع إليه وإلى أصحابه لنستأصل شأفتهم</w:t>
      </w:r>
      <w:r>
        <w:rPr>
          <w:rFonts w:eastAsia="IRNazanin" w:cs="IRNazanin"/>
          <w:color w:val="111111"/>
          <w:sz w:val="28"/>
          <w:szCs w:val="28"/>
          <w:rtl w:val="true"/>
          <w:lang w:bidi="fa-IR"/>
        </w:rPr>
        <w:t xml:space="preserve">» </w:t>
      </w:r>
      <w:r>
        <w:rPr>
          <w:rStyle w:val="FootnoteAnchor"/>
          <w:rtl w:val="true"/>
        </w:rPr>
        <w:footnoteReference w:id="275"/>
      </w:r>
      <w:r>
        <w:rPr>
          <w:rFonts w:ascii="Amiri" w:hAnsi="Amiri" w:eastAsia="Amiri" w:cs="Amiri"/>
          <w:color w:val="111111"/>
          <w:sz w:val="28"/>
          <w:sz w:val="28"/>
          <w:szCs w:val="28"/>
          <w:rtl w:val="true"/>
          <w:lang w:bidi="ar-SA"/>
        </w:rPr>
        <w:t>، ولمّا أسلم كرهاً لم يشهد له التاريخ بمواقف مشرّفة تكون مكفّرة لموبقاته، سوى ما يذكر أنّه شارك في غزوة حنين ويوم الطائف فذهبت إحدى عينيه فيها وكذلك شهد يوم اليرموك فذهبت عينه الأخرى، فأصبح أعمى البصر والبصيرة، ومصداقاً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كانَ فِي هَذِهِ أَعْمَى فَهُوَ فِي الآخِرَةِ أَعْمَى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يذكر ابن عبد البر انّ طائفة من العلماء والمحدّثين يرون أنّه كان كهفاً للمنافقين منذ أسلم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الذهبي الأموي الهوى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هنات وأمور صعبة، لكن تداركه الله بالإسلام فأسلم شبه مكره، ثم بعد أيّام صلح إسلامه</w:t>
      </w:r>
      <w:r>
        <w:rPr>
          <w:rFonts w:eastAsia="Amiri" w:cs="Amiri" w:ascii="Amiri" w:hAnsi="Amiri"/>
          <w:color w:val="111111"/>
          <w:sz w:val="28"/>
          <w:szCs w:val="28"/>
          <w:rtl w:val="true"/>
          <w:lang w:bidi="ar-SA"/>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 xml:space="preserve">. .)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مواقفه التي تدلّ على صلاح إسلامه ما ذكره الذهبي من أنّه لما انهزم من كان مع رسول الله صلی الله علیه و آله و سلم من جفاة أهل مكة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حنين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تكلّم رجال بما في أنفسهم من الضغن، فقال أبو سفيان بن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لاتنتهي هزيمتهم دون البحور، وإنّ الأزلام لمعه في كنانته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فحدثني عبد الله بن أبي بكر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 أبو سفيان إلى حنين وأنه ليظهر الإسلام، وأنّ الأزلام التي يستقسم بها في كنانته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ومن مواقفه الدالّة على صلاح إسلامه أنّه كان من الاثني عشر الذين وقفوا في العقبة ليستنفروا ناقة رسول الله صلی الله علیه و آله و سلم وليقتلوه </w:t>
      </w:r>
      <w:r>
        <w:rPr>
          <w:rStyle w:val="FootnoteAnchor"/>
          <w:rtl w:val="true"/>
        </w:rPr>
        <w:footnoteReference w:id="2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يوم اليرموك كان منعزلاً في جمع من قريش على جبل ورآه ابن الزبير يقول لما كانت الروم تغلب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 بني الأصفر، ولما كانت الغلبة للمسلمين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 بني الأصفر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أبلغ ابن الزبير أباه ضحك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قاتلهم الله أبو إلّا ضغناً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ومنها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رأى أبو سفيان رسول الله صلی الله علیه و آله و سلم يمشي والناس يطؤون عقبه، فقال بينه وبين نفسه لو عاودت هذا الرجل </w:t>
      </w:r>
      <w:r>
        <w:rPr>
          <w:rFonts w:eastAsia="IRNazanin" w:cs="IRNazanin"/>
          <w:color w:val="111111"/>
          <w:sz w:val="28"/>
          <w:szCs w:val="28"/>
          <w:lang w:bidi="fa-IR"/>
        </w:rPr>
        <w:t>5</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القتال، فجاء رسول الله صلی الله علیه و آله و سلم حتى ضرب بيده في صدره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يخزيك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أتوب إلى الله وأستغفر الله ما تفوّهت به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ممّا يدل على صلاح إسلامه أيضاً ما قاله لعثمان بعد ما استخلف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صارت إليك بعد تيم وعدي، فأدرها كالكرة واجعل أوتادها بني أمية، فإنّما هو الملك ولا أدري ما جنّة ولا نار </w:t>
      </w:r>
      <w:r>
        <w:rPr>
          <w:rStyle w:val="FootnoteAnchor"/>
          <w:rtl w:val="true"/>
        </w:rPr>
        <w:footnoteReference w:id="282"/>
      </w:r>
      <w:r>
        <w:rPr>
          <w:rFonts w:ascii="Amiri" w:hAnsi="Amiri" w:eastAsia="Amiri" w:cs="Amiri"/>
          <w:color w:val="111111"/>
          <w:sz w:val="28"/>
          <w:sz w:val="28"/>
          <w:szCs w:val="28"/>
          <w:rtl w:val="true"/>
          <w:lang w:bidi="ar-SA"/>
        </w:rPr>
        <w:t>، وفي لفظ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تلقفوها تلقف الكرة، فو الذي يحلف به أبو سفيان ما من عذاب ولا حساب ولا جنّة ولا نار ولا بعث ولا قيامة </w:t>
      </w:r>
      <w:r>
        <w:rPr>
          <w:rStyle w:val="FootnoteAnchor"/>
          <w:rtl w:val="true"/>
        </w:rPr>
        <w:footnoteReference w:id="283"/>
      </w:r>
      <w:r>
        <w:rPr>
          <w:rFonts w:ascii="Amiri" w:hAnsi="Amiri" w:eastAsia="Amiri" w:cs="Amiri"/>
          <w:color w:val="111111"/>
          <w:sz w:val="28"/>
          <w:sz w:val="28"/>
          <w:szCs w:val="28"/>
          <w:rtl w:val="true"/>
          <w:lang w:bidi="ar-SA"/>
        </w:rPr>
        <w:t>، وفي لفظ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الأمر أمر جاهلية، والملك ملك غاصبية، واجعل أوتاد الأرض لبني أمية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وروي أنه مرّ بقبر حمزة وضربه برجله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عمارة انّ الأمر الذي اجتلدنا عليه بالسيف أمس، في يد غلماننا اليوم يتلعبون به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ومنها أنّ رسول الله صلی الله علیه و آله و سلم لعن أبا سفيان ومعاوية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التابع والمتبوع</w:t>
      </w:r>
      <w:r>
        <w:rPr>
          <w:rFonts w:eastAsia="IRNazanin" w:cs="IRNazanin"/>
          <w:color w:val="111111"/>
          <w:sz w:val="28"/>
          <w:szCs w:val="28"/>
          <w:rtl w:val="true"/>
          <w:lang w:bidi="fa-IR"/>
        </w:rPr>
        <w:t xml:space="preserve">» </w:t>
      </w:r>
      <w:r>
        <w:rPr>
          <w:rStyle w:val="FootnoteAnchor"/>
        </w:rPr>
        <w:footnoteReference w:id="286"/>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لفظ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القائد والمقود</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هذه بعض مواقف الرجل الدالة على صلاح إسلامه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تعبير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مات لعنه الله في سنة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المدينة ودفن بالبقيع وقيل مات في دمشق عند معاوية، وكان عمره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وقيل بضع وتسعين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ورد ذكره في نهج البلاغة الخطبة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ضرار بن ضمرة الضُبابي</w:t>
      </w:r>
      <w:r>
        <w:rPr>
          <w:rFonts w:ascii="IRNazanin" w:hAnsi="IRNazanin" w:eastAsia="IRNazanin"/>
          <w:color w:val="111111"/>
          <w:sz w:val="28"/>
          <w:sz w:val="28"/>
          <w:szCs w:val="28"/>
          <w:rtl w:val="true"/>
          <w:lang w:bidi="fa-IR"/>
        </w:rPr>
        <w:t xml:space="preserve">لم نعثر على ترجمته غير انّ المسعودي في مروج الذهب وصفه بأنّه من خواص أمير المؤمنين علیه السلام، وقد على معاوية فأمره بأن يصف علياً علیه السلام فامتنع فأصر عليه معاوية فوصفه وصفاً جميلاً، أورد الرضي شطراً منه في نهج البلاغة قصار الحكم رقم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لفظ آخر لما سأله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وجدك عليه يا ضرار؟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 من ذبح واحدها في حجرها، لا ترقاً دمعتها، ولا يسكن حزنها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طلحة بن عبيد اللهطلحة بن عبيد الله بن عثمان بن عمرو القرشي التيمي، أمه</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الصعبة بنت عبدالله بن عماد بن مالك، يكنّى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أبوه ابن عم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الأوائل في الإسلام، شهد اُحد وما بعدها، وكان من الستة الذين اختارهم عمر للشورى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كان قد آذى النبي صلی الله علیه و آله و سلم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قبض النبي تزوّجت عائشة </w:t>
      </w:r>
      <w:r>
        <w:rPr>
          <w:rStyle w:val="FootnoteAnchor"/>
          <w:rtl w:val="true"/>
        </w:rPr>
        <w:footnoteReference w:id="289"/>
      </w:r>
      <w:r>
        <w:rPr>
          <w:rFonts w:ascii="Amiri" w:hAnsi="Amiri" w:eastAsia="Amiri" w:cs="Amiri"/>
          <w:color w:val="111111"/>
          <w:sz w:val="28"/>
          <w:sz w:val="28"/>
          <w:szCs w:val="28"/>
          <w:rtl w:val="true"/>
          <w:lang w:bidi="ar-SA"/>
        </w:rPr>
        <w:t>، فنزل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لَكُمْ أَنْ تُؤْذُوا رَسُولَ اللهِ وَلا أَنْ تَنْكِحُوا أَزْواجَهُ مِنْ بَعْدِهِ أَبَداً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كان من المؤلّبين على عثمان بل أشدّهم، كما قال أمير المؤمنين علیه السلام في الخطبة </w:t>
      </w:r>
      <w:r>
        <w:rPr>
          <w:rFonts w:eastAsia="IRNazanin" w:cs="IRNazanin"/>
          <w:color w:val="111111"/>
          <w:sz w:val="28"/>
          <w:szCs w:val="28"/>
          <w:lang w:bidi="fa-IR"/>
        </w:rPr>
        <w:t>174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يكن في القوم أحرص عليه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أول من رمى بسهم في دار عثمان </w:t>
      </w:r>
      <w:r>
        <w:rPr>
          <w:rStyle w:val="FootnoteAnchor"/>
          <w:rtl w:val="true"/>
        </w:rPr>
        <w:footnoteReference w:id="290"/>
      </w:r>
      <w:r>
        <w:rPr>
          <w:rFonts w:ascii="Amiri" w:hAnsi="Amiri" w:eastAsia="Amiri" w:cs="Amiri"/>
          <w:color w:val="111111"/>
          <w:sz w:val="28"/>
          <w:sz w:val="28"/>
          <w:szCs w:val="28"/>
          <w:rtl w:val="true"/>
          <w:lang w:bidi="ar-SA"/>
        </w:rPr>
        <w:t>وعن عبد الرحمن بن أبي ليلى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انتهيت إلى المدينة أيام حصر عثمان في الدار، فإذا طلحة بن عبيد الله في مثل الحية السوداء من الرجال ومن السلاح مطيف بدار عثمان حتى قتل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ولكن لما تمّ الأمر الأمير المؤمنين علیه السلام أظهر المخالفة وذهب إلى مكة وجهّز مع الزبير وعائشة جيش الجمل لحرب أمير المؤمنين علیه السلام بحجة الطلب بثأر عثمان، فكان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منّي في أمر عثمان ممّا لا أرى كفارته إلّا سفك دمي وطلب دمه، وفي لفظ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داهنّا في أمر عثمان فلا نجد اليوم أمثل من أن نبذل دماءنا فيه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أفلا عاقل 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كفارة قتل عثمان إراقة دماء الأبرياء، والدخول في الفئة الباغية، والخروج على الإمام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المثول أمام القضاء ليقتص منه أو يعفو وليّ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أين هذا الكلام الذي قاله في أخريات حياته والدم يسيل منه مع ادعاء الندم والتوبة من الخروج على أمير المؤمنين علیه السلام؟ أليس هذا متناقضاً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فالرجل يقول إنّي خرجت لأريق دم علي بن أبي طالب وسائر المسلمين الأبرياء كفارة عن قتل عثمان، بمعنى أنّه مصرّ على هذا إلى آخر لحظة والدماء تسيل منه، والقوم يقولون انّه تاب وندم على خروجه والتائب يغفر له فيدخل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مهزلة ما بعدها مهزلة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اتفقت كلمة أرباب الرجال والتراجم على انّ مروان بن الحكم هو الذي قتل طلحة، ولما مرّ به أمير المؤمنين علیه السلام وهو في القتلى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الناكث بيعتي، والمنشئ الفتنة في الأمة، والمجلب عليّ، الداعي إلى </w:t>
      </w:r>
      <w:r>
        <w:rPr>
          <w:rFonts w:eastAsia="IRNazanin" w:cs="IRNazanin"/>
          <w:color w:val="111111"/>
          <w:sz w:val="28"/>
          <w:szCs w:val="28"/>
          <w:lang w:bidi="fa-IR"/>
        </w:rPr>
        <w:t>5</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قتلي وقتل عترتي، أجلسوا طلحة، فأجلس، فقال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طلحة بن عبيد الله قد وجدت ما وعدني ربي حقاً، فهل وجدت ما وعد ربك حقاً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ذكر الشيخ الأميني رحمه الله في الغدير </w:t>
      </w:r>
      <w:r>
        <w:rPr>
          <w:rStyle w:val="FootnoteAnchor"/>
          <w:rtl w:val="true"/>
        </w:rPr>
        <w:footnoteReference w:id="294"/>
      </w:r>
      <w:r>
        <w:rPr>
          <w:rFonts w:ascii="Amiri" w:hAnsi="Amiri" w:eastAsia="Amiri" w:cs="Amiri"/>
          <w:color w:val="111111"/>
          <w:sz w:val="28"/>
          <w:sz w:val="28"/>
          <w:szCs w:val="28"/>
          <w:rtl w:val="true"/>
          <w:lang w:bidi="ar-SA"/>
        </w:rPr>
        <w:t>نقلاً عن مجموعة من مصادر أهل السنة في تقدير أموال طلحة،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ابتنى داراً بالكوفة تعرف بالكناس بدار الطلحتين، وكانت غلته من العراق كل يوم ألف دينار وقيل أكثر من ذلك، وله بناحية سراة أكثر مما ذكر، وشيّد داراً بالمدينة وبناها بالآجر والجص،والساج، وعن محمد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طلحة يغل بالعراق ما بين أربعمائة ألف إلى خمسمائة ألف، ويغل بالسراة عشرة آلاف دينار أو أكثر أو 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سفيان 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غلّته كل يوم ألف وافياً، والوافي وزنه وزن الدينار، وعن موسى 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ترك ألفي درهم ومائتي ألف درهم ومائتي ألف دينار، وكان ماله قد اغتيل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إبراهيم بن محمد بن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قيمة ما ترك طلحة من العقار والأموال وما ترك من الناض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الدرهم والدينار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ثلاثين ألف ألف درهم، ترك من العين ألفي ألف ومائتي ألف درهم ومائتي ألف دينار والباقي عروض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سعدى أم يحيى 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طلحة وفي يد خازنه ألف ألف درهم ومائتا ألف درهم، وقوّمت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أصوله وعقاره ثلاثة ألف ألف درهم، وعن عمرو بن العاص انّ طلحة ترك مائة بهار في كل بهار ثلاث قناطر ذهب والبهار جلد ثور، وفي لفظ ابن عبدربه من حديث الخشني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وجدوا في تركته ثلاثمائة بهار من ذهب وفضة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طلحة ثلاثمائة جمل ذهباً، وأخرج البلاذري من طريق موسى بن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أعطى عثمان طلحة في خلافته مائتي ألف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في معركة الجمل سنة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إثر سهم رماه به مروان ثاراً لعثمان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أطلب بثاري بعد اليوم</w:t>
      </w:r>
      <w:r>
        <w:rPr>
          <w:rFonts w:eastAsia="Amiri" w:cs="Amiri" w:ascii="Amiri" w:hAnsi="Amiri"/>
          <w:color w:val="111111"/>
          <w:sz w:val="28"/>
          <w:szCs w:val="28"/>
          <w:rtl w:val="true"/>
          <w:lang w:bidi="ar-SA"/>
        </w:rPr>
        <w:t xml:space="preserve">» </w:t>
      </w:r>
      <w:r>
        <w:rPr>
          <w:rStyle w:val="FootnoteAnchor"/>
          <w:rtl w:val="true"/>
        </w:rPr>
        <w:footnoteReference w:id="295"/>
      </w:r>
      <w:r>
        <w:rPr>
          <w:rFonts w:ascii="Amiri" w:hAnsi="Amiri" w:eastAsia="Amiri" w:cs="Amiri"/>
          <w:color w:val="111111"/>
          <w:sz w:val="28"/>
          <w:sz w:val="28"/>
          <w:szCs w:val="28"/>
          <w:rtl w:val="true"/>
          <w:lang w:bidi="ar-SA"/>
        </w:rPr>
        <w:t xml:space="preserve">وكان عمره آنذاك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وقبره بظاهر البصرة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ورد اسمه في نهج البلاغة في موارد كثيرة، أنظر فصل الخطب رقم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أشير عليه بألّا يتبع طلحة والزبير، و</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أنفذ ابن عباس إلى الزبير وقال له لا تلقينّ طلحة، و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كلام له في معنى طلحة والزبير، وكذلك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 به طلحة والزبير بعد بيعته وقد عتبا عليه ترك مشورته لهما، و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مرّ به قتيلاً، وفي فصل الكتب الكتاب رقم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كتابه إلى أهل الكوفة عند مسيره إلى البصرة، و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كتبه لطلحة والزبير، وفي فصل قصار الحكم رقم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عائشة بنت أبي بكر</w:t>
      </w:r>
      <w:r>
        <w:rPr>
          <w:rFonts w:ascii="IRNazanin" w:hAnsi="IRNazanin" w:eastAsia="IRNazanin"/>
          <w:color w:val="111111"/>
          <w:sz w:val="28"/>
          <w:sz w:val="28"/>
          <w:szCs w:val="28"/>
          <w:rtl w:val="true"/>
          <w:lang w:bidi="fa-IR"/>
        </w:rPr>
        <w:t>عائشة بنت أبي بكر بن أبي قحافة، أمها أم رومان بنت عامر بن عويمر، ولدت في السنة الخامسة أو الرابعة بعد البعثة في مكة، تزوّجها رسول الله صلی الله علیه و آله و سلم بعد وفاة خديجة وقبل الهجرة بسنتين وعمرها ست سنوات وبنى بها في شوال بعد مضى ثمانية عشر شهراً من هجرته إلى المدينة بعد غزوة بدر الكبرى، وقبض عنها وهي في الثامنة عشر من عمرها، وأقامت معه ثمانية أعوام وخمسة أشهر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كان لها دور بارز في صناعة التاريخ الإسلامي السلبي، ولو انتهجت المنهج الإلهي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فِي بُيُوتِكُنَّ</w:t>
      </w:r>
      <w:r>
        <w:rPr>
          <w:rFonts w:ascii="IRNazanin" w:hAnsi="IRNazanin" w:eastAsia="IRNazanin"/>
          <w:color w:val="111111"/>
          <w:sz w:val="28"/>
          <w:sz w:val="28"/>
          <w:szCs w:val="28"/>
          <w:rtl w:val="true"/>
          <w:lang w:bidi="fa-IR"/>
        </w:rPr>
        <w:t xml:space="preserve"> وما وصاها الرسول صلی الله علیه و آله و سلم من اعتزال الفتنة، كما صنعت باقي نساء النبي أمهات المؤمنين، لكتب التاريخ بنحو آخر، ولرُسمت خريطة المسلمين بصورة أخرى أكثر إشراقاً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هنا نحاول أن نوجز حياتها ضمن النقاط التالية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نتيجة للبيئة الصعبة التي عاشها أبو بكر وتكوّنت فيها نفسيته وخلفيته الفكرية، والتي انطبعت في نفسيّة عائشة بالوراثة، كانت تغار غيرة شديدة من سائر نساء النبي صلی الله علیه و آله و سلم ومن علي وفاطمة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غرت على امرأة لرسول الله كما غرت على خديجة لكثرة ذكر رسول الله صلی الله علیه و آله و سلم إيّاها وثنائه عليها، وقد أوحي إلى</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أن يبشّرها ببيت لها في الجنّة من قصب </w:t>
      </w:r>
      <w:r>
        <w:rPr>
          <w:rStyle w:val="FootnoteAnchor"/>
          <w:rtl w:val="true"/>
        </w:rPr>
        <w:footnoteReference w:id="296"/>
      </w:r>
      <w:r>
        <w:rPr>
          <w:rFonts w:ascii="IRNazanin" w:hAnsi="IRNazanin" w:eastAsia="IRNazanin"/>
          <w:color w:val="111111"/>
          <w:sz w:val="28"/>
          <w:sz w:val="28"/>
          <w:szCs w:val="28"/>
          <w:rtl w:val="true"/>
          <w:lang w:bidi="fa-IR"/>
        </w:rPr>
        <w:t>، وقالت أيضاً مرة أخرى بحيث أغضبت النبي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أعقبك الله يا رسول الله من عجوز من عجائز قريش حمراء الشدقين، فتغيّر وجه رسول الله صلی الله علیه و آله و سلم تغيّراً لم أره تغيّر عند شيء قط إلّا عند نزول الوحي أو عند المخيلة حتى يعلم رحمة أو عذاب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هذا بالنسبة للأموات أما غيرتها على الأحياء، فقد وصلت إلى مرحلة الشك والتعقيب لرسول الله صلی الله علیه و آله و سلم ظنّاً منها أنّه سيذهب إلى ضرّاتها، ذكرت انّ رسول الله صلی الله علیه و آله و سلم خرج من عندها ليلاً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فغرت عليه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فرأى ما أصنع،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لك يا عائشة أغرت؟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ومالي أن لا يغار مثلي على مثلك، 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أفأخذ كل شيطانك </w:t>
      </w:r>
      <w:r>
        <w:rPr>
          <w:rFonts w:eastAsia="IRNazanin" w:cs="IRNazanin"/>
          <w:color w:val="111111"/>
          <w:sz w:val="28"/>
          <w:szCs w:val="28"/>
          <w:rtl w:val="true"/>
          <w:lang w:bidi="fa-IR"/>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صفية إلى رسول الله صلی الله علیه و آله و سلم بطعام قد صنعته له وهو عندي، فلما رأيت الجارية أخذتني رعدة حتى استقبلتني أفكل </w:t>
      </w:r>
      <w:r>
        <w:rPr>
          <w:rStyle w:val="FootnoteAnchor"/>
          <w:rtl w:val="true"/>
        </w:rPr>
        <w:footnoteReference w:id="299"/>
      </w:r>
      <w:r>
        <w:rPr>
          <w:rFonts w:ascii="IRNazanin" w:hAnsi="IRNazanin" w:eastAsia="IRNazanin"/>
          <w:color w:val="111111"/>
          <w:sz w:val="28"/>
          <w:sz w:val="28"/>
          <w:szCs w:val="28"/>
          <w:rtl w:val="true"/>
          <w:lang w:bidi="fa-IR"/>
        </w:rPr>
        <w:t>، فضربت القصعة فرميت بها قالت فنظرت إلى رسول الله صلی الله علیه و آله و سلم فعرفت الغضب في وجهه،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برسول الله أن يلعنني اليوم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غرت على امرأة إلّا دون ما غرت على مارية، وذلك أنّها كانت جميلة من النساء جعدة وأعجب بها رسول الله صلی الله علیه و آله و سلم، وكان أنزلها أوّل ما قدم بها في بيت لحارثة بن النعمان، فكانت جارتنا، فكان رسول الله عامة النهار والليل عندها حتى فرغنا لها، فجزعت فحوّلها إلى العالية فكان يختلف إليها هناك، فكان ذلك أشدّ علينا، ثم رزق الله منها الولد وحرمنا منه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ونزل في حقها وحق حفصة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تَتُوبَا إِلَى اللهِ فَقَدْ صَغَتْ قُلُوبُكُما وَإِنْ تَظاهَرا عَلَيْهِ فَإِنَّ اللهَ هُوَ مَوْلاهُ وَجِبْرِيلُ وَصالِحُ المُؤْمِنِينَ وَالمَلائِكَةُ بَعْدَ ذلِكَ ظَهِيرٌ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التحريم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صرح بذلك عمر ابن الخطاب حيث سأله ابن عباس من اللتان تظاهرتا على النبي صلی الله علیه و آله و سلم من أزواجه؟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تلك حفصة وعائشة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سأله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المرأتان من أزواج رسول الله صلی الله علیه و آله و سلم اللتان قال الله 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تَتُوبا إِلَى اللهِ فَقَدْ صَغَتْ قُلُوبُكُما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واعجباً لك يا بن عباس هما عائشة وحفصة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بالنسبة إلى علي صلی الله علیه و آله و سلم فإنّها ما كانت تطيب له نفساً كما ذكره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عباس </w:t>
      </w:r>
      <w:r>
        <w:rPr>
          <w:rStyle w:val="FootnoteAnchor"/>
          <w:rtl w:val="true"/>
        </w:rPr>
        <w:footnoteReference w:id="304"/>
      </w:r>
      <w:r>
        <w:rPr>
          <w:rFonts w:ascii="IRNazanin" w:hAnsi="IRNazanin" w:eastAsia="IRNazanin"/>
          <w:color w:val="111111"/>
          <w:sz w:val="28"/>
          <w:sz w:val="28"/>
          <w:szCs w:val="28"/>
          <w:rtl w:val="true"/>
          <w:lang w:bidi="fa-IR"/>
        </w:rPr>
        <w:t>وقال أمير المؤمنين علیه السلام عنها بعد وقعة الجمل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فلانة فأدركها رأي النساء، وضغن غلا في صدرها كمرجل القين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الخطبة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مع فاطمة علیها السلام فيكفينا أنّها لم تأت إلى مجلس عزائها، قال ابن أبي الحديد عن شيخه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ماتت فاطمة فجاء نساء رسول الله صلی الله علیه و آله و سلم كلهن إلى بني هاشم في العزاء إلّا عائشة فإنّها لم تأت وأظهرت مرضاً ونقل إلى علي علیه السلام عنها كلام يدلّ على السرور</w:t>
      </w:r>
      <w:r>
        <w:rPr>
          <w:rFonts w:eastAsia="IRNazanin" w:cs="IRNazanin"/>
          <w:color w:val="111111"/>
          <w:sz w:val="28"/>
          <w:szCs w:val="28"/>
          <w:rtl w:val="true"/>
          <w:lang w:bidi="fa-IR"/>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كانت في فترة أبي بكر وعمر مكرّمة ومعزّرة، إلى أن جاء دور عثمان فاختلفت معه، قال اليعقوبي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 بين عثمان وعائشة منافرة، وذلك أنّه نقصها مما كان يعطيها عمر بن الخطاب، وصيّرها أسوة غيرها من نساء رسول الله صلی الله علیه و آله و سلم، فإنّ عثمان يوماً ليخطب إذ دلّت عائشة قميص رسول الله ونادت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المسلمين هذا جلباب رسول الله لم يبل، وقد أبلى عثمان سنته</w:t>
      </w:r>
      <w:r>
        <w:rPr>
          <w:rFonts w:eastAsia="IRNazanin" w:cs="IRNazanin"/>
          <w:color w:val="111111"/>
          <w:sz w:val="28"/>
          <w:szCs w:val="28"/>
          <w:rtl w:val="true"/>
          <w:lang w:bidi="fa-IR"/>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اقتلوا نعثلاً فقد كفر</w:t>
      </w:r>
      <w:r>
        <w:rPr>
          <w:rFonts w:eastAsia="Amiri" w:cs="Amiri" w:ascii="Amiri" w:hAnsi="Amiri"/>
          <w:color w:val="111111"/>
          <w:sz w:val="28"/>
          <w:szCs w:val="28"/>
          <w:rtl w:val="true"/>
          <w:lang w:bidi="ar-SA"/>
        </w:rPr>
        <w:t xml:space="preserve">» </w:t>
      </w:r>
      <w:r>
        <w:rPr>
          <w:rStyle w:val="FootnoteAnchor"/>
          <w:rtl w:val="true"/>
        </w:rPr>
        <w:footnoteReference w:id="307"/>
      </w:r>
      <w:r>
        <w:rPr>
          <w:rFonts w:ascii="Amiri" w:hAnsi="Amiri" w:eastAsia="Amiri" w:cs="Amiri"/>
          <w:color w:val="111111"/>
          <w:sz w:val="28"/>
          <w:sz w:val="28"/>
          <w:szCs w:val="28"/>
          <w:rtl w:val="true"/>
          <w:lang w:bidi="ar-SA"/>
        </w:rPr>
        <w:t>، وفي لفظ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الناس هذا قمیص رسول الله صلی الله علیه و آله و سلم لم يبل وبليت سنته، اقتلوا نعثلاً قتل الله نعثلاً</w:t>
      </w:r>
      <w:r>
        <w:rPr>
          <w:rFonts w:eastAsia="IRNazanin" w:cs="IRNazanin"/>
          <w:color w:val="111111"/>
          <w:sz w:val="28"/>
          <w:szCs w:val="28"/>
          <w:rtl w:val="true"/>
          <w:lang w:bidi="fa-IR"/>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فلما قتل عثمان وعلمت باستخلاف أمير المؤمنين علیه السلام رفعت علم المخالفة وأصبحت من الفئة الباغية، وخرجت على الجمل لقتال أمير المؤمنين، وراح ضحية هذا العمل الذي نهى رسول الله صلی الله علیه و آله و سلم عائشة عنه في قصّة كلاب الحوأب آلاف الأبرياء وآلاف المغفّلين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فَرِيقٌ في الْجَنَّةِ وَفَرِيقٌ فِي السَّعِيرِ ﴾ الشورى</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فالبغاة في النار، والمستشهدون من معسكر علي علیه السلام في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في زمن معاوية ولكونه قاتل محمد بن أبي بكر أخيها، رفعت علم المعارضة ضدّه، وبما أنّ معاوية كان يأمر بسب علي علیه السلام ومحو فضائله ومطاردة شيعته عملت عائشة على عكسه، فبدأت تنشر فضائل أمير المؤمنين علیه السلام، وتعترض عليه بقتل الصالحين أمثال حجر نكاية بمعاوية وانتقاماً منه، لا حبّاً لعلي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وبقيت هكذا إلى أن وافاها الأجل، فماتت سنة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الثلاثاء لسبع عشرة ليلة خلت من رمضان ودفنت بالبقيع، وكان عمرها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وقالت لما حضرتها الوفاة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ادفنوني مع أزواج النبي صلی الله علیه و آله و سلم فإنّي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كنت أحدثت بعده حدثاً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أنّها لما احتضرت جزعت، 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أتجزعين يا أم المؤمنين وأنت زوجة رسول الله وأم المؤمنين، وابنة أبي بكر الصديق؟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يوم الجمل معترض في حلقي، ليتني مت قبله أو كنت نسياً منسياً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أصحاب الجمل فهم عند أصحابنا هالكون كلهم إلّا عائشة وطلحة والزبير، فإنّهم تابوا، ولولا التوبة لحكم لهم بالنار لإصرارهم على البغي</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ومستمسك القائلون بالتوبة ما مرّ من كلامها، وتعليقنا على توبة القوم مرّ في طلحة والزبير من انّ توبة كل ذنب بحسبه، وبخصوص عائشة فلم يؤثر عنها سوى البكاء لما كانت تتذكر وقعة الجمل وما مرّ من كلامها، ولم يرو عنها تخطئة صريحة لنفسها وتصديق الحق أمير المؤمنين علیه السلام ولم تبرئ ذمّتها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الأقل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أمام ذوي المقتولين الأبرياء، كما هو مقتضى التوبة النصوحة، ثم نتساءل أنّها لو انتصرت في الحرب آنذاك، وتم استخلاف الزبير أو طلحة، وقتل أو إبعاد أو حبس أمير المؤمنين علیه السلام، فهل كانت تتكلّم بهذا الكلام، و أنّها ليتها كانت نسياً </w:t>
      </w:r>
      <w:r>
        <w:rPr>
          <w:rFonts w:eastAsia="IRNazanin" w:cs="IRNazanin"/>
          <w:color w:val="111111"/>
          <w:sz w:val="28"/>
          <w:szCs w:val="28"/>
          <w:rtl w:val="true"/>
          <w:lang w:bidi="fa-IR"/>
        </w:rPr>
        <w:t xml:space="preserve">. </w:t>
      </w:r>
      <w:bookmarkStart w:id="60" w:name="pg9285_141717"/>
    </w:p>
    <w:p>
      <w:pPr>
        <w:pStyle w:val="BookText"/>
        <w:rPr/>
      </w:pPr>
      <w:bookmarkEnd w:id="60"/>
      <w:r>
        <w:rPr>
          <w:rFonts w:ascii="Amiri" w:hAnsi="Amiri" w:eastAsia="Amiri" w:cs="Amiri"/>
          <w:color w:val="111111"/>
          <w:sz w:val="28"/>
          <w:sz w:val="28"/>
          <w:szCs w:val="28"/>
          <w:rtl w:val="true"/>
          <w:lang w:bidi="ar-SA"/>
        </w:rPr>
        <w:t>منسياً؟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ورد ذكرها في نهج البلاغة، الكتاب رقم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وأشار إليها أمير المؤمنين علیه السلام من دون التصريح بالاسم في الخطبة رقم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Heading2"/>
        <w:numPr>
          <w:ilvl w:val="1"/>
          <w:numId w:val="1"/>
        </w:numPr>
        <w:rPr/>
      </w:pPr>
      <w:bookmarkStart w:id="61" w:name="__RefHeading___Toc4677683_2870459653"/>
      <w:bookmarkStart w:id="62" w:name="_Toc22"/>
      <w:bookmarkEnd w:id="61"/>
      <w:r>
        <w:rPr/>
        <w:t>62</w:t>
      </w:r>
      <w:r>
        <w:rPr>
          <w:rtl w:val="true"/>
        </w:rPr>
        <w:t xml:space="preserve"> - </w:t>
      </w:r>
      <w:r>
        <w:rPr>
          <w:rtl w:val="true"/>
        </w:rPr>
        <w:t>عاصم بن زياد</w:t>
      </w:r>
      <w:bookmarkEnd w:id="62"/>
    </w:p>
    <w:p>
      <w:pPr>
        <w:pStyle w:val="BookText"/>
        <w:rPr/>
      </w:pPr>
      <w:r>
        <w:rPr>
          <w:rFonts w:ascii="IRNazanin" w:hAnsi="IRNazanin" w:eastAsia="IRNazanin"/>
          <w:color w:val="111111"/>
          <w:sz w:val="28"/>
          <w:sz w:val="28"/>
          <w:szCs w:val="28"/>
          <w:rtl w:val="true"/>
          <w:lang w:bidi="fa-IR"/>
        </w:rPr>
        <w:t>لم نعثر على ترجمة له غير ما ذكره السيد علي البروجردي في طرائف المقال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يظهر من رواية الكافي زهده وورعه وإطاعته لعلي علیه السلام </w:t>
      </w:r>
      <w:r>
        <w:rPr>
          <w:rStyle w:val="FootnoteAnchor"/>
          <w:rtl w:val="true"/>
        </w:rPr>
        <w:footnoteReference w:id="312"/>
      </w:r>
      <w:r>
        <w:rPr>
          <w:rFonts w:ascii="IRNazanin" w:hAnsi="IRNazanin" w:eastAsia="IRNazanin"/>
          <w:color w:val="111111"/>
          <w:sz w:val="28"/>
          <w:sz w:val="28"/>
          <w:szCs w:val="28"/>
          <w:rtl w:val="true"/>
          <w:lang w:bidi="fa-IR"/>
        </w:rPr>
        <w:t>، وما ذكره السيد الخوئي من أنّه من أصحاب أمير المؤمنين علیه السلام</w:t>
      </w:r>
      <w:r>
        <w:rPr>
          <w:rFonts w:eastAsia="IRNazanin" w:cs="IRNazanin"/>
          <w:color w:val="111111"/>
          <w:sz w:val="28"/>
          <w:szCs w:val="28"/>
          <w:rtl w:val="true"/>
          <w:lang w:bidi="fa-IR"/>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وأشار إلى قصته السيد الرضي رحمه الله في الخطبة رقم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لما دخل أمير المؤمنين علیه السلام على العلاء بن زياد الحارثي يعوده، شكى إليه من أخيه عاصم حيث لبس العباءة وتخلّى من الدنيا، فنه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 أمير المؤمنين علیه السلام وامتثل عاصم أمر الإمام</w:t>
      </w:r>
      <w:r>
        <w:rPr>
          <w:rFonts w:eastAsia="IRNazanin" w:cs="IRNazanin"/>
          <w:color w:val="111111"/>
          <w:sz w:val="28"/>
          <w:szCs w:val="28"/>
          <w:rtl w:val="true"/>
          <w:lang w:bidi="fa-IR"/>
        </w:rPr>
        <w:t>.</w:t>
      </w:r>
    </w:p>
    <w:p>
      <w:pPr>
        <w:pStyle w:val="Heading2"/>
        <w:numPr>
          <w:ilvl w:val="1"/>
          <w:numId w:val="1"/>
        </w:numPr>
        <w:rPr/>
      </w:pPr>
      <w:bookmarkStart w:id="63" w:name="__RefHeading___Toc4677685_2870459653"/>
      <w:bookmarkStart w:id="64" w:name="_Toc23"/>
      <w:bookmarkEnd w:id="63"/>
      <w:r>
        <w:rPr/>
        <w:t>63</w:t>
      </w:r>
      <w:r>
        <w:rPr>
          <w:rtl w:val="true"/>
        </w:rPr>
        <w:t xml:space="preserve"> - </w:t>
      </w:r>
      <w:r>
        <w:rPr>
          <w:rtl w:val="true"/>
        </w:rPr>
        <w:t>العباس بن عبدالمطلب</w:t>
      </w:r>
      <w:bookmarkEnd w:id="64"/>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العباس بن عبد المطلب بن هاشم بن عبد مناف، عم رسول الله صلی الله علیه و آله و سلم </w:t>
      </w:r>
    </w:p>
    <w:p>
      <w:pPr>
        <w:pStyle w:val="BookText"/>
        <w:rPr/>
      </w:pPr>
      <w:r>
        <w:rPr>
          <w:rFonts w:ascii="IRNazanin" w:hAnsi="IRNazanin" w:eastAsia="IRNazanin"/>
          <w:color w:val="111111"/>
          <w:sz w:val="28"/>
          <w:sz w:val="28"/>
          <w:szCs w:val="28"/>
          <w:rtl w:val="true"/>
          <w:lang w:bidi="fa-IR"/>
        </w:rPr>
        <w:t>يكنّى أبا الفضل، وكان أسن من رسول الله صلی الله علیه و آله و سلم بسنتين أو ثلاثة ولد قبل عام الفيل بثلاث سنين، وأمّه نتيلة بنت خباب بن كليب، وهي أول عربية كست البيت الحرام الخرير والديباج وأصناف الكسوة، وذلك انّ العباس ضاع وهو صبي فنذرت إن وجدته أن تكسو البيت الحرام فوجدته ففعلت ما نذرت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العباس في الجاهلية رئيساً في قريش وإليه كانت عمارة المسجد الحرام والسقاية في الجاهلية، فالسقاية معروفة وأما العمارة فإنّه كان لا يدع أحداً يسبّ في المسجد الحرام ولا يقول فيه هجراً، يحملهم على عمارته في الخير لا يستطيعون لذلك امتناعاً، لأنّه كان ملأ قريش قد اجتمعوا وتعاقدوا على ذلك، فكانوا له أعواناً عليه وسلّموا ذلك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مع المشركين يوم بدر، فاخذ أسيراً وكانوا قد أوثقوه، فسهر النبي صلی الله علیه و آله و سلم تلك الليلة ولم ينم، فقال له 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أسهرك يا نبي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أسهر لأنين العباس، فقام الرجل من القوم فأرخى من وثاقه، 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لي لا أسمع أنين العباس، فقال رجل أنا أرخيت من وثاقه، 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فافعل ذلك بالأسرى كلّهم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 قبل فتح خيبر وكان يكتم إسلامه ثم أظهر إسلامه یوم فتح مكة،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إسلامه قبل بدر، وكان يكتب بأخبار المشركين </w:t>
      </w:r>
      <w:bookmarkStart w:id="65" w:name="pg9285_141719"/>
    </w:p>
    <w:p>
      <w:pPr>
        <w:pStyle w:val="BookText"/>
        <w:rPr/>
      </w:pPr>
      <w:bookmarkEnd w:id="65"/>
      <w:r>
        <w:rPr>
          <w:rFonts w:ascii="IRNazanin" w:hAnsi="IRNazanin" w:eastAsia="IRNazanin"/>
          <w:color w:val="111111"/>
          <w:sz w:val="28"/>
          <w:sz w:val="28"/>
          <w:szCs w:val="28"/>
          <w:rtl w:val="true"/>
          <w:lang w:bidi="fa-IR"/>
        </w:rPr>
        <w:t xml:space="preserve">إلى رسول الله صلی الله علیه و آله و سلم، وكان المسلمون يتقوّون به بمكة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كان النبي صلی الله علیه و آله و سلم يكرم العباس بعد إسلامه ويعظّمه ويجلّه،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عمّي وصنو أبي، وكان العباس جواداً مطعماً وصولاً للرحم، ذا رأي حسن ودعوة مرجوة، وقال فيه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العباس بن عبد المطلب أجود الناس كفاً وأوصلها رحماً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وكان العباس ممّن ثبت يوم حنين مع النبي صلی الله علیه و آله و سلم ولم يفرّ، وكان بعد رسول الله صلی الله علیه و آله و سلم يحاول أخذ البيعة لأمير المؤمنين فلم يطاوعه علىّ علیه السلام لعلمه بنفسية القوم وقلّة الناصر، وقد حدث ما حدث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توفي بالمدينة يوم الجمعة في شهر رجب وقيل رمضان سنة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ودفن بالبقيع وعمره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ورد ذكره في الخطبة رقم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جاء مع أبي سفيان ليبايعا علياً صلی الله علیه و آله و سلم بالخلافة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أيها الناس شقّوا أمواج الفتن بسفن النجاة </w:t>
      </w:r>
      <w:r>
        <w:rPr>
          <w:rFonts w:eastAsia="IRNazanin" w:cs="IRNazanin"/>
          <w:color w:val="111111"/>
          <w:sz w:val="28"/>
          <w:szCs w:val="28"/>
          <w:rtl w:val="true"/>
          <w:lang w:bidi="fa-IR"/>
        </w:rPr>
        <w:t>...».</w:t>
      </w:r>
    </w:p>
    <w:p>
      <w:pPr>
        <w:pStyle w:val="Heading2"/>
        <w:numPr>
          <w:ilvl w:val="1"/>
          <w:numId w:val="1"/>
        </w:numPr>
        <w:rPr/>
      </w:pPr>
      <w:bookmarkStart w:id="66" w:name="__RefHeading___Toc4677687_2870459653"/>
      <w:bookmarkStart w:id="67" w:name="_Toc24"/>
      <w:bookmarkEnd w:id="66"/>
      <w:r>
        <w:rPr/>
        <w:t>64</w:t>
      </w:r>
      <w:r>
        <w:rPr>
          <w:rtl w:val="true"/>
        </w:rPr>
        <w:t xml:space="preserve"> - </w:t>
      </w:r>
      <w:r>
        <w:rPr>
          <w:rtl w:val="true"/>
        </w:rPr>
        <w:t>عبد الرحمن بن أبي ليلى الفقيه</w:t>
      </w:r>
      <w:bookmarkEnd w:id="67"/>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الرحمن بن أبي ليلى يسار بن بلال بن احيحة الأنصاري، يكنّى أبا عيسى، كان يسكن الكوفة، وقدم المدائن في حياة حذيفة بن </w:t>
      </w:r>
    </w:p>
    <w:p>
      <w:pPr>
        <w:pStyle w:val="BookText"/>
        <w:rPr/>
      </w:pPr>
      <w:r>
        <w:rPr>
          <w:rFonts w:ascii="IRNazanin" w:hAnsi="IRNazanin" w:eastAsia="IRNazanin"/>
          <w:color w:val="111111"/>
          <w:sz w:val="28"/>
          <w:sz w:val="28"/>
          <w:szCs w:val="28"/>
          <w:rtl w:val="true"/>
          <w:lang w:bidi="fa-IR"/>
        </w:rPr>
        <w:t>اليمان، وقدمها بعد ذلك في صحبة علي علیه السلام، أمه أم ليلى بنت رواحة الأنصارية بايعت النبي صلی الله علیه و آله و سلم،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في خلافة أبي بكر،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في خلافة عمر لست سنين بقيت من خلافته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كان من أصحاب أمير المؤمنين علیه السلام وشهد معه مشاهده </w:t>
      </w:r>
      <w:r>
        <w:rPr>
          <w:rStyle w:val="FootnoteAnchor"/>
          <w:rtl w:val="true"/>
        </w:rPr>
        <w:footnoteReference w:id="316"/>
      </w:r>
      <w:r>
        <w:rPr>
          <w:rFonts w:ascii="Amiri" w:hAnsi="Amiri" w:eastAsia="Amiri" w:cs="Amiri"/>
          <w:color w:val="111111"/>
          <w:sz w:val="28"/>
          <w:sz w:val="28"/>
          <w:szCs w:val="28"/>
          <w:rtl w:val="true"/>
          <w:lang w:bidi="ar-SA"/>
        </w:rPr>
        <w:t>وكان من محبيه، ولما قدم الحجاج الكوفة ولّى عبد الرحمن بن أبي ليلى القضاء، فقال له حوشب بن يزيد بن زريق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أردت أن ترى أبا تراب فولّ هذا، فعز له </w:t>
      </w:r>
      <w:r>
        <w:rPr>
          <w:rStyle w:val="FootnoteAnchor"/>
          <w:rtl w:val="true"/>
        </w:rPr>
        <w:footnoteReference w:id="317"/>
      </w:r>
      <w:r>
        <w:rPr>
          <w:rFonts w:ascii="IRNazanin" w:hAnsi="IRNazanin" w:eastAsia="IRNazanin"/>
          <w:color w:val="111111"/>
          <w:sz w:val="28"/>
          <w:sz w:val="28"/>
          <w:szCs w:val="28"/>
          <w:rtl w:val="true"/>
          <w:lang w:bidi="fa-IR"/>
        </w:rPr>
        <w:t xml:space="preserve">ثم أوقفه الحجاج وضربه بالسوط حتى اسود كتفه ليسبّ عليا علیه السلام فورّى في ذلك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 رحمه الله إذا سمعهم يذكرون علياً وما يحدّثون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جالسنا علياً وصحبناه فلم نره يقول شيئاً مما يقول هؤلاء، أو لا يكفي علياً أنّه ابن عم رسول الله صلی الله علیه و آله و سلم، وختنه على ابنته، وأبو حسن وحسين </w:t>
      </w:r>
      <w:r>
        <w:rPr>
          <w:rStyle w:val="FootnoteAnchor"/>
          <w:rtl w:val="true"/>
        </w:rPr>
        <w:footnoteReference w:id="319"/>
      </w:r>
      <w:r>
        <w:rPr>
          <w:rFonts w:ascii="Amiri" w:hAnsi="Amiri" w:eastAsia="Amiri" w:cs="Amiri"/>
          <w:color w:val="111111"/>
          <w:sz w:val="28"/>
          <w:sz w:val="28"/>
          <w:szCs w:val="28"/>
          <w:rtl w:val="true"/>
          <w:lang w:bidi="ar-SA"/>
        </w:rPr>
        <w:t>، وصفه الذهبي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العلامة الحافظ الفقيه</w:t>
      </w:r>
      <w:r>
        <w:rPr>
          <w:rFonts w:eastAsia="Amiri" w:cs="Amiri" w:ascii="Amiri" w:hAnsi="Amiri"/>
          <w:color w:val="111111"/>
          <w:sz w:val="28"/>
          <w:szCs w:val="28"/>
          <w:rtl w:val="true"/>
          <w:lang w:bidi="ar-SA"/>
        </w:rPr>
        <w:t xml:space="preserve">» </w:t>
      </w:r>
      <w:r>
        <w:rPr>
          <w:rStyle w:val="FootnoteAnchor"/>
          <w:rtl w:val="true"/>
        </w:rPr>
        <w:footnoteReference w:id="320"/>
      </w:r>
      <w:r>
        <w:rPr>
          <w:rFonts w:ascii="IRNazanin" w:hAnsi="IRNazanin" w:eastAsia="IRNazanin"/>
          <w:color w:val="111111"/>
          <w:sz w:val="28"/>
          <w:sz w:val="28"/>
          <w:szCs w:val="28"/>
          <w:rtl w:val="true"/>
          <w:lang w:bidi="fa-IR"/>
        </w:rPr>
        <w:t>، وقال عبد الله بن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ظننت انّ النساء ولدن مثله </w:t>
      </w:r>
      <w:r>
        <w:rPr>
          <w:rStyle w:val="FootnoteAnchor"/>
          <w:rtl w:val="true"/>
        </w:rPr>
        <w:footnoteReference w:id="321"/>
      </w:r>
      <w:r>
        <w:rPr>
          <w:rFonts w:ascii="Amiri" w:hAnsi="Amiri" w:eastAsia="Amiri" w:cs="Amiri"/>
          <w:color w:val="111111"/>
          <w:sz w:val="28"/>
          <w:sz w:val="28"/>
          <w:szCs w:val="28"/>
          <w:rtl w:val="true"/>
          <w:lang w:bidi="ar-SA"/>
        </w:rPr>
        <w:t xml:space="preserve">، وكان إذا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68" w:name="pg9285_141721"/>
    </w:p>
    <w:p>
      <w:pPr>
        <w:pStyle w:val="BookText"/>
        <w:rPr/>
      </w:pPr>
      <w:bookmarkEnd w:id="68"/>
      <w:r>
        <w:rPr>
          <w:rFonts w:ascii="IRNazanin" w:hAnsi="IRNazanin" w:eastAsia="IRNazanin"/>
          <w:color w:val="111111"/>
          <w:sz w:val="28"/>
          <w:sz w:val="28"/>
          <w:szCs w:val="28"/>
          <w:rtl w:val="true"/>
          <w:lang w:bidi="fa-IR"/>
        </w:rPr>
        <w:t xml:space="preserve">صلى الصبح نشر المصحف وقرأ حتى تطلع الشمس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قد خرج على الحجاج فيمن خرج من العلماء و الصلحاء مع عبد الرحمن بن محمد بن الأشعث، فغرق ليلة دجيل، وقيل قتل في وقعة الجماجم، سنة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 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ورد ذكره في قصار الحكم رقم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نقل كلاماً عن أمير المؤمنين علیه السلام يحرّض الناس على الجهاد أيام الحجاج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سمعت علياً علیه السلام يقول يوم لقينا أهل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المؤمنون أنّه من رأى عدواناً يعمل به </w:t>
      </w:r>
      <w:r>
        <w:rPr>
          <w:rFonts w:eastAsia="IRNazanin" w:cs="IRNazanin"/>
          <w:color w:val="111111"/>
          <w:sz w:val="28"/>
          <w:szCs w:val="28"/>
          <w:rtl w:val="true"/>
          <w:lang w:bidi="fa-IR"/>
        </w:rPr>
        <w:t>...».</w:t>
      </w:r>
    </w:p>
    <w:p>
      <w:pPr>
        <w:pStyle w:val="Heading2"/>
        <w:numPr>
          <w:ilvl w:val="1"/>
          <w:numId w:val="1"/>
        </w:numPr>
        <w:rPr/>
      </w:pPr>
      <w:bookmarkStart w:id="69" w:name="__RefHeading___Toc4677689_2870459653"/>
      <w:bookmarkStart w:id="70" w:name="_Toc25"/>
      <w:bookmarkEnd w:id="69"/>
      <w:r>
        <w:rPr/>
        <w:t>65</w:t>
      </w:r>
      <w:r>
        <w:rPr>
          <w:rtl w:val="true"/>
        </w:rPr>
        <w:t xml:space="preserve"> - </w:t>
      </w:r>
      <w:r>
        <w:rPr>
          <w:rtl w:val="true"/>
        </w:rPr>
        <w:t>عبد الرحمن بن عتاب</w:t>
      </w:r>
      <w:bookmarkEnd w:id="70"/>
    </w:p>
    <w:p>
      <w:pPr>
        <w:pStyle w:val="BookText"/>
        <w:rPr/>
      </w:pPr>
      <w:r>
        <w:rPr>
          <w:rFonts w:ascii="IRNazanin" w:hAnsi="IRNazanin" w:eastAsia="IRNazanin"/>
          <w:color w:val="111111"/>
          <w:sz w:val="28"/>
          <w:sz w:val="28"/>
          <w:szCs w:val="28"/>
          <w:rtl w:val="true"/>
          <w:lang w:bidi="fa-IR"/>
        </w:rPr>
        <w:t>عبدالرحمن بن عتاب بن أسيد بن أبي الحيص بن أمية بن عبد شمس، أمّه جويرية بنت أبي جهل ولد في آخر حياة النبي صلی الله علیه و آله و سلم، وكان عثمانياً خرج مع عائشة يوم الجمل وكان على رجالة الميمنة، ولما اختلف القوم في إمامة الصلاة أمرت عائشة عبدالرحمن هذا أن يؤم الناس بالصلاة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تقدّم يوم الجمل وارتجز</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ابن عتاب وسيفي ولول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والموت دون الجمل المجلل </w:t>
      </w:r>
      <w:bookmarkStart w:id="71" w:name="pg9285_141722"/>
    </w:p>
    <w:p>
      <w:pPr>
        <w:pStyle w:val="BookText"/>
        <w:rPr/>
      </w:pPr>
      <w:bookmarkEnd w:id="71"/>
      <w:r>
        <w:rPr>
          <w:rFonts w:ascii="Amiri" w:hAnsi="Amiri" w:eastAsia="Amiri" w:cs="Amiri"/>
          <w:color w:val="111111"/>
          <w:sz w:val="28"/>
          <w:sz w:val="28"/>
          <w:szCs w:val="28"/>
          <w:rtl w:val="true"/>
          <w:lang w:bidi="ar-SA"/>
        </w:rPr>
        <w:t xml:space="preserve">فحمل عليه الأشتر فقتله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 مرّ عليه علیه السلام على القتلى ورآه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يعسوب القوم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قطعت يده يوم الجمل اختطفها نسر فطرحها باليمامة، فرأوا فيها خاتمه ونقشه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عبدالرحمن بن عتاب، فعرفوا ان القوم التقوا وقتل عبد الرحمن ذلك اليوم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ورد ذكره في نهج البلاغة الخطبة رقم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مرّ علیه السلام بطلحة وبعد الرحمن وهما قتيلان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أصبح أبو محمد بهذا المكان غريباً </w:t>
      </w:r>
      <w:r>
        <w:rPr>
          <w:rFonts w:eastAsia="IRNazanin" w:cs="IRNazanin"/>
          <w:color w:val="111111"/>
          <w:sz w:val="28"/>
          <w:szCs w:val="28"/>
          <w:rtl w:val="true"/>
          <w:lang w:bidi="fa-IR"/>
        </w:rPr>
        <w:t>...».</w:t>
      </w:r>
    </w:p>
    <w:p>
      <w:pPr>
        <w:pStyle w:val="Heading2"/>
        <w:numPr>
          <w:ilvl w:val="1"/>
          <w:numId w:val="1"/>
        </w:numPr>
        <w:rPr/>
      </w:pPr>
      <w:bookmarkStart w:id="72" w:name="__RefHeading___Toc4677691_2870459653"/>
      <w:bookmarkStart w:id="73" w:name="_Toc26"/>
      <w:bookmarkEnd w:id="72"/>
      <w:r>
        <w:rPr/>
        <w:t>66</w:t>
      </w:r>
      <w:r>
        <w:rPr>
          <w:rtl w:val="true"/>
        </w:rPr>
        <w:t xml:space="preserve"> - </w:t>
      </w:r>
      <w:r>
        <w:rPr>
          <w:rtl w:val="true"/>
        </w:rPr>
        <w:t>عبد الرحمن بن محمد بن الأشعث</w:t>
      </w:r>
      <w:bookmarkEnd w:id="73"/>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عبدالرحمن بن محمد بن الأشعث الكندي، خبيث من أعوان الظلمة، ورث بغض أبي تراب من أبيه وجدّه، كان في جيش ابن زياد ضد الحسين علیه السلام، وفي جيش ابن الزبير ضد المختار، وهو السبب لقتل الأسرى من جيش المختار الذين تركوا نصرة المختار وقد أراد مصعب أن يعفو عنهم، فقال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اخترنا أو اخترهم </w:t>
      </w:r>
      <w:r>
        <w:rPr>
          <w:rStyle w:val="FootnoteAnchor"/>
          <w:rtl w:val="true"/>
        </w:rPr>
        <w:footnoteReference w:id="326"/>
      </w:r>
      <w:r>
        <w:rPr>
          <w:rFonts w:ascii="IRNazanin" w:hAnsi="IRNazanin" w:eastAsia="IRNazanin"/>
          <w:color w:val="111111"/>
          <w:sz w:val="28"/>
          <w:sz w:val="28"/>
          <w:szCs w:val="28"/>
          <w:rtl w:val="true"/>
          <w:lang w:bidi="fa-IR"/>
        </w:rPr>
        <w:t xml:space="preserve">، فقتلهم </w:t>
      </w:r>
    </w:p>
    <w:p>
      <w:pPr>
        <w:pStyle w:val="BookText"/>
        <w:rPr/>
      </w:pPr>
      <w:r>
        <w:rPr>
          <w:rFonts w:ascii="Amiri" w:hAnsi="Amiri" w:eastAsia="Amiri" w:cs="Amiri"/>
          <w:color w:val="111111"/>
          <w:sz w:val="28"/>
          <w:sz w:val="28"/>
          <w:szCs w:val="28"/>
          <w:rtl w:val="true"/>
          <w:lang w:bidi="ar-SA"/>
        </w:rPr>
        <w:t>مصعب، ثم كان في جيش الحجاج ضد الخوارج إلى أن انفصل وانقلب على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البغدادي في المحبّر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أعرق العرب في الغدر</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ولّى عبدالرحمنَ الحجاجُ بن يوسف سجستانَ، فغدر مات غادراً مخالفاً، وغدر أبوه محمد بأهل طبرستان، وكان عبيد الله بن مرجانة ولّاه إياها، فصالحهم وعقد لهم عهداً ثم غدر بهم فغزاهم، فأخذوا عليه بالشعاب فقتلوا ابنه أبا بكر وفضحوه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وغدر الأشعث بيني الحارث بن كعب وكان بينهم عهد و صلح، فغزاهم فأسروه ففدى نفسه بمائتي قلوص فأدّى مائة ولم يؤدّ البقية حتى جاء الإسلام، فهدم ما كان في الجاهلية، وغدر الأشعث أيضاً فارتدّ عن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عبدالرحمن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مسلم بن عقيل بن أبي طالب، وكان مسلم لما تفرق الناس عنه بالكوفة آوى إلى امرأة في الليل وكانت مولاة للأشعث، فعشّته ومهدت له ووضعت في بيته مصباحاً، فجاء ابنها شارباً فرآها تعهد ذلك البيت، فسألها فأخبرته انّ مسلماً فيه، فلما أصبح أتى عبدالرحمن فأخبره بذلك، فأتى عبد الرحمن أباه وهو عند ابن مرجانة فسارّه في إذنه، فقام محمد بن الأشعث فأعلم ابن مرجانة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جئني به، فأتاه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بأس عليك منه وأنا جارك حتى أخذ السيف من يده، فلما جاء به إلى ابن مرجانة قتله</w:t>
      </w:r>
      <w:r>
        <w:rPr>
          <w:rFonts w:eastAsia="Amiri" w:cs="Amiri" w:ascii="Amiri" w:hAnsi="Amiri"/>
          <w:color w:val="111111"/>
          <w:sz w:val="28"/>
          <w:szCs w:val="28"/>
          <w:rtl w:val="true"/>
          <w:lang w:bidi="ar-SA"/>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 xml:space="preserve">. . </w:t>
      </w:r>
      <w:bookmarkStart w:id="74" w:name="pg9285_141724"/>
    </w:p>
    <w:p>
      <w:pPr>
        <w:pStyle w:val="BookText"/>
        <w:rPr/>
      </w:pPr>
      <w:bookmarkEnd w:id="74"/>
      <w:r>
        <w:rPr>
          <w:rFonts w:ascii="Amiri" w:hAnsi="Amiri" w:eastAsia="Amiri" w:cs="Amiri"/>
          <w:color w:val="111111"/>
          <w:sz w:val="28"/>
          <w:sz w:val="28"/>
          <w:szCs w:val="28"/>
          <w:rtl w:val="true"/>
          <w:lang w:bidi="ar-SA"/>
        </w:rPr>
        <w:t xml:space="preserve">ثم أنّه خرج على الحجاج وسار معه من القرّاء أربعة آلاف رجل هم خيار التابعين وفقهاؤهم، فقاتلوا مع عبد الرحمن بالأهواز ثم بالبصرة ثم بدير الجماجم </w:t>
      </w:r>
      <w:r>
        <w:rPr>
          <w:rStyle w:val="FootnoteAnchor"/>
          <w:rtl w:val="true"/>
        </w:rPr>
        <w:footnoteReference w:id="328"/>
      </w:r>
      <w:r>
        <w:rPr>
          <w:rFonts w:ascii="Amiri" w:hAnsi="Amiri" w:eastAsia="Amiri" w:cs="Amiri"/>
          <w:color w:val="111111"/>
          <w:sz w:val="28"/>
          <w:sz w:val="28"/>
          <w:szCs w:val="28"/>
          <w:rtl w:val="true"/>
          <w:lang w:bidi="ar-SA"/>
        </w:rPr>
        <w:t xml:space="preserve">، وقتل في الزاوية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موضع قرب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كثير من الطرفين </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 xml:space="preserve">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هرب وانكسر في المعركة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أسيراً، فألقى بنفسه من السطح فمات، وحُمل برأسه إلى الحجاج ثم إلى عبدالملك وذلك في سنة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ذكره في سند قصار الحكم رقم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p>
    <w:p>
      <w:pPr>
        <w:pStyle w:val="Heading2"/>
        <w:numPr>
          <w:ilvl w:val="1"/>
          <w:numId w:val="1"/>
        </w:numPr>
        <w:rPr/>
      </w:pPr>
      <w:bookmarkStart w:id="75" w:name="__RefHeading___Toc4677693_2870459653"/>
      <w:bookmarkStart w:id="76" w:name="_Toc27"/>
      <w:bookmarkEnd w:id="75"/>
      <w:r>
        <w:rPr/>
        <w:t>67</w:t>
      </w:r>
      <w:r>
        <w:rPr>
          <w:rtl w:val="true"/>
        </w:rPr>
        <w:t xml:space="preserve"> - </w:t>
      </w:r>
      <w:r>
        <w:rPr>
          <w:rtl w:val="true"/>
        </w:rPr>
        <w:t>عبد الرحمن بن ملجم</w:t>
      </w:r>
      <w:bookmarkEnd w:id="76"/>
    </w:p>
    <w:p>
      <w:pPr>
        <w:pStyle w:val="BookText"/>
        <w:rPr/>
      </w:pPr>
      <w:r>
        <w:rPr>
          <w:rFonts w:ascii="IRNazanin" w:hAnsi="IRNazanin" w:eastAsia="IRNazanin"/>
          <w:color w:val="111111"/>
          <w:sz w:val="28"/>
          <w:sz w:val="28"/>
          <w:szCs w:val="28"/>
          <w:rtl w:val="true"/>
          <w:lang w:bidi="fa-IR"/>
        </w:rPr>
        <w:t>عبدالرحمن بن ملجم المرادي أشقى الآخرين، قاتل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أدرك الجاهلية وهاجر في خلافة عمر، وشهد فتح مصر،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عمرو بن العاص أمره بالنزول بالقرب منه لأنّه كان من قراء القرآن، وكان من الخوارج الذين سلموا من القتل يوم النهروان</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روي 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ابن ملجم أمير المؤمنين علیه السلام قبایعه فیمن بايع، ثم أدبر عنه فدعاه أمير المؤمنين علیه السلام فتوثق منه وتوكد </w:t>
      </w:r>
    </w:p>
    <w:p>
      <w:pPr>
        <w:pStyle w:val="BookText"/>
        <w:rPr/>
      </w:pPr>
      <w:r>
        <w:rPr>
          <w:rFonts w:ascii="IRNazanin" w:hAnsi="IRNazanin" w:eastAsia="IRNazanin"/>
          <w:color w:val="111111"/>
          <w:sz w:val="28"/>
          <w:sz w:val="28"/>
          <w:szCs w:val="28"/>
          <w:rtl w:val="true"/>
          <w:lang w:bidi="fa-IR"/>
        </w:rPr>
        <w:t>عليه ألّا يغدر ولا ينكث ففعل، ثم أدبر عنه فدعاه أمير المؤمنين علیه السلام الثانية فتوثّق منه وتوكّد عليه ألّا يغدر ولا ينكث ففعل، ثم أدبر عنه فدعاه أمير المؤمنين علیه السلام الثالثة فتوثّق منه وتوكّد عليه ألّا يغدر ولا ينكث، فقال ابن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يا أمير المؤمنين ما رأيتك فعلت هذا بأحد غيري، فقال أمير المؤمنين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أريد حباءه ويريد قتلى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عذيرك من خليلك من مراد</w:t>
      </w:r>
    </w:p>
    <w:p>
      <w:pPr>
        <w:pStyle w:val="BookText"/>
        <w:rPr/>
      </w:pPr>
      <w:r>
        <w:rPr>
          <w:rFonts w:ascii="Amiri" w:hAnsi="Amiri" w:eastAsia="Amiri" w:cs="Amiri"/>
          <w:color w:val="111111"/>
          <w:sz w:val="28"/>
          <w:sz w:val="28"/>
          <w:szCs w:val="28"/>
          <w:rtl w:val="true"/>
          <w:lang w:bidi="ar-SA"/>
        </w:rPr>
        <w:t xml:space="preserve">امض يا ابن ملجم فوالله ما أرى تفي بما قلت </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ثم انّ نفراً من الخوارج اجتمعوا بمكة فتذاكروا أمر المسلمين، فعابوهم وعابوا أعمالهم عليهم، وذكروا أهل النهروان فترحّموا عليهم، وقال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أنّا شرينا أنفسنا لله عزّ وجلّ فأتينا أئمّة الضلال وطلبنا غرّتهم وأرحنا منهم العباد و البلاد، وثأرنا بإخواننا الشهداء بالنهروان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فتعاقدوا عند انقضاء الحج، فقال عبدالرحمن بن 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أكفيكم علياً </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فأقبل ابن ملجم حتى أتى الكوفة، وفيها عشق امرأة من بني تيم الرباب واسمها قطام، وكان علي علیه السلام القتل أخاها وأباها بالنهروان فخطبها فاشترطت أن يكون صداقها قتل أمير المؤمنين علیه السلام، وأرسلت معه من يساعده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77" w:name="pg9285_141726"/>
    </w:p>
    <w:p>
      <w:pPr>
        <w:pStyle w:val="BookText"/>
        <w:rPr/>
      </w:pPr>
      <w:bookmarkEnd w:id="77"/>
      <w:r>
        <w:rPr>
          <w:rFonts w:ascii="IRNazanin" w:hAnsi="IRNazanin" w:eastAsia="IRNazanin"/>
          <w:color w:val="111111"/>
          <w:sz w:val="28"/>
          <w:sz w:val="28"/>
          <w:szCs w:val="28"/>
          <w:rtl w:val="true"/>
          <w:lang w:bidi="fa-IR"/>
        </w:rPr>
        <w:t>وجاء ابن ملجم لعنه الله وضرب أمير المؤمنين علیه السلام وهو في الصلاة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فزت ورب الكعبة وأخذ اللعين وقتل بعد استشهاد أمير المؤمنين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ورد ذكره لعنه الله في نهاية الخطبة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كلام نوف البكالي، وكذلك في الكتاب رقم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وصيته علیه السلام، وكذلك كل الكتاب رقم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وصيته للحسنين علیهما السلام</w:t>
      </w:r>
      <w:r>
        <w:rPr>
          <w:rFonts w:eastAsia="IRNazanin" w:cs="IRNazanin"/>
          <w:color w:val="111111"/>
          <w:sz w:val="28"/>
          <w:szCs w:val="28"/>
          <w:rtl w:val="true"/>
          <w:lang w:bidi="fa-IR"/>
        </w:rPr>
        <w:t>.</w:t>
      </w:r>
    </w:p>
    <w:p>
      <w:pPr>
        <w:pStyle w:val="Heading2"/>
        <w:numPr>
          <w:ilvl w:val="1"/>
          <w:numId w:val="1"/>
        </w:numPr>
        <w:rPr/>
      </w:pPr>
      <w:bookmarkStart w:id="78" w:name="__RefHeading___Toc4677695_2870459653"/>
      <w:bookmarkStart w:id="79" w:name="_Toc28"/>
      <w:bookmarkEnd w:id="78"/>
      <w:r>
        <w:rPr/>
        <w:t>68</w:t>
      </w:r>
      <w:r>
        <w:rPr>
          <w:rtl w:val="true"/>
        </w:rPr>
        <w:t xml:space="preserve"> - </w:t>
      </w:r>
      <w:r>
        <w:rPr>
          <w:rtl w:val="true"/>
        </w:rPr>
        <w:t>عبد الله بن الزبير</w:t>
      </w:r>
      <w:bookmarkEnd w:id="79"/>
    </w:p>
    <w:p>
      <w:pPr>
        <w:pStyle w:val="BookText"/>
        <w:rPr/>
      </w:pPr>
      <w:r>
        <w:rPr>
          <w:rFonts w:ascii="Amiri" w:hAnsi="Amiri" w:eastAsia="Amiri" w:cs="Amiri"/>
          <w:color w:val="111111"/>
          <w:sz w:val="28"/>
          <w:sz w:val="28"/>
          <w:szCs w:val="28"/>
          <w:rtl w:val="true"/>
          <w:lang w:bidi="ar-SA"/>
        </w:rPr>
        <w:t>عبدالله بن الزبير بن العوام بن خويلد بن أسد بن عبدالعزى بن قصي، أمه أسماء بنت أبي بكر هاجرت من مكة وهي حامل به، فولدته في سنة اثنين من الهجرة، وقيل أنّه ولد في السنة الأولى، كنيته أبو بكر وقيل أبو بكير وكذلك أبو حبيب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زيد الجدعاني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فيه خلال لا تصلح معها الخلافة، لأنّه كان بخيلاً، ضيق العطاء، سيء الخلق حسوداً، كثير الخلاف، أخرج محمد بن الحنفية ونفى عبد الله بن عباس إلى الطائف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لعنه الله يبغض أمير المؤمنين علیه السلام، قال ابن أبي الحديد </w:t>
      </w:r>
    </w:p>
    <w:p>
      <w:pPr>
        <w:pStyle w:val="BookText"/>
        <w:rPr/>
      </w:pPr>
      <w:r>
        <w:rPr>
          <w:rFonts w:ascii="IRNazanin" w:hAnsi="IRNazanin" w:eastAsia="IRNazanin"/>
          <w:color w:val="111111"/>
          <w:sz w:val="28"/>
          <w:sz w:val="28"/>
          <w:szCs w:val="28"/>
          <w:rtl w:val="true"/>
          <w:lang w:bidi="fa-IR"/>
        </w:rPr>
        <w:t>وكان عبد الله بن الزبير يبغض علياً علیه السلام وينتقصه وينال من عرضه وروى عمر بن شبه وابن الكلبي والواقدي وغيرهم من رواة السير أنّه مكث أيام ادعائه الخلافة أربعين جمعة لا يصلّي فيها على النبي صلی الله علیه و آله و سلم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يمنعني من ذكره إلّا أن تشمخ رجال بآنافها، وفي رواية محمد ابن حبيب وأبي عبيدة معمر بن المثنى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له أهيل سوء ينغضون رؤوسهم عند 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سعيد بن جبير انّ عبد الله بن الزبير قال لعبد الله بن عباس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إنّي لأكتم بغضكم أهل هذا البيت منذ أربعين سنة</w:t>
      </w:r>
      <w:r>
        <w:rPr>
          <w:rFonts w:eastAsia="IRNazanin" w:cs="IRNazanin"/>
          <w:color w:val="111111"/>
          <w:sz w:val="28"/>
          <w:szCs w:val="28"/>
          <w:rtl w:val="true"/>
          <w:lang w:bidi="fa-IR"/>
        </w:rPr>
        <w:t xml:space="preserve">» </w:t>
      </w:r>
      <w:r>
        <w:rPr>
          <w:rStyle w:val="FootnoteAnchor"/>
          <w:rtl w:val="true"/>
        </w:rPr>
        <w:footnoteReference w:id="332"/>
      </w:r>
      <w:r>
        <w:rPr>
          <w:rFonts w:ascii="Amiri" w:hAnsi="Amiri" w:eastAsia="Amiri" w:cs="Amiri"/>
          <w:color w:val="111111"/>
          <w:sz w:val="28"/>
          <w:sz w:val="28"/>
          <w:szCs w:val="28"/>
          <w:rtl w:val="true"/>
          <w:lang w:bidi="ar-SA"/>
        </w:rPr>
        <w:t>وذكر أنّه كان يشتم علياً على رؤوس الأشهاد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وتحامل عبد الله بن الزبير على بني هاشم تحاملاً شديداً، وأظهر لهم العداوة والبغضاء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ابن الزبير محمد بن الحنفية وعبد الله بن عباس وأربعة وعشرين رجلاً من بني هاشم ليبايعوا له، فامتنعوا فحبسهم في حجرة زمزم وحلف بالله الذي لا إله إلّا هو ليبايعنّ أو ليحرقنّهم بالنار </w:t>
      </w:r>
      <w:r>
        <w:rPr>
          <w:rFonts w:eastAsia="Amiri" w:cs="Amiri" w:ascii="Amiri" w:hAnsi="Amiri"/>
          <w:color w:val="111111"/>
          <w:sz w:val="28"/>
          <w:szCs w:val="28"/>
          <w:rtl w:val="true"/>
          <w:lang w:bidi="ar-SA"/>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هو أحد من أثار الفتنة وسبّب حرب الجمل، حيث أنّ عائشة امتنعت عن الخروج فجاءها عبد الله بن 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فنفث في أذنها وقلبها في الذروة، فخرج رسونها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أن يسير فليسر فإنّ أم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المؤمنين خارجة</w:t>
      </w:r>
      <w:r>
        <w:rPr>
          <w:rFonts w:eastAsia="Amiri" w:cs="Amiri" w:ascii="Amiri" w:hAnsi="Amiri"/>
          <w:color w:val="111111"/>
          <w:sz w:val="28"/>
          <w:szCs w:val="28"/>
          <w:rtl w:val="true"/>
          <w:lang w:bidi="ar-SA"/>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 سمعت عائشة في طريقها نباح كلاب الحوأب، وتذكرت ما قاله رسول الله صلی الله علیه و آله و سلم همّت بالرجوع فأتاها عبد الله بن الزبير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 من زعم أنّ هذا الماء الحوأب، وجاء بخمسين من بني عامر فشهدوا وحلفوا على صدق عبدالله</w:t>
      </w:r>
      <w:r>
        <w:rPr>
          <w:rFonts w:eastAsia="IRNazanin" w:cs="IRNazanin"/>
          <w:color w:val="111111"/>
          <w:sz w:val="28"/>
          <w:szCs w:val="28"/>
          <w:rtl w:val="true"/>
          <w:lang w:bidi="fa-IR"/>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كثير الرياء والتدليس، قال ليث بن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باب من العبادة يعجز عنه الناس إلّا تكلّفه ابن الزبير </w:t>
      </w:r>
      <w:r>
        <w:rPr>
          <w:rStyle w:val="FootnoteAnchor"/>
          <w:rtl w:val="true"/>
        </w:rPr>
        <w:footnoteReference w:id="336"/>
      </w:r>
      <w:r>
        <w:rPr>
          <w:rFonts w:ascii="Amiri" w:hAnsi="Amiri" w:eastAsia="Amiri" w:cs="Amiri"/>
          <w:color w:val="111111"/>
          <w:sz w:val="28"/>
          <w:sz w:val="28"/>
          <w:szCs w:val="28"/>
          <w:rtl w:val="true"/>
          <w:lang w:bidi="ar-SA"/>
        </w:rPr>
        <w:t xml:space="preserve">، وقد اعتكف بالحرم لما أراد يزيد أن يأخذ البيعة منه ولقّب نفسه عائذ الله </w:t>
      </w:r>
      <w:r>
        <w:rPr>
          <w:rStyle w:val="FootnoteAnchor"/>
          <w:rtl w:val="true"/>
        </w:rPr>
        <w:footnoteReference w:id="33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توصل عبد الله بن الزبير إلى امرأة عبد الله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أخت أخ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تكلّم بعلها عبد الله بن عمر أن يبايعه، فكلّمته في ذلك وذكرت صلاته وقيامه وصيامه، فقال لها أما رأيت البغلات الشهب التي كنّا نراها تحت معاوية بالحجر إذا قدم مكة؟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فإياها يطلب ابن الزبير بصومه وصلاته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شيخنا أبو القاسم البلخي إذا ذكر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80" w:name="pg9285_141729"/>
    </w:p>
    <w:p>
      <w:pPr>
        <w:pStyle w:val="BookText"/>
        <w:rPr/>
      </w:pPr>
      <w:bookmarkEnd w:id="80"/>
      <w:r>
        <w:rPr>
          <w:rFonts w:ascii="IRNazanin" w:hAnsi="IRNazanin" w:eastAsia="IRNazanin"/>
          <w:color w:val="111111"/>
          <w:sz w:val="28"/>
          <w:sz w:val="28"/>
          <w:szCs w:val="28"/>
          <w:rtl w:val="true"/>
          <w:lang w:bidi="fa-IR"/>
        </w:rPr>
        <w:t>عنده عبد الله بن الزبير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خير فيه، وقال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يعجبني صلاته وصومه، وليسا بنافعين له مع قول رسول الله صلی الله علیه و آله و سلم لعلي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يبغضك إلّا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عبد الله البصري لما سئل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صح عندي أنّه تاب من يوم الجمل، ولكنّه استكثر مما كان عليه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أمير المؤمنين علیه السلام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 ضب، يروم أمراً ولا يدركه، ينصب حبالة الدين لاصطياد الدنيا</w:t>
      </w:r>
      <w:r>
        <w:rPr>
          <w:rFonts w:eastAsia="IRNazanin" w:cs="IRNazanin"/>
          <w:color w:val="111111"/>
          <w:sz w:val="28"/>
          <w:szCs w:val="28"/>
          <w:rtl w:val="true"/>
          <w:lang w:bidi="fa-IR"/>
        </w:rPr>
        <w:t xml:space="preserve">» </w:t>
      </w:r>
      <w:r>
        <w:rPr>
          <w:rStyle w:val="FootnoteAnchor"/>
          <w:rtl w:val="true"/>
        </w:rPr>
        <w:footnoteReference w:id="340"/>
      </w:r>
      <w:r>
        <w:rPr>
          <w:rFonts w:ascii="IRNazanin" w:hAnsi="IRNazanin" w:eastAsia="IRNazanin"/>
          <w:color w:val="111111"/>
          <w:sz w:val="28"/>
          <w:sz w:val="28"/>
          <w:szCs w:val="28"/>
          <w:rtl w:val="true"/>
          <w:lang w:bidi="fa-IR"/>
        </w:rPr>
        <w:t xml:space="preserve">، وبلغ من شؤمه أنّه أفسد أباه، كما قال أمير المؤمنين علیه السلام في قصار الحكم رقم </w:t>
      </w:r>
      <w:r>
        <w:rPr>
          <w:rFonts w:eastAsia="IRNazanin" w:cs="IRNazanin"/>
          <w:color w:val="111111"/>
          <w:sz w:val="28"/>
          <w:szCs w:val="28"/>
          <w:lang w:bidi="fa-IR"/>
        </w:rPr>
        <w:t>440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زال الزبير رجلاً منّا أهل البيت حتى نشأ ابنه المشؤوم عبد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بويع له بالخلافة سنة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موت معاوية بن يزيد، واجتمع على طاعته أهل الحجاز واليمن والعراق وخراسان </w:t>
      </w:r>
      <w:r>
        <w:rPr>
          <w:rStyle w:val="FootnoteAnchor"/>
          <w:rtl w:val="true"/>
        </w:rPr>
        <w:footnoteReference w:id="341"/>
      </w:r>
      <w:r>
        <w:rPr>
          <w:rFonts w:ascii="Amiri" w:hAnsi="Amiri" w:eastAsia="Amiri" w:cs="Amiri"/>
          <w:color w:val="111111"/>
          <w:sz w:val="28"/>
          <w:sz w:val="28"/>
          <w:szCs w:val="28"/>
          <w:rtl w:val="true"/>
          <w:lang w:bidi="ar-SA"/>
        </w:rPr>
        <w:t xml:space="preserve">، وبقي إلى أن أرسل إليه عبدالملك الحجاج فحاصره بمكة ستة أشهر وسبعة عشر يوماً، فقاوم إلى أن قتل يوم الثلاثاء سنة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وصلب بعد قتله، وكان عمره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Heading2"/>
        <w:numPr>
          <w:ilvl w:val="1"/>
          <w:numId w:val="1"/>
        </w:numPr>
        <w:rPr/>
      </w:pPr>
      <w:bookmarkStart w:id="81" w:name="__RefHeading___Toc4677697_2870459653"/>
      <w:bookmarkStart w:id="82" w:name="_Toc29"/>
      <w:bookmarkEnd w:id="81"/>
      <w:r>
        <w:rPr/>
        <w:t>69</w:t>
      </w:r>
      <w:r>
        <w:rPr>
          <w:rtl w:val="true"/>
        </w:rPr>
        <w:t xml:space="preserve"> - </w:t>
      </w:r>
      <w:r>
        <w:rPr>
          <w:rtl w:val="true"/>
        </w:rPr>
        <w:t>عبد الله بن زمعة</w:t>
      </w:r>
      <w:bookmarkEnd w:id="82"/>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عبدالله بن زمعة بن الأسود بن عبد المطلب بن أسد بن </w:t>
      </w:r>
      <w:bookmarkStart w:id="83" w:name="pg9285_141730"/>
    </w:p>
    <w:p>
      <w:pPr>
        <w:pStyle w:val="BookText"/>
        <w:rPr/>
      </w:pPr>
      <w:bookmarkEnd w:id="83"/>
      <w:r>
        <w:rPr>
          <w:rFonts w:ascii="IRNazanin" w:hAnsi="IRNazanin" w:eastAsia="IRNazanin"/>
          <w:color w:val="111111"/>
          <w:sz w:val="28"/>
          <w:sz w:val="28"/>
          <w:szCs w:val="28"/>
          <w:rtl w:val="true"/>
          <w:lang w:bidi="fa-IR"/>
        </w:rPr>
        <w:t>عبدالعزی بن قصي أمه قريبة بنت أمية أخت أم سلمة أم المؤمنين، وهو أيضاً صهر أم سلمة أخذ بنتها 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من أشراف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أبوه و عمه يوم بدر کافرين، وكان جدّه الأسود أحد المستهزئين برسول الله صلی الله علیه و آله و سلم الذين قال الله تعالى فيهم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كَفَيْناكَ الْمُسْتَهْزِئِينَ</w:t>
      </w:r>
      <w:r>
        <w:rPr>
          <w:rFonts w:eastAsia="IRNazanin" w:cs="IRNazanin"/>
          <w:color w:val="111111"/>
          <w:sz w:val="28"/>
          <w:szCs w:val="28"/>
          <w:rtl w:val="true"/>
          <w:lang w:bidi="fa-IR"/>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كان زمعة من شيعة أمير المؤمنين علیه السلام ومن أصحابه وكذلك من أصحاب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ورد ذكره في نهج البلاغة الخطبة رقم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أنّه جاء إلى أمير المؤمنين علیه السلام في خلافته يطلب منه 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هذا المال ليس لي ولا لك </w:t>
      </w:r>
      <w:r>
        <w:rPr>
          <w:rFonts w:eastAsia="IRNazanin" w:cs="IRNazanin"/>
          <w:color w:val="111111"/>
          <w:sz w:val="28"/>
          <w:szCs w:val="28"/>
          <w:rtl w:val="true"/>
          <w:lang w:bidi="fa-IR"/>
        </w:rPr>
        <w:t>...»</w:t>
      </w:r>
    </w:p>
    <w:p>
      <w:pPr>
        <w:pStyle w:val="Heading2"/>
        <w:numPr>
          <w:ilvl w:val="1"/>
          <w:numId w:val="1"/>
        </w:numPr>
        <w:rPr/>
      </w:pPr>
      <w:bookmarkStart w:id="84" w:name="__RefHeading___Toc4677699_2870459653"/>
      <w:bookmarkStart w:id="85" w:name="_Toc30"/>
      <w:bookmarkEnd w:id="84"/>
      <w:r>
        <w:rPr/>
        <w:t>70</w:t>
      </w:r>
      <w:r>
        <w:rPr>
          <w:rtl w:val="true"/>
        </w:rPr>
        <w:t xml:space="preserve"> - </w:t>
      </w:r>
      <w:r>
        <w:rPr>
          <w:rtl w:val="true"/>
        </w:rPr>
        <w:t>عبد الله بن عباس</w:t>
      </w:r>
      <w:bookmarkEnd w:id="85"/>
    </w:p>
    <w:p>
      <w:pPr>
        <w:pStyle w:val="BookText"/>
        <w:rPr/>
      </w:pPr>
      <w:r>
        <w:rPr>
          <w:rFonts w:ascii="Amiri" w:hAnsi="Amiri" w:eastAsia="Amiri" w:cs="Amiri"/>
          <w:color w:val="111111"/>
          <w:sz w:val="28"/>
          <w:sz w:val="28"/>
          <w:szCs w:val="28"/>
          <w:rtl w:val="true"/>
          <w:lang w:bidi="ar-SA"/>
        </w:rPr>
        <w:t>عبدالله بن عباس بن عبد المطلب حبر الأمة وترجمان القرآن، ولد في الشعب حين حصرت قريش بني هاشم وقبل خروجهم منه</w:t>
      </w:r>
    </w:p>
    <w:p>
      <w:pPr>
        <w:pStyle w:val="BookText"/>
        <w:rPr/>
      </w:pPr>
      <w:r>
        <w:rPr>
          <w:rFonts w:ascii="Amiri" w:hAnsi="Amiri" w:eastAsia="Amiri" w:cs="Amiri"/>
          <w:color w:val="111111"/>
          <w:sz w:val="28"/>
          <w:sz w:val="28"/>
          <w:szCs w:val="28"/>
          <w:rtl w:val="true"/>
          <w:lang w:bidi="ar-SA"/>
        </w:rPr>
        <w:t>بقليل وذلك قبل الهجرة بثلاث سنين، واشتهر بكنية ابن عباس كما كان يكنى بأبي العباس أي باسم أكبر ولده العباس الملقب بالأعنق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ألقابه فكثيرة أشهرها حبر الأمة، وترجمان القرآن، والبحر وغيرها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 في وصفه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أجمل الناس وأفصحهم، قال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w:t>
      </w:r>
    </w:p>
    <w:p>
      <w:pPr>
        <w:pStyle w:val="BookText"/>
        <w:rPr/>
      </w:pPr>
      <w:r>
        <w:rPr>
          <w:rFonts w:ascii="Amiri" w:hAnsi="Amiri" w:eastAsia="Amiri" w:cs="Amiri"/>
          <w:color w:val="111111"/>
          <w:sz w:val="28"/>
          <w:sz w:val="28"/>
          <w:szCs w:val="28"/>
          <w:rtl w:val="true"/>
          <w:lang w:bidi="ar-SA"/>
        </w:rPr>
        <w:t>البدر إلّا ذكرت وجه ابن عباس لحسنه وجماله وبهائه، وشهد له عمر بأنّه أصبح الفتيان وجهاً، وكان يطلي جسده بالمسك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الذهبي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 النبي علیه السلام نحواً من ثلاثين شهراً، وحدّث عنه بجملة صالحة </w:t>
      </w:r>
      <w:r>
        <w:rPr>
          <w:rStyle w:val="FootnoteAnchor"/>
          <w:rtl w:val="true"/>
        </w:rPr>
        <w:footnoteReference w:id="343"/>
      </w:r>
      <w:r>
        <w:rPr>
          <w:rFonts w:ascii="IRNazanin" w:hAnsi="IRNazanin" w:eastAsia="IRNazanin"/>
          <w:color w:val="111111"/>
          <w:sz w:val="28"/>
          <w:sz w:val="28"/>
          <w:szCs w:val="28"/>
          <w:rtl w:val="true"/>
          <w:lang w:bidi="fa-IR"/>
        </w:rPr>
        <w:t>، ورغم قصر هذه المدّة لكنه بفضل ذكائه وقوّة حفظه نقل لنا جملة صالحة ودقيقة من أقوال النبي صلی الله علیه و آله و سلم وأفعاله، وكان آخر ما نقله لنا رزية يوم الخميس حيث منعوا النبي صلی الله علیه و آله و سلم من كتابة ما يعصم الأمة من الضلال، ليكون مؤكداً لما ذكره وكرّره شفهاً في فترات مختلفة من حياته الكريمة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ابن عباس يبكي عندما يتذكّر تلك الرزية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بعد النبي صلی الله علیه و آله و سلم فكانت علاقته فكانت علاقته مع السلطة حسنة مراعاة للمصلحة العامة، فكان عمر يقرّبه ويستشيره، وإذا أهمّه أمر قال لابن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غص غوّاص </w:t>
      </w:r>
      <w:r>
        <w:rPr>
          <w:rStyle w:val="FootnoteAnchor"/>
          <w:rtl w:val="true"/>
        </w:rPr>
        <w:footnoteReference w:id="345"/>
      </w:r>
      <w:r>
        <w:rPr>
          <w:rFonts w:ascii="IRNazanin" w:hAnsi="IRNazanin" w:eastAsia="IRNazanin"/>
          <w:color w:val="111111"/>
          <w:sz w:val="28"/>
          <w:sz w:val="28"/>
          <w:szCs w:val="28"/>
          <w:rtl w:val="true"/>
          <w:lang w:bidi="fa-IR"/>
        </w:rPr>
        <w:t>، وكان يصطحبه معه في السفر ويستأنس برأيه في مختلف الأمور حتى في مسألة الخلافة وتقديم أمير المؤمنين علیه السلام</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في عهد أمير المؤمنين علیه السلام كان ملازماً له، ذابّاً عنه، وكان علیه السلام يرسله المحاججة خصومه قبل الحرب كما في إرساله لأصحاب الجمل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والنهروان، وأراد علیه السلام أن يكون ابن عباس أحد الحكمين في قضية التحكيم لكن أبى الخوارج ذلك وأصرّوا على أبي موسى الأشعري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ولّاه أمير المؤمنين علیه السلام على البصرة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أشكل على الباحثين الكتاب رقم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نهج البلاغة إلى بعض عماله، ففي بعض النسخ إضافة وهو عبدالله بن عباس مع خلوّ بعضها الآخر عن الاسم، ولذا توقف ابن أبي الحديد في تحديد المعنيّ بهذا الكلام </w:t>
      </w:r>
      <w:r>
        <w:rPr>
          <w:rStyle w:val="FootnoteAnchor"/>
          <w:rtl w:val="true"/>
        </w:rPr>
        <w:footnoteReference w:id="346"/>
      </w:r>
      <w:r>
        <w:rPr>
          <w:rFonts w:ascii="IRNazanin" w:hAnsi="IRNazanin" w:eastAsia="IRNazanin"/>
          <w:color w:val="111111"/>
          <w:sz w:val="28"/>
          <w:sz w:val="28"/>
          <w:szCs w:val="28"/>
          <w:rtl w:val="true"/>
          <w:lang w:bidi="fa-IR"/>
        </w:rPr>
        <w:t xml:space="preserve">، أما السيد محمد تقي الحكيم رحمه الله فذهب إلى أنّه حدث شيء ما وبّخه الإمام علیه السلام وأرجع ابن عباس الأموال وتم الأمر، وليس كما صوّرته بعض الروايات المشكوكة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العلامة السيد مهدي الخرسان حفظه الله فأنكر الموضوع من أساسه، وفصّل الأمر في موسوعة عبد الله بن عباس في الحلقة الرابعة ولم تطبع بعد</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بقي ابن عباس طول حياته مناصراً ومدافعاً عن أهل البيت علیه السلام ومبيناً مخازي أعداءهم بحسب ما تسمح له الظروف، فعن سعيد ابن جبیر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عند ابن عباس بعرفة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سعيد ما لي لا أسمع الناس يلبّون؟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يخافون معاوية، فخرج ابن عباس من فسطاطه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اللهم لبيك وإن رغم أنف معاوية، اللهم العنهم فقد تركوا السنة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 بغض علي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وقد تخلّف عن ركب الحسين علیه السلام لأنّه كان مكفوف البصر وأمره الحسين علیه السلام أن يذهب إلى المدينة ويكتب له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كانت فتنة ابن الزبير فكان فيها في محنة، حتى انّ ابن الزبیر حبسه مع محمد بن الحنفية وجماعة أخرى لأخذ البيعة منهم أو إحراقهم بالنار، إلى أن أرسل المختار من ينجيهم، ثم نفاه ابن الزبير إلى الطائف وبقي فيها إلى أن توفي سنة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ودفن بوادي وجّ بالطائف، وكان قبره مزاراً مشهوراً يزار إلى أن هدمه الوهابية عام </w:t>
      </w:r>
      <w:r>
        <w:rPr>
          <w:rFonts w:eastAsia="IRNazanin" w:cs="IRNazanin"/>
          <w:color w:val="111111"/>
          <w:sz w:val="28"/>
          <w:szCs w:val="28"/>
          <w:lang w:bidi="fa-IR"/>
        </w:rPr>
        <w:t>1217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وعندما احتضر قال لعطاء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عطاء خذ بيدي واحملني إلى الدار، فأخذنا بيده أنا وسعيد وحملناه إلى صحن الدار، ثم رفع يديه إلى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أتقرب إليك بمحمد وآله، اللهم إنّي أتقرب إليك بولاية الشيخ علي بن أبي طالب فما زال يكرّرها حتى وقع إلى الأرض، فصبرنا عليه ساعة ثم أقمناه فإذا هو ميت رحمه الله </w:t>
      </w:r>
      <w:r>
        <w:rPr>
          <w:rStyle w:val="FootnoteAnchor"/>
          <w:rtl w:val="true"/>
        </w:rPr>
        <w:footnoteReference w:id="349"/>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ورد ذكره في نهج البلاغة في الخطبة رقم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أنفذه إلى الزبير قبل حرب الجمل، ورقم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قضية خصف النعل وقيمة الخلافة، ورقم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فادفعوا في صدر عمرو بن العاص بعبد الله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86" w:name="pg9285_141734"/>
    </w:p>
    <w:p>
      <w:pPr>
        <w:pStyle w:val="BookText"/>
        <w:rPr/>
      </w:pPr>
      <w:bookmarkEnd w:id="86"/>
      <w:r>
        <w:rPr>
          <w:rFonts w:ascii="IRNazanin" w:hAnsi="IRNazanin" w:eastAsia="IRNazanin"/>
          <w:color w:val="111111"/>
          <w:sz w:val="28"/>
          <w:sz w:val="28"/>
          <w:szCs w:val="28"/>
          <w:rtl w:val="true"/>
          <w:lang w:bidi="fa-IR"/>
        </w:rPr>
        <w:t xml:space="preserve">بن العباس ورقم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جاء ابن عباس برسالة من عثمان إلى علي علیه السلام، وكذلك في الكتاب رقم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 عامله على البصرة في الرفق ببني تميم، وكذلك كتاب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ذكر ضابطة الفرح والسرور والحزن وكتاب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مقتل محمد بن أبي بكر، وكتاب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أموال البصرة على قول، وكتاب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انّ الدهر يومان، وكتاب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وصيته له لما استخلفه على البصرة، وفي قصار الحكم رقم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 أن تشير عليّ وأرى فإن عصيتك فأطعني</w:t>
      </w:r>
      <w:r>
        <w:rPr>
          <w:rFonts w:eastAsia="IRNazanin" w:cs="IRNazanin"/>
          <w:color w:val="111111"/>
          <w:sz w:val="28"/>
          <w:szCs w:val="28"/>
          <w:rtl w:val="true"/>
          <w:lang w:bidi="fa-IR"/>
        </w:rPr>
        <w:t>».</w:t>
      </w:r>
    </w:p>
    <w:p>
      <w:pPr>
        <w:pStyle w:val="Heading2"/>
        <w:numPr>
          <w:ilvl w:val="1"/>
          <w:numId w:val="1"/>
        </w:numPr>
        <w:rPr/>
      </w:pPr>
      <w:bookmarkStart w:id="87" w:name="__RefHeading___Toc4677701_2870459653"/>
      <w:bookmarkStart w:id="88" w:name="_Toc31"/>
      <w:bookmarkEnd w:id="87"/>
      <w:r>
        <w:rPr/>
        <w:t>71</w:t>
      </w:r>
      <w:r>
        <w:rPr>
          <w:rtl w:val="true"/>
        </w:rPr>
        <w:t xml:space="preserve"> - </w:t>
      </w:r>
      <w:r>
        <w:rPr>
          <w:rtl w:val="true"/>
        </w:rPr>
        <w:t xml:space="preserve">عبد الله بن عثمان </w:t>
      </w:r>
      <w:r>
        <w:rPr>
          <w:rtl w:val="true"/>
        </w:rPr>
        <w:t>(</w:t>
      </w:r>
      <w:r>
        <w:rPr>
          <w:rtl w:val="true"/>
        </w:rPr>
        <w:t>أبو بكر</w:t>
      </w:r>
      <w:r>
        <w:rPr>
          <w:rtl w:val="true"/>
        </w:rPr>
        <w:t>)</w:t>
      </w:r>
      <w:bookmarkEnd w:id="88"/>
    </w:p>
    <w:p>
      <w:pPr>
        <w:pStyle w:val="BookText"/>
        <w:rPr/>
      </w:pPr>
      <w:r>
        <w:rPr>
          <w:rFonts w:ascii="IRNazanin" w:hAnsi="IRNazanin" w:eastAsia="IRNazanin"/>
          <w:color w:val="111111"/>
          <w:sz w:val="28"/>
          <w:sz w:val="28"/>
          <w:szCs w:val="28"/>
          <w:rtl w:val="true"/>
          <w:lang w:bidi="fa-IR"/>
        </w:rPr>
        <w:t>هو أبو بكر عبد الله بن أبي قحافة عثمان بن عامر بن عمرو بن معد يكرب بن سعد بن تيم بن مرة بن كعب بن لؤي بن غالب بن فهر، أمّه أم الخير بنت صخر بن عامر بن كعب بن سعد بن تيم واسمها سلمى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م بعد عام الفيل بثلاث سنين تقريباً، ويجتمع مع النبي صلی الله علیه و آله و سلم في النسب في مرة بن كعب</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بنو تيم من أرذل البيوت في قريش، تأييد ذلك انّ أبا سفيان جاء إلى أمير المؤمنين بعد ما تمت البيعة لأبي بكر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غلبكم على هذا الأمر أرذل بيت في قريش </w:t>
      </w:r>
      <w:r>
        <w:rPr>
          <w:rStyle w:val="FootnoteAnchor"/>
          <w:rtl w:val="true"/>
        </w:rPr>
        <w:footnoteReference w:id="3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أخرى أذلّ أهل بيت </w:t>
      </w:r>
    </w:p>
    <w:p>
      <w:pPr>
        <w:pStyle w:val="BookText"/>
        <w:rPr/>
      </w:pPr>
      <w:r>
        <w:rPr>
          <w:rFonts w:ascii="Amiri" w:hAnsi="Amiri" w:eastAsia="Amiri" w:cs="Amiri"/>
          <w:color w:val="111111"/>
          <w:sz w:val="28"/>
          <w:sz w:val="28"/>
          <w:szCs w:val="28"/>
          <w:rtl w:val="true"/>
          <w:lang w:bidi="ar-SA"/>
        </w:rPr>
        <w:t xml:space="preserve">في قريش </w:t>
      </w:r>
      <w:r>
        <w:rPr>
          <w:rStyle w:val="FootnoteAnchor"/>
          <w:rtl w:val="true"/>
        </w:rPr>
        <w:footnoteReference w:id="351"/>
      </w:r>
      <w:r>
        <w:rPr>
          <w:rFonts w:ascii="Amiri" w:hAnsi="Amiri" w:eastAsia="Amiri" w:cs="Amiri"/>
          <w:color w:val="111111"/>
          <w:sz w:val="28"/>
          <w:sz w:val="28"/>
          <w:szCs w:val="28"/>
          <w:rtl w:val="true"/>
          <w:lang w:bidi="ar-SA"/>
        </w:rPr>
        <w:t>، وفي لفظ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هذا الأمر في أقلّ قريش قلّة وأذّلها ذلة يعني أبا بكر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عبد الله بن جدعان سيد 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بالكرم والمال والإنفاق وكان أبو قحافة منادياً على مائدته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نخاساً يبيع العبيد وله إماء يأمرهنّ بالبغاء ويبيع أولادهنّ، قال 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أهل الجاهلية يأمرون إماءهم بالبغاء ويأخذون أجورهنّ، وكان لعبد الله بن جدعان إماء يساعين وهو في الجاهلية سيد تيم، فأنزل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تُكْرِهُوا فَتَيَاتِكُمْ عَلَى الْبِغَاءِ إِنْ أَرَدْنَ تَحَصُّنًا لِتَبْتَغُوا عَرَضَ الْحَيَاةِ الدُّنْيَا</w:t>
      </w:r>
      <w:r>
        <w:rPr>
          <w:rFonts w:eastAsia="Amiri" w:cs="Amiri" w:ascii="Amiri" w:hAnsi="Amiri"/>
          <w:color w:val="111111"/>
          <w:sz w:val="28"/>
          <w:szCs w:val="28"/>
          <w:rtl w:val="true"/>
          <w:lang w:bidi="ar-SA"/>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عمير بن الأهلب لما وقع صريعاً في معركة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أطعنا بني تيم بن مرة شقوة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تيم إلّا أعبد وإماء </w:t>
      </w:r>
      <w:r>
        <w:rPr>
          <w:rStyle w:val="FootnoteAnchor"/>
          <w:rtl w:val="true"/>
        </w:rPr>
        <w:footnoteReference w:id="354"/>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يكن من السابقين إلى الإسلام بل أسلم بعد خمسين رجلاً، ففي تاريخ الطبري عن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 أبو بكر أولكم إسلاماً؟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ولقد أسلم قبله أكثر من خمسين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واستقرب السيد جعفر مرتضى من خلال بعض النصوص انّ إسلامه تأخّر إلى السنة الرابعة أو الخامسة من الدعوة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رووا له فضائل كثيرة تناقلتها الصحاح والمسانيد، لكن معظمها من حياكة السلطة ومن دسائس معاوية، وقد صرّح بوضعها كثير من علماء أهل السنة، ولا يبعد أن يصدر من النبي صلی الله علیه و آله و سلم مدح أو ثناء لصحابي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أياً من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نتيجة موقف إيجابي، وهذا لا يعني التأييد المطلق لجميع أفعاله، سيما وانّ النبي صلی الله علیه و آله و سلم صاحب الخلق العالية لم يكن ليبخس حق أحد ولو كان منافقاً، كيف وقد صلّى على رأس المنافقين عبد الله بن أبي، أو حنّك ابن الزبير بريقه ودعا له ورأينا ما كانت عاقبته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مرّ في ترجمته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نعم إذا وردت النصوص المتواترة والمستفيضة والصريحة في شخص، مضافاً إلى استقامة السيرة العملية وعدم مخالفة الشرع، لأمكن الحكم بصلاح حاله وحسن خاتمته والعلم عند الله تعالى</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بالنسبة إلى أبي بكر، فالثابت المتفق عليه بين 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أبا بكر كان صحابياً كسائر الصحابة من دون أن تكون له مواقف أو مميزات خارقة، وكان في الصحابة من هو أشجع منه وأكيس، لكن نتيجة مصاهرته النبي أصبح من المقربين، ولذا كان يكثر التردّد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على بيت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فحاله كحال سائر الصحابة، يفرّ كما يفرّون كما حصل في بعض الغزوات سيما معركة خيبر ففي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رسول الله صلی الله علیه و آله و سلم بعث أبا بكر فسار بالناس فانهزم حتى رجع إليه</w:t>
      </w:r>
      <w:r>
        <w:rPr>
          <w:rFonts w:eastAsia="IRNazanin" w:cs="IRNazanin"/>
          <w:color w:val="111111"/>
          <w:sz w:val="28"/>
          <w:szCs w:val="28"/>
          <w:rtl w:val="true"/>
          <w:lang w:bidi="fa-IR"/>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وربما لهذه الخصلة اصطحبه رسول الله صلی الله علیه و آله و سلم معه عند الهجرة إذ بعد ما دعا علياً علیه السلام وأمره بالمنام في فراشه للتمويه على المشركين، وبعد ما خرج وصادف أبا بكر في الطريق، ما كان له صلی الله علیه و آله و سلم بدّ إلا اصطحابه، والآية لا تدلّ على أكثر من إثبات الاصطحاب وخوف أبي بكر وحزنه النبي صلی الله علیه و آله و سلم عن ذلك ومحاولته إذهاب روعه بأنّ الله معهما وهو حافظهما</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نأتي إلى أخريات حياة النبي صلی الله علیه و آله و سلم فنشاهد قضية تبليغ سورة براءة، وهي حقاً من الأهمية بمكان لو تدبّر فيها إخواننا من أهل السنة إذ انّ النبي صلی الله علیه و آله و سلم يختار أبا بكر لتبليغ السورة وفيها إعلان البراءة والتهديد بالحرب وما شاكل، ثم يأتي التدخّل الإلهي ويأمر النبي صلی الله علیه و آله و سلم أن يكون المبلغ هو أو رجل من نفسه فيرسل علياً علیه السلام فيرجع أبو بكر باكياً وفي بعض الروايات يبقى أميراً على الحاج، فالتدخّل الإلهي في عزل أبي بكر عن تبليغ السورة فيه مداليل كثيرة على عدم أهلية الرجل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لتحمّل المهام الكبيرة، أما إمارة الحاج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صحّت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فليس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كبير أهمية، فحالها حال إمامة الصلاة أو التكليف بمهام أخرى لا تعطي مفهوم النيابة عن النبي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نأتي إلى مسألة جيش أسامة وتخلّف القوم عنه رغم تأكيد النبي صلی الله علیه و آله و سلم على الالتحاق به والسرعة في السير، والنبي صلی الله علیه و آله و سلم أعرف بمصلحة الأمة من غيره، فإرساله للجيش وتأميره لأسامة، 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يعلم انّه مقبل على الموت وسيفارق الحياة بعد أيام، ومع هذا يحاول اخلاء المدينة من كبار المهاجرين والأنصار، كل هذا فيه مداليل كثيرة لا تخفى على الفطن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تأتي ساعة الرحيل حيث كان أبو بكر عند وفاة رسول الله صلی الله علیه و آله و سلم في منزله بالسنح، ولا أدري إذا كان تخلّفه عن الجيش حرصاً على النبي صلی الله علیه و آله و سلم كيف تركه وذهب إلى خارج المدينة، والأعجب من ذلك بعد ما جاء والنبي الله صلی الله علیه و آله و سلم مفارق الحياة وعمر يهدّد الناس، فألقى أبو بكر السكينة على قلبه وقلب باقي الصحابة بتأييده لموت النبي صلی الله علیه و آله و سلم، نراه لم يشارك في تجهيز الرسول الله صلی الله علیه و آله و سلم زوج ابنته ولا تدفينه، بل يسارع في نفر قليل إلى السقيفة كي لا تفوت الفرصة عنهم وتذهب الآمال سدى وكأنه سيد قريش، أو المسؤول عن مستقبل الأمة، أو أحرص من وجهاء القوم وزعمائهم الذين اشتغلوا بتجهيز النبي صلی الله علیه و آله و سلم على الإسلام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لم يكتف بذلك حتى يأتي لكشف بيت فاطمة وإجبار القوم </w:t>
      </w:r>
    </w:p>
    <w:p>
      <w:pPr>
        <w:pStyle w:val="BookText"/>
        <w:rPr/>
      </w:pPr>
      <w:r>
        <w:rPr>
          <w:rFonts w:ascii="Amiri" w:hAnsi="Amiri" w:eastAsia="Amiri" w:cs="Amiri"/>
          <w:color w:val="111111"/>
          <w:sz w:val="28"/>
          <w:sz w:val="28"/>
          <w:szCs w:val="28"/>
          <w:rtl w:val="true"/>
          <w:lang w:bidi="ar-SA"/>
        </w:rPr>
        <w:t>على البيعة، ثم يمنع الروافد المالية التي كان يتقوّى بها أهل البيت كفدك وغير فدك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لما نصل إلى حروب الردة فيبذل جهده لقمعهم، وهو موقف صحيح لأنّه أصبح رئيس الأمة، ومن واجب كل رئيس الدفاع عن حوزته، ولكن لما رأى أمير المؤمنين علیه السلام انّ القوم لا خبرة لهم بالقتال وبفنون الحرب، وانّ العدو سيغلب عليهم ويسعى لهدم الإسلام رأساً، جاء وتدخل لتجري الأمور في مجراها مهما أمكن، وإلّا فقد وقعت أخطاء كثيرة لا تغتفر كقتل مالك وباقي الأبرياء الذين راحوا ضحية أهواء الأمراء النفسية أو القبلية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طبعاً لا ننكر الأمور الإيجابية والصحيحة التي حدثت في فترة خلافة أبي بكر أو عمر، كما قال أمير المؤمنين علیه السلام لعثمان بعد ما كثرت الشكوى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ابن أبي قحافة ولا ابن الخطاب بأولى بعمل الحق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ولكن هذا لا يعني الأهلية المطلقة للخلافة أو التفضيل المطلق على باقي الصحابة، إذ انّ من واجب الخليفة العمل بالحق وإقامة الشرع، وهذا ما حصل بنسبة قليلة في زمنهما ببركة حضور أمير المؤمنين علیه السلام وشيعته الخلّص، ولما انعدمت هذه النسبة زمن عثمان ثار الصحابة بوجهه وقتلوه</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الرد الموجز يبيّن موقف الشيعة تجاه أبي بكر، وانّ من يمتلك هذه الخصائص النفسية والخلقية لا تكون بيعته وخلافته إلّا </w:t>
      </w:r>
      <w:bookmarkStart w:id="89" w:name="pg9285_141740"/>
    </w:p>
    <w:p>
      <w:pPr>
        <w:pStyle w:val="BookText"/>
        <w:rPr/>
      </w:pPr>
      <w:bookmarkEnd w:id="89"/>
      <w:r>
        <w:rPr>
          <w:rFonts w:ascii="IRNazanin" w:hAnsi="IRNazanin" w:eastAsia="IRNazanin"/>
          <w:color w:val="111111"/>
          <w:sz w:val="28"/>
          <w:sz w:val="28"/>
          <w:szCs w:val="28"/>
          <w:rtl w:val="true"/>
          <w:lang w:bidi="fa-IR"/>
        </w:rPr>
        <w:t xml:space="preserve">خطأ وفلتة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صرّح بها نصيره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انّ الخلافة كما يفهمها العرف العام والوجدان البشري، معناها النيابة عن النبي صلی الله علیه و آله و سلم وهي بحاجة إلى مميزات تؤهّل الشخص هذه النيابة، ولم يمتلك أبو بكر لا أخواه هذه المميزات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كلامنا منذ البداية وحتى الآن وإلى النهاية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مات أبو بكر بالمدينة ليلة الثلاثاء في شهر جمادى الثاني سنة ثلاث عشرة وعمره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صلّى عليه عمر وكانت خلافته سنتين وأربعة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ذكره في نهج البلاغة الخطبة 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المعروفة بالشقشقية ورقم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مكالمته مع عثمان وأشار إليه في الكتاب رقم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كتبه إلى أهل مصر لما ولّى عليهم الأشتر</w:t>
      </w:r>
      <w:r>
        <w:rPr>
          <w:rFonts w:eastAsia="Amiri" w:cs="Amiri" w:ascii="Amiri" w:hAnsi="Amiri"/>
          <w:color w:val="111111"/>
          <w:sz w:val="28"/>
          <w:szCs w:val="28"/>
          <w:rtl w:val="true"/>
          <w:lang w:bidi="ar-SA"/>
        </w:rPr>
        <w:t>.</w:t>
      </w:r>
    </w:p>
    <w:p>
      <w:pPr>
        <w:pStyle w:val="Heading2"/>
        <w:numPr>
          <w:ilvl w:val="1"/>
          <w:numId w:val="1"/>
        </w:numPr>
        <w:rPr/>
      </w:pPr>
      <w:bookmarkStart w:id="90" w:name="__RefHeading___Toc4677703_2870459653"/>
      <w:bookmarkStart w:id="91" w:name="_Toc32"/>
      <w:bookmarkEnd w:id="90"/>
      <w:r>
        <w:rPr/>
        <w:t>72</w:t>
      </w:r>
      <w:r>
        <w:rPr>
          <w:rtl w:val="true"/>
        </w:rPr>
        <w:t xml:space="preserve"> - </w:t>
      </w:r>
      <w:r>
        <w:rPr>
          <w:rtl w:val="true"/>
        </w:rPr>
        <w:t xml:space="preserve">عبد الله بن قيس </w:t>
      </w:r>
      <w:r>
        <w:rPr>
          <w:rtl w:val="true"/>
        </w:rPr>
        <w:t>(</w:t>
      </w:r>
      <w:r>
        <w:rPr>
          <w:rtl w:val="true"/>
        </w:rPr>
        <w:t>أبو موسى الأشعري</w:t>
      </w:r>
      <w:r>
        <w:rPr>
          <w:rtl w:val="true"/>
        </w:rPr>
        <w:t>)</w:t>
      </w:r>
      <w:bookmarkEnd w:id="91"/>
    </w:p>
    <w:p>
      <w:pPr>
        <w:pStyle w:val="BookText"/>
        <w:rPr/>
      </w:pPr>
      <w:r>
        <w:rPr>
          <w:rFonts w:ascii="IRNazanin" w:hAnsi="IRNazanin" w:eastAsia="IRNazanin"/>
          <w:color w:val="111111"/>
          <w:sz w:val="28"/>
          <w:sz w:val="28"/>
          <w:szCs w:val="28"/>
          <w:rtl w:val="true"/>
          <w:lang w:bidi="fa-IR"/>
        </w:rPr>
        <w:t>عبدالله بن قیس بن سليم بن حضار بن حرب بن عامر أمه ظبية بنت وهب من عك، كانت أسلمت وماتت بالمدينة</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 بمكة ثم رجع إلى قومه، فلم يزل هناك قدم هو وناس من الأشعريين على رسول الله صلی الله علیه و آله و سلم، فوافق قدومهم قدوم جعفر من أرض الحبشة، ووافوا رسول الله صلی الله علیه و آله و سلم بخيبر،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الريح ضربت سفينتهم فنزلوا أرض الحبشة، فبقوا فيها مدّة إلى أن خرجوا منها مع </w:t>
      </w:r>
    </w:p>
    <w:p>
      <w:pPr>
        <w:pStyle w:val="BookText"/>
        <w:rPr/>
      </w:pPr>
      <w:r>
        <w:rPr>
          <w:rFonts w:ascii="Amiri" w:hAnsi="Amiri" w:eastAsia="Amiri" w:cs="Amiri"/>
          <w:color w:val="111111"/>
          <w:sz w:val="28"/>
          <w:sz w:val="28"/>
          <w:szCs w:val="28"/>
          <w:rtl w:val="true"/>
          <w:lang w:bidi="ar-SA"/>
        </w:rPr>
        <w:t xml:space="preserve">جعفر في سفينتين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كان له مشاركة في الفتوحات، وولّاه عمر وعثمان البصرة، ثم ولاه عثمان الكوفة، فبقي فيها إلى أن عزله أمير المؤمنين علیه السلام 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منحرفاً عن عليّ لأنّه عزله ولم يستعمله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لحذيفة قبل ذلك فيه كلام </w:t>
      </w:r>
      <w:r>
        <w:rPr>
          <w:rStyle w:val="FootnoteAnchor"/>
          <w:rtl w:val="true"/>
        </w:rPr>
        <w:footnoteReference w:id="359"/>
      </w:r>
      <w:r>
        <w:rPr>
          <w:rFonts w:ascii="IRNazanin" w:hAnsi="IRNazanin" w:eastAsia="IRNazanin"/>
          <w:color w:val="111111"/>
          <w:sz w:val="28"/>
          <w:sz w:val="28"/>
          <w:szCs w:val="28"/>
          <w:rtl w:val="true"/>
          <w:lang w:bidi="fa-IR"/>
        </w:rPr>
        <w:t>، وقال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روي فيه لحذيفة کلام کرهت ذکره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والكلام الذي لم يذكره ابن عبدالبر أشار إليه الذهبي، ورواه عن الأعمش عن شقيق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مع حذيفة جلوساً فدخل عبد الله وأبو موسی المسجد، فقال أحدهما منافق،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أشبه الناس هدياً ودلًّا وسمتاً برسول الله صلی الله علیه و آله و سلم عبد الله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صرح به ابن أبي الحديد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الكلام الذي أشار إليه أبو عمر بن عبدالبر ولم يذكره، قوله فيه وقد ذُكر عنده بالدين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أنتم فتقولون ذلك، وأما أنا فأشهد أنّه عدوّ لله ولرسوله وحرب لهما في الحياة الدنيا ويوم يقوم الأشهاد، يوم لا ينفع الظالمين معذرتهم ولهم اللعنة ولهم سوء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حذيفة عارفاً بالمنافقين، أسرّ إليه رسول الله صلی الله علیه و آله و سلم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أمرهم وأعلمه أسماءهم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وروي انّ عماراً سئل عن أبي موسى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سمعت فيه من حذيفة قولاً عظيماً،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البرنس الأسود، ثم كلح كلوحاً علمت منه أنّه كان ليلة العقبة بين ذلك الرهط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عليّ علیه السلام يقنت عليه وعلى غيره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معاوية أولاً، وعمراً ثانياً، وأبا الأعور السلمي ثالثاً، وأبا موسى الأشعري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عنه علیه السلام أنّه كان يقول في أبي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صبغ بالعلم صبغاً، وسلخ منه سلخاً</w:t>
      </w:r>
      <w:r>
        <w:rPr>
          <w:rFonts w:eastAsia="IRNazanin" w:cs="IRNazanin"/>
          <w:color w:val="111111"/>
          <w:sz w:val="28"/>
          <w:szCs w:val="28"/>
          <w:rtl w:val="true"/>
          <w:lang w:bidi="fa-IR"/>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حقه مالك الأشتر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فوالله انّك لمن المنافقين قديماً</w:t>
      </w:r>
      <w:r>
        <w:rPr>
          <w:rFonts w:eastAsia="Amiri" w:cs="Amiri" w:ascii="Amiri" w:hAnsi="Amiri"/>
          <w:color w:val="111111"/>
          <w:sz w:val="28"/>
          <w:szCs w:val="28"/>
          <w:rtl w:val="true"/>
          <w:lang w:bidi="ar-SA"/>
        </w:rPr>
        <w:t xml:space="preserve">» </w:t>
      </w:r>
      <w:r>
        <w:rPr>
          <w:rStyle w:val="FootnoteAnchor"/>
          <w:rtl w:val="true"/>
        </w:rPr>
        <w:footnoteReference w:id="363"/>
      </w:r>
      <w:r>
        <w:rPr>
          <w:rFonts w:ascii="IRNazanin" w:hAnsi="IRNazanin" w:eastAsia="IRNazanin"/>
          <w:color w:val="111111"/>
          <w:sz w:val="28"/>
          <w:sz w:val="28"/>
          <w:szCs w:val="28"/>
          <w:rtl w:val="true"/>
          <w:lang w:bidi="fa-IR"/>
        </w:rPr>
        <w:t>، وذلك لأنّه كان من المثبطين عن مبايعة أمير المؤمنين علیه السلام في الكوفة، وكذلك من المثبطين عن الالتحاق به لحرب الجمل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وختم مساوءه بقضية التحكيم، وانخدع بعمرو بن العاص فعزل علياً علیه السلام عن الخلافة، فحصل جرّاء ذلك ما حصل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مات بمكة، وقيل بالكوفة في داره سنة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اختلاف الأقوال</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أشار إليه أمير المؤمنين علیه السلام في الخطبة رقم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قال فيه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92" w:name="pg9285_141743"/>
    </w:p>
    <w:p>
      <w:pPr>
        <w:pStyle w:val="BookText"/>
        <w:rPr/>
      </w:pPr>
      <w:bookmarkEnd w:id="92"/>
      <w:r>
        <w:rPr>
          <w:rFonts w:ascii="Amiri" w:hAnsi="Amiri" w:eastAsia="Amiri" w:cs="Amiri"/>
          <w:color w:val="111111"/>
          <w:sz w:val="28"/>
          <w:sz w:val="28"/>
          <w:szCs w:val="28"/>
          <w:rtl w:val="true"/>
          <w:lang w:bidi="ar-SA"/>
        </w:rPr>
        <w:t>وفي عمر 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اجتمع رأي ملئكم على اختيار رجلين أخذنا عليهما ألّا يتعديا القرآن، فتاها عنه وتركا الحق وهما يبصرانه وكان الجور هواهما فمضيا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وتكرّر نحو هذا الكلام في الخطبة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الكتاب رقم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كتبه إليه لما علم بتثبيطه الناس، وجاء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كرهت فتنحّ إلى غير رحب ولا في نجاة، فبالحري لتكفينّ وأنت نائم حتى لا يقال أين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لست معدوداً عندنا ولا عند الناس من الرجال الذين تفتقر الحروب إليهم 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فلان؟</w:t>
      </w:r>
    </w:p>
    <w:p>
      <w:pPr>
        <w:pStyle w:val="BookText"/>
        <w:rPr/>
      </w:pPr>
      <w:r>
        <w:rPr>
          <w:rFonts w:ascii="Amiri" w:hAnsi="Amiri" w:eastAsia="Amiri" w:cs="Amiri"/>
          <w:color w:val="111111"/>
          <w:sz w:val="28"/>
          <w:sz w:val="28"/>
          <w:szCs w:val="28"/>
          <w:rtl w:val="true"/>
          <w:lang w:bidi="ar-SA"/>
        </w:rPr>
        <w:t xml:space="preserve">وكذلك في الكتاب رقم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Heading2"/>
        <w:numPr>
          <w:ilvl w:val="1"/>
          <w:numId w:val="1"/>
        </w:numPr>
        <w:rPr/>
      </w:pPr>
      <w:bookmarkStart w:id="93" w:name="__RefHeading___Toc4677705_2870459653"/>
      <w:bookmarkStart w:id="94" w:name="_Toc33"/>
      <w:bookmarkEnd w:id="93"/>
      <w:r>
        <w:rPr/>
        <w:t>73</w:t>
      </w:r>
      <w:r>
        <w:rPr>
          <w:rtl w:val="true"/>
        </w:rPr>
        <w:t xml:space="preserve"> - </w:t>
      </w:r>
      <w:r>
        <w:rPr>
          <w:rtl w:val="true"/>
        </w:rPr>
        <w:t>عبد الله بن عمر</w:t>
      </w:r>
      <w:bookmarkEnd w:id="94"/>
    </w:p>
    <w:p>
      <w:pPr>
        <w:pStyle w:val="BookText"/>
        <w:rPr/>
      </w:pPr>
      <w:r>
        <w:rPr>
          <w:rFonts w:ascii="Amiri" w:hAnsi="Amiri" w:eastAsia="Amiri" w:cs="Amiri"/>
          <w:color w:val="111111"/>
          <w:sz w:val="28"/>
          <w:sz w:val="28"/>
          <w:szCs w:val="28"/>
          <w:rtl w:val="true"/>
          <w:lang w:bidi="ar-SA"/>
        </w:rPr>
        <w:t>عبدالله بن عمر بن الخطاب، أمه زينب بنت مظعون بن حبيب الجمحي، أسلم مع أبيه وهو صغير لم يبلغ الحلم وهاجر قبل أبيه، وأوّل مشاهده الخندق كان ابن خمس عشرة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 أبا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شارك في الفتوحات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شهد اليرموك وفتح مصر وأفريقية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 منحرفاً عن أمير المؤمنين علیه السلام ولم يبايعه بعد مقتل عثمان ولم ينصره ضدّ البغاة، قال ابن أبي الحديد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بايع الناس علياً علیه السلام تخلّف عبدالله بن عمر وكلّمه علي علیه السلام في البيعة فامتنع عليه، أتاه في اليوم الثاني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لك ناصح انّ بيعتك لم يرض بها كلّهم، فلو نظرت </w:t>
      </w:r>
    </w:p>
    <w:p>
      <w:pPr>
        <w:pStyle w:val="BookText"/>
        <w:rPr/>
      </w:pPr>
      <w:r>
        <w:rPr>
          <w:rFonts w:ascii="IRNazanin" w:hAnsi="IRNazanin" w:eastAsia="IRNazanin"/>
          <w:color w:val="111111"/>
          <w:sz w:val="28"/>
          <w:sz w:val="28"/>
          <w:szCs w:val="28"/>
          <w:rtl w:val="true"/>
          <w:lang w:bidi="fa-IR"/>
        </w:rPr>
        <w:t>لدينك رددت الأمر شورى بين المسلمين، فقال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وهل ما كان عن طلب منّي، ألم يبلغك صنيعهم، قم عنّي يا أحمق ما أنت وهذا الكلام</w:t>
      </w:r>
      <w:r>
        <w:rPr>
          <w:rFonts w:eastAsia="IRNazanin" w:cs="IRNazanin"/>
          <w:color w:val="111111"/>
          <w:sz w:val="28"/>
          <w:szCs w:val="28"/>
          <w:rtl w:val="true"/>
          <w:lang w:bidi="fa-IR"/>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 أصرّ الأشتر على بيعته 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كان صغيراً وهو سيّء الخلق، وهو في كبره أسوأ خلقاً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تصفّح سيرته صدّق قول أمير المؤمنين علیه السلام وأيّد حماقة الرجل وعدم بصيرته، فمن ذلك ما قالوا أنّه كان كثير الاتباع لآثار رسول الله صلی الله علیه و آله و سلم حتى أنّه ينزل منازله، ويصلّي في كل مكان صلّى فيه، حتى انّ النبي صلی الله علیه و آله و سلم نزل تحت شجرة فكان ابن عمر يتعاهدها بالماء لئلا تيبس </w:t>
      </w:r>
      <w:r>
        <w:rPr>
          <w:rStyle w:val="FootnoteAnchor"/>
          <w:rtl w:val="true"/>
        </w:rPr>
        <w:footnoteReference w:id="366"/>
      </w:r>
      <w:r>
        <w:rPr>
          <w:rFonts w:ascii="Amiri" w:hAnsi="Amiri" w:eastAsia="Amiri" w:cs="Amiri"/>
          <w:color w:val="111111"/>
          <w:sz w:val="28"/>
          <w:sz w:val="28"/>
          <w:szCs w:val="28"/>
          <w:rtl w:val="true"/>
          <w:lang w:bidi="ar-SA"/>
        </w:rPr>
        <w:t>، وفي لفظ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ابن عمر كان يتبع أمر رسول الله وآثاره وحاله ويهتم به حتى كان قد خيف على عقله من اهتمامه بذلك </w:t>
      </w:r>
      <w:r>
        <w:rPr>
          <w:rStyle w:val="FootnoteAnchor"/>
          <w:rtl w:val="true"/>
        </w:rPr>
        <w:footnoteReference w:id="367"/>
      </w:r>
      <w:r>
        <w:rPr>
          <w:rFonts w:ascii="IRNazanin" w:hAnsi="IRNazanin" w:eastAsia="IRNazanin"/>
          <w:color w:val="111111"/>
          <w:sz w:val="28"/>
          <w:sz w:val="28"/>
          <w:szCs w:val="28"/>
          <w:rtl w:val="true"/>
          <w:lang w:bidi="fa-IR"/>
        </w:rPr>
        <w:t>، وقال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في طريق مكة يقول برأس راحلته يثنيها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خفّاً يقع على خف، يعني خف راحلة النبي صلی الله علیه و آله و سلم </w:t>
      </w:r>
      <w:r>
        <w:rPr>
          <w:rStyle w:val="FootnoteAnchor"/>
          <w:rtl w:val="true"/>
        </w:rPr>
        <w:footnoteReference w:id="368"/>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فهو مع هذا الاهتمام الظاهري الشديد، يترك سنن النبي صلی الله علیه و آله و سلم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القولية والمتواترة والصحيحة في لزوم متابعة أمير المؤمنين علیه السلام في قتال البغاة، وأنّه على الحق وغيرها من النصوص الصريحة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هذا فانّه لبّس على نفسه بعمد، فلذا نراه يُأوّل النصوص الدالة على حقانية علي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عبدالرحمن ما يحملك على أن تحج عاماً وتعتمر عاماً وتترك الجهاد؟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الإسلام على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إيمان بالله ورسوله، وصلاة الخمس وصيام رمضان وأداء الزكاة، وحج 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الرحمن ألا تسمع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طَائِفَتَانِ مِنَ الْمُؤْمِنِينَ اقْتَلُوا فَأَصْلِحُوا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أعتبر بهذه الآية فلا أقاتل أحب إليّ من أن أعتبر بالآية التي يقول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يَقْتُلْ مُؤْمِناً مُتَعَمِّداً فَجَزاؤُهُ جَهَنَّمُ خَالِداً فِيها</w:t>
      </w:r>
      <w:r>
        <w:rPr>
          <w:rFonts w:ascii="IRNazanin" w:hAnsi="IRNazanin" w:eastAsia="IRNazanin"/>
          <w:color w:val="111111"/>
          <w:sz w:val="28"/>
          <w:sz w:val="28"/>
          <w:szCs w:val="28"/>
          <w:rtl w:val="true"/>
          <w:lang w:bidi="fa-IR"/>
        </w:rPr>
        <w:t xml:space="preserve"> 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فتراه يترك المحكمات ويفسّر القرآن برأيه، فالله تعالى يأمر بقتال البغاة ويحكم ببطلانهم ولزوم قتلهم، وهو يأتي ويفسّر القرآن برأيه خطأ ويقول لا يجوز قتل المؤمن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ومن ذلك أيضاً أنّه ترك الطرفين وزعم انّ السلامة هي الاعتزال، ونسي تأكيد الرسول صلی الله علیه و آله و سلم على نصرة الحق، وما قاله للزبير من أنّك تقاتل علياً وأنت ظالم له، وانّ عماراً تقتله الفئة الباغية وغيرها،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بزعمه فرّ من الفتنة، وأوقعه الشيطان في فتنة أعظم وهي مخالفة أقوال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انّه يعترض على عليّ علیه السلام ولم يبايعه بحجة انّ البعض لم يبايعوه ولذا فإنّ بيعته غير شرعية، ولا يعترض على أبي بكر لما امتنع عن بيعته بنو هاشم وكثير من الصحابة، ولا يحكم ببطلان تلك البيعة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ونراه يحضر هذا الزاهد العابد المتبع لآثار رسول الله حادثة التحكيم، ولما خطب معاوية وعرّض به وبأبيه، فأراد أن يتكلّم لكنه سکت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فخشيت أن أقول كلمة تفرّق الجمع ويسفك فيها الدم فذكرت ما أعدّ الله في الجنان </w:t>
      </w:r>
      <w:r>
        <w:rPr>
          <w:rStyle w:val="FootnoteAnchor"/>
          <w:rtl w:val="true"/>
        </w:rPr>
        <w:footnoteReference w:id="3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ونسي انّ الساكت عن الحق شيطان أخرس، وانّ الله تعالى وعد الجنّة لمطيعي أوامره وأوامر رسوله، ولمن نصر الحق ولو بلسانه أو قلبه وهو أضعف الإيمان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ثم لما خلع الصحابة والناس بيعة يزيد في المدينة جمع ابن عمر حشمه وولده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سمعت النبي صلی الله علیه و آله و 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ينصب لكل غادر لواء يوم القيامة، وأنا قد بايعنا هذا الرجل على بيع الله ورسوله، وإنّي لا أعلم غدراً أعظم من أن يبايع رجل على بيع الله ورسوله ثم ينصب له القتال، وإنّي لا أعلم أحداً منكم خلعه ولا بايع في هذا الأمر إلّا كانت الفيصل بيني وبينه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 xml:space="preserve">. .)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فتراه يأوّل حديث رسول الله صلی الله علیه و آله و سلم تأويلاً باطلاً، ويخطّئ الأمة الإسلامية بما فيهم صحابة رسول الله صلی الله علیه و آله و سلم وبما فيهم العِدل الثاني للقرآن، وينسى سائر الآثار النبوية في لزوم الأمر بالمعروف والنهي عن المنكر، وأن لا طاعة لمخلوق في معصية الخالق وما شاكل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ثم نراه يكتب لعبدالملك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فإنّي قد بايعت لعبدالله عبدالملك أمير المؤمنين بالسمع والطاعة على سنة الله وسنة رسوله فيما استطعت، وانّ بني قد أقرّوا بذلك </w:t>
      </w:r>
      <w:r>
        <w:rPr>
          <w:rStyle w:val="FootnoteAnchor"/>
          <w:rtl w:val="true"/>
        </w:rPr>
        <w:footnoteReference w:id="372"/>
      </w:r>
      <w:r>
        <w:rPr>
          <w:rFonts w:ascii="Amiri" w:hAnsi="Amiri" w:eastAsia="Amiri" w:cs="Amiri"/>
          <w:color w:val="111111"/>
          <w:sz w:val="28"/>
          <w:sz w:val="28"/>
          <w:szCs w:val="28"/>
          <w:rtl w:val="true"/>
          <w:lang w:bidi="ar-SA"/>
        </w:rPr>
        <w:t>، وفي لفظ السيد المرتضى أنّه جاء إلى الحجاج ليبايعه نيابة عن عبد الملك، فسخر منه الحجاج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يدي فمشغولة عنك ولكن هذه رجلي فبايعها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وينسى أنّه من الشجرة الملعونة، وانّ هلاك الأمة على يد أغيلمة من قريش وهم بنو أمية، كما في الآثار الصحيحة، وانّ الكثير لم يرتض بخلافتهم ولم يبايعهم على رأسهم ابن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فنراه لبس الإسلام لبس الفرو مقلوباً، وكان آية للغباء المجسّم، ومن غبائه أنّه فسّر الفئة الباغية بغير ما فسّرها الله ورسوله والصحابة وعلماء الأمة أجمع، فقد روى الذهبي عن سعيد بن جبير انّ ابن عمر قال عند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آسى على شيء من الدنيا إلّا على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 أقاتل </w:t>
      </w:r>
      <w:r>
        <w:rPr>
          <w:rFonts w:eastAsia="Amiri" w:cs="Amiri" w:ascii="Amiri" w:hAnsi="Amiri"/>
          <w:color w:val="111111"/>
          <w:sz w:val="28"/>
          <w:szCs w:val="28"/>
          <w:lang w:bidi="ar-SA"/>
        </w:rPr>
        <w:t>5</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الفئة الباغية التي نزلت بنا يعني الحجاج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لفظ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من ترى الفئة الباغية؟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الزبير بغي على هؤلاء القوم فأخرجهم من ديارهم ونكث عهدهم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ربما يأتي شخص ويقول نصرة لابن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ندم على عدم مشاركته مع علي علیه السلام لقتال البغاة آنذاك </w:t>
      </w:r>
      <w:r>
        <w:rPr>
          <w:rStyle w:val="FootnoteAnchor"/>
          <w:rtl w:val="true"/>
        </w:rPr>
        <w:footnoteReference w:id="376"/>
      </w:r>
      <w:r>
        <w:rPr>
          <w:rFonts w:ascii="Amiri" w:hAnsi="Amiri" w:eastAsia="Amiri" w:cs="Amiri"/>
          <w:color w:val="111111"/>
          <w:sz w:val="28"/>
          <w:sz w:val="28"/>
          <w:szCs w:val="28"/>
          <w:rtl w:val="true"/>
          <w:lang w:bidi="ar-SA"/>
        </w:rPr>
        <w:t>، ونقول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انّ الذهبي قال انّ هذا الأثر منقطع </w:t>
      </w:r>
      <w:r>
        <w:rPr>
          <w:rStyle w:val="FootnoteAnchor"/>
          <w:rtl w:val="true"/>
        </w:rPr>
        <w:footnoteReference w:id="377"/>
      </w:r>
      <w:r>
        <w:rPr>
          <w:rFonts w:ascii="IRNazanin" w:hAnsi="IRNazanin" w:eastAsia="IRNazanin"/>
          <w:color w:val="111111"/>
          <w:sz w:val="28"/>
          <w:sz w:val="28"/>
          <w:szCs w:val="28"/>
          <w:rtl w:val="true"/>
          <w:lang w:bidi="fa-IR"/>
        </w:rPr>
        <w:t>، وثانياً أنّه ما كان يعتقد صحة خلافة أمير المؤمنين علیه السلام ولذا لم يبايعه، وما كان يعتقد ببغي الخارجين عليه، وطالما خلافته لم تكن شرعية فالخروج عليه جائز، أما يزيد وعبد الملك وسائر طغاة بني أمية بما انّ خلافتهم صحيحة وهي نيابة عن الله ورسوله، فلا يصح خلع بيعتهم والخروج عليهم وهو بغي محرم هكذا تنقلب الحقائق وتعمى القلوب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بعد مقتل ابن الزبير بأشهر، وقيل أنّ الحجاج أوكل من يدسّه برمح أو حربة مسمومة فمات من أثرها، ودفن بذي طوى في مقبرة المهاجرين، ويقال أنّه آخر من مات من الصحابة بمكة، وكان عمره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 ذكره في نهج البلاغة 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ذكره أمير المؤمنين علیه السلام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سعيداً وعبد الله بن عمر لم ينصرا الحق ولم يخذلا البالط</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يزيدلم أتحقق من ترجمته إذ هناك عدة أشخاص بهذا الاسم مع الاختلاف في اللقب، وذكر ابن أبي الحديد أنّه من رجال الشيعة ومحدّثيهم </w:t>
      </w:r>
      <w:r>
        <w:rPr>
          <w:rStyle w:val="FootnoteAnchor"/>
          <w:rtl w:val="true"/>
        </w:rPr>
        <w:footnoteReference w:id="378"/>
      </w:r>
      <w:r>
        <w:rPr>
          <w:rFonts w:ascii="Amiri" w:hAnsi="Amiri" w:eastAsia="Amiri" w:cs="Amiri"/>
          <w:color w:val="111111"/>
          <w:sz w:val="28"/>
          <w:sz w:val="28"/>
          <w:szCs w:val="28"/>
          <w:rtl w:val="true"/>
          <w:lang w:bidi="ar-SA"/>
        </w:rPr>
        <w:t>، والأمر بحاجة إلى تحقيق أكثر بالمراجعة إلى طبقة الرجل ورواياته ومشايخه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يكون هو عبد الله بن يزيد بن يزيد بن حصن الخطمي الأنصاري الأوسي، شهد الحديبية وهو ابن سبع عشرة سنة، وكان أميراً على الكوفة وشهد مع عليّ صفين والجمل والنهروان </w:t>
      </w:r>
      <w:r>
        <w:rPr>
          <w:rStyle w:val="FootnoteAnchor"/>
          <w:rtl w:val="true"/>
        </w:rPr>
        <w:footnoteReference w:id="379"/>
      </w:r>
      <w:r>
        <w:rPr>
          <w:rFonts w:ascii="Amiri" w:hAnsi="Amiri" w:eastAsia="Amiri" w:cs="Amiri"/>
          <w:color w:val="111111"/>
          <w:sz w:val="28"/>
          <w:sz w:val="28"/>
          <w:szCs w:val="28"/>
          <w:rtl w:val="true"/>
          <w:lang w:bidi="ar-SA"/>
        </w:rPr>
        <w:t xml:space="preserve">ذكر ابن كثير انّه توفي سنة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ورد ذكره في سند الخطبة رقم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اختلاف الناس</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المطلب علیه السلام</w:t>
      </w:r>
      <w:r>
        <w:rPr>
          <w:rFonts w:ascii="Amiri" w:hAnsi="Amiri" w:eastAsia="Amiri" w:cs="Amiri"/>
          <w:color w:val="111111"/>
          <w:sz w:val="28"/>
          <w:sz w:val="28"/>
          <w:szCs w:val="28"/>
          <w:rtl w:val="true"/>
          <w:lang w:bidi="ar-SA"/>
        </w:rPr>
        <w:t>عبد المطلب بن هاشم بن عبد مناف بن قصي، يقال انّ اسمه شيبة</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لأنّه ولد وفي رأسه شعرة بيضاء، ويكنّى أبا الحارث ويلقّب الفيّاض الجوده، قيل سمّي بعبد المطلب لأنّ المطلب عمه لما جاء به من يثرب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أنّه ولد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عبد ابتعته، ثم كساه وجاء به إلى قومه وأظهر لهم أنّه ابن هاشم، فذا سمّي بعبد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سيد قريش، وأذعنت له سائر العرب بالسيادة والرئاسة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سنّ في الجاهلية سنناً أجراها الله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نساء الآباء على الأبناء، ووجد كنزاً فأخرج خمسه وتصدّق به، ولما حفر زمزم سمّاها سقاية الحاج، وسن في القتل مائة من الإبل فأجرى الله عزّ وجلّ ذلك في الإسلام، ولم يكن للطواف عدد عند قريش فسنّ فيهم عبد المطلب سبعة أشواط، فأجرى الله ذلك في الإسلام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وكان سلام الله عليه لا يستقسم بالأزلام ولا يعبد الأصنام ولا يأكل ما ذبح على النصب،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على دين أبي إبراهيم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يحشر عبد المطلب يوم القيامة أمة واحدة، عليه سيماء الأنبياء وهيبة الملوك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وهو الذي حفر زمزم وقام بسقاية الحاج منه، وكان يحمل نور رسول الله صلی الله علیه و آله و سلم و قال أبو الحسن البكري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أشياخنا وأسلافنا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الرواة لهذا الحديث أنّه لما قدم المطلب وشيبة إلى الحرم، وكان بين عينيه نور رسول الله صلی الله علیه و آله و سلم كانت قريش تتبرّك به، فإذا أصابتهم مصيبة، أو نزلت بهم نازلة، أو دهمهم طارق، أو نزل بهم قحط، توسّلوا بنور رسول الله صلی الله علیه و آله و سلم فيكشف الله عنهم ما نزل بهم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ولما هجم أبرهة بالفيل على مكة، قال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لهذا البيت رباً يمنعه، ثم جمع أهل مكة فدعا، فأرسل الله تبارك وتعالى عليهم طيراً أبابيل، ودفعهم عن مكة وأهلها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وكان يوضع لعبد المطلب فراش في ظل الكعبة لا يجلس عليه أحد إلّا هو إجلالاً له، وكان بنوه يجلسون حوله حتى يخرج عبد المطلب، فكان رسول الله صلی الله علیه و آله و سلم يخرج وهو غلام صبي فيجي يجلس على الفراش، فيعظم ذلك أعمامه ويأخذونه ليؤخّروه، فيقول لهم عبد المطلب إذا رأى ذلك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دعوا ابني، فوالله انّ له لشأناً عظيماً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يلتفت إلى أبي طالب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طالب انّ لهذا الغلام لشأناً عظيماً فاحفظه واستمسك به فإنّه فرد وحيد، وكن له كالأم لا يصل إليه شيء يكرهه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توفي سلام الله عليه بعد الفيل بثمان سنين ودفن بالحجون 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مكة، وعمره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ورد ذكره في نهج البلاغة، الكتاب رقم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كتبه علیه السلام لمعاوية 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حرب كعبد المطلب</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عبيدة بن الحارث</w:t>
      </w:r>
      <w:r>
        <w:rPr>
          <w:rFonts w:ascii="IRNazanin" w:hAnsi="IRNazanin" w:eastAsia="IRNazanin"/>
          <w:color w:val="111111"/>
          <w:sz w:val="28"/>
          <w:sz w:val="28"/>
          <w:szCs w:val="28"/>
          <w:rtl w:val="true"/>
          <w:lang w:bidi="fa-IR"/>
        </w:rPr>
        <w:t>عبيدة بن الحارث بن عبد المطلب بن عبدمناف بن قصي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يكنّى أبا الحارث، وقيل أبا معاوية، كان أسنّ من رسول الله صلی الله علیه و آله و سلم بعشر سنين، وكان إسلامه قبل دخول رسول الله صلی الله علیه و آله و سلم دار الأرقم بن أبي الأرقم وقبل أن يدعو فيها، وكان له قدر ومنزلة عند رسول صلی الله علیه و آله و سلم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ذكر السيد الخوئي انّ ابن شهر آشوب عدّه من المعروفين بالجهاد، وان النبي الله صلی الله علیه و آله و سلم قال يوم الخندق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انّك أخذت منّي عبيدة بن الحارث يوم بدر، وحمزة بن عبد المطلب يوم اُحد، وهذا علي فلا تدعني فرداً وأنت خير الوارثين</w:t>
      </w:r>
      <w:r>
        <w:rPr>
          <w:rFonts w:eastAsia="IRNazanin" w:cs="IRNazanin"/>
          <w:color w:val="111111"/>
          <w:sz w:val="28"/>
          <w:szCs w:val="28"/>
          <w:rtl w:val="true"/>
          <w:lang w:bidi="fa-IR"/>
        </w:rPr>
        <w:t xml:space="preserve">»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بعثه رسول الله صلی الله علیه و آله و سلم في سرية إلى بطن رابع في شوال بعد ثمانية أشهر من هجرته إلى المدينة في ستين راكباً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وحضر بدراً فبارز عتبة أو شيبة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وقطعت رجله، واستشهد من أثرها، ودفن بالصفراء وكان عمره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ورد ذكره في كتاب رقم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معاوية حيث يشير أمير المؤمنين علیه السلام إلى أنّ عبيدة استشهد في بدر</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عبيد الله بن أبي رافع</w:t>
      </w:r>
      <w:r>
        <w:rPr>
          <w:rFonts w:ascii="IRNazanin" w:hAnsi="IRNazanin" w:eastAsia="IRNazanin"/>
          <w:color w:val="111111"/>
          <w:sz w:val="28"/>
          <w:sz w:val="28"/>
          <w:szCs w:val="28"/>
          <w:rtl w:val="true"/>
          <w:lang w:bidi="fa-IR"/>
        </w:rPr>
        <w:t>عبيد الله بن أبي رافع، أمه سلمى مولاة رسول الله صلی الله علیه و آله و سلم، وكانت قابلة بني فاطمة، وهي التي غسّلت فاطمة علیها السلام مع عليّ علیه السلام، وشهدت خيبر مع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عبيد الله كاتب أمير المؤمنين علیه السلام ومن خواص أصحابه، قال ابن سعد في الطبقات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ثقة كثير الحديث</w:t>
      </w:r>
      <w:r>
        <w:rPr>
          <w:rFonts w:eastAsia="IRNazanin" w:cs="IRNazanin"/>
          <w:color w:val="111111"/>
          <w:sz w:val="28"/>
          <w:szCs w:val="28"/>
          <w:rtl w:val="true"/>
          <w:lang w:bidi="fa-IR"/>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له كتاب قضايا أمير المؤمنين علیه السلام وتسمية من شهد مع أمير المؤمنين علیه السلام الجمل وصفين والنهروان من الصحابة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ورد اسمه في سند قصار الحكم رقم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الكتابة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عبيد الله بن العباس</w:t>
      </w:r>
      <w:r>
        <w:rPr>
          <w:rFonts w:ascii="IRNazanin" w:hAnsi="IRNazanin" w:eastAsia="IRNazanin"/>
          <w:color w:val="111111"/>
          <w:sz w:val="28"/>
          <w:sz w:val="28"/>
          <w:szCs w:val="28"/>
          <w:rtl w:val="true"/>
          <w:lang w:bidi="fa-IR"/>
        </w:rPr>
        <w:t>عبيد الله بن العباس بن عبد المطلب بن هاشم أمه لبابة بنت الحارث بن حزن الهلالية، يكنى أبا محمد، رأى رسول الله صلی الله علیه و آله و سلم و هو أصغر من أخيه عبد الله بسنة</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عبيد الله بن عباس أحد الأجواد، وكان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الجمال والفقه والسخاء فليأت دار العباس الجمال للفضل، والفقه العبد الله، والسخاء لعبيد الله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لم يكن كأخيه عبد الله في نفاذ البصيرة والشجاعة، وذلك أنّه لما ولّاه أمير المؤمنين علیه السلام اليمن وزحف إليه بسر هرب عبيد الله وترك اليمن فعاث بسر هناك وقتل ولدي عبيد الله، وبعد مقتل أمير المؤمنين علیه السلام كان أميراً على الجيش مع الإمام الحسن علیه السلام، فخدعه معاوية وكتب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الحسن قد راسلني في الصلح وهو مسلّم الأمر إليّ، فإن دخلت في طاعتي الآن كنت متبوعاً، وإلّا دخلت وأنت تابع، ولك إن أجبتني الآن أن أعطيك ألف ألف درهم، أعجل لك في هذا الوقت نصفها، وإذا دخلت الكوفة النصف الآخر، فانسلّ عبيد الله إليه ليلاً، فدخل عسكر معاوية فوفى له بما وعده، وأصبح الناس ينتظرون عبيد الله أن يخرج فيصلّي بهم فلم يخرج حتى أصبحوا فطلبوه فلم يجدوه </w:t>
      </w:r>
      <w:r>
        <w:rPr>
          <w:rFonts w:eastAsia="IRNazanin" w:cs="IRNazanin"/>
          <w:color w:val="111111"/>
          <w:sz w:val="28"/>
          <w:szCs w:val="28"/>
          <w:rtl w:val="true"/>
          <w:lang w:bidi="fa-IR"/>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بالمدينة في أيام يزيد بن معاوية، وقيل بل سنة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أيام عبدالملك بن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ورد ذكره في صدر الخطبة رقم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إغارة بسر على اليمن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عثمان بن حنيف الأنصاري</w:t>
      </w:r>
      <w:r>
        <w:rPr>
          <w:rFonts w:ascii="IRNazanin" w:hAnsi="IRNazanin" w:eastAsia="IRNazanin"/>
          <w:color w:val="111111"/>
          <w:sz w:val="28"/>
          <w:sz w:val="28"/>
          <w:szCs w:val="28"/>
          <w:rtl w:val="true"/>
          <w:lang w:bidi="fa-IR"/>
        </w:rPr>
        <w:t>عثمان بن حنيف بن واهب بن العكيم بن ثعلبة الأنصاري الأوسي، يكنى أبا عمرو، وقيل أبا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أوّل مشاهده مع رسول الله صلی الله علیه و آله و سلم أحد على قول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ولّاه عمر على مساحة الأرض وجبايتها وضرب الخراج، ولما استشار أصحابه فيمن يولّي على هذه المهمّة أشاروا عليه بعثمان بن حنيف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له بصراً وعقلاً ومعرفة وتجربة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كان رحمه الله من الاثني عشر الذين احتجوا على أبي بكر بعد خلافته، وقال هو فيما قال بعد ما ذكر حديث أهل بيتي نجوم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تكن يا أبا بكر أوّل كافر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تَخُونُوا اللهَ وَالرَّسُولَ وَتَخُونُوا أَمَانَاتِكُمْ وَأَنْتُمْ تَعْلَمُونَ</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استعمله أمير المؤمنين علیه السلام بعد استخلافه على البصرة وكان بها إلى أن جاء طلحة والزبير، فتقاتلوا إلى أن كتبوا بينهم عهداً بالهدنة حتى يجيء علي علیه السلام، فغدروا به وأخذوه أسيراً وضربوه ضرب الموت، ونتفوا حاجبيه وأشفار عينيه وكل شعرة في رأسه ووجهه، وجاؤوا به إلى عائشة، فقالت لأبان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إليه فاضرب عنقه، فإنّ</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الأنصار قتلت أباك وأعانت على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فهددهم بأخيه سهل والي المدينة بأنّه سيقتل وينكل بذويهم فتركوه، ولما جاء إلى علي علیه السلام بكى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فارقتك شيخاً وجئتك أمرد، فقال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الله وإنا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قالها ثلاثاً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ثم أنّه سكن الكوفة بعد علي علیه السلام ومات زمن معاوية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ورد ذكره في كتاب رقم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 واليه على البصرة، وحضر مأدبة قوم عائلهم مجفوّ وغنيّهم مدعوّ، فعاتبه أمير المؤمنين علیه السلام على ذلك، وهو من محاسن الكتب</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عثمان بن عفانعثمان بن عفان بن أبي العاص بن أمية بن عبدشمس بن عبد مناف بن قصي، أمه أروى بنت كريز بن ربيعة بن حبيب بن عبد شمس بن عبد مناف بن قصي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يكنى أبا عمرو وأبا عبد الله، ولد في السنة السادسة بعد الفيل، وهاجر إلى الحبشة مع زوجته رقية بنت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تخلّف عن بدر لتمريض زوجته، ولم يشهد الحديبية، أرسله رسول الله صلی الله علیه و آله و سلم إلى مكة ليوصل رسالة النبي صلی الله علیه و آله و سلم لمشركي مكة، فلما أتاه</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مقتله جمع الصحابة فدعاهم إلى البيعة فبايعوه على قتال أهل مكة فكانت بيعة الرضوان، وجهّز جيش العسرة في غزوة تبوك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إذا قسّمنا سيرته وحياته إلى ما قبل الخلافة وما بعدها، لم نجد في فترة قبل الخلافة كبير فرق بينه وبين سائر الصحابة سوى أنّه صهر النبي صلی الله علیه و آله و سلم وأنفق بعض أمواله، ولم نجد له موقفاً مشهوداً في الحرب أو التفاني في نصرة الدين أو العلم الغزير ممّا يجعله مؤهلاً للخلافة وتمثيل رسول الله صلی الله علیه و آله و سلم، ولولا تواطؤ القوم لما وصل إلى ما وصل إليه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استخلافه فأحدث أحداثاً عظاماً أنكرها الصحابة وعامة الناس أودت بحياته، وفيما يقول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انّه قد كان على الأمة وال أحدث أحداثاً، وأوجد الناس مقالاً، فقالواثم نقموا فغيّروا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وكتب علیه السلام إلى أهل مصر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عبد الله عليّ أمير المؤمنين إلى القوم الذين غضبوا لله حين عصي في أرضه، وذُهب بحقّه، فضرب الجور سرادقه على البر والفاجر والمقيم والظاعن، فلا معروف يُستراح إليه ولا منكر يتناهى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ويشرح لنا ابن أبي الحديد أسباب نقمة الناس على عثمان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أوطأ بني أمية رقاب الناس، وولاهم الولايات، وأقطعهم القطائع، وافتتحت افريقية في أيامه، فأخذ الخمس كلّه فوهبه لمروان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وطلب منه عبد الله بن خالد بن أسِيد صِلة، فأعطاه أربعمائة ألف درهم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وأعاد الحكَم بن أبي العاص بعد أن كان رسول الله صلی الله علیه و آله و سلم قد</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سيّره ثم لم يرده أبو بكر ولا عمر، وأعطاه مائة ألف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وتصدّق رسول الله صلی الله علیه و آله و سلم موضع سوق بالمدينة يعرف بمهزور على المسلمين، فأقطعه عثمان الحارث بن الحكم أخا مروان بن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وأقطع مروان فَدَك، وقد كانت فاطمة علیها السلام طلبتها بعد وفاة أبيها صلوات الله عليه تارةً بالميراث، وتارة بالنحلة فدُفِعت عنها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وحمى المراعي حول المدينة كلّها من مواشي المسلمين كلّهم إلا عن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وأعطى عبد الله بن أبي سرح جميع ما أفاء الله عليه من فتح افريقية بالمغرب؛ وهي من طرابلس الغرب إلى طنجة من غير أن يشركه فيه أحد من المسلمين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وأعطى أبا سفيان بن حرب مائتي ألف من بيت المال في اليوم الذي أمر فيه لمروان بن الحكم بمائة ألف من بيت المال، وقد كان زوّجه ابنته أم أبان، فجاء زيد بن أرقم صاحب بيت المال بالمفاتيح، فوضعها بين يدي عثمان وبكى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أتبكي أن وصلتُ رحمي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 أبكي لأنّي أظنّك أنّك أخذت هذا المال عوضاً عما كنت أنفقته في سبيل الله في حياة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أعطيت مروان مائة درهم لكان كثيراً،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 المفاتيح يا بن أرقم؛ فإنا سنجد غيرك</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وأتاه أبو موسى بأموال من العراق جليلة، فقسّمها كلّها في بني أمية، وأنكح الحارث بن الحكم ابنته عائشة، فأعطاه مائة ألف من بيت المال أيضاً بعد صرفه زيد بن أرقم عن خزنه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وانضم إلى هذه الأمور أمور أخرى نقمها عليه المسلمون، كتسيير أبي ذر رحمه الله تعالى إلى الربذة؛ وضرب عبد الله بن مسعود حتى كسر أضلاعه، وما أظهر من الحجاب والعدول عن طريقة عمر في إقامة الحدود، وردّ المظالم، وكفّ الأيدي العادية والانتصاب لسياسة الرعيّة، وختم ذلك ما وجدوه من كتابه إلى معاوية يأمره فيه بقتل قوم من المسلمين</w:t>
      </w:r>
      <w:r>
        <w:rPr>
          <w:rFonts w:eastAsia="Amiri" w:cs="Amiri" w:ascii="Amiri" w:hAnsi="Amiri"/>
          <w:color w:val="111111"/>
          <w:sz w:val="28"/>
          <w:szCs w:val="28"/>
          <w:rtl w:val="true"/>
          <w:lang w:bidi="ar-SA"/>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هذه الأمور أدّت إلى سخط الناس عليه، فكتب مَنْ بالمدينة من أصحاب النبي صلی الله علیه و آله و سلم إلى مَن بالآفاق منهم، وكانوا قد تفرقوا في الثغور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انّكم خرجتم أن تجاهدوا في سبيل الله عز وجل تطلبون دين محمد صلی الله علیه و آله و سلم فانّ دين محمد قد اُفسد من خلفكم وترك، فهلمّوا فأقيموا دين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فأقبلوا من كل أفق حتى قتلوه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الاستيعاب في ترجمة عبد الرحمن بن حنبل، أنّه أنشد لما أعطى عثمان خمس أفريقية لمروان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دعوت الطريد فأدنيته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لما سنّه المصطفىووليت قرباك أمر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لسنة من قد مضى </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وأعطيت مروان خمس الغنيمة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آثرته وحميت الحمی</w:t>
      </w:r>
      <w:r>
        <w:rPr>
          <w:rFonts w:ascii="Amiri" w:hAnsi="Amiri" w:eastAsia="Amiri" w:cs="Amiri"/>
          <w:color w:val="111111"/>
          <w:sz w:val="28"/>
          <w:sz w:val="28"/>
          <w:szCs w:val="28"/>
          <w:rtl w:val="true"/>
          <w:lang w:bidi="ar-SA"/>
        </w:rPr>
        <w:t xml:space="preserve">ومالاً أتاك به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الفيء أعطيته من دنا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فالمتمعّن في سيرته يرى أنّه خالف كتاب الله وسنة رسوله وسيرة الخليفتين قبله، وقد سبق أن أعطى الوعد لعبد الرحمن بن عوف في قصة الشورى بالعمل والتمسك بهذه الثلاثة، ومع هذا خالفها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عثمان بالمدينة بعد إجماع من الصحابة والتابعين على سوء فعله، وبعد ما حوصر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أو شهران وعشرون يوماً، وكان مقتله سنة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عمره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الأقوال، وكانت خلافته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تقريباً، ولما قتل ألقي على المزبلة ثلاثة أيام إلى أن دفن في حش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كوكب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ولو استجاب للمعترضين وتنحّى عن الخلافة لكانت الأمور تجري بشكل آخر، وربما لم ير التاريخ حوادث باسم الجمل وصفين و النهروان، ومن الطريف ما أشار إليه الأستاذ حسن بن فرحان المالكي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والغريب انّ هؤلاء الغلاة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غلاة الحنابلة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يمدحون الحسن في التخلّي عن الخلافة، ولا يتذكرون من فضائله إلّا إياها، في الوقت الذي يمدحون عثمان في التمسك بالخلافة حتى قتل، مع انّ عثمان لو تنازل فلن يكون البديل إلّا بدرياً كعلي وطلحة والزبير وسعد وأمثالهم، بينما بديل الحسن كان معاوية ثم يزيد</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ورد ذكره في نهج البلاغة الخطبة رقم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وصفه علیه السلام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قام ثالث القوم نافجاً حضنيه بين نثيله ومعتلفه، إلى أن انتكث عليه فتله، وأجهز عليه عمله وكبت به بطنته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والخطبة رقم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ردّه من قطائع عثمان، والخطبة رقم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قتل عثمان، ورقم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وقعت بينه وبين عثمان مشاجرة ورقم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اشتكى إليه الناس من عثمان، ورقم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من قال لو عاقبت من أجلب على عثمان، ورقم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الله بن عباس في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ورد ذكره في فصل الكتب، الكتاب 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اقتصاص أمر عثمان، ورقم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ردّ معاوية لما اتهمه بقتل عثمان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عدي بن زيد العباديعدي بن زيد بن حمار بن زيد بن أيوب بن مجدوق بن عامر بن</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عصية بن امرئ القيس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شاعر من شعراء الجاهلية كان نصرانياً وكان يسكن الحيرة، وهو المعروف بالعبادي، والعباد هم نصارى الحيرة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عدي بن زيد العبادي أمير المؤمنين في اللغة </w:t>
      </w:r>
      <w:r>
        <w:rPr>
          <w:rStyle w:val="FootnoteAnchor"/>
          <w:rtl w:val="true"/>
        </w:rPr>
        <w:footnoteReference w:id="4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خطيباً شاعراً قد كتب العربية والفارسية، وكتب كسرى إلى المنذر أن يبعث له بقوم من العرب يترجمون الكتب له، فبعث بعدي بن زيد وأخوين له، فكانوا في كتّابه يترجمون له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ابن قتيبة في المعارف عند ترجمة النعمان بن المنذر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قاتل عدي بن زيد العبادي الشاعر، وكان عدي ترجمان أبرويز وكاتبه بالعربية، وهو وصف له النعمان وأشار عليه بتوليته، واحتال في ذلك تتى ولّاه من بين أخوته وكان أذمهم وأقبحهم، ثم اتهمه النعمان فاحتال عليه حتى صار في يده فحبسه، وكان عدي يقول الشعر في الحبس ثم قتله</w:t>
      </w:r>
      <w:r>
        <w:rPr>
          <w:rFonts w:eastAsia="Amiri" w:cs="Amiri" w:ascii="Amiri" w:hAnsi="Amiri"/>
          <w:color w:val="111111"/>
          <w:sz w:val="28"/>
          <w:szCs w:val="28"/>
          <w:rtl w:val="true"/>
          <w:lang w:bidi="ar-SA"/>
        </w:rPr>
        <w:t xml:space="preserve">»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ورد ذكره في نهج البلاغة ذيل الخطبة 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استشهد الشريف الرضي بشعره</w:t>
      </w:r>
      <w:r>
        <w:rPr>
          <w:rFonts w:eastAsia="Amiri" w:cs="Amiri" w:ascii="Amiri" w:hAnsi="Amiri"/>
          <w:color w:val="111111"/>
          <w:sz w:val="28"/>
          <w:szCs w:val="28"/>
          <w:rtl w:val="true"/>
          <w:lang w:bidi="ar-SA"/>
        </w:rPr>
        <w:t>.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عقيل بن أبي طالبعقيل بن أبي طالب بن عبد المطلب بن هاشم، يكنى أبا يزيد، أسر في بدر وفداه عمّه العباس، ثم أتى مسلماً قبل الحديبية، وشهد غزوة مؤتة، وكان أكبر من أخيه جعفر بعشر سنين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كان أنسب قريش وأعلمهم بأيامها، كانت له طنفسة تطرح له في مسجد رسول الله صلی الله علیه و آله و سلم يصلي عليها ويجتمع إليه في علم النسب وأيام العرب، وكان أسرع الناس جواباً وأحضرهم مراجعة في القول وأبلغهم في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عقيل باع دور بني هاشم المسلمين بمكة، وكانت قريش تعطي من لم يسلم مال من أسلم، فباع دور قومه حتى دار رسول الله صلی الله علیه و آله و سلم فلما دخل رسول الله صلی الله علیه و آله و سلم مكة يوم الفتح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تنزل دارك يا رسول الله، فقال وهل ترك لنا عقيل من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أبي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يشهد مع أخيه أمير المؤمنين علیه السلام شيئاً من حروبه أيام خلافته، وعرض نفسه وولده عليه فأعفاه ولم يكلفه حضور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ذكر اختلاف الناس في لحوقه بمعاوية هل كان بعد وفاة أمير المؤمنين علیه السلام أو في زمنه، واستظهر أن يكون بعد وفاته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توفي في خلافة معاوية سنة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عمره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ذكره في نهج البلاغة الخطبة رقم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فيه الحديدة المحماة، وكتاب رقم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العلاء بن زياد الحارثي</w:t>
      </w:r>
      <w:r>
        <w:rPr>
          <w:rFonts w:ascii="IRNazanin" w:hAnsi="IRNazanin" w:eastAsia="IRNazanin"/>
          <w:color w:val="111111"/>
          <w:sz w:val="28"/>
          <w:sz w:val="28"/>
          <w:szCs w:val="28"/>
          <w:rtl w:val="true"/>
          <w:lang w:bidi="fa-IR"/>
        </w:rPr>
        <w:t xml:space="preserve">ورد ذكره في نهج البلاغة الخطبة رقم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يذكر أنّ أمير المؤمنين علیه السلام جاء لعيادته وهو من أصحابه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واستقرب ابن أبي الحديد انّ الرجل هو الربيع بن زياد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العلاء بن زياد الذي ذكره الرضي رحمه الله فلا أعرفه لعلّ غيري يعرفه</w:t>
      </w:r>
      <w:r>
        <w:rPr>
          <w:rFonts w:eastAsia="Amiri" w:cs="Amiri" w:ascii="Amiri" w:hAnsi="Amiri"/>
          <w:color w:val="111111"/>
          <w:sz w:val="28"/>
          <w:szCs w:val="28"/>
          <w:rtl w:val="true"/>
          <w:lang w:bidi="ar-SA"/>
        </w:rPr>
        <w:t xml:space="preserve">»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 بن ياسرعمار بن ياسر بن مالك بن كنانة بن قيس بن حصين العنسي المذحجي، يكنّى أبا اليقظان أمّه سمية بنت خياط أمة أبي حذيفة بن المغيرة المخزومي، وبعد ما ولدت عماراً أعتقه أبو حذيفة، فمن هذا أصبح عمار مولى لبني مخزوم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كان عمار وأمه سميّة ممّن عذّب في الله، هاجر إلى الحبشة وصلى القبلتين، شهد بدراً والمشاهد كلها</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 في فضله روايات كثيرة، منها قول النبي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خيّر عمار ابن ياسر بين أمرين إلّا اختار أشدّهما</w:t>
      </w:r>
      <w:r>
        <w:rPr>
          <w:rFonts w:eastAsia="IRNazanin" w:cs="IRNazanin"/>
          <w:color w:val="111111"/>
          <w:sz w:val="28"/>
          <w:szCs w:val="28"/>
          <w:rtl w:val="true"/>
          <w:lang w:bidi="fa-IR"/>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عماراً ملئ إيماناً إلى مشاشه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ويروى إلى أخمص قدميه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أبغض عماراً أبغضه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اشتاقت الجنّة إلى علي وعمار وسلمان وبلال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وفي صحيح البخاري انّ المسلمين كانوا يحملون لبنة لبنة وعمار لبنتين لبنتين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في بناء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فرآه النبي صلی الله علیه و آله و سلم فينفض التراب عنه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ويح عمار تقتله الفئة الباغية يدعوهم إلى الجنّة ويدعونه إلى النار</w:t>
      </w:r>
      <w:r>
        <w:rPr>
          <w:rFonts w:eastAsia="IRNazanin" w:cs="IRNazanin"/>
          <w:color w:val="111111"/>
          <w:sz w:val="28"/>
          <w:szCs w:val="28"/>
          <w:rtl w:val="true"/>
          <w:lang w:bidi="fa-IR"/>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عمار مع الحق والحق مع عمار حيث كان عمار جلدة بين عينيّ وأنفي، تقتله الفئة الباغية</w:t>
      </w:r>
      <w:r>
        <w:rPr>
          <w:rFonts w:eastAsia="Amiri" w:cs="Amiri" w:ascii="Amiri" w:hAnsi="Amiri"/>
          <w:color w:val="111111"/>
          <w:sz w:val="28"/>
          <w:szCs w:val="28"/>
          <w:rtl w:val="true"/>
          <w:lang w:bidi="ar-SA"/>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ولذا كان الميزان لتشخيص الحق من الباطل عند بعض ضعفاء الإيمان والبصيرة أيام البغاة، فقد روى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شهدنا مع علي صفين، فرأيت عمار بن ياسر لا يأخذ في ناحية ولا واد من أودية صفين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رأيت أصحاب محمد صلی الله علیه و آله و سلم يتبعونه كأنّه علم لهم </w:t>
      </w:r>
      <w:r>
        <w:rPr>
          <w:rStyle w:val="FootnoteAnchor"/>
          <w:rtl w:val="true"/>
        </w:rPr>
        <w:footnoteReference w:id="411"/>
      </w:r>
      <w:r>
        <w:rPr>
          <w:rFonts w:ascii="IRNazanin" w:hAnsi="IRNazanin" w:eastAsia="IRNazanin"/>
          <w:color w:val="111111"/>
          <w:sz w:val="28"/>
          <w:sz w:val="28"/>
          <w:szCs w:val="28"/>
          <w:rtl w:val="true"/>
          <w:lang w:bidi="fa-IR"/>
        </w:rPr>
        <w:t>، ولم يفهموا انّ عماراً هو نفسه يدور في فلك أمير المؤمنين علیه السلام ويحوم حوله، ولكن أنّى لضعف البصيرة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شارك في الفتوح وكانت له مواقف مع عثمان، كان آخرها أن أمر غلمانه فضربوا عماراً حتى انفتق له فتق في بطنه، وكسروا ضلعاً من أضلاعه، فاجتمعت بنو مخزوم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لئن مات لا قتلنا به أحداً غير عثمان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شارك مع أمير المؤمنين علیه السلام في حروبه ضد البغاة، وكان قد دعا في اليوم الذي استشهد فيه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أنك تعلم أنّي لو أعلم أنّ رضاك في أن أقذف بنفسي في هذا البحر لفعلت، اللهم أنّك تعلم انّي لو أعلم انّ رضاك أن أضع ظبة سيفي في بطني ثم أنحني عليها حتى يخرج من ظهري لفعلت، اللهم وأنّي أعلم مما أعلمتني أنّي لا أعمل اليوم عملاً هو أرضى لك من جهاد هؤلاء الفاسقين، ولو أعلم اليوم عملاً أرضى لك منه لفعلته</w:t>
      </w:r>
      <w:r>
        <w:rPr>
          <w:rFonts w:eastAsia="IRNazanin" w:cs="IRNazanin"/>
          <w:color w:val="111111"/>
          <w:sz w:val="28"/>
          <w:szCs w:val="28"/>
          <w:rtl w:val="true"/>
          <w:lang w:bidi="fa-IR"/>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قتل رحمه الله في معركة صفين التاسع من صفر عام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تسعين سنة وقيل أكثر، قتله أبو الغادية الفزاري لعنه الله، ودفنه </w:t>
      </w:r>
      <w:r>
        <w:rPr>
          <w:rFonts w:eastAsia="Amiri" w:cs="Amiri" w:ascii="Amiri" w:hAnsi="Amiri"/>
          <w:color w:val="111111"/>
          <w:sz w:val="28"/>
          <w:szCs w:val="28"/>
          <w:lang w:bidi="ar-SA"/>
        </w:rPr>
        <w:t>0</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أمير المؤمنين علیه السلام في ثيابه ولم يغسّله وصلّى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ورد ذكره في الخطبة رقم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 أمير المؤمنين علیه السلام ملتهّفاً على إخوانه الذين مضوا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أين إخواني الذين ركبوا الطريق ومضوا على الحق، أين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قصار الحكم رقم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دار بين عمار وبين المغيرة بن شعبة كلام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عمران بن الحصين الخزاعي</w:t>
      </w:r>
      <w:r>
        <w:rPr>
          <w:rFonts w:ascii="IRNazanin" w:hAnsi="IRNazanin" w:eastAsia="IRNazanin"/>
          <w:color w:val="111111"/>
          <w:sz w:val="28"/>
          <w:sz w:val="28"/>
          <w:szCs w:val="28"/>
          <w:rtl w:val="true"/>
          <w:lang w:bidi="fa-IR"/>
        </w:rPr>
        <w:t>عمران بن الحصين بن عبيد بن خلف بن عبد الخزاعي، يكنى أبا بجيد، أسلم هو وأبو هريرة عام خيبر سنة سبع، وقد غزا مع النبي صلی الله علیه و آله و سلم غير مرّة، وكان ينزل بلاد قومه ويتردّد إلى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أرسله عمر إلى البصرة ليفقههم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ابن سيرين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عمران بن الحصين يعدّ من ثقات أصحاب رسول الله صلی الله علیه و آله و سلم </w:t>
      </w:r>
      <w:r>
        <w:rPr>
          <w:rStyle w:val="FootnoteAnchor"/>
          <w:rtl w:val="true"/>
        </w:rPr>
        <w:footnoteReference w:id="414"/>
      </w:r>
      <w:r>
        <w:rPr>
          <w:rFonts w:ascii="Amiri" w:hAnsi="Amiri" w:eastAsia="Amiri" w:cs="Amiri"/>
          <w:color w:val="111111"/>
          <w:sz w:val="28"/>
          <w:sz w:val="28"/>
          <w:szCs w:val="28"/>
          <w:rtl w:val="true"/>
          <w:lang w:bidi="ar-SA"/>
        </w:rPr>
        <w:t>، وقد استقضاه عبيد الله بن زياد فعمل له إلى أن استقال عن منصبه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اختلفت الأقوال فيه، فمن قائل أنّه كان من السابقين الذين رجعوا إلى أمير المؤمنين علیه السلام </w:t>
      </w:r>
      <w:r>
        <w:rPr>
          <w:rStyle w:val="FootnoteAnchor"/>
          <w:rtl w:val="true"/>
        </w:rPr>
        <w:footnoteReference w:id="415"/>
      </w:r>
      <w:r>
        <w:rPr>
          <w:rFonts w:ascii="Amiri" w:hAnsi="Amiri" w:eastAsia="Amiri" w:cs="Amiri"/>
          <w:color w:val="111111"/>
          <w:sz w:val="28"/>
          <w:sz w:val="28"/>
          <w:szCs w:val="28"/>
          <w:rtl w:val="true"/>
          <w:lang w:bidi="ar-SA"/>
        </w:rPr>
        <w:t>، وذكر ابن شهر آشوب انّ عمران بن الحصين وأبا بريدة قالا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أنت يومئذٍ فيمن سلّم على</w:t>
      </w:r>
      <w:r>
        <w:rPr>
          <w:rFonts w:eastAsia="Amiri" w:cs="Amiri" w:ascii="Amiri" w:hAnsi="Amiri"/>
          <w:color w:val="111111"/>
          <w:sz w:val="28"/>
          <w:szCs w:val="28"/>
          <w:rtl w:val="true"/>
          <w:lang w:bidi="ar-SA"/>
        </w:rPr>
        <w:t xml:space="preserve">)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بإمرة المؤمنين، فهل تذكر ذلك اليوم أم نسيته </w:t>
      </w:r>
      <w:r>
        <w:rPr>
          <w:rFonts w:eastAsia="Amiri" w:cs="Amiri" w:ascii="Amiri" w:hAnsi="Amiri"/>
          <w:color w:val="111111"/>
          <w:sz w:val="28"/>
          <w:szCs w:val="28"/>
          <w:rtl w:val="true"/>
          <w:lang w:bidi="ar-SA"/>
        </w:rPr>
        <w:t xml:space="preserve">... </w:t>
      </w:r>
      <w:r>
        <w:rPr>
          <w:rStyle w:val="FootnoteAnchor"/>
          <w:rtl w:val="true"/>
        </w:rPr>
        <w:footnoteReference w:id="416"/>
      </w:r>
      <w:r>
        <w:rPr>
          <w:rFonts w:ascii="IRNazanin" w:hAnsi="IRNazanin" w:eastAsia="IRNazanin"/>
          <w:color w:val="111111"/>
          <w:sz w:val="28"/>
          <w:sz w:val="28"/>
          <w:szCs w:val="28"/>
          <w:rtl w:val="true"/>
          <w:lang w:bidi="fa-IR"/>
        </w:rPr>
        <w:t>، كما انّ عثمان بن حنيف والى أمير المؤمنين صلی الله علیه و آله و سلم على البصرة أرسله إلى عائشة وطلحة والزبير ليعرف عن سبب قدومهم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نرى أنّه اعتزل عن القتال بل أرسل إلى بني عدي ينصحهم بترك الفريقين، وقال لهم رسوله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أرسلني إليكم عمران بن حصين صاحب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ويخبركم أنّي لكم ناصح ويحلف بالله الذي لا إله إلّا هو لأن يكون عبداً حبشياً مجدعاً يرعى أعنزاً حضنيات في رأس جبل أحب إليه من أن يرمي في أحد من الفريقين بسهم أخطأ أو أصاب، فأمسكوا فدى لكم أبي وأمي</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وقال ابن أبي الحديد وقد روي انّ عمران بن الحصين كان من المنحرفين عنه علیه السلام، وأنّ علياً سيّره إلى المدائن، وذلك أنّه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مات عليّ فلا أدري ما موته، وإن قتل فعسى أنّي إن قتل رجوت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الناس من يجعل عمران من الشيعة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مات بالبصرة سنة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معاوية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ورد ذكره في نهج البلاغة الكتاب رقم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 كتبه علیه السلام إلى طلحة والزبير أرسله مع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 بن أبي سلمة المخزومي</w:t>
      </w:r>
      <w:r>
        <w:rPr>
          <w:rFonts w:ascii="IRNazanin" w:hAnsi="IRNazanin" w:eastAsia="IRNazanin"/>
          <w:color w:val="111111"/>
          <w:sz w:val="28"/>
          <w:sz w:val="28"/>
          <w:szCs w:val="28"/>
          <w:rtl w:val="true"/>
          <w:lang w:bidi="fa-IR"/>
        </w:rPr>
        <w:t>عمر بن أبي سلمة بن عبد الأسود بن هلال بن عبد الله المخزومي، ربيب رسول الله صلی الله علیه و آله و سلم، أمّه أم سلمة المخزومية أم المؤمنين، يكنى أبا حفص، ولد في السنة الثانية من الهجرة بأرض الحبشة، وكان يوم قبض رسول الله صلی الله علیه و آله و سلم ابن تسع سنين على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من الملازمين لعليّ علیه السلام وشهد معه مشاهده، وولّاه عليّ على فارس والبحرين، وقد أرسلته أم سلمة لنصرة أمير المؤمنين علیه السلام واعتذرت من عدم تمكنها من الخروج معه وكتبت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لا ما نهانا الله عنه من الخروج وأمرنا به من لزوم البيت لم أدع الخروج إليك والنصرة لك، ولكنّي باعثة نحوك ابني عدل نفسي عمر بن أبي سلمة، فاستوص به يا أمير المؤمنين خيراً فلما قدم عمر على عليّ علیه السلام أكرمه، ولم يزل مقيماً معه حتى شهد مشاهده كلها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توفي بالمدينة أيام عبد الملك بن مروان سنة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ذكره في نهج البلاغة الكتاب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كتبه إليه أمير المؤمنين لما كان والياً على البحرين واستدعاه ونصب مكانه النعمان بن عجلان وكتب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أردت المسير إلى ظلمة أهل الشام وأحببت أن تشهد معي فإنّك ممن أستظهر به على جهاد العدو وإقامة عمود الدين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النهج لابن أبي الحديد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الخطاب</w:t>
      </w:r>
      <w:r>
        <w:rPr>
          <w:rFonts w:ascii="Amiri" w:hAnsi="Amiri" w:eastAsia="Amiri" w:cs="Amiri"/>
          <w:color w:val="111111"/>
          <w:sz w:val="28"/>
          <w:sz w:val="28"/>
          <w:szCs w:val="28"/>
          <w:rtl w:val="true"/>
          <w:lang w:bidi="ar-SA"/>
        </w:rPr>
        <w:t>عمر بن الخطاب بن نفيل بن عبد العزى بن رباح بن عبد الله بن قرط بن رزاح بن عدي، يكنى أبا حفص أمّه حنتمة بنت هاشم 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بعد عام الفيل بثلاث عشرة سنة، وأسلم متأخراً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 الجاهلية فظاً غليظاً وذلك نتيجة تأثير بداوة الصحراء في تكوين شخصيته، وكان يتذكرها إلى آخر عمره، فقد قال وهو في أخريات حياته لما مرّ بوادي ضجنان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كنت بهذا الوادي أرعى إبلاً للخطاب، وكان فظاً غليظاً يتعبني إذا عملت، ويضربني إذا قصرت</w:t>
      </w:r>
      <w:r>
        <w:rPr>
          <w:rFonts w:eastAsia="Amiri" w:cs="Amiri" w:ascii="Amiri" w:hAnsi="Amiri"/>
          <w:color w:val="111111"/>
          <w:sz w:val="28"/>
          <w:szCs w:val="28"/>
          <w:rtl w:val="true"/>
          <w:lang w:bidi="ar-SA"/>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نعم كان الجفاء الصحراء ورعي الإبل في الحر والبرد وخشونة الخطاب، الأثر البالغ في تكوين شخصية عمر بحيث لازمته الفظاظة طول حياته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فقبل إسلامه كان من المهتمين بمتابعة وإيذاء المسلمين، فقد ورد أنّه أذى أخته وأدمى رأس زوجها لما أسلما </w:t>
      </w:r>
      <w:r>
        <w:rPr>
          <w:rStyle w:val="FootnoteAnchor"/>
          <w:rtl w:val="true"/>
        </w:rPr>
        <w:footnoteReference w:id="420"/>
      </w:r>
      <w:r>
        <w:rPr>
          <w:rFonts w:ascii="Amiri" w:hAnsi="Amiri" w:eastAsia="Amiri" w:cs="Amiri"/>
          <w:color w:val="111111"/>
          <w:sz w:val="28"/>
          <w:sz w:val="28"/>
          <w:szCs w:val="28"/>
          <w:rtl w:val="true"/>
          <w:lang w:bidi="ar-SA"/>
        </w:rPr>
        <w:t xml:space="preserve">، وضرب جارية على إسلامها حتى ملّ من ضربها </w:t>
      </w:r>
      <w:r>
        <w:rPr>
          <w:rStyle w:val="FootnoteAnchor"/>
          <w:rtl w:val="true"/>
        </w:rPr>
        <w:footnoteReference w:id="421"/>
      </w:r>
      <w:r>
        <w:rPr>
          <w:rFonts w:ascii="Amiri" w:hAnsi="Amiri" w:eastAsia="Amiri" w:cs="Amiri"/>
          <w:color w:val="111111"/>
          <w:sz w:val="28"/>
          <w:sz w:val="28"/>
          <w:szCs w:val="28"/>
          <w:rtl w:val="true"/>
          <w:lang w:bidi="ar-SA"/>
        </w:rPr>
        <w:t>، وقالت أم عبدالله بنت حثمة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نلقي منه البلاء أذى وشدّة علينا، حتى أنّها وزوجها كانا قد أيسا من</w:t>
      </w:r>
      <w:r>
        <w:rPr>
          <w:rFonts w:eastAsia="Amiri" w:cs="Amiri" w:ascii="Amiri" w:hAnsi="Amiri"/>
          <w:color w:val="111111"/>
          <w:sz w:val="28"/>
          <w:szCs w:val="28"/>
          <w:rtl w:val="true"/>
          <w:lang w:bidi="ar-SA"/>
        </w:rPr>
        <w:t xml:space="preserve">)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إسلامه لقسوته وغلظته على أهل الإسلام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أما بعد إسلامه فلم يغيّر الإسلام وتعاليمه في الأمر بالرفق والإحسان وحسن الخلق من أخلاقه قيد أنملة، فنراه يعترض على رسول الله صلی الله علیه و آله و سلم في موارد كثيرة أشدّها في صلح الحديبية حيث شكّ في دينه وكان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فعملت في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في نقض الصحيفة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أعمالاً </w:t>
      </w:r>
      <w:r>
        <w:rPr>
          <w:rStyle w:val="FootnoteAnchor"/>
          <w:rtl w:val="true"/>
        </w:rPr>
        <w:footnoteReference w:id="423"/>
      </w:r>
      <w:r>
        <w:rPr>
          <w:rFonts w:ascii="IRNazanin" w:hAnsi="IRNazanin" w:eastAsia="IRNazanin"/>
          <w:color w:val="111111"/>
          <w:sz w:val="28"/>
          <w:sz w:val="28"/>
          <w:szCs w:val="28"/>
          <w:rtl w:val="true"/>
          <w:lang w:bidi="fa-IR"/>
        </w:rPr>
        <w:t>بحيث لم يقتنع بكلام الرسول الله صلی الله علیه و آله و سلم إلى أن جاء أبو بكر وأوضح له ما أشكل من أمره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ثم ضربه لأبي هريرة حتى خرّ لاسته </w:t>
      </w:r>
      <w:r>
        <w:rPr>
          <w:rStyle w:val="FootnoteAnchor"/>
          <w:rtl w:val="true"/>
        </w:rPr>
        <w:footnoteReference w:id="4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أراد رسول الله صلی الله علیه و آله و سلم أن يصلّي على عبد الله بن أبي جاء عمر الغيور على الإسلام والتعاليم الإلهية، فأخذ بثوب النبي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أتصلّي عليه وقد نهاك الله أن تصلّي عليه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كما انّه ضرب أم فروة بنت أبي بكر لما كانت تبكي على أبيها </w:t>
      </w:r>
      <w:r>
        <w:rPr>
          <w:rStyle w:val="FootnoteAnchor"/>
          <w:rtl w:val="true"/>
        </w:rPr>
        <w:footnoteReference w:id="426"/>
      </w:r>
      <w:r>
        <w:rPr>
          <w:rFonts w:ascii="Amiri" w:hAnsi="Amiri" w:eastAsia="Amiri" w:cs="Amiri"/>
          <w:color w:val="111111"/>
          <w:sz w:val="28"/>
          <w:sz w:val="28"/>
          <w:szCs w:val="28"/>
          <w:rtl w:val="true"/>
          <w:lang w:bidi="ar-SA"/>
        </w:rPr>
        <w:t>، وقال 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انّ عمر سمع صوت بكاء في بيت، فدخل معه غيره فأمال عليهم ضرباً حتى بلغ النائحة، فضربها حتى سقط خماره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فعدل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أضرب فإنّها نائحة ولا حرمة لها </w:t>
      </w:r>
      <w:r>
        <w:rPr>
          <w:rStyle w:val="FootnoteAnchor"/>
          <w:rtl w:val="true"/>
        </w:rPr>
        <w:footnoteReference w:id="427"/>
      </w:r>
      <w:r>
        <w:rPr>
          <w:rFonts w:ascii="IRNazanin" w:hAnsi="IRNazanin" w:eastAsia="IRNazanin"/>
          <w:color w:val="111111"/>
          <w:sz w:val="28"/>
          <w:sz w:val="28"/>
          <w:szCs w:val="28"/>
          <w:rtl w:val="true"/>
          <w:lang w:bidi="fa-IR"/>
        </w:rPr>
        <w:t>، وعن الأشعث بن قيس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ليلة فلما كان في جوف الليل قام إلى امرأته يضربها فحجزت بينهما، فلما آوى إلى فراشه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أشعث أحفظ عنّي شيئاً سمعته من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يُسأل الرجل فيم يضرب امرأته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ولذا اعترض طلحة على أبي بكر لما أراد أن يستخلف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قائل لربك غداً وقد وليت علينا فظاً غليظاً، تفرق منه النفوس وتنفض عنه القلوب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ووصفه ابن أبي الحديد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أخلاق عمر وألفاظه جفاء وعنجهية ظاهرة </w:t>
      </w:r>
      <w:r>
        <w:rPr>
          <w:rStyle w:val="FootnoteAnchor"/>
          <w:rtl w:val="true"/>
        </w:rPr>
        <w:footnoteReference w:id="4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عمر شديد الغلظة، وعر الجانب خشن الملمس دائم العبوس </w:t>
      </w:r>
      <w:r>
        <w:rPr>
          <w:rStyle w:val="FootnoteAnchor"/>
          <w:rtl w:val="true"/>
        </w:rPr>
        <w:footnoteReference w:id="4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عمر سريعاً إلى المساءة، كثير الجبة والشتم والسب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 آثار الحياة الصحرواية البلادة، فنرى ابن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عمر تعلّم سورة البقرة في اثنتي عشر سنة، فلما ختمها نحر جزوراً </w:t>
      </w:r>
      <w:r>
        <w:rPr>
          <w:rStyle w:val="FootnoteAnchor"/>
          <w:rtl w:val="true"/>
        </w:rPr>
        <w:footnoteReference w:id="4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 يفتي كثيراً بالحكم ثم ينقضه ويفتي بضدّه وخلافه، قضى في الجد مع الأخوة قضايا كثيرة مختلفة</w:t>
      </w:r>
      <w:r>
        <w:rPr>
          <w:rFonts w:eastAsia="Amiri" w:cs="Amiri" w:ascii="Amiri" w:hAnsi="Amiri"/>
          <w:color w:val="111111"/>
          <w:sz w:val="28"/>
          <w:szCs w:val="28"/>
          <w:rtl w:val="true"/>
          <w:lang w:bidi="ar-SA"/>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من آثار جهله نهيه عن متعة الحج ومتعة النساء، رغم تصريحه بأنّها كانت على عهد رسول الله صلی الله علیه و آله و سلم وأنّه هو الذي يحرمها، ولم يعلم انّ هذا غير جائز، كما أنّه أدخل في الدين ما ليس منه كصلاة التراويح وغيرها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 تنزّلنا عن كل هذا وذهبنا إلى شجاعته وثباته في الحروب وإلى علمه وفضله، وإلى غير ما دوّنوه في كتبهم من أساطير لا تمت إلى الواقع بصلة، ولو تنزلنا عن كل هذا لا نتنازل عن إساءته للنبي صلی الله علیه و آله و سلم قبيل وفاته حيث أراد أن يكتب ما فصّله سابقاً شفهاً من عصمة الأمة من الضلال، فمنعه ونسبه إلى الهجر والهذيان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والعياذ بالله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أدري كيف سكت عبد الرزاق الصنعاني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شيوخ أهل السنة ومحدثيهم الكبار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تأخذه الغيرة على رسول الله صلی الله علیه و آله و سلم، ولم يعلّق ويقول في حق قائل هذا الكلام كما علّق على كلام آخر له ووصفه بالحماقة، فإنّ عبد الرزاق لما كان يحدّث بحديث مجي ء علي علیه السلام والعباس إلى عمر لأخذ ميراث النبي صلی الله علیه و آله و سلم و وصل إلى قول عمر لهما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فجئت أنت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تطلب ميراثك من ابن أخيك، وجاء هذا يطلب ميراث امرأته من أبيها قال عبد 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أنظروا إلى الأنوك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الأحمق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تطلب أنت ميراثك من ابن أخيك ويطلب هذا ميراث امرأته من أبيها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و سلم </w:t>
      </w:r>
      <w:r>
        <w:rPr>
          <w:rStyle w:val="FootnoteAnchor"/>
          <w:rtl w:val="true"/>
        </w:rPr>
        <w:footnoteReference w:id="435"/>
      </w:r>
      <w:r>
        <w:rPr>
          <w:rFonts w:ascii="Amiri" w:hAnsi="Amiri" w:eastAsia="Amiri" w:cs="Amiri"/>
          <w:color w:val="111111"/>
          <w:sz w:val="28"/>
          <w:sz w:val="28"/>
          <w:szCs w:val="28"/>
          <w:rtl w:val="true"/>
          <w:lang w:bidi="ar-SA"/>
        </w:rPr>
        <w:t>، فكيف فاته التعليق على حديث رزية الخميس ولم يقل شيئاً، مع أنّه أنكى من هذا وأشد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وكذلك لا ننسى من عمر هجومه على دار أمير المؤمنين علیه السلام وإحراق بيته وضرب الزهراء علیها السلام حيث ماتت وهي واجدة على القوم غير راضية عنهم كما ثبت في الصحيحين </w:t>
      </w:r>
      <w:r>
        <w:rPr>
          <w:rStyle w:val="FootnoteAnchor"/>
          <w:rtl w:val="true"/>
        </w:rPr>
        <w:footnoteReference w:id="4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عمر ليلة الخميس لأربع بقين من ذي الحجة سنة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وعمره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قتله أبو لؤلؤة غلام المغيرة بدسيسة أموية، وجعل الأمر من بعده شورى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أشار إليه أمير المؤمنين علیه السلام في الخطبة رقم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الشقشقية</w:t>
      </w:r>
      <w:r>
        <w:rPr>
          <w:rFonts w:ascii="Amiri" w:hAnsi="Amiri" w:eastAsia="Amiri" w:cs="Amiri"/>
          <w:color w:val="111111"/>
          <w:sz w:val="28"/>
          <w:sz w:val="28"/>
          <w:szCs w:val="28"/>
          <w:rtl w:val="true"/>
          <w:lang w:bidi="ar-SA"/>
        </w:rPr>
        <w:t xml:space="preserve">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فصيّرها في حوزة خشناء يغلظ كلمها، ويخشن مسّها، ويكثر العثار فيها والاعتذار منها، فصاحبها كراكب الصعبة إن أشنق لها خرم، وإن أسلس لها تقحّم، فمُني الناس لعمر الله بخبط وشماس وتلوّن و اعتراض</w:t>
      </w:r>
      <w:r>
        <w:rPr>
          <w:rFonts w:eastAsia="Amiri" w:cs="Amiri" w:ascii="Amiri" w:hAnsi="Amiri"/>
          <w:color w:val="111111"/>
          <w:sz w:val="28"/>
          <w:szCs w:val="28"/>
          <w:rtl w:val="true"/>
          <w:lang w:bidi="ar-SA"/>
        </w:rPr>
        <w:t xml:space="preserve">»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 xml:space="preserve">.)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وكذلك الخطبة رقم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استشاره عمر في الخروج لغزو الروم، و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استشاره في الشخوص لقتال الفرس، وكذلك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قول أنّه أراد عمر حيث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بلاد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قصار الحكم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قاله علیه السلام لعمر في حلي الكعبة</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 بن بحر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عثمان الجاحظ</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عمرو بن بحر بن محبوب البصري المعتزلي، يكنى أبا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بثقة، وقال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ماجناً قليل الدين له نوادر </w:t>
      </w:r>
      <w:r>
        <w:rPr>
          <w:rStyle w:val="FootnoteAnchor"/>
          <w:rtl w:val="true"/>
        </w:rPr>
        <w:footnoteReference w:id="4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بحور العلم وله كتب كثيرة، منها كتاب الحيوان، البيان والتبيين وغيرها، لم يقع بيده كتاب قط إلّا استوفى قراءته، حتى أنّه كان يكتري دكاكين الكتبيين ويبيت فيها للمطالعة، وكان داهية في قوّة الحفظ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أسّس فرقة في المعتزلة باسم الجاحظية، ولد حوالي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ونشأ بها، أدرك الأصمعي وأبو عبيدة، مات مفلوجاً سنة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الرضي ذيل الخطبة رقم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استشهد بكلامه في نفي انتساب هذه الخطبة إلى معاوية</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العاص</w:t>
      </w:r>
      <w:r>
        <w:rPr>
          <w:rFonts w:ascii="Amiri" w:hAnsi="Amiri" w:eastAsia="Amiri" w:cs="Amiri"/>
          <w:color w:val="111111"/>
          <w:sz w:val="28"/>
          <w:sz w:val="28"/>
          <w:szCs w:val="28"/>
          <w:rtl w:val="true"/>
          <w:lang w:bidi="ar-SA"/>
        </w:rPr>
        <w:t>عمرو بن العاص بن وائل بن هاشم بن سعيد بن سهم بن عمرو بن هصيص بن كعب بن لؤي القرشي السهمي، يكنى أبا عبدالله أمه النابغة بنت حرملة سبية من بني جلان، ولما سئل عمر و عن أمّه وهو على المنبر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 سلمى بنت حرملة، تلقّب النابغة، أصابتها رماح العرب فبيعت بعكاظ فاشتراها الفاكه بن مغيرة ثم اشتراها عبد الله بن جدعان ثم صارت إلى العاص بن وائل </w:t>
      </w:r>
      <w:r>
        <w:rPr>
          <w:rStyle w:val="FootnoteAnchor"/>
          <w:rtl w:val="true"/>
        </w:rPr>
        <w:footnoteReference w:id="439"/>
      </w:r>
      <w:r>
        <w:rPr>
          <w:rFonts w:ascii="Amiri" w:hAnsi="Amiri" w:eastAsia="Amiri" w:cs="Amiri"/>
          <w:color w:val="111111"/>
          <w:sz w:val="28"/>
          <w:sz w:val="28"/>
          <w:szCs w:val="28"/>
          <w:rtl w:val="true"/>
          <w:lang w:bidi="ar-SA"/>
        </w:rPr>
        <w:t>، وكانت بغياً من البغايا وولدت عمرو من البغي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وهو الذي أرسلته قريش إلى الحبشة ليرد المسلمين من هناك، ولم يستجب لهم النجاشي بعدما سمع كلام جعفر بن أبي طالب رضی الله غنه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أسلم عمرو مع خالد بن الوليد سنة ثمان هجرية بعد ما أيسا وتعبا من محاربة رسول الله صلی الله علیه و آله و سلم فرّ في سرية ذات السلاسل، إلى أن أرسل رسول الله علياً ففتح الله عليه، وأراد عمرو بن العاص أن يفسد الأمر على أمير المؤمنين علیه السلام في تلك السرية فلم يطعه المسلمون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في شارك في الفتوح، وولاه القوم على فلسطين والأردن ومصر إلى أن عزله عثمان عندما اختلفا في سبي الاسكندرية حيث أمر عثمان برد</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السبي، وكان ذلك بدء الشر بين عمرو وعثمان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 تلك المواقف انّ عمرو بن العاص قام إلى عثمان وهو يخطب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عثمان انّك قد ركبت بالناس المهامة وركبوها منك، فتب إلى الله عزّ وجلّ ليتوبوا، فالتفت إليه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وأنّك لهناك يا ابن النابغة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وذكر ابن عبدالبر انّ عثمان لما عزل عمرو جعل يطعن على عثمان ويؤلّب عليه ويسعى في إفساد أمره، فلما بلغه قتل عثمان وكان معتزلاً بفلسطين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إذا نكأت قرحة أدميتها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كان لعنه الله منحرفاً عن علي علیه السلام أشد انحراف، وفي يوم التقى بالإمام الحسن علیه السلام فجعل ينال من علي علیه السلام فأجابه الإمام الحسن 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وأنت من تعلم ويعلم الناس، تحاكمت فيك رجال قريش فغلب عليها جزارها، ألأمهم حسباً وأعظمهم لؤماً، فإيّاك عنّي فإنّك رجس </w:t>
      </w:r>
      <w:r>
        <w:rPr>
          <w:rFonts w:eastAsia="IRNazanin" w:cs="IRNazanin"/>
          <w:color w:val="111111"/>
          <w:sz w:val="28"/>
          <w:szCs w:val="28"/>
          <w:rtl w:val="true"/>
          <w:lang w:bidi="fa-IR"/>
        </w:rPr>
        <w:t xml:space="preserve">...» </w:t>
      </w:r>
      <w:r>
        <w:rPr>
          <w:rStyle w:val="FootnoteAnchor"/>
          <w:rtl w:val="true"/>
        </w:rPr>
        <w:footnoteReference w:id="4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ابن أبي الحديد عن أبي القاسم البلخي أنّه قال ما زال عمرو بن العاص ملحداً ما تردّد في الإلحاد والزندقة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السبب في انكسار جيش أمير المؤمنين علیه السلام أيام صفين لما خدع البسطاء برفع المصاحف، فكان السبب في تغيير مسار التاريخ الإسلامي، حيث غيّر معاوية كثيراً من معالم الدين، وأراق الدماء وسنّ النصب لآل البيت علیهم السلام، ومن بعده جاء ابنه المشؤوم يزيد فقتل الحسين علیه السلام واستباح المدينة، وقتل وأراق الدماء البريئة، ثم جاءت دولة بني أمية ولعبت بالدين ما شاءت وبالمسلمين ما رامت كل هذا بسبب فتنة عمرو بن العاص وخدعته، ولو كان أمير المؤمنين علیه السلام منتصراً في تلك المعركة لما كان حالنا الآن هكذا، ولسار التاريخ الإسلامي بنحو آخر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باع دينه لدنياه وأخذ مصر عوضاً عن دينه، ومات بها سنة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الفطر وعمره تسعون سنة وقيل غير ذلك، ودفن بالمقطم من ناحية الفتح، وصلّى عليه ابنه عبد الله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أشار إليه أمير المؤمنين علیه السلام في الخطبة رقم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أشار إلى قضية التحكيم، وكذلك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كتاب </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غالب بن صعصعةغالب بن صعصعة بن ناجية بن عقال المجاشعي، والد الفرزدق الشاعر، وكان أبوه صعصعة هو الذي منع وأد البنات في الجاهلية قيل</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اشترى ثلاثمائة موؤدة فأعتقهنّ ورياهنّ </w:t>
      </w:r>
      <w:r>
        <w:rPr>
          <w:rStyle w:val="FootnoteAnchor"/>
          <w:rtl w:val="true"/>
        </w:rPr>
        <w:footnoteReference w:id="446"/>
      </w:r>
      <w:r>
        <w:rPr>
          <w:rFonts w:ascii="IRNazanin" w:hAnsi="IRNazanin" w:eastAsia="IRNazanin"/>
          <w:color w:val="111111"/>
          <w:sz w:val="28"/>
          <w:sz w:val="28"/>
          <w:szCs w:val="28"/>
          <w:rtl w:val="true"/>
          <w:lang w:bidi="fa-IR"/>
        </w:rPr>
        <w:t>، وكان غالب كريماً يقال أنّه قرى مائة ضيف، واحتمل عشر ديات لقوم لا يعرفهم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ذكره الذهبي فيمن أدرك النبي صلی الله علیه و آله و سلم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أمه ليلى بنت حابس التميمية أخت الأقرع بن حابس الصحابي المشهور، ولها أيضاً إدراك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مات غالب هذا نحو سنة أربعين هجرية، وذكره الرضي في قصار الحكم رقم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جاء إلى أمير المؤمنين علیه السلام فسأله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فعلت إبلك الكثيرة؟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ذعذعتها الحقوق يا أمير المؤمنين،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أحمد سبلها</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فرعونهو الوليد بن مصعب رابع فراعنة مصر، وهو فرعون موسى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ذكرت له الكهنة أنّه سيولد مولود في بني إسرائيل يفسد عليه ملكه ويهلكه، فأمر فرعون فوضع الحرس على نساء بني إسرائيل فكانت لا تلد منهنّ ولداً إلّا أخذ وقتل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وشاء الله تعالى أن يولد موسى علیه السلام في تلك الشدة، ويخفى</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مولده على الحرس، إلى أن صنعت أمه تابوتاً بالأمر الإلهي وألقته في النهر فالتقطته امرأة فرعون آسية واتخذته ولداً بعد ما ألقى الله تعالى محبته في قلبهما، وجاءت أمه فأرضعته بعدما رفض الرضاعة من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بلغ واستوى وآتاه الله تعالى النبوة، جاء مع أخيه هارون لدعوة فرعون إلى الله تعالى وهدايته، فكان منه ما كان إلى أن غرق في البحر وأراد أن يؤمن في لحظاته الأخيرة ولكن لم ينفعه ذلك،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حَتَّىٰ إِذَا أَدْرَكَهُ الْغَرَقُ قَالَ آمَنْتُ أَنَّهُ لَا إِلَٰهَ إِلَّا الَّذِي آمَنَتْ بِهِ بَنُو إِسْرَائِيلَ وَأَنَا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آلْآنَ وَقَدْ عَصَيْتَ قَبْلُ وَكُنْتَ مِنَ الْمُفْسِدِينَ 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ورد ذكره في الخطبة رقم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القاصعة</w:t>
      </w:r>
      <w:r>
        <w:rPr>
          <w:rFonts w:ascii="IRNazanin" w:hAnsi="IRNazanin" w:eastAsia="IRNazanin"/>
          <w:color w:val="111111"/>
          <w:sz w:val="28"/>
          <w:sz w:val="28"/>
          <w:szCs w:val="28"/>
          <w:rtl w:val="true"/>
          <w:lang w:bidi="fa-IR"/>
        </w:rPr>
        <w:t xml:space="preserve"> عندما دخل موسى وهارون علیهما السلام عليه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القاسم بن 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عبيد</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القاسم بن سلام بن مسكين بن زيد الهروي البغدادي، يكنى أبا عبيد، كان أبوه عبداً رومياً لرجل من هراة، ولد بهراة، وأخذ الأدب عن أبي زيد الأنصاري والأصمعي والكسائي، فأصبح من كبار العلماء في الأدب والفقه والحديث، وهو أوّل من صنّف في غريب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قاضياً بطرسوس أيام ثابت بن نصر بن مالك، ثم صار في ناحية عبد الله بن طاهر، فكان إذ ألّف كتاباً أهداه إلى عبد الله بن طاهر،</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فيحمل إليه مالاً خطيراً </w:t>
      </w:r>
      <w:r>
        <w:rPr>
          <w:rStyle w:val="FootnoteAnchor"/>
          <w:rtl w:val="true"/>
        </w:rPr>
        <w:footnoteReference w:id="448"/>
      </w:r>
      <w:r>
        <w:rPr>
          <w:rFonts w:ascii="Amiri" w:hAnsi="Amiri" w:eastAsia="Amiri" w:cs="Amiri"/>
          <w:color w:val="111111"/>
          <w:sz w:val="28"/>
          <w:sz w:val="28"/>
          <w:szCs w:val="28"/>
          <w:rtl w:val="true"/>
          <w:lang w:bidi="ar-SA"/>
        </w:rPr>
        <w:t>، ولما صنّف غريب الحديث وأهداه إلى عبدالله بن طاهر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عقلاً بعث صاحبه على عمل مثل هذا الكتاب لحقيق ألّا يحوج إلى طلب المعاش، فأجرى له عشرة آلاف درهم في كل شهر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فيه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نظر في كتب أبي عبيد علم مكانه من الحفظ والعلم، وكان حافظاً للحديث وعلله ومعرفته متوسطه، عارفاً بالفقه والاختلاف رأساً في اللغة، إماماً في القراءات</w:t>
      </w:r>
      <w:r>
        <w:rPr>
          <w:rFonts w:eastAsia="Amiri" w:cs="Amiri" w:ascii="Amiri" w:hAnsi="Amiri"/>
          <w:color w:val="111111"/>
          <w:sz w:val="28"/>
          <w:szCs w:val="28"/>
          <w:rtl w:val="true"/>
          <w:lang w:bidi="ar-SA"/>
        </w:rPr>
        <w:t xml:space="preserve">»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وعمره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الرضي في ذيل غريب كلامه الذي يحتاج إلى التفسير 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معاني الحقاق</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قثم بن العباسقثم بن العباس بن عبد المطلب بن هاشم أمه أم الفضل لبابة الكبرى بنت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ورعاً فاضلاً وكان أشبه الناس برسول الله صلی الله علیه و آله و سلم، وكان أخا الإمام الحسن علیه السلام من الرضاعة</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غزا قثم خراسان وكان عليها سعيد بن عثمان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لك بألف سهم،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أخمس ثم أعط الناس حقوقهم ثم أعطني بعد ما شئت</w:t>
      </w:r>
      <w:r>
        <w:rPr>
          <w:rFonts w:eastAsia="Amiri" w:cs="Amiri" w:ascii="Amiri" w:hAnsi="Amiri"/>
          <w:color w:val="111111"/>
          <w:sz w:val="28"/>
          <w:szCs w:val="28"/>
          <w:rtl w:val="true"/>
          <w:lang w:bidi="ar-SA"/>
        </w:rPr>
        <w:t xml:space="preserve">»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استخلفه أمير المؤمنين علیه السلام على مكة، وبقي فيها إلى أن قتل أمير المؤمنين علیه السلام خرج مع سعيد بن عثمان بن عفان في زمن معاوية في فتح ما وراء النهر، واستشهد بسمر قند </w:t>
      </w:r>
      <w:r>
        <w:rPr>
          <w:rStyle w:val="FootnoteAnchor"/>
          <w:rtl w:val="true"/>
        </w:rPr>
        <w:footnoteReference w:id="452"/>
      </w:r>
      <w:r>
        <w:rPr>
          <w:rFonts w:ascii="Amiri" w:hAnsi="Amiri" w:eastAsia="Amiri" w:cs="Amiri"/>
          <w:color w:val="111111"/>
          <w:sz w:val="28"/>
          <w:sz w:val="28"/>
          <w:szCs w:val="28"/>
          <w:rtl w:val="true"/>
          <w:lang w:bidi="ar-SA"/>
        </w:rPr>
        <w:t xml:space="preserve">، وذلك سنة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ذكره في نهج البلاغة الكتاب رقم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قيس بن سعدقيس بن سعد بن عبادة بن دليم بن حارثة الأنصاري الخزرجي، يكنّى أبا الفضل وقيل أبا عبدالله وقيل أبا عبد الملك، أمه فكيهة بنت عبيد بن دليم بن حارثة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كان أحد الفضلاء الأجلّة، وأحد دهاة العرب، وأهل الرأي والمكيدة في الحروب مع النجدة والبسالة والسخاء والكرم، وكان شریف قومه غير مدافع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الإسلام لمكرت مكراً لا تطيقه العرب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 xml:space="preserve">.)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عبدالبر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وقصته مع العجوز التي شكت إليه أنّه ليس في بيتها جرذ،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ما سألت أما والله لأكثرنّ جرذان بيتك، فملأ بيتها طعاماً وإداماً، مشهورة صحيحة، ومن مشهور أخبار قيس ابن سعد أنّه كان له مال كثير ديوناً على الناس، فمرض واستبطأ عوّاده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يستحيون من أجل دينك، فأمر منادياً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لقيس بن سعد عليه دين فهو له، فأتاه الناس حتى هدموا درجة كانوا يصعدون عليها إليه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وقد اعترض على أبيه لما نصب نفسه لخلافة المسلمين في السقيفة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ابن أبي الحديد عن أبي بكر عن أبي الحسن النوفلي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أبياً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سعد بن عبادة يوماً علياً بعد يوم السقيفة، فذكر أمراً من أمره نسيه أبو الحسن يوجب ولايته، فقال له ابنه قيس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سمعت رسول الله صلی الله علیه و آله و سلم يقول هذا الكلام في علي بن أبي طالب ثم تطلب الخلافة، ويقول أصحابك منّا أمير ومنكم أمير، لا كلّمتك والله من رأسي بعد هذا كلمة أبداً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قيس بن سعد من كبار شيعة أمير المؤمنين وقائل بمحبته وولائه وشهد معه حروبه كلها وكان مع </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الحسن علیه السلام </w:t>
      </w:r>
      <w:r>
        <w:rPr>
          <w:rStyle w:val="FootnoteAnchor"/>
          <w:rtl w:val="true"/>
        </w:rPr>
        <w:footnoteReference w:id="456"/>
      </w:r>
      <w:r>
        <w:rPr>
          <w:rFonts w:ascii="Amiri" w:hAnsi="Amiri" w:eastAsia="Amiri" w:cs="Amiri"/>
          <w:color w:val="111111"/>
          <w:sz w:val="28"/>
          <w:sz w:val="28"/>
          <w:szCs w:val="28"/>
          <w:rtl w:val="true"/>
          <w:lang w:bidi="ar-SA"/>
        </w:rPr>
        <w:t xml:space="preserve">وكان على شرطة الخميس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ولاه أمير المؤمنين علیه السلام مصر بعد مقتل عثمان قال ابن عبد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قد ولاه مصر فضاق به معاوية وأعجزته الحيلة، وكايد فيه علياً ففطن علي بن أبي طالب علیه السلام بمكيدته، فلم يزل به الأشعث وأهل الكوفة حتى عزل قيساً وولّى محمد بن أبي بكر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حاول معاوية اغراءه عدّة مرات فلم يتمكن، وجرت بينهما مكاتبات، وفي إحداهنّ كتب قيس إلى معاوية في جواب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فإنّما أنت وثن ابن وثن، دخلت في الإسلام كرهاً، وأقمت فيه فرقاً، وخرجت منه طوعاً، ولم يجعل الله لك فيه نصيباً، لم يقدم إسلامك، ولم يحدث نفاقك، ولم تزل حرباً لله ولرسوله، وحزباً من أحزاب المشركين، وعدوّاً لله ولنبيه وللمؤمنين من عباده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وقد روي انّ الحسن علیه السلام لما صالح معاوية اعتزل قيس بن سعد في أربعة آلاف فارس فأبى أن يبايع، فلما بايع الحسن أدخل قيس ليبايع فأقبل على الحسن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أفي حلّ أنا من بيعتك؟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فالقي له كرسي وجلس معاوية على سرير والحسن معه، فقال له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أتبايع يا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ووضع يده على فخذه ولم يمدّها إلى معاوية، فجاء معاوية من سريره وأكب على قيس حتى مسح يده على يده، وما رفع إليه قيس يده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واعتزل قيس بعد المهادنة بالمدينة وتعبّد إلى أن مات سنة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أواخر خلافة معاوية، ورد ذكره في ذيل الخطبة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كليب الجرمي</w:t>
      </w:r>
      <w:r>
        <w:rPr>
          <w:rFonts w:ascii="IRNazanin" w:hAnsi="IRNazanin" w:eastAsia="IRNazanin"/>
          <w:color w:val="111111"/>
          <w:sz w:val="28"/>
          <w:sz w:val="28"/>
          <w:szCs w:val="28"/>
          <w:rtl w:val="true"/>
          <w:lang w:bidi="fa-IR"/>
        </w:rPr>
        <w:t xml:space="preserve">كليب بن شهاب بن مجنون الجرمي الكوفي، عده الشيخ الطوسي من أصحاب أمير المؤمنين علیه السلام </w:t>
      </w:r>
      <w:r>
        <w:rPr>
          <w:rStyle w:val="FootnoteAnchor"/>
          <w:rtl w:val="true"/>
        </w:rPr>
        <w:footnoteReference w:id="461"/>
      </w:r>
      <w:r>
        <w:rPr>
          <w:rFonts w:ascii="Amiri" w:hAnsi="Amiri" w:eastAsia="Amiri" w:cs="Amiri"/>
          <w:color w:val="111111"/>
          <w:sz w:val="28"/>
          <w:sz w:val="28"/>
          <w:szCs w:val="28"/>
          <w:rtl w:val="true"/>
          <w:lang w:bidi="ar-SA"/>
        </w:rPr>
        <w:t>، يكنّى أبا عاصم قال في 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ثقة كثير الحديث </w:t>
      </w:r>
      <w:r>
        <w:rPr>
          <w:rStyle w:val="FootnoteAnchor"/>
          <w:rtl w:val="true"/>
        </w:rPr>
        <w:footnoteReference w:id="462"/>
      </w:r>
      <w:r>
        <w:rPr>
          <w:rFonts w:ascii="Amiri" w:hAnsi="Amiri" w:eastAsia="Amiri" w:cs="Amiri"/>
          <w:color w:val="111111"/>
          <w:sz w:val="28"/>
          <w:sz w:val="28"/>
          <w:szCs w:val="28"/>
          <w:rtl w:val="true"/>
          <w:lang w:bidi="ar-SA"/>
        </w:rPr>
        <w:t>وقال فيه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كوفي ثقة </w:t>
      </w:r>
      <w:r>
        <w:rPr>
          <w:rStyle w:val="FootnoteAnchor"/>
          <w:rtl w:val="true"/>
        </w:rPr>
        <w:footnoteReference w:id="463"/>
      </w:r>
      <w:r>
        <w:rPr>
          <w:rFonts w:ascii="Amiri" w:hAnsi="Amiri" w:eastAsia="Amiri" w:cs="Amiri"/>
          <w:color w:val="111111"/>
          <w:sz w:val="28"/>
          <w:sz w:val="28"/>
          <w:szCs w:val="28"/>
          <w:rtl w:val="true"/>
          <w:lang w:bidi="ar-SA"/>
        </w:rPr>
        <w:t>، وذكره أبو داود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أفضل أهل الكوفة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عدّه العجلي من أهل البصرة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كليب الجرمي بصري تابعي ثقة </w:t>
      </w:r>
      <w:r>
        <w:rPr>
          <w:rStyle w:val="FootnoteAnchor"/>
          <w:rtl w:val="true"/>
        </w:rPr>
        <w:footnoteReference w:id="465"/>
      </w:r>
      <w:r>
        <w:rPr>
          <w:rFonts w:ascii="Amiri" w:hAnsi="Amiri" w:eastAsia="Amiri" w:cs="Amiri"/>
          <w:color w:val="111111"/>
          <w:sz w:val="28"/>
          <w:sz w:val="28"/>
          <w:szCs w:val="28"/>
          <w:rtl w:val="true"/>
          <w:lang w:bidi="ar-SA"/>
        </w:rPr>
        <w:t xml:space="preserve">، وهو موافق لما في نهج البلاغة الخطبة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أرسله أهل البصرة إلى أمير المؤمنين قبل وقعة الجمل لتزول الشبهة عنهم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كميل بن زياد النخعي</w:t>
      </w:r>
      <w:r>
        <w:rPr>
          <w:rFonts w:ascii="IRNazanin" w:hAnsi="IRNazanin" w:eastAsia="IRNazanin"/>
          <w:color w:val="111111"/>
          <w:sz w:val="28"/>
          <w:sz w:val="28"/>
          <w:szCs w:val="28"/>
          <w:rtl w:val="true"/>
          <w:lang w:bidi="fa-IR"/>
        </w:rPr>
        <w:t xml:space="preserve">کمیل بن زیاد بن سهيل بن هيثم بن سعد النخعي، ولد حوالي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وذهب ابن حجر في الإصابة إلى انّ له إدراكاً </w:t>
      </w:r>
      <w:r>
        <w:rPr>
          <w:rStyle w:val="FootnoteAnchor"/>
          <w:rtl w:val="true"/>
        </w:rPr>
        <w:footnoteReference w:id="466"/>
      </w:r>
      <w:r>
        <w:rPr>
          <w:rFonts w:ascii="IRNazanin" w:hAnsi="IRNazanin" w:eastAsia="IRNazanin"/>
          <w:color w:val="111111"/>
          <w:sz w:val="28"/>
          <w:sz w:val="28"/>
          <w:szCs w:val="28"/>
          <w:rtl w:val="true"/>
          <w:lang w:bidi="fa-IR"/>
        </w:rPr>
        <w:t>بمعنى أنّه ولد قبل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وثقه كثير من أرباب الجرح والتعديل وذكروا اختصاصه بأمير المؤمنين علیه السلام، و ولاه علیه السلام على هيت قال الذهبي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قدم دمشق زمن عثمان، وشهد صفين مع علي، وكان شريفاً مطاعاً ثقة عابداً على تشيّعه قليل الحديث</w:t>
      </w:r>
      <w:r>
        <w:rPr>
          <w:rFonts w:eastAsia="IRNazanin" w:cs="IRNazanin"/>
          <w:color w:val="111111"/>
          <w:sz w:val="28"/>
          <w:szCs w:val="28"/>
          <w:rtl w:val="true"/>
          <w:lang w:bidi="fa-IR"/>
        </w:rPr>
        <w:t xml:space="preserve">»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طلبه الحجاج فلم يعثر عليه، فمنع النخع أعطياتهم حتى يأتوه بكميل بن زیاد، فلما رأى ذلك كميل أقبل على قومه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أبلغوني الحجاج فأبلغوه فقال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أهل الشام هذا كميل الذي قال لعثمان أقدني من نفسك، فقال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فعرف حقي فقلت أما إذ أقدتني فهو لك هبة، فمن كان أحسن قولاً أنا أو هو، فذكر الحجاج علياً فصلّى</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کمیل، فقال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لأ بعثنّ إليك إنساناً أشد بغضاً لعلي من حبك له، فبعث إليه ابن أدهم الحمصي فضرب عنقه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وكان ذلك سنة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عمره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وقيل مائة ودفن بالثوية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ورد ذكره في نهج البلاغة الكتاب رقم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ينكر عليه أمير المؤمنين علیه السلام اغارته على قرقيسيا، وقصار الحكم رقم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انّ القلوب أوعية، وذكر فوائد العلم، وقصار الحكم أيضاً رقم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اصطناع المعروف</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المأمون العباسيهو عبد الله بن هارون الرشيد بن محمد، سابع خلفاء بني العباس وأعلمهم، ولد سنة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 أبا العباس وأبا جعفر، قرأ العلم والأدب والأخبار والتعليقات وعلوم الأوائل، وأمر بتعريب كتبهم وبالغ، وعمل الرصد فوق جبل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جرت بينه وبين أخيه الأمين حروب إلى أن قتله وبويع له بالخلافة سنة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وكانت الدولة الإسلامية تشهد فوضى سياسية اجتماعية بين الكتل السياسية والمذهبية المختلفة، فحاول المأمون السيطرة على الأوضاع بالقهر والغلبة تارة وبالسياسة تارة أخرى</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مكره ودهائه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الذي قتل أخاه للملك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أراد التنازل عن الخلافة للإمام الرضاء علیه السلام، فلم يقبل الإمام، فأصر المأمون على ذلك واستعمل التهديد إلى أن أجبر الإمام بقبول ولاية العهد ضمن شروط، وجرت مناظرات بين الإمام وبين رؤساء الفرق والأديان كان الظفر فيها للإمام الرضاء علیه السلام، ممّا أثار حسد المأمون وانتهى الأمر إلى استشهاد الإمام الرضا بالسم الذي دسّه المأمون إليه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مات المأمون في رجب سنة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وعمره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ورد ذكره في ذيل قصار الحكم رقم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لإثبات انّ مقولة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 تقله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كلام أمير المؤمنين علیه السلام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مالك بن الحارث الأشترمالك بن الحارث بن عبد يغوث بن مسلمة بن ربيعة الأشتر النخعي، لقّب بالأشتر لأنّ إحدى عينيه شترت من أثر جرح أصابه يوم اليرموك أي انقلب جفناها أو أحدهما وصار مسترخياً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لم نعثر على تاريخ ولادته غير أنّه اشترك في واقعة اليرموك، وكان له أثر بارز في نصر المسلمين، وكان من المعترضين على سياسة عثمان وكان شجاعاً شريفاً من خواص أمير المؤمنين علیه السلام ومن قادة جيشه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مدحه أمير المؤمنين علیه السلام بأقوال مختلفة تدلّ على عظيم شأنه، فمما</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صخراً لكان صلداً، ولو كان جبلاً لكان فنداً، وكأنّه قُدّ مني قدّأ</w:t>
      </w:r>
      <w:r>
        <w:rPr>
          <w:rFonts w:eastAsia="Amiri" w:cs="Amiri" w:ascii="Amiri" w:hAnsi="Amiri"/>
          <w:color w:val="111111"/>
          <w:sz w:val="28"/>
          <w:szCs w:val="28"/>
          <w:rtl w:val="true"/>
          <w:lang w:bidi="ar-SA"/>
        </w:rPr>
        <w:t xml:space="preserve">»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وكتب علیه السلام إلى أهل مصر لما ولاه عليهم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فقد بعثت إليكم عبداً من عباد الله عزّ وجلّ، لا ينام أيام الخوف، ولا ينكل عن الأعداء ساعات الروع، أشدّ على الفجّار من حريق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سيف من سيوف الله لا كليل الضبة، ولا نابي الضريبة</w:t>
      </w:r>
      <w:r>
        <w:rPr>
          <w:rFonts w:eastAsia="IRNazanin" w:cs="IRNazanin"/>
          <w:color w:val="111111"/>
          <w:sz w:val="28"/>
          <w:szCs w:val="28"/>
          <w:rtl w:val="true"/>
          <w:lang w:bidi="fa-IR"/>
        </w:rPr>
        <w:t xml:space="preserve">»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وقال علیه السلام لما بلغه مقتل الأشتر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لله وإنا إليه راجعون والحمد لله رب العالمين، اللهم إنّي أحتسبه عندك، فإنّ موته من مصائب الدهر، فرحم الله مالكاً فقد وفى بعهده، قضى نحبه ولقى ربه، مع أنّا قد وطّنا أنفسنا على أن نصبر على كل مصيبة بعد مصابنا برسول الله صلی الله علیه و آله و سلم فإنّها أعظم المصائب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وروي انّ جمعاً من أشياخ النخع دخلوا على عليّ علیه السلام بعد موت الاشتر فرأوا الإمام يتلهّف ويتأسّف عليه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درّ مالك وما مالك، لو كان جبلاً لكان فنداً، ولو كان حجراً لكان صلداً، أما والله سيهدنّ موتك عالماً وليفر حنّ عالماً، على مثل مالك فلتبك البواكي، وهل موجود كما لك؟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علقمة بن قيس النخعي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زال علي يتلهّف ويتأسّف حتى ظنّنا أنّه المصاب به دوننا، وقد عرف ذلك في وجهه أياماً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ومن أخلاقه وتواضعه ما رواه ورّام انّ مالكاً كان مجتازاً بسوق الكوفة وعليه قميص خام وعمامة منه، فرآه بعض السوقة فازدري بزيّه فرماه ببندقة تهاوناً به، فمضى ولم يلتفت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أتدري بمن رميت؟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مالك الأشتر صاحب أمير المؤمنين علیه السلام، فارتعد الرجل ومضى إليه ليعتذر منه، فرآه وقد دخل مسجداً وهو قائم يصلّي، فلما انفتل أكبّ الرجل على قدميه يقبّلهما،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الأمر؟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أعتذر إليك ممّا صنعت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عليك، فوالله ما دخلت المسجد إلّا لأستغفرنّ لك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وكان يقول رحمه الله أيام صفين ويحرض الجيش على القتال ألا يشري نفسه لله ويقاتل مع الأشتر حتى يظهر أو يلحق بالله فلا يزال الرجل من الناس يخرج إليه ويقاتل معه</w:t>
      </w:r>
      <w:r>
        <w:rPr>
          <w:rFonts w:eastAsia="Amiri" w:cs="Amiri" w:ascii="Amiri" w:hAnsi="Amiri"/>
          <w:color w:val="111111"/>
          <w:sz w:val="28"/>
          <w:szCs w:val="28"/>
          <w:rtl w:val="true"/>
          <w:lang w:bidi="ar-SA"/>
        </w:rPr>
        <w:t xml:space="preserve">»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مات رحمه الله مسموماً بسمّ دسّه معاوية إليه في طريقه إلى مصر بعدما ولّاه عليها أمير المؤمنين علیه السلام سنة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ورد ذكره في نهج البلاغة في كتاب رقم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محمد بن أبي بكر </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وفيه الترحّم على مالك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رجلاً لنا ناصحاً وعلى عدوّنا شديداً ناقماً، فرحمه الله فلقد استكمل أيّامه ولاقى حمامه، ونحن عنه راضون أولاه الله رضوانه وضاعف الثواب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كتاب رقم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أهل مصر لما ولّى عليهم الأشتر، وكتاب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الإمام علیه السلام إلى الأشتر، وكتاب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أهل مصر أيضاً، وقصار الحكم رقم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جاءه نعي الأشتر</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دحيةلم نعثر على ترجمة،له غير انّ ابن أبي الحديد عدّه من رجال الشيعة ومحدّثيهم </w:t>
      </w:r>
      <w:r>
        <w:rPr>
          <w:rStyle w:val="FootnoteAnchor"/>
          <w:rtl w:val="true"/>
        </w:rPr>
        <w:footnoteReference w:id="475"/>
      </w:r>
      <w:r>
        <w:rPr>
          <w:rFonts w:ascii="Amiri" w:hAnsi="Amiri" w:eastAsia="Amiri" w:cs="Amiri"/>
          <w:color w:val="111111"/>
          <w:sz w:val="28"/>
          <w:sz w:val="28"/>
          <w:szCs w:val="28"/>
          <w:rtl w:val="true"/>
          <w:lang w:bidi="ar-SA"/>
        </w:rPr>
        <w:t xml:space="preserve">، ورد ذكره في نهج البلاغة في سند الخطبة رقم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اختلاف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التيهان</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التيهان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مالك بن عبيد بن عمرو بن عبد الأعلم الأنصاري، يكنى أبا الهيثم، وهو من أوّل من أسلم من الأنصار بمكة وأول من لقى رسول الله صلی الله علیه و آله و سلم قبل قومه، شهد العقبة مع السبعين من الأنصار، وهو أحد النقباء الاثني عشر، وقد آخى رسول الله صلی الله علیه و آله و سلم بينه وبين عثمان بن مظعون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 xml:space="preserve">.)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شهد مع رسول الله صلی الله علیه و آله و سلم مشاهده كلها، وكان ذا سيفين أي يتقلّد سيفين في الحرب </w:t>
      </w:r>
      <w:r>
        <w:rPr>
          <w:rStyle w:val="FootnoteAnchor"/>
          <w:rtl w:val="true"/>
        </w:rPr>
        <w:footnoteReference w:id="477"/>
      </w:r>
      <w:r>
        <w:rPr>
          <w:rFonts w:ascii="Amiri" w:hAnsi="Amiri" w:eastAsia="Amiri" w:cs="Amiri"/>
          <w:color w:val="111111"/>
          <w:sz w:val="28"/>
          <w:sz w:val="28"/>
          <w:szCs w:val="28"/>
          <w:rtl w:val="true"/>
          <w:lang w:bidi="ar-SA"/>
        </w:rPr>
        <w:t>، وكان جواداً كثير النخل والشاة يقري الضيف</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كان رحمه الله من خواص أصحاب أمير المؤمنين علیه السلام، وكان من السابقين الذين رجعوا إليه </w:t>
      </w:r>
      <w:r>
        <w:rPr>
          <w:rStyle w:val="FootnoteAnchor"/>
          <w:rtl w:val="true"/>
        </w:rPr>
        <w:footnoteReference w:id="478"/>
      </w:r>
      <w:r>
        <w:rPr>
          <w:rFonts w:ascii="Amiri" w:hAnsi="Amiri" w:eastAsia="Amiri" w:cs="Amiri"/>
          <w:color w:val="111111"/>
          <w:sz w:val="28"/>
          <w:sz w:val="28"/>
          <w:szCs w:val="28"/>
          <w:rtl w:val="true"/>
          <w:lang w:bidi="ar-SA"/>
        </w:rPr>
        <w:t xml:space="preserve">، ومن الاثني عشر الذين أنكروا على أبي بكر استخلافه </w:t>
      </w:r>
      <w:r>
        <w:rPr>
          <w:rStyle w:val="FootnoteAnchor"/>
          <w:rtl w:val="true"/>
        </w:rPr>
        <w:footnoteReference w:id="4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شارك مع أمير المؤمنين علیه السلام في الجمل وصفين، وقال لما كان يسوّي صفوف أهل العراق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معشر أهل العراق أنّه ليس بينكم وبين الفتح في العاجل والجنّة في الآجل إلّا ساعة من النهار فارسوا أقدامكم، وسوّوا صفوفكم، وأعيروا ربكم جماجمكم، استعينوا بالله إلهكم، وجاهدوا عدوّ الله وعدوّكم اقتلوهم قتلهم الله وأبادهم واصبروا فإنّ الأرض الله يورثها من يشاء من عباده، والعاقبة للمتقين</w:t>
      </w:r>
      <w:r>
        <w:rPr>
          <w:rFonts w:eastAsia="IRNazanin" w:cs="IRNazanin"/>
          <w:color w:val="111111"/>
          <w:sz w:val="28"/>
          <w:szCs w:val="28"/>
          <w:rtl w:val="true"/>
          <w:lang w:bidi="fa-IR"/>
        </w:rPr>
        <w:t xml:space="preserve">»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اختلف في وقت وفاته لكن الأكثر على أنّه شهد صفين واستشهد فيها أو مات بعدها بقليل سنة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ورد ذكره في نهج البلاغة في الخطبة رقم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خطبها </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أمير المؤمنين علیه السلام قبل مقتله بأيام، وفيها يتلهّف على إخوانه الذين مضوا منهم ابن التيهان</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أبي بكر</w:t>
      </w:r>
      <w:r>
        <w:rPr>
          <w:rFonts w:ascii="IRNazanin" w:hAnsi="IRNazanin" w:eastAsia="IRNazanin"/>
          <w:color w:val="111111"/>
          <w:sz w:val="28"/>
          <w:sz w:val="28"/>
          <w:szCs w:val="28"/>
          <w:rtl w:val="true"/>
          <w:lang w:bidi="fa-IR"/>
        </w:rPr>
        <w:t>محمد بن أبي بكر بن أبي قحافة، أمه أسماء بنت عميس الخثعمية، ولد عام حجة الوداع، يكنى أبا القاسم ربيب أمير المؤمنين علیه السلام إذ تزوج أمه أسماء فتربى عنده وكان من شيعته ومحبيه، وكانت له عبادة واجتهاد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أبي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محمد ربيبه وخريجه، وجارياً عنده مجرى أولاده، رضع الولاء والتشيّع مذ زمن الصبا فنشأ عليه، فلم يكن يعرف له أباً غير علي، ولا يعتقد لأحد فضيلة غيره، حتى 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ابني من صلب أبي بكر، وكان محمد من نسّاك قريش، وكان ممّن أعان على عثمان في يوم الدار واختلف هل باشر قتل عثمان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ولد محمد القاسم فقيه الحجاز وفاضلها</w:t>
      </w:r>
      <w:r>
        <w:rPr>
          <w:rFonts w:eastAsia="IRNazanin" w:cs="IRNazanin"/>
          <w:color w:val="111111"/>
          <w:sz w:val="28"/>
          <w:szCs w:val="28"/>
          <w:rtl w:val="true"/>
          <w:lang w:bidi="fa-IR"/>
        </w:rPr>
        <w:t xml:space="preserve">»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وكان محمد بن أبي بكر وعبد الله بن جعفر الطيار أخوين من الأم، إذ انّ أسماء بنت عميس كانت تحت جعفر الطيار فولدت له عبد الله، ثم خلف عليها أبو بكر فأولدها محمد، ثم تزوّجها أمير المؤمنين علیه السلام</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وورد من طرقنا انّ محمد بن أبي بكر بايع أمير المؤمنين علیه السلام على البراءة ممّن تقدّمه </w:t>
      </w:r>
      <w:r>
        <w:rPr>
          <w:rStyle w:val="FootnoteAnchor"/>
          <w:rtl w:val="true"/>
        </w:rPr>
        <w:footnoteReference w:id="483"/>
      </w:r>
      <w:r>
        <w:rPr>
          <w:rFonts w:ascii="IRNazanin" w:hAnsi="IRNazanin" w:eastAsia="IRNazanin"/>
          <w:color w:val="111111"/>
          <w:sz w:val="28"/>
          <w:sz w:val="28"/>
          <w:szCs w:val="28"/>
          <w:rtl w:val="true"/>
          <w:lang w:bidi="fa-IR"/>
        </w:rPr>
        <w:t>، وروي عن الإمام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عمار بن ياسر ومحمد بن أبي بكر لا يرضيان أن يعصى الله عزّوجل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كان يوم الجمل على الرجالة، وشهد صفين أيضاً وولاه أمير المؤمنين علیه السلام مصر، فكان بها إلى أن هجم عليها عمرو بن العاص وقتل بيد معاوية بن خديج قالوا في خبر مقتله أنّه كان مختفياً في خربة فلما أخرجوه منها طلب الماء، فقال له معاوية بن خديج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لأقتلنّك يا ابن أبي بكر وأنت ظمآن فيسقيك الله من الحميم والغسلين، فقال له محمد بن 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اليهودية النساجة ليس ذلك إليك ولا إلى من ذكرت، إنّما ذلك إلى الله يسقي أولياءه ويظمئ أعداءه وهم أنت وقرناؤك ومن تولاك، والله لو كان سيفي في يدي ما بلغتم منّي ما بلغتم، فقال له معاوية بن خديج 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أتدري ما أصنع بك؟ أدخلك في جوف هذا الحمار الميت ثم أحرقه عليك بالنار، فقال محمد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فعلتم ذلك فطالما فعلتم ذلك بأولياء الله، وأيم الله إنّي لأرجو أن يجعل الله هذه النار التي تخوفني بها برداً وسلاماً كما جعلها على إبراهيم خليله، وأن يجعلها عليك وعلى أوليائك كما جعلها على نمرود وأوليائه، وانّي لأرجو أن يحرقك الله وإمامك يعني معاوية بن أبي سفيان </w:t>
      </w:r>
      <w:r>
        <w:rPr>
          <w:rFonts w:eastAsia="IRNazanin" w:cs="IRNazanin"/>
          <w:color w:val="111111"/>
          <w:sz w:val="28"/>
          <w:szCs w:val="28"/>
          <w:lang w:bidi="fa-IR"/>
        </w:rPr>
        <w:t>1</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وأشار إلى عمرو بن العاص بنار تلظى عليكم كلّما خبت زاده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الله سعيراً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أقتلك ظلماً إنّما أقتلك بعثمان، فقال له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أنت وعثمان انّ عثمان عمل بغير الحق وبدّل حكم القرآن وقد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يَحْكُمْ بِما أَنْزَلَ اللهُ فَأُولئِكَ هُمُ الْكَافِرُونَ ﴿فَأُولئِكَ هُمُ الظَّالِمونَ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فَأُولئِكَ هُمُ الْفَاسِقُونَ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فنقمنا عليه أشياء عملها فأردنا أن يختلع من عملنا فلم يفعل، فقتله من قتله من الناس، فغضب معاوية بن خديج فقدّمه فضرب عنقه، ثم ألقاه في جوف حمار وأحرقه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 ذلك عائشة أم المؤمنين جزعت عليه جزعاً شديداً، وقنتت في دبر كل صلاة تدعو على معاوية بن أبي سفيان وعمرو بن العاص ومعاوية بن خديج </w:t>
      </w:r>
      <w:r>
        <w:rPr>
          <w:rStyle w:val="FootnoteAnchor"/>
          <w:rtl w:val="true"/>
        </w:rPr>
        <w:footnoteReference w:id="4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ذلك سنة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ورد ذكره في نهج البلاغة الخطبة رقم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مقتل محمد بن أبي بكر، وكتاب رقم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قلّده مصر، وأيضاً كتاب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بلغه توجّده من عزله بالأشتر، وكذلك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عبدالله بن عباس بعد مقتل محمد، وقصار الحكم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 بعد ما بلغه مقتله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حزننا عليه على قدر سرورهم به، إلّا أنّهم نقصوا بغيضاً ونقصنا حبیباً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95" w:name="pg9285_141796"/>
    </w:p>
    <w:p>
      <w:pPr>
        <w:pStyle w:val="Heading2"/>
        <w:numPr>
          <w:ilvl w:val="1"/>
          <w:numId w:val="1"/>
        </w:numPr>
        <w:rPr/>
      </w:pPr>
      <w:bookmarkStart w:id="96" w:name="__RefHeading___Toc4677707_2870459653"/>
      <w:bookmarkStart w:id="97" w:name="_Toc34"/>
      <w:bookmarkEnd w:id="95"/>
      <w:bookmarkEnd w:id="96"/>
      <w:r>
        <w:rPr/>
        <w:t>102</w:t>
      </w:r>
      <w:r>
        <w:rPr>
          <w:rtl w:val="true"/>
        </w:rPr>
        <w:t xml:space="preserve"> - </w:t>
      </w:r>
      <w:r>
        <w:rPr>
          <w:rtl w:val="true"/>
        </w:rPr>
        <w:t>محمد بن جرير الطبري</w:t>
      </w:r>
      <w:bookmarkEnd w:id="97"/>
    </w:p>
    <w:p>
      <w:pPr>
        <w:pStyle w:val="BookText"/>
        <w:rPr/>
      </w:pPr>
      <w:r>
        <w:rPr>
          <w:rFonts w:ascii="Amiri" w:hAnsi="Amiri" w:eastAsia="Amiri" w:cs="Amiri"/>
          <w:color w:val="111111"/>
          <w:sz w:val="28"/>
          <w:sz w:val="28"/>
          <w:szCs w:val="28"/>
          <w:rtl w:val="true"/>
          <w:lang w:bidi="ar-SA"/>
        </w:rPr>
        <w:t xml:space="preserve">محمد بن جرير الطبري المؤرخ المشهور ولد بآمل طبرستان سنة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حفظ القرآن وهو ابن سبع سنين وكتب الحديث وهو ابن تسع سنين، رحل في طلب العلم ولم يبلغ سنّه الثانية عشرة فذهب إلى الري وبغداد والبصرة والكوفة ثم إلى مصر ثم رجع إلى بغداد وأقام فيها</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وبرع في التفسير والتاريخ و الحديث، فله في التفسير كتاب جامع القرآن، وفي التاريخ تاريخ الرسل والملوك، وفي الحديث تهذيب الآثار وله في الحديث أيضاً أحاديث غدير خم ألّفه رداً على من زعم أنّ أمير المؤمنين علیه السلام كان باليمن ولم يشهد حجة الوداع، كان هذا الكتاب موجوداً زمن ابن كثير حيث رآه في مجلدين وهو الآن 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له كتاب في حديث الطير رآه ابن كثير أيضاً وهو مفقود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 xml:space="preserve">. </w:t>
      </w:r>
      <w:bookmarkStart w:id="98" w:name="pg9285_141797"/>
    </w:p>
    <w:p>
      <w:pPr>
        <w:pStyle w:val="BookText"/>
        <w:rPr/>
      </w:pPr>
      <w:bookmarkEnd w:id="98"/>
      <w:r>
        <w:rPr>
          <w:rFonts w:ascii="Amiri" w:hAnsi="Amiri" w:eastAsia="Amiri" w:cs="Amiri"/>
          <w:color w:val="111111"/>
          <w:sz w:val="28"/>
          <w:sz w:val="28"/>
          <w:szCs w:val="28"/>
          <w:rtl w:val="true"/>
          <w:lang w:bidi="ar-SA"/>
        </w:rPr>
        <w:t xml:space="preserve">مات يوم السبت ليومين بقيا من شوال سنة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ودفن داره، قال الخطيب واجتمع على جنازته من لا يحصي عددهم إلّا الله، وصُلّي على قبره عدّة شهور ليلاً ونهاراً، ورثاه خلق كثير من أهل الدين والأدب</w:t>
      </w:r>
      <w:r>
        <w:rPr>
          <w:rFonts w:eastAsia="Amiri" w:cs="Amiri" w:ascii="Amiri" w:hAnsi="Amiri"/>
          <w:color w:val="111111"/>
          <w:sz w:val="28"/>
          <w:szCs w:val="28"/>
          <w:rtl w:val="true"/>
          <w:lang w:bidi="ar-SA"/>
        </w:rPr>
        <w:t xml:space="preserve">»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ورد ذكره في نهج البلاغة في قصار الحكم رقم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أورد الرضي عن تاريخه كلاماً لأمير المؤمنين علیه السلام يخص الأمر بالمعروف والنهي عن المنكر ومراتبه</w:t>
      </w:r>
      <w:r>
        <w:rPr>
          <w:rFonts w:eastAsia="IRNazanin" w:cs="IRNazanin"/>
          <w:color w:val="111111"/>
          <w:sz w:val="28"/>
          <w:szCs w:val="28"/>
          <w:rtl w:val="true"/>
          <w:lang w:bidi="fa-IR"/>
        </w:rPr>
        <w:t>.</w:t>
      </w:r>
    </w:p>
    <w:p>
      <w:pPr>
        <w:pStyle w:val="Heading2"/>
        <w:numPr>
          <w:ilvl w:val="1"/>
          <w:numId w:val="1"/>
        </w:numPr>
        <w:rPr/>
      </w:pPr>
      <w:bookmarkStart w:id="99" w:name="__RefHeading___Toc4677709_2870459653"/>
      <w:bookmarkStart w:id="100" w:name="_Toc35"/>
      <w:bookmarkEnd w:id="99"/>
      <w:r>
        <w:rPr/>
        <w:t>103</w:t>
      </w:r>
      <w:r>
        <w:rPr>
          <w:rtl w:val="true"/>
        </w:rPr>
        <w:t xml:space="preserve"> - </w:t>
      </w:r>
      <w:r>
        <w:rPr>
          <w:rtl w:val="true"/>
        </w:rPr>
        <w:t>محمد بن الحنفية</w:t>
      </w:r>
      <w:bookmarkEnd w:id="100"/>
    </w:p>
    <w:p>
      <w:pPr>
        <w:pStyle w:val="BookText"/>
        <w:rPr/>
      </w:pPr>
      <w:r>
        <w:rPr>
          <w:rFonts w:ascii="IRNazanin" w:hAnsi="IRNazanin" w:eastAsia="IRNazanin"/>
          <w:color w:val="111111"/>
          <w:sz w:val="28"/>
          <w:sz w:val="28"/>
          <w:szCs w:val="28"/>
          <w:rtl w:val="true"/>
          <w:lang w:bidi="fa-IR"/>
        </w:rPr>
        <w:t xml:space="preserve">محمد بن علي بن أبي طالب المعروف بابن الحنفية، يكنّى أبا القاسم، وامّه خولة بنت جعفر بن قيس بن مسلمة، كانت من سبي الفتوحات أو حروب الردة، فصارت في سهم أمير المؤمنين علیه السلام فأعتقها ومهرها وتزوّجها فولدت له محمداً </w:t>
      </w:r>
      <w:r>
        <w:rPr>
          <w:rStyle w:val="FootnoteAnchor"/>
          <w:rtl w:val="true"/>
        </w:rPr>
        <w:footnoteReference w:id="488"/>
      </w:r>
      <w:r>
        <w:rPr>
          <w:rFonts w:ascii="Amiri" w:hAnsi="Amiri" w:eastAsia="Amiri" w:cs="Amiri"/>
          <w:color w:val="111111"/>
          <w:sz w:val="28"/>
          <w:sz w:val="28"/>
          <w:szCs w:val="28"/>
          <w:rtl w:val="true"/>
          <w:lang w:bidi="ar-SA"/>
        </w:rPr>
        <w:t>، وكانت ولادته في السنة الخامسة عشرة هجرية، وقيل غير ذلك</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من سادات قريش ومن الشجعان المشهورين ومن الأقوياء المذكورين،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اشترى درعاً فاستطالها، فأراد أن </w:t>
      </w:r>
    </w:p>
    <w:p>
      <w:pPr>
        <w:pStyle w:val="BookText"/>
        <w:rPr/>
      </w:pPr>
      <w:r>
        <w:rPr>
          <w:rFonts w:ascii="IRNazanin" w:hAnsi="IRNazanin" w:eastAsia="IRNazanin"/>
          <w:color w:val="111111"/>
          <w:sz w:val="28"/>
          <w:sz w:val="28"/>
          <w:szCs w:val="28"/>
          <w:rtl w:val="true"/>
          <w:lang w:bidi="fa-IR"/>
        </w:rPr>
        <w:t>يقطع منها، فقال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أبة علّم موضع القطع، فعلّم علي علیه السلام على موضع منها، فقبض محمد بيده اليمنى على ذيلها وبالأخرى على موضع العلامة، ثم جذبها فقطعها من الموضع الذي حدّ أبوه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وكان أمير المؤمنين علیه السلام يقدّمه في الحرب ويؤخّر الحسنين علیهما السلام حفاظاً عليهما حتى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كان أبوك يقحمك المهالك ويولجك المضايق دون أخويك الحسن والحسين علیهما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لأنّهما كانا عينيه وكنت يديه، فكان يقي عينيه بيديه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يتمكن من الالتحاق بركب عاشوراء لشلل أصاب يده بحيث لم يتمكن من حمل السلاح، فبقي في المدينة وكان يرسل الأخبار إلى أخيه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تصوّر البعض بأنّه الإمام بعد أخيه الحسين علیه السلام، لكنه نفى ذلك عن نفسه ورتب تحاكماً صورياً إلى الحجر الأسود مع الإمام زين العابدين، فشهد الحجر بإمامة السجاد علیه السلام </w:t>
      </w:r>
      <w:r>
        <w:rPr>
          <w:rStyle w:val="FootnoteAnchor"/>
          <w:rtl w:val="true"/>
        </w:rPr>
        <w:footnoteReference w:id="491"/>
      </w:r>
      <w:r>
        <w:rPr>
          <w:rFonts w:ascii="Amiri" w:hAnsi="Amiri" w:eastAsia="Amiri" w:cs="Amiri"/>
          <w:color w:val="111111"/>
          <w:sz w:val="28"/>
          <w:sz w:val="28"/>
          <w:szCs w:val="28"/>
          <w:rtl w:val="true"/>
          <w:lang w:bidi="ar-SA"/>
        </w:rPr>
        <w:t>وانتهى الأمر، غير أنّ شرذمة قليلة بقيت مدعية إمامته تسمّى الكيسانية</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رحمه الله في محنة شديدة أيام فتنة ابن الزبير، حتى انّ ابن الزبير جمع بني هاشم ومنهم محمد بن الحنفية وأراد إحراقهم إن له يبايعوا إلى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101" w:name="pg9285_141799"/>
    </w:p>
    <w:p>
      <w:pPr>
        <w:pStyle w:val="BookText"/>
        <w:rPr/>
      </w:pPr>
      <w:bookmarkEnd w:id="101"/>
      <w:r>
        <w:rPr>
          <w:rFonts w:ascii="Amiri" w:hAnsi="Amiri" w:eastAsia="Amiri" w:cs="Amiri"/>
          <w:color w:val="111111"/>
          <w:sz w:val="28"/>
          <w:sz w:val="28"/>
          <w:szCs w:val="28"/>
          <w:rtl w:val="true"/>
          <w:lang w:bidi="ar-SA"/>
        </w:rPr>
        <w:t>أن أرسل المختار من ينجيهم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توفي سنة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أيام عبد الملك بن مروان بالمدينة ودفن بالبقيع وقيل غير ذلك، وكان عمره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ورد ذكره في نهج البلاغة الخطبة رقم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أعطاه علیه السلام الراية يوم الجمل، وقصار الحكم رقم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خوفه عليه من الفقر</w:t>
      </w:r>
      <w:r>
        <w:rPr>
          <w:rFonts w:eastAsia="IRNazanin" w:cs="IRNazanin"/>
          <w:color w:val="111111"/>
          <w:sz w:val="28"/>
          <w:szCs w:val="28"/>
          <w:rtl w:val="true"/>
          <w:lang w:bidi="fa-IR"/>
        </w:rPr>
        <w:t>.</w:t>
      </w:r>
    </w:p>
    <w:p>
      <w:pPr>
        <w:pStyle w:val="Heading2"/>
        <w:numPr>
          <w:ilvl w:val="1"/>
          <w:numId w:val="1"/>
        </w:numPr>
        <w:rPr/>
      </w:pPr>
      <w:bookmarkStart w:id="102" w:name="__RefHeading___Toc4677711_2870459653"/>
      <w:bookmarkStart w:id="103" w:name="_Toc36"/>
      <w:bookmarkEnd w:id="102"/>
      <w:r>
        <w:rPr/>
        <w:t>104</w:t>
      </w:r>
      <w:r>
        <w:rPr>
          <w:rtl w:val="true"/>
        </w:rPr>
        <w:t xml:space="preserve"> - </w:t>
      </w:r>
      <w:r>
        <w:rPr>
          <w:rtl w:val="true"/>
        </w:rPr>
        <w:t xml:space="preserve">محمد بن زياد </w:t>
      </w:r>
      <w:r>
        <w:rPr>
          <w:rtl w:val="true"/>
        </w:rPr>
        <w:t>(</w:t>
      </w:r>
      <w:r>
        <w:rPr>
          <w:rtl w:val="true"/>
        </w:rPr>
        <w:t>ابن الأعرابي</w:t>
      </w:r>
      <w:r>
        <w:rPr>
          <w:rtl w:val="true"/>
        </w:rPr>
        <w:t>)</w:t>
      </w:r>
      <w:bookmarkEnd w:id="103"/>
    </w:p>
    <w:p>
      <w:pPr>
        <w:pStyle w:val="BookText"/>
        <w:rPr/>
      </w:pPr>
      <w:r>
        <w:rPr>
          <w:rFonts w:ascii="Amiri" w:hAnsi="Amiri" w:eastAsia="Amiri" w:cs="Amiri"/>
          <w:color w:val="111111"/>
          <w:sz w:val="28"/>
          <w:sz w:val="28"/>
          <w:szCs w:val="28"/>
          <w:rtl w:val="true"/>
          <w:lang w:bidi="ar-SA"/>
        </w:rPr>
        <w:t xml:space="preserve">أبو عبدالله محمد بن زياد مولى بني هاشم، وكان من أكابر أئمّة اللغة المشار إليهم في معرفتها، وبالغ المترجمون في وصفه بمعرفة اللغة والحفظ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الفهرست لابن النديم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العباس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شاهدت مجلس ابن الأعرابي وكان يحضره زهاء مائة إنسان، وكان يسأل ويقرأ فيجيب من غير 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ولزمته بضع عشرة سنة ما رأيت بيده كتاباً قط،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أملى على الناس ما يحمل على أجمال، لم ير أحد في علم الشعر أغزر منه، مات سنة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عمره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استشهد الشريف الرضي رحمه الله بكلامه في قصار الحكم رقم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اخبر تقله</w:t>
      </w:r>
      <w:r>
        <w:rPr>
          <w:rFonts w:eastAsia="IRNazanin" w:cs="IRNazanin"/>
          <w:color w:val="111111"/>
          <w:sz w:val="28"/>
          <w:szCs w:val="28"/>
          <w:rtl w:val="true"/>
          <w:lang w:bidi="fa-IR"/>
        </w:rPr>
        <w:t xml:space="preserve">». </w:t>
      </w:r>
      <w:bookmarkStart w:id="104" w:name="pg9285_141800"/>
    </w:p>
    <w:p>
      <w:pPr>
        <w:pStyle w:val="Heading2"/>
        <w:numPr>
          <w:ilvl w:val="1"/>
          <w:numId w:val="1"/>
        </w:numPr>
        <w:rPr/>
      </w:pPr>
      <w:bookmarkStart w:id="105" w:name="__RefHeading___Toc4677713_2870459653"/>
      <w:bookmarkStart w:id="106" w:name="_Toc37"/>
      <w:bookmarkEnd w:id="104"/>
      <w:bookmarkEnd w:id="105"/>
      <w:r>
        <w:rPr/>
        <w:t>105</w:t>
      </w:r>
      <w:r>
        <w:rPr>
          <w:rtl w:val="true"/>
        </w:rPr>
        <w:t xml:space="preserve"> - </w:t>
      </w:r>
      <w:r>
        <w:rPr>
          <w:rtl w:val="true"/>
        </w:rPr>
        <w:t xml:space="preserve">محمد بن عبد الله </w:t>
      </w:r>
      <w:r>
        <w:rPr>
          <w:rtl w:val="true"/>
        </w:rPr>
        <w:t>(</w:t>
      </w:r>
      <w:r>
        <w:rPr>
          <w:rtl w:val="true"/>
        </w:rPr>
        <w:t>الاسكافي</w:t>
      </w:r>
      <w:r>
        <w:rPr>
          <w:rtl w:val="true"/>
        </w:rPr>
        <w:t>)</w:t>
      </w:r>
      <w:bookmarkEnd w:id="106"/>
    </w:p>
    <w:p>
      <w:pPr>
        <w:pStyle w:val="BookText"/>
        <w:rPr/>
      </w:pPr>
      <w:r>
        <w:rPr>
          <w:rFonts w:ascii="Amiri" w:hAnsi="Amiri" w:eastAsia="Amiri" w:cs="Amiri"/>
          <w:color w:val="111111"/>
          <w:sz w:val="28"/>
          <w:sz w:val="28"/>
          <w:szCs w:val="28"/>
          <w:rtl w:val="true"/>
          <w:lang w:bidi="ar-SA"/>
        </w:rPr>
        <w:t>أبو جعفر محمد بن عبدالله الاسكافي العالم المعتزلي، أصله من سمر قند وكان آية في العلم والذكاء والمعرفة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عنه ابن أبي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شيخنا أبو جعفر الأسكافي رحمه الله من المتحققين بموالاة علي علیه السلام والمبالغين في تفضيله، وإن كان القول بالتفضيل عاماً شائعاً في البغداديين من أصحابنا كافة إلّا أنّ أبا جعفر أشدّهم في ذلك قولاً وأخلصهم فيه اعتقاداً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أعجوبة في الذكاء وسعة المعرفة مع الدين والتصوّن والنزاهة، كان في صباه خياطاً وكان يحب الفضيلة، فيأمره أبواه بلزوم المعيشة، فضمّه جعفر بن حرب إليه، وكان يبعث إلى أمّه في الشهر بعشرين در هماً بدلاً من كسبه، فبرع في الكلام وبقي المعتصم متعجباً به كثيراً، فأدناه وأجزل عطاءه، وكان إذا ناظر أصغى إليه وسكت الحاضرون، ثم ينظر المعتصم إليهم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يذهب عن هذا الكلام والبيان،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أعرض هذا المذهب على الموالي، فمن أبي فعرفني خبره لأنكل به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مات الاسكافي سنة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ذكره في نهج البلاغة في </w:t>
      </w:r>
      <w:bookmarkStart w:id="107" w:name="pg9285_141801"/>
    </w:p>
    <w:p>
      <w:pPr>
        <w:pStyle w:val="BookText"/>
        <w:rPr/>
      </w:pPr>
      <w:bookmarkEnd w:id="107"/>
      <w:r>
        <w:rPr>
          <w:rFonts w:ascii="IRNazanin" w:hAnsi="IRNazanin" w:eastAsia="IRNazanin"/>
          <w:color w:val="111111"/>
          <w:sz w:val="28"/>
          <w:sz w:val="28"/>
          <w:szCs w:val="28"/>
          <w:rtl w:val="true"/>
          <w:lang w:bidi="fa-IR"/>
        </w:rPr>
        <w:t xml:space="preserve">الكتاب رقم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كتبه علیه السلام إلى طلحة والزبير، ونقله الشريف الرضي عن كتاب المقامات للاسكافي</w:t>
      </w:r>
      <w:r>
        <w:rPr>
          <w:rFonts w:eastAsia="IRNazanin" w:cs="IRNazanin"/>
          <w:color w:val="111111"/>
          <w:sz w:val="28"/>
          <w:szCs w:val="28"/>
          <w:rtl w:val="true"/>
          <w:lang w:bidi="fa-IR"/>
        </w:rPr>
        <w:t>.</w:t>
      </w:r>
    </w:p>
    <w:p>
      <w:pPr>
        <w:pStyle w:val="Heading2"/>
        <w:numPr>
          <w:ilvl w:val="1"/>
          <w:numId w:val="1"/>
        </w:numPr>
        <w:rPr/>
      </w:pPr>
      <w:bookmarkStart w:id="108" w:name="__RefHeading___Toc4677715_2870459653"/>
      <w:bookmarkStart w:id="109" w:name="_Toc38"/>
      <w:bookmarkEnd w:id="108"/>
      <w:r>
        <w:rPr/>
        <w:t>106</w:t>
      </w:r>
      <w:r>
        <w:rPr>
          <w:rtl w:val="true"/>
        </w:rPr>
        <w:t xml:space="preserve"> - </w:t>
      </w:r>
      <w:r>
        <w:rPr>
          <w:rtl w:val="true"/>
        </w:rPr>
        <w:t xml:space="preserve">محمد بن عمر </w:t>
      </w:r>
      <w:r>
        <w:rPr>
          <w:rtl w:val="true"/>
        </w:rPr>
        <w:t>(</w:t>
      </w:r>
      <w:r>
        <w:rPr>
          <w:rtl w:val="true"/>
        </w:rPr>
        <w:t>الواقدي</w:t>
      </w:r>
      <w:r>
        <w:rPr>
          <w:rtl w:val="true"/>
        </w:rPr>
        <w:t>)</w:t>
      </w:r>
      <w:bookmarkEnd w:id="109"/>
    </w:p>
    <w:p>
      <w:pPr>
        <w:pStyle w:val="BookText"/>
        <w:rPr/>
      </w:pPr>
      <w:r>
        <w:rPr>
          <w:rFonts w:ascii="Amiri" w:hAnsi="Amiri" w:eastAsia="Amiri" w:cs="Amiri"/>
          <w:color w:val="111111"/>
          <w:sz w:val="28"/>
          <w:sz w:val="28"/>
          <w:szCs w:val="28"/>
          <w:rtl w:val="true"/>
          <w:lang w:bidi="ar-SA"/>
        </w:rPr>
        <w:t xml:space="preserve">محمد بن عمر بن واقد الواقدي صاحب التصانيف والمغازي ويكنى أبا عبدالله ولد عام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 من صغار التابعين وكان من أوعية العلم، قال الذهبي بعد ما نسبه إلى الخلط بين الغث والسمين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هذا لا يستغنى عنه في المغازي وأيام الصحابة وأخبارهم</w:t>
      </w:r>
      <w:r>
        <w:rPr>
          <w:rFonts w:eastAsia="Amiri" w:cs="Amiri" w:ascii="Amiri" w:hAnsi="Amiri"/>
          <w:color w:val="111111"/>
          <w:sz w:val="28"/>
          <w:szCs w:val="28"/>
          <w:rtl w:val="true"/>
          <w:lang w:bidi="ar-SA"/>
        </w:rPr>
        <w:t xml:space="preserve">»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قدم بغداد في دَيْن لحقه سنة ثمانين ومائة، فلم يزل بها حتى خرج إلى الشام والرقة، ثم رجع فولّاه المأمون القضاء إذا قدم من خراسان وولاه القضاء بعسكر المهدي، وكان جواداً كريماً مشهوراً بالسخاء،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إلّا وكتبه أكثر من حفظه، وحفظي أكثر من كتبي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انتقل من الجانب الغربي حمل كتبه على عشرين ومائة وقر،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ستمائة قمطار كتب</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مات في ذي الحجة سنة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ذكره في نهج البلاغة الخطبة رقم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نقلها الرضي من رحمه الله كتاب الجمل للواقدي</w:t>
      </w:r>
      <w:r>
        <w:rPr>
          <w:rFonts w:eastAsia="Amiri" w:cs="Amiri" w:ascii="Amiri" w:hAnsi="Amiri"/>
          <w:color w:val="111111"/>
          <w:sz w:val="28"/>
          <w:szCs w:val="28"/>
          <w:rtl w:val="true"/>
          <w:lang w:bidi="ar-SA"/>
        </w:rPr>
        <w:t xml:space="preserve">. </w:t>
      </w:r>
      <w:bookmarkStart w:id="110" w:name="pg9285_141802"/>
    </w:p>
    <w:p>
      <w:pPr>
        <w:pStyle w:val="Heading2"/>
        <w:numPr>
          <w:ilvl w:val="1"/>
          <w:numId w:val="1"/>
        </w:numPr>
        <w:rPr/>
      </w:pPr>
      <w:bookmarkStart w:id="111" w:name="__RefHeading___Toc4677717_2870459653"/>
      <w:bookmarkStart w:id="112" w:name="_Toc39"/>
      <w:bookmarkEnd w:id="110"/>
      <w:bookmarkEnd w:id="111"/>
      <w:r>
        <w:rPr/>
        <w:t>107</w:t>
      </w:r>
      <w:r>
        <w:rPr>
          <w:rtl w:val="true"/>
        </w:rPr>
        <w:t xml:space="preserve"> - </w:t>
      </w:r>
      <w:r>
        <w:rPr>
          <w:rtl w:val="true"/>
        </w:rPr>
        <w:t xml:space="preserve">محمد بن يزيد </w:t>
      </w:r>
      <w:r>
        <w:rPr>
          <w:rtl w:val="true"/>
        </w:rPr>
        <w:t>(</w:t>
      </w:r>
      <w:r>
        <w:rPr>
          <w:rtl w:val="true"/>
        </w:rPr>
        <w:t>المبرد</w:t>
      </w:r>
      <w:r>
        <w:rPr>
          <w:rtl w:val="true"/>
        </w:rPr>
        <w:t>)</w:t>
      </w:r>
      <w:bookmarkEnd w:id="112"/>
    </w:p>
    <w:p>
      <w:pPr>
        <w:pStyle w:val="BookText"/>
        <w:rPr/>
      </w:pPr>
      <w:r>
        <w:rPr>
          <w:rFonts w:ascii="Amiri" w:hAnsi="Amiri" w:eastAsia="Amiri" w:cs="Amiri"/>
          <w:color w:val="111111"/>
          <w:sz w:val="28"/>
          <w:sz w:val="28"/>
          <w:szCs w:val="28"/>
          <w:rtl w:val="true"/>
          <w:lang w:bidi="ar-SA"/>
        </w:rPr>
        <w:t xml:space="preserve">محمد بن يزيد بن عبد الأكبر بن عمير بن حسان بن سليم الأزدي الثمالي، يكنى أبا العباس ويُعرف بالمبرد، شيخ أهل النحو وحافظ علم العربية، كان من أهل البصرة فسكن بغداد وكان عالماً فاضلاً حسن المحاضرة مليح الأخبار كثير النوادر </w:t>
      </w:r>
      <w:r>
        <w:rPr>
          <w:rStyle w:val="FootnoteAnchor"/>
          <w:rtl w:val="true"/>
        </w:rPr>
        <w:footnoteReference w:id="497"/>
      </w:r>
      <w:r>
        <w:rPr>
          <w:rFonts w:ascii="Amiri" w:hAnsi="Amiri" w:eastAsia="Amiri" w:cs="Amiri"/>
          <w:color w:val="111111"/>
          <w:sz w:val="28"/>
          <w:sz w:val="28"/>
          <w:szCs w:val="28"/>
          <w:rtl w:val="true"/>
          <w:lang w:bidi="ar-SA"/>
        </w:rPr>
        <w:t xml:space="preserve">، ولد عام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البصرة وقيل سنة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في سبب تلقيبه بالمبرد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المازني أعجبه جوابه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فأنت المبرَّد، أي المثبت للحق، ثم غلب عليه </w:t>
      </w:r>
      <w:r>
        <w:rPr>
          <w:rStyle w:val="FootnoteAnchor"/>
          <w:rtl w:val="true"/>
        </w:rPr>
        <w:footnoteReference w:id="498"/>
      </w:r>
      <w:r>
        <w:rPr>
          <w:rFonts w:ascii="Amiri" w:hAnsi="Amiri" w:eastAsia="Amiri" w:cs="Amiri"/>
          <w:color w:val="111111"/>
          <w:sz w:val="28"/>
          <w:sz w:val="28"/>
          <w:szCs w:val="28"/>
          <w:rtl w:val="true"/>
          <w:lang w:bidi="ar-SA"/>
        </w:rPr>
        <w:t>، وقيل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علم النحو بعد طبقة الجرمي والمازني إلى أبي العباس، وكانت له مؤلفات كثيرة ذكرها ابن النديم في الفهرست </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وعمره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ودفن في مقابر باب الكوفة</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ذكره في نهج البلاغة قصار الحكم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أشار الشريف الرضي رحمه الله إلى المبرد ونقل عن كتابه المقتضب</w:t>
      </w:r>
      <w:r>
        <w:rPr>
          <w:rFonts w:eastAsia="Amiri" w:cs="Amiri" w:ascii="Amiri" w:hAnsi="Amiri"/>
          <w:color w:val="111111"/>
          <w:sz w:val="28"/>
          <w:szCs w:val="28"/>
          <w:rtl w:val="true"/>
          <w:lang w:bidi="ar-SA"/>
        </w:rPr>
        <w:t xml:space="preserve">. </w:t>
      </w:r>
      <w:bookmarkStart w:id="113" w:name="pg9285_141803"/>
    </w:p>
    <w:p>
      <w:pPr>
        <w:pStyle w:val="Heading2"/>
        <w:numPr>
          <w:ilvl w:val="1"/>
          <w:numId w:val="1"/>
        </w:numPr>
        <w:rPr/>
      </w:pPr>
      <w:bookmarkStart w:id="114" w:name="__RefHeading___Toc4677719_2870459653"/>
      <w:bookmarkStart w:id="115" w:name="_Toc40"/>
      <w:bookmarkEnd w:id="113"/>
      <w:bookmarkEnd w:id="114"/>
      <w:r>
        <w:rPr/>
        <w:t>108</w:t>
      </w:r>
      <w:r>
        <w:rPr>
          <w:rtl w:val="true"/>
        </w:rPr>
        <w:t xml:space="preserve"> - </w:t>
      </w:r>
      <w:r>
        <w:rPr>
          <w:rtl w:val="true"/>
        </w:rPr>
        <w:t>مروان بن الحكم</w:t>
      </w:r>
      <w:bookmarkEnd w:id="115"/>
    </w:p>
    <w:p>
      <w:pPr>
        <w:pStyle w:val="BookText"/>
        <w:rPr/>
      </w:pPr>
      <w:r>
        <w:rPr>
          <w:rFonts w:ascii="IRNazanin" w:hAnsi="IRNazanin" w:eastAsia="IRNazanin"/>
          <w:color w:val="111111"/>
          <w:sz w:val="28"/>
          <w:sz w:val="28"/>
          <w:szCs w:val="28"/>
          <w:rtl w:val="true"/>
          <w:lang w:bidi="fa-IR"/>
        </w:rPr>
        <w:t>مروان بن الحكم بن أبي العاص بن أمية بن عبد شمس، يكنّى أبا عبد الملك، ولد سنة اثنتين من الهجرة وقيل عام الخندق وقال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يوم اُحد، فعلى قوله توفي رسول الله صلی الله علیه و آله و سلم ومروان ابن ثمان سنين أو نحوها، ولم ير النبي صلی الله علیه و آله و سلم لأنه خرج مع أبيه طفلاً بعد ما نفاه رسول الله صلی الله علیه و آله و سلم إلى الطائف، فلم يزل بها إلى أن ولي عثمان وأرجعه مع أبيه طريد رسول الله صلی الله علیه و آله و سلم </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واستكتبه عثمان وجعله رجل أعماله حتى أصبح كأنّه هو المتصرّف في الأمور، وكان وجوده المشؤوم من أسباب نقمة الناس على عثمان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 له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أنت يا مروان فأشهد انّ رسول الله صلی الله علیه و آله و سلم لعن أباك وأنت في صلبه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لعنه الله من المنحرفين عن أمير المؤمنين علیه السلام قال الذهبي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مروان يسب علياً في الجمع </w:t>
      </w:r>
      <w:r>
        <w:rPr>
          <w:rStyle w:val="FootnoteAnchor"/>
          <w:rtl w:val="true"/>
        </w:rPr>
        <w:footnoteReference w:id="502"/>
      </w:r>
      <w:r>
        <w:rPr>
          <w:rFonts w:ascii="IRNazanin" w:hAnsi="IRNazanin" w:eastAsia="IRNazanin"/>
          <w:color w:val="111111"/>
          <w:sz w:val="28"/>
          <w:sz w:val="28"/>
          <w:szCs w:val="28"/>
          <w:rtl w:val="true"/>
          <w:lang w:bidi="fa-IR"/>
        </w:rPr>
        <w:t xml:space="preserve">، وهو الذي قتل طلحة في حرب الجمل، وفي زمن معاوية ولّاه عدّة ولايات ثم عزله، وبقي على عدائه لأهل البيت طول حياته، فلما وصله خبر استشهاد الحسين علیه السلام فرح </w:t>
      </w:r>
      <w:bookmarkStart w:id="116" w:name="pg9285_141804"/>
    </w:p>
    <w:p>
      <w:pPr>
        <w:pStyle w:val="BookText"/>
        <w:rPr/>
      </w:pPr>
      <w:bookmarkEnd w:id="116"/>
      <w:r>
        <w:rPr>
          <w:rFonts w:ascii="Amiri" w:hAnsi="Amiri" w:eastAsia="Amiri" w:cs="Amiri"/>
          <w:color w:val="111111"/>
          <w:sz w:val="28"/>
          <w:sz w:val="28"/>
          <w:szCs w:val="28"/>
          <w:rtl w:val="true"/>
          <w:lang w:bidi="ar-SA"/>
        </w:rPr>
        <w:t>بذلك وأنشد يقول وهو على المنبر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حبذا بردك في اليدين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وحمرة تجري على الخدين</w:t>
      </w:r>
    </w:p>
    <w:p>
      <w:pPr>
        <w:pStyle w:val="BookText"/>
        <w:rPr/>
      </w:pPr>
      <w:r>
        <w:rPr>
          <w:rFonts w:ascii="Amiri" w:hAnsi="Amiri" w:eastAsia="Amiri" w:cs="Amiri"/>
          <w:color w:val="111111"/>
          <w:sz w:val="28"/>
          <w:sz w:val="28"/>
          <w:szCs w:val="28"/>
          <w:rtl w:val="true"/>
          <w:lang w:bidi="ar-SA"/>
        </w:rPr>
        <w:t>كأنّما بت بمسجدين</w:t>
      </w:r>
    </w:p>
    <w:p>
      <w:pPr>
        <w:pStyle w:val="BookText"/>
        <w:rPr/>
      </w:pPr>
      <w:r>
        <w:rPr>
          <w:rFonts w:ascii="IRNazanin" w:hAnsi="IRNazanin" w:eastAsia="IRNazanin"/>
          <w:color w:val="111111"/>
          <w:sz w:val="28"/>
          <w:sz w:val="28"/>
          <w:szCs w:val="28"/>
          <w:rtl w:val="true"/>
          <w:lang w:bidi="fa-IR"/>
        </w:rPr>
        <w:t>وأومأ إلى قبر رسول الله صلی الله علیه و آله و سلم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بيوم بدر،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 بالرأس نحو القبر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يوم بيوم بدر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بعد موت معاوية بن يزيد ولي الخلافة لتسعة أشهر إلى أن سمّته زوجته أم خالد بن يزيد فمات لعنه الله سنة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وعمره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ورد ذكره في نهج البلاغة الخطبة رقم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وقعة الجمل لما أخذ أسيراً فاستشفع فيه الحسن والحسين علیهما السلام، وكذلك في الخطبة رقم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 علیه السلام لعثمان فلا تكوننّ لمروان سيّقة يسوقك حيث شاء</w:t>
      </w:r>
      <w:r>
        <w:rPr>
          <w:rFonts w:eastAsia="IRNazanin" w:cs="IRNazanin"/>
          <w:color w:val="111111"/>
          <w:sz w:val="28"/>
          <w:szCs w:val="28"/>
          <w:rtl w:val="true"/>
          <w:lang w:bidi="fa-IR"/>
        </w:rPr>
        <w:t>».</w:t>
      </w:r>
    </w:p>
    <w:p>
      <w:pPr>
        <w:pStyle w:val="Heading2"/>
        <w:numPr>
          <w:ilvl w:val="1"/>
          <w:numId w:val="1"/>
        </w:numPr>
        <w:rPr/>
      </w:pPr>
      <w:bookmarkStart w:id="117" w:name="__RefHeading___Toc4677721_2870459653"/>
      <w:bookmarkStart w:id="118" w:name="_Toc41"/>
      <w:bookmarkEnd w:id="117"/>
      <w:r>
        <w:rPr/>
        <w:t>109</w:t>
      </w:r>
      <w:r>
        <w:rPr>
          <w:rtl w:val="true"/>
        </w:rPr>
        <w:t xml:space="preserve"> - </w:t>
      </w:r>
      <w:r>
        <w:rPr>
          <w:rtl w:val="true"/>
        </w:rPr>
        <w:t>مسعدة بن صدقة</w:t>
      </w:r>
      <w:bookmarkEnd w:id="118"/>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مسعدة بن صدقة العبدي أو الربعي أو العبسي يكنى أبا محمد وقيل أبا بشر، وقد ذكر الكشي أنّه بُتْري </w:t>
      </w:r>
      <w:r>
        <w:rPr>
          <w:rStyle w:val="FootnoteAnchor"/>
          <w:rtl w:val="true"/>
        </w:rPr>
        <w:footnoteReference w:id="504"/>
      </w:r>
      <w:r>
        <w:rPr>
          <w:rFonts w:ascii="Amiri" w:hAnsi="Amiri" w:eastAsia="Amiri" w:cs="Amiri"/>
          <w:color w:val="111111"/>
          <w:sz w:val="28"/>
          <w:sz w:val="28"/>
          <w:szCs w:val="28"/>
          <w:rtl w:val="true"/>
          <w:lang w:bidi="ar-SA"/>
        </w:rPr>
        <w:t>وهي فرقة من الزيديّة تعتقد بإمامة المتقدمين على أمير المؤمنين لأنّه هو الذي تنازل لصالحهم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أورده الشيخ الطوسي تارة في أصحاب الإمام الباقر علیه السلام وأشار إلى أنّه عامي ثم أورده في أصحاب الإمام الصادق علیه السلام ولم يشر إلى مذهبه </w:t>
      </w:r>
      <w:r>
        <w:rPr>
          <w:rStyle w:val="FootnoteAnchor"/>
          <w:rtl w:val="true"/>
        </w:rPr>
        <w:footnoteReference w:id="505"/>
      </w:r>
      <w:r>
        <w:rPr>
          <w:rFonts w:ascii="IRNazanin" w:hAnsi="IRNazanin" w:eastAsia="IRNazanin"/>
          <w:color w:val="111111"/>
          <w:sz w:val="28"/>
          <w:sz w:val="28"/>
          <w:szCs w:val="28"/>
          <w:rtl w:val="true"/>
          <w:lang w:bidi="fa-IR"/>
        </w:rPr>
        <w:t>، ممّا أدّى إلى استقراب السيد الخوئي رحمه الله التفريق بينهما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ذلك يظهر انّ من هو من أصحاب الصادق علیه السلام مغاير لمن هو من أصحاب الباقر علیه السلام، والبُتري العامي هو الأول دون الثاني الثقة الذي يروي عنه هارون بن مسلم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والسبب في اختلاف لقبه ناشئ من الاختلاف في ثلاثة أشخاص بنفس الاسم وفي اتحادهم أو تعدّدهم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مسعدة بن صدقة وابن زياد وابن اليسع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 الذهبي عن الدار قطني انّه متروك </w:t>
      </w:r>
      <w:r>
        <w:rPr>
          <w:rStyle w:val="FootnoteAnchor"/>
          <w:rtl w:val="true"/>
        </w:rPr>
        <w:footnoteReference w:id="508"/>
      </w:r>
      <w:r>
        <w:rPr>
          <w:rFonts w:ascii="Amiri" w:hAnsi="Amiri" w:eastAsia="Amiri" w:cs="Amiri"/>
          <w:color w:val="111111"/>
          <w:sz w:val="28"/>
          <w:sz w:val="28"/>
          <w:szCs w:val="28"/>
          <w:rtl w:val="true"/>
          <w:lang w:bidi="ar-SA"/>
        </w:rPr>
        <w:t>، ووثقه المجلسي الأول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أخباره في الكتب أنّه ثقة، لأنّ جميع ما يرويه في غاية المتانة موافقة لما يرويه الثقات من الأصحاب، ولهذا عملت الطائفة بما رواه هو وأمثاله من العامة</w:t>
      </w:r>
      <w:r>
        <w:rPr>
          <w:rFonts w:eastAsia="Amiri" w:cs="Amiri" w:ascii="Amiri" w:hAnsi="Amiri"/>
          <w:color w:val="111111"/>
          <w:sz w:val="28"/>
          <w:szCs w:val="28"/>
          <w:rtl w:val="true"/>
          <w:lang w:bidi="ar-SA"/>
        </w:rPr>
        <w:t xml:space="preserve">»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119" w:name="pg9285_141806"/>
    </w:p>
    <w:p>
      <w:pPr>
        <w:pStyle w:val="BookText"/>
        <w:rPr/>
      </w:pPr>
      <w:bookmarkEnd w:id="119"/>
      <w:r>
        <w:rPr>
          <w:rFonts w:ascii="IRNazanin" w:hAnsi="IRNazanin" w:eastAsia="IRNazanin"/>
          <w:color w:val="111111"/>
          <w:sz w:val="28"/>
          <w:sz w:val="28"/>
          <w:szCs w:val="28"/>
          <w:rtl w:val="true"/>
          <w:lang w:bidi="fa-IR"/>
        </w:rPr>
        <w:t xml:space="preserve">وذكر النجاشي انّ له كتاب خطب أمير المؤمنين علیه السلام </w:t>
      </w:r>
      <w:r>
        <w:rPr>
          <w:rStyle w:val="FootnoteAnchor"/>
          <w:rtl w:val="true"/>
        </w:rPr>
        <w:footnoteReference w:id="510"/>
      </w:r>
      <w:r>
        <w:rPr>
          <w:rFonts w:ascii="Amiri" w:hAnsi="Amiri" w:eastAsia="Amiri" w:cs="Amiri"/>
          <w:color w:val="111111"/>
          <w:sz w:val="28"/>
          <w:sz w:val="28"/>
          <w:szCs w:val="28"/>
          <w:rtl w:val="true"/>
          <w:lang w:bidi="ar-SA"/>
        </w:rPr>
        <w:t xml:space="preserve">ورد ذكره في نهج البلاغة في سند خطبة الأشباح برقم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Heading2"/>
        <w:numPr>
          <w:ilvl w:val="1"/>
          <w:numId w:val="1"/>
        </w:numPr>
        <w:rPr/>
      </w:pPr>
      <w:bookmarkStart w:id="120" w:name="__RefHeading___Toc4677723_2870459653"/>
      <w:bookmarkStart w:id="121" w:name="_Toc42"/>
      <w:bookmarkEnd w:id="120"/>
      <w:r>
        <w:rPr/>
        <w:t>110</w:t>
      </w:r>
      <w:r>
        <w:rPr>
          <w:rtl w:val="true"/>
        </w:rPr>
        <w:t xml:space="preserve"> - </w:t>
      </w:r>
      <w:r>
        <w:rPr>
          <w:rtl w:val="true"/>
        </w:rPr>
        <w:t>مصقلة بن هبيرة الشيباني</w:t>
      </w:r>
      <w:bookmarkEnd w:id="121"/>
    </w:p>
    <w:p>
      <w:pPr>
        <w:pStyle w:val="BookText"/>
        <w:rPr/>
      </w:pPr>
      <w:r>
        <w:rPr>
          <w:rFonts w:ascii="IRNazanin" w:hAnsi="IRNazanin" w:eastAsia="IRNazanin"/>
          <w:color w:val="111111"/>
          <w:sz w:val="28"/>
          <w:sz w:val="28"/>
          <w:szCs w:val="28"/>
          <w:rtl w:val="true"/>
          <w:lang w:bidi="fa-IR"/>
        </w:rPr>
        <w:t>مصقلة بن هبيرة بن شبل بن يثربي بن امرئ القيس عدّه الشيخ الطوسي في رجاله من أصحاب علي علیه السلام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هرب إلى معاوية </w:t>
      </w:r>
      <w:r>
        <w:rPr>
          <w:rStyle w:val="FootnoteAnchor"/>
          <w:rtl w:val="true"/>
        </w:rPr>
        <w:footnoteReference w:id="511"/>
      </w:r>
      <w:r>
        <w:rPr>
          <w:rFonts w:ascii="IRNazanin" w:hAnsi="IRNazanin" w:eastAsia="IRNazanin"/>
          <w:color w:val="111111"/>
          <w:sz w:val="28"/>
          <w:sz w:val="28"/>
          <w:szCs w:val="28"/>
          <w:rtl w:val="true"/>
          <w:lang w:bidi="fa-IR"/>
        </w:rPr>
        <w:t>، وقال ابن قتيبة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قومه لرجوعه فقال علي علیه السلام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كفّوا عن صاحبكم فليس براجع حتى يموت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وذكره القاضي النعمان في عداد من هرب إلى معاوية خوفاً من مطالبة علي علیه السلام إياه بما اقتطعه من مال الله،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مصقلة بن هبيرة، فإنّه اشترى سبي بني ناجية وأعتقهم، فطلبه علي علیه السلام بأثمانهم، فهرب عنه إلى معاوية في عامة بني شيبان وهم عدد كثير </w:t>
      </w:r>
      <w:r>
        <w:rPr>
          <w:rFonts w:eastAsia="IRNazanin" w:cs="IRNazanin"/>
          <w:color w:val="111111"/>
          <w:sz w:val="28"/>
          <w:szCs w:val="28"/>
          <w:rtl w:val="true"/>
          <w:lang w:bidi="fa-IR"/>
        </w:rPr>
        <w:t xml:space="preserve">...)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ذلك يقول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فارقكم مصقلة بن هبيرة فآثر الدنيا على الآخرة</w:t>
      </w:r>
      <w:r>
        <w:rPr>
          <w:rFonts w:eastAsia="IRNazanin" w:cs="IRNazanin"/>
          <w:color w:val="111111"/>
          <w:sz w:val="28"/>
          <w:szCs w:val="28"/>
          <w:rtl w:val="true"/>
          <w:lang w:bidi="fa-IR"/>
        </w:rPr>
        <w:t xml:space="preserve">»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 xml:space="preserve">. </w:t>
      </w:r>
      <w:bookmarkStart w:id="122" w:name="pg9285_141807"/>
    </w:p>
    <w:p>
      <w:pPr>
        <w:pStyle w:val="BookText"/>
        <w:rPr/>
      </w:pPr>
      <w:bookmarkEnd w:id="122"/>
      <w:r>
        <w:rPr>
          <w:rFonts w:ascii="Amiri" w:hAnsi="Amiri" w:eastAsia="Amiri" w:cs="Amiri"/>
          <w:color w:val="111111"/>
          <w:sz w:val="28"/>
          <w:sz w:val="28"/>
          <w:szCs w:val="28"/>
          <w:rtl w:val="true"/>
          <w:lang w:bidi="ar-SA"/>
        </w:rPr>
        <w:t>ولّاه معاوية طبرستان، فأخذوا عليه المضايق فهلك مع جيشه، فضرب به المثل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يرجع مصقلة من طبرستان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ورد ذكره في نهج البلاغة الخطبة رقم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هرب مصقلة إلى معاوية، وكتاب رقم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بلغ علياً علیه السلام أنّه يتصرف في بيت المال فنصحه ونهاه</w:t>
      </w:r>
      <w:r>
        <w:rPr>
          <w:rFonts w:eastAsia="IRNazanin" w:cs="IRNazanin"/>
          <w:color w:val="111111"/>
          <w:sz w:val="28"/>
          <w:szCs w:val="28"/>
          <w:rtl w:val="true"/>
          <w:lang w:bidi="fa-IR"/>
        </w:rPr>
        <w:t>.</w:t>
      </w:r>
    </w:p>
    <w:p>
      <w:pPr>
        <w:pStyle w:val="Heading2"/>
        <w:numPr>
          <w:ilvl w:val="1"/>
          <w:numId w:val="1"/>
        </w:numPr>
        <w:rPr/>
      </w:pPr>
      <w:bookmarkStart w:id="123" w:name="__RefHeading___Toc4677725_2870459653"/>
      <w:bookmarkStart w:id="124" w:name="_Toc43"/>
      <w:bookmarkEnd w:id="123"/>
      <w:r>
        <w:rPr/>
        <w:t>111</w:t>
      </w:r>
      <w:r>
        <w:rPr>
          <w:rtl w:val="true"/>
        </w:rPr>
        <w:t xml:space="preserve"> - </w:t>
      </w:r>
      <w:r>
        <w:rPr>
          <w:rtl w:val="true"/>
        </w:rPr>
        <w:t>معاوية بن أبي سفيان</w:t>
      </w:r>
      <w:bookmarkEnd w:id="124"/>
    </w:p>
    <w:p>
      <w:pPr>
        <w:pStyle w:val="BookText"/>
        <w:rPr/>
      </w:pPr>
      <w:r>
        <w:rPr>
          <w:rFonts w:ascii="IRNazanin" w:hAnsi="IRNazanin" w:eastAsia="IRNazanin"/>
          <w:color w:val="111111"/>
          <w:sz w:val="28"/>
          <w:sz w:val="28"/>
          <w:szCs w:val="28"/>
          <w:rtl w:val="true"/>
          <w:lang w:bidi="fa-IR"/>
        </w:rPr>
        <w:t>معاوية بن أبي سفيان صخر بن حرب بن أمية بن عبد شمس، أمه هند بنت عتبة بن ربيعة بن عبد شمس، يكنى أبا عبدالرحمن، أسلم يوم الفتح كرهاً ونفاقاً، ورث بغض أهل البيت علیهم السلام من أمه وأبيه إلى أن صار إمام الفئة الباغية ورأس المنافقين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 و آله و سلم بعث إلى معاوية يكتب له فقيل أنّه يأكل، ثم بعث إليه فقيل انّه يأكل، 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أشبع الله بطنه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السيد محمد بن عقيل العلوي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لعن رسول الله صلی الله علیه و آله و سلم من أحدث حدثاً أو آوى محدثاً، ولعن من ضار بمسلم أو مكر به، ولعن من </w:t>
      </w:r>
    </w:p>
    <w:p>
      <w:pPr>
        <w:pStyle w:val="BookText"/>
        <w:rPr/>
      </w:pPr>
      <w:r>
        <w:rPr>
          <w:rFonts w:ascii="Amiri" w:hAnsi="Amiri" w:eastAsia="Amiri" w:cs="Amiri"/>
          <w:color w:val="111111"/>
          <w:sz w:val="28"/>
          <w:sz w:val="28"/>
          <w:szCs w:val="28"/>
          <w:rtl w:val="true"/>
          <w:lang w:bidi="ar-SA"/>
        </w:rPr>
        <w:t>سب أصحابه، ولعن الراشي والمرتشي والرائش، ولعن من غيّر منار الأرض، ولعن السارق، ولعن شارب الخمر ومشتريها وحاملها والمحمولة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يلعن عماراً لعنه الله ولعن من ولي من أمر المسلمين شيئاً فأمر عليهم أحداً محاباة، ولعن من أخاف أهل المدينة 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صفة من هذه الصفات لم يتلبس بها ذلك الطاغية حتى يفلت من دخوله تحت عمومها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له موبقات وآثام كثيرة منها البغي على الإمام، ومنها استخلاف يزيد، ومنها قتل شيعة أمير المؤمنين أمثال حجر وأصحابه ومحمد بن أبي بكر وغيرهم، ومنها سبّ أمير المؤمنين علیه السلام على المنابر، ومنها دسّ السمّ إلى الإمام الحسن علیه السلام، ومنها التلاعب ببيت المال وصرفه في الملاهي والخمور والفجور إلى غير ذلك من الموبقات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 لعنه الله يروم إلى تغيير الدين وإرجاع الأمر جاهلية، فقد روى الزبير بن بكار عن المغيرة بن شعبة قول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ابن أبي كبشة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يقصد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ليصاح به كل يوم خمس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انّ محمداً رسول الله، فأيّ عمل يبقى، وأي ذكر يدوم بعد هذا، لا أبالك لا والله إلّا دفناً دفناً</w:t>
      </w:r>
      <w:r>
        <w:rPr>
          <w:rFonts w:eastAsia="IRNazanin" w:cs="IRNazanin"/>
          <w:color w:val="111111"/>
          <w:sz w:val="28"/>
          <w:szCs w:val="28"/>
          <w:rtl w:val="true"/>
          <w:lang w:bidi="fa-IR"/>
        </w:rPr>
        <w:t xml:space="preserve">»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ونقل ابن أبي الحديد عن الزمخشري انّ معاوية كان يعزى إلى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مسافر بن أبي عمرو، وإلى عمارة بن الوليد بن المغيرة، وإلى العباس بن عبد المطلب، وإلى الصباح مغن كان لعمارة بن الوليد، وقد كان أبو سفيان دمياً قصيراً وكان الصباح عسيفاً لأبي سفيان شاباً وسيماً، فدعته هند إلى نفسها فغشيها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على الشام نحو أربعين سنة أميراً وخليفة، إلى أن مات بها في النصف من رجب عام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 في عمره فقيل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ذكره في موارد كثيرة من نهج البلاغة، أنظر الخطبة رقم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وأقرب بقوم من الجهل بالله قائدهم معاوية ورقم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معاوية بأدهى منّي ولكنه يغدر ويفجر وكتاب 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البراءة من دم عثمان، ورقم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أرسل جرير إلى معاوية، ورقم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مترف قد أخذ الشيطان منك مأخذه، وبلغ فيك أمله،، وجرى منك مجرى الروح والدم، ورقم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فقد أجريت إلى غاية خسر، و محلّة كفر، وانّ نفسك قد أو حلتك شراً، وأقحمتك غياً، وأوردتك المهالك، وأوعرت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المسالك ورقم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وأرديت جيلاً من الناس كثيراً، خدعتهم </w:t>
      </w:r>
      <w:bookmarkStart w:id="125" w:name="pg9285_141810"/>
    </w:p>
    <w:p>
      <w:pPr>
        <w:pStyle w:val="BookText"/>
        <w:rPr/>
      </w:pPr>
      <w:bookmarkEnd w:id="125"/>
      <w:r>
        <w:rPr>
          <w:rFonts w:ascii="IRNazanin" w:hAnsi="IRNazanin" w:eastAsia="IRNazanin"/>
          <w:color w:val="111111"/>
          <w:sz w:val="28"/>
          <w:sz w:val="28"/>
          <w:szCs w:val="28"/>
          <w:rtl w:val="true"/>
          <w:lang w:bidi="fa-IR"/>
        </w:rPr>
        <w:t xml:space="preserve">بغيّك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ورقم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فسبحان الله ما أشدّ لزومك للأهواء المبتدعة، والحيرة المتبعة، مع تضييع الحقائق، واطراح الوثائق التي هي لله طلبة وعلى عباده حجة ورقم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زياد يحذّره من معاوية 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فاحذره فإنّما هو الشيطان، يأتي المرء من بين يديه ومن خلفه وعن يمينه وعن شماله، ليقتحم غفلته ويستلب غرّته ورقم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وانّك والله ما علمت الأغلف القلب المقارب العقل ورقم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وفي قصار الحكم رقم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طلب معاوية من ضرار أن يصف علياً علیه السلام</w:t>
      </w:r>
      <w:r>
        <w:rPr>
          <w:rFonts w:eastAsia="IRNazanin" w:cs="IRNazanin"/>
          <w:color w:val="111111"/>
          <w:sz w:val="28"/>
          <w:szCs w:val="28"/>
          <w:rtl w:val="true"/>
          <w:lang w:bidi="fa-IR"/>
        </w:rPr>
        <w:t>.</w:t>
      </w:r>
    </w:p>
    <w:p>
      <w:pPr>
        <w:pStyle w:val="Heading2"/>
        <w:numPr>
          <w:ilvl w:val="1"/>
          <w:numId w:val="1"/>
        </w:numPr>
        <w:rPr/>
      </w:pPr>
      <w:bookmarkStart w:id="126" w:name="__RefHeading___Toc4677727_2870459653"/>
      <w:bookmarkStart w:id="127" w:name="_Toc44"/>
      <w:bookmarkEnd w:id="126"/>
      <w:r>
        <w:rPr/>
        <w:t>112</w:t>
      </w:r>
      <w:r>
        <w:rPr>
          <w:rtl w:val="true"/>
        </w:rPr>
        <w:t xml:space="preserve"> - </w:t>
      </w:r>
      <w:r>
        <w:rPr>
          <w:rtl w:val="true"/>
        </w:rPr>
        <w:t>معقل بن قيس الرياحي</w:t>
      </w:r>
      <w:bookmarkEnd w:id="127"/>
    </w:p>
    <w:p>
      <w:pPr>
        <w:pStyle w:val="BookText"/>
        <w:rPr/>
      </w:pPr>
      <w:r>
        <w:rPr>
          <w:rFonts w:ascii="IRNazanin" w:hAnsi="IRNazanin" w:eastAsia="IRNazanin"/>
          <w:color w:val="111111"/>
          <w:sz w:val="28"/>
          <w:sz w:val="28"/>
          <w:szCs w:val="28"/>
          <w:rtl w:val="true"/>
          <w:lang w:bidi="fa-IR"/>
        </w:rPr>
        <w:t>معقل بن قيس بن رباح بن يربوع بن حنظلة مالك من خلّص أصحاب أمير المؤمنين علیه السلام، وكان على شرطة الخميس، وصفه أمير المؤمنين علیه السلام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الحسيب النسيب الصليب الورع التقي</w:t>
      </w:r>
      <w:r>
        <w:rPr>
          <w:rFonts w:eastAsia="IRNazanin" w:cs="IRNazanin"/>
          <w:color w:val="111111"/>
          <w:sz w:val="28"/>
          <w:szCs w:val="28"/>
          <w:rtl w:val="true"/>
          <w:lang w:bidi="fa-IR"/>
        </w:rPr>
        <w:t xml:space="preserve">» </w:t>
      </w:r>
      <w:r>
        <w:rPr>
          <w:rStyle w:val="FootnoteAnchor"/>
          <w:rtl w:val="true"/>
        </w:rPr>
        <w:footnoteReference w:id="520"/>
      </w:r>
      <w:r>
        <w:rPr>
          <w:rFonts w:ascii="IRNazanin" w:hAnsi="IRNazanin" w:eastAsia="IRNazanin"/>
          <w:color w:val="111111"/>
          <w:sz w:val="28"/>
          <w:sz w:val="28"/>
          <w:szCs w:val="28"/>
          <w:rtl w:val="true"/>
          <w:lang w:bidi="fa-IR"/>
        </w:rPr>
        <w:t>وهو الذي أرسله علي علیه السلام إلى بني ناجية بعد ما ارتدوا فقتلهم وسبى ذراريهم، كان من الأمراء يوم الجمل وصفين</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قتل رحمه الله في أيام ولاية المغيرة على الكوفة من قبل معاوية لما خرج لقتال الخوارج، فبارز المستورد الخارجي وقتل كل واحد منهما صاحبه </w:t>
      </w:r>
      <w:bookmarkStart w:id="128" w:name="pg9285_141811"/>
    </w:p>
    <w:p>
      <w:pPr>
        <w:pStyle w:val="BookText"/>
        <w:rPr/>
      </w:pPr>
      <w:bookmarkEnd w:id="128"/>
      <w:r>
        <w:rPr>
          <w:rFonts w:ascii="IRNazanin" w:hAnsi="IRNazanin" w:eastAsia="IRNazanin"/>
          <w:color w:val="111111"/>
          <w:sz w:val="28"/>
          <w:sz w:val="28"/>
          <w:szCs w:val="28"/>
          <w:rtl w:val="true"/>
          <w:lang w:bidi="fa-IR"/>
        </w:rPr>
        <w:t xml:space="preserve">وذلك سنة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بل في زمن أمير المؤمنين علیه السلام سنة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ورد ذكره في نهج البلاغة الخطبة رقم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وصيّة وصىّ بها معقل لما أرسله إلى الشام في ثلاثة آلاف</w:t>
      </w:r>
      <w:r>
        <w:rPr>
          <w:rFonts w:eastAsia="Amiri" w:cs="Amiri" w:ascii="Amiri" w:hAnsi="Amiri"/>
          <w:color w:val="111111"/>
          <w:sz w:val="28"/>
          <w:szCs w:val="28"/>
          <w:rtl w:val="true"/>
          <w:lang w:bidi="ar-SA"/>
        </w:rPr>
        <w:t>.</w:t>
      </w:r>
    </w:p>
    <w:p>
      <w:pPr>
        <w:pStyle w:val="Heading2"/>
        <w:numPr>
          <w:ilvl w:val="1"/>
          <w:numId w:val="1"/>
        </w:numPr>
        <w:rPr/>
      </w:pPr>
      <w:bookmarkStart w:id="129" w:name="__RefHeading___Toc4677729_2870459653"/>
      <w:bookmarkStart w:id="130" w:name="_Toc45"/>
      <w:bookmarkEnd w:id="129"/>
      <w:r>
        <w:rPr/>
        <w:t>113</w:t>
      </w:r>
      <w:r>
        <w:rPr>
          <w:rtl w:val="true"/>
        </w:rPr>
        <w:t xml:space="preserve"> - </w:t>
      </w:r>
      <w:r>
        <w:rPr>
          <w:rtl w:val="true"/>
        </w:rPr>
        <w:t>المغيرة بن الأخنس</w:t>
      </w:r>
      <w:bookmarkEnd w:id="130"/>
    </w:p>
    <w:p>
      <w:pPr>
        <w:pStyle w:val="BookText"/>
        <w:rPr/>
      </w:pPr>
      <w:r>
        <w:rPr>
          <w:rFonts w:ascii="IRNazanin" w:hAnsi="IRNazanin" w:eastAsia="IRNazanin"/>
          <w:color w:val="111111"/>
          <w:sz w:val="28"/>
          <w:sz w:val="28"/>
          <w:szCs w:val="28"/>
          <w:rtl w:val="true"/>
          <w:lang w:bidi="fa-IR"/>
        </w:rPr>
        <w:t>المغيرة بن الأخنس بن شريف الثقفي حليف لبني زهرة، كان أبوه من أكابر المنافقين على عهد رسول الله صلی الله علیه و آله و سلم، وقتل أمير المؤمنين صلی الله علیه و آله و سلم أخاه أبا الحكم بن الأخنس يوم احد كافراً، لذا ورث من أبيه وأخيه بغض أبي تراب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قتل يوم الدار في الدفاع عن عثمان ودفن بداره، ورد ذكره في نهج البلاغة الخطبة رقم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 لعثمان في كلامٍ جرى بين الإمام وعثمان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أكفيكه، فقال له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اللعين الأبتر والشجرة التي لا أصل لها ولا فرع </w:t>
      </w:r>
      <w:r>
        <w:rPr>
          <w:rFonts w:eastAsia="IRNazanin" w:cs="IRNazanin"/>
          <w:color w:val="111111"/>
          <w:sz w:val="28"/>
          <w:szCs w:val="28"/>
          <w:rtl w:val="true"/>
          <w:lang w:bidi="fa-IR"/>
        </w:rPr>
        <w:t>...</w:t>
      </w:r>
    </w:p>
    <w:p>
      <w:pPr>
        <w:pStyle w:val="Heading2"/>
        <w:numPr>
          <w:ilvl w:val="1"/>
          <w:numId w:val="1"/>
        </w:numPr>
        <w:rPr/>
      </w:pPr>
      <w:bookmarkStart w:id="131" w:name="__RefHeading___Toc4677731_2870459653"/>
      <w:bookmarkStart w:id="132" w:name="_Toc46"/>
      <w:bookmarkEnd w:id="131"/>
      <w:r>
        <w:rPr/>
        <w:t>114</w:t>
      </w:r>
      <w:r>
        <w:rPr>
          <w:rtl w:val="true"/>
        </w:rPr>
        <w:t xml:space="preserve"> - </w:t>
      </w:r>
      <w:r>
        <w:rPr>
          <w:rtl w:val="true"/>
        </w:rPr>
        <w:t>المغيرة بن شعبة</w:t>
      </w:r>
      <w:bookmarkEnd w:id="132"/>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المغيرة بن شعبة بن أبي عامر بن مسعود بن معتب الثقفي، يكنى أبا عبد الله وقيل أبا عيسى، أسلم عام الخندق وقدم مهاجراً، وقيل انّ أوّل مشاهده الحديبية، وكان من دهاة العرب، وهو أول من لقّب عمر بأمير المؤمنين، وذلك انّ عمر قال لما 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بكر يقال له خليفة </w:t>
      </w:r>
    </w:p>
    <w:p>
      <w:pPr>
        <w:pStyle w:val="BookText"/>
        <w:rPr/>
      </w:pPr>
      <w:r>
        <w:rPr>
          <w:rFonts w:ascii="IRNazanin" w:hAnsi="IRNazanin" w:eastAsia="IRNazanin"/>
          <w:color w:val="111111"/>
          <w:sz w:val="28"/>
          <w:sz w:val="28"/>
          <w:szCs w:val="28"/>
          <w:rtl w:val="true"/>
          <w:lang w:bidi="fa-IR"/>
        </w:rPr>
        <w:t>رسول الله صلی الله علیه و آله و سلم فكيف يقال لي خليفة خليفة رسول الله يطول هذا، فقال له المغيرة بن 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أميرنا ونحن المؤمنون فأنت أمير المؤمنين،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فذاك إذن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أشار قبل ذلك في أيام السقيفة على أبي بكر وعمر أن يجعلا للعباس في أمر الخلافة نصيباً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الرأي أن تلقوا العباس فتجعلوا له ولولده في هذا الأمر نصيباً، ليقطعوا بذلك ناحية علي بن أبي طالب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ولّاه عمر البصرة ثم عزله بعد شهادة الزنا عليه وولاه الكوفة، فبقي عليها إلى زمن عثمان ثم عزله، وعندما تم الأمر لمعاوية ولاه الكوفة فبقى فيها إلى أن مات لعنه الله</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شهد عليه أبو بكرة ورجلان من الصحابة بالزنا عند عمر، وجاء زياد وكان رابع القوم ليشهد،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لأرى رجلاً مقبلاً لا يفضح الله على يديه رجلاً من أصحاب رسول الله صلی الله علیه و آله و سلم، فلما سمع زياد ذلك حذف الشهادة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رأيته نائماً على بطن امرأة، ورأيت حفزاً شديداً، وسمعت نفساً عالياً إلّا أنّي لم أر الميل في المكحلة،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تخلّص والله المغيرة بن شعبة، ثم أمر بالثلاثة الذين شهدوا بالحق فأقيم عليهم الحد، وكان عمر يقول للمغيرة فيما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رأيتك قط إلّا خشيت أن تقع عليّ حجارة من السماء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لفظ آخر قال المغيرة شبه مستهزاً وغير مكترث بجريمته، لما شهد عليه أبو بكرة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ألطفت النظر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أمير المؤمنين علیه السلام في حقه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المغيرة، إنّما كان إسلامه لفجرة وغدرة لمطمئنين إليه من قومه فتك بهم وركبها منهم، فهرب فأتى النبي صلی الله علیه و آله و سلم كالعائد بالإسلام، والله ما رأى أحد عليه منذ ادعى الإسلام خضوعاً ولا خشوعاً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كان من المنحرفين عن علي علیه السلام فقد نقل ابن أبي الحديد عن شيخه أبي جعفر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المغيرة بن شعبة يلعن علياً علیه السلام لعناً صريحاً على منبر الكوفة، وكان بلغه عن علي علیه السلام في أيام عمر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رأيت المغيرة لأرجمنّه بأحجاره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المغيرة صاحب دنيا يبيع دينه بالقليل النزر منها، ويرضي معاوية بذكر 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صحّ عندنا انّ المغيرة لعنه على منبر العراق مرات لا تحصى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مات لعنه الله سنة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أميراً على الكوفة ودفن بالثوية، وورد ذكره في نهج البلاغة قصار الحكم رقم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قال علیه السلام لعمار لما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133" w:name="pg9285_141814"/>
    </w:p>
    <w:p>
      <w:pPr>
        <w:pStyle w:val="BookText"/>
        <w:rPr/>
      </w:pPr>
      <w:bookmarkEnd w:id="133"/>
      <w:r>
        <w:rPr>
          <w:rFonts w:ascii="Amiri" w:hAnsi="Amiri" w:eastAsia="Amiri" w:cs="Amiri"/>
          <w:color w:val="111111"/>
          <w:sz w:val="28"/>
          <w:sz w:val="28"/>
          <w:szCs w:val="28"/>
          <w:rtl w:val="true"/>
          <w:lang w:bidi="ar-SA"/>
        </w:rPr>
        <w:t>كان يراجع المغيرة كلاماً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دعه يا عمار فإنّه لم يأخذ من الدين إلّا ما قاربته الدنيا، وعلى عمد لبّس على نفسه، ليجعل الشبهات عاذراً لسقطاته</w:t>
      </w:r>
      <w:r>
        <w:rPr>
          <w:rFonts w:eastAsia="Amiri" w:cs="Amiri" w:ascii="Amiri" w:hAnsi="Amiri"/>
          <w:color w:val="111111"/>
          <w:sz w:val="28"/>
          <w:szCs w:val="28"/>
          <w:rtl w:val="true"/>
          <w:lang w:bidi="ar-SA"/>
        </w:rPr>
        <w:t>».</w:t>
      </w:r>
    </w:p>
    <w:p>
      <w:pPr>
        <w:pStyle w:val="Heading2"/>
        <w:numPr>
          <w:ilvl w:val="1"/>
          <w:numId w:val="1"/>
        </w:numPr>
        <w:rPr/>
      </w:pPr>
      <w:bookmarkStart w:id="134" w:name="__RefHeading___Toc4677733_2870459653"/>
      <w:bookmarkStart w:id="135" w:name="_Toc47"/>
      <w:bookmarkEnd w:id="134"/>
      <w:r>
        <w:rPr/>
        <w:t>115</w:t>
      </w:r>
      <w:r>
        <w:rPr>
          <w:rtl w:val="true"/>
        </w:rPr>
        <w:t xml:space="preserve"> - </w:t>
      </w:r>
      <w:r>
        <w:rPr>
          <w:rtl w:val="true"/>
        </w:rPr>
        <w:t>المنذر بن الجارود</w:t>
      </w:r>
      <w:bookmarkEnd w:id="135"/>
    </w:p>
    <w:p>
      <w:pPr>
        <w:pStyle w:val="BookText"/>
        <w:rPr/>
      </w:pPr>
      <w:r>
        <w:rPr>
          <w:rFonts w:ascii="Amiri" w:hAnsi="Amiri" w:eastAsia="Amiri" w:cs="Amiri"/>
          <w:color w:val="111111"/>
          <w:sz w:val="28"/>
          <w:sz w:val="28"/>
          <w:szCs w:val="28"/>
          <w:rtl w:val="true"/>
          <w:lang w:bidi="ar-SA"/>
        </w:rPr>
        <w:t>المنذر بن الجارود و اسم جارود بشر بن حبيش بن المعلى العبدي وإنّما سمّي الجارود لبيت قاله بعض الشعراء فيه 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جرّد الجارود بكر بن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 أبا الأشعث وقيل أبا عتاب وقيل أبا الحكم كان من وجوه أهل البصرة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 يوم الجمل مع أمير المؤمنين علیه السلام وكان على عبد القيس من أهل البصرة، ثم ولاه أمير المؤمنين علیه السلام فارس فاحتاز مالاً من الخراج وكان أربعمائة ألف درهم، فحبسه علي علیه السلام فشفع فيه صعصعة بن صوحان إلى علي علیه السلام وقام بأمره وخلّصه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ابن أبي الحديد فيمن كان يرى رأى الخوارج </w:t>
      </w:r>
      <w:r>
        <w:rPr>
          <w:rStyle w:val="FootnoteAnchor"/>
          <w:rtl w:val="true"/>
        </w:rPr>
        <w:footnoteReference w:id="528"/>
      </w:r>
      <w:r>
        <w:rPr>
          <w:rFonts w:ascii="IRNazanin" w:hAnsi="IRNazanin" w:eastAsia="IRNazanin"/>
          <w:color w:val="111111"/>
          <w:sz w:val="28"/>
          <w:sz w:val="28"/>
          <w:szCs w:val="28"/>
          <w:rtl w:val="true"/>
          <w:lang w:bidi="fa-IR"/>
        </w:rPr>
        <w:t xml:space="preserve">، ولما أرسل الإمام الحسين علیه السلام رسالة إلى أشراف الكوفة يدعوهم إلى إحياء معالم الدين وإماتة البدع، كتموه جميعاً إلّا المنذر فإنّه أفشاه إلى عبيد الله بن </w:t>
      </w:r>
      <w:bookmarkStart w:id="136" w:name="pg9285_141815"/>
    </w:p>
    <w:p>
      <w:pPr>
        <w:pStyle w:val="BookText"/>
        <w:rPr/>
      </w:pPr>
      <w:bookmarkEnd w:id="136"/>
      <w:r>
        <w:rPr>
          <w:rFonts w:ascii="IRNazanin" w:hAnsi="IRNazanin" w:eastAsia="IRNazanin"/>
          <w:color w:val="111111"/>
          <w:sz w:val="28"/>
          <w:sz w:val="28"/>
          <w:szCs w:val="28"/>
          <w:rtl w:val="true"/>
          <w:lang w:bidi="fa-IR"/>
        </w:rPr>
        <w:t xml:space="preserve">زیاد، فأمر عبیدالله بطلب الرسول فطلبوه فأتوه به فضربت عنقه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ولاه عبيد الله بن زياد ثغر الهند أيام يزيد، فمات هناك سنة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بداية سنة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وعمره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ورد ذكره في نهج البلاغة الكتاب رقم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كتبه إليه أمير المؤمنين علیه السلام لما خان فيما ولّاه عليه 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فيما رقي إليّ عنك لا تدع لهواك انقياداً، ولا تبقي لآخرتك عناداً، تعمر دنياك بخراب آخرتك، وتصل عشيرتك بقطيعة دينك</w:t>
      </w:r>
      <w:r>
        <w:rPr>
          <w:rFonts w:eastAsia="IRNazanin" w:cs="IRNazanin"/>
          <w:color w:val="111111"/>
          <w:sz w:val="28"/>
          <w:szCs w:val="28"/>
          <w:rtl w:val="true"/>
          <w:lang w:bidi="fa-IR"/>
        </w:rPr>
        <w:t>».</w:t>
      </w:r>
    </w:p>
    <w:p>
      <w:pPr>
        <w:pStyle w:val="Heading2"/>
        <w:numPr>
          <w:ilvl w:val="1"/>
          <w:numId w:val="1"/>
        </w:numPr>
        <w:rPr/>
      </w:pPr>
      <w:bookmarkStart w:id="137" w:name="__RefHeading___Toc4677735_2870459653"/>
      <w:bookmarkStart w:id="138" w:name="_Toc48"/>
      <w:bookmarkEnd w:id="137"/>
      <w:r>
        <w:rPr/>
        <w:t>116</w:t>
      </w:r>
      <w:r>
        <w:rPr>
          <w:rtl w:val="true"/>
        </w:rPr>
        <w:t xml:space="preserve"> - </w:t>
      </w:r>
      <w:r>
        <w:rPr>
          <w:rtl w:val="true"/>
        </w:rPr>
        <w:t xml:space="preserve">ميمون بن قيس </w:t>
      </w:r>
      <w:r>
        <w:rPr>
          <w:rtl w:val="true"/>
        </w:rPr>
        <w:t>(</w:t>
      </w:r>
      <w:r>
        <w:rPr>
          <w:rtl w:val="true"/>
        </w:rPr>
        <w:t>الأعشى</w:t>
      </w:r>
      <w:r>
        <w:rPr>
          <w:rtl w:val="true"/>
        </w:rPr>
        <w:t>)</w:t>
      </w:r>
      <w:bookmarkEnd w:id="138"/>
    </w:p>
    <w:p>
      <w:pPr>
        <w:pStyle w:val="BookText"/>
        <w:rPr/>
      </w:pPr>
      <w:r>
        <w:rPr>
          <w:rFonts w:ascii="IRNazanin" w:hAnsi="IRNazanin" w:eastAsia="IRNazanin"/>
          <w:color w:val="111111"/>
          <w:sz w:val="28"/>
          <w:sz w:val="28"/>
          <w:szCs w:val="28"/>
          <w:rtl w:val="true"/>
          <w:lang w:bidi="fa-IR"/>
        </w:rPr>
        <w:t>میمون بن قيس بن جندل بن شراحيل، يكنى أبا بصير ويعرف بأعشى قيس لضعف بصره، كان يقال لأبيه قيس قتيل الجوع، سمّى بذلك لأنّه دخل غاراً يستظل فيه من الحر، فوقعت صخرة عظيمة من الجبل فسدّت فم الغار فمات جوعاً</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 الأعلام من شعراء الجاهلية وفحولهم،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أوّل من سأل بشعره، وانتجع به أقاصي البلاد وكان يُغنّى في شعره، فكانت العرب تسمّيه صنّاجة العرب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 xml:space="preserve">. </w:t>
      </w:r>
      <w:bookmarkStart w:id="139" w:name="pg9285_141816"/>
    </w:p>
    <w:p>
      <w:pPr>
        <w:pStyle w:val="BookText"/>
        <w:rPr/>
      </w:pPr>
      <w:bookmarkEnd w:id="139"/>
      <w:r>
        <w:rPr>
          <w:rFonts w:ascii="IRNazanin" w:hAnsi="IRNazanin" w:eastAsia="IRNazanin"/>
          <w:color w:val="111111"/>
          <w:sz w:val="28"/>
          <w:sz w:val="28"/>
          <w:szCs w:val="28"/>
          <w:rtl w:val="true"/>
          <w:lang w:bidi="fa-IR"/>
        </w:rPr>
        <w:t xml:space="preserve">كان نصرانياً عباديّاً، كان يأتى نصارى الخيرة يشتري منهم الخمرة فلقّنوه ذلك، وعمّر طويلاً فأدرك الإسلام ولم يسلم مات في السنة السابعة من الهجرة ورد ذكره في نهج البلاغة الخطبة رقم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استشهد أمير المؤمنين علیه السلام بشعره كما استشهد الشريف الرضي أيضاً بشعره في تعليقته على غريب كلامه المحتاج إلى التفسير رقم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2"/>
        <w:numPr>
          <w:ilvl w:val="1"/>
          <w:numId w:val="1"/>
        </w:numPr>
        <w:rPr/>
      </w:pPr>
      <w:bookmarkStart w:id="140" w:name="__RefHeading___Toc4677737_2870459653"/>
      <w:bookmarkStart w:id="141" w:name="_Toc49"/>
      <w:bookmarkEnd w:id="140"/>
      <w:r>
        <w:rPr/>
        <w:t>117</w:t>
      </w:r>
      <w:r>
        <w:rPr>
          <w:rtl w:val="true"/>
        </w:rPr>
        <w:t xml:space="preserve"> - </w:t>
      </w:r>
      <w:r>
        <w:rPr>
          <w:rtl w:val="true"/>
        </w:rPr>
        <w:t>النعمان بن بشير</w:t>
      </w:r>
      <w:bookmarkEnd w:id="141"/>
    </w:p>
    <w:p>
      <w:pPr>
        <w:pStyle w:val="BookText"/>
        <w:rPr/>
      </w:pPr>
      <w:r>
        <w:rPr>
          <w:rFonts w:ascii="Amiri" w:hAnsi="Amiri" w:eastAsia="Amiri" w:cs="Amiri"/>
          <w:color w:val="111111"/>
          <w:sz w:val="28"/>
          <w:sz w:val="28"/>
          <w:szCs w:val="28"/>
          <w:rtl w:val="true"/>
          <w:lang w:bidi="ar-SA"/>
        </w:rPr>
        <w:t>النعمان بن بشير بن سعد بن ثعلبة الأنصاري، أمه عمرة بنت رواحة أخت عبد الله بن رواحة، ولد في السنة الثانية من الهجرة، وهو أوّل مولود ولد للأنصار بعد الهجرة، يكنى أبا 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 مع معاوية أيام صفين وأرسله معاوية مع أبي هريرة إلى عليّ علیه السلام يطلب أن يسلّمه قتلة عثمان، ثم أغار على عين التمر وكانت تحت تصرف أمير المؤمنين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ذكره ابن أبي الحديد ضمن المنحرفين عن علىّ علیه السلام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 النعمان بن بشير الأنصاري منحرفاً عنه وعدوّاً له، وخاض الدماء مع معاوية خوضاً، وكان من أمراء يزيد ابنه حتى قتل وهو على حاله</w:t>
      </w:r>
      <w:r>
        <w:rPr>
          <w:rFonts w:eastAsia="IRNazanin" w:cs="IRNazanin"/>
          <w:color w:val="111111"/>
          <w:sz w:val="28"/>
          <w:szCs w:val="28"/>
          <w:rtl w:val="true"/>
          <w:lang w:bidi="fa-IR"/>
        </w:rPr>
        <w:t xml:space="preserve">»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أميراً على الكوفة لمعاوية سبعة أشهر، ثم أميراً على حمص </w:t>
      </w:r>
      <w:bookmarkStart w:id="142" w:name="pg9285_141817"/>
    </w:p>
    <w:p>
      <w:pPr>
        <w:pStyle w:val="BookText"/>
        <w:rPr/>
      </w:pPr>
      <w:bookmarkEnd w:id="142"/>
      <w:r>
        <w:rPr>
          <w:rFonts w:ascii="Amiri" w:hAnsi="Amiri" w:eastAsia="Amiri" w:cs="Amiri"/>
          <w:color w:val="111111"/>
          <w:sz w:val="28"/>
          <w:sz w:val="28"/>
          <w:szCs w:val="28"/>
          <w:rtl w:val="true"/>
          <w:lang w:bidi="ar-SA"/>
        </w:rPr>
        <w:t xml:space="preserve">لمعاوية ثم ليزيد، فلما مات يزيد صار زبيرياً، فخالفه أهل حمص فأخرجوه منها واتبعوه وقتلوه، وذلك بعد وقعة مرج راهط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ورد ذكره في نهج البلاغة الخطبة رقم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ألقاها علي علیه السلام بعد إغارة النعمان على عين التمر</w:t>
      </w:r>
      <w:r>
        <w:rPr>
          <w:rFonts w:eastAsia="IRNazanin" w:cs="IRNazanin"/>
          <w:color w:val="111111"/>
          <w:sz w:val="28"/>
          <w:szCs w:val="28"/>
          <w:rtl w:val="true"/>
          <w:lang w:bidi="fa-IR"/>
        </w:rPr>
        <w:t>.</w:t>
      </w:r>
    </w:p>
    <w:p>
      <w:pPr>
        <w:pStyle w:val="Heading2"/>
        <w:numPr>
          <w:ilvl w:val="1"/>
          <w:numId w:val="1"/>
        </w:numPr>
        <w:rPr/>
      </w:pPr>
      <w:bookmarkStart w:id="143" w:name="__RefHeading___Toc4677739_2870459653"/>
      <w:bookmarkStart w:id="144" w:name="_Toc50"/>
      <w:bookmarkEnd w:id="143"/>
      <w:r>
        <w:rPr/>
        <w:t>118</w:t>
      </w:r>
      <w:r>
        <w:rPr>
          <w:rtl w:val="true"/>
        </w:rPr>
        <w:t xml:space="preserve"> - </w:t>
      </w:r>
      <w:r>
        <w:rPr>
          <w:rtl w:val="true"/>
        </w:rPr>
        <w:t>نوف البِكالي</w:t>
      </w:r>
      <w:bookmarkEnd w:id="144"/>
    </w:p>
    <w:p>
      <w:pPr>
        <w:pStyle w:val="BookText"/>
        <w:rPr/>
      </w:pPr>
      <w:r>
        <w:rPr>
          <w:rFonts w:ascii="IRNazanin" w:hAnsi="IRNazanin" w:eastAsia="IRNazanin"/>
          <w:color w:val="111111"/>
          <w:sz w:val="28"/>
          <w:sz w:val="28"/>
          <w:szCs w:val="28"/>
          <w:rtl w:val="true"/>
          <w:lang w:bidi="fa-IR"/>
        </w:rPr>
        <w:t>نوف بن فضالة البِكالي من حمير يكنى أبا يزيد وقيل أبا رشيد وكان أحد الحكماء ومن أصحاب أمير المؤمنين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ورد اسمه في نهج البلاغة في سند الخطبة رقم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ألقاها علیه السلام قبل استشهاده بأيام، وفي قصار الحكم رقم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Heading2"/>
        <w:numPr>
          <w:ilvl w:val="1"/>
          <w:numId w:val="1"/>
        </w:numPr>
        <w:rPr/>
      </w:pPr>
      <w:bookmarkStart w:id="145" w:name="__RefHeading___Toc4677741_2870459653"/>
      <w:bookmarkStart w:id="146" w:name="_Toc51"/>
      <w:bookmarkEnd w:id="145"/>
      <w:r>
        <w:rPr/>
        <w:t>119</w:t>
      </w:r>
      <w:r>
        <w:rPr>
          <w:rtl w:val="true"/>
        </w:rPr>
        <w:t xml:space="preserve"> - </w:t>
      </w:r>
      <w:r>
        <w:rPr>
          <w:rtl w:val="true"/>
        </w:rPr>
        <w:t>النعمان بن العجلان الزرقي</w:t>
      </w:r>
      <w:bookmarkEnd w:id="146"/>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النعمان بن العجلان الزرقي الأنصاري، وهو الذي خلف على خولة بنت قيس الأنصارية بعد مقتل حمزة بن عبد المطلب، وكان لسان الأنصار وشاعرهم وكان سيداً، ومما قاله بعد السقيفة في أبيات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علياً كان أخلق للأمر</w:t>
      </w:r>
      <w:r>
        <w:rPr>
          <w:rFonts w:eastAsia="Amiri" w:cs="Amiri" w:ascii="Amiri" w:hAnsi="Amiri"/>
          <w:color w:val="111111"/>
          <w:sz w:val="28"/>
          <w:szCs w:val="28"/>
          <w:rtl w:val="true"/>
          <w:lang w:bidi="ar-SA"/>
        </w:rPr>
        <w:t xml:space="preserve">» </w:t>
      </w:r>
      <w:r>
        <w:rPr>
          <w:rStyle w:val="FootnoteAnchor"/>
          <w:rtl w:val="true"/>
        </w:rPr>
        <w:footnoteReference w:id="533"/>
      </w:r>
      <w:r>
        <w:rPr>
          <w:rFonts w:ascii="IRNazanin" w:hAnsi="IRNazanin" w:eastAsia="IRNazanin"/>
          <w:color w:val="111111"/>
          <w:sz w:val="28"/>
          <w:sz w:val="28"/>
          <w:szCs w:val="28"/>
          <w:rtl w:val="true"/>
          <w:lang w:bidi="fa-IR"/>
        </w:rPr>
        <w:t xml:space="preserve">، لكنه لم يستقم، فلما ولّاه علي علیه السلام على </w:t>
      </w:r>
      <w:bookmarkStart w:id="147" w:name="pg9285_141818"/>
    </w:p>
    <w:p>
      <w:pPr>
        <w:pStyle w:val="BookText"/>
        <w:rPr/>
      </w:pPr>
      <w:bookmarkEnd w:id="147"/>
      <w:r>
        <w:rPr>
          <w:rFonts w:ascii="IRNazanin" w:hAnsi="IRNazanin" w:eastAsia="IRNazanin"/>
          <w:color w:val="111111"/>
          <w:sz w:val="28"/>
          <w:sz w:val="28"/>
          <w:szCs w:val="28"/>
          <w:rtl w:val="true"/>
          <w:lang w:bidi="fa-IR"/>
        </w:rPr>
        <w:t xml:space="preserve">البحرين جعل مال الله نهباً بين قومه، فلما أراد علي علیه السلام عزله حمل البقية ولحق بمعاوية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فكتب له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بعد فإنّه من استهان بالأمانة، ورغب في الخيانة، ولم ينزّه نفسه ودينه أخل بنفسه في الدنيا </w:t>
      </w:r>
      <w:r>
        <w:rPr>
          <w:rFonts w:eastAsia="IRNazanin" w:cs="IRNazanin"/>
          <w:color w:val="111111"/>
          <w:sz w:val="28"/>
          <w:szCs w:val="28"/>
          <w:rtl w:val="true"/>
          <w:lang w:bidi="fa-IR"/>
        </w:rPr>
        <w:t xml:space="preserve">...»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 ذكره في نهج البلاغة الكتاب رقم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2"/>
        <w:numPr>
          <w:ilvl w:val="1"/>
          <w:numId w:val="1"/>
        </w:numPr>
        <w:rPr/>
      </w:pPr>
      <w:bookmarkStart w:id="148" w:name="__RefHeading___Toc4677743_2870459653"/>
      <w:bookmarkStart w:id="149" w:name="_Toc52"/>
      <w:bookmarkEnd w:id="148"/>
      <w:r>
        <w:rPr/>
        <w:t>120</w:t>
      </w:r>
      <w:r>
        <w:rPr>
          <w:rtl w:val="true"/>
        </w:rPr>
        <w:t xml:space="preserve"> - </w:t>
      </w:r>
      <w:r>
        <w:rPr>
          <w:rtl w:val="true"/>
        </w:rPr>
        <w:t xml:space="preserve">همام بن غالب </w:t>
      </w:r>
      <w:r>
        <w:rPr>
          <w:rtl w:val="true"/>
        </w:rPr>
        <w:t>(</w:t>
      </w:r>
      <w:r>
        <w:rPr>
          <w:rtl w:val="true"/>
        </w:rPr>
        <w:t>الفرزدق</w:t>
      </w:r>
      <w:r>
        <w:rPr>
          <w:rtl w:val="true"/>
        </w:rPr>
        <w:t>)</w:t>
      </w:r>
      <w:bookmarkEnd w:id="149"/>
    </w:p>
    <w:p>
      <w:pPr>
        <w:pStyle w:val="BookText"/>
        <w:rPr/>
      </w:pPr>
      <w:r>
        <w:rPr>
          <w:rFonts w:ascii="IRNazanin" w:hAnsi="IRNazanin" w:eastAsia="IRNazanin"/>
          <w:color w:val="111111"/>
          <w:sz w:val="28"/>
          <w:sz w:val="28"/>
          <w:szCs w:val="28"/>
          <w:rtl w:val="true"/>
          <w:lang w:bidi="fa-IR"/>
        </w:rPr>
        <w:t>همام بن غالب بن صعصعة التميمي، يكنى أبا فراس ويلقّب بالفرزدق الجهامة وجهه وغلظته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أشعر أهل زمانه، وقد على الوليد وسليمان ومدحهما، وهو المادح للإمام زين العابدين علیه السلام أمام هشام بن عبد الملك، وكان الفرزدق يجير من استجار بقبر أبيه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مات الفرزدق سنة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بالبصرة ذكره الرضي في مقدمته لكتاب نهج البلاغة واستشهد بشعره</w:t>
      </w:r>
      <w:r>
        <w:rPr>
          <w:rFonts w:eastAsia="Amiri" w:cs="Amiri" w:ascii="Amiri" w:hAnsi="Amiri"/>
          <w:color w:val="111111"/>
          <w:sz w:val="28"/>
          <w:szCs w:val="28"/>
          <w:rtl w:val="true"/>
          <w:lang w:bidi="ar-SA"/>
        </w:rPr>
        <w:t>.</w:t>
      </w:r>
    </w:p>
    <w:p>
      <w:pPr>
        <w:pStyle w:val="Heading2"/>
        <w:numPr>
          <w:ilvl w:val="1"/>
          <w:numId w:val="1"/>
        </w:numPr>
        <w:rPr/>
      </w:pPr>
      <w:bookmarkStart w:id="150" w:name="__RefHeading___Toc4677745_2870459653"/>
      <w:bookmarkStart w:id="151" w:name="_Toc53"/>
      <w:bookmarkEnd w:id="150"/>
      <w:r>
        <w:rPr/>
        <w:t>121</w:t>
      </w:r>
      <w:r>
        <w:rPr>
          <w:rtl w:val="true"/>
        </w:rPr>
        <w:t xml:space="preserve"> - </w:t>
      </w:r>
      <w:r>
        <w:rPr>
          <w:rtl w:val="true"/>
        </w:rPr>
        <w:t>هشام بن الكلبي</w:t>
      </w:r>
      <w:bookmarkEnd w:id="151"/>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هشام بن محمد بن السائب الكلبي يكنى أبا المنذر، كان عالماً </w:t>
      </w:r>
      <w:bookmarkStart w:id="152" w:name="pg9285_141819"/>
    </w:p>
    <w:p>
      <w:pPr>
        <w:pStyle w:val="BookText"/>
        <w:rPr/>
      </w:pPr>
      <w:bookmarkEnd w:id="152"/>
      <w:r>
        <w:rPr>
          <w:rFonts w:ascii="Amiri" w:hAnsi="Amiri" w:eastAsia="Amiri" w:cs="Amiri"/>
          <w:color w:val="111111"/>
          <w:sz w:val="28"/>
          <w:sz w:val="28"/>
          <w:szCs w:val="28"/>
          <w:rtl w:val="true"/>
          <w:lang w:bidi="ar-SA"/>
        </w:rPr>
        <w:t>بالنسب وأخبار العرب وأيامها ومثالبها ووقائعها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ذكره النجاشي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يختص بمذهبنا، وله الحديث المشهور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اعتللت علّة عظيمة نسيت علمي، فجلست إلى جعفر بن محمد علیه السلام فسقاني العلم في كأس فعاد إليّ علمي، وكان أبو عبد الله علیه السلام يقرّبه ويدنيه ويبسطه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نصّ الذهبي بأنّه رافضي والسمعاني بأنّه في التشيع غال، وفي تاريخ الخطيب نقل عنه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بيتاً وحلفت أن لا أخرج أحفظ القرآن، فحفظته في ثلاثة أيام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له مؤلفات كثيرة ذكرها النجاشي في رجاله وابن النديم في الفهرست ورد ذكره في نهج البلاغة الكتاب رقم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نقل الشريف الرضي عن خطه الحلف الذي كتبه أمير المؤمنين علیه السلام بين اليمن وربيعة</w:t>
      </w:r>
      <w:r>
        <w:rPr>
          <w:rFonts w:eastAsia="IRNazanin" w:cs="IRNazanin"/>
          <w:color w:val="111111"/>
          <w:sz w:val="28"/>
          <w:szCs w:val="28"/>
          <w:rtl w:val="true"/>
          <w:lang w:bidi="fa-IR"/>
        </w:rPr>
        <w:t>.</w:t>
      </w:r>
    </w:p>
    <w:p>
      <w:pPr>
        <w:pStyle w:val="Heading2"/>
        <w:numPr>
          <w:ilvl w:val="1"/>
          <w:numId w:val="1"/>
        </w:numPr>
        <w:rPr/>
      </w:pPr>
      <w:bookmarkStart w:id="153" w:name="__RefHeading___Toc4677747_2870459653"/>
      <w:bookmarkStart w:id="154" w:name="_Toc54"/>
      <w:bookmarkEnd w:id="153"/>
      <w:r>
        <w:rPr/>
        <w:t>122</w:t>
      </w:r>
      <w:r>
        <w:rPr>
          <w:rtl w:val="true"/>
        </w:rPr>
        <w:t xml:space="preserve"> - </w:t>
      </w:r>
      <w:r>
        <w:rPr>
          <w:rtl w:val="true"/>
        </w:rPr>
        <w:t>هاشم بن عبدمناف</w:t>
      </w:r>
      <w:bookmarkEnd w:id="154"/>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هاشم بن عبد مناف بن قصي، اسمه عَمْرو وعرف بلقبه هاشم، وذلك لما أصاب أهل مكة مجاعة جعل عمرو يهشم هم الخبز ثريداً، </w:t>
      </w:r>
    </w:p>
    <w:p>
      <w:pPr>
        <w:pStyle w:val="BookText"/>
        <w:rPr/>
      </w:pPr>
      <w:r>
        <w:rPr>
          <w:rFonts w:ascii="Amiri" w:hAnsi="Amiri" w:eastAsia="Amiri" w:cs="Amiri"/>
          <w:color w:val="111111"/>
          <w:sz w:val="28"/>
          <w:sz w:val="28"/>
          <w:szCs w:val="28"/>
          <w:rtl w:val="true"/>
          <w:lang w:bidi="ar-SA"/>
        </w:rPr>
        <w:t>فغلب هذا اللقب على اسمه حتى صار لا يعرف إلّا به، وقال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العلى هشم الثريد لقومه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ورجال مكة مستتون عجاف</w:t>
      </w:r>
    </w:p>
    <w:p>
      <w:pPr>
        <w:pStyle w:val="BookText"/>
        <w:rPr/>
      </w:pPr>
      <w:r>
        <w:rPr>
          <w:rFonts w:ascii="Amiri" w:hAnsi="Amiri" w:eastAsia="Amiri" w:cs="Amiri"/>
          <w:color w:val="111111"/>
          <w:sz w:val="28"/>
          <w:sz w:val="28"/>
          <w:szCs w:val="28"/>
          <w:rtl w:val="true"/>
          <w:lang w:bidi="ar-SA"/>
        </w:rPr>
        <w:t xml:space="preserve">كان سلام الله عليه أوّل من أخذ الإيلاف لقريش، والإيلاف انّ هاشماً كان كثير السفر والتجارة، فكان يسافر في الشتاء إلى اليمن وفي الصيف إلى الشام، وشرك في تجارته رؤساء القبائل من العرب ومن ملوك اليمن والشام، فجعل لهم معه ربحاً فيما يربح، وساق لهم إبلاً مع إبله، فكفاهم مؤونة الأسفار على أن يكفوه مؤونة الأعداء في طريقه ومنصرفه، فكان ذلك صلاح عام للفريقين، فأخصبت قريش بذلك وحملت معه أموالها، وأتاها الخير من البلاد السافلة والعالية وحسنت حالها وطاب عيشها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 هاشم بعد موت أبيه عبدمناف السقاية والرفادة، فكان إذا حضر الحج قام في قريش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قريش انّكم جيران الله وأهل بيته، وأنّه يأتيكم في هذا الموسم زوّار الله يعظّمون حرمة بيته، فهم لذلك ضيف الله وأحق ضيف بالكرامة ضيف الله وقد خصّكم الله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قريش تترافد على ذلك حتى انّ كل أهل بيت ليرسلون بالشيء اليسير على قدر حالهم، وكان هاشم يخرج في كل سنة مالاً كثيراً، وكان هاشم يأمر بحياض من آدم تجعل في موضع زمزم من قبل أن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155" w:name="pg9285_141821"/>
    </w:p>
    <w:p>
      <w:pPr>
        <w:pStyle w:val="BookText"/>
        <w:rPr/>
      </w:pPr>
      <w:bookmarkEnd w:id="155"/>
      <w:r>
        <w:rPr>
          <w:rFonts w:ascii="Amiri" w:hAnsi="Amiri" w:eastAsia="Amiri" w:cs="Amiri"/>
          <w:color w:val="111111"/>
          <w:sz w:val="28"/>
          <w:sz w:val="28"/>
          <w:szCs w:val="28"/>
          <w:rtl w:val="true"/>
          <w:lang w:bidi="ar-SA"/>
        </w:rPr>
        <w:t xml:space="preserve">تحفر، يستقي فيها من البئار التي بمكة فيشرب الحاج، وكان يطعمهم أوّل ما يطعم قبل يوم التروية بيوم بمكة وبمنى وبجمع وعرفة، كان يثرد لهم الخبز واللحم والسمن والسويق والتمر، ويحمل لهم الماء فيسقون بمنى إلى أن يصدر الحاج من منى ثم تنقطع الضيافة وتتفرّق الناس إلى بلادهم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مات سلام الله عليه في سفره إلى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ذكره في نهج البلاغة الكتاب رقم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 علیه السلام في جواب كتاب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ليس أمية هاشم </w:t>
      </w:r>
      <w:r>
        <w:rPr>
          <w:rFonts w:eastAsia="IRNazanin" w:cs="IRNazanin"/>
          <w:color w:val="111111"/>
          <w:sz w:val="28"/>
          <w:szCs w:val="28"/>
          <w:rtl w:val="true"/>
          <w:lang w:bidi="fa-IR"/>
        </w:rPr>
        <w:t>...».</w:t>
      </w:r>
    </w:p>
    <w:p>
      <w:pPr>
        <w:pStyle w:val="Heading2"/>
        <w:numPr>
          <w:ilvl w:val="1"/>
          <w:numId w:val="1"/>
        </w:numPr>
        <w:rPr/>
      </w:pPr>
      <w:bookmarkStart w:id="156" w:name="__RefHeading___Toc4677749_2870459653"/>
      <w:bookmarkStart w:id="157" w:name="_Toc55"/>
      <w:bookmarkEnd w:id="156"/>
      <w:r>
        <w:rPr/>
        <w:t>123</w:t>
      </w:r>
      <w:r>
        <w:rPr>
          <w:rtl w:val="true"/>
        </w:rPr>
        <w:t xml:space="preserve"> - </w:t>
      </w:r>
      <w:r>
        <w:rPr>
          <w:rtl w:val="true"/>
        </w:rPr>
        <w:t>همام بن شريح</w:t>
      </w:r>
      <w:bookmarkEnd w:id="157"/>
    </w:p>
    <w:p>
      <w:pPr>
        <w:pStyle w:val="BookText"/>
        <w:rPr/>
      </w:pPr>
      <w:r>
        <w:rPr>
          <w:rFonts w:ascii="IRNazanin" w:hAnsi="IRNazanin" w:eastAsia="IRNazanin"/>
          <w:color w:val="111111"/>
          <w:sz w:val="28"/>
          <w:sz w:val="28"/>
          <w:szCs w:val="28"/>
          <w:rtl w:val="true"/>
          <w:lang w:bidi="fa-IR"/>
        </w:rPr>
        <w:t>همام بن شريح بن يزيد بن عمرو بن جابر، ذكره ابن أبي الحديد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همام هذا من شيعة أمير المؤمنين علیه السلام وأوليائه، وكان ناسكاً عابداً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صاحب الخطبة المعروفة بخطبة المتقين في نهج البلاغة برقم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والتي شهق بعد سماعها ومات من وقع أثرها</w:t>
      </w:r>
      <w:r>
        <w:rPr>
          <w:rFonts w:eastAsia="Amiri" w:cs="Amiri" w:ascii="Amiri" w:hAnsi="Amiri"/>
          <w:color w:val="111111"/>
          <w:sz w:val="28"/>
          <w:szCs w:val="28"/>
          <w:rtl w:val="true"/>
          <w:lang w:bidi="ar-SA"/>
        </w:rPr>
        <w:t xml:space="preserve">. </w:t>
      </w:r>
      <w:bookmarkStart w:id="158" w:name="pg9285_141822"/>
    </w:p>
    <w:p>
      <w:pPr>
        <w:pStyle w:val="Heading2"/>
        <w:numPr>
          <w:ilvl w:val="1"/>
          <w:numId w:val="1"/>
        </w:numPr>
        <w:rPr/>
      </w:pPr>
      <w:bookmarkStart w:id="159" w:name="__RefHeading___Toc4677751_2870459653"/>
      <w:bookmarkStart w:id="160" w:name="_Toc56"/>
      <w:bookmarkEnd w:id="158"/>
      <w:bookmarkEnd w:id="159"/>
      <w:r>
        <w:rPr/>
        <w:t>124</w:t>
      </w:r>
      <w:r>
        <w:rPr>
          <w:rtl w:val="true"/>
        </w:rPr>
        <w:t xml:space="preserve"> - </w:t>
      </w:r>
      <w:r>
        <w:rPr>
          <w:rtl w:val="true"/>
        </w:rPr>
        <w:t>هاشم بن عتبة</w:t>
      </w:r>
      <w:bookmarkEnd w:id="160"/>
    </w:p>
    <w:p>
      <w:pPr>
        <w:pStyle w:val="BookText"/>
        <w:rPr/>
      </w:pPr>
      <w:r>
        <w:rPr>
          <w:rFonts w:ascii="Amiri" w:hAnsi="Amiri" w:eastAsia="Amiri" w:cs="Amiri"/>
          <w:color w:val="111111"/>
          <w:sz w:val="28"/>
          <w:sz w:val="28"/>
          <w:szCs w:val="28"/>
          <w:rtl w:val="true"/>
          <w:lang w:bidi="ar-SA"/>
        </w:rPr>
        <w:t>هاشم بن عتبة بن أبي وقاص القرشي الزهري، يكنى أبا عمرو ويعرف بالمرقال، وذلك انّ الارقال نوع من الركض وكان هاشم يعدو وراء الأعداء في ساحة الحرب، لذا لقّب بالمرقال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أسلم يوم الفتح، وكان من الفضلاء الخيار ومن الأبطال، شهد الفتوح وكان له دور بطولي فيها، فقئت عينه يوم اليرموك، وشهد القادسية مع عمّه سعد بن أبي وقاص وأبلى فيها بلاء حسناً، وقام منه في ذلك ما لم يقم من أحد، وكان سبب الفتح على المسلمين، وهو الذي افتتح جلولاء وكانت تسمّى فتح الفتوح </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كان رحمه الله من خواص أصحاب أمير المؤمنين علیه السلام، ولما جاء خبر قتل عثمان إلى أهل الكوفة قال هاشم لأبي موسى الأشعري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 يا أبا موسى بايع الخير هذه الأمة 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تعجل، فوضع هاشم يده على الأخرى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لعلي وهذه لي وقد بايعت علياً، وأنشد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أبايع غير مكترث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أخشى أميراً أشعرياً</w:t>
      </w:r>
    </w:p>
    <w:p>
      <w:pPr>
        <w:pStyle w:val="BookText"/>
        <w:rPr/>
      </w:pPr>
      <w:r>
        <w:rPr>
          <w:rFonts w:ascii="Amiri" w:hAnsi="Amiri" w:eastAsia="Amiri" w:cs="Amiri"/>
          <w:color w:val="111111"/>
          <w:sz w:val="28"/>
          <w:sz w:val="28"/>
          <w:szCs w:val="28"/>
          <w:rtl w:val="true"/>
          <w:lang w:bidi="ar-SA"/>
        </w:rPr>
        <w:t xml:space="preserve">أبايعه وأعلم أن سأرضي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بذاك الله حقاً والنبيّا</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الإمام يمازحه فقال له يوماً وقد رآه لبس درعين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 هاشم أما تخشى على نفسك أن تكون أعور جباناً،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ستعلم يا أمير المؤمنين، </w:t>
      </w:r>
    </w:p>
    <w:p>
      <w:pPr>
        <w:pStyle w:val="BookText"/>
        <w:rPr/>
      </w:pPr>
      <w:r>
        <w:rPr>
          <w:rFonts w:ascii="Amiri" w:hAnsi="Amiri" w:eastAsia="Amiri" w:cs="Amiri"/>
          <w:color w:val="111111"/>
          <w:sz w:val="28"/>
          <w:sz w:val="28"/>
          <w:szCs w:val="28"/>
          <w:rtl w:val="true"/>
          <w:lang w:bidi="ar-SA"/>
        </w:rPr>
        <w:t xml:space="preserve">والله لألفنّ بين جماجم العرب لفّ رجل ينوي الآخرة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وكان هاشم يقول لأمير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أحب انّ لي ما في الأرض ممّا أقلّت وما تحت السماء ممّا أظلّت وأنّي واليت عدوّاً لك أو عاديت ولياً لك،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ارزقه الشهادة في سبيلك والمرافقة لنبيك صلی الله علیه و آله و سلم </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قاتل في صفين قتال الأبطال إلى أن صرع، فجاء علي علیه السلام حتى وقف عليه وحوله عصابة من أسلم قد صرعوا معه وقوم من القراء،</w:t>
      </w:r>
    </w:p>
    <w:p>
      <w:pPr>
        <w:pStyle w:val="BookText"/>
        <w:rPr/>
      </w:pPr>
      <w:r>
        <w:rPr>
          <w:rFonts w:ascii="Amiri" w:hAnsi="Amiri" w:eastAsia="Amiri" w:cs="Amiri"/>
          <w:color w:val="111111"/>
          <w:sz w:val="28"/>
          <w:sz w:val="28"/>
          <w:szCs w:val="28"/>
          <w:rtl w:val="true"/>
          <w:lang w:bidi="ar-SA"/>
        </w:rPr>
        <w:t>فجزع عليه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جزى الله خيراً عصبة أسلمية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 الوجوه صرعوا حول هاشم</w:t>
      </w:r>
    </w:p>
    <w:p>
      <w:pPr>
        <w:pStyle w:val="BookText"/>
        <w:rPr/>
      </w:pPr>
      <w:r>
        <w:rPr>
          <w:rFonts w:ascii="IRNazanin" w:hAnsi="IRNazanin" w:eastAsia="IRNazanin"/>
          <w:color w:val="111111"/>
          <w:sz w:val="28"/>
          <w:sz w:val="28"/>
          <w:szCs w:val="28"/>
          <w:rtl w:val="true"/>
          <w:lang w:bidi="fa-IR"/>
        </w:rPr>
        <w:t xml:space="preserve">یزید و سعدان وبشر ومعبد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وسفيان وابنا معبد ذي المكارم </w:t>
      </w:r>
      <w:r>
        <w:rPr>
          <w:rStyle w:val="FootnoteAnchor"/>
          <w:rtl w:val="true"/>
        </w:rPr>
        <w:footnoteReference w:id="544"/>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ذكره في نهج البلاغة الخطبة رقم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خطبها بعد مقتل محمد بن أبي بكر 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أردت تولية مصر هاشم بن عتبة، ولو ولّيته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161" w:name="pg9285_141824"/>
    </w:p>
    <w:p>
      <w:pPr>
        <w:pStyle w:val="BookText"/>
        <w:rPr/>
      </w:pPr>
      <w:bookmarkEnd w:id="161"/>
      <w:r>
        <w:rPr>
          <w:rFonts w:ascii="Amiri" w:hAnsi="Amiri" w:eastAsia="Amiri" w:cs="Amiri"/>
          <w:color w:val="111111"/>
          <w:sz w:val="28"/>
          <w:sz w:val="28"/>
          <w:szCs w:val="28"/>
          <w:rtl w:val="true"/>
          <w:lang w:bidi="ar-SA"/>
        </w:rPr>
        <w:t xml:space="preserve">إياها لما خلّى لهم العرصة، ولا أنهزهم الفرصة </w:t>
      </w:r>
      <w:r>
        <w:rPr>
          <w:rFonts w:eastAsia="Amiri" w:cs="Amiri" w:ascii="Amiri" w:hAnsi="Amiri"/>
          <w:color w:val="111111"/>
          <w:sz w:val="28"/>
          <w:szCs w:val="28"/>
          <w:rtl w:val="true"/>
          <w:lang w:bidi="ar-SA"/>
        </w:rPr>
        <w:t>...</w:t>
      </w:r>
    </w:p>
    <w:p>
      <w:pPr>
        <w:pStyle w:val="Heading2"/>
        <w:numPr>
          <w:ilvl w:val="1"/>
          <w:numId w:val="1"/>
        </w:numPr>
        <w:rPr/>
      </w:pPr>
      <w:bookmarkStart w:id="162" w:name="__RefHeading___Toc4677753_2870459653"/>
      <w:bookmarkStart w:id="163" w:name="_Toc57"/>
      <w:bookmarkEnd w:id="162"/>
      <w:r>
        <w:rPr/>
        <w:t>125</w:t>
      </w:r>
      <w:r>
        <w:rPr>
          <w:rtl w:val="true"/>
        </w:rPr>
        <w:t xml:space="preserve"> - </w:t>
      </w:r>
      <w:r>
        <w:rPr>
          <w:rtl w:val="true"/>
        </w:rPr>
        <w:t xml:space="preserve">وهب </w:t>
      </w:r>
      <w:r>
        <w:rPr>
          <w:rtl w:val="true"/>
        </w:rPr>
        <w:t>(</w:t>
      </w:r>
      <w:r>
        <w:rPr>
          <w:rtl w:val="true"/>
        </w:rPr>
        <w:t>أبو جحيفة</w:t>
      </w:r>
      <w:r>
        <w:rPr>
          <w:rtl w:val="true"/>
        </w:rPr>
        <w:t>)</w:t>
      </w:r>
      <w:bookmarkEnd w:id="163"/>
    </w:p>
    <w:p>
      <w:pPr>
        <w:pStyle w:val="BookText"/>
        <w:rPr/>
      </w:pPr>
      <w:r>
        <w:rPr>
          <w:rFonts w:ascii="IRNazanin" w:hAnsi="IRNazanin" w:eastAsia="IRNazanin"/>
          <w:color w:val="111111"/>
          <w:sz w:val="28"/>
          <w:sz w:val="28"/>
          <w:szCs w:val="28"/>
          <w:rtl w:val="true"/>
          <w:lang w:bidi="fa-IR"/>
        </w:rPr>
        <w:t>وهب أبو جحيفة السوائي، اختلف في اسم أبيه فقيل وهب بن عبدالله، وقيل وهب بن جابر، وقيل وهب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أيام رسول الله صلی الله علیه و آله و سلم بحيث لم يبلغ الحلم عند وفاته صلی الله علیه و آله و سلم فُعدّ من صغار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أكلت ثريدة بر بلحم وأتيت رسول الله صلی الله علیه و آله و سلم وأنا أتجشّأ،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أكفف أو احبس عليك جشأك أبا جحيفة، فإنّ أكثر الناس شبعاً في الدنيا أطولهم جوعاً يوم القيامة،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أكل أبو جحيفة وملأ بطنه حتى فارق الدنيا، كان إذا تعشى لا يتغدّى، وإذا تغدّى لا يتعشّى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كان رحمه الله من أصحاب أمير المؤمنين علیه السلام، قال ابن الأثير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على شرطة علي بن أبي طالب، وكان يقوم تحت منبره، وكان يسميه وهب الخير، واستعمله على خمس المتاع الذي كان في حزبه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شهد مع أمير المؤمنين علیه السلام مشاهده كلها، وجعله علي علیه السلام على بيت المال بالكوفة قال الذهبي واختلفوا في موته والأصح موته في سنة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ويقال عاش إلى ما بعد الثمانين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ورد ذكره في نهج البلاغة في قصار الحكم رقم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روى عن أمير المؤمنين علیه السلام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أوّل ما تغلبون عليه من الجهاد الجهاد بأيديكم، ثم بألسنتكم، ثم بقلوبكم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تيسّر لنا من ضبط الأعلام الذين ذكروا في نهج البلاغة مع ترجمة مبسّطة لحياتهم ليقف القارئ على حالهم فيتمسّك ويقتدي ويترحم على الصلحاء منهم، ويبرأ إلى الله تعالى من الأشقياء منهم فإنّه أضعف الإيمان، وآخر دعوانا أن الحمد لله رب العالمين والصلاة والسلام على رسوله وآله الغُرّ الميامين</w:t>
      </w:r>
      <w:r>
        <w:rPr>
          <w:rFonts w:eastAsia="Amiri" w:cs="Amiri" w:ascii="Amiri" w:hAnsi="Amiri"/>
          <w:color w:val="111111"/>
          <w:sz w:val="28"/>
          <w:szCs w:val="28"/>
          <w:rtl w:val="true"/>
          <w:lang w:bidi="ar-SA"/>
        </w:rPr>
        <w:t>.</w:t>
      </w:r>
      <w:bookmarkStart w:id="164" w:name="pg9285_141826"/>
    </w:p>
    <w:p>
      <w:pPr>
        <w:pStyle w:val="Heading2"/>
        <w:numPr>
          <w:ilvl w:val="1"/>
          <w:numId w:val="1"/>
        </w:numPr>
        <w:rPr/>
      </w:pPr>
      <w:bookmarkStart w:id="165" w:name="__RefHeading___Toc4677755_2870459653"/>
      <w:bookmarkStart w:id="166" w:name="_Toc58"/>
      <w:bookmarkEnd w:id="164"/>
      <w:bookmarkEnd w:id="165"/>
      <w:r>
        <w:rPr>
          <w:rtl w:val="true"/>
        </w:rPr>
        <w:t>محتويات الكتاب</w:t>
      </w:r>
      <w:bookmarkEnd w:id="166"/>
    </w:p>
    <w:p>
      <w:pPr>
        <w:pStyle w:val="BookText"/>
        <w:rPr/>
      </w:pPr>
      <w:r>
        <w:rPr>
          <w:rFonts w:ascii="IRNazanin" w:hAnsi="IRNazanin" w:eastAsia="IRNazanin"/>
          <w:color w:val="111111"/>
          <w:sz w:val="28"/>
          <w:sz w:val="28"/>
          <w:szCs w:val="28"/>
          <w:rtl w:val="true"/>
          <w:lang w:bidi="fa-IR"/>
        </w:rPr>
        <w:t xml:space="preserve">تمهید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الأنبياء والأوصياء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آدم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إبراهيم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موسى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هارون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داود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عيسى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رسول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 بن أبي طالب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فاطمة الزهراء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الحسن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الحسين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محمد الباقر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جعفر الصادق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طالب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قتيبة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العباس ثعلب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الأحنف بن قيس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الأسود بن قطبة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الأشعث بن قيس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جميل بنت 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حمالة الحطب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امرؤ القيس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أمية بن عبد شمس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أنس بن مالك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البرج بن مسهر الطائي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بسر بن أرطاة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جابر بن السمين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 حيان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جابر بن عبد الله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جرير بن عبد الله البجلي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جرير بن عطية التميمي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جعدة بن هبيرة المخزومي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بن أبي طالب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جندب بن جنادة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ذر الغفاري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الحارث بن حوط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الحارث الهمداني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الحجاج بن يوسف الثقفي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حرب بن أمية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حرب بن شرحبيل الشبامي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حسان بن حسان البكري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حمزة بن عبد المطلب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حيان بن السمين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أيوب الأنصاري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الوليد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خباب بن الأرتّ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بنت خويلد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خزيمة بن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الشهادتين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دريد بن الصمة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 هوازن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ذعلب اليماني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الزبير بن العوام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زياد بن أبيه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العاص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مالك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نمران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يحيى الأموي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سفيان بن عوف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 غامد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سلمان الفارسي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سهل بن حُنيف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شريح بن الحارث القاضي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شريح بن هاني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صخر بن 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سفيان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ضرار بن ضمرة الضُبابي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طلحة بن عبيد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عائشة بنت أبي بكر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عاصم بن زياد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العباس بن عبد المطلب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أبي ليلى الفقيه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الرحمن بن عتاب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الرحمن بن محمد بن الأشعث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الرحمن بن ملجم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الزبير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زمعة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عبدالله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موسى الأشعري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عمر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يزيد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المطلب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عبيدة بن الحارث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أبي رافع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العباس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حنيف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عثمان بن عفان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عدي بن زيد العبادي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عقيل بن أبي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العلاء بن زياد الحارثي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 بن ياسر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عمران بن الحصين الخزاعى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أبي سلمة المخزومي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بن الخطاب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 بن بحر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عثمان الجاحظ</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 بن العاص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غالب بن صعصعة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فرعون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القاسم بن 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عبيد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قثم بن العباس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سعد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كليب الجرمي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كميل بن زياد النخعي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المأمون العباسي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الحارث الأشتر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دحية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التيهان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أبي بكر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جرير الطبري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الحنفية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الأعرابي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الاسكافي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المبرد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مروان بن الحكم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مسعدة بن صدقة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مصقلة بن هبيرة الشيباني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بن أبي سفيان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معقل بن قيس الرياحي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المغيرة بن الأخنس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المغيرة بن شعبة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المنذر بن الجارود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میمون بن قيس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الأعشى</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النعمان بن بشير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نوف البكالي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النعمان بن العجلان الزرقي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همام بن غالب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الفرزدق</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هشام بن الكلبي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هاشم بن عبدمناف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همام بن شريح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هاشم بن عتبة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جحيفة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محتويات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غلظ من الأرض</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لاطها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مزجها</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لزيت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التصقت وثبتت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جعلها صلداً أي صلباً متيناً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رواؤه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منظره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ريحه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الفرح والسرور، والوجل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الخوف</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المقالات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الاعتقاد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 الصباغة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للمجلسي </w:t>
      </w:r>
      <w:r>
        <w:rPr>
          <w:rFonts w:eastAsia="IRNazanin" w:cs="IRNazanin"/>
          <w:b w:val="false"/>
          <w:bCs w:val="false"/>
          <w:i w:val="false"/>
          <w:iCs w:val="false"/>
          <w:color w:val="333333"/>
          <w:sz w:val="20"/>
          <w:szCs w:val="20"/>
        </w:rPr>
        <w:t>267:11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دائرة المعارف الإسلامية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مروج الذهب للمسعودي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للمسعودي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للمجلسي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 الباطن الذي فوقه الجلد الظاهر من البطن، وشفيفه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رقيقه الذي يستشف ما وراءه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تشذّب اللحم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تفرّقه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للمجلسي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للمجلسي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الكامل لابن الأثير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للمجلسي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عنه البحار للمجلسي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حسن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للمجلسي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للمجلسي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الإصابة لابن حجر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10175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69:35</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المطبوعات العربية لسركيس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لابن الندیم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لابن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معجم رجال الحديث للسيد الخوئي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للشيخ عباس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لابن حجر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لابن سعد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مشاهير علماء الأمصار لابن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تهذيب الكمال لمغلطاي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للعاملي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لابن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الكمال لابن ماكولا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لابن حجر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سبأ للعسكري </w:t>
      </w:r>
      <w:r>
        <w:rPr>
          <w:rFonts w:eastAsia="IRNazanin" w:cs="IRNazanin"/>
          <w:b w:val="false"/>
          <w:bCs w:val="false"/>
          <w:i w:val="false"/>
          <w:iCs w:val="false"/>
          <w:color w:val="333333"/>
          <w:sz w:val="20"/>
          <w:szCs w:val="20"/>
        </w:rPr>
        <w:t>409:2</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لابن حجر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لابن سعده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للمزي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للقاضي النعمان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 لابن البطريق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للخطيب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فحول الشعراء للجمحي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والشعراء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لأبي الفرج الأصفهاني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 للشوشتري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النواصب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البهائي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هشام الكلبي</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النزاع والتخاصم للمقريزي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النزاع والتخاصم للمقريزي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ما استعجم للبكري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الغافلين لابن 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لابن حجر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277</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لابن الأثير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الأغاني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المحبر للبغدادي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الأعلام للزركلي </w:t>
      </w:r>
      <w:r>
        <w:rPr>
          <w:rFonts w:eastAsia="IRNazanin" w:cs="IRNazanin"/>
          <w:b w:val="false"/>
          <w:bCs w:val="false"/>
          <w:i w:val="false"/>
          <w:iCs w:val="false"/>
          <w:color w:val="333333"/>
          <w:sz w:val="20"/>
          <w:szCs w:val="20"/>
        </w:rPr>
        <w:t>16:2</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لابن الأثير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المناقب لابن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لابن الأثير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الأدب للبغدادي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للعلامة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للذهبي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288</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لابن عبدالبر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أسد الغابة لابن الأثير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لابن حجر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لابن سعد </w:t>
      </w:r>
      <w:r>
        <w:rPr>
          <w:rFonts w:eastAsia="IRNazanin" w:cs="IRNazanin"/>
          <w:b w:val="false"/>
          <w:bCs w:val="false"/>
          <w:i w:val="false"/>
          <w:iCs w:val="false"/>
          <w:color w:val="333333"/>
          <w:sz w:val="20"/>
          <w:szCs w:val="20"/>
        </w:rPr>
        <w:t>265:1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347</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أعيان الشيعة للعاملي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للخطيب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لابن سعد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للمنقري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للقاضي النعمان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825</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لابن عبدالبر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لابن عبدالبر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 لأبي الفرج الأصفهاني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لابن الأثير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للذهبي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وانظر الطبقات لابن سعد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والمستدرك للحاكم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من المصادر الكثيرة</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للذهبي،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وانظر 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1627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للطوسي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لابن سعد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بيان العلم وفضله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لابن حجر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369:19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لابن عساکر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لابن الأثير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اكليل المذهب للكرباسي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لابن عساكر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لابن عساكر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للشيخ المفيد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الإكمال في أسماء الرجال للخطيب التبريزي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لابن عساكر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الذّيال التائه، والميّال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الظالم</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لابن منظور </w:t>
      </w:r>
      <w:r>
        <w:rPr>
          <w:rFonts w:eastAsia="IRNazanin" w:cs="IRNazanin"/>
          <w:b w:val="false"/>
          <w:bCs w:val="false"/>
          <w:i w:val="false"/>
          <w:iCs w:val="false"/>
          <w:color w:val="333333"/>
          <w:sz w:val="20"/>
          <w:szCs w:val="20"/>
        </w:rPr>
        <w:t>304:1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للثقفي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ماله وتركه بلا شيء</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للثقفي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لابن الأثير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لابن حجر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لابن عبدالبر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للمجلسي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لابن عبدالبر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كنز العمال للمتقي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31720</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المعيار والموازنة للاسكافي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لابن عبدالبر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1606</w:t>
      </w:r>
      <w:r>
        <w:rPr>
          <w:rFonts w:ascii="IRNazanin" w:hAnsi="IRNazanin" w:eastAsia="IRNazanin"/>
          <w:b w:val="false"/>
          <w:b w:val="false"/>
          <w:bCs w:val="false"/>
          <w:i w:val="false"/>
          <w:i w:val="false"/>
          <w:iCs w:val="false"/>
          <w:color w:val="333333"/>
          <w:sz w:val="20"/>
          <w:sz w:val="20"/>
          <w:szCs w:val="20"/>
          <w:rtl w:val="true"/>
        </w:rPr>
        <w:t xml:space="preserve">، أسد الغابة لابن الأثير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لابن عبدالبر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لابن عبدالبر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وصححه</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للهيثمي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الرفيعة للسيد علي 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الوافي بالوفيات الصفدي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لابن عساکر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،وصححه الاستيعاب لابن عبدالبر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لابن الأثير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للذهبي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الإمامة والسياسة لابن قتيبة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المصنف لعبد الرزاق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الإصابة لابن حجر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لابن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113</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الجمل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لابن عبدالبر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للذهبي </w:t>
      </w:r>
      <w:r>
        <w:rPr>
          <w:rFonts w:eastAsia="IRNazanin" w:cs="IRNazanin"/>
          <w:b w:val="false"/>
          <w:bCs w:val="false"/>
          <w:i w:val="false"/>
          <w:iCs w:val="false"/>
          <w:color w:val="333333"/>
          <w:sz w:val="20"/>
          <w:szCs w:val="20"/>
        </w:rPr>
        <w:t>494:3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لابن عساكر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شرح النهج لابن أبي الحديد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للذهبي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للذهبي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2923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للصفدي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المحبر لمحمد بن حبيب البغدادي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للصفدي </w:t>
      </w:r>
      <w:r>
        <w:rPr>
          <w:rFonts w:eastAsia="IRNazanin" w:cs="IRNazanin"/>
          <w:b w:val="false"/>
          <w:bCs w:val="false"/>
          <w:i w:val="false"/>
          <w:iCs w:val="false"/>
          <w:color w:val="333333"/>
          <w:sz w:val="20"/>
          <w:szCs w:val="20"/>
        </w:rPr>
        <w:t>247:11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الكوفي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لابن عبدالبر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لابن سعد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34:5</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لابن 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لابن عساکر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للزبيدي </w:t>
      </w:r>
      <w:r>
        <w:rPr>
          <w:rFonts w:eastAsia="IRNazanin" w:cs="IRNazanin"/>
          <w:b w:val="false"/>
          <w:bCs w:val="false"/>
          <w:i w:val="false"/>
          <w:iCs w:val="false"/>
          <w:color w:val="333333"/>
          <w:sz w:val="20"/>
          <w:szCs w:val="20"/>
        </w:rPr>
        <w:t>44:14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316:2</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لابن الأثير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جرجان للسهمي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القضاة لابن حيان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خليفة بن خياط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القضاة لابن حيان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لابن 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للخطيب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4670</w:t>
      </w:r>
      <w:r>
        <w:rPr>
          <w:rFonts w:ascii="IRNazanin" w:hAnsi="IRNazanin" w:eastAsia="IRNazanin"/>
          <w:b w:val="false"/>
          <w:b w:val="false"/>
          <w:bCs w:val="false"/>
          <w:i w:val="false"/>
          <w:i w:val="false"/>
          <w:iCs w:val="false"/>
          <w:color w:val="333333"/>
          <w:sz w:val="20"/>
          <w:sz w:val="20"/>
          <w:szCs w:val="20"/>
          <w:rtl w:val="true"/>
        </w:rPr>
        <w:t xml:space="preserve">، الجرح والتعديل للرازي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للثقفي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شرح النهج لابن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لابن عساكر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الرحمن في فضائل سلمان للمحدث النوري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كمال الدين للصدوق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 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عن الاختصاص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شرح النهج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وصححه، مجمع الزوائد للهيثم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أحمد والبزار ورجاله رجال الصحيح،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فنزعها رسول الله صلی الله علیه و آله و سلم ثم غرسها فحملت من عامها</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الرحمن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وصححه عن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نقلاً عن عدة مصادر</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 عن الصراط المستقيم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أعيان الشيعة للعاملي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Pr>
        <w:t>107</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للعاملي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لابن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الاستيعاب لابن عبدالبر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لابن عبدالبر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لابن عبدالبر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لابن حجر </w:t>
      </w:r>
      <w:r>
        <w:rPr>
          <w:rFonts w:eastAsia="IRNazanin" w:cs="IRNazanin"/>
          <w:b w:val="false"/>
          <w:bCs w:val="false"/>
          <w:i w:val="false"/>
          <w:iCs w:val="false"/>
          <w:color w:val="333333"/>
          <w:sz w:val="20"/>
          <w:szCs w:val="20"/>
        </w:rPr>
        <w:t>271:3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لابن عساكر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للثقفي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لابن سعد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لابن عساكر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للذهبي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لابن حجر </w:t>
      </w:r>
      <w:r>
        <w:rPr>
          <w:rFonts w:eastAsia="IRNazanin" w:cs="IRNazanin"/>
          <w:b w:val="false"/>
          <w:bCs w:val="false"/>
          <w:i w:val="false"/>
          <w:iCs w:val="false"/>
          <w:color w:val="333333"/>
          <w:sz w:val="20"/>
          <w:szCs w:val="20"/>
        </w:rPr>
        <w:t>290:4</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لابن قتيبة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للمنقري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لابن عبدالبر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للقاضي النعمان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لابن عبدالبر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للذهبي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الحسن علیه السلام</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لابن الأثير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وانظر الاستيعاب لابن عبدالبر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1679</w:t>
      </w:r>
      <w:r>
        <w:rPr>
          <w:rFonts w:ascii="IRNazanin" w:hAnsi="IRNazanin" w:eastAsia="IRNazanin"/>
          <w:b w:val="false"/>
          <w:b w:val="false"/>
          <w:bCs w:val="false"/>
          <w:i w:val="false"/>
          <w:i w:val="false"/>
          <w:iCs w:val="false"/>
          <w:color w:val="333333"/>
          <w:sz w:val="20"/>
          <w:sz w:val="20"/>
          <w:szCs w:val="20"/>
          <w:rtl w:val="true"/>
        </w:rPr>
        <w:t>، النزاع والتخاصم للمقريزي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تاريخ دمشق لابن عساکر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لابن كثير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تاریخ دمشق لابن عساکر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لابن عبد البر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لابن عساكر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أوردوه بدون ذكر الاسم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المعجم الكبير للطبراني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لابن الأثير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الإصابة لابن حجر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401:24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الدر المنثور للسيوطي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الطبقات لابن سعد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امتاع الاسماع للمقريزي </w:t>
      </w:r>
      <w:r>
        <w:rPr>
          <w:rFonts w:eastAsia="IRNazanin" w:cs="IRNazanin"/>
          <w:b w:val="false"/>
          <w:bCs w:val="false"/>
          <w:i w:val="false"/>
          <w:iCs w:val="false"/>
          <w:color w:val="333333"/>
          <w:sz w:val="20"/>
          <w:szCs w:val="20"/>
        </w:rPr>
        <w:t>257:10</w:t>
      </w:r>
      <w:r>
        <w:rPr>
          <w:rFonts w:ascii="IRNazanin" w:hAnsi="IRNazanin" w:eastAsia="IRNazanin"/>
          <w:b w:val="false"/>
          <w:b w:val="false"/>
          <w:bCs w:val="false"/>
          <w:i w:val="false"/>
          <w:i w:val="false"/>
          <w:iCs w:val="false"/>
          <w:color w:val="333333"/>
          <w:sz w:val="20"/>
          <w:sz w:val="20"/>
          <w:szCs w:val="20"/>
          <w:rtl w:val="true"/>
        </w:rPr>
        <w:t xml:space="preserve">، تخريج الأحاديث والاثار للزيلعي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من المصادر، ولما رأى القوم شناعة هذا القول اختلقوا شخصاً آخر باسم طلحة بن عبيد الله ونسبوا القصة إليه، ونسوا انّ كثيراً من النصوص تدلّ على انّ ذاك الرجل وصف عائشة بابنة العمّ ولا يكون هو إلّا طلحة بن عبيد الله المعروف، ثم لماذا لا ينسبون فضائل طلحة الكثيرة ومنها حديث العشرة المبشرة إلى طلحة ذاك المجهول لا هذا، فانظر واعجب</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الجمل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للقاضي النعمان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للذهبي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w:t>
      </w:r>
      <w:r>
        <w:rPr>
          <w:rFonts w:eastAsia="IRNazanin" w:cs="IRNazanin"/>
          <w:b w:val="false"/>
          <w:bCs w:val="false"/>
          <w:i w:val="false"/>
          <w:iCs w:val="false"/>
          <w:color w:val="333333"/>
          <w:sz w:val="20"/>
          <w:szCs w:val="20"/>
        </w:rPr>
        <w:t>256:1</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لابن عبدالبر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768</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البداية والنهاية لابن كثير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رعدة</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للهيثمي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أبو داود وغيره باختصار ورواه أحمد ورجاله ثقات</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لابن سعد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لابن سعد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الطبقات لابن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الإمامة والسياسة لابن قتيبية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فجر</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الشاء لابن طيفور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طرائف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7488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6066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الاستيعاب لابن عبدالبر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لابن عبد البر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814</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القضاة لابن حيان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الطبقات لابن سعد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اختيار معرفة الرجال للطوسي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الطبقات لابن سعد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للذهبي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لابن سعد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للذهبي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لابن حجر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لابن سعد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للذهبي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لابن حجر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للذهبي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المحبر لمحمد بن حبيب البغدادي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86:1</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للحموي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لابن عبدالبر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للذهبي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الإصابة لابن حجر</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لابن حجر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لابن عبدالبر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905</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لابن عبدالبر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ذكرها في الصحاح والمسانيد، وخير من تكلم عنها العلامة السيد مهدي الخرسان في كتابه موسوعة ابن عباس الجزء الأول صفحة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لابن سعد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عباس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للمجلسي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لابن عبدالبر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974</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9767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مختلف الحديث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ونحوه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لابن عساكر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مروج الذهب للمسعودي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من سيرة النبي صلی الله علیه و آله و سلم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لابن عبدالبر </w:t>
      </w:r>
      <w:r>
        <w:rPr>
          <w:rFonts w:eastAsia="IRNazanin" w:cs="IRNazanin"/>
          <w:b w:val="false"/>
          <w:bCs w:val="false"/>
          <w:i w:val="false"/>
          <w:iCs w:val="false"/>
          <w:color w:val="333333"/>
          <w:sz w:val="20"/>
          <w:szCs w:val="20"/>
        </w:rPr>
        <w:t>1762:4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ملخصاً</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للذهبي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الغارات للثقفي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لابن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للذهبي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للذهبي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للذهبي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للذهبي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وصححه المحقق في الهامش</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لابن عبدالبر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950</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لابن عبدالبر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للمجلسي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للمجلسي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 للحميري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للمجلسي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لابن عبدالبر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لابن سعد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للطوسي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لابن عبدالبر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1009</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42:16</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لابن عبدالبر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1034</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400:3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لابن عبدالبر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828</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لابن عبد البر </w:t>
      </w:r>
      <w:r>
        <w:rPr>
          <w:rFonts w:eastAsia="IRNazanin" w:cs="IRNazanin"/>
          <w:b w:val="false"/>
          <w:bCs w:val="false"/>
          <w:i w:val="false"/>
          <w:iCs w:val="false"/>
          <w:color w:val="333333"/>
          <w:sz w:val="20"/>
          <w:szCs w:val="20"/>
        </w:rPr>
        <w:t>1044:3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الشيخ عبد الله السعد في الصحيحة والصحابة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الهامش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لابن عساكر </w:t>
      </w:r>
      <w:r>
        <w:rPr>
          <w:rFonts w:eastAsia="IRNazanin" w:cs="IRNazanin"/>
          <w:b w:val="false"/>
          <w:bCs w:val="false"/>
          <w:i w:val="false"/>
          <w:iCs w:val="false"/>
          <w:color w:val="333333"/>
          <w:sz w:val="20"/>
          <w:szCs w:val="20"/>
        </w:rPr>
        <w:t>104:40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للخطيب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لابن عبدالبر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1136</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لابن عبدالبر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1137</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للطوسي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لابن عبدالبر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1138</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لنصر بن مزاحم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لابن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للطوسي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لابن سعد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لابن عبدالبر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1157</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لابن الأثير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لابن هشام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لابن شبة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799</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66:12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 لابن عساكر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للذهبي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الشماس التلوّن في الإنسان بأن لا يثبت على خلق واحد، والاعتراض السير على غير استقامة كأنّه يسير عرضاً</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للذهبي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لابن عبدالبر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1185</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لابن عبدالبر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1187</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1041:3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لابن الندیم </w:t>
      </w:r>
      <w:r>
        <w:rPr>
          <w:rFonts w:eastAsia="IRNazanin" w:cs="IRNazanin"/>
          <w:b w:val="false"/>
          <w:bCs w:val="false"/>
          <w:i w:val="false"/>
          <w:iCs w:val="false"/>
          <w:color w:val="333333"/>
          <w:sz w:val="20"/>
          <w:szCs w:val="20"/>
        </w:rPr>
        <w:t>78</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للخطيب </w:t>
      </w:r>
      <w:r>
        <w:rPr>
          <w:rFonts w:eastAsia="IRNazanin" w:cs="IRNazanin"/>
          <w:b w:val="false"/>
          <w:bCs w:val="false"/>
          <w:i w:val="false"/>
          <w:iCs w:val="false"/>
          <w:color w:val="333333"/>
          <w:sz w:val="20"/>
          <w:szCs w:val="20"/>
        </w:rPr>
        <w:t>404:12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لابن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لابن عبدالبر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1289</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112:10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لابن سعد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لابن عبدالبر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لابن سعد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للرازي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لابن حجر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7544</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الثقات للعجلي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لابن حجر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7516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للطوسي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للثقفي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للعاملي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لابن عبدالبر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للطوسي </w:t>
      </w:r>
      <w:r>
        <w:rPr>
          <w:rFonts w:eastAsia="IRNazanin" w:cs="IRNazanin"/>
          <w:b w:val="false"/>
          <w:bCs w:val="false"/>
          <w:i w:val="false"/>
          <w:iCs w:val="false"/>
          <w:color w:val="333333"/>
          <w:sz w:val="20"/>
          <w:szCs w:val="20"/>
        </w:rPr>
        <w:t>181:1</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انظروا الاستيعاب لابن عبد البر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النهج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للطوسي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للثقفي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البداية والنهاية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الطبري، وأشار إلى كتابه في حديث الغدير أيضاًه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وزعم أن لا حجة للشيعة فيه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رسول الله 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أفضل عليّ وأمانته وعدله وقربه إليه ما أزاح به ما كان في نفوس كثير من الناس منه يدلّ كلامه هذا على انّ رسول الله صلی الله علیه و آله و سلم كان يعدّ علياً لأمر مهم جداً لذا كان يقربه ويشيد به بأدنى حجة، وهذا ما أثار حسد الحاسدين بحيث رغم إعلان النبي صلی الله علیه و آله و سلم بأنّ بغض علي من النفاق، لم يكترث كثير من الصحابة بهذا، بل استمروا على ذلك إلى أخريات حياة النبي صلی الله علیه و آله و سلم، وحتى بعد وفاته ولم يذهب ما كان في نفوسهم منه كما رأينا في أحداث السقيفة وما بعدها، وإلى يومنا هذا</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للخطيب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للبلاذري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للصفدي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لابن خلكان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للطبرسي </w:t>
      </w:r>
      <w:r>
        <w:rPr>
          <w:rFonts w:eastAsia="IRNazanin" w:cs="IRNazanin"/>
          <w:b w:val="false"/>
          <w:bCs w:val="false"/>
          <w:i w:val="false"/>
          <w:iCs w:val="false"/>
          <w:color w:val="333333"/>
          <w:sz w:val="20"/>
          <w:szCs w:val="20"/>
        </w:rPr>
        <w:t>316:2</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أعيان الشيعة للعاملي </w:t>
      </w:r>
      <w:r>
        <w:rPr>
          <w:rFonts w:eastAsia="IRNazanin" w:cs="IRNazanin"/>
          <w:b w:val="false"/>
          <w:bCs w:val="false"/>
          <w:i w:val="false"/>
          <w:iCs w:val="false"/>
          <w:color w:val="333333"/>
          <w:sz w:val="20"/>
          <w:szCs w:val="20"/>
        </w:rPr>
        <w:t>491:4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لابن الندیم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للذهبي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182</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للخطيب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للذهبي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لابن النديم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لابن عبدالبر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1387</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للذهبي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للطوسي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رقم </w:t>
      </w:r>
      <w:r>
        <w:rPr>
          <w:rFonts w:eastAsia="IRNazanin" w:cs="IRNazanin"/>
          <w:b w:val="false"/>
          <w:bCs w:val="false"/>
          <w:i w:val="false"/>
          <w:iCs w:val="false"/>
          <w:color w:val="333333"/>
          <w:sz w:val="20"/>
          <w:szCs w:val="20"/>
        </w:rPr>
        <w:t>1609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4521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12305</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تفصيل ذلك في مجلة تراثنا العدد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وثلاثيات الكليني للعاملي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8466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371:20</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لابن قتيبة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 للتسترى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لابن عبدالبر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النصائح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الموفقيات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النصائح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للثقفي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لا بن عبدالبر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1150</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الإيضاح للفضل بن شاذان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للثقفي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للثقفي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 للدينوري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لأبي الفرج الاصفهاني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لابن عبدالبر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1498</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لابن عبدالبر </w:t>
      </w:r>
      <w:r>
        <w:rPr>
          <w:rFonts w:eastAsia="IRNazanin" w:cs="IRNazanin"/>
          <w:b w:val="false"/>
          <w:bCs w:val="false"/>
          <w:i w:val="false"/>
          <w:iCs w:val="false"/>
          <w:color w:val="333333"/>
          <w:sz w:val="20"/>
          <w:szCs w:val="20"/>
        </w:rPr>
        <w:t>1501:4</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قاموس الرجال للتستري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209:15</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لابن عبدالبر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1546</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لنصر بن مزاحم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لابن عبدالبر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1619</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image" Target="media/image2.jpeg"/><Relationship Id="rId247" Type="http://schemas.openxmlformats.org/officeDocument/2006/relationships/image" Target="media/image2.jpeg"/><Relationship Id="rId248" Type="http://schemas.openxmlformats.org/officeDocument/2006/relationships/footer" Target="footer241.xml"/><Relationship Id="rId249" Type="http://schemas.openxmlformats.org/officeDocument/2006/relationships/footnotes" Target="footnotes.xml"/><Relationship Id="rId250" Type="http://schemas.openxmlformats.org/officeDocument/2006/relationships/numbering" Target="numbering.xml"/><Relationship Id="rId251" Type="http://schemas.openxmlformats.org/officeDocument/2006/relationships/fontTable" Target="fontTable.xml"/><Relationship Id="rId252" Type="http://schemas.openxmlformats.org/officeDocument/2006/relationships/settings" Target="settings.xml"/><Relationship Id="rId2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244</Pages>
  <Words>43789</Words>
  <Characters>179740</Characters>
  <CharactersWithSpaces>222688</CharactersWithSpaces>
  <Paragraphs>1596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2026-08-20T12:34:04Z</dcterms:created>
  <dc:creator>ghaemiyeh.com</dc:creator>
  <dc:description/>
  <dc:language>en-US</dc:language>
  <cp:lastModifiedBy/>
  <dcterms:modified xsi:type="dcterms:W3CDTF">2026-08-20T16:04:11Z</dcterms:modified>
  <cp:revision>1</cp:revision>
  <dc:subject/>
  <dc:title>اعلام نهج البلاغة</dc:title>
</cp:coreProperties>
</file>

<file path=docProps/custom.xml><?xml version="1.0" encoding="utf-8"?>
<Properties xmlns="http://schemas.openxmlformats.org/officeDocument/2006/custom-properties" xmlns:vt="http://schemas.openxmlformats.org/officeDocument/2006/docPropsVTypes"/>
</file>