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نقشه ی نقش بر آب مروری بر بیانات حضرت آیت الله العظمی سیدعلی خامنه ای مدظله العالی رهبر معظم انقلاب اسلامی پیرامون فتنه سال </w:t>
      </w:r>
      <w:r>
        <w:rPr/>
        <w:t>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43274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943276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943278_2870459653">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3943280_2870459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3943282_2870459653">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3943284_2870459653">
            <w:r>
              <w:rPr>
                <w:webHidden/>
                <w:rStyle w:val="IndexLink"/>
                <w:rtl w:val="true"/>
              </w:rPr>
              <w:t>فصل اول دهمين انتخابات رياست جمهورى</w:t>
            </w:r>
            <w:r>
              <w:rPr>
                <w:rStyle w:val="IndexLink"/>
                <w:rtl w:val="true"/>
              </w:rPr>
              <w:tab/>
            </w:r>
            <w:r>
              <w:rPr>
                <w:rStyle w:val="IndexLink"/>
              </w:rPr>
              <w:t>29</w:t>
            </w:r>
          </w:hyperlink>
        </w:p>
        <w:p>
          <w:pPr>
            <w:pStyle w:val="Contents3"/>
            <w:tabs>
              <w:tab w:val="clear" w:pos="8459"/>
              <w:tab w:val="right" w:pos="9026" w:leader="dot"/>
            </w:tabs>
            <w:rPr/>
          </w:pPr>
          <w:hyperlink w:anchor="__RefHeading___Toc3943286_2870459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3943288_2870459653">
            <w:r>
              <w:rPr>
                <w:webHidden/>
                <w:rStyle w:val="IndexLink"/>
              </w:rPr>
              <w:t>1</w:t>
            </w:r>
            <w:r>
              <w:rPr>
                <w:rStyle w:val="IndexLink"/>
                <w:rtl w:val="true"/>
              </w:rPr>
              <w:t xml:space="preserve">. </w:t>
            </w:r>
            <w:r>
              <w:rPr>
                <w:rStyle w:val="IndexLink"/>
                <w:rtl w:val="true"/>
              </w:rPr>
              <w:t>اهميت انتخابات</w:t>
            </w:r>
            <w:r>
              <w:rPr>
                <w:rStyle w:val="IndexLink"/>
                <w:rtl w:val="true"/>
              </w:rPr>
              <w:tab/>
            </w:r>
            <w:r>
              <w:rPr>
                <w:rStyle w:val="IndexLink"/>
              </w:rPr>
              <w:t>29</w:t>
            </w:r>
          </w:hyperlink>
        </w:p>
        <w:p>
          <w:pPr>
            <w:pStyle w:val="Contents4"/>
            <w:tabs>
              <w:tab w:val="clear" w:pos="8176"/>
              <w:tab w:val="right" w:pos="9026" w:leader="dot"/>
            </w:tabs>
            <w:rPr/>
          </w:pPr>
          <w:hyperlink w:anchor="__RefHeading___Toc3943290_2870459653">
            <w:r>
              <w:rPr>
                <w:webHidden/>
                <w:rStyle w:val="IndexLink"/>
              </w:rPr>
              <w:t>1.1</w:t>
            </w:r>
            <w:r>
              <w:rPr>
                <w:rStyle w:val="IndexLink"/>
                <w:rtl w:val="true"/>
              </w:rPr>
              <w:t xml:space="preserve">. </w:t>
            </w:r>
            <w:r>
              <w:rPr>
                <w:rStyle w:val="IndexLink"/>
                <w:rtl w:val="true"/>
              </w:rPr>
              <w:t>انتخابات، پايه نظام اسلامى است</w:t>
            </w:r>
            <w:r>
              <w:rPr>
                <w:rStyle w:val="IndexLink"/>
                <w:rtl w:val="true"/>
              </w:rPr>
              <w:tab/>
            </w:r>
            <w:r>
              <w:rPr>
                <w:rStyle w:val="IndexLink"/>
              </w:rPr>
              <w:t>29</w:t>
            </w:r>
          </w:hyperlink>
        </w:p>
        <w:p>
          <w:pPr>
            <w:pStyle w:val="Contents4"/>
            <w:tabs>
              <w:tab w:val="clear" w:pos="8176"/>
              <w:tab w:val="right" w:pos="9026" w:leader="dot"/>
            </w:tabs>
            <w:rPr/>
          </w:pPr>
          <w:hyperlink w:anchor="__RefHeading___Toc3943292_2870459653">
            <w:r>
              <w:rPr>
                <w:webHidden/>
                <w:rStyle w:val="IndexLink"/>
              </w:rPr>
              <w:t>1.2</w:t>
            </w:r>
            <w:r>
              <w:rPr>
                <w:rStyle w:val="IndexLink"/>
                <w:rtl w:val="true"/>
              </w:rPr>
              <w:t xml:space="preserve">. </w:t>
            </w:r>
            <w:r>
              <w:rPr>
                <w:rStyle w:val="IndexLink"/>
                <w:rtl w:val="true"/>
              </w:rPr>
              <w:t>مسئله ى حساس مهمِ سرنوشت ساز كشور</w:t>
            </w:r>
            <w:r>
              <w:rPr>
                <w:rStyle w:val="IndexLink"/>
                <w:rtl w:val="true"/>
              </w:rPr>
              <w:tab/>
            </w:r>
            <w:r>
              <w:rPr>
                <w:rStyle w:val="IndexLink"/>
              </w:rPr>
              <w:t>31</w:t>
            </w:r>
          </w:hyperlink>
        </w:p>
        <w:p>
          <w:pPr>
            <w:pStyle w:val="Contents4"/>
            <w:tabs>
              <w:tab w:val="clear" w:pos="8176"/>
              <w:tab w:val="right" w:pos="9026" w:leader="dot"/>
            </w:tabs>
            <w:rPr/>
          </w:pPr>
          <w:hyperlink w:anchor="__RefHeading___Toc3943294_2870459653">
            <w:r>
              <w:rPr>
                <w:webHidden/>
                <w:rStyle w:val="IndexLink"/>
              </w:rPr>
              <w:t>1.3</w:t>
            </w:r>
            <w:r>
              <w:rPr>
                <w:rStyle w:val="IndexLink"/>
                <w:rtl w:val="true"/>
              </w:rPr>
              <w:t xml:space="preserve">. </w:t>
            </w:r>
            <w:r>
              <w:rPr>
                <w:rStyle w:val="IndexLink"/>
                <w:rtl w:val="true"/>
              </w:rPr>
              <w:t>آزمون بزرگ ملت ايران در چشم دشمن</w:t>
            </w:r>
            <w:r>
              <w:rPr>
                <w:rStyle w:val="IndexLink"/>
                <w:rtl w:val="true"/>
              </w:rPr>
              <w:tab/>
            </w:r>
            <w:r>
              <w:rPr>
                <w:rStyle w:val="IndexLink"/>
              </w:rPr>
              <w:t>32</w:t>
            </w:r>
          </w:hyperlink>
        </w:p>
        <w:p>
          <w:pPr>
            <w:pStyle w:val="Contents4"/>
            <w:tabs>
              <w:tab w:val="clear" w:pos="8176"/>
              <w:tab w:val="right" w:pos="9026" w:leader="dot"/>
            </w:tabs>
            <w:rPr/>
          </w:pPr>
          <w:hyperlink w:anchor="__RefHeading___Toc3943296_2870459653">
            <w:r>
              <w:rPr>
                <w:webHidden/>
                <w:rStyle w:val="IndexLink"/>
              </w:rPr>
              <w:t>1.4</w:t>
            </w:r>
            <w:r>
              <w:rPr>
                <w:rStyle w:val="IndexLink"/>
                <w:rtl w:val="true"/>
              </w:rPr>
              <w:t xml:space="preserve">. </w:t>
            </w:r>
            <w:r>
              <w:rPr>
                <w:rStyle w:val="IndexLink"/>
                <w:rtl w:val="true"/>
              </w:rPr>
              <w:t>آبرو و وسيله عزت ملى</w:t>
            </w:r>
            <w:r>
              <w:rPr>
                <w:rStyle w:val="IndexLink"/>
                <w:rtl w:val="true"/>
              </w:rPr>
              <w:tab/>
            </w:r>
            <w:r>
              <w:rPr>
                <w:rStyle w:val="IndexLink"/>
              </w:rPr>
              <w:t>32</w:t>
            </w:r>
          </w:hyperlink>
        </w:p>
        <w:p>
          <w:pPr>
            <w:pStyle w:val="Contents4"/>
            <w:tabs>
              <w:tab w:val="clear" w:pos="8176"/>
              <w:tab w:val="right" w:pos="9026" w:leader="dot"/>
            </w:tabs>
            <w:rPr/>
          </w:pPr>
          <w:hyperlink w:anchor="__RefHeading___Toc3943298_2870459653">
            <w:r>
              <w:rPr>
                <w:webHidden/>
                <w:rStyle w:val="IndexLink"/>
              </w:rPr>
              <w:t>1.5</w:t>
            </w:r>
            <w:r>
              <w:rPr>
                <w:rStyle w:val="IndexLink"/>
                <w:rtl w:val="true"/>
              </w:rPr>
              <w:t xml:space="preserve">. </w:t>
            </w:r>
            <w:r>
              <w:rPr>
                <w:rStyle w:val="IndexLink"/>
                <w:rtl w:val="true"/>
              </w:rPr>
              <w:t>شاخص رشد ملى ما</w:t>
            </w:r>
            <w:r>
              <w:rPr>
                <w:rStyle w:val="IndexLink"/>
                <w:rtl w:val="true"/>
              </w:rPr>
              <w:tab/>
            </w:r>
            <w:r>
              <w:rPr>
                <w:rStyle w:val="IndexLink"/>
              </w:rPr>
              <w:t>42</w:t>
            </w:r>
          </w:hyperlink>
        </w:p>
        <w:p>
          <w:pPr>
            <w:pStyle w:val="Contents3"/>
            <w:tabs>
              <w:tab w:val="clear" w:pos="8459"/>
              <w:tab w:val="right" w:pos="9026" w:leader="dot"/>
            </w:tabs>
            <w:rPr/>
          </w:pPr>
          <w:hyperlink w:anchor="__RefHeading___Toc3943300_2870459653">
            <w:r>
              <w:rPr>
                <w:webHidden/>
                <w:rStyle w:val="IndexLink"/>
              </w:rPr>
              <w:t>2</w:t>
            </w:r>
            <w:r>
              <w:rPr>
                <w:rStyle w:val="IndexLink"/>
                <w:rtl w:val="true"/>
              </w:rPr>
              <w:t xml:space="preserve">. </w:t>
            </w:r>
            <w:r>
              <w:rPr>
                <w:rStyle w:val="IndexLink"/>
                <w:rtl w:val="true"/>
              </w:rPr>
              <w:t>چالش</w:t>
            </w:r>
            <w:r>
              <w:rPr>
                <w:rStyle w:val="IndexLink"/>
                <w:rtl w:val="true"/>
              </w:rPr>
              <w:tab/>
            </w:r>
            <w:r>
              <w:rPr>
                <w:rStyle w:val="IndexLink"/>
              </w:rPr>
              <w:t>44</w:t>
            </w:r>
          </w:hyperlink>
        </w:p>
        <w:p>
          <w:pPr>
            <w:pStyle w:val="Contents4"/>
            <w:tabs>
              <w:tab w:val="clear" w:pos="8176"/>
              <w:tab w:val="right" w:pos="9026" w:leader="dot"/>
            </w:tabs>
            <w:rPr/>
          </w:pPr>
          <w:hyperlink w:anchor="__RefHeading___Toc3943302_2870459653">
            <w:r>
              <w:rPr>
                <w:webHidden/>
                <w:rStyle w:val="IndexLink"/>
              </w:rPr>
              <w:t>2.1</w:t>
            </w:r>
            <w:r>
              <w:rPr>
                <w:rStyle w:val="IndexLink"/>
                <w:rtl w:val="true"/>
              </w:rPr>
              <w:t xml:space="preserve">. </w:t>
            </w:r>
            <w:r>
              <w:rPr>
                <w:rStyle w:val="IndexLink"/>
                <w:rtl w:val="true"/>
              </w:rPr>
              <w:t>تلاش دشمن براى تعطيل يا سرد كردن انتخابات</w:t>
            </w:r>
            <w:r>
              <w:rPr>
                <w:rStyle w:val="IndexLink"/>
                <w:rtl w:val="true"/>
              </w:rPr>
              <w:tab/>
            </w:r>
            <w:r>
              <w:rPr>
                <w:rStyle w:val="IndexLink"/>
              </w:rPr>
              <w:t>44</w:t>
            </w:r>
          </w:hyperlink>
        </w:p>
        <w:p>
          <w:pPr>
            <w:pStyle w:val="Contents4"/>
            <w:tabs>
              <w:tab w:val="clear" w:pos="8176"/>
              <w:tab w:val="right" w:pos="9026" w:leader="dot"/>
            </w:tabs>
            <w:rPr/>
          </w:pPr>
          <w:hyperlink w:anchor="__RefHeading___Toc3943304_2870459653">
            <w:r>
              <w:rPr>
                <w:webHidden/>
                <w:rStyle w:val="IndexLink"/>
              </w:rPr>
              <w:t>2.2</w:t>
            </w:r>
            <w:r>
              <w:rPr>
                <w:rStyle w:val="IndexLink"/>
                <w:rtl w:val="true"/>
              </w:rPr>
              <w:t xml:space="preserve">. </w:t>
            </w:r>
            <w:r>
              <w:rPr>
                <w:rStyle w:val="IndexLink"/>
                <w:rtl w:val="true"/>
              </w:rPr>
              <w:t>سعى دشمنان براى بدنام و مخدوش كردن چهره انتخابات</w:t>
            </w:r>
            <w:r>
              <w:rPr>
                <w:rStyle w:val="IndexLink"/>
                <w:rtl w:val="true"/>
              </w:rPr>
              <w:tab/>
            </w:r>
            <w:r>
              <w:rPr>
                <w:rStyle w:val="IndexLink"/>
              </w:rPr>
              <w:t>45</w:t>
            </w:r>
          </w:hyperlink>
        </w:p>
        <w:p>
          <w:pPr>
            <w:pStyle w:val="Contents3"/>
            <w:tabs>
              <w:tab w:val="clear" w:pos="8459"/>
              <w:tab w:val="right" w:pos="9026" w:leader="dot"/>
            </w:tabs>
            <w:rPr/>
          </w:pPr>
          <w:hyperlink w:anchor="__RefHeading___Toc3943306_2870459653">
            <w:r>
              <w:rPr>
                <w:webHidden/>
                <w:rStyle w:val="IndexLink"/>
              </w:rPr>
              <w:t>3</w:t>
            </w:r>
            <w:r>
              <w:rPr>
                <w:rStyle w:val="IndexLink"/>
                <w:rtl w:val="true"/>
              </w:rPr>
              <w:t xml:space="preserve">. </w:t>
            </w:r>
            <w:r>
              <w:rPr>
                <w:rStyle w:val="IndexLink"/>
                <w:rtl w:val="true"/>
              </w:rPr>
              <w:t>وظيفه مردم</w:t>
            </w:r>
            <w:r>
              <w:rPr>
                <w:rStyle w:val="IndexLink"/>
                <w:rtl w:val="true"/>
              </w:rPr>
              <w:tab/>
            </w:r>
            <w:r>
              <w:rPr>
                <w:rStyle w:val="IndexLink"/>
              </w:rPr>
              <w:t>46</w:t>
            </w:r>
          </w:hyperlink>
        </w:p>
        <w:p>
          <w:pPr>
            <w:pStyle w:val="Contents4"/>
            <w:tabs>
              <w:tab w:val="clear" w:pos="8176"/>
              <w:tab w:val="right" w:pos="9026" w:leader="dot"/>
            </w:tabs>
            <w:rPr/>
          </w:pPr>
          <w:hyperlink w:anchor="__RefHeading___Toc3943308_2870459653">
            <w:r>
              <w:rPr>
                <w:webHidden/>
                <w:rStyle w:val="IndexLink"/>
              </w:rPr>
              <w:t>3.1</w:t>
            </w:r>
            <w:r>
              <w:rPr>
                <w:rStyle w:val="IndexLink"/>
                <w:rtl w:val="true"/>
              </w:rPr>
              <w:t xml:space="preserve">. </w:t>
            </w:r>
            <w:r>
              <w:rPr>
                <w:rStyle w:val="IndexLink"/>
                <w:rtl w:val="true"/>
              </w:rPr>
              <w:t>حضور در انتخابات با همه قوا و نشاط</w:t>
            </w:r>
            <w:r>
              <w:rPr>
                <w:rStyle w:val="IndexLink"/>
                <w:rtl w:val="true"/>
              </w:rPr>
              <w:tab/>
            </w:r>
            <w:r>
              <w:rPr>
                <w:rStyle w:val="IndexLink"/>
              </w:rPr>
              <w:t>46</w:t>
            </w:r>
          </w:hyperlink>
        </w:p>
        <w:p>
          <w:pPr>
            <w:pStyle w:val="Contents4"/>
            <w:tabs>
              <w:tab w:val="clear" w:pos="8176"/>
              <w:tab w:val="right" w:pos="9026" w:leader="dot"/>
            </w:tabs>
            <w:rPr/>
          </w:pPr>
          <w:hyperlink w:anchor="__RefHeading___Toc3943310_2870459653">
            <w:r>
              <w:rPr>
                <w:webHidden/>
                <w:rStyle w:val="IndexLink"/>
              </w:rPr>
              <w:t>3.2</w:t>
            </w:r>
            <w:r>
              <w:rPr>
                <w:rStyle w:val="IndexLink"/>
                <w:rtl w:val="true"/>
              </w:rPr>
              <w:t xml:space="preserve">. </w:t>
            </w:r>
            <w:r>
              <w:rPr>
                <w:rStyle w:val="IndexLink"/>
                <w:rtl w:val="true"/>
              </w:rPr>
              <w:t>انتخاب فرد اصلح</w:t>
            </w:r>
            <w:r>
              <w:rPr>
                <w:rStyle w:val="IndexLink"/>
                <w:rtl w:val="true"/>
              </w:rPr>
              <w:tab/>
            </w:r>
            <w:r>
              <w:rPr>
                <w:rStyle w:val="IndexLink"/>
              </w:rPr>
              <w:t>49</w:t>
            </w:r>
          </w:hyperlink>
        </w:p>
        <w:p>
          <w:pPr>
            <w:pStyle w:val="Contents4"/>
            <w:tabs>
              <w:tab w:val="clear" w:pos="8176"/>
              <w:tab w:val="right" w:pos="9026" w:leader="dot"/>
            </w:tabs>
            <w:rPr/>
          </w:pPr>
          <w:hyperlink w:anchor="__RefHeading___Toc3943312_2870459653">
            <w:r>
              <w:rPr>
                <w:webHidden/>
                <w:rStyle w:val="IndexLink"/>
              </w:rPr>
              <w:t>3.3</w:t>
            </w:r>
            <w:r>
              <w:rPr>
                <w:rStyle w:val="IndexLink"/>
                <w:rtl w:val="true"/>
              </w:rPr>
              <w:t xml:space="preserve">. </w:t>
            </w:r>
            <w:r>
              <w:rPr>
                <w:rStyle w:val="IndexLink"/>
                <w:rtl w:val="true"/>
              </w:rPr>
              <w:t>مراقبت از ايجاد مجادله و درگيرى بين هواداران</w:t>
            </w:r>
            <w:r>
              <w:rPr>
                <w:rStyle w:val="IndexLink"/>
                <w:rtl w:val="true"/>
              </w:rPr>
              <w:tab/>
            </w:r>
            <w:r>
              <w:rPr>
                <w:rStyle w:val="IndexLink"/>
              </w:rPr>
              <w:t>51</w:t>
            </w:r>
          </w:hyperlink>
        </w:p>
        <w:p>
          <w:pPr>
            <w:pStyle w:val="Contents3"/>
            <w:tabs>
              <w:tab w:val="clear" w:pos="8459"/>
              <w:tab w:val="right" w:pos="9026" w:leader="dot"/>
            </w:tabs>
            <w:rPr/>
          </w:pPr>
          <w:hyperlink w:anchor="__RefHeading___Toc3943314_2870459653">
            <w:r>
              <w:rPr>
                <w:webHidden/>
                <w:rStyle w:val="IndexLink"/>
              </w:rPr>
              <w:t>4</w:t>
            </w:r>
            <w:r>
              <w:rPr>
                <w:rStyle w:val="IndexLink"/>
                <w:rtl w:val="true"/>
              </w:rPr>
              <w:t xml:space="preserve">. </w:t>
            </w:r>
            <w:r>
              <w:rPr>
                <w:rStyle w:val="IndexLink"/>
                <w:rtl w:val="true"/>
              </w:rPr>
              <w:t>وظيفه نامزدها</w:t>
            </w:r>
            <w:r>
              <w:rPr>
                <w:rStyle w:val="IndexLink"/>
                <w:rtl w:val="true"/>
              </w:rPr>
              <w:tab/>
            </w:r>
            <w:r>
              <w:rPr>
                <w:rStyle w:val="IndexLink"/>
              </w:rPr>
              <w:t>53</w:t>
            </w:r>
          </w:hyperlink>
        </w:p>
        <w:p>
          <w:pPr>
            <w:pStyle w:val="Contents4"/>
            <w:tabs>
              <w:tab w:val="clear" w:pos="8176"/>
              <w:tab w:val="right" w:pos="9026" w:leader="dot"/>
            </w:tabs>
            <w:rPr/>
          </w:pPr>
          <w:hyperlink w:anchor="__RefHeading___Toc3943316_2870459653">
            <w:r>
              <w:rPr>
                <w:webHidden/>
                <w:rStyle w:val="IndexLink"/>
              </w:rPr>
              <w:t>4.1</w:t>
            </w:r>
            <w:r>
              <w:rPr>
                <w:rStyle w:val="IndexLink"/>
                <w:rtl w:val="true"/>
              </w:rPr>
              <w:t xml:space="preserve">. </w:t>
            </w:r>
            <w:r>
              <w:rPr>
                <w:rStyle w:val="IndexLink"/>
                <w:rtl w:val="true"/>
              </w:rPr>
              <w:t>توجه به حفظ اقتدار ملت ايران در تبليغات، اظهارات و حضور خود</w:t>
            </w:r>
            <w:r>
              <w:rPr>
                <w:rStyle w:val="IndexLink"/>
                <w:rtl w:val="true"/>
              </w:rPr>
              <w:tab/>
            </w:r>
            <w:r>
              <w:rPr>
                <w:rStyle w:val="IndexLink"/>
              </w:rPr>
              <w:t>53</w:t>
            </w:r>
          </w:hyperlink>
        </w:p>
        <w:p>
          <w:pPr>
            <w:pStyle w:val="Contents4"/>
            <w:tabs>
              <w:tab w:val="clear" w:pos="8176"/>
              <w:tab w:val="right" w:pos="9026" w:leader="dot"/>
            </w:tabs>
            <w:rPr/>
          </w:pPr>
          <w:hyperlink w:anchor="__RefHeading___Toc3943318_2870459653">
            <w:r>
              <w:rPr>
                <w:webHidden/>
                <w:rStyle w:val="IndexLink"/>
              </w:rPr>
              <w:t>4.2</w:t>
            </w:r>
            <w:r>
              <w:rPr>
                <w:rStyle w:val="IndexLink"/>
                <w:rtl w:val="true"/>
              </w:rPr>
              <w:t xml:space="preserve">. </w:t>
            </w:r>
            <w:r>
              <w:rPr>
                <w:rStyle w:val="IndexLink"/>
                <w:rtl w:val="true"/>
              </w:rPr>
              <w:t>متوصل نشدن به نفى ديگرى براى اثبات خويش</w:t>
            </w:r>
            <w:r>
              <w:rPr>
                <w:rStyle w:val="IndexLink"/>
                <w:rtl w:val="true"/>
              </w:rPr>
              <w:tab/>
            </w:r>
            <w:r>
              <w:rPr>
                <w:rStyle w:val="IndexLink"/>
              </w:rPr>
              <w:t>54</w:t>
            </w:r>
          </w:hyperlink>
        </w:p>
        <w:p>
          <w:pPr>
            <w:pStyle w:val="Contents4"/>
            <w:tabs>
              <w:tab w:val="clear" w:pos="8176"/>
              <w:tab w:val="right" w:pos="9026" w:leader="dot"/>
            </w:tabs>
            <w:rPr/>
          </w:pPr>
          <w:hyperlink w:anchor="__RefHeading___Toc3943320_2870459653">
            <w:r>
              <w:rPr>
                <w:webHidden/>
                <w:rStyle w:val="IndexLink"/>
              </w:rPr>
              <w:t>4.3</w:t>
            </w:r>
            <w:r>
              <w:rPr>
                <w:rStyle w:val="IndexLink"/>
                <w:rtl w:val="true"/>
              </w:rPr>
              <w:t xml:space="preserve">. </w:t>
            </w:r>
            <w:r>
              <w:rPr>
                <w:rStyle w:val="IndexLink"/>
                <w:rtl w:val="true"/>
              </w:rPr>
              <w:t>رعايت چهارچوب هاى شرعى در مناظرات و نطق هاى خود</w:t>
            </w:r>
            <w:r>
              <w:rPr>
                <w:rStyle w:val="IndexLink"/>
                <w:rtl w:val="true"/>
              </w:rPr>
              <w:tab/>
            </w:r>
            <w:r>
              <w:rPr>
                <w:rStyle w:val="IndexLink"/>
              </w:rPr>
              <w:t>54</w:t>
            </w:r>
          </w:hyperlink>
        </w:p>
        <w:p>
          <w:pPr>
            <w:pStyle w:val="Contents4"/>
            <w:tabs>
              <w:tab w:val="clear" w:pos="8176"/>
              <w:tab w:val="right" w:pos="9026" w:leader="dot"/>
            </w:tabs>
            <w:rPr/>
          </w:pPr>
          <w:hyperlink w:anchor="__RefHeading___Toc3943322_2870459653">
            <w:r>
              <w:rPr>
                <w:webHidden/>
                <w:rStyle w:val="IndexLink"/>
              </w:rPr>
              <w:t>4.4</w:t>
            </w:r>
            <w:r>
              <w:rPr>
                <w:rStyle w:val="IndexLink"/>
                <w:rtl w:val="true"/>
              </w:rPr>
              <w:t xml:space="preserve">. </w:t>
            </w:r>
            <w:r>
              <w:rPr>
                <w:rStyle w:val="IndexLink"/>
                <w:rtl w:val="true"/>
              </w:rPr>
              <w:t>جلوگيرى از تبديل اختلاف نظرها به اغتشاش و درگيرى</w:t>
            </w:r>
            <w:r>
              <w:rPr>
                <w:rStyle w:val="IndexLink"/>
                <w:rtl w:val="true"/>
              </w:rPr>
              <w:tab/>
            </w:r>
            <w:r>
              <w:rPr>
                <w:rStyle w:val="IndexLink"/>
              </w:rPr>
              <w:t>54</w:t>
            </w:r>
          </w:hyperlink>
        </w:p>
        <w:p>
          <w:pPr>
            <w:pStyle w:val="Contents4"/>
            <w:tabs>
              <w:tab w:val="clear" w:pos="8176"/>
              <w:tab w:val="right" w:pos="9026" w:leader="dot"/>
            </w:tabs>
            <w:rPr/>
          </w:pPr>
          <w:hyperlink w:anchor="__RefHeading___Toc3943324_2870459653">
            <w:r>
              <w:rPr>
                <w:webHidden/>
                <w:rStyle w:val="IndexLink"/>
              </w:rPr>
              <w:t>4.5</w:t>
            </w:r>
            <w:r>
              <w:rPr>
                <w:rStyle w:val="IndexLink"/>
                <w:rtl w:val="true"/>
              </w:rPr>
              <w:t xml:space="preserve">. </w:t>
            </w:r>
            <w:r>
              <w:rPr>
                <w:rStyle w:val="IndexLink"/>
                <w:rtl w:val="true"/>
              </w:rPr>
              <w:t>رعايت انصاف در عملكرد و تبليغات</w:t>
            </w:r>
            <w:r>
              <w:rPr>
                <w:rStyle w:val="IndexLink"/>
                <w:rtl w:val="true"/>
              </w:rPr>
              <w:tab/>
            </w:r>
            <w:r>
              <w:rPr>
                <w:rStyle w:val="IndexLink"/>
              </w:rPr>
              <w:t>55</w:t>
            </w:r>
          </w:hyperlink>
        </w:p>
        <w:p>
          <w:pPr>
            <w:pStyle w:val="Contents3"/>
            <w:tabs>
              <w:tab w:val="clear" w:pos="8459"/>
              <w:tab w:val="right" w:pos="9026" w:leader="dot"/>
            </w:tabs>
            <w:rPr/>
          </w:pPr>
          <w:hyperlink w:anchor="__RefHeading___Toc3943326_2870459653">
            <w:r>
              <w:rPr>
                <w:webHidden/>
                <w:rStyle w:val="IndexLink"/>
              </w:rPr>
              <w:t>5</w:t>
            </w:r>
            <w:r>
              <w:rPr>
                <w:rStyle w:val="IndexLink"/>
                <w:rtl w:val="true"/>
              </w:rPr>
              <w:t xml:space="preserve">. </w:t>
            </w:r>
            <w:r>
              <w:rPr>
                <w:rStyle w:val="IndexLink"/>
                <w:rtl w:val="true"/>
              </w:rPr>
              <w:t>آسيب شناسى</w:t>
            </w:r>
            <w:r>
              <w:rPr>
                <w:rStyle w:val="IndexLink"/>
                <w:rtl w:val="true"/>
              </w:rPr>
              <w:tab/>
            </w:r>
            <w:r>
              <w:rPr>
                <w:rStyle w:val="IndexLink"/>
              </w:rPr>
              <w:t>55</w:t>
            </w:r>
          </w:hyperlink>
        </w:p>
        <w:p>
          <w:pPr>
            <w:pStyle w:val="Contents4"/>
            <w:tabs>
              <w:tab w:val="clear" w:pos="8176"/>
              <w:tab w:val="right" w:pos="9026" w:leader="dot"/>
            </w:tabs>
            <w:rPr/>
          </w:pPr>
          <w:hyperlink w:anchor="__RefHeading___Toc3943328_2870459653">
            <w:r>
              <w:rPr>
                <w:webHidden/>
                <w:rStyle w:val="IndexLink"/>
                <w:rtl w:val="true"/>
              </w:rPr>
              <w:t>ناسپاسى برخى دوستان و تكرار حرفهاى دشمن براى خدشه در انتخابات</w:t>
            </w:r>
            <w:r>
              <w:rPr>
                <w:rStyle w:val="IndexLink"/>
                <w:rtl w:val="true"/>
              </w:rPr>
              <w:tab/>
            </w:r>
            <w:r>
              <w:rPr>
                <w:rStyle w:val="IndexLink"/>
              </w:rPr>
              <w:t>55</w:t>
            </w:r>
          </w:hyperlink>
        </w:p>
        <w:p>
          <w:pPr>
            <w:pStyle w:val="Contents3"/>
            <w:tabs>
              <w:tab w:val="clear" w:pos="8459"/>
              <w:tab w:val="right" w:pos="9026" w:leader="dot"/>
            </w:tabs>
            <w:rPr/>
          </w:pPr>
          <w:hyperlink w:anchor="__RefHeading___Toc3943330_2870459653">
            <w:r>
              <w:rPr>
                <w:webHidden/>
                <w:rStyle w:val="IndexLink"/>
              </w:rPr>
              <w:t>6</w:t>
            </w:r>
            <w:r>
              <w:rPr>
                <w:rStyle w:val="IndexLink"/>
                <w:rtl w:val="true"/>
              </w:rPr>
              <w:t xml:space="preserve">. </w:t>
            </w:r>
            <w:r>
              <w:rPr>
                <w:rStyle w:val="IndexLink"/>
                <w:rtl w:val="true"/>
              </w:rPr>
              <w:t>موضع رهبرى در انتخابات رياست جمهورى</w:t>
            </w:r>
            <w:r>
              <w:rPr>
                <w:rStyle w:val="IndexLink"/>
                <w:rtl w:val="true"/>
              </w:rPr>
              <w:tab/>
            </w:r>
            <w:r>
              <w:rPr>
                <w:rStyle w:val="IndexLink"/>
              </w:rPr>
              <w:t>57</w:t>
            </w:r>
          </w:hyperlink>
        </w:p>
        <w:p>
          <w:pPr>
            <w:pStyle w:val="Contents3"/>
            <w:tabs>
              <w:tab w:val="clear" w:pos="8459"/>
              <w:tab w:val="right" w:pos="9026" w:leader="dot"/>
            </w:tabs>
            <w:rPr/>
          </w:pPr>
          <w:hyperlink w:anchor="__RefHeading___Toc3943332_2870459653">
            <w:r>
              <w:rPr>
                <w:webHidden/>
                <w:rStyle w:val="IndexLink"/>
              </w:rPr>
              <w:t>7</w:t>
            </w:r>
            <w:r>
              <w:rPr>
                <w:rStyle w:val="IndexLink"/>
                <w:rtl w:val="true"/>
              </w:rPr>
              <w:t xml:space="preserve">. </w:t>
            </w:r>
            <w:r>
              <w:rPr>
                <w:rStyle w:val="IndexLink"/>
                <w:rtl w:val="true"/>
              </w:rPr>
              <w:t>پيش بينى؛ شركت با شور، با علاقه و صميمى مردم در انتخابات</w:t>
            </w:r>
            <w:r>
              <w:rPr>
                <w:rStyle w:val="IndexLink"/>
                <w:rtl w:val="true"/>
              </w:rPr>
              <w:tab/>
            </w:r>
            <w:r>
              <w:rPr>
                <w:rStyle w:val="IndexLink"/>
              </w:rPr>
              <w:t>59</w:t>
            </w:r>
          </w:hyperlink>
        </w:p>
        <w:p>
          <w:pPr>
            <w:pStyle w:val="Contents2"/>
            <w:tabs>
              <w:tab w:val="clear" w:pos="8743"/>
              <w:tab w:val="right" w:pos="9026" w:leader="dot"/>
            </w:tabs>
            <w:rPr/>
          </w:pPr>
          <w:hyperlink w:anchor="__RefHeading___Toc3943334_2870459653">
            <w:r>
              <w:rPr>
                <w:webHidden/>
                <w:rStyle w:val="IndexLink"/>
                <w:rtl w:val="true"/>
              </w:rPr>
              <w:t xml:space="preserve">فصل دوم مواضع رهبرى پس از انتخابات تا نماز جمعه </w:t>
            </w:r>
            <w:r>
              <w:rPr>
                <w:rStyle w:val="IndexLink"/>
              </w:rPr>
              <w:t>29</w:t>
            </w:r>
            <w:r>
              <w:rPr>
                <w:rStyle w:val="IndexLink"/>
                <w:rtl w:val="true"/>
              </w:rPr>
              <w:t xml:space="preserve"> </w:t>
            </w:r>
            <w:r>
              <w:rPr>
                <w:rStyle w:val="IndexLink"/>
                <w:rtl w:val="true"/>
              </w:rPr>
              <w:t>خرداد</w:t>
            </w:r>
            <w:r>
              <w:rPr>
                <w:rStyle w:val="IndexLink"/>
                <w:rtl w:val="true"/>
              </w:rPr>
              <w:tab/>
            </w:r>
            <w:r>
              <w:rPr>
                <w:rStyle w:val="IndexLink"/>
              </w:rPr>
              <w:t>61</w:t>
            </w:r>
          </w:hyperlink>
        </w:p>
        <w:p>
          <w:pPr>
            <w:pStyle w:val="Contents3"/>
            <w:tabs>
              <w:tab w:val="clear" w:pos="8459"/>
              <w:tab w:val="right" w:pos="9026" w:leader="dot"/>
            </w:tabs>
            <w:rPr/>
          </w:pPr>
          <w:hyperlink w:anchor="__RefHeading___Toc3943336_2870459653">
            <w:r>
              <w:rPr>
                <w:webHidden/>
                <w:rStyle w:val="IndexLink"/>
              </w:rPr>
              <w:t>1</w:t>
            </w:r>
            <w:r>
              <w:rPr>
                <w:rStyle w:val="IndexLink"/>
                <w:rtl w:val="true"/>
              </w:rPr>
              <w:t xml:space="preserve">. </w:t>
            </w:r>
            <w:r>
              <w:rPr>
                <w:rStyle w:val="IndexLink"/>
                <w:rtl w:val="true"/>
              </w:rPr>
              <w:t>تبيين و تحليل ها</w:t>
            </w:r>
            <w:r>
              <w:rPr>
                <w:rStyle w:val="IndexLink"/>
                <w:rtl w:val="true"/>
              </w:rPr>
              <w:tab/>
            </w:r>
            <w:r>
              <w:rPr>
                <w:rStyle w:val="IndexLink"/>
              </w:rPr>
              <w:t>61</w:t>
            </w:r>
          </w:hyperlink>
        </w:p>
        <w:p>
          <w:pPr>
            <w:pStyle w:val="Contents4"/>
            <w:tabs>
              <w:tab w:val="clear" w:pos="8176"/>
              <w:tab w:val="right" w:pos="9026" w:leader="dot"/>
            </w:tabs>
            <w:rPr/>
          </w:pPr>
          <w:hyperlink w:anchor="__RefHeading___Toc3943338_2870459653">
            <w:r>
              <w:rPr>
                <w:webHidden/>
                <w:rStyle w:val="IndexLink"/>
              </w:rPr>
              <w:t>1.1</w:t>
            </w:r>
            <w:r>
              <w:rPr>
                <w:rStyle w:val="IndexLink"/>
                <w:rtl w:val="true"/>
              </w:rPr>
              <w:t xml:space="preserve">. </w:t>
            </w:r>
            <w:r>
              <w:rPr>
                <w:rStyle w:val="IndexLink"/>
                <w:rtl w:val="true"/>
              </w:rPr>
              <w:t>اثبات مصونيت ايران در برابر تهاجم سياسى و روانى</w:t>
            </w:r>
            <w:r>
              <w:rPr>
                <w:rStyle w:val="IndexLink"/>
                <w:rtl w:val="true"/>
              </w:rPr>
              <w:tab/>
            </w:r>
            <w:r>
              <w:rPr>
                <w:rStyle w:val="IndexLink"/>
              </w:rPr>
              <w:t>61</w:t>
            </w:r>
          </w:hyperlink>
        </w:p>
        <w:p>
          <w:pPr>
            <w:pStyle w:val="Contents4"/>
            <w:tabs>
              <w:tab w:val="clear" w:pos="8176"/>
              <w:tab w:val="right" w:pos="9026" w:leader="dot"/>
            </w:tabs>
            <w:rPr/>
          </w:pPr>
          <w:hyperlink w:anchor="__RefHeading___Toc3943340_2870459653">
            <w:r>
              <w:rPr>
                <w:webHidden/>
                <w:rStyle w:val="IndexLink"/>
              </w:rPr>
              <w:t>1.2</w:t>
            </w:r>
            <w:r>
              <w:rPr>
                <w:rStyle w:val="IndexLink"/>
                <w:rtl w:val="true"/>
              </w:rPr>
              <w:t xml:space="preserve">. </w:t>
            </w:r>
            <w:r>
              <w:rPr>
                <w:rStyle w:val="IndexLink"/>
                <w:rtl w:val="true"/>
              </w:rPr>
              <w:t>نمايش حكم فرمايى مردم سالارى در نظام اسلامى و به رخ عالم كشيدن آن</w:t>
            </w:r>
            <w:r>
              <w:rPr>
                <w:rStyle w:val="IndexLink"/>
                <w:rtl w:val="true"/>
              </w:rPr>
              <w:tab/>
            </w:r>
            <w:r>
              <w:rPr>
                <w:rStyle w:val="IndexLink"/>
              </w:rPr>
              <w:t>62</w:t>
            </w:r>
          </w:hyperlink>
        </w:p>
        <w:p>
          <w:pPr>
            <w:pStyle w:val="Contents5"/>
            <w:tabs>
              <w:tab w:val="clear" w:pos="7892"/>
              <w:tab w:val="right" w:pos="9026" w:leader="dot"/>
            </w:tabs>
            <w:rPr/>
          </w:pPr>
          <w:hyperlink w:anchor="__RefHeading___Toc3943342_2870459653">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3943344_2870459653">
            <w:r>
              <w:rPr>
                <w:webHidden/>
                <w:rStyle w:val="IndexLink"/>
                <w:rtl w:val="true"/>
              </w:rPr>
              <w:t>حضور مردم در خيابانها بدون درگيرى</w:t>
            </w:r>
            <w:r>
              <w:rPr>
                <w:rStyle w:val="IndexLink"/>
                <w:rtl w:val="true"/>
              </w:rPr>
              <w:tab/>
            </w:r>
            <w:r>
              <w:rPr>
                <w:rStyle w:val="IndexLink"/>
              </w:rPr>
              <w:t>63</w:t>
            </w:r>
          </w:hyperlink>
        </w:p>
        <w:p>
          <w:pPr>
            <w:pStyle w:val="Contents5"/>
            <w:tabs>
              <w:tab w:val="clear" w:pos="7892"/>
              <w:tab w:val="right" w:pos="9026" w:leader="dot"/>
            </w:tabs>
            <w:rPr/>
          </w:pPr>
          <w:hyperlink w:anchor="__RefHeading___Toc3943346_2870459653">
            <w:r>
              <w:rPr>
                <w:webHidden/>
                <w:rStyle w:val="IndexLink"/>
                <w:rtl w:val="true"/>
              </w:rPr>
              <w:t>قاعده مردم سالارى؛ تقدم اكثريت براقليت در مقام عمل</w:t>
            </w:r>
            <w:r>
              <w:rPr>
                <w:rStyle w:val="IndexLink"/>
                <w:rtl w:val="true"/>
              </w:rPr>
              <w:tab/>
            </w:r>
            <w:r>
              <w:rPr>
                <w:rStyle w:val="IndexLink"/>
              </w:rPr>
              <w:t>63</w:t>
            </w:r>
          </w:hyperlink>
        </w:p>
        <w:p>
          <w:pPr>
            <w:pStyle w:val="Contents5"/>
            <w:tabs>
              <w:tab w:val="clear" w:pos="7892"/>
              <w:tab w:val="right" w:pos="9026" w:leader="dot"/>
            </w:tabs>
            <w:rPr/>
          </w:pPr>
          <w:hyperlink w:anchor="__RefHeading___Toc3943348_2870459653">
            <w:r>
              <w:rPr>
                <w:webHidden/>
                <w:rStyle w:val="IndexLink"/>
                <w:rtl w:val="true"/>
              </w:rPr>
              <w:t>مردم سالارى دينى، راه سوم</w:t>
            </w:r>
            <w:r>
              <w:rPr>
                <w:rStyle w:val="IndexLink"/>
                <w:rtl w:val="true"/>
              </w:rPr>
              <w:t>!</w:t>
              <w:tab/>
            </w:r>
            <w:r>
              <w:rPr>
                <w:rStyle w:val="IndexLink"/>
              </w:rPr>
              <w:t>64</w:t>
            </w:r>
          </w:hyperlink>
        </w:p>
        <w:p>
          <w:pPr>
            <w:pStyle w:val="Contents4"/>
            <w:tabs>
              <w:tab w:val="clear" w:pos="8176"/>
              <w:tab w:val="right" w:pos="9026" w:leader="dot"/>
            </w:tabs>
            <w:rPr/>
          </w:pPr>
          <w:hyperlink w:anchor="__RefHeading___Toc3943350_2870459653">
            <w:r>
              <w:rPr>
                <w:webHidden/>
                <w:rStyle w:val="IndexLink"/>
              </w:rPr>
              <w:t>1.3</w:t>
            </w:r>
            <w:r>
              <w:rPr>
                <w:rStyle w:val="IndexLink"/>
                <w:rtl w:val="true"/>
              </w:rPr>
              <w:t xml:space="preserve">. </w:t>
            </w:r>
            <w:r>
              <w:rPr>
                <w:rStyle w:val="IndexLink"/>
                <w:rtl w:val="true"/>
              </w:rPr>
              <w:t>بى نظير بودن انتخابات دهم</w:t>
            </w:r>
            <w:r>
              <w:rPr>
                <w:rStyle w:val="IndexLink"/>
                <w:rtl w:val="true"/>
              </w:rPr>
              <w:tab/>
            </w:r>
            <w:r>
              <w:rPr>
                <w:rStyle w:val="IndexLink"/>
              </w:rPr>
              <w:t>66</w:t>
            </w:r>
          </w:hyperlink>
        </w:p>
        <w:p>
          <w:pPr>
            <w:pStyle w:val="Contents4"/>
            <w:tabs>
              <w:tab w:val="clear" w:pos="8176"/>
              <w:tab w:val="right" w:pos="9026" w:leader="dot"/>
            </w:tabs>
            <w:rPr/>
          </w:pPr>
          <w:hyperlink w:anchor="__RefHeading___Toc3943352_2870459653">
            <w:r>
              <w:rPr>
                <w:webHidden/>
                <w:rStyle w:val="IndexLink"/>
              </w:rPr>
              <w:t>1.4</w:t>
            </w:r>
            <w:r>
              <w:rPr>
                <w:rStyle w:val="IndexLink"/>
                <w:rtl w:val="true"/>
              </w:rPr>
              <w:t xml:space="preserve">. </w:t>
            </w:r>
            <w:r>
              <w:rPr>
                <w:rStyle w:val="IndexLink"/>
                <w:rtl w:val="true"/>
              </w:rPr>
              <w:t>حضور مردم پاى صندوق رأى، در مواقعى كه كشور احتياج به فريادرس مقابل بدخواهان دارد</w:t>
            </w:r>
            <w:r>
              <w:rPr>
                <w:rStyle w:val="IndexLink"/>
                <w:rtl w:val="true"/>
              </w:rPr>
              <w:tab/>
            </w:r>
            <w:r>
              <w:rPr>
                <w:rStyle w:val="IndexLink"/>
              </w:rPr>
              <w:t>66</w:t>
            </w:r>
          </w:hyperlink>
        </w:p>
        <w:p>
          <w:pPr>
            <w:pStyle w:val="Contents4"/>
            <w:tabs>
              <w:tab w:val="clear" w:pos="8176"/>
              <w:tab w:val="right" w:pos="9026" w:leader="dot"/>
            </w:tabs>
            <w:rPr/>
          </w:pPr>
          <w:hyperlink w:anchor="__RefHeading___Toc3943354_2870459653">
            <w:r>
              <w:rPr>
                <w:webHidden/>
                <w:rStyle w:val="IndexLink"/>
              </w:rPr>
              <w:t>1.5</w:t>
            </w:r>
            <w:r>
              <w:rPr>
                <w:rStyle w:val="IndexLink"/>
                <w:rtl w:val="true"/>
              </w:rPr>
              <w:t xml:space="preserve">. </w:t>
            </w:r>
            <w:r>
              <w:rPr>
                <w:rStyle w:val="IndexLink"/>
                <w:rtl w:val="true"/>
              </w:rPr>
              <w:t>آشكارى اميد و شادابى مردم و اعتماد آنها به جمهورى اسلامى</w:t>
            </w:r>
            <w:r>
              <w:rPr>
                <w:rStyle w:val="IndexLink"/>
                <w:rtl w:val="true"/>
              </w:rPr>
              <w:tab/>
            </w:r>
            <w:r>
              <w:rPr>
                <w:rStyle w:val="IndexLink"/>
              </w:rPr>
              <w:t>67</w:t>
            </w:r>
          </w:hyperlink>
        </w:p>
        <w:p>
          <w:pPr>
            <w:pStyle w:val="Contents4"/>
            <w:tabs>
              <w:tab w:val="clear" w:pos="8176"/>
              <w:tab w:val="right" w:pos="9026" w:leader="dot"/>
            </w:tabs>
            <w:rPr/>
          </w:pPr>
          <w:hyperlink w:anchor="__RefHeading___Toc3943356_2870459653">
            <w:r>
              <w:rPr>
                <w:webHidden/>
                <w:rStyle w:val="IndexLink"/>
              </w:rPr>
              <w:t>1.5</w:t>
            </w:r>
            <w:r>
              <w:rPr>
                <w:rStyle w:val="IndexLink"/>
                <w:rtl w:val="true"/>
              </w:rPr>
              <w:t xml:space="preserve">. </w:t>
            </w:r>
            <w:r>
              <w:rPr>
                <w:rStyle w:val="IndexLink"/>
                <w:rtl w:val="true"/>
              </w:rPr>
              <w:t>نمايش تعهد جمعى همه ى آحاد و شور، شعور و تعهد سياسى جوانان</w:t>
            </w:r>
            <w:r>
              <w:rPr>
                <w:rStyle w:val="IndexLink"/>
                <w:rtl w:val="true"/>
              </w:rPr>
              <w:tab/>
            </w:r>
            <w:r>
              <w:rPr>
                <w:rStyle w:val="IndexLink"/>
              </w:rPr>
              <w:t>68</w:t>
            </w:r>
          </w:hyperlink>
        </w:p>
        <w:p>
          <w:pPr>
            <w:pStyle w:val="Contents4"/>
            <w:tabs>
              <w:tab w:val="clear" w:pos="8176"/>
              <w:tab w:val="right" w:pos="9026" w:leader="dot"/>
            </w:tabs>
            <w:rPr/>
          </w:pPr>
          <w:hyperlink w:anchor="__RefHeading___Toc3943358_2870459653">
            <w:r>
              <w:rPr>
                <w:webHidden/>
                <w:rStyle w:val="IndexLink"/>
              </w:rPr>
              <w:t>1.7</w:t>
            </w:r>
            <w:r>
              <w:rPr>
                <w:rStyle w:val="IndexLink"/>
                <w:rtl w:val="true"/>
              </w:rPr>
              <w:t xml:space="preserve">. </w:t>
            </w:r>
            <w:r>
              <w:rPr>
                <w:rStyle w:val="IndexLink"/>
                <w:rtl w:val="true"/>
              </w:rPr>
              <w:t>تعلق همه ى رأى دهندگان چهار نامزد به جبهه ى انقلاب</w:t>
            </w:r>
            <w:r>
              <w:rPr>
                <w:rStyle w:val="IndexLink"/>
                <w:rtl w:val="true"/>
              </w:rPr>
              <w:tab/>
            </w:r>
            <w:r>
              <w:rPr>
                <w:rStyle w:val="IndexLink"/>
              </w:rPr>
              <w:t>69</w:t>
            </w:r>
          </w:hyperlink>
        </w:p>
        <w:p>
          <w:pPr>
            <w:pStyle w:val="Contents4"/>
            <w:tabs>
              <w:tab w:val="clear" w:pos="8176"/>
              <w:tab w:val="right" w:pos="9026" w:leader="dot"/>
            </w:tabs>
            <w:rPr/>
          </w:pPr>
          <w:hyperlink w:anchor="__RefHeading___Toc3943360_2870459653">
            <w:r>
              <w:rPr>
                <w:webHidden/>
                <w:rStyle w:val="IndexLink"/>
              </w:rPr>
              <w:t>1.8</w:t>
            </w:r>
            <w:r>
              <w:rPr>
                <w:rStyle w:val="IndexLink"/>
                <w:rtl w:val="true"/>
              </w:rPr>
              <w:t xml:space="preserve">. </w:t>
            </w:r>
            <w:r>
              <w:rPr>
                <w:rStyle w:val="IndexLink"/>
                <w:rtl w:val="true"/>
              </w:rPr>
              <w:t>تعلق همه ى كانديداها به نظام</w:t>
            </w:r>
            <w:r>
              <w:rPr>
                <w:rStyle w:val="IndexLink"/>
                <w:rtl w:val="true"/>
              </w:rPr>
              <w:tab/>
            </w:r>
            <w:r>
              <w:rPr>
                <w:rStyle w:val="IndexLink"/>
              </w:rPr>
              <w:t>69</w:t>
            </w:r>
          </w:hyperlink>
        </w:p>
        <w:p>
          <w:pPr>
            <w:pStyle w:val="Contents4"/>
            <w:tabs>
              <w:tab w:val="clear" w:pos="8176"/>
              <w:tab w:val="right" w:pos="9026" w:leader="dot"/>
            </w:tabs>
            <w:rPr/>
          </w:pPr>
          <w:hyperlink w:anchor="__RefHeading___Toc3943362_2870459653">
            <w:r>
              <w:rPr>
                <w:webHidden/>
                <w:rStyle w:val="IndexLink"/>
              </w:rPr>
              <w:t>1.9</w:t>
            </w:r>
            <w:r>
              <w:rPr>
                <w:rStyle w:val="IndexLink"/>
                <w:rtl w:val="true"/>
              </w:rPr>
              <w:t xml:space="preserve">. </w:t>
            </w:r>
            <w:r>
              <w:rPr>
                <w:rStyle w:val="IndexLink"/>
                <w:rtl w:val="true"/>
              </w:rPr>
              <w:t>آزاد، جدى و شفاف بودن رقابتها</w:t>
            </w:r>
            <w:r>
              <w:rPr>
                <w:rStyle w:val="IndexLink"/>
                <w:rtl w:val="true"/>
              </w:rPr>
              <w:tab/>
            </w:r>
            <w:r>
              <w:rPr>
                <w:rStyle w:val="IndexLink"/>
              </w:rPr>
              <w:t>70</w:t>
            </w:r>
          </w:hyperlink>
        </w:p>
        <w:p>
          <w:pPr>
            <w:pStyle w:val="Contents5"/>
            <w:tabs>
              <w:tab w:val="clear" w:pos="7892"/>
              <w:tab w:val="right" w:pos="9026" w:leader="dot"/>
            </w:tabs>
            <w:rPr/>
          </w:pPr>
          <w:hyperlink w:anchor="__RefHeading___Toc3943364_287045965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3943366_2870459653">
            <w:r>
              <w:rPr>
                <w:webHidden/>
                <w:rStyle w:val="IndexLink"/>
              </w:rPr>
              <w:t>1.9.1</w:t>
            </w:r>
            <w:r>
              <w:rPr>
                <w:rStyle w:val="IndexLink"/>
                <w:rtl w:val="true"/>
              </w:rPr>
              <w:t xml:space="preserve">. </w:t>
            </w:r>
            <w:r>
              <w:rPr>
                <w:rStyle w:val="IndexLink"/>
                <w:rtl w:val="true"/>
              </w:rPr>
              <w:t>نقاط مثبت مناظرات</w:t>
            </w:r>
            <w:r>
              <w:rPr>
                <w:rStyle w:val="IndexLink"/>
                <w:rtl w:val="true"/>
              </w:rPr>
              <w:tab/>
            </w:r>
            <w:r>
              <w:rPr>
                <w:rStyle w:val="IndexLink"/>
              </w:rPr>
              <w:t>71</w:t>
            </w:r>
          </w:hyperlink>
        </w:p>
        <w:p>
          <w:pPr>
            <w:pStyle w:val="Contents5"/>
            <w:tabs>
              <w:tab w:val="clear" w:pos="7892"/>
              <w:tab w:val="right" w:pos="9026" w:leader="dot"/>
            </w:tabs>
            <w:rPr/>
          </w:pPr>
          <w:hyperlink w:anchor="__RefHeading___Toc3943368_2870459653">
            <w:r>
              <w:rPr>
                <w:webHidden/>
                <w:rStyle w:val="IndexLink"/>
              </w:rPr>
              <w:t>1.9.2</w:t>
            </w:r>
            <w:r>
              <w:rPr>
                <w:rStyle w:val="IndexLink"/>
                <w:rtl w:val="true"/>
              </w:rPr>
              <w:t xml:space="preserve">. </w:t>
            </w:r>
            <w:r>
              <w:rPr>
                <w:rStyle w:val="IndexLink"/>
                <w:rtl w:val="true"/>
              </w:rPr>
              <w:t>آسيب ها و عيوب مناظرات</w:t>
            </w:r>
            <w:r>
              <w:rPr>
                <w:rStyle w:val="IndexLink"/>
                <w:rtl w:val="true"/>
              </w:rPr>
              <w:tab/>
            </w:r>
            <w:r>
              <w:rPr>
                <w:rStyle w:val="IndexLink"/>
              </w:rPr>
              <w:t>74</w:t>
            </w:r>
          </w:hyperlink>
        </w:p>
        <w:p>
          <w:pPr>
            <w:pStyle w:val="Contents3"/>
            <w:tabs>
              <w:tab w:val="clear" w:pos="8459"/>
              <w:tab w:val="right" w:pos="9026" w:leader="dot"/>
            </w:tabs>
            <w:rPr/>
          </w:pPr>
          <w:hyperlink w:anchor="__RefHeading___Toc3943370_2870459653">
            <w:r>
              <w:rPr>
                <w:webHidden/>
                <w:rStyle w:val="IndexLink"/>
              </w:rPr>
              <w:t>2</w:t>
            </w:r>
            <w:r>
              <w:rPr>
                <w:rStyle w:val="IndexLink"/>
                <w:rtl w:val="true"/>
              </w:rPr>
              <w:t xml:space="preserve">. </w:t>
            </w:r>
            <w:r>
              <w:rPr>
                <w:rStyle w:val="IndexLink"/>
                <w:rtl w:val="true"/>
              </w:rPr>
              <w:t>آسيب شناسى</w:t>
            </w:r>
            <w:r>
              <w:rPr>
                <w:rStyle w:val="IndexLink"/>
                <w:rtl w:val="true"/>
              </w:rPr>
              <w:tab/>
            </w:r>
            <w:r>
              <w:rPr>
                <w:rStyle w:val="IndexLink"/>
              </w:rPr>
              <w:t>76</w:t>
            </w:r>
          </w:hyperlink>
        </w:p>
        <w:p>
          <w:pPr>
            <w:pStyle w:val="Contents4"/>
            <w:tabs>
              <w:tab w:val="clear" w:pos="8176"/>
              <w:tab w:val="right" w:pos="9026" w:leader="dot"/>
            </w:tabs>
            <w:rPr/>
          </w:pPr>
          <w:hyperlink w:anchor="__RefHeading___Toc3943372_2870459653">
            <w:r>
              <w:rPr>
                <w:webHidden/>
                <w:rStyle w:val="IndexLink"/>
              </w:rPr>
              <w:t>2.1</w:t>
            </w:r>
            <w:r>
              <w:rPr>
                <w:rStyle w:val="IndexLink"/>
                <w:rtl w:val="true"/>
              </w:rPr>
              <w:t xml:space="preserve">. </w:t>
            </w:r>
            <w:r>
              <w:rPr>
                <w:rStyle w:val="IndexLink"/>
                <w:rtl w:val="true"/>
              </w:rPr>
              <w:t xml:space="preserve">تصور اينكه </w:t>
            </w:r>
            <w:r>
              <w:rPr>
                <w:rStyle w:val="IndexLink"/>
              </w:rPr>
              <w:t>24</w:t>
            </w:r>
            <w:r>
              <w:rPr>
                <w:rStyle w:val="IndexLink"/>
                <w:rtl w:val="true"/>
              </w:rPr>
              <w:t xml:space="preserve"> </w:t>
            </w:r>
            <w:r>
              <w:rPr>
                <w:rStyle w:val="IndexLink"/>
                <w:rtl w:val="true"/>
              </w:rPr>
              <w:t xml:space="preserve">ميليون يك طرفند و </w:t>
            </w:r>
            <w:r>
              <w:rPr>
                <w:rStyle w:val="IndexLink"/>
              </w:rPr>
              <w:t>14</w:t>
            </w:r>
            <w:r>
              <w:rPr>
                <w:rStyle w:val="IndexLink"/>
                <w:rtl w:val="true"/>
              </w:rPr>
              <w:t xml:space="preserve"> </w:t>
            </w:r>
            <w:r>
              <w:rPr>
                <w:rStyle w:val="IndexLink"/>
                <w:rtl w:val="true"/>
              </w:rPr>
              <w:t>ميليون طرف ديگر</w:t>
            </w:r>
            <w:r>
              <w:rPr>
                <w:rStyle w:val="IndexLink"/>
                <w:rtl w:val="true"/>
              </w:rPr>
              <w:tab/>
            </w:r>
            <w:r>
              <w:rPr>
                <w:rStyle w:val="IndexLink"/>
              </w:rPr>
              <w:t>76</w:t>
            </w:r>
          </w:hyperlink>
        </w:p>
        <w:p>
          <w:pPr>
            <w:pStyle w:val="Contents4"/>
            <w:tabs>
              <w:tab w:val="clear" w:pos="8176"/>
              <w:tab w:val="right" w:pos="9026" w:leader="dot"/>
            </w:tabs>
            <w:rPr/>
          </w:pPr>
          <w:hyperlink w:anchor="__RefHeading___Toc3943374_2870459653">
            <w:r>
              <w:rPr>
                <w:webHidden/>
                <w:rStyle w:val="IndexLink"/>
              </w:rPr>
              <w:t>2.2</w:t>
            </w:r>
            <w:r>
              <w:rPr>
                <w:rStyle w:val="IndexLink"/>
                <w:rtl w:val="true"/>
              </w:rPr>
              <w:t xml:space="preserve">. </w:t>
            </w:r>
            <w:r>
              <w:rPr>
                <w:rStyle w:val="IndexLink"/>
                <w:rtl w:val="true"/>
              </w:rPr>
              <w:t>تبديل فضاى مردم سالارى بعد از انتخابات به فضاى خصومت و تقابل</w:t>
            </w:r>
            <w:r>
              <w:rPr>
                <w:rStyle w:val="IndexLink"/>
                <w:rtl w:val="true"/>
              </w:rPr>
              <w:tab/>
            </w:r>
            <w:r>
              <w:rPr>
                <w:rStyle w:val="IndexLink"/>
              </w:rPr>
              <w:t>77</w:t>
            </w:r>
          </w:hyperlink>
        </w:p>
        <w:p>
          <w:pPr>
            <w:pStyle w:val="Contents4"/>
            <w:tabs>
              <w:tab w:val="clear" w:pos="8176"/>
              <w:tab w:val="right" w:pos="9026" w:leader="dot"/>
            </w:tabs>
            <w:rPr/>
          </w:pPr>
          <w:hyperlink w:anchor="__RefHeading___Toc3943376_2870459653">
            <w:r>
              <w:rPr>
                <w:webHidden/>
                <w:rStyle w:val="IndexLink"/>
              </w:rPr>
              <w:t>2.3</w:t>
            </w:r>
            <w:r>
              <w:rPr>
                <w:rStyle w:val="IndexLink"/>
                <w:rtl w:val="true"/>
              </w:rPr>
              <w:t xml:space="preserve">. </w:t>
            </w:r>
            <w:r>
              <w:rPr>
                <w:rStyle w:val="IndexLink"/>
                <w:rtl w:val="true"/>
              </w:rPr>
              <w:t>تلاش بعضى افراد براى از بين بردن آرامش و وحدت ملى</w:t>
            </w:r>
            <w:r>
              <w:rPr>
                <w:rStyle w:val="IndexLink"/>
                <w:rtl w:val="true"/>
              </w:rPr>
              <w:tab/>
            </w:r>
            <w:r>
              <w:rPr>
                <w:rStyle w:val="IndexLink"/>
              </w:rPr>
              <w:t>78</w:t>
            </w:r>
          </w:hyperlink>
        </w:p>
        <w:p>
          <w:pPr>
            <w:pStyle w:val="Contents4"/>
            <w:tabs>
              <w:tab w:val="clear" w:pos="8176"/>
              <w:tab w:val="right" w:pos="9026" w:leader="dot"/>
            </w:tabs>
            <w:rPr/>
          </w:pPr>
          <w:hyperlink w:anchor="__RefHeading___Toc3943378_2870459653">
            <w:r>
              <w:rPr>
                <w:webHidden/>
                <w:rStyle w:val="IndexLink"/>
              </w:rPr>
              <w:t>2.4</w:t>
            </w:r>
            <w:r>
              <w:rPr>
                <w:rStyle w:val="IndexLink"/>
                <w:rtl w:val="true"/>
              </w:rPr>
              <w:t xml:space="preserve">. </w:t>
            </w:r>
            <w:r>
              <w:rPr>
                <w:rStyle w:val="IndexLink"/>
                <w:rtl w:val="true"/>
              </w:rPr>
              <w:t>رسيدن دامنه ى افراطى گرى نخبگان سياسى به جاهاى بسيار حساس در بدنه مردم</w:t>
            </w:r>
            <w:r>
              <w:rPr>
                <w:rStyle w:val="IndexLink"/>
                <w:rtl w:val="true"/>
              </w:rPr>
              <w:tab/>
            </w:r>
            <w:r>
              <w:rPr>
                <w:rStyle w:val="IndexLink"/>
              </w:rPr>
              <w:t>80</w:t>
            </w:r>
          </w:hyperlink>
        </w:p>
        <w:p>
          <w:pPr>
            <w:pStyle w:val="Contents3"/>
            <w:tabs>
              <w:tab w:val="clear" w:pos="8459"/>
              <w:tab w:val="right" w:pos="9026" w:leader="dot"/>
            </w:tabs>
            <w:rPr/>
          </w:pPr>
          <w:hyperlink w:anchor="__RefHeading___Toc3943380_2870459653">
            <w:r>
              <w:rPr>
                <w:webHidden/>
                <w:rStyle w:val="IndexLink"/>
              </w:rPr>
              <w:t>3</w:t>
            </w:r>
            <w:r>
              <w:rPr>
                <w:rStyle w:val="IndexLink"/>
                <w:rtl w:val="true"/>
              </w:rPr>
              <w:t xml:space="preserve">. </w:t>
            </w:r>
            <w:r>
              <w:rPr>
                <w:rStyle w:val="IndexLink"/>
                <w:rtl w:val="true"/>
              </w:rPr>
              <w:t>توصيه ها</w:t>
            </w:r>
            <w:r>
              <w:rPr>
                <w:rStyle w:val="IndexLink"/>
                <w:rtl w:val="true"/>
              </w:rPr>
              <w:tab/>
            </w:r>
            <w:r>
              <w:rPr>
                <w:rStyle w:val="IndexLink"/>
              </w:rPr>
              <w:t>80</w:t>
            </w:r>
          </w:hyperlink>
        </w:p>
        <w:p>
          <w:pPr>
            <w:pStyle w:val="Contents4"/>
            <w:tabs>
              <w:tab w:val="clear" w:pos="8176"/>
              <w:tab w:val="right" w:pos="9026" w:leader="dot"/>
            </w:tabs>
            <w:rPr/>
          </w:pPr>
          <w:hyperlink w:anchor="__RefHeading___Toc3943382_2870459653">
            <w:r>
              <w:rPr>
                <w:webHidden/>
                <w:rStyle w:val="IndexLink"/>
              </w:rPr>
              <w:t>3.1</w:t>
            </w:r>
            <w:r>
              <w:rPr>
                <w:rStyle w:val="IndexLink"/>
                <w:rtl w:val="true"/>
              </w:rPr>
              <w:t xml:space="preserve">. </w:t>
            </w:r>
            <w:r>
              <w:rPr>
                <w:rStyle w:val="IndexLink"/>
                <w:rtl w:val="true"/>
              </w:rPr>
              <w:t>حمايت يك پارچه ى همه از رئيس جمهور منتخب و كمك به او</w:t>
            </w:r>
            <w:r>
              <w:rPr>
                <w:rStyle w:val="IndexLink"/>
                <w:rtl w:val="true"/>
              </w:rPr>
              <w:tab/>
            </w:r>
            <w:r>
              <w:rPr>
                <w:rStyle w:val="IndexLink"/>
              </w:rPr>
              <w:t>80</w:t>
            </w:r>
          </w:hyperlink>
        </w:p>
        <w:p>
          <w:pPr>
            <w:pStyle w:val="Contents4"/>
            <w:tabs>
              <w:tab w:val="clear" w:pos="8176"/>
              <w:tab w:val="right" w:pos="9026" w:leader="dot"/>
            </w:tabs>
            <w:rPr/>
          </w:pPr>
          <w:hyperlink w:anchor="__RefHeading___Toc3943384_2870459653">
            <w:r>
              <w:rPr>
                <w:webHidden/>
                <w:rStyle w:val="IndexLink"/>
              </w:rPr>
              <w:t>3.2</w:t>
            </w:r>
            <w:r>
              <w:rPr>
                <w:rStyle w:val="IndexLink"/>
                <w:rtl w:val="true"/>
              </w:rPr>
              <w:t xml:space="preserve">. </w:t>
            </w:r>
            <w:r>
              <w:rPr>
                <w:rStyle w:val="IndexLink"/>
                <w:rtl w:val="true"/>
              </w:rPr>
              <w:t>حفظ اتحاد ملى و جلوگيرى از انشقاق و دشمنى</w:t>
            </w:r>
            <w:r>
              <w:rPr>
                <w:rStyle w:val="IndexLink"/>
                <w:rtl w:val="true"/>
              </w:rPr>
              <w:tab/>
            </w:r>
            <w:r>
              <w:rPr>
                <w:rStyle w:val="IndexLink"/>
              </w:rPr>
              <w:t>81</w:t>
            </w:r>
          </w:hyperlink>
        </w:p>
        <w:p>
          <w:pPr>
            <w:pStyle w:val="Contents4"/>
            <w:tabs>
              <w:tab w:val="clear" w:pos="8176"/>
              <w:tab w:val="right" w:pos="9026" w:leader="dot"/>
            </w:tabs>
            <w:rPr/>
          </w:pPr>
          <w:hyperlink w:anchor="__RefHeading___Toc3943386_2870459653">
            <w:r>
              <w:rPr>
                <w:webHidden/>
                <w:rStyle w:val="IndexLink"/>
              </w:rPr>
              <w:t>3.3</w:t>
            </w:r>
            <w:r>
              <w:rPr>
                <w:rStyle w:val="IndexLink"/>
                <w:rtl w:val="true"/>
              </w:rPr>
              <w:t xml:space="preserve">. </w:t>
            </w:r>
            <w:r>
              <w:rPr>
                <w:rStyle w:val="IndexLink"/>
                <w:rtl w:val="true"/>
              </w:rPr>
              <w:t>كمك نكردن به تشنج آفرينى</w:t>
            </w:r>
            <w:r>
              <w:rPr>
                <w:rStyle w:val="IndexLink"/>
                <w:rtl w:val="true"/>
              </w:rPr>
              <w:tab/>
            </w:r>
            <w:r>
              <w:rPr>
                <w:rStyle w:val="IndexLink"/>
              </w:rPr>
              <w:t>82</w:t>
            </w:r>
          </w:hyperlink>
        </w:p>
        <w:p>
          <w:pPr>
            <w:pStyle w:val="Contents4"/>
            <w:tabs>
              <w:tab w:val="clear" w:pos="8176"/>
              <w:tab w:val="right" w:pos="9026" w:leader="dot"/>
            </w:tabs>
            <w:rPr/>
          </w:pPr>
          <w:hyperlink w:anchor="__RefHeading___Toc3943388_2870459653">
            <w:r>
              <w:rPr>
                <w:webHidden/>
                <w:rStyle w:val="IndexLink"/>
              </w:rPr>
              <w:t>3.4</w:t>
            </w:r>
            <w:r>
              <w:rPr>
                <w:rStyle w:val="IndexLink"/>
                <w:rtl w:val="true"/>
              </w:rPr>
              <w:t xml:space="preserve">. </w:t>
            </w:r>
            <w:r>
              <w:rPr>
                <w:rStyle w:val="IndexLink"/>
                <w:rtl w:val="true"/>
              </w:rPr>
              <w:t>حلم و بردبارى و ترويج آن ميان نخبگان و آحاد مردم</w:t>
            </w:r>
            <w:r>
              <w:rPr>
                <w:rStyle w:val="IndexLink"/>
                <w:rtl w:val="true"/>
              </w:rPr>
              <w:tab/>
            </w:r>
            <w:r>
              <w:rPr>
                <w:rStyle w:val="IndexLink"/>
              </w:rPr>
              <w:t>82</w:t>
            </w:r>
          </w:hyperlink>
        </w:p>
        <w:p>
          <w:pPr>
            <w:pStyle w:val="Contents4"/>
            <w:tabs>
              <w:tab w:val="clear" w:pos="8176"/>
              <w:tab w:val="right" w:pos="9026" w:leader="dot"/>
            </w:tabs>
            <w:rPr/>
          </w:pPr>
          <w:hyperlink w:anchor="__RefHeading___Toc3943390_2870459653">
            <w:r>
              <w:rPr>
                <w:webHidden/>
                <w:rStyle w:val="IndexLink"/>
              </w:rPr>
              <w:t>3.5</w:t>
            </w:r>
            <w:r>
              <w:rPr>
                <w:rStyle w:val="IndexLink"/>
                <w:rtl w:val="true"/>
              </w:rPr>
              <w:t xml:space="preserve">. </w:t>
            </w:r>
            <w:r>
              <w:rPr>
                <w:rStyle w:val="IndexLink"/>
                <w:rtl w:val="true"/>
              </w:rPr>
              <w:t xml:space="preserve">موضع صريح گرفتن </w:t>
            </w:r>
            <w:r>
              <w:rPr>
                <w:rStyle w:val="IndexLink"/>
                <w:rtl w:val="true"/>
              </w:rPr>
              <w:t>(</w:t>
            </w:r>
            <w:r>
              <w:rPr>
                <w:rStyle w:val="IndexLink"/>
                <w:rtl w:val="true"/>
              </w:rPr>
              <w:t>نخبگان</w:t>
            </w:r>
            <w:r>
              <w:rPr>
                <w:rStyle w:val="IndexLink"/>
                <w:rtl w:val="true"/>
              </w:rPr>
              <w:t>)</w:t>
              <w:tab/>
            </w:r>
            <w:r>
              <w:rPr>
                <w:rStyle w:val="IndexLink"/>
              </w:rPr>
              <w:t>83</w:t>
            </w:r>
          </w:hyperlink>
        </w:p>
        <w:p>
          <w:pPr>
            <w:pStyle w:val="Contents3"/>
            <w:tabs>
              <w:tab w:val="clear" w:pos="8459"/>
              <w:tab w:val="right" w:pos="9026" w:leader="dot"/>
            </w:tabs>
            <w:rPr/>
          </w:pPr>
          <w:hyperlink w:anchor="__RefHeading___Toc3943392_2870459653">
            <w:r>
              <w:rPr>
                <w:webHidden/>
                <w:rStyle w:val="IndexLink"/>
              </w:rPr>
              <w:t>4</w:t>
            </w:r>
            <w:r>
              <w:rPr>
                <w:rStyle w:val="IndexLink"/>
                <w:rtl w:val="true"/>
              </w:rPr>
              <w:t xml:space="preserve">. </w:t>
            </w:r>
            <w:r>
              <w:rPr>
                <w:rStyle w:val="IndexLink"/>
                <w:rtl w:val="true"/>
              </w:rPr>
              <w:t>جهت گيرى دشمن</w:t>
            </w:r>
            <w:r>
              <w:rPr>
                <w:rStyle w:val="IndexLink"/>
                <w:rtl w:val="true"/>
              </w:rPr>
              <w:tab/>
            </w:r>
            <w:r>
              <w:rPr>
                <w:rStyle w:val="IndexLink"/>
              </w:rPr>
              <w:t>83</w:t>
            </w:r>
          </w:hyperlink>
        </w:p>
        <w:p>
          <w:pPr>
            <w:pStyle w:val="Contents4"/>
            <w:tabs>
              <w:tab w:val="clear" w:pos="8176"/>
              <w:tab w:val="right" w:pos="9026" w:leader="dot"/>
            </w:tabs>
            <w:rPr/>
          </w:pPr>
          <w:hyperlink w:anchor="__RefHeading___Toc3943394_2870459653">
            <w:r>
              <w:rPr>
                <w:webHidden/>
                <w:rStyle w:val="IndexLink"/>
              </w:rPr>
              <w:t>4.1</w:t>
            </w:r>
            <w:r>
              <w:rPr>
                <w:rStyle w:val="IndexLink"/>
                <w:rtl w:val="true"/>
              </w:rPr>
              <w:t xml:space="preserve">. </w:t>
            </w:r>
            <w:r>
              <w:rPr>
                <w:rStyle w:val="IndexLink"/>
                <w:rtl w:val="true"/>
              </w:rPr>
              <w:t>تلاش براى نمايش انتخابات به عنوان دعواى بين طرفداران و مخالفان نظام</w:t>
            </w:r>
            <w:r>
              <w:rPr>
                <w:rStyle w:val="IndexLink"/>
                <w:rtl w:val="true"/>
              </w:rPr>
              <w:tab/>
            </w:r>
            <w:r>
              <w:rPr>
                <w:rStyle w:val="IndexLink"/>
              </w:rPr>
              <w:t>83</w:t>
            </w:r>
          </w:hyperlink>
        </w:p>
        <w:p>
          <w:pPr>
            <w:pStyle w:val="Contents4"/>
            <w:tabs>
              <w:tab w:val="clear" w:pos="8176"/>
              <w:tab w:val="right" w:pos="9026" w:leader="dot"/>
            </w:tabs>
            <w:rPr/>
          </w:pPr>
          <w:hyperlink w:anchor="__RefHeading___Toc3943396_2870459653">
            <w:r>
              <w:rPr>
                <w:webHidden/>
                <w:rStyle w:val="IndexLink"/>
              </w:rPr>
              <w:t>4.2</w:t>
            </w:r>
            <w:r>
              <w:rPr>
                <w:rStyle w:val="IndexLink"/>
                <w:rtl w:val="true"/>
              </w:rPr>
              <w:t xml:space="preserve">. </w:t>
            </w:r>
            <w:r>
              <w:rPr>
                <w:rStyle w:val="IndexLink"/>
                <w:rtl w:val="true"/>
              </w:rPr>
              <w:t>ترديد در انتخابات و در هم شكستن اعتماد مردم به نظام و هدف آنها</w:t>
            </w:r>
            <w:r>
              <w:rPr>
                <w:rStyle w:val="IndexLink"/>
                <w:rtl w:val="true"/>
              </w:rPr>
              <w:tab/>
            </w:r>
            <w:r>
              <w:rPr>
                <w:rStyle w:val="IndexLink"/>
              </w:rPr>
              <w:t>84</w:t>
            </w:r>
          </w:hyperlink>
        </w:p>
        <w:p>
          <w:pPr>
            <w:pStyle w:val="Contents4"/>
            <w:tabs>
              <w:tab w:val="clear" w:pos="8176"/>
              <w:tab w:val="right" w:pos="9026" w:leader="dot"/>
            </w:tabs>
            <w:rPr/>
          </w:pPr>
          <w:hyperlink w:anchor="__RefHeading___Toc3943398_2870459653">
            <w:r>
              <w:rPr>
                <w:webHidden/>
                <w:rStyle w:val="IndexLink"/>
              </w:rPr>
              <w:t>4.3</w:t>
            </w:r>
            <w:r>
              <w:rPr>
                <w:rStyle w:val="IndexLink"/>
                <w:rtl w:val="true"/>
              </w:rPr>
              <w:t xml:space="preserve">. </w:t>
            </w:r>
            <w:r>
              <w:rPr>
                <w:rStyle w:val="IndexLink"/>
                <w:rtl w:val="true"/>
              </w:rPr>
              <w:t>تلاش براى موج سوارى با مشاهده ى اعتراض بعضى نامزدها</w:t>
            </w:r>
            <w:r>
              <w:rPr>
                <w:rStyle w:val="IndexLink"/>
                <w:rtl w:val="true"/>
              </w:rPr>
              <w:tab/>
            </w:r>
            <w:r>
              <w:rPr>
                <w:rStyle w:val="IndexLink"/>
              </w:rPr>
              <w:t>85</w:t>
            </w:r>
          </w:hyperlink>
        </w:p>
        <w:p>
          <w:pPr>
            <w:pStyle w:val="Contents3"/>
            <w:tabs>
              <w:tab w:val="clear" w:pos="8459"/>
              <w:tab w:val="right" w:pos="9026" w:leader="dot"/>
            </w:tabs>
            <w:rPr/>
          </w:pPr>
          <w:hyperlink w:anchor="__RefHeading___Toc3943400_2870459653">
            <w:r>
              <w:rPr>
                <w:webHidden/>
                <w:rStyle w:val="IndexLink"/>
              </w:rPr>
              <w:t>5</w:t>
            </w:r>
            <w:r>
              <w:rPr>
                <w:rStyle w:val="IndexLink"/>
                <w:rtl w:val="true"/>
              </w:rPr>
              <w:t xml:space="preserve">. </w:t>
            </w:r>
            <w:r>
              <w:rPr>
                <w:rStyle w:val="IndexLink"/>
                <w:rtl w:val="true"/>
              </w:rPr>
              <w:t>تذكرات</w:t>
            </w:r>
            <w:r>
              <w:rPr>
                <w:rStyle w:val="IndexLink"/>
                <w:rtl w:val="true"/>
              </w:rPr>
              <w:tab/>
            </w:r>
            <w:r>
              <w:rPr>
                <w:rStyle w:val="IndexLink"/>
              </w:rPr>
              <w:t>86</w:t>
            </w:r>
          </w:hyperlink>
        </w:p>
        <w:p>
          <w:pPr>
            <w:pStyle w:val="Contents4"/>
            <w:tabs>
              <w:tab w:val="clear" w:pos="8176"/>
              <w:tab w:val="right" w:pos="9026" w:leader="dot"/>
            </w:tabs>
            <w:rPr/>
          </w:pPr>
          <w:hyperlink w:anchor="__RefHeading___Toc3943402_2870459653">
            <w:r>
              <w:rPr>
                <w:webHidden/>
                <w:rStyle w:val="IndexLink"/>
              </w:rPr>
              <w:t>5.1</w:t>
            </w:r>
            <w:r>
              <w:rPr>
                <w:rStyle w:val="IndexLink"/>
                <w:rtl w:val="true"/>
              </w:rPr>
              <w:t xml:space="preserve">. </w:t>
            </w:r>
            <w:r>
              <w:rPr>
                <w:rStyle w:val="IndexLink"/>
                <w:rtl w:val="true"/>
              </w:rPr>
              <w:t>دو جناح و دو گروه همديگر را عصبانى نكنند</w:t>
            </w:r>
            <w:r>
              <w:rPr>
                <w:rStyle w:val="IndexLink"/>
                <w:rtl w:val="true"/>
              </w:rPr>
              <w:tab/>
            </w:r>
            <w:r>
              <w:rPr>
                <w:rStyle w:val="IndexLink"/>
              </w:rPr>
              <w:t>86</w:t>
            </w:r>
          </w:hyperlink>
        </w:p>
        <w:p>
          <w:pPr>
            <w:pStyle w:val="Contents4"/>
            <w:tabs>
              <w:tab w:val="clear" w:pos="8176"/>
              <w:tab w:val="right" w:pos="9026" w:leader="dot"/>
            </w:tabs>
            <w:rPr/>
          </w:pPr>
          <w:hyperlink w:anchor="__RefHeading___Toc3943404_2870459653">
            <w:r>
              <w:rPr>
                <w:webHidden/>
                <w:rStyle w:val="IndexLink"/>
              </w:rPr>
              <w:t>5.2</w:t>
            </w:r>
            <w:r>
              <w:rPr>
                <w:rStyle w:val="IndexLink"/>
                <w:rtl w:val="true"/>
              </w:rPr>
              <w:t xml:space="preserve">. </w:t>
            </w:r>
            <w:r>
              <w:rPr>
                <w:rStyle w:val="IndexLink"/>
                <w:rtl w:val="true"/>
              </w:rPr>
              <w:t>مخدوش و خراب نكردن رأى چهل ميليونى</w:t>
            </w:r>
            <w:r>
              <w:rPr>
                <w:rStyle w:val="IndexLink"/>
                <w:rtl w:val="true"/>
              </w:rPr>
              <w:tab/>
            </w:r>
            <w:r>
              <w:rPr>
                <w:rStyle w:val="IndexLink"/>
              </w:rPr>
              <w:t>87</w:t>
            </w:r>
          </w:hyperlink>
        </w:p>
        <w:p>
          <w:pPr>
            <w:pStyle w:val="Contents4"/>
            <w:tabs>
              <w:tab w:val="clear" w:pos="8176"/>
              <w:tab w:val="right" w:pos="9026" w:leader="dot"/>
            </w:tabs>
            <w:rPr/>
          </w:pPr>
          <w:hyperlink w:anchor="__RefHeading___Toc3943406_2870459653">
            <w:r>
              <w:rPr>
                <w:webHidden/>
                <w:rStyle w:val="IndexLink"/>
              </w:rPr>
              <w:t>5.3</w:t>
            </w:r>
            <w:r>
              <w:rPr>
                <w:rStyle w:val="IndexLink"/>
                <w:rtl w:val="true"/>
              </w:rPr>
              <w:t xml:space="preserve">. </w:t>
            </w:r>
            <w:r>
              <w:rPr>
                <w:rStyle w:val="IndexLink"/>
                <w:rtl w:val="true"/>
              </w:rPr>
              <w:t xml:space="preserve">يادآورى آخرين وصاياى امام </w:t>
            </w:r>
            <w:r>
              <w:rPr>
                <w:rStyle w:val="IndexLink"/>
                <w:rtl w:val="true"/>
              </w:rPr>
              <w:t>(</w:t>
            </w:r>
            <w:r>
              <w:rPr>
                <w:rStyle w:val="IndexLink"/>
                <w:rtl w:val="true"/>
              </w:rPr>
              <w:t>ره</w:t>
            </w:r>
            <w:r>
              <w:rPr>
                <w:rStyle w:val="IndexLink"/>
                <w:rtl w:val="true"/>
              </w:rPr>
              <w:t>)</w:t>
              <w:tab/>
            </w:r>
            <w:r>
              <w:rPr>
                <w:rStyle w:val="IndexLink"/>
              </w:rPr>
              <w:t>87</w:t>
            </w:r>
          </w:hyperlink>
        </w:p>
        <w:p>
          <w:pPr>
            <w:pStyle w:val="Contents4"/>
            <w:tabs>
              <w:tab w:val="clear" w:pos="8176"/>
              <w:tab w:val="right" w:pos="9026" w:leader="dot"/>
            </w:tabs>
            <w:rPr/>
          </w:pPr>
          <w:hyperlink w:anchor="__RefHeading___Toc3943408_2870459653">
            <w:r>
              <w:rPr>
                <w:webHidden/>
                <w:rStyle w:val="IndexLink"/>
              </w:rPr>
              <w:t>5.4</w:t>
            </w:r>
            <w:r>
              <w:rPr>
                <w:rStyle w:val="IndexLink"/>
                <w:rtl w:val="true"/>
              </w:rPr>
              <w:t xml:space="preserve">. </w:t>
            </w:r>
            <w:r>
              <w:rPr>
                <w:rStyle w:val="IndexLink"/>
                <w:rtl w:val="true"/>
              </w:rPr>
              <w:t>مشاهده دست هاى دشمن</w:t>
            </w:r>
            <w:r>
              <w:rPr>
                <w:rStyle w:val="IndexLink"/>
                <w:rtl w:val="true"/>
              </w:rPr>
              <w:tab/>
            </w:r>
            <w:r>
              <w:rPr>
                <w:rStyle w:val="IndexLink"/>
              </w:rPr>
              <w:t>88</w:t>
            </w:r>
          </w:hyperlink>
        </w:p>
        <w:p>
          <w:pPr>
            <w:pStyle w:val="Contents3"/>
            <w:tabs>
              <w:tab w:val="clear" w:pos="8459"/>
              <w:tab w:val="right" w:pos="9026" w:leader="dot"/>
            </w:tabs>
            <w:rPr/>
          </w:pPr>
          <w:hyperlink w:anchor="__RefHeading___Toc3943410_2870459653">
            <w:r>
              <w:rPr>
                <w:webHidden/>
                <w:rStyle w:val="IndexLink"/>
              </w:rPr>
              <w:t>6</w:t>
            </w:r>
            <w:r>
              <w:rPr>
                <w:rStyle w:val="IndexLink"/>
                <w:rtl w:val="true"/>
              </w:rPr>
              <w:t xml:space="preserve">. </w:t>
            </w:r>
            <w:r>
              <w:rPr>
                <w:rStyle w:val="IndexLink"/>
                <w:rtl w:val="true"/>
              </w:rPr>
              <w:t>هشدارها</w:t>
            </w:r>
            <w:r>
              <w:rPr>
                <w:rStyle w:val="IndexLink"/>
                <w:rtl w:val="true"/>
              </w:rPr>
              <w:tab/>
            </w:r>
            <w:r>
              <w:rPr>
                <w:rStyle w:val="IndexLink"/>
              </w:rPr>
              <w:t>88</w:t>
            </w:r>
          </w:hyperlink>
        </w:p>
        <w:p>
          <w:pPr>
            <w:pStyle w:val="Contents4"/>
            <w:tabs>
              <w:tab w:val="clear" w:pos="8176"/>
              <w:tab w:val="right" w:pos="9026" w:leader="dot"/>
            </w:tabs>
            <w:rPr/>
          </w:pPr>
          <w:hyperlink w:anchor="__RefHeading___Toc3943412_2870459653">
            <w:r>
              <w:rPr>
                <w:webHidden/>
                <w:rStyle w:val="IndexLink"/>
              </w:rPr>
              <w:t>6.1</w:t>
            </w:r>
            <w:r>
              <w:rPr>
                <w:rStyle w:val="IndexLink"/>
                <w:rtl w:val="true"/>
              </w:rPr>
              <w:t xml:space="preserve">. </w:t>
            </w:r>
            <w:r>
              <w:rPr>
                <w:rStyle w:val="IndexLink"/>
                <w:rtl w:val="true"/>
              </w:rPr>
              <w:t>هوشيارى و مواظبت براى جلوگيرى از اشتباه</w:t>
            </w:r>
            <w:r>
              <w:rPr>
                <w:rStyle w:val="IndexLink"/>
                <w:rtl w:val="true"/>
              </w:rPr>
              <w:tab/>
            </w:r>
            <w:r>
              <w:rPr>
                <w:rStyle w:val="IndexLink"/>
              </w:rPr>
              <w:t>88</w:t>
            </w:r>
          </w:hyperlink>
        </w:p>
        <w:p>
          <w:pPr>
            <w:pStyle w:val="Contents4"/>
            <w:tabs>
              <w:tab w:val="clear" w:pos="8176"/>
              <w:tab w:val="right" w:pos="9026" w:leader="dot"/>
            </w:tabs>
            <w:rPr/>
          </w:pPr>
          <w:hyperlink w:anchor="__RefHeading___Toc3943414_2870459653">
            <w:r>
              <w:rPr>
                <w:webHidden/>
                <w:rStyle w:val="IndexLink"/>
              </w:rPr>
              <w:t>6.2</w:t>
            </w:r>
            <w:r>
              <w:rPr>
                <w:rStyle w:val="IndexLink"/>
                <w:rtl w:val="true"/>
              </w:rPr>
              <w:t xml:space="preserve">. </w:t>
            </w:r>
            <w:r>
              <w:rPr>
                <w:rStyle w:val="IndexLink"/>
                <w:rtl w:val="true"/>
              </w:rPr>
              <w:t>خاتمه دادن به اردوكشى خيابانى</w:t>
            </w:r>
            <w:r>
              <w:rPr>
                <w:rStyle w:val="IndexLink"/>
                <w:rtl w:val="true"/>
              </w:rPr>
              <w:tab/>
            </w:r>
            <w:r>
              <w:rPr>
                <w:rStyle w:val="IndexLink"/>
              </w:rPr>
              <w:t>89</w:t>
            </w:r>
          </w:hyperlink>
        </w:p>
        <w:p>
          <w:pPr>
            <w:pStyle w:val="Contents3"/>
            <w:tabs>
              <w:tab w:val="clear" w:pos="8459"/>
              <w:tab w:val="right" w:pos="9026" w:leader="dot"/>
            </w:tabs>
            <w:rPr/>
          </w:pPr>
          <w:hyperlink w:anchor="__RefHeading___Toc3943416_2870459653">
            <w:r>
              <w:rPr>
                <w:webHidden/>
                <w:rStyle w:val="IndexLink"/>
              </w:rPr>
              <w:t>7</w:t>
            </w:r>
            <w:r>
              <w:rPr>
                <w:rStyle w:val="IndexLink"/>
                <w:rtl w:val="true"/>
              </w:rPr>
              <w:t xml:space="preserve">. </w:t>
            </w:r>
            <w:r>
              <w:rPr>
                <w:rStyle w:val="IndexLink"/>
                <w:rtl w:val="true"/>
              </w:rPr>
              <w:t>راهكار، رسيدگى از راه قانونى</w:t>
            </w:r>
            <w:r>
              <w:rPr>
                <w:rStyle w:val="IndexLink"/>
                <w:rtl w:val="true"/>
              </w:rPr>
              <w:tab/>
            </w:r>
            <w:r>
              <w:rPr>
                <w:rStyle w:val="IndexLink"/>
              </w:rPr>
              <w:t>90</w:t>
            </w:r>
          </w:hyperlink>
        </w:p>
        <w:p>
          <w:pPr>
            <w:pStyle w:val="Contents2"/>
            <w:tabs>
              <w:tab w:val="clear" w:pos="8743"/>
              <w:tab w:val="right" w:pos="9026" w:leader="dot"/>
            </w:tabs>
            <w:rPr/>
          </w:pPr>
          <w:hyperlink w:anchor="__RefHeading___Toc3943418_2870459653">
            <w:r>
              <w:rPr>
                <w:webHidden/>
                <w:rStyle w:val="IndexLink"/>
                <w:rtl w:val="true"/>
              </w:rPr>
              <w:t>فصل سوم حوادث پس از انتخابات</w:t>
            </w:r>
            <w:r>
              <w:rPr>
                <w:rStyle w:val="IndexLink"/>
                <w:rtl w:val="true"/>
              </w:rPr>
              <w:tab/>
            </w:r>
            <w:r>
              <w:rPr>
                <w:rStyle w:val="IndexLink"/>
              </w:rPr>
              <w:t>95</w:t>
            </w:r>
          </w:hyperlink>
        </w:p>
        <w:p>
          <w:pPr>
            <w:pStyle w:val="Contents3"/>
            <w:tabs>
              <w:tab w:val="clear" w:pos="8459"/>
              <w:tab w:val="right" w:pos="9026" w:leader="dot"/>
            </w:tabs>
            <w:rPr/>
          </w:pPr>
          <w:hyperlink w:anchor="__RefHeading___Toc3943420_2870459653">
            <w:r>
              <w:rPr>
                <w:webHidden/>
                <w:rStyle w:val="IndexLink"/>
              </w:rPr>
              <w:t>1</w:t>
            </w:r>
            <w:r>
              <w:rPr>
                <w:rStyle w:val="IndexLink"/>
                <w:rtl w:val="true"/>
              </w:rPr>
              <w:t xml:space="preserve">. </w:t>
            </w:r>
            <w:r>
              <w:rPr>
                <w:rStyle w:val="IndexLink"/>
                <w:rtl w:val="true"/>
              </w:rPr>
              <w:t>فتنه، ماهيت حوادث بعد از انتخابات</w:t>
            </w:r>
            <w:r>
              <w:rPr>
                <w:rStyle w:val="IndexLink"/>
                <w:rtl w:val="true"/>
              </w:rPr>
              <w:tab/>
            </w:r>
            <w:r>
              <w:rPr>
                <w:rStyle w:val="IndexLink"/>
              </w:rPr>
              <w:t>95</w:t>
            </w:r>
          </w:hyperlink>
        </w:p>
        <w:p>
          <w:pPr>
            <w:pStyle w:val="Contents4"/>
            <w:tabs>
              <w:tab w:val="clear" w:pos="8176"/>
              <w:tab w:val="right" w:pos="9026" w:leader="dot"/>
            </w:tabs>
            <w:rPr/>
          </w:pPr>
          <w:hyperlink w:anchor="__RefHeading___Toc3943422_287045965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943424_2870459653">
            <w:r>
              <w:rPr>
                <w:webHidden/>
                <w:rStyle w:val="IndexLink"/>
              </w:rPr>
              <w:t>1.1</w:t>
            </w:r>
            <w:r>
              <w:rPr>
                <w:rStyle w:val="IndexLink"/>
                <w:rtl w:val="true"/>
              </w:rPr>
              <w:t xml:space="preserve">. </w:t>
            </w:r>
            <w:r>
              <w:rPr>
                <w:rStyle w:val="IndexLink"/>
                <w:rtl w:val="true"/>
              </w:rPr>
              <w:t>معناى فتنه</w:t>
            </w:r>
            <w:r>
              <w:rPr>
                <w:rStyle w:val="IndexLink"/>
                <w:rtl w:val="true"/>
              </w:rPr>
              <w:tab/>
            </w:r>
            <w:r>
              <w:rPr>
                <w:rStyle w:val="IndexLink"/>
              </w:rPr>
              <w:t>96</w:t>
            </w:r>
          </w:hyperlink>
        </w:p>
        <w:p>
          <w:pPr>
            <w:pStyle w:val="Contents4"/>
            <w:tabs>
              <w:tab w:val="clear" w:pos="8176"/>
              <w:tab w:val="right" w:pos="9026" w:leader="dot"/>
            </w:tabs>
            <w:rPr/>
          </w:pPr>
          <w:hyperlink w:anchor="__RefHeading___Toc3943426_2870459653">
            <w:r>
              <w:rPr>
                <w:webHidden/>
                <w:rStyle w:val="IndexLink"/>
              </w:rPr>
              <w:t>1.2</w:t>
            </w:r>
            <w:r>
              <w:rPr>
                <w:rStyle w:val="IndexLink"/>
                <w:rtl w:val="true"/>
              </w:rPr>
              <w:t xml:space="preserve">. </w:t>
            </w:r>
            <w:r>
              <w:rPr>
                <w:rStyle w:val="IndexLink"/>
                <w:rtl w:val="true"/>
              </w:rPr>
              <w:t xml:space="preserve">توطئه هاى پشت فتنه سال </w:t>
            </w:r>
            <w:r>
              <w:rPr>
                <w:rStyle w:val="IndexLink"/>
              </w:rPr>
              <w:t>88</w:t>
            </w:r>
            <w:r>
              <w:rPr>
                <w:rStyle w:val="IndexLink"/>
                <w:rtl w:val="true"/>
              </w:rPr>
              <w:tab/>
            </w:r>
            <w:r>
              <w:rPr>
                <w:rStyle w:val="IndexLink"/>
              </w:rPr>
              <w:t>98</w:t>
            </w:r>
          </w:hyperlink>
        </w:p>
        <w:p>
          <w:pPr>
            <w:pStyle w:val="Contents4"/>
            <w:tabs>
              <w:tab w:val="clear" w:pos="8176"/>
              <w:tab w:val="right" w:pos="9026" w:leader="dot"/>
            </w:tabs>
            <w:rPr/>
          </w:pPr>
          <w:hyperlink w:anchor="__RefHeading___Toc3943428_2870459653">
            <w:r>
              <w:rPr>
                <w:webHidden/>
                <w:rStyle w:val="IndexLink"/>
              </w:rPr>
              <w:t>1.3</w:t>
            </w:r>
            <w:r>
              <w:rPr>
                <w:rStyle w:val="IndexLink"/>
                <w:rtl w:val="true"/>
              </w:rPr>
              <w:t xml:space="preserve">. </w:t>
            </w:r>
            <w:r>
              <w:rPr>
                <w:rStyle w:val="IndexLink"/>
                <w:rtl w:val="true"/>
              </w:rPr>
              <w:t xml:space="preserve">نقش جوانان در به سامان رساندن فتنه </w:t>
            </w:r>
            <w:r>
              <w:rPr>
                <w:rStyle w:val="IndexLink"/>
              </w:rPr>
              <w:t>88</w:t>
            </w:r>
            <w:r>
              <w:rPr>
                <w:rStyle w:val="IndexLink"/>
                <w:rtl w:val="true"/>
              </w:rPr>
              <w:tab/>
            </w:r>
            <w:r>
              <w:rPr>
                <w:rStyle w:val="IndexLink"/>
              </w:rPr>
              <w:t>100</w:t>
            </w:r>
          </w:hyperlink>
        </w:p>
        <w:p>
          <w:pPr>
            <w:pStyle w:val="Contents4"/>
            <w:tabs>
              <w:tab w:val="clear" w:pos="8176"/>
              <w:tab w:val="right" w:pos="9026" w:leader="dot"/>
            </w:tabs>
            <w:rPr/>
          </w:pPr>
          <w:hyperlink w:anchor="__RefHeading___Toc3943430_2870459653">
            <w:r>
              <w:rPr>
                <w:webHidden/>
                <w:rStyle w:val="IndexLink"/>
              </w:rPr>
              <w:t>1.4</w:t>
            </w:r>
            <w:r>
              <w:rPr>
                <w:rStyle w:val="IndexLink"/>
                <w:rtl w:val="true"/>
              </w:rPr>
              <w:t xml:space="preserve">. </w:t>
            </w:r>
            <w:r>
              <w:rPr>
                <w:rStyle w:val="IndexLink"/>
                <w:rtl w:val="true"/>
              </w:rPr>
              <w:t xml:space="preserve">عبور از فتنه سال </w:t>
            </w:r>
            <w:r>
              <w:rPr>
                <w:rStyle w:val="IndexLink"/>
              </w:rPr>
              <w:t>88</w:t>
            </w:r>
            <w:r>
              <w:rPr>
                <w:rStyle w:val="IndexLink"/>
                <w:rtl w:val="true"/>
              </w:rPr>
              <w:t xml:space="preserve"> </w:t>
            </w:r>
            <w:r>
              <w:rPr>
                <w:rStyle w:val="IndexLink"/>
                <w:rtl w:val="true"/>
              </w:rPr>
              <w:t>يك امتحان الهى براى دستيابى به تعالى و ترقى</w:t>
            </w:r>
            <w:r>
              <w:rPr>
                <w:rStyle w:val="IndexLink"/>
                <w:rtl w:val="true"/>
              </w:rPr>
              <w:tab/>
            </w:r>
            <w:r>
              <w:rPr>
                <w:rStyle w:val="IndexLink"/>
              </w:rPr>
              <w:t>100</w:t>
            </w:r>
          </w:hyperlink>
        </w:p>
        <w:p>
          <w:pPr>
            <w:pStyle w:val="Contents3"/>
            <w:tabs>
              <w:tab w:val="clear" w:pos="8459"/>
              <w:tab w:val="right" w:pos="9026" w:leader="dot"/>
            </w:tabs>
            <w:rPr/>
          </w:pPr>
          <w:hyperlink w:anchor="__RefHeading___Toc3943432_2870459653">
            <w:r>
              <w:rPr>
                <w:webHidden/>
                <w:rStyle w:val="IndexLink"/>
              </w:rPr>
              <w:t>2</w:t>
            </w:r>
            <w:r>
              <w:rPr>
                <w:rStyle w:val="IndexLink"/>
                <w:rtl w:val="true"/>
              </w:rPr>
              <w:t xml:space="preserve">. </w:t>
            </w:r>
            <w:r>
              <w:rPr>
                <w:rStyle w:val="IndexLink"/>
                <w:rtl w:val="true"/>
              </w:rPr>
              <w:t>ماجرا</w:t>
            </w:r>
            <w:r>
              <w:rPr>
                <w:rStyle w:val="IndexLink"/>
                <w:rtl w:val="true"/>
              </w:rPr>
              <w:tab/>
            </w:r>
            <w:r>
              <w:rPr>
                <w:rStyle w:val="IndexLink"/>
              </w:rPr>
              <w:t>102</w:t>
            </w:r>
          </w:hyperlink>
        </w:p>
        <w:p>
          <w:pPr>
            <w:pStyle w:val="Contents4"/>
            <w:tabs>
              <w:tab w:val="clear" w:pos="8176"/>
              <w:tab w:val="right" w:pos="9026" w:leader="dot"/>
            </w:tabs>
            <w:rPr/>
          </w:pPr>
          <w:hyperlink w:anchor="__RefHeading___Toc3943434_287045965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943436_2870459653">
            <w:r>
              <w:rPr>
                <w:webHidden/>
                <w:rStyle w:val="IndexLink"/>
              </w:rPr>
              <w:t>2.1</w:t>
            </w:r>
            <w:r>
              <w:rPr>
                <w:rStyle w:val="IndexLink"/>
                <w:rtl w:val="true"/>
              </w:rPr>
              <w:t xml:space="preserve">. </w:t>
            </w:r>
            <w:r>
              <w:rPr>
                <w:rStyle w:val="IndexLink"/>
                <w:rtl w:val="true"/>
              </w:rPr>
              <w:t>شروع طراحى ها و برنامه ريزى دشمن از قبل از انتخابات</w:t>
            </w:r>
            <w:r>
              <w:rPr>
                <w:rStyle w:val="IndexLink"/>
                <w:rtl w:val="true"/>
              </w:rPr>
              <w:tab/>
            </w:r>
            <w:r>
              <w:rPr>
                <w:rStyle w:val="IndexLink"/>
              </w:rPr>
              <w:t>103</w:t>
            </w:r>
          </w:hyperlink>
        </w:p>
        <w:p>
          <w:pPr>
            <w:pStyle w:val="Contents4"/>
            <w:tabs>
              <w:tab w:val="clear" w:pos="8176"/>
              <w:tab w:val="right" w:pos="9026" w:leader="dot"/>
            </w:tabs>
            <w:rPr/>
          </w:pPr>
          <w:hyperlink w:anchor="__RefHeading___Toc3943438_2870459653">
            <w:r>
              <w:rPr>
                <w:webHidden/>
                <w:rStyle w:val="IndexLink"/>
              </w:rPr>
              <w:t>2.2</w:t>
            </w:r>
            <w:r>
              <w:rPr>
                <w:rStyle w:val="IndexLink"/>
                <w:rtl w:val="true"/>
              </w:rPr>
              <w:t xml:space="preserve">. </w:t>
            </w:r>
            <w:r>
              <w:rPr>
                <w:rStyle w:val="IndexLink"/>
                <w:rtl w:val="true"/>
              </w:rPr>
              <w:t xml:space="preserve">تجاوب </w:t>
            </w:r>
            <w:r>
              <w:rPr>
                <w:rStyle w:val="IndexLink"/>
                <w:rtl w:val="true"/>
              </w:rPr>
              <w:t>(</w:t>
            </w:r>
            <w:r>
              <w:rPr>
                <w:rStyle w:val="IndexLink"/>
                <w:rtl w:val="true"/>
              </w:rPr>
              <w:t>پاسخ دادن</w:t>
            </w:r>
            <w:r>
              <w:rPr>
                <w:rStyle w:val="IndexLink"/>
                <w:rtl w:val="true"/>
              </w:rPr>
              <w:t xml:space="preserve">) </w:t>
            </w:r>
            <w:r>
              <w:rPr>
                <w:rStyle w:val="IndexLink"/>
                <w:rtl w:val="true"/>
              </w:rPr>
              <w:t>نسبى جمعى از مردم تهران</w:t>
            </w:r>
            <w:r>
              <w:rPr>
                <w:rStyle w:val="IndexLink"/>
                <w:rtl w:val="true"/>
              </w:rPr>
              <w:tab/>
            </w:r>
            <w:r>
              <w:rPr>
                <w:rStyle w:val="IndexLink"/>
              </w:rPr>
              <w:t>105</w:t>
            </w:r>
          </w:hyperlink>
        </w:p>
        <w:p>
          <w:pPr>
            <w:pStyle w:val="Contents4"/>
            <w:tabs>
              <w:tab w:val="clear" w:pos="8176"/>
              <w:tab w:val="right" w:pos="9026" w:leader="dot"/>
            </w:tabs>
            <w:rPr/>
          </w:pPr>
          <w:hyperlink w:anchor="__RefHeading___Toc3943440_2870459653">
            <w:r>
              <w:rPr>
                <w:webHidden/>
                <w:rStyle w:val="IndexLink"/>
              </w:rPr>
              <w:t>2.3</w:t>
            </w:r>
            <w:r>
              <w:rPr>
                <w:rStyle w:val="IndexLink"/>
                <w:rtl w:val="true"/>
              </w:rPr>
              <w:t xml:space="preserve">. </w:t>
            </w:r>
            <w:r>
              <w:rPr>
                <w:rStyle w:val="IndexLink"/>
                <w:rtl w:val="true"/>
              </w:rPr>
              <w:t>زير سوال رفتن اصل حضور مردم در انتخابات بدون استدلال و به دروغ</w:t>
            </w:r>
            <w:r>
              <w:rPr>
                <w:rStyle w:val="IndexLink"/>
                <w:rtl w:val="true"/>
              </w:rPr>
              <w:tab/>
            </w:r>
            <w:r>
              <w:rPr>
                <w:rStyle w:val="IndexLink"/>
              </w:rPr>
              <w:t>105</w:t>
            </w:r>
          </w:hyperlink>
        </w:p>
        <w:p>
          <w:pPr>
            <w:pStyle w:val="Contents4"/>
            <w:tabs>
              <w:tab w:val="clear" w:pos="8176"/>
              <w:tab w:val="right" w:pos="9026" w:leader="dot"/>
            </w:tabs>
            <w:rPr/>
          </w:pPr>
          <w:hyperlink w:anchor="__RefHeading___Toc3943442_2870459653">
            <w:r>
              <w:rPr>
                <w:webHidden/>
                <w:rStyle w:val="IndexLink"/>
              </w:rPr>
              <w:t>2.4</w:t>
            </w:r>
            <w:r>
              <w:rPr>
                <w:rStyle w:val="IndexLink"/>
                <w:rtl w:val="true"/>
              </w:rPr>
              <w:t xml:space="preserve">. </w:t>
            </w:r>
            <w:r>
              <w:rPr>
                <w:rStyle w:val="IndexLink"/>
                <w:rtl w:val="true"/>
              </w:rPr>
              <w:t>دخالت دشمن</w:t>
            </w:r>
            <w:r>
              <w:rPr>
                <w:rStyle w:val="IndexLink"/>
                <w:rtl w:val="true"/>
              </w:rPr>
              <w:tab/>
            </w:r>
            <w:r>
              <w:rPr>
                <w:rStyle w:val="IndexLink"/>
              </w:rPr>
              <w:t>107</w:t>
            </w:r>
          </w:hyperlink>
        </w:p>
        <w:p>
          <w:pPr>
            <w:pStyle w:val="Contents4"/>
            <w:tabs>
              <w:tab w:val="clear" w:pos="8176"/>
              <w:tab w:val="right" w:pos="9026" w:leader="dot"/>
            </w:tabs>
            <w:rPr/>
          </w:pPr>
          <w:hyperlink w:anchor="__RefHeading___Toc3943444_2870459653">
            <w:r>
              <w:rPr>
                <w:webHidden/>
                <w:rStyle w:val="IndexLink"/>
              </w:rPr>
              <w:t>2.5</w:t>
            </w:r>
            <w:r>
              <w:rPr>
                <w:rStyle w:val="IndexLink"/>
                <w:rtl w:val="true"/>
              </w:rPr>
              <w:t xml:space="preserve">. </w:t>
            </w:r>
            <w:r>
              <w:rPr>
                <w:rStyle w:val="IndexLink"/>
                <w:rtl w:val="true"/>
              </w:rPr>
              <w:t>وقوع برخى تخلفات و جنايات در خلال حوادث پس از انتخابات</w:t>
            </w:r>
            <w:r>
              <w:rPr>
                <w:rStyle w:val="IndexLink"/>
                <w:rtl w:val="true"/>
              </w:rPr>
              <w:tab/>
            </w:r>
            <w:r>
              <w:rPr>
                <w:rStyle w:val="IndexLink"/>
              </w:rPr>
              <w:t>110</w:t>
            </w:r>
          </w:hyperlink>
        </w:p>
        <w:p>
          <w:pPr>
            <w:pStyle w:val="Contents3"/>
            <w:tabs>
              <w:tab w:val="clear" w:pos="8459"/>
              <w:tab w:val="right" w:pos="9026" w:leader="dot"/>
            </w:tabs>
            <w:rPr/>
          </w:pPr>
          <w:hyperlink w:anchor="__RefHeading___Toc3943446_2870459653">
            <w:r>
              <w:rPr>
                <w:webHidden/>
                <w:rStyle w:val="IndexLink"/>
              </w:rPr>
              <w:t>3</w:t>
            </w:r>
            <w:r>
              <w:rPr>
                <w:rStyle w:val="IndexLink"/>
                <w:rtl w:val="true"/>
              </w:rPr>
              <w:t xml:space="preserve">. </w:t>
            </w:r>
            <w:r>
              <w:rPr>
                <w:rStyle w:val="IndexLink"/>
                <w:rtl w:val="true"/>
              </w:rPr>
              <w:t>كليد فهم، اصلى و فرعى كردن حوادث پس از انتخابات</w:t>
            </w:r>
            <w:r>
              <w:rPr>
                <w:rStyle w:val="IndexLink"/>
                <w:rtl w:val="true"/>
              </w:rPr>
              <w:tab/>
            </w:r>
            <w:r>
              <w:rPr>
                <w:rStyle w:val="IndexLink"/>
              </w:rPr>
              <w:t>110</w:t>
            </w:r>
          </w:hyperlink>
        </w:p>
        <w:p>
          <w:pPr>
            <w:pStyle w:val="Contents3"/>
            <w:tabs>
              <w:tab w:val="clear" w:pos="8459"/>
              <w:tab w:val="right" w:pos="9026" w:leader="dot"/>
            </w:tabs>
            <w:rPr/>
          </w:pPr>
          <w:hyperlink w:anchor="__RefHeading___Toc3943448_2870459653">
            <w:r>
              <w:rPr>
                <w:webHidden/>
                <w:rStyle w:val="IndexLink"/>
              </w:rPr>
              <w:t>4</w:t>
            </w:r>
            <w:r>
              <w:rPr>
                <w:rStyle w:val="IndexLink"/>
                <w:rtl w:val="true"/>
              </w:rPr>
              <w:t xml:space="preserve">. </w:t>
            </w:r>
            <w:r>
              <w:rPr>
                <w:rStyle w:val="IndexLink"/>
                <w:rtl w:val="true"/>
              </w:rPr>
              <w:t>بازيگران</w:t>
            </w:r>
            <w:r>
              <w:rPr>
                <w:rStyle w:val="IndexLink"/>
                <w:rtl w:val="true"/>
              </w:rPr>
              <w:tab/>
            </w:r>
            <w:r>
              <w:rPr>
                <w:rStyle w:val="IndexLink"/>
              </w:rPr>
              <w:t>112</w:t>
            </w:r>
          </w:hyperlink>
        </w:p>
        <w:p>
          <w:pPr>
            <w:pStyle w:val="Contents4"/>
            <w:tabs>
              <w:tab w:val="clear" w:pos="8176"/>
              <w:tab w:val="right" w:pos="9026" w:leader="dot"/>
            </w:tabs>
            <w:rPr/>
          </w:pPr>
          <w:hyperlink w:anchor="__RefHeading___Toc3943450_2870459653">
            <w:r>
              <w:rPr>
                <w:webHidden/>
                <w:rStyle w:val="IndexLink"/>
              </w:rPr>
              <w:t>4.1</w:t>
            </w:r>
            <w:r>
              <w:rPr>
                <w:rStyle w:val="IndexLink"/>
                <w:rtl w:val="true"/>
              </w:rPr>
              <w:t xml:space="preserve">. </w:t>
            </w:r>
            <w:r>
              <w:rPr>
                <w:rStyle w:val="IndexLink"/>
                <w:rtl w:val="true"/>
              </w:rPr>
              <w:t>كارنامه مردم و خواص</w:t>
            </w:r>
            <w:r>
              <w:rPr>
                <w:rStyle w:val="IndexLink"/>
                <w:rtl w:val="true"/>
              </w:rPr>
              <w:tab/>
            </w:r>
            <w:r>
              <w:rPr>
                <w:rStyle w:val="IndexLink"/>
              </w:rPr>
              <w:t>112</w:t>
            </w:r>
          </w:hyperlink>
        </w:p>
        <w:p>
          <w:pPr>
            <w:pStyle w:val="Contents4"/>
            <w:tabs>
              <w:tab w:val="clear" w:pos="8176"/>
              <w:tab w:val="right" w:pos="9026" w:leader="dot"/>
            </w:tabs>
            <w:rPr/>
          </w:pPr>
          <w:hyperlink w:anchor="__RefHeading___Toc3943452_2870459653">
            <w:r>
              <w:rPr>
                <w:webHidden/>
                <w:rStyle w:val="IndexLink"/>
              </w:rPr>
              <w:t>4.2</w:t>
            </w:r>
            <w:r>
              <w:rPr>
                <w:rStyle w:val="IndexLink"/>
                <w:rtl w:val="true"/>
              </w:rPr>
              <w:t xml:space="preserve">. </w:t>
            </w:r>
            <w:r>
              <w:rPr>
                <w:rStyle w:val="IndexLink"/>
                <w:rtl w:val="true"/>
              </w:rPr>
              <w:t>كارنامه نامزدهاى معترض و هواداران</w:t>
            </w:r>
            <w:r>
              <w:rPr>
                <w:rStyle w:val="IndexLink"/>
                <w:rtl w:val="true"/>
              </w:rPr>
              <w:tab/>
            </w:r>
            <w:r>
              <w:rPr>
                <w:rStyle w:val="IndexLink"/>
              </w:rPr>
              <w:t>115</w:t>
            </w:r>
          </w:hyperlink>
        </w:p>
        <w:p>
          <w:pPr>
            <w:pStyle w:val="Contents4"/>
            <w:tabs>
              <w:tab w:val="clear" w:pos="8176"/>
              <w:tab w:val="right" w:pos="9026" w:leader="dot"/>
            </w:tabs>
            <w:rPr/>
          </w:pPr>
          <w:hyperlink w:anchor="__RefHeading___Toc3943454_2870459653">
            <w:r>
              <w:rPr>
                <w:webHidden/>
                <w:rStyle w:val="IndexLink"/>
              </w:rPr>
              <w:t>4.3</w:t>
            </w:r>
            <w:r>
              <w:rPr>
                <w:rStyle w:val="IndexLink"/>
                <w:rtl w:val="true"/>
              </w:rPr>
              <w:t xml:space="preserve"> </w:t>
            </w:r>
            <w:r>
              <w:rPr>
                <w:rStyle w:val="IndexLink"/>
                <w:rtl w:val="true"/>
              </w:rPr>
              <w:t xml:space="preserve">و </w:t>
            </w:r>
            <w:r>
              <w:rPr>
                <w:rStyle w:val="IndexLink"/>
              </w:rPr>
              <w:t>4.4</w:t>
            </w:r>
            <w:r>
              <w:rPr>
                <w:rStyle w:val="IndexLink"/>
                <w:rtl w:val="true"/>
              </w:rPr>
              <w:t xml:space="preserve">. </w:t>
            </w:r>
            <w:r>
              <w:rPr>
                <w:rStyle w:val="IndexLink"/>
                <w:rtl w:val="true"/>
              </w:rPr>
              <w:t>اغتشاشگران</w:t>
            </w:r>
            <w:r>
              <w:rPr>
                <w:rStyle w:val="IndexLink"/>
                <w:rtl w:val="true"/>
              </w:rPr>
              <w:tab/>
            </w:r>
            <w:r>
              <w:rPr>
                <w:rStyle w:val="IndexLink"/>
              </w:rPr>
              <w:t>120</w:t>
            </w:r>
          </w:hyperlink>
        </w:p>
        <w:p>
          <w:pPr>
            <w:pStyle w:val="Contents4"/>
            <w:tabs>
              <w:tab w:val="clear" w:pos="8176"/>
              <w:tab w:val="right" w:pos="9026" w:leader="dot"/>
            </w:tabs>
            <w:rPr/>
          </w:pPr>
          <w:hyperlink w:anchor="__RefHeading___Toc3943456_2870459653">
            <w:r>
              <w:rPr>
                <w:webHidden/>
                <w:rStyle w:val="IndexLink"/>
              </w:rPr>
              <w:t>4.5</w:t>
            </w:r>
            <w:r>
              <w:rPr>
                <w:rStyle w:val="IndexLink"/>
                <w:rtl w:val="true"/>
              </w:rPr>
              <w:t xml:space="preserve">. </w:t>
            </w:r>
            <w:r>
              <w:rPr>
                <w:rStyle w:val="IndexLink"/>
                <w:rtl w:val="true"/>
              </w:rPr>
              <w:t>نقش دشمن</w:t>
            </w:r>
            <w:r>
              <w:rPr>
                <w:rStyle w:val="IndexLink"/>
                <w:rtl w:val="true"/>
              </w:rPr>
              <w:tab/>
            </w:r>
            <w:r>
              <w:rPr>
                <w:rStyle w:val="IndexLink"/>
              </w:rPr>
              <w:t>120</w:t>
            </w:r>
          </w:hyperlink>
        </w:p>
        <w:p>
          <w:pPr>
            <w:pStyle w:val="Contents4"/>
            <w:tabs>
              <w:tab w:val="clear" w:pos="8176"/>
              <w:tab w:val="right" w:pos="9026" w:leader="dot"/>
            </w:tabs>
            <w:rPr/>
          </w:pPr>
          <w:hyperlink w:anchor="__RefHeading___Toc3943458_2870459653">
            <w:r>
              <w:rPr>
                <w:webHidden/>
                <w:rStyle w:val="IndexLink"/>
              </w:rPr>
              <w:t>4.6</w:t>
            </w:r>
            <w:r>
              <w:rPr>
                <w:rStyle w:val="IndexLink"/>
                <w:rtl w:val="true"/>
              </w:rPr>
              <w:t xml:space="preserve">. </w:t>
            </w:r>
            <w:r>
              <w:rPr>
                <w:rStyle w:val="IndexLink"/>
                <w:rtl w:val="true"/>
              </w:rPr>
              <w:t>نيروهاى امنيتى، انتظامى و بسيج</w:t>
            </w:r>
            <w:r>
              <w:rPr>
                <w:rStyle w:val="IndexLink"/>
                <w:rtl w:val="true"/>
              </w:rPr>
              <w:tab/>
            </w:r>
            <w:r>
              <w:rPr>
                <w:rStyle w:val="IndexLink"/>
              </w:rPr>
              <w:t>124</w:t>
            </w:r>
          </w:hyperlink>
        </w:p>
        <w:p>
          <w:pPr>
            <w:pStyle w:val="Contents4"/>
            <w:tabs>
              <w:tab w:val="clear" w:pos="8176"/>
              <w:tab w:val="right" w:pos="9026" w:leader="dot"/>
            </w:tabs>
            <w:rPr/>
          </w:pPr>
          <w:hyperlink w:anchor="__RefHeading___Toc3943460_2870459653">
            <w:r>
              <w:rPr>
                <w:webHidden/>
                <w:rStyle w:val="IndexLink"/>
              </w:rPr>
              <w:t>4.7</w:t>
            </w:r>
            <w:r>
              <w:rPr>
                <w:rStyle w:val="IndexLink"/>
                <w:rtl w:val="true"/>
              </w:rPr>
              <w:t xml:space="preserve">. </w:t>
            </w:r>
            <w:r>
              <w:rPr>
                <w:rStyle w:val="IndexLink"/>
                <w:rtl w:val="true"/>
              </w:rPr>
              <w:t>رسانه هاى داخلى</w:t>
            </w:r>
            <w:r>
              <w:rPr>
                <w:rStyle w:val="IndexLink"/>
                <w:rtl w:val="true"/>
              </w:rPr>
              <w:tab/>
            </w:r>
            <w:r>
              <w:rPr>
                <w:rStyle w:val="IndexLink"/>
              </w:rPr>
              <w:t>124</w:t>
            </w:r>
          </w:hyperlink>
        </w:p>
        <w:p>
          <w:pPr>
            <w:pStyle w:val="Contents3"/>
            <w:tabs>
              <w:tab w:val="clear" w:pos="8459"/>
              <w:tab w:val="right" w:pos="9026" w:leader="dot"/>
            </w:tabs>
            <w:rPr/>
          </w:pPr>
          <w:hyperlink w:anchor="__RefHeading___Toc3943462_2870459653">
            <w:r>
              <w:rPr>
                <w:webHidden/>
                <w:rStyle w:val="IndexLink"/>
              </w:rPr>
              <w:t>5</w:t>
            </w:r>
            <w:r>
              <w:rPr>
                <w:rStyle w:val="IndexLink"/>
                <w:rtl w:val="true"/>
              </w:rPr>
              <w:t xml:space="preserve">. </w:t>
            </w:r>
            <w:r>
              <w:rPr>
                <w:rStyle w:val="IndexLink"/>
                <w:rtl w:val="true"/>
              </w:rPr>
              <w:t>راهكارها</w:t>
            </w:r>
            <w:r>
              <w:rPr>
                <w:rStyle w:val="IndexLink"/>
                <w:rtl w:val="true"/>
              </w:rPr>
              <w:tab/>
            </w:r>
            <w:r>
              <w:rPr>
                <w:rStyle w:val="IndexLink"/>
              </w:rPr>
              <w:t>128</w:t>
            </w:r>
          </w:hyperlink>
        </w:p>
        <w:p>
          <w:pPr>
            <w:pStyle w:val="Contents4"/>
            <w:tabs>
              <w:tab w:val="clear" w:pos="8176"/>
              <w:tab w:val="right" w:pos="9026" w:leader="dot"/>
            </w:tabs>
            <w:rPr/>
          </w:pPr>
          <w:hyperlink w:anchor="__RefHeading___Toc3943464_2870459653">
            <w:r>
              <w:rPr>
                <w:webHidden/>
                <w:rStyle w:val="IndexLink"/>
              </w:rPr>
              <w:t>5.1</w:t>
            </w:r>
            <w:r>
              <w:rPr>
                <w:rStyle w:val="IndexLink"/>
                <w:rtl w:val="true"/>
              </w:rPr>
              <w:t xml:space="preserve">. </w:t>
            </w:r>
            <w:r>
              <w:rPr>
                <w:rStyle w:val="IndexLink"/>
                <w:rtl w:val="true"/>
              </w:rPr>
              <w:t>پايبندى به قانون و پرهيز از قانون</w:t>
            </w:r>
            <w:r>
              <w:rPr>
                <w:rStyle w:val="IndexLink"/>
                <w:rtl w:val="true"/>
              </w:rPr>
              <w:tab/>
            </w:r>
            <w:r>
              <w:rPr>
                <w:rStyle w:val="IndexLink"/>
              </w:rPr>
              <w:t>128</w:t>
            </w:r>
          </w:hyperlink>
        </w:p>
        <w:p>
          <w:pPr>
            <w:pStyle w:val="Contents4"/>
            <w:tabs>
              <w:tab w:val="clear" w:pos="8176"/>
              <w:tab w:val="right" w:pos="9026" w:leader="dot"/>
            </w:tabs>
            <w:rPr/>
          </w:pPr>
          <w:hyperlink w:anchor="__RefHeading___Toc3943466_2870459653">
            <w:r>
              <w:rPr>
                <w:webHidden/>
                <w:rStyle w:val="IndexLink"/>
              </w:rPr>
              <w:t>5.2</w:t>
            </w:r>
            <w:r>
              <w:rPr>
                <w:rStyle w:val="IndexLink"/>
                <w:rtl w:val="true"/>
              </w:rPr>
              <w:t xml:space="preserve">. </w:t>
            </w:r>
            <w:r>
              <w:rPr>
                <w:rStyle w:val="IndexLink"/>
                <w:rtl w:val="true"/>
              </w:rPr>
              <w:t>ابراز اعتماد نخبگان به نظام</w:t>
            </w:r>
            <w:r>
              <w:rPr>
                <w:rStyle w:val="IndexLink"/>
                <w:rtl w:val="true"/>
              </w:rPr>
              <w:tab/>
            </w:r>
            <w:r>
              <w:rPr>
                <w:rStyle w:val="IndexLink"/>
              </w:rPr>
              <w:t>131</w:t>
            </w:r>
          </w:hyperlink>
        </w:p>
        <w:p>
          <w:pPr>
            <w:pStyle w:val="Contents4"/>
            <w:tabs>
              <w:tab w:val="clear" w:pos="8176"/>
              <w:tab w:val="right" w:pos="9026" w:leader="dot"/>
            </w:tabs>
            <w:rPr/>
          </w:pPr>
          <w:hyperlink w:anchor="__RefHeading___Toc3943468_2870459653">
            <w:r>
              <w:rPr>
                <w:webHidden/>
                <w:rStyle w:val="IndexLink"/>
              </w:rPr>
              <w:t>5.3</w:t>
            </w:r>
            <w:r>
              <w:rPr>
                <w:rStyle w:val="IndexLink"/>
                <w:rtl w:val="true"/>
              </w:rPr>
              <w:t xml:space="preserve">. </w:t>
            </w:r>
            <w:r>
              <w:rPr>
                <w:rStyle w:val="IndexLink"/>
                <w:rtl w:val="true"/>
              </w:rPr>
              <w:t>كسب بصيرت</w:t>
            </w:r>
            <w:r>
              <w:rPr>
                <w:rStyle w:val="IndexLink"/>
                <w:rtl w:val="true"/>
              </w:rPr>
              <w:tab/>
            </w:r>
            <w:r>
              <w:rPr>
                <w:rStyle w:val="IndexLink"/>
              </w:rPr>
              <w:t>132</w:t>
            </w:r>
          </w:hyperlink>
        </w:p>
        <w:p>
          <w:pPr>
            <w:pStyle w:val="Contents4"/>
            <w:tabs>
              <w:tab w:val="clear" w:pos="8176"/>
              <w:tab w:val="right" w:pos="9026" w:leader="dot"/>
            </w:tabs>
            <w:rPr/>
          </w:pPr>
          <w:hyperlink w:anchor="__RefHeading___Toc3943470_2870459653">
            <w:r>
              <w:rPr>
                <w:webHidden/>
                <w:rStyle w:val="IndexLink"/>
              </w:rPr>
              <w:t>5.4</w:t>
            </w:r>
            <w:r>
              <w:rPr>
                <w:rStyle w:val="IndexLink"/>
                <w:rtl w:val="true"/>
              </w:rPr>
              <w:t xml:space="preserve">. </w:t>
            </w:r>
            <w:r>
              <w:rPr>
                <w:rStyle w:val="IndexLink"/>
                <w:rtl w:val="true"/>
              </w:rPr>
              <w:t>روشنگرى و بصيرت بخشى</w:t>
            </w:r>
            <w:r>
              <w:rPr>
                <w:rStyle w:val="IndexLink"/>
                <w:rtl w:val="true"/>
              </w:rPr>
              <w:tab/>
            </w:r>
            <w:r>
              <w:rPr>
                <w:rStyle w:val="IndexLink"/>
              </w:rPr>
              <w:t>134</w:t>
            </w:r>
          </w:hyperlink>
        </w:p>
        <w:p>
          <w:pPr>
            <w:pStyle w:val="Contents4"/>
            <w:tabs>
              <w:tab w:val="clear" w:pos="8176"/>
              <w:tab w:val="right" w:pos="9026" w:leader="dot"/>
            </w:tabs>
            <w:rPr/>
          </w:pPr>
          <w:hyperlink w:anchor="__RefHeading___Toc3943472_2870459653">
            <w:r>
              <w:rPr>
                <w:webHidden/>
                <w:rStyle w:val="IndexLink"/>
              </w:rPr>
              <w:t>5.5</w:t>
            </w:r>
            <w:r>
              <w:rPr>
                <w:rStyle w:val="IndexLink"/>
                <w:rtl w:val="true"/>
              </w:rPr>
              <w:t xml:space="preserve">. </w:t>
            </w:r>
            <w:r>
              <w:rPr>
                <w:rStyle w:val="IndexLink"/>
                <w:rtl w:val="true"/>
              </w:rPr>
              <w:t>تلاش براى حفظ آرامش در جامعه</w:t>
            </w:r>
            <w:r>
              <w:rPr>
                <w:rStyle w:val="IndexLink"/>
                <w:rtl w:val="true"/>
              </w:rPr>
              <w:tab/>
            </w:r>
            <w:r>
              <w:rPr>
                <w:rStyle w:val="IndexLink"/>
              </w:rPr>
              <w:t>135</w:t>
            </w:r>
          </w:hyperlink>
        </w:p>
        <w:p>
          <w:pPr>
            <w:pStyle w:val="Contents4"/>
            <w:tabs>
              <w:tab w:val="clear" w:pos="8176"/>
              <w:tab w:val="right" w:pos="9026" w:leader="dot"/>
            </w:tabs>
            <w:rPr/>
          </w:pPr>
          <w:hyperlink w:anchor="__RefHeading___Toc3943474_2870459653">
            <w:r>
              <w:rPr>
                <w:webHidden/>
                <w:rStyle w:val="IndexLink"/>
              </w:rPr>
              <w:t>5.6</w:t>
            </w:r>
            <w:r>
              <w:rPr>
                <w:rStyle w:val="IndexLink"/>
                <w:rtl w:val="true"/>
              </w:rPr>
              <w:t xml:space="preserve">. </w:t>
            </w:r>
            <w:r>
              <w:rPr>
                <w:rStyle w:val="IndexLink"/>
                <w:rtl w:val="true"/>
              </w:rPr>
              <w:t>حفظ درهم تنيدگى ابعاد جمهورى اسلامى</w:t>
            </w:r>
            <w:r>
              <w:rPr>
                <w:rStyle w:val="IndexLink"/>
                <w:rtl w:val="true"/>
              </w:rPr>
              <w:tab/>
            </w:r>
            <w:r>
              <w:rPr>
                <w:rStyle w:val="IndexLink"/>
              </w:rPr>
              <w:t>138</w:t>
            </w:r>
          </w:hyperlink>
        </w:p>
        <w:p>
          <w:pPr>
            <w:pStyle w:val="Contents4"/>
            <w:tabs>
              <w:tab w:val="clear" w:pos="8176"/>
              <w:tab w:val="right" w:pos="9026" w:leader="dot"/>
            </w:tabs>
            <w:rPr/>
          </w:pPr>
          <w:hyperlink w:anchor="__RefHeading___Toc3943476_2870459653">
            <w:r>
              <w:rPr>
                <w:webHidden/>
                <w:rStyle w:val="IndexLink"/>
              </w:rPr>
              <w:t>5.7</w:t>
            </w:r>
            <w:r>
              <w:rPr>
                <w:rStyle w:val="IndexLink"/>
                <w:rtl w:val="true"/>
              </w:rPr>
              <w:t xml:space="preserve">. </w:t>
            </w:r>
            <w:r>
              <w:rPr>
                <w:rStyle w:val="IndexLink"/>
                <w:rtl w:val="true"/>
              </w:rPr>
              <w:t>ايجاد فضاى حسن ظن و برادرى در جامعه</w:t>
            </w:r>
            <w:r>
              <w:rPr>
                <w:rStyle w:val="IndexLink"/>
                <w:rtl w:val="true"/>
              </w:rPr>
              <w:tab/>
            </w:r>
            <w:r>
              <w:rPr>
                <w:rStyle w:val="IndexLink"/>
              </w:rPr>
              <w:t>140</w:t>
            </w:r>
          </w:hyperlink>
        </w:p>
        <w:p>
          <w:pPr>
            <w:pStyle w:val="Contents4"/>
            <w:tabs>
              <w:tab w:val="clear" w:pos="8176"/>
              <w:tab w:val="right" w:pos="9026" w:leader="dot"/>
            </w:tabs>
            <w:rPr/>
          </w:pPr>
          <w:hyperlink w:anchor="__RefHeading___Toc3943478_2870459653">
            <w:r>
              <w:rPr>
                <w:webHidden/>
                <w:rStyle w:val="IndexLink"/>
              </w:rPr>
              <w:t>5.8</w:t>
            </w:r>
            <w:r>
              <w:rPr>
                <w:rStyle w:val="IndexLink"/>
                <w:rtl w:val="true"/>
              </w:rPr>
              <w:t xml:space="preserve">. </w:t>
            </w:r>
            <w:r>
              <w:rPr>
                <w:rStyle w:val="IndexLink"/>
                <w:rtl w:val="true"/>
              </w:rPr>
              <w:t>فراموش نكردن اصول</w:t>
            </w:r>
            <w:r>
              <w:rPr>
                <w:rStyle w:val="IndexLink"/>
                <w:rtl w:val="true"/>
              </w:rPr>
              <w:tab/>
            </w:r>
            <w:r>
              <w:rPr>
                <w:rStyle w:val="IndexLink"/>
              </w:rPr>
              <w:t>143</w:t>
            </w:r>
          </w:hyperlink>
        </w:p>
        <w:p>
          <w:pPr>
            <w:pStyle w:val="Contents4"/>
            <w:tabs>
              <w:tab w:val="clear" w:pos="8176"/>
              <w:tab w:val="right" w:pos="9026" w:leader="dot"/>
            </w:tabs>
            <w:rPr/>
          </w:pPr>
          <w:hyperlink w:anchor="__RefHeading___Toc3943480_2870459653">
            <w:r>
              <w:rPr>
                <w:webHidden/>
                <w:rStyle w:val="IndexLink"/>
              </w:rPr>
              <w:t>5.9</w:t>
            </w:r>
            <w:r>
              <w:rPr>
                <w:rStyle w:val="IndexLink"/>
                <w:rtl w:val="true"/>
              </w:rPr>
              <w:t xml:space="preserve">. </w:t>
            </w:r>
            <w:r>
              <w:rPr>
                <w:rStyle w:val="IndexLink"/>
                <w:rtl w:val="true"/>
              </w:rPr>
              <w:t>برخورد صحيح با نظرات مخالف</w:t>
            </w:r>
            <w:r>
              <w:rPr>
                <w:rStyle w:val="IndexLink"/>
                <w:rtl w:val="true"/>
              </w:rPr>
              <w:tab/>
            </w:r>
            <w:r>
              <w:rPr>
                <w:rStyle w:val="IndexLink"/>
              </w:rPr>
              <w:t>144</w:t>
            </w:r>
          </w:hyperlink>
        </w:p>
        <w:p>
          <w:pPr>
            <w:pStyle w:val="Contents4"/>
            <w:tabs>
              <w:tab w:val="clear" w:pos="8176"/>
              <w:tab w:val="right" w:pos="9026" w:leader="dot"/>
            </w:tabs>
            <w:rPr/>
          </w:pPr>
          <w:hyperlink w:anchor="__RefHeading___Toc3943482_2870459653">
            <w:r>
              <w:rPr>
                <w:webHidden/>
                <w:rStyle w:val="IndexLink"/>
              </w:rPr>
              <w:t>5.10</w:t>
            </w:r>
            <w:r>
              <w:rPr>
                <w:rStyle w:val="IndexLink"/>
                <w:rtl w:val="true"/>
              </w:rPr>
              <w:t xml:space="preserve">. </w:t>
            </w:r>
            <w:r>
              <w:rPr>
                <w:rStyle w:val="IndexLink"/>
                <w:rtl w:val="true"/>
              </w:rPr>
              <w:t>اتحاد مردم و جريان هاى سياسى در برابر مخالفان نظام و كشور</w:t>
            </w:r>
            <w:r>
              <w:rPr>
                <w:rStyle w:val="IndexLink"/>
                <w:rtl w:val="true"/>
              </w:rPr>
              <w:tab/>
            </w:r>
            <w:r>
              <w:rPr>
                <w:rStyle w:val="IndexLink"/>
              </w:rPr>
              <w:t>147</w:t>
            </w:r>
          </w:hyperlink>
        </w:p>
        <w:p>
          <w:pPr>
            <w:pStyle w:val="Contents4"/>
            <w:tabs>
              <w:tab w:val="clear" w:pos="8176"/>
              <w:tab w:val="right" w:pos="9026" w:leader="dot"/>
            </w:tabs>
            <w:rPr/>
          </w:pPr>
          <w:hyperlink w:anchor="__RefHeading___Toc3943484_2870459653">
            <w:r>
              <w:rPr>
                <w:webHidden/>
                <w:rStyle w:val="IndexLink"/>
              </w:rPr>
              <w:t>5.11</w:t>
            </w:r>
            <w:r>
              <w:rPr>
                <w:rStyle w:val="IndexLink"/>
                <w:rtl w:val="true"/>
              </w:rPr>
              <w:t xml:space="preserve">. </w:t>
            </w:r>
            <w:r>
              <w:rPr>
                <w:rStyle w:val="IndexLink"/>
                <w:rtl w:val="true"/>
              </w:rPr>
              <w:t>پرهيز از شايعه پراكنى عليه مسئولان و ايستادگى در برابر جنگ روانى</w:t>
            </w:r>
            <w:r>
              <w:rPr>
                <w:rStyle w:val="IndexLink"/>
                <w:rtl w:val="true"/>
              </w:rPr>
              <w:tab/>
            </w:r>
            <w:r>
              <w:rPr>
                <w:rStyle w:val="IndexLink"/>
              </w:rPr>
              <w:t>150</w:t>
            </w:r>
          </w:hyperlink>
        </w:p>
        <w:p>
          <w:pPr>
            <w:pStyle w:val="Contents3"/>
            <w:tabs>
              <w:tab w:val="clear" w:pos="8459"/>
              <w:tab w:val="right" w:pos="9026" w:leader="dot"/>
            </w:tabs>
            <w:rPr/>
          </w:pPr>
          <w:hyperlink w:anchor="__RefHeading___Toc3943486_2870459653">
            <w:r>
              <w:rPr>
                <w:webHidden/>
                <w:rStyle w:val="IndexLink"/>
              </w:rPr>
              <w:t>6</w:t>
            </w:r>
            <w:r>
              <w:rPr>
                <w:rStyle w:val="IndexLink"/>
                <w:rtl w:val="true"/>
              </w:rPr>
              <w:t xml:space="preserve">. </w:t>
            </w:r>
            <w:r>
              <w:rPr>
                <w:rStyle w:val="IndexLink"/>
                <w:rtl w:val="true"/>
              </w:rPr>
              <w:t>مواضع نظام</w:t>
            </w:r>
            <w:r>
              <w:rPr>
                <w:rStyle w:val="IndexLink"/>
                <w:rtl w:val="true"/>
              </w:rPr>
              <w:tab/>
            </w:r>
            <w:r>
              <w:rPr>
                <w:rStyle w:val="IndexLink"/>
              </w:rPr>
              <w:t>151</w:t>
            </w:r>
          </w:hyperlink>
        </w:p>
        <w:p>
          <w:pPr>
            <w:pStyle w:val="Contents4"/>
            <w:tabs>
              <w:tab w:val="clear" w:pos="8176"/>
              <w:tab w:val="right" w:pos="9026" w:leader="dot"/>
            </w:tabs>
            <w:rPr/>
          </w:pPr>
          <w:hyperlink w:anchor="__RefHeading___Toc3943488_2870459653">
            <w:r>
              <w:rPr>
                <w:webHidden/>
                <w:rStyle w:val="IndexLink"/>
              </w:rPr>
              <w:t>6.1</w:t>
            </w:r>
            <w:r>
              <w:rPr>
                <w:rStyle w:val="IndexLink"/>
                <w:rtl w:val="true"/>
              </w:rPr>
              <w:t xml:space="preserve">. </w:t>
            </w:r>
            <w:r>
              <w:rPr>
                <w:rStyle w:val="IndexLink"/>
                <w:rtl w:val="true"/>
              </w:rPr>
              <w:t>انجام رسيدگى به اعتراضات تنها از طريق قانونى</w:t>
            </w:r>
            <w:r>
              <w:rPr>
                <w:rStyle w:val="IndexLink"/>
                <w:rtl w:val="true"/>
              </w:rPr>
              <w:tab/>
            </w:r>
            <w:r>
              <w:rPr>
                <w:rStyle w:val="IndexLink"/>
              </w:rPr>
              <w:t>151</w:t>
            </w:r>
          </w:hyperlink>
        </w:p>
        <w:p>
          <w:pPr>
            <w:pStyle w:val="Contents4"/>
            <w:tabs>
              <w:tab w:val="clear" w:pos="8176"/>
              <w:tab w:val="right" w:pos="9026" w:leader="dot"/>
            </w:tabs>
            <w:rPr/>
          </w:pPr>
          <w:hyperlink w:anchor="__RefHeading___Toc3943490_2870459653">
            <w:r>
              <w:rPr>
                <w:webHidden/>
                <w:rStyle w:val="IndexLink"/>
              </w:rPr>
              <w:t>6.2</w:t>
            </w:r>
            <w:r>
              <w:rPr>
                <w:rStyle w:val="IndexLink"/>
                <w:rtl w:val="true"/>
              </w:rPr>
              <w:t xml:space="preserve">. </w:t>
            </w:r>
            <w:r>
              <w:rPr>
                <w:rStyle w:val="IndexLink"/>
                <w:rtl w:val="true"/>
              </w:rPr>
              <w:t>برخورد با اخلالگران و مجرمان</w:t>
            </w:r>
            <w:r>
              <w:rPr>
                <w:rStyle w:val="IndexLink"/>
                <w:rtl w:val="true"/>
              </w:rPr>
              <w:tab/>
            </w:r>
            <w:r>
              <w:rPr>
                <w:rStyle w:val="IndexLink"/>
              </w:rPr>
              <w:t>152</w:t>
            </w:r>
          </w:hyperlink>
        </w:p>
        <w:p>
          <w:pPr>
            <w:pStyle w:val="Contents4"/>
            <w:tabs>
              <w:tab w:val="clear" w:pos="8176"/>
              <w:tab w:val="right" w:pos="9026" w:leader="dot"/>
            </w:tabs>
            <w:rPr/>
          </w:pPr>
          <w:hyperlink w:anchor="__RefHeading___Toc3943492_2870459653">
            <w:r>
              <w:rPr>
                <w:webHidden/>
                <w:rStyle w:val="IndexLink"/>
              </w:rPr>
              <w:t>6.3</w:t>
            </w:r>
            <w:r>
              <w:rPr>
                <w:rStyle w:val="IndexLink"/>
                <w:rtl w:val="true"/>
              </w:rPr>
              <w:t xml:space="preserve">. </w:t>
            </w:r>
            <w:r>
              <w:rPr>
                <w:rStyle w:val="IndexLink"/>
                <w:rtl w:val="true"/>
              </w:rPr>
              <w:t>برخورد با مجرمان پشت پرده حوادث</w:t>
            </w:r>
            <w:r>
              <w:rPr>
                <w:rStyle w:val="IndexLink"/>
                <w:rtl w:val="true"/>
              </w:rPr>
              <w:tab/>
            </w:r>
            <w:r>
              <w:rPr>
                <w:rStyle w:val="IndexLink"/>
              </w:rPr>
              <w:t>152</w:t>
            </w:r>
          </w:hyperlink>
        </w:p>
        <w:p>
          <w:pPr>
            <w:pStyle w:val="Contents4"/>
            <w:tabs>
              <w:tab w:val="clear" w:pos="8176"/>
              <w:tab w:val="right" w:pos="9026" w:leader="dot"/>
            </w:tabs>
            <w:rPr/>
          </w:pPr>
          <w:hyperlink w:anchor="__RefHeading___Toc3943494_2870459653">
            <w:r>
              <w:rPr>
                <w:webHidden/>
                <w:rStyle w:val="IndexLink"/>
              </w:rPr>
              <w:t>6.4</w:t>
            </w:r>
            <w:r>
              <w:rPr>
                <w:rStyle w:val="IndexLink"/>
                <w:rtl w:val="true"/>
              </w:rPr>
              <w:t xml:space="preserve">. </w:t>
            </w:r>
            <w:r>
              <w:rPr>
                <w:rStyle w:val="IndexLink"/>
                <w:rtl w:val="true"/>
              </w:rPr>
              <w:t>حمايت از آسيب ديدگان جانى، مالى و آبرويى</w:t>
            </w:r>
            <w:r>
              <w:rPr>
                <w:rStyle w:val="IndexLink"/>
                <w:rtl w:val="true"/>
              </w:rPr>
              <w:tab/>
            </w:r>
            <w:r>
              <w:rPr>
                <w:rStyle w:val="IndexLink"/>
              </w:rPr>
              <w:t>154</w:t>
            </w:r>
          </w:hyperlink>
        </w:p>
        <w:p>
          <w:pPr>
            <w:pStyle w:val="Contents4"/>
            <w:tabs>
              <w:tab w:val="clear" w:pos="8176"/>
              <w:tab w:val="right" w:pos="9026" w:leader="dot"/>
            </w:tabs>
            <w:rPr/>
          </w:pPr>
          <w:hyperlink w:anchor="__RefHeading___Toc3943496_2870459653">
            <w:r>
              <w:rPr>
                <w:webHidden/>
                <w:rStyle w:val="IndexLink"/>
              </w:rPr>
              <w:t>6.5</w:t>
            </w:r>
            <w:r>
              <w:rPr>
                <w:rStyle w:val="IndexLink"/>
                <w:rtl w:val="true"/>
              </w:rPr>
              <w:t xml:space="preserve">. </w:t>
            </w:r>
            <w:r>
              <w:rPr>
                <w:rStyle w:val="IndexLink"/>
                <w:rtl w:val="true"/>
              </w:rPr>
              <w:t>محاسبه اقدامات و مواضع خصمانه بيگانگان در روابط آينده</w:t>
            </w:r>
            <w:r>
              <w:rPr>
                <w:rStyle w:val="IndexLink"/>
                <w:rtl w:val="true"/>
              </w:rPr>
              <w:tab/>
            </w:r>
            <w:r>
              <w:rPr>
                <w:rStyle w:val="IndexLink"/>
              </w:rPr>
              <w:t>154</w:t>
            </w:r>
          </w:hyperlink>
        </w:p>
        <w:p>
          <w:pPr>
            <w:pStyle w:val="Contents4"/>
            <w:tabs>
              <w:tab w:val="clear" w:pos="8176"/>
              <w:tab w:val="right" w:pos="9026" w:leader="dot"/>
            </w:tabs>
            <w:rPr/>
          </w:pPr>
          <w:hyperlink w:anchor="__RefHeading___Toc3943498_2870459653">
            <w:r>
              <w:rPr>
                <w:webHidden/>
                <w:rStyle w:val="IndexLink"/>
              </w:rPr>
              <w:t>6.6</w:t>
            </w:r>
            <w:r>
              <w:rPr>
                <w:rStyle w:val="IndexLink"/>
                <w:rtl w:val="true"/>
              </w:rPr>
              <w:t xml:space="preserve">. </w:t>
            </w:r>
            <w:r>
              <w:rPr>
                <w:rStyle w:val="IndexLink"/>
                <w:rtl w:val="true"/>
              </w:rPr>
              <w:t>برخورد با تخلفات و جنايات صورت گرفته در خلال حوادث</w:t>
            </w:r>
            <w:r>
              <w:rPr>
                <w:rStyle w:val="IndexLink"/>
                <w:rtl w:val="true"/>
              </w:rPr>
              <w:tab/>
            </w:r>
            <w:r>
              <w:rPr>
                <w:rStyle w:val="IndexLink"/>
              </w:rPr>
              <w:t>155</w:t>
            </w:r>
          </w:hyperlink>
        </w:p>
        <w:p>
          <w:pPr>
            <w:pStyle w:val="Contents4"/>
            <w:tabs>
              <w:tab w:val="clear" w:pos="8176"/>
              <w:tab w:val="right" w:pos="9026" w:leader="dot"/>
            </w:tabs>
            <w:rPr/>
          </w:pPr>
          <w:hyperlink w:anchor="__RefHeading___Toc3943500_2870459653">
            <w:r>
              <w:rPr>
                <w:webHidden/>
                <w:rStyle w:val="IndexLink"/>
              </w:rPr>
              <w:t>6.7</w:t>
            </w:r>
            <w:r>
              <w:rPr>
                <w:rStyle w:val="IndexLink"/>
                <w:rtl w:val="true"/>
              </w:rPr>
              <w:t xml:space="preserve">. </w:t>
            </w:r>
            <w:r>
              <w:rPr>
                <w:rStyle w:val="IndexLink"/>
                <w:rtl w:val="true"/>
              </w:rPr>
              <w:t>پايبندى به جذب حداكثرى و دفع حداقلى</w:t>
            </w:r>
            <w:r>
              <w:rPr>
                <w:rStyle w:val="IndexLink"/>
                <w:rtl w:val="true"/>
              </w:rPr>
              <w:tab/>
            </w:r>
            <w:r>
              <w:rPr>
                <w:rStyle w:val="IndexLink"/>
              </w:rPr>
              <w:t>156</w:t>
            </w:r>
          </w:hyperlink>
        </w:p>
        <w:p>
          <w:pPr>
            <w:pStyle w:val="Contents3"/>
            <w:tabs>
              <w:tab w:val="clear" w:pos="8459"/>
              <w:tab w:val="right" w:pos="9026" w:leader="dot"/>
            </w:tabs>
            <w:rPr/>
          </w:pPr>
          <w:hyperlink w:anchor="__RefHeading___Toc3943502_2870459653">
            <w:r>
              <w:rPr>
                <w:webHidden/>
                <w:rStyle w:val="IndexLink"/>
              </w:rPr>
              <w:t>7</w:t>
            </w:r>
            <w:r>
              <w:rPr>
                <w:rStyle w:val="IndexLink"/>
                <w:rtl w:val="true"/>
              </w:rPr>
              <w:t xml:space="preserve">. </w:t>
            </w:r>
            <w:r>
              <w:rPr>
                <w:rStyle w:val="IndexLink"/>
                <w:rtl w:val="true"/>
              </w:rPr>
              <w:t>پيامها، تجربه ها و درسها</w:t>
            </w:r>
            <w:r>
              <w:rPr>
                <w:rStyle w:val="IndexLink"/>
                <w:rtl w:val="true"/>
              </w:rPr>
              <w:tab/>
            </w:r>
            <w:r>
              <w:rPr>
                <w:rStyle w:val="IndexLink"/>
              </w:rPr>
              <w:t>158</w:t>
            </w:r>
          </w:hyperlink>
        </w:p>
        <w:p>
          <w:pPr>
            <w:pStyle w:val="Contents4"/>
            <w:tabs>
              <w:tab w:val="clear" w:pos="8176"/>
              <w:tab w:val="right" w:pos="9026" w:leader="dot"/>
            </w:tabs>
            <w:rPr/>
          </w:pPr>
          <w:hyperlink w:anchor="__RefHeading___Toc3943504_2870459653">
            <w:r>
              <w:rPr>
                <w:webHidden/>
                <w:rStyle w:val="IndexLink"/>
              </w:rPr>
              <w:t>7.1</w:t>
            </w:r>
            <w:r>
              <w:rPr>
                <w:rStyle w:val="IndexLink"/>
                <w:rtl w:val="true"/>
              </w:rPr>
              <w:t xml:space="preserve">. </w:t>
            </w:r>
            <w:r>
              <w:rPr>
                <w:rStyle w:val="IndexLink"/>
                <w:rtl w:val="true"/>
              </w:rPr>
              <w:t>قدرت جمهورى اسلامى در به صحنه آوردن مردم</w:t>
            </w:r>
            <w:r>
              <w:rPr>
                <w:rStyle w:val="IndexLink"/>
                <w:rtl w:val="true"/>
              </w:rPr>
              <w:tab/>
            </w:r>
            <w:r>
              <w:rPr>
                <w:rStyle w:val="IndexLink"/>
              </w:rPr>
              <w:t>158</w:t>
            </w:r>
          </w:hyperlink>
        </w:p>
        <w:p>
          <w:pPr>
            <w:pStyle w:val="Contents4"/>
            <w:tabs>
              <w:tab w:val="clear" w:pos="8176"/>
              <w:tab w:val="right" w:pos="9026" w:leader="dot"/>
            </w:tabs>
            <w:rPr/>
          </w:pPr>
          <w:hyperlink w:anchor="__RefHeading___Toc3943506_2870459653">
            <w:r>
              <w:rPr>
                <w:webHidden/>
                <w:rStyle w:val="IndexLink"/>
              </w:rPr>
              <w:t>7.2</w:t>
            </w:r>
            <w:r>
              <w:rPr>
                <w:rStyle w:val="IndexLink"/>
                <w:rtl w:val="true"/>
              </w:rPr>
              <w:t xml:space="preserve">. </w:t>
            </w:r>
            <w:r>
              <w:rPr>
                <w:rStyle w:val="IndexLink"/>
                <w:rtl w:val="true"/>
              </w:rPr>
              <w:t>اثبات جمهوريت نظام</w:t>
            </w:r>
            <w:r>
              <w:rPr>
                <w:rStyle w:val="IndexLink"/>
                <w:rtl w:val="true"/>
              </w:rPr>
              <w:tab/>
            </w:r>
            <w:r>
              <w:rPr>
                <w:rStyle w:val="IndexLink"/>
              </w:rPr>
              <w:t>160</w:t>
            </w:r>
          </w:hyperlink>
        </w:p>
        <w:p>
          <w:pPr>
            <w:pStyle w:val="Contents4"/>
            <w:tabs>
              <w:tab w:val="clear" w:pos="8176"/>
              <w:tab w:val="right" w:pos="9026" w:leader="dot"/>
            </w:tabs>
            <w:rPr/>
          </w:pPr>
          <w:hyperlink w:anchor="__RefHeading___Toc3943508_2870459653">
            <w:r>
              <w:rPr>
                <w:webHidden/>
                <w:rStyle w:val="IndexLink"/>
              </w:rPr>
              <w:t>7.3</w:t>
            </w:r>
            <w:r>
              <w:rPr>
                <w:rStyle w:val="IndexLink"/>
                <w:rtl w:val="true"/>
              </w:rPr>
              <w:t xml:space="preserve">. </w:t>
            </w:r>
            <w:r>
              <w:rPr>
                <w:rStyle w:val="IndexLink"/>
                <w:rtl w:val="true"/>
              </w:rPr>
              <w:t>وجود اعتماد متقابل ميان مردم و نظام اسلامى</w:t>
            </w:r>
            <w:r>
              <w:rPr>
                <w:rStyle w:val="IndexLink"/>
                <w:rtl w:val="true"/>
              </w:rPr>
              <w:tab/>
            </w:r>
            <w:r>
              <w:rPr>
                <w:rStyle w:val="IndexLink"/>
              </w:rPr>
              <w:t>161</w:t>
            </w:r>
          </w:hyperlink>
        </w:p>
        <w:p>
          <w:pPr>
            <w:pStyle w:val="Contents4"/>
            <w:tabs>
              <w:tab w:val="clear" w:pos="8176"/>
              <w:tab w:val="right" w:pos="9026" w:leader="dot"/>
            </w:tabs>
            <w:rPr/>
          </w:pPr>
          <w:hyperlink w:anchor="__RefHeading___Toc3943510_2870459653">
            <w:r>
              <w:rPr>
                <w:webHidden/>
                <w:rStyle w:val="IndexLink"/>
              </w:rPr>
              <w:t>7.4</w:t>
            </w:r>
            <w:r>
              <w:rPr>
                <w:rStyle w:val="IndexLink"/>
                <w:rtl w:val="true"/>
              </w:rPr>
              <w:t xml:space="preserve">. </w:t>
            </w:r>
            <w:r>
              <w:rPr>
                <w:rStyle w:val="IndexLink"/>
                <w:rtl w:val="true"/>
              </w:rPr>
              <w:t>وجود نشاط و اميد در مردم</w:t>
            </w:r>
            <w:r>
              <w:rPr>
                <w:rStyle w:val="IndexLink"/>
                <w:rtl w:val="true"/>
              </w:rPr>
              <w:tab/>
            </w:r>
            <w:r>
              <w:rPr>
                <w:rStyle w:val="IndexLink"/>
              </w:rPr>
              <w:t>163</w:t>
            </w:r>
          </w:hyperlink>
        </w:p>
        <w:p>
          <w:pPr>
            <w:pStyle w:val="Contents4"/>
            <w:tabs>
              <w:tab w:val="clear" w:pos="8176"/>
              <w:tab w:val="right" w:pos="9026" w:leader="dot"/>
            </w:tabs>
            <w:rPr/>
          </w:pPr>
          <w:hyperlink w:anchor="__RefHeading___Toc3943512_2870459653">
            <w:r>
              <w:rPr>
                <w:webHidden/>
                <w:rStyle w:val="IndexLink"/>
              </w:rPr>
              <w:t>7.5</w:t>
            </w:r>
            <w:r>
              <w:rPr>
                <w:rStyle w:val="IndexLink"/>
                <w:rtl w:val="true"/>
              </w:rPr>
              <w:t xml:space="preserve">. </w:t>
            </w:r>
            <w:r>
              <w:rPr>
                <w:rStyle w:val="IndexLink"/>
                <w:rtl w:val="true"/>
              </w:rPr>
              <w:t>هوشيارى و بيدارى ملت</w:t>
            </w:r>
            <w:r>
              <w:rPr>
                <w:rStyle w:val="IndexLink"/>
                <w:rtl w:val="true"/>
              </w:rPr>
              <w:tab/>
            </w:r>
            <w:r>
              <w:rPr>
                <w:rStyle w:val="IndexLink"/>
              </w:rPr>
              <w:t>164</w:t>
            </w:r>
          </w:hyperlink>
        </w:p>
        <w:p>
          <w:pPr>
            <w:pStyle w:val="Contents4"/>
            <w:tabs>
              <w:tab w:val="clear" w:pos="8176"/>
              <w:tab w:val="right" w:pos="9026" w:leader="dot"/>
            </w:tabs>
            <w:rPr/>
          </w:pPr>
          <w:hyperlink w:anchor="__RefHeading___Toc3943514_2870459653">
            <w:r>
              <w:rPr>
                <w:webHidden/>
                <w:rStyle w:val="IndexLink"/>
              </w:rPr>
              <w:t>7.6</w:t>
            </w:r>
            <w:r>
              <w:rPr>
                <w:rStyle w:val="IndexLink"/>
                <w:rtl w:val="true"/>
              </w:rPr>
              <w:t xml:space="preserve">. </w:t>
            </w:r>
            <w:r>
              <w:rPr>
                <w:rStyle w:val="IndexLink"/>
                <w:rtl w:val="true"/>
              </w:rPr>
              <w:t>امكان ضربه زدن دشمن حتى در بهترين شرايط</w:t>
            </w:r>
            <w:r>
              <w:rPr>
                <w:rStyle w:val="IndexLink"/>
                <w:rtl w:val="true"/>
              </w:rPr>
              <w:tab/>
            </w:r>
            <w:r>
              <w:rPr>
                <w:rStyle w:val="IndexLink"/>
              </w:rPr>
              <w:t>164</w:t>
            </w:r>
          </w:hyperlink>
        </w:p>
        <w:p>
          <w:pPr>
            <w:pStyle w:val="Contents4"/>
            <w:tabs>
              <w:tab w:val="clear" w:pos="8176"/>
              <w:tab w:val="right" w:pos="9026" w:leader="dot"/>
            </w:tabs>
            <w:rPr/>
          </w:pPr>
          <w:hyperlink w:anchor="__RefHeading___Toc3943516_2870459653">
            <w:r>
              <w:rPr>
                <w:webHidden/>
                <w:rStyle w:val="IndexLink"/>
              </w:rPr>
              <w:t>7.7</w:t>
            </w:r>
            <w:r>
              <w:rPr>
                <w:rStyle w:val="IndexLink"/>
                <w:rtl w:val="true"/>
              </w:rPr>
              <w:t xml:space="preserve">. </w:t>
            </w:r>
            <w:r>
              <w:rPr>
                <w:rStyle w:val="IndexLink"/>
                <w:rtl w:val="true"/>
              </w:rPr>
              <w:t>وجود خطرهاى بزرگ پس از پيروزيهاى بزرگ</w:t>
            </w:r>
            <w:r>
              <w:rPr>
                <w:rStyle w:val="IndexLink"/>
                <w:rtl w:val="true"/>
              </w:rPr>
              <w:tab/>
            </w:r>
            <w:r>
              <w:rPr>
                <w:rStyle w:val="IndexLink"/>
              </w:rPr>
              <w:t>166</w:t>
            </w:r>
          </w:hyperlink>
        </w:p>
        <w:p>
          <w:pPr>
            <w:pStyle w:val="Contents4"/>
            <w:tabs>
              <w:tab w:val="clear" w:pos="8176"/>
              <w:tab w:val="right" w:pos="9026" w:leader="dot"/>
            </w:tabs>
            <w:rPr/>
          </w:pPr>
          <w:hyperlink w:anchor="__RefHeading___Toc3943518_2870459653">
            <w:r>
              <w:rPr>
                <w:webHidden/>
                <w:rStyle w:val="IndexLink"/>
              </w:rPr>
              <w:t>7.8</w:t>
            </w:r>
            <w:r>
              <w:rPr>
                <w:rStyle w:val="IndexLink"/>
                <w:rtl w:val="true"/>
              </w:rPr>
              <w:t xml:space="preserve">. </w:t>
            </w:r>
            <w:r>
              <w:rPr>
                <w:rStyle w:val="IndexLink"/>
                <w:rtl w:val="true"/>
              </w:rPr>
              <w:t>تغيير اولويت دشمن به مواجهه نرم با جمهورى اسلامى</w:t>
            </w:r>
            <w:r>
              <w:rPr>
                <w:rStyle w:val="IndexLink"/>
                <w:rtl w:val="true"/>
              </w:rPr>
              <w:tab/>
            </w:r>
            <w:r>
              <w:rPr>
                <w:rStyle w:val="IndexLink"/>
              </w:rPr>
              <w:t>168</w:t>
            </w:r>
          </w:hyperlink>
        </w:p>
        <w:p>
          <w:pPr>
            <w:pStyle w:val="Contents4"/>
            <w:tabs>
              <w:tab w:val="clear" w:pos="8176"/>
              <w:tab w:val="right" w:pos="9026" w:leader="dot"/>
            </w:tabs>
            <w:rPr/>
          </w:pPr>
          <w:hyperlink w:anchor="__RefHeading___Toc3943520_2870459653">
            <w:r>
              <w:rPr>
                <w:webHidden/>
                <w:rStyle w:val="IndexLink"/>
              </w:rPr>
              <w:t>7.9</w:t>
            </w:r>
            <w:r>
              <w:rPr>
                <w:rStyle w:val="IndexLink"/>
                <w:rtl w:val="true"/>
              </w:rPr>
              <w:t xml:space="preserve">. </w:t>
            </w:r>
            <w:r>
              <w:rPr>
                <w:rStyle w:val="IndexLink"/>
                <w:rtl w:val="true"/>
              </w:rPr>
              <w:t>آشكار شدن عظمت نظام و انقلاب اسلامى براى دشمن</w:t>
            </w:r>
            <w:r>
              <w:rPr>
                <w:rStyle w:val="IndexLink"/>
                <w:rtl w:val="true"/>
              </w:rPr>
              <w:tab/>
            </w:r>
            <w:r>
              <w:rPr>
                <w:rStyle w:val="IndexLink"/>
              </w:rPr>
              <w:t>170</w:t>
            </w:r>
          </w:hyperlink>
        </w:p>
        <w:p>
          <w:pPr>
            <w:pStyle w:val="Contents4"/>
            <w:tabs>
              <w:tab w:val="clear" w:pos="8176"/>
              <w:tab w:val="right" w:pos="9026" w:leader="dot"/>
            </w:tabs>
            <w:rPr/>
          </w:pPr>
          <w:hyperlink w:anchor="__RefHeading___Toc3943522_2870459653">
            <w:r>
              <w:rPr>
                <w:webHidden/>
                <w:rStyle w:val="IndexLink"/>
              </w:rPr>
              <w:t>7.10</w:t>
            </w:r>
            <w:r>
              <w:rPr>
                <w:rStyle w:val="IndexLink"/>
                <w:rtl w:val="true"/>
              </w:rPr>
              <w:t xml:space="preserve">. </w:t>
            </w:r>
            <w:r>
              <w:rPr>
                <w:rStyle w:val="IndexLink"/>
                <w:rtl w:val="true"/>
              </w:rPr>
              <w:t>احتمال منتهى شدن لغزشهاى كوچك به لغزشهاى بزرگ و فاسد شدن انسان</w:t>
            </w:r>
            <w:r>
              <w:rPr>
                <w:rStyle w:val="IndexLink"/>
                <w:rtl w:val="true"/>
              </w:rPr>
              <w:tab/>
            </w:r>
            <w:r>
              <w:rPr>
                <w:rStyle w:val="IndexLink"/>
              </w:rPr>
              <w:t>171</w:t>
            </w:r>
          </w:hyperlink>
        </w:p>
        <w:p>
          <w:pPr>
            <w:pStyle w:val="Contents4"/>
            <w:tabs>
              <w:tab w:val="clear" w:pos="8176"/>
              <w:tab w:val="right" w:pos="9026" w:leader="dot"/>
            </w:tabs>
            <w:rPr/>
          </w:pPr>
          <w:hyperlink w:anchor="__RefHeading___Toc3943524_2870459653">
            <w:r>
              <w:rPr>
                <w:webHidden/>
                <w:rStyle w:val="IndexLink"/>
              </w:rPr>
              <w:t>7.11</w:t>
            </w:r>
            <w:r>
              <w:rPr>
                <w:rStyle w:val="IndexLink"/>
                <w:rtl w:val="true"/>
              </w:rPr>
              <w:t xml:space="preserve">. </w:t>
            </w:r>
            <w:r>
              <w:rPr>
                <w:rStyle w:val="IndexLink"/>
                <w:rtl w:val="true"/>
              </w:rPr>
              <w:t>امكان متوجه نبودن كسى كه در داخل، محور توطئه قرار گرفته است</w:t>
            </w:r>
            <w:r>
              <w:rPr>
                <w:rStyle w:val="IndexLink"/>
                <w:rtl w:val="true"/>
              </w:rPr>
              <w:tab/>
            </w:r>
            <w:r>
              <w:rPr>
                <w:rStyle w:val="IndexLink"/>
              </w:rPr>
              <w:t>173</w:t>
            </w:r>
          </w:hyperlink>
        </w:p>
        <w:p>
          <w:pPr>
            <w:pStyle w:val="Contents4"/>
            <w:tabs>
              <w:tab w:val="clear" w:pos="8176"/>
              <w:tab w:val="right" w:pos="9026" w:leader="dot"/>
            </w:tabs>
            <w:rPr/>
          </w:pPr>
          <w:hyperlink w:anchor="__RefHeading___Toc3943526_2870459653">
            <w:r>
              <w:rPr>
                <w:webHidden/>
                <w:rStyle w:val="IndexLink"/>
              </w:rPr>
              <w:t>7.12</w:t>
            </w:r>
            <w:r>
              <w:rPr>
                <w:rStyle w:val="IndexLink"/>
                <w:rtl w:val="true"/>
              </w:rPr>
              <w:t xml:space="preserve">. </w:t>
            </w:r>
            <w:r>
              <w:rPr>
                <w:rStyle w:val="IndexLink"/>
                <w:rtl w:val="true"/>
              </w:rPr>
              <w:t>نمايش تبديل نظام به يك مجموعه ضد ضربه و مصون از توطئه دشمنان</w:t>
            </w:r>
            <w:r>
              <w:rPr>
                <w:rStyle w:val="IndexLink"/>
                <w:rtl w:val="true"/>
              </w:rPr>
              <w:tab/>
            </w:r>
            <w:r>
              <w:rPr>
                <w:rStyle w:val="IndexLink"/>
              </w:rPr>
              <w:t>174</w:t>
            </w:r>
          </w:hyperlink>
        </w:p>
        <w:p>
          <w:pPr>
            <w:pStyle w:val="Contents4"/>
            <w:tabs>
              <w:tab w:val="clear" w:pos="8176"/>
              <w:tab w:val="right" w:pos="9026" w:leader="dot"/>
            </w:tabs>
            <w:rPr/>
          </w:pPr>
          <w:hyperlink w:anchor="__RefHeading___Toc3943528_2870459653">
            <w:r>
              <w:rPr>
                <w:webHidden/>
                <w:rStyle w:val="IndexLink"/>
              </w:rPr>
              <w:t>7.13</w:t>
            </w:r>
            <w:r>
              <w:rPr>
                <w:rStyle w:val="IndexLink"/>
                <w:rtl w:val="true"/>
              </w:rPr>
              <w:t xml:space="preserve">. </w:t>
            </w:r>
            <w:r>
              <w:rPr>
                <w:rStyle w:val="IndexLink"/>
                <w:rtl w:val="true"/>
              </w:rPr>
              <w:t>شناختن ضعفهايمان</w:t>
            </w:r>
            <w:r>
              <w:rPr>
                <w:rStyle w:val="IndexLink"/>
                <w:rtl w:val="true"/>
              </w:rPr>
              <w:tab/>
            </w:r>
            <w:r>
              <w:rPr>
                <w:rStyle w:val="IndexLink"/>
              </w:rPr>
              <w:t>177</w:t>
            </w:r>
          </w:hyperlink>
        </w:p>
        <w:p>
          <w:pPr>
            <w:pStyle w:val="Contents3"/>
            <w:tabs>
              <w:tab w:val="clear" w:pos="8459"/>
              <w:tab w:val="right" w:pos="9026" w:leader="dot"/>
            </w:tabs>
            <w:rPr/>
          </w:pPr>
          <w:hyperlink w:anchor="__RefHeading___Toc3943530_2870459653">
            <w:r>
              <w:rPr>
                <w:webHidden/>
                <w:rStyle w:val="IndexLink"/>
              </w:rPr>
              <w:t>8</w:t>
            </w:r>
            <w:r>
              <w:rPr>
                <w:rStyle w:val="IndexLink"/>
                <w:rtl w:val="true"/>
              </w:rPr>
              <w:t xml:space="preserve">. </w:t>
            </w:r>
            <w:r>
              <w:rPr>
                <w:rStyle w:val="IndexLink"/>
                <w:rtl w:val="true"/>
              </w:rPr>
              <w:t>سرانجام</w:t>
            </w:r>
            <w:r>
              <w:rPr>
                <w:rStyle w:val="IndexLink"/>
                <w:rtl w:val="true"/>
              </w:rPr>
              <w:tab/>
            </w:r>
            <w:r>
              <w:rPr>
                <w:rStyle w:val="IndexLink"/>
              </w:rPr>
              <w:t>177</w:t>
            </w:r>
          </w:hyperlink>
        </w:p>
        <w:p>
          <w:pPr>
            <w:pStyle w:val="Contents4"/>
            <w:tabs>
              <w:tab w:val="clear" w:pos="8176"/>
              <w:tab w:val="right" w:pos="9026" w:leader="dot"/>
            </w:tabs>
            <w:rPr/>
          </w:pPr>
          <w:hyperlink w:anchor="__RefHeading___Toc3943532_2870459653">
            <w:r>
              <w:rPr>
                <w:webHidden/>
                <w:rStyle w:val="IndexLink"/>
              </w:rPr>
              <w:t>8.1</w:t>
            </w:r>
            <w:r>
              <w:rPr>
                <w:rStyle w:val="IndexLink"/>
                <w:rtl w:val="true"/>
              </w:rPr>
              <w:t xml:space="preserve">. </w:t>
            </w:r>
            <w:r>
              <w:rPr>
                <w:rStyle w:val="IndexLink"/>
                <w:rtl w:val="true"/>
              </w:rPr>
              <w:t>حل شدن حوادث در هاضمه ى نظام</w:t>
            </w:r>
            <w:r>
              <w:rPr>
                <w:rStyle w:val="IndexLink"/>
                <w:rtl w:val="true"/>
              </w:rPr>
              <w:tab/>
            </w:r>
            <w:r>
              <w:rPr>
                <w:rStyle w:val="IndexLink"/>
              </w:rPr>
              <w:t>177</w:t>
            </w:r>
          </w:hyperlink>
        </w:p>
        <w:p>
          <w:pPr>
            <w:pStyle w:val="Contents4"/>
            <w:tabs>
              <w:tab w:val="clear" w:pos="8176"/>
              <w:tab w:val="right" w:pos="9026" w:leader="dot"/>
            </w:tabs>
            <w:rPr/>
          </w:pPr>
          <w:hyperlink w:anchor="__RefHeading___Toc3943534_2870459653">
            <w:r>
              <w:rPr>
                <w:webHidden/>
                <w:rStyle w:val="IndexLink"/>
              </w:rPr>
              <w:t>8.2</w:t>
            </w:r>
            <w:r>
              <w:rPr>
                <w:rStyle w:val="IndexLink"/>
                <w:rtl w:val="true"/>
              </w:rPr>
              <w:t xml:space="preserve">. </w:t>
            </w:r>
            <w:r>
              <w:rPr>
                <w:rStyle w:val="IndexLink"/>
                <w:rtl w:val="true"/>
              </w:rPr>
              <w:t xml:space="preserve">حماسه </w:t>
            </w:r>
            <w:r>
              <w:rPr>
                <w:rStyle w:val="IndexLink"/>
              </w:rPr>
              <w:t>9</w:t>
            </w:r>
            <w:r>
              <w:rPr>
                <w:rStyle w:val="IndexLink"/>
                <w:rtl w:val="true"/>
              </w:rPr>
              <w:t xml:space="preserve"> </w:t>
            </w:r>
            <w:r>
              <w:rPr>
                <w:rStyle w:val="IndexLink"/>
                <w:rtl w:val="true"/>
              </w:rPr>
              <w:t>دى</w:t>
            </w:r>
            <w:r>
              <w:rPr>
                <w:rStyle w:val="IndexLink"/>
                <w:rtl w:val="true"/>
              </w:rPr>
              <w:tab/>
            </w:r>
            <w:r>
              <w:rPr>
                <w:rStyle w:val="IndexLink"/>
              </w:rPr>
              <w:t>178</w:t>
            </w:r>
          </w:hyperlink>
        </w:p>
        <w:p>
          <w:pPr>
            <w:pStyle w:val="Contents4"/>
            <w:tabs>
              <w:tab w:val="clear" w:pos="8176"/>
              <w:tab w:val="right" w:pos="9026" w:leader="dot"/>
            </w:tabs>
            <w:rPr/>
          </w:pPr>
          <w:hyperlink w:anchor="__RefHeading___Toc3943536_2870459653">
            <w:r>
              <w:rPr>
                <w:webHidden/>
                <w:rStyle w:val="IndexLink"/>
              </w:rPr>
              <w:t>8.3</w:t>
            </w:r>
            <w:r>
              <w:rPr>
                <w:rStyle w:val="IndexLink"/>
                <w:rtl w:val="true"/>
              </w:rPr>
              <w:t xml:space="preserve">. </w:t>
            </w:r>
            <w:r>
              <w:rPr>
                <w:rStyle w:val="IndexLink"/>
                <w:rtl w:val="true"/>
              </w:rPr>
              <w:t xml:space="preserve">حماسه </w:t>
            </w:r>
            <w:r>
              <w:rPr>
                <w:rStyle w:val="IndexLink"/>
              </w:rPr>
              <w:t>22</w:t>
            </w:r>
            <w:r>
              <w:rPr>
                <w:rStyle w:val="IndexLink"/>
                <w:rtl w:val="true"/>
              </w:rPr>
              <w:t xml:space="preserve"> </w:t>
            </w:r>
            <w:r>
              <w:rPr>
                <w:rStyle w:val="IndexLink"/>
                <w:rtl w:val="true"/>
              </w:rPr>
              <w:t>بهمن، اتمام حجت بر همه</w:t>
            </w:r>
            <w:r>
              <w:rPr>
                <w:rStyle w:val="IndexLink"/>
                <w:rtl w:val="true"/>
              </w:rPr>
              <w:t>!</w:t>
              <w:tab/>
            </w:r>
            <w:r>
              <w:rPr>
                <w:rStyle w:val="IndexLink"/>
              </w:rPr>
              <w:t>183</w:t>
            </w:r>
          </w:hyperlink>
        </w:p>
        <w:p>
          <w:pPr>
            <w:pStyle w:val="Contents4"/>
            <w:tabs>
              <w:tab w:val="clear" w:pos="8176"/>
              <w:tab w:val="right" w:pos="9026" w:leader="dot"/>
            </w:tabs>
            <w:rPr/>
          </w:pPr>
          <w:hyperlink w:anchor="__RefHeading___Toc3943538_2870459653">
            <w:r>
              <w:rPr>
                <w:webHidden/>
                <w:rStyle w:val="IndexLink"/>
              </w:rPr>
              <w:t>8.4</w:t>
            </w:r>
            <w:r>
              <w:rPr>
                <w:rStyle w:val="IndexLink"/>
                <w:rtl w:val="true"/>
              </w:rPr>
              <w:t xml:space="preserve">. </w:t>
            </w:r>
            <w:r>
              <w:rPr>
                <w:rStyle w:val="IndexLink"/>
                <w:rtl w:val="true"/>
              </w:rPr>
              <w:t>اثبات ماندگارى انقلاب اسلامى</w:t>
            </w:r>
            <w:r>
              <w:rPr>
                <w:rStyle w:val="IndexLink"/>
                <w:rtl w:val="true"/>
              </w:rPr>
              <w:tab/>
            </w:r>
            <w:r>
              <w:rPr>
                <w:rStyle w:val="IndexLink"/>
              </w:rPr>
              <w:t>185</w:t>
            </w:r>
          </w:hyperlink>
        </w:p>
        <w:p>
          <w:pPr>
            <w:pStyle w:val="Contents4"/>
            <w:tabs>
              <w:tab w:val="clear" w:pos="8176"/>
              <w:tab w:val="right" w:pos="9026" w:leader="dot"/>
            </w:tabs>
            <w:rPr/>
          </w:pPr>
          <w:hyperlink w:anchor="__RefHeading___Toc3943540_2870459653">
            <w:r>
              <w:rPr>
                <w:webHidden/>
                <w:rStyle w:val="IndexLink"/>
              </w:rPr>
              <w:t>8.5</w:t>
            </w:r>
            <w:r>
              <w:rPr>
                <w:rStyle w:val="IndexLink"/>
                <w:rtl w:val="true"/>
              </w:rPr>
              <w:t xml:space="preserve">. </w:t>
            </w:r>
            <w:r>
              <w:rPr>
                <w:rStyle w:val="IndexLink"/>
                <w:rtl w:val="true"/>
              </w:rPr>
              <w:t>اثبات ايستادگى ملت ايران</w:t>
            </w:r>
            <w:r>
              <w:rPr>
                <w:rStyle w:val="IndexLink"/>
                <w:rtl w:val="true"/>
              </w:rPr>
              <w:tab/>
            </w:r>
            <w:r>
              <w:rPr>
                <w:rStyle w:val="IndexLink"/>
              </w:rPr>
              <w:t>187</w:t>
            </w:r>
          </w:hyperlink>
        </w:p>
        <w:p>
          <w:pPr>
            <w:pStyle w:val="Contents4"/>
            <w:tabs>
              <w:tab w:val="clear" w:pos="8176"/>
              <w:tab w:val="right" w:pos="9026" w:leader="dot"/>
            </w:tabs>
            <w:rPr/>
          </w:pPr>
          <w:hyperlink w:anchor="__RefHeading___Toc3943542_2870459653">
            <w:r>
              <w:rPr>
                <w:webHidden/>
                <w:rStyle w:val="IndexLink"/>
              </w:rPr>
              <w:t>8.6</w:t>
            </w:r>
            <w:r>
              <w:rPr>
                <w:rStyle w:val="IndexLink"/>
                <w:rtl w:val="true"/>
              </w:rPr>
              <w:t xml:space="preserve">. </w:t>
            </w:r>
            <w:r>
              <w:rPr>
                <w:rStyle w:val="IndexLink"/>
                <w:rtl w:val="true"/>
              </w:rPr>
              <w:t>تقويت بيشتر جمهورى اسلامى</w:t>
            </w:r>
            <w:r>
              <w:rPr>
                <w:rStyle w:val="IndexLink"/>
                <w:rtl w:val="true"/>
              </w:rPr>
              <w:tab/>
            </w:r>
            <w:r>
              <w:rPr>
                <w:rStyle w:val="IndexLink"/>
              </w:rPr>
              <w:t>188</w:t>
            </w:r>
          </w:hyperlink>
        </w:p>
        <w:p>
          <w:pPr>
            <w:pStyle w:val="Contents4"/>
            <w:tabs>
              <w:tab w:val="clear" w:pos="8176"/>
              <w:tab w:val="right" w:pos="9026" w:leader="dot"/>
            </w:tabs>
            <w:rPr/>
          </w:pPr>
          <w:hyperlink w:anchor="__RefHeading___Toc3943544_2870459653">
            <w:r>
              <w:rPr>
                <w:webHidden/>
                <w:rStyle w:val="IndexLink"/>
              </w:rPr>
              <w:t>8.7</w:t>
            </w:r>
            <w:r>
              <w:rPr>
                <w:rStyle w:val="IndexLink"/>
                <w:rtl w:val="true"/>
              </w:rPr>
              <w:t xml:space="preserve">. </w:t>
            </w:r>
            <w:r>
              <w:rPr>
                <w:rStyle w:val="IndexLink"/>
                <w:rtl w:val="true"/>
              </w:rPr>
              <w:t>گشوده شدن فصل تازه اى در بصيرت ملت ايران</w:t>
            </w:r>
            <w:r>
              <w:rPr>
                <w:rStyle w:val="IndexLink"/>
                <w:rtl w:val="true"/>
              </w:rPr>
              <w:tab/>
            </w:r>
            <w:r>
              <w:rPr>
                <w:rStyle w:val="IndexLink"/>
              </w:rPr>
              <w:t>189</w:t>
            </w:r>
          </w:hyperlink>
        </w:p>
        <w:p>
          <w:pPr>
            <w:pStyle w:val="Contents2"/>
            <w:tabs>
              <w:tab w:val="clear" w:pos="8743"/>
              <w:tab w:val="right" w:pos="9026" w:leader="dot"/>
            </w:tabs>
            <w:rPr/>
          </w:pPr>
          <w:hyperlink w:anchor="__RefHeading___Toc3943546_2870459653">
            <w:r>
              <w:rPr>
                <w:webHidden/>
                <w:rStyle w:val="IndexLink"/>
                <w:rtl w:val="true"/>
              </w:rPr>
              <w:t>فصل چهارم كسب بصيرت</w:t>
            </w:r>
            <w:r>
              <w:rPr>
                <w:rStyle w:val="IndexLink"/>
                <w:rtl w:val="true"/>
              </w:rPr>
              <w:tab/>
            </w:r>
            <w:r>
              <w:rPr>
                <w:rStyle w:val="IndexLink"/>
              </w:rPr>
              <w:t>191</w:t>
            </w:r>
          </w:hyperlink>
        </w:p>
        <w:p>
          <w:pPr>
            <w:pStyle w:val="Contents3"/>
            <w:tabs>
              <w:tab w:val="clear" w:pos="8459"/>
              <w:tab w:val="right" w:pos="9026" w:leader="dot"/>
            </w:tabs>
            <w:rPr/>
          </w:pPr>
          <w:hyperlink w:anchor="__RefHeading___Toc3943548_2870459653">
            <w:r>
              <w:rPr>
                <w:webHidden/>
                <w:rStyle w:val="IndexLink"/>
              </w:rPr>
              <w:t>1</w:t>
            </w:r>
            <w:r>
              <w:rPr>
                <w:rStyle w:val="IndexLink"/>
                <w:rtl w:val="true"/>
              </w:rPr>
              <w:t xml:space="preserve">. </w:t>
            </w:r>
            <w:r>
              <w:rPr>
                <w:rStyle w:val="IndexLink"/>
                <w:rtl w:val="true"/>
              </w:rPr>
              <w:t>معنا و ابعاد بصيرت</w:t>
            </w:r>
            <w:r>
              <w:rPr>
                <w:rStyle w:val="IndexLink"/>
                <w:rtl w:val="true"/>
              </w:rPr>
              <w:tab/>
            </w:r>
            <w:r>
              <w:rPr>
                <w:rStyle w:val="IndexLink"/>
              </w:rPr>
              <w:t>191</w:t>
            </w:r>
          </w:hyperlink>
        </w:p>
        <w:p>
          <w:pPr>
            <w:pStyle w:val="Contents3"/>
            <w:tabs>
              <w:tab w:val="clear" w:pos="8459"/>
              <w:tab w:val="right" w:pos="9026" w:leader="dot"/>
            </w:tabs>
            <w:rPr/>
          </w:pPr>
          <w:hyperlink w:anchor="__RefHeading___Toc3943550_2870459653">
            <w:r>
              <w:rPr>
                <w:webHidden/>
                <w:rStyle w:val="IndexLink"/>
              </w:rPr>
              <w:t>2</w:t>
            </w:r>
            <w:r>
              <w:rPr>
                <w:rStyle w:val="IndexLink"/>
                <w:rtl w:val="true"/>
              </w:rPr>
              <w:t xml:space="preserve">. </w:t>
            </w:r>
            <w:r>
              <w:rPr>
                <w:rStyle w:val="IndexLink"/>
                <w:rtl w:val="true"/>
              </w:rPr>
              <w:t>سطوح بصيرت</w:t>
            </w:r>
            <w:r>
              <w:rPr>
                <w:rStyle w:val="IndexLink"/>
                <w:rtl w:val="true"/>
              </w:rPr>
              <w:tab/>
            </w:r>
            <w:r>
              <w:rPr>
                <w:rStyle w:val="IndexLink"/>
              </w:rPr>
              <w:t>192</w:t>
            </w:r>
          </w:hyperlink>
        </w:p>
        <w:p>
          <w:pPr>
            <w:pStyle w:val="Contents3"/>
            <w:tabs>
              <w:tab w:val="clear" w:pos="8459"/>
              <w:tab w:val="right" w:pos="9026" w:leader="dot"/>
            </w:tabs>
            <w:rPr/>
          </w:pPr>
          <w:hyperlink w:anchor="__RefHeading___Toc3943552_2870459653">
            <w:r>
              <w:rPr>
                <w:webHidden/>
                <w:rStyle w:val="IndexLink"/>
              </w:rPr>
              <w:t>3</w:t>
            </w:r>
            <w:r>
              <w:rPr>
                <w:rStyle w:val="IndexLink"/>
                <w:rtl w:val="true"/>
              </w:rPr>
              <w:t xml:space="preserve">. </w:t>
            </w:r>
            <w:r>
              <w:rPr>
                <w:rStyle w:val="IndexLink"/>
                <w:rtl w:val="true"/>
              </w:rPr>
              <w:t>اهميت بصيرت</w:t>
            </w:r>
            <w:r>
              <w:rPr>
                <w:rStyle w:val="IndexLink"/>
                <w:rtl w:val="true"/>
              </w:rPr>
              <w:tab/>
            </w:r>
            <w:r>
              <w:rPr>
                <w:rStyle w:val="IndexLink"/>
              </w:rPr>
              <w:t>198</w:t>
            </w:r>
          </w:hyperlink>
        </w:p>
        <w:p>
          <w:pPr>
            <w:pStyle w:val="Contents3"/>
            <w:tabs>
              <w:tab w:val="clear" w:pos="8459"/>
              <w:tab w:val="right" w:pos="9026" w:leader="dot"/>
            </w:tabs>
            <w:rPr/>
          </w:pPr>
          <w:hyperlink w:anchor="__RefHeading___Toc3943554_2870459653">
            <w:r>
              <w:rPr>
                <w:webHidden/>
                <w:rStyle w:val="IndexLink"/>
              </w:rPr>
              <w:t>4</w:t>
            </w:r>
            <w:r>
              <w:rPr>
                <w:rStyle w:val="IndexLink"/>
                <w:rtl w:val="true"/>
              </w:rPr>
              <w:t xml:space="preserve">. </w:t>
            </w:r>
            <w:r>
              <w:rPr>
                <w:rStyle w:val="IndexLink"/>
                <w:rtl w:val="true"/>
              </w:rPr>
              <w:t>ضرورت بصيرت</w:t>
            </w:r>
            <w:r>
              <w:rPr>
                <w:rStyle w:val="IndexLink"/>
                <w:rtl w:val="true"/>
              </w:rPr>
              <w:tab/>
            </w:r>
            <w:r>
              <w:rPr>
                <w:rStyle w:val="IndexLink"/>
              </w:rPr>
              <w:t>200</w:t>
            </w:r>
          </w:hyperlink>
        </w:p>
        <w:p>
          <w:pPr>
            <w:pStyle w:val="Contents4"/>
            <w:tabs>
              <w:tab w:val="clear" w:pos="8176"/>
              <w:tab w:val="right" w:pos="9026" w:leader="dot"/>
            </w:tabs>
            <w:rPr/>
          </w:pPr>
          <w:hyperlink w:anchor="__RefHeading___Toc3943556_2870459653">
            <w:r>
              <w:rPr>
                <w:webHidden/>
                <w:rStyle w:val="IndexLink"/>
              </w:rPr>
              <w:t>4.1</w:t>
            </w:r>
            <w:r>
              <w:rPr>
                <w:rStyle w:val="IndexLink"/>
                <w:rtl w:val="true"/>
              </w:rPr>
              <w:t xml:space="preserve">. </w:t>
            </w:r>
            <w:r>
              <w:rPr>
                <w:rStyle w:val="IndexLink"/>
                <w:rtl w:val="true"/>
              </w:rPr>
              <w:t>هوشيارى در برابر فريبكارى دشمن</w:t>
            </w:r>
            <w:r>
              <w:rPr>
                <w:rStyle w:val="IndexLink"/>
                <w:rtl w:val="true"/>
              </w:rPr>
              <w:tab/>
            </w:r>
            <w:r>
              <w:rPr>
                <w:rStyle w:val="IndexLink"/>
              </w:rPr>
              <w:t>200</w:t>
            </w:r>
          </w:hyperlink>
        </w:p>
        <w:p>
          <w:pPr>
            <w:pStyle w:val="Contents4"/>
            <w:tabs>
              <w:tab w:val="clear" w:pos="8176"/>
              <w:tab w:val="right" w:pos="9026" w:leader="dot"/>
            </w:tabs>
            <w:rPr/>
          </w:pPr>
          <w:hyperlink w:anchor="__RefHeading___Toc3943558_2870459653">
            <w:r>
              <w:rPr>
                <w:webHidden/>
                <w:rStyle w:val="IndexLink"/>
              </w:rPr>
              <w:t>4.2</w:t>
            </w:r>
            <w:r>
              <w:rPr>
                <w:rStyle w:val="IndexLink"/>
                <w:rtl w:val="true"/>
              </w:rPr>
              <w:t xml:space="preserve">. </w:t>
            </w:r>
            <w:r>
              <w:rPr>
                <w:rStyle w:val="IndexLink"/>
                <w:rtl w:val="true"/>
              </w:rPr>
              <w:t>احتياج هرگونه حركت عمومى به بصيرت عمومى</w:t>
            </w:r>
            <w:r>
              <w:rPr>
                <w:rStyle w:val="IndexLink"/>
                <w:rtl w:val="true"/>
              </w:rPr>
              <w:tab/>
            </w:r>
            <w:r>
              <w:rPr>
                <w:rStyle w:val="IndexLink"/>
              </w:rPr>
              <w:t>201</w:t>
            </w:r>
          </w:hyperlink>
        </w:p>
        <w:p>
          <w:pPr>
            <w:pStyle w:val="Contents4"/>
            <w:tabs>
              <w:tab w:val="clear" w:pos="8176"/>
              <w:tab w:val="right" w:pos="9026" w:leader="dot"/>
            </w:tabs>
            <w:rPr/>
          </w:pPr>
          <w:hyperlink w:anchor="__RefHeading___Toc3943560_2870459653">
            <w:r>
              <w:rPr>
                <w:webHidden/>
                <w:rStyle w:val="IndexLink"/>
              </w:rPr>
              <w:t>4.3</w:t>
            </w:r>
            <w:r>
              <w:rPr>
                <w:rStyle w:val="IndexLink"/>
                <w:rtl w:val="true"/>
              </w:rPr>
              <w:t xml:space="preserve">. </w:t>
            </w:r>
            <w:r>
              <w:rPr>
                <w:rStyle w:val="IndexLink"/>
                <w:rtl w:val="true"/>
              </w:rPr>
              <w:t>زندگىِ پيچيده ى اجتماعىِ امروز</w:t>
            </w:r>
            <w:r>
              <w:rPr>
                <w:rStyle w:val="IndexLink"/>
                <w:rtl w:val="true"/>
              </w:rPr>
              <w:tab/>
            </w:r>
            <w:r>
              <w:rPr>
                <w:rStyle w:val="IndexLink"/>
              </w:rPr>
              <w:t>203</w:t>
            </w:r>
          </w:hyperlink>
        </w:p>
        <w:p>
          <w:pPr>
            <w:pStyle w:val="Contents4"/>
            <w:tabs>
              <w:tab w:val="clear" w:pos="8176"/>
              <w:tab w:val="right" w:pos="9026" w:leader="dot"/>
            </w:tabs>
            <w:rPr/>
          </w:pPr>
          <w:hyperlink w:anchor="__RefHeading___Toc3943562_2870459653">
            <w:r>
              <w:rPr>
                <w:webHidden/>
                <w:rStyle w:val="IndexLink"/>
              </w:rPr>
              <w:t>4.4</w:t>
            </w:r>
            <w:r>
              <w:rPr>
                <w:rStyle w:val="IndexLink"/>
                <w:rtl w:val="true"/>
              </w:rPr>
              <w:t xml:space="preserve">. </w:t>
            </w:r>
            <w:r>
              <w:rPr>
                <w:rStyle w:val="IndexLink"/>
                <w:rtl w:val="true"/>
              </w:rPr>
              <w:t>تشخيص دوست از دشمن</w:t>
            </w:r>
            <w:r>
              <w:rPr>
                <w:rStyle w:val="IndexLink"/>
                <w:rtl w:val="true"/>
              </w:rPr>
              <w:tab/>
            </w:r>
            <w:r>
              <w:rPr>
                <w:rStyle w:val="IndexLink"/>
              </w:rPr>
              <w:t>204</w:t>
            </w:r>
          </w:hyperlink>
        </w:p>
        <w:p>
          <w:pPr>
            <w:pStyle w:val="Contents4"/>
            <w:tabs>
              <w:tab w:val="clear" w:pos="8176"/>
              <w:tab w:val="right" w:pos="9026" w:leader="dot"/>
            </w:tabs>
            <w:rPr/>
          </w:pPr>
          <w:hyperlink w:anchor="__RefHeading___Toc3943564_2870459653">
            <w:r>
              <w:rPr>
                <w:webHidden/>
                <w:rStyle w:val="IndexLink"/>
              </w:rPr>
              <w:t>4.5</w:t>
            </w:r>
            <w:r>
              <w:rPr>
                <w:rStyle w:val="IndexLink"/>
                <w:rtl w:val="true"/>
              </w:rPr>
              <w:t xml:space="preserve">. </w:t>
            </w:r>
            <w:r>
              <w:rPr>
                <w:rStyle w:val="IndexLink"/>
                <w:rtl w:val="true"/>
              </w:rPr>
              <w:t>مشتبه شدن حق و باطل</w:t>
            </w:r>
            <w:r>
              <w:rPr>
                <w:rStyle w:val="IndexLink"/>
                <w:rtl w:val="true"/>
              </w:rPr>
              <w:tab/>
            </w:r>
            <w:r>
              <w:rPr>
                <w:rStyle w:val="IndexLink"/>
              </w:rPr>
              <w:t>206</w:t>
            </w:r>
          </w:hyperlink>
        </w:p>
        <w:p>
          <w:pPr>
            <w:pStyle w:val="Contents3"/>
            <w:tabs>
              <w:tab w:val="clear" w:pos="8459"/>
              <w:tab w:val="right" w:pos="9026" w:leader="dot"/>
            </w:tabs>
            <w:rPr/>
          </w:pPr>
          <w:hyperlink w:anchor="__RefHeading___Toc3943566_2870459653">
            <w:r>
              <w:rPr>
                <w:webHidden/>
                <w:rStyle w:val="IndexLink"/>
              </w:rPr>
              <w:t>5</w:t>
            </w:r>
            <w:r>
              <w:rPr>
                <w:rStyle w:val="IndexLink"/>
                <w:rtl w:val="true"/>
              </w:rPr>
              <w:t xml:space="preserve">. </w:t>
            </w:r>
            <w:r>
              <w:rPr>
                <w:rStyle w:val="IndexLink"/>
                <w:rtl w:val="true"/>
              </w:rPr>
              <w:t>مصاديق</w:t>
            </w:r>
            <w:r>
              <w:rPr>
                <w:rStyle w:val="IndexLink"/>
                <w:rtl w:val="true"/>
              </w:rPr>
              <w:tab/>
            </w:r>
            <w:r>
              <w:rPr>
                <w:rStyle w:val="IndexLink"/>
              </w:rPr>
              <w:t>207</w:t>
            </w:r>
          </w:hyperlink>
        </w:p>
        <w:p>
          <w:pPr>
            <w:pStyle w:val="Contents4"/>
            <w:tabs>
              <w:tab w:val="clear" w:pos="8176"/>
              <w:tab w:val="right" w:pos="9026" w:leader="dot"/>
            </w:tabs>
            <w:rPr/>
          </w:pPr>
          <w:hyperlink w:anchor="__RefHeading___Toc3943568_2870459653">
            <w:r>
              <w:rPr>
                <w:webHidden/>
                <w:rStyle w:val="IndexLink"/>
              </w:rPr>
              <w:t>5.1</w:t>
            </w:r>
            <w:r>
              <w:rPr>
                <w:rStyle w:val="IndexLink"/>
                <w:rtl w:val="true"/>
              </w:rPr>
              <w:t xml:space="preserve">. </w:t>
            </w:r>
            <w:r>
              <w:rPr>
                <w:rStyle w:val="IndexLink"/>
                <w:rtl w:val="true"/>
              </w:rPr>
              <w:t>شناخت استكبار</w:t>
            </w:r>
            <w:r>
              <w:rPr>
                <w:rStyle w:val="IndexLink"/>
                <w:rtl w:val="true"/>
              </w:rPr>
              <w:tab/>
            </w:r>
            <w:r>
              <w:rPr>
                <w:rStyle w:val="IndexLink"/>
              </w:rPr>
              <w:t>207</w:t>
            </w:r>
          </w:hyperlink>
        </w:p>
        <w:p>
          <w:pPr>
            <w:pStyle w:val="Contents4"/>
            <w:tabs>
              <w:tab w:val="clear" w:pos="8176"/>
              <w:tab w:val="right" w:pos="9026" w:leader="dot"/>
            </w:tabs>
            <w:rPr/>
          </w:pPr>
          <w:hyperlink w:anchor="__RefHeading___Toc3943570_2870459653">
            <w:r>
              <w:rPr>
                <w:webHidden/>
                <w:rStyle w:val="IndexLink"/>
              </w:rPr>
              <w:t>5.2</w:t>
            </w:r>
            <w:r>
              <w:rPr>
                <w:rStyle w:val="IndexLink"/>
                <w:rtl w:val="true"/>
              </w:rPr>
              <w:t xml:space="preserve">. </w:t>
            </w:r>
            <w:r>
              <w:rPr>
                <w:rStyle w:val="IndexLink"/>
                <w:rtl w:val="true"/>
              </w:rPr>
              <w:t>شناخت جمهورى اسلامى و سخن تازه اى كه در عرصه سياسى جهان مطرح كرد</w:t>
            </w:r>
            <w:r>
              <w:rPr>
                <w:rStyle w:val="IndexLink"/>
                <w:rtl w:val="true"/>
              </w:rPr>
              <w:tab/>
            </w:r>
            <w:r>
              <w:rPr>
                <w:rStyle w:val="IndexLink"/>
              </w:rPr>
              <w:t>213</w:t>
            </w:r>
          </w:hyperlink>
        </w:p>
        <w:p>
          <w:pPr>
            <w:pStyle w:val="Contents4"/>
            <w:tabs>
              <w:tab w:val="clear" w:pos="8176"/>
              <w:tab w:val="right" w:pos="9026" w:leader="dot"/>
            </w:tabs>
            <w:rPr/>
          </w:pPr>
          <w:hyperlink w:anchor="__RefHeading___Toc3943572_2870459653">
            <w:r>
              <w:rPr>
                <w:webHidden/>
                <w:rStyle w:val="IndexLink"/>
              </w:rPr>
              <w:t>5.3</w:t>
            </w:r>
            <w:r>
              <w:rPr>
                <w:rStyle w:val="IndexLink"/>
                <w:rtl w:val="true"/>
              </w:rPr>
              <w:t xml:space="preserve">. </w:t>
            </w:r>
            <w:r>
              <w:rPr>
                <w:rStyle w:val="IndexLink"/>
                <w:rtl w:val="true"/>
              </w:rPr>
              <w:t>غافل نشدن از تلاش دشمن براى ايجاد اختلاف</w:t>
            </w:r>
            <w:r>
              <w:rPr>
                <w:rStyle w:val="IndexLink"/>
                <w:rtl w:val="true"/>
              </w:rPr>
              <w:tab/>
            </w:r>
            <w:r>
              <w:rPr>
                <w:rStyle w:val="IndexLink"/>
              </w:rPr>
              <w:t>214</w:t>
            </w:r>
          </w:hyperlink>
        </w:p>
        <w:p>
          <w:pPr>
            <w:pStyle w:val="Contents4"/>
            <w:tabs>
              <w:tab w:val="clear" w:pos="8176"/>
              <w:tab w:val="right" w:pos="9026" w:leader="dot"/>
            </w:tabs>
            <w:rPr/>
          </w:pPr>
          <w:hyperlink w:anchor="__RefHeading___Toc3943574_2870459653">
            <w:r>
              <w:rPr>
                <w:webHidden/>
                <w:rStyle w:val="IndexLink"/>
              </w:rPr>
              <w:t>5.4</w:t>
            </w:r>
            <w:r>
              <w:rPr>
                <w:rStyle w:val="IndexLink"/>
                <w:rtl w:val="true"/>
              </w:rPr>
              <w:t xml:space="preserve">. </w:t>
            </w:r>
            <w:r>
              <w:rPr>
                <w:rStyle w:val="IndexLink"/>
                <w:rtl w:val="true"/>
              </w:rPr>
              <w:t>خطا نكردن در شناخت دوست از دشمن</w:t>
            </w:r>
            <w:r>
              <w:rPr>
                <w:rStyle w:val="IndexLink"/>
                <w:rtl w:val="true"/>
              </w:rPr>
              <w:tab/>
            </w:r>
            <w:r>
              <w:rPr>
                <w:rStyle w:val="IndexLink"/>
              </w:rPr>
              <w:t>216</w:t>
            </w:r>
          </w:hyperlink>
        </w:p>
        <w:p>
          <w:pPr>
            <w:pStyle w:val="Contents4"/>
            <w:tabs>
              <w:tab w:val="clear" w:pos="8176"/>
              <w:tab w:val="right" w:pos="9026" w:leader="dot"/>
            </w:tabs>
            <w:rPr/>
          </w:pPr>
          <w:hyperlink w:anchor="__RefHeading___Toc3943576_2870459653">
            <w:r>
              <w:rPr>
                <w:webHidden/>
                <w:rStyle w:val="IndexLink"/>
              </w:rPr>
              <w:t>5.5</w:t>
            </w:r>
            <w:r>
              <w:rPr>
                <w:rStyle w:val="IndexLink"/>
                <w:rtl w:val="true"/>
              </w:rPr>
              <w:t xml:space="preserve">. </w:t>
            </w:r>
            <w:r>
              <w:rPr>
                <w:rStyle w:val="IndexLink"/>
                <w:rtl w:val="true"/>
              </w:rPr>
              <w:t>لحظه شناسى</w:t>
            </w:r>
            <w:r>
              <w:rPr>
                <w:rStyle w:val="IndexLink"/>
                <w:rtl w:val="true"/>
              </w:rPr>
              <w:tab/>
            </w:r>
            <w:r>
              <w:rPr>
                <w:rStyle w:val="IndexLink"/>
              </w:rPr>
              <w:t>217</w:t>
            </w:r>
          </w:hyperlink>
        </w:p>
        <w:p>
          <w:pPr>
            <w:pStyle w:val="Contents4"/>
            <w:tabs>
              <w:tab w:val="clear" w:pos="8176"/>
              <w:tab w:val="right" w:pos="9026" w:leader="dot"/>
            </w:tabs>
            <w:rPr/>
          </w:pPr>
          <w:hyperlink w:anchor="__RefHeading___Toc3943578_2870459653">
            <w:r>
              <w:rPr>
                <w:webHidden/>
                <w:rStyle w:val="IndexLink"/>
              </w:rPr>
              <w:t>5.6</w:t>
            </w:r>
            <w:r>
              <w:rPr>
                <w:rStyle w:val="IndexLink"/>
                <w:rtl w:val="true"/>
              </w:rPr>
              <w:t xml:space="preserve">. </w:t>
            </w:r>
            <w:r>
              <w:rPr>
                <w:rStyle w:val="IndexLink"/>
                <w:rtl w:val="true"/>
              </w:rPr>
              <w:t>پرهيز از افراط و تفريط</w:t>
            </w:r>
            <w:r>
              <w:rPr>
                <w:rStyle w:val="IndexLink"/>
                <w:rtl w:val="true"/>
              </w:rPr>
              <w:tab/>
            </w:r>
            <w:r>
              <w:rPr>
                <w:rStyle w:val="IndexLink"/>
              </w:rPr>
              <w:t>218</w:t>
            </w:r>
          </w:hyperlink>
        </w:p>
        <w:p>
          <w:pPr>
            <w:pStyle w:val="Contents3"/>
            <w:tabs>
              <w:tab w:val="clear" w:pos="8459"/>
              <w:tab w:val="right" w:pos="9026" w:leader="dot"/>
            </w:tabs>
            <w:rPr/>
          </w:pPr>
          <w:hyperlink w:anchor="__RefHeading___Toc3943580_2870459653">
            <w:r>
              <w:rPr>
                <w:webHidden/>
                <w:rStyle w:val="IndexLink"/>
              </w:rPr>
              <w:t>6</w:t>
            </w:r>
            <w:r>
              <w:rPr>
                <w:rStyle w:val="IndexLink"/>
                <w:rtl w:val="true"/>
              </w:rPr>
              <w:t xml:space="preserve">. </w:t>
            </w:r>
            <w:r>
              <w:rPr>
                <w:rStyle w:val="IndexLink"/>
                <w:rtl w:val="true"/>
              </w:rPr>
              <w:t>نتيجه فقدان بصيرت</w:t>
            </w:r>
            <w:r>
              <w:rPr>
                <w:rStyle w:val="IndexLink"/>
                <w:rtl w:val="true"/>
              </w:rPr>
              <w:tab/>
            </w:r>
            <w:r>
              <w:rPr>
                <w:rStyle w:val="IndexLink"/>
              </w:rPr>
              <w:t>219</w:t>
            </w:r>
          </w:hyperlink>
        </w:p>
        <w:p>
          <w:pPr>
            <w:pStyle w:val="Contents4"/>
            <w:tabs>
              <w:tab w:val="clear" w:pos="8176"/>
              <w:tab w:val="right" w:pos="9026" w:leader="dot"/>
            </w:tabs>
            <w:rPr/>
          </w:pPr>
          <w:hyperlink w:anchor="__RefHeading___Toc3943582_2870459653">
            <w:r>
              <w:rPr>
                <w:webHidden/>
                <w:rStyle w:val="IndexLink"/>
              </w:rPr>
              <w:t>6.1</w:t>
            </w:r>
            <w:r>
              <w:rPr>
                <w:rStyle w:val="IndexLink"/>
                <w:rtl w:val="true"/>
              </w:rPr>
              <w:t xml:space="preserve">. </w:t>
            </w:r>
            <w:r>
              <w:rPr>
                <w:rStyle w:val="IndexLink"/>
                <w:rtl w:val="true"/>
              </w:rPr>
              <w:t>وارد شدن بلاهايى بر ملت ع ها و خطا بر اثر بى بصيرتى</w:t>
            </w:r>
            <w:r>
              <w:rPr>
                <w:rStyle w:val="IndexLink"/>
                <w:rtl w:val="true"/>
              </w:rPr>
              <w:tab/>
            </w:r>
            <w:r>
              <w:rPr>
                <w:rStyle w:val="IndexLink"/>
              </w:rPr>
              <w:t>219</w:t>
            </w:r>
          </w:hyperlink>
        </w:p>
        <w:p>
          <w:pPr>
            <w:pStyle w:val="Contents4"/>
            <w:tabs>
              <w:tab w:val="clear" w:pos="8176"/>
              <w:tab w:val="right" w:pos="9026" w:leader="dot"/>
            </w:tabs>
            <w:rPr/>
          </w:pPr>
          <w:hyperlink w:anchor="__RefHeading___Toc3943584_2870459653">
            <w:r>
              <w:rPr>
                <w:webHidden/>
                <w:rStyle w:val="IndexLink"/>
              </w:rPr>
              <w:t>6.2</w:t>
            </w:r>
            <w:r>
              <w:rPr>
                <w:rStyle w:val="IndexLink"/>
                <w:rtl w:val="true"/>
              </w:rPr>
              <w:t xml:space="preserve">. </w:t>
            </w:r>
            <w:r>
              <w:rPr>
                <w:rStyle w:val="IndexLink"/>
                <w:rtl w:val="true"/>
              </w:rPr>
              <w:t>احتمال قدم گذاشتن در راه بد ولو با نيت خوب</w:t>
            </w:r>
            <w:r>
              <w:rPr>
                <w:rStyle w:val="IndexLink"/>
                <w:rtl w:val="true"/>
              </w:rPr>
              <w:tab/>
            </w:r>
            <w:r>
              <w:rPr>
                <w:rStyle w:val="IndexLink"/>
              </w:rPr>
              <w:t>220</w:t>
            </w:r>
          </w:hyperlink>
        </w:p>
        <w:p>
          <w:pPr>
            <w:pStyle w:val="Contents4"/>
            <w:tabs>
              <w:tab w:val="clear" w:pos="8176"/>
              <w:tab w:val="right" w:pos="9026" w:leader="dot"/>
            </w:tabs>
            <w:rPr/>
          </w:pPr>
          <w:hyperlink w:anchor="__RefHeading___Toc3943586_2870459653">
            <w:r>
              <w:rPr>
                <w:webHidden/>
                <w:rStyle w:val="IndexLink"/>
              </w:rPr>
              <w:t>6.3</w:t>
            </w:r>
            <w:r>
              <w:rPr>
                <w:rStyle w:val="IndexLink"/>
                <w:rtl w:val="true"/>
              </w:rPr>
              <w:t xml:space="preserve">. </w:t>
            </w:r>
            <w:r>
              <w:rPr>
                <w:rStyle w:val="IndexLink"/>
                <w:rtl w:val="true"/>
              </w:rPr>
              <w:t>صحبت به نفع دشمن در عين نداشتن نيت بد</w:t>
            </w:r>
            <w:r>
              <w:rPr>
                <w:rStyle w:val="IndexLink"/>
                <w:rtl w:val="true"/>
              </w:rPr>
              <w:tab/>
            </w:r>
            <w:r>
              <w:rPr>
                <w:rStyle w:val="IndexLink"/>
              </w:rPr>
              <w:t>220</w:t>
            </w:r>
          </w:hyperlink>
        </w:p>
        <w:p>
          <w:pPr>
            <w:pStyle w:val="Contents3"/>
            <w:tabs>
              <w:tab w:val="clear" w:pos="8459"/>
              <w:tab w:val="right" w:pos="9026" w:leader="dot"/>
            </w:tabs>
            <w:rPr/>
          </w:pPr>
          <w:hyperlink w:anchor="__RefHeading___Toc3943588_2870459653">
            <w:r>
              <w:rPr>
                <w:webHidden/>
                <w:rStyle w:val="IndexLink"/>
              </w:rPr>
              <w:t>7</w:t>
            </w:r>
            <w:r>
              <w:rPr>
                <w:rStyle w:val="IndexLink"/>
                <w:rtl w:val="true"/>
              </w:rPr>
              <w:t xml:space="preserve">. </w:t>
            </w:r>
            <w:r>
              <w:rPr>
                <w:rStyle w:val="IndexLink"/>
                <w:rtl w:val="true"/>
              </w:rPr>
              <w:t>الزامات كسب بصيرت</w:t>
            </w:r>
            <w:r>
              <w:rPr>
                <w:rStyle w:val="IndexLink"/>
                <w:rtl w:val="true"/>
              </w:rPr>
              <w:tab/>
            </w:r>
            <w:r>
              <w:rPr>
                <w:rStyle w:val="IndexLink"/>
              </w:rPr>
              <w:t>221</w:t>
            </w:r>
          </w:hyperlink>
        </w:p>
        <w:p>
          <w:pPr>
            <w:pStyle w:val="Contents4"/>
            <w:tabs>
              <w:tab w:val="clear" w:pos="8176"/>
              <w:tab w:val="right" w:pos="9026" w:leader="dot"/>
            </w:tabs>
            <w:rPr/>
          </w:pPr>
          <w:hyperlink w:anchor="__RefHeading___Toc3943590_2870459653">
            <w:r>
              <w:rPr>
                <w:webHidden/>
                <w:rStyle w:val="IndexLink"/>
              </w:rPr>
              <w:t>7.1</w:t>
            </w:r>
            <w:r>
              <w:rPr>
                <w:rStyle w:val="IndexLink"/>
                <w:rtl w:val="true"/>
              </w:rPr>
              <w:t xml:space="preserve">. </w:t>
            </w:r>
            <w:r>
              <w:rPr>
                <w:rStyle w:val="IndexLink"/>
                <w:rtl w:val="true"/>
              </w:rPr>
              <w:t>حفظ هوشيارى بيش از پيش</w:t>
            </w:r>
            <w:r>
              <w:rPr>
                <w:rStyle w:val="IndexLink"/>
                <w:rtl w:val="true"/>
              </w:rPr>
              <w:tab/>
            </w:r>
            <w:r>
              <w:rPr>
                <w:rStyle w:val="IndexLink"/>
              </w:rPr>
              <w:t>221</w:t>
            </w:r>
          </w:hyperlink>
        </w:p>
        <w:p>
          <w:pPr>
            <w:pStyle w:val="Contents4"/>
            <w:tabs>
              <w:tab w:val="clear" w:pos="8176"/>
              <w:tab w:val="right" w:pos="9026" w:leader="dot"/>
            </w:tabs>
            <w:rPr/>
          </w:pPr>
          <w:hyperlink w:anchor="__RefHeading___Toc3943592_2870459653">
            <w:r>
              <w:rPr>
                <w:webHidden/>
                <w:rStyle w:val="IndexLink"/>
              </w:rPr>
              <w:t>7.2</w:t>
            </w:r>
            <w:r>
              <w:rPr>
                <w:rStyle w:val="IndexLink"/>
                <w:rtl w:val="true"/>
              </w:rPr>
              <w:t xml:space="preserve">. </w:t>
            </w:r>
            <w:r>
              <w:rPr>
                <w:rStyle w:val="IndexLink"/>
                <w:rtl w:val="true"/>
              </w:rPr>
              <w:t>شجاعت در فهم و نترسيدن از اهل فتنه</w:t>
            </w:r>
            <w:r>
              <w:rPr>
                <w:rStyle w:val="IndexLink"/>
                <w:rtl w:val="true"/>
              </w:rPr>
              <w:tab/>
            </w:r>
            <w:r>
              <w:rPr>
                <w:rStyle w:val="IndexLink"/>
              </w:rPr>
              <w:t>224</w:t>
            </w:r>
          </w:hyperlink>
        </w:p>
        <w:p>
          <w:pPr>
            <w:pStyle w:val="Contents5"/>
            <w:tabs>
              <w:tab w:val="clear" w:pos="7892"/>
              <w:tab w:val="right" w:pos="9026" w:leader="dot"/>
            </w:tabs>
            <w:rPr/>
          </w:pPr>
          <w:hyperlink w:anchor="__RefHeading___Toc3943594_2870459653">
            <w:r>
              <w:rPr>
                <w:webHidden/>
                <w:rStyle w:val="IndexLink"/>
              </w:rPr>
              <w:t>7.2.1</w:t>
            </w:r>
            <w:r>
              <w:rPr>
                <w:rStyle w:val="IndexLink"/>
                <w:rtl w:val="true"/>
              </w:rPr>
              <w:t xml:space="preserve">. </w:t>
            </w:r>
            <w:r>
              <w:rPr>
                <w:rStyle w:val="IndexLink"/>
                <w:rtl w:val="true"/>
              </w:rPr>
              <w:t>اختلال در فهم انسان در صورت وجود ترس</w:t>
            </w:r>
            <w:r>
              <w:rPr>
                <w:rStyle w:val="IndexLink"/>
                <w:rtl w:val="true"/>
              </w:rPr>
              <w:tab/>
            </w:r>
            <w:r>
              <w:rPr>
                <w:rStyle w:val="IndexLink"/>
              </w:rPr>
              <w:t>224</w:t>
            </w:r>
          </w:hyperlink>
        </w:p>
        <w:p>
          <w:pPr>
            <w:pStyle w:val="Contents5"/>
            <w:tabs>
              <w:tab w:val="clear" w:pos="7892"/>
              <w:tab w:val="right" w:pos="9026" w:leader="dot"/>
            </w:tabs>
            <w:rPr/>
          </w:pPr>
          <w:hyperlink w:anchor="__RefHeading___Toc3943596_2870459653">
            <w:r>
              <w:rPr>
                <w:webHidden/>
                <w:rStyle w:val="IndexLink"/>
              </w:rPr>
              <w:t>7.2.2</w:t>
            </w:r>
            <w:r>
              <w:rPr>
                <w:rStyle w:val="IndexLink"/>
                <w:rtl w:val="true"/>
              </w:rPr>
              <w:t xml:space="preserve">. </w:t>
            </w:r>
            <w:r>
              <w:rPr>
                <w:rStyle w:val="IndexLink"/>
                <w:rtl w:val="true"/>
              </w:rPr>
              <w:t>ضرورت تقوا و نترسيدن از اهل فتنه</w:t>
            </w:r>
            <w:r>
              <w:rPr>
                <w:rStyle w:val="IndexLink"/>
                <w:rtl w:val="true"/>
              </w:rPr>
              <w:tab/>
            </w:r>
            <w:r>
              <w:rPr>
                <w:rStyle w:val="IndexLink"/>
              </w:rPr>
              <w:t>225</w:t>
            </w:r>
          </w:hyperlink>
        </w:p>
        <w:p>
          <w:pPr>
            <w:pStyle w:val="Contents5"/>
            <w:tabs>
              <w:tab w:val="clear" w:pos="7892"/>
              <w:tab w:val="right" w:pos="9026" w:leader="dot"/>
            </w:tabs>
            <w:rPr/>
          </w:pPr>
          <w:hyperlink w:anchor="__RefHeading___Toc3943598_2870459653">
            <w:r>
              <w:rPr>
                <w:webHidden/>
                <w:rStyle w:val="IndexLink"/>
              </w:rPr>
              <w:t>7.2.3</w:t>
            </w:r>
            <w:r>
              <w:rPr>
                <w:rStyle w:val="IndexLink"/>
                <w:rtl w:val="true"/>
              </w:rPr>
              <w:t xml:space="preserve">. </w:t>
            </w:r>
            <w:r>
              <w:rPr>
                <w:rStyle w:val="IndexLink"/>
                <w:rtl w:val="true"/>
              </w:rPr>
              <w:t xml:space="preserve">شجاعت امام خمينى </w:t>
            </w:r>
            <w:r>
              <w:rPr>
                <w:rStyle w:val="IndexLink"/>
                <w:rtl w:val="true"/>
              </w:rPr>
              <w:t>(</w:t>
            </w:r>
            <w:r>
              <w:rPr>
                <w:rStyle w:val="IndexLink"/>
                <w:rtl w:val="true"/>
              </w:rPr>
              <w:t>ره</w:t>
            </w:r>
            <w:r>
              <w:rPr>
                <w:rStyle w:val="IndexLink"/>
                <w:rtl w:val="true"/>
              </w:rPr>
              <w:t xml:space="preserve">) </w:t>
            </w:r>
            <w:r>
              <w:rPr>
                <w:rStyle w:val="IndexLink"/>
                <w:rtl w:val="true"/>
              </w:rPr>
              <w:t>و ملاحظه كار نبودن او</w:t>
            </w:r>
            <w:r>
              <w:rPr>
                <w:rStyle w:val="IndexLink"/>
                <w:rtl w:val="true"/>
              </w:rPr>
              <w:tab/>
            </w:r>
            <w:r>
              <w:rPr>
                <w:rStyle w:val="IndexLink"/>
              </w:rPr>
              <w:t>226</w:t>
            </w:r>
          </w:hyperlink>
        </w:p>
        <w:p>
          <w:pPr>
            <w:pStyle w:val="Contents5"/>
            <w:tabs>
              <w:tab w:val="clear" w:pos="7892"/>
              <w:tab w:val="right" w:pos="9026" w:leader="dot"/>
            </w:tabs>
            <w:rPr/>
          </w:pPr>
          <w:hyperlink w:anchor="__RefHeading___Toc3943600_2870459653">
            <w:r>
              <w:rPr>
                <w:webHidden/>
                <w:rStyle w:val="IndexLink"/>
              </w:rPr>
              <w:t>7.2.4</w:t>
            </w:r>
            <w:r>
              <w:rPr>
                <w:rStyle w:val="IndexLink"/>
                <w:rtl w:val="true"/>
              </w:rPr>
              <w:t xml:space="preserve">. </w:t>
            </w:r>
            <w:r>
              <w:rPr>
                <w:rStyle w:val="IndexLink"/>
                <w:rtl w:val="true"/>
              </w:rPr>
              <w:t>تلاش اهل فتنه و دشمن براى نشاندن ترس خود در دل نخبگان</w:t>
            </w:r>
            <w:r>
              <w:rPr>
                <w:rStyle w:val="IndexLink"/>
                <w:rtl w:val="true"/>
              </w:rPr>
              <w:tab/>
            </w:r>
            <w:r>
              <w:rPr>
                <w:rStyle w:val="IndexLink"/>
              </w:rPr>
              <w:t>226</w:t>
            </w:r>
          </w:hyperlink>
        </w:p>
        <w:p>
          <w:pPr>
            <w:pStyle w:val="Contents5"/>
            <w:tabs>
              <w:tab w:val="clear" w:pos="7892"/>
              <w:tab w:val="right" w:pos="9026" w:leader="dot"/>
            </w:tabs>
            <w:rPr/>
          </w:pPr>
          <w:hyperlink w:anchor="__RefHeading___Toc3943602_2870459653">
            <w:r>
              <w:rPr>
                <w:webHidden/>
                <w:rStyle w:val="IndexLink"/>
              </w:rPr>
              <w:t>7.2.5</w:t>
            </w:r>
            <w:r>
              <w:rPr>
                <w:rStyle w:val="IndexLink"/>
                <w:rtl w:val="true"/>
              </w:rPr>
              <w:t xml:space="preserve">. </w:t>
            </w:r>
            <w:r>
              <w:rPr>
                <w:rStyle w:val="IndexLink"/>
                <w:rtl w:val="true"/>
              </w:rPr>
              <w:t>كنار كشيدن به هنگام فتنه</w:t>
            </w:r>
            <w:r>
              <w:rPr>
                <w:rStyle w:val="IndexLink"/>
                <w:rtl w:val="true"/>
              </w:rPr>
              <w:tab/>
            </w:r>
            <w:r>
              <w:rPr>
                <w:rStyle w:val="IndexLink"/>
              </w:rPr>
              <w:t>228</w:t>
            </w:r>
          </w:hyperlink>
        </w:p>
        <w:p>
          <w:pPr>
            <w:pStyle w:val="Contents4"/>
            <w:tabs>
              <w:tab w:val="clear" w:pos="8176"/>
              <w:tab w:val="right" w:pos="9026" w:leader="dot"/>
            </w:tabs>
            <w:rPr/>
          </w:pPr>
          <w:hyperlink w:anchor="__RefHeading___Toc3943604_2870459653">
            <w:r>
              <w:rPr>
                <w:webHidden/>
                <w:rStyle w:val="IndexLink"/>
              </w:rPr>
              <w:t>7.3</w:t>
            </w:r>
            <w:r>
              <w:rPr>
                <w:rStyle w:val="IndexLink"/>
                <w:rtl w:val="true"/>
              </w:rPr>
              <w:t xml:space="preserve">. </w:t>
            </w:r>
            <w:r>
              <w:rPr>
                <w:rStyle w:val="IndexLink"/>
                <w:rtl w:val="true"/>
              </w:rPr>
              <w:t>توكل، اعتماد و حسن ظن به خداى متعال</w:t>
            </w:r>
            <w:r>
              <w:rPr>
                <w:rStyle w:val="IndexLink"/>
                <w:rtl w:val="true"/>
              </w:rPr>
              <w:tab/>
            </w:r>
            <w:r>
              <w:rPr>
                <w:rStyle w:val="IndexLink"/>
              </w:rPr>
              <w:t>229</w:t>
            </w:r>
          </w:hyperlink>
        </w:p>
        <w:p>
          <w:pPr>
            <w:pStyle w:val="Contents4"/>
            <w:tabs>
              <w:tab w:val="clear" w:pos="8176"/>
              <w:tab w:val="right" w:pos="9026" w:leader="dot"/>
            </w:tabs>
            <w:rPr/>
          </w:pPr>
          <w:hyperlink w:anchor="__RefHeading___Toc3943606_2870459653">
            <w:r>
              <w:rPr>
                <w:webHidden/>
                <w:rStyle w:val="IndexLink"/>
              </w:rPr>
              <w:t>7.4</w:t>
            </w:r>
            <w:r>
              <w:rPr>
                <w:rStyle w:val="IndexLink"/>
                <w:rtl w:val="true"/>
              </w:rPr>
              <w:t xml:space="preserve">. </w:t>
            </w:r>
            <w:r>
              <w:rPr>
                <w:rStyle w:val="IndexLink"/>
                <w:rtl w:val="true"/>
              </w:rPr>
              <w:t>تلاش براى افزايش آگاهى</w:t>
            </w:r>
            <w:r>
              <w:rPr>
                <w:rStyle w:val="IndexLink"/>
                <w:rtl w:val="true"/>
              </w:rPr>
              <w:tab/>
            </w:r>
            <w:r>
              <w:rPr>
                <w:rStyle w:val="IndexLink"/>
              </w:rPr>
              <w:t>229</w:t>
            </w:r>
          </w:hyperlink>
        </w:p>
        <w:p>
          <w:pPr>
            <w:pStyle w:val="Contents4"/>
            <w:tabs>
              <w:tab w:val="clear" w:pos="8176"/>
              <w:tab w:val="right" w:pos="9026" w:leader="dot"/>
            </w:tabs>
            <w:rPr/>
          </w:pPr>
          <w:hyperlink w:anchor="__RefHeading___Toc3943608_2870459653">
            <w:r>
              <w:rPr>
                <w:webHidden/>
                <w:rStyle w:val="IndexLink"/>
              </w:rPr>
              <w:t>7.5</w:t>
            </w:r>
            <w:r>
              <w:rPr>
                <w:rStyle w:val="IndexLink"/>
                <w:rtl w:val="true"/>
              </w:rPr>
              <w:t xml:space="preserve">. </w:t>
            </w:r>
            <w:r>
              <w:rPr>
                <w:rStyle w:val="IndexLink"/>
                <w:rtl w:val="true"/>
              </w:rPr>
              <w:t>تلاش و مجاهدت</w:t>
            </w:r>
            <w:r>
              <w:rPr>
                <w:rStyle w:val="IndexLink"/>
                <w:rtl w:val="true"/>
              </w:rPr>
              <w:tab/>
            </w:r>
            <w:r>
              <w:rPr>
                <w:rStyle w:val="IndexLink"/>
              </w:rPr>
              <w:t>230</w:t>
            </w:r>
          </w:hyperlink>
        </w:p>
        <w:p>
          <w:pPr>
            <w:pStyle w:val="Contents4"/>
            <w:tabs>
              <w:tab w:val="clear" w:pos="8176"/>
              <w:tab w:val="right" w:pos="9026" w:leader="dot"/>
            </w:tabs>
            <w:rPr/>
          </w:pPr>
          <w:hyperlink w:anchor="__RefHeading___Toc3943610_2870459653">
            <w:r>
              <w:rPr>
                <w:webHidden/>
                <w:rStyle w:val="IndexLink"/>
              </w:rPr>
              <w:t>7.6</w:t>
            </w:r>
            <w:r>
              <w:rPr>
                <w:rStyle w:val="IndexLink"/>
                <w:rtl w:val="true"/>
              </w:rPr>
              <w:t xml:space="preserve">. </w:t>
            </w:r>
            <w:r>
              <w:rPr>
                <w:rStyle w:val="IndexLink"/>
                <w:rtl w:val="true"/>
              </w:rPr>
              <w:t>شاخص قرار دادن عقل و خرد</w:t>
            </w:r>
            <w:r>
              <w:rPr>
                <w:rStyle w:val="IndexLink"/>
                <w:rtl w:val="true"/>
              </w:rPr>
              <w:tab/>
            </w:r>
            <w:r>
              <w:rPr>
                <w:rStyle w:val="IndexLink"/>
              </w:rPr>
              <w:t>230</w:t>
            </w:r>
          </w:hyperlink>
        </w:p>
        <w:p>
          <w:pPr>
            <w:pStyle w:val="Contents4"/>
            <w:tabs>
              <w:tab w:val="clear" w:pos="8176"/>
              <w:tab w:val="right" w:pos="9026" w:leader="dot"/>
            </w:tabs>
            <w:rPr/>
          </w:pPr>
          <w:hyperlink w:anchor="__RefHeading___Toc3943612_2870459653">
            <w:r>
              <w:rPr>
                <w:webHidden/>
                <w:rStyle w:val="IndexLink"/>
              </w:rPr>
              <w:t>7.7</w:t>
            </w:r>
            <w:r>
              <w:rPr>
                <w:rStyle w:val="IndexLink"/>
                <w:rtl w:val="true"/>
              </w:rPr>
              <w:t xml:space="preserve">. </w:t>
            </w:r>
            <w:r>
              <w:rPr>
                <w:rStyle w:val="IndexLink"/>
                <w:rtl w:val="true"/>
              </w:rPr>
              <w:t>لحظه شناسى</w:t>
            </w:r>
            <w:r>
              <w:rPr>
                <w:rStyle w:val="IndexLink"/>
                <w:rtl w:val="true"/>
              </w:rPr>
              <w:tab/>
            </w:r>
            <w:r>
              <w:rPr>
                <w:rStyle w:val="IndexLink"/>
              </w:rPr>
              <w:t>231</w:t>
            </w:r>
          </w:hyperlink>
        </w:p>
        <w:p>
          <w:pPr>
            <w:pStyle w:val="Contents4"/>
            <w:tabs>
              <w:tab w:val="clear" w:pos="8176"/>
              <w:tab w:val="right" w:pos="9026" w:leader="dot"/>
            </w:tabs>
            <w:rPr/>
          </w:pPr>
          <w:hyperlink w:anchor="__RefHeading___Toc3943614_2870459653">
            <w:r>
              <w:rPr>
                <w:webHidden/>
                <w:rStyle w:val="IndexLink"/>
              </w:rPr>
              <w:t>7.8</w:t>
            </w:r>
            <w:r>
              <w:rPr>
                <w:rStyle w:val="IndexLink"/>
                <w:rtl w:val="true"/>
              </w:rPr>
              <w:t xml:space="preserve">. </w:t>
            </w:r>
            <w:r>
              <w:rPr>
                <w:rStyle w:val="IndexLink"/>
                <w:rtl w:val="true"/>
              </w:rPr>
              <w:t>برنامه ريزى بلند مدت براى بصيرت يافتن</w:t>
            </w:r>
            <w:r>
              <w:rPr>
                <w:rStyle w:val="IndexLink"/>
                <w:rtl w:val="true"/>
              </w:rPr>
              <w:tab/>
            </w:r>
            <w:r>
              <w:rPr>
                <w:rStyle w:val="IndexLink"/>
              </w:rPr>
              <w:t>232</w:t>
            </w:r>
          </w:hyperlink>
        </w:p>
        <w:p>
          <w:pPr>
            <w:pStyle w:val="Contents3"/>
            <w:tabs>
              <w:tab w:val="clear" w:pos="8459"/>
              <w:tab w:val="right" w:pos="9026" w:leader="dot"/>
            </w:tabs>
            <w:rPr/>
          </w:pPr>
          <w:hyperlink w:anchor="__RefHeading___Toc3943616_2870459653">
            <w:r>
              <w:rPr>
                <w:webHidden/>
                <w:rStyle w:val="IndexLink"/>
              </w:rPr>
              <w:t>8</w:t>
            </w:r>
            <w:r>
              <w:rPr>
                <w:rStyle w:val="IndexLink"/>
                <w:rtl w:val="true"/>
              </w:rPr>
              <w:t xml:space="preserve">. </w:t>
            </w:r>
            <w:r>
              <w:rPr>
                <w:rStyle w:val="IndexLink"/>
                <w:rtl w:val="true"/>
              </w:rPr>
              <w:t>معيار؛ توجه به خشمگينى و شعف دشمنان</w:t>
            </w:r>
            <w:r>
              <w:rPr>
                <w:rStyle w:val="IndexLink"/>
                <w:rtl w:val="true"/>
              </w:rPr>
              <w:tab/>
            </w:r>
            <w:r>
              <w:rPr>
                <w:rStyle w:val="IndexLink"/>
              </w:rPr>
              <w:t>233</w:t>
            </w:r>
          </w:hyperlink>
        </w:p>
        <w:p>
          <w:pPr>
            <w:pStyle w:val="Contents3"/>
            <w:tabs>
              <w:tab w:val="clear" w:pos="8459"/>
              <w:tab w:val="right" w:pos="9026" w:leader="dot"/>
            </w:tabs>
            <w:rPr/>
          </w:pPr>
          <w:hyperlink w:anchor="__RefHeading___Toc3943618_2870459653">
            <w:r>
              <w:rPr>
                <w:webHidden/>
                <w:rStyle w:val="IndexLink"/>
              </w:rPr>
              <w:t>9</w:t>
            </w:r>
            <w:r>
              <w:rPr>
                <w:rStyle w:val="IndexLink"/>
                <w:rtl w:val="true"/>
              </w:rPr>
              <w:t xml:space="preserve">. </w:t>
            </w:r>
            <w:r>
              <w:rPr>
                <w:rStyle w:val="IndexLink"/>
                <w:rtl w:val="true"/>
              </w:rPr>
              <w:t>وظيفه خواص؛ فهم و تبيين حقايق و ايجاد بصيرت در خود و ديگران</w:t>
            </w:r>
            <w:r>
              <w:rPr>
                <w:rStyle w:val="IndexLink"/>
                <w:rtl w:val="true"/>
              </w:rPr>
              <w:tab/>
            </w:r>
            <w:r>
              <w:rPr>
                <w:rStyle w:val="IndexLink"/>
              </w:rPr>
              <w:t>234</w:t>
            </w:r>
          </w:hyperlink>
        </w:p>
        <w:p>
          <w:pPr>
            <w:pStyle w:val="Contents2"/>
            <w:tabs>
              <w:tab w:val="clear" w:pos="8743"/>
              <w:tab w:val="right" w:pos="9026" w:leader="dot"/>
            </w:tabs>
            <w:rPr/>
          </w:pPr>
          <w:hyperlink w:anchor="__RefHeading___Toc3943620_2870459653">
            <w:r>
              <w:rPr>
                <w:webHidden/>
                <w:rStyle w:val="IndexLink"/>
                <w:rtl w:val="true"/>
              </w:rPr>
              <w:t>فصل پنجم جنگ نرم</w:t>
            </w:r>
            <w:r>
              <w:rPr>
                <w:rStyle w:val="IndexLink"/>
                <w:rtl w:val="true"/>
              </w:rPr>
              <w:tab/>
            </w:r>
            <w:r>
              <w:rPr>
                <w:rStyle w:val="IndexLink"/>
              </w:rPr>
              <w:t>237</w:t>
            </w:r>
          </w:hyperlink>
        </w:p>
        <w:p>
          <w:pPr>
            <w:pStyle w:val="Contents3"/>
            <w:tabs>
              <w:tab w:val="clear" w:pos="8459"/>
              <w:tab w:val="right" w:pos="9026" w:leader="dot"/>
            </w:tabs>
            <w:rPr/>
          </w:pPr>
          <w:hyperlink w:anchor="__RefHeading___Toc3943622_2870459653">
            <w:r>
              <w:rPr>
                <w:webHidden/>
                <w:rStyle w:val="IndexLink"/>
              </w:rPr>
              <w:t>1</w:t>
            </w:r>
            <w:r>
              <w:rPr>
                <w:rStyle w:val="IndexLink"/>
                <w:rtl w:val="true"/>
              </w:rPr>
              <w:t xml:space="preserve">. </w:t>
            </w:r>
            <w:r>
              <w:rPr>
                <w:rStyle w:val="IndexLink"/>
                <w:rtl w:val="true"/>
              </w:rPr>
              <w:t>جنگ نرم؛ داراى خطرى برابر با جنگ نظامى</w:t>
            </w:r>
            <w:r>
              <w:rPr>
                <w:rStyle w:val="IndexLink"/>
                <w:rtl w:val="true"/>
              </w:rPr>
              <w:tab/>
            </w:r>
            <w:r>
              <w:rPr>
                <w:rStyle w:val="IndexLink"/>
              </w:rPr>
              <w:t>237</w:t>
            </w:r>
          </w:hyperlink>
        </w:p>
        <w:p>
          <w:pPr>
            <w:pStyle w:val="Contents3"/>
            <w:tabs>
              <w:tab w:val="clear" w:pos="8459"/>
              <w:tab w:val="right" w:pos="9026" w:leader="dot"/>
            </w:tabs>
            <w:rPr/>
          </w:pPr>
          <w:hyperlink w:anchor="__RefHeading___Toc3943624_2870459653">
            <w:r>
              <w:rPr>
                <w:webHidden/>
                <w:rStyle w:val="IndexLink"/>
              </w:rPr>
              <w:t>2</w:t>
            </w:r>
            <w:r>
              <w:rPr>
                <w:rStyle w:val="IndexLink"/>
                <w:rtl w:val="true"/>
              </w:rPr>
              <w:t xml:space="preserve">. </w:t>
            </w:r>
            <w:r>
              <w:rPr>
                <w:rStyle w:val="IndexLink"/>
                <w:rtl w:val="true"/>
              </w:rPr>
              <w:t>منشأ جنگ نرم؛ شكست دشمن در مواجهه سخت با نظام و عميق و پيچيده شدن ريشه هاى نظام اسلامى</w:t>
            </w:r>
            <w:r>
              <w:rPr>
                <w:rStyle w:val="IndexLink"/>
                <w:rtl w:val="true"/>
              </w:rPr>
              <w:tab/>
            </w:r>
            <w:r>
              <w:rPr>
                <w:rStyle w:val="IndexLink"/>
              </w:rPr>
              <w:t>238</w:t>
            </w:r>
          </w:hyperlink>
        </w:p>
        <w:p>
          <w:pPr>
            <w:pStyle w:val="Contents3"/>
            <w:tabs>
              <w:tab w:val="clear" w:pos="8459"/>
              <w:tab w:val="right" w:pos="9026" w:leader="dot"/>
            </w:tabs>
            <w:rPr/>
          </w:pPr>
          <w:hyperlink w:anchor="__RefHeading___Toc3943626_2870459653">
            <w:r>
              <w:rPr>
                <w:webHidden/>
                <w:rStyle w:val="IndexLink"/>
              </w:rPr>
              <w:t>3</w:t>
            </w:r>
            <w:r>
              <w:rPr>
                <w:rStyle w:val="IndexLink"/>
                <w:rtl w:val="true"/>
              </w:rPr>
              <w:t xml:space="preserve">. </w:t>
            </w:r>
            <w:r>
              <w:rPr>
                <w:rStyle w:val="IndexLink"/>
                <w:rtl w:val="true"/>
              </w:rPr>
              <w:t>معناى جنگ نرم</w:t>
            </w:r>
            <w:r>
              <w:rPr>
                <w:rStyle w:val="IndexLink"/>
                <w:rtl w:val="true"/>
              </w:rPr>
              <w:tab/>
            </w:r>
            <w:r>
              <w:rPr>
                <w:rStyle w:val="IndexLink"/>
              </w:rPr>
              <w:t>239</w:t>
            </w:r>
          </w:hyperlink>
        </w:p>
        <w:p>
          <w:pPr>
            <w:pStyle w:val="Contents3"/>
            <w:tabs>
              <w:tab w:val="clear" w:pos="8459"/>
              <w:tab w:val="right" w:pos="9026" w:leader="dot"/>
            </w:tabs>
            <w:rPr/>
          </w:pPr>
          <w:hyperlink w:anchor="__RefHeading___Toc3943628_2870459653">
            <w:r>
              <w:rPr>
                <w:webHidden/>
                <w:rStyle w:val="IndexLink"/>
              </w:rPr>
              <w:t>4</w:t>
            </w:r>
            <w:r>
              <w:rPr>
                <w:rStyle w:val="IndexLink"/>
                <w:rtl w:val="true"/>
              </w:rPr>
              <w:t xml:space="preserve">. </w:t>
            </w:r>
            <w:r>
              <w:rPr>
                <w:rStyle w:val="IndexLink"/>
                <w:rtl w:val="true"/>
              </w:rPr>
              <w:t>هدف دشمن از جنگ نرم</w:t>
            </w:r>
            <w:r>
              <w:rPr>
                <w:rStyle w:val="IndexLink"/>
                <w:rtl w:val="true"/>
              </w:rPr>
              <w:tab/>
            </w:r>
            <w:r>
              <w:rPr>
                <w:rStyle w:val="IndexLink"/>
              </w:rPr>
              <w:t>240</w:t>
            </w:r>
          </w:hyperlink>
        </w:p>
        <w:p>
          <w:pPr>
            <w:pStyle w:val="Contents3"/>
            <w:tabs>
              <w:tab w:val="clear" w:pos="8459"/>
              <w:tab w:val="right" w:pos="9026" w:leader="dot"/>
            </w:tabs>
            <w:rPr/>
          </w:pPr>
          <w:hyperlink w:anchor="__RefHeading___Toc3943630_2870459653">
            <w:r>
              <w:rPr>
                <w:webHidden/>
                <w:rStyle w:val="IndexLink"/>
              </w:rPr>
              <w:t>5</w:t>
            </w:r>
            <w:r>
              <w:rPr>
                <w:rStyle w:val="IndexLink"/>
                <w:rtl w:val="true"/>
              </w:rPr>
              <w:t xml:space="preserve">. </w:t>
            </w:r>
            <w:r>
              <w:rPr>
                <w:rStyle w:val="IndexLink"/>
                <w:rtl w:val="true"/>
              </w:rPr>
              <w:t>خطوط اصلى در جنگ نرم</w:t>
            </w:r>
            <w:r>
              <w:rPr>
                <w:rStyle w:val="IndexLink"/>
                <w:rtl w:val="true"/>
              </w:rPr>
              <w:tab/>
            </w:r>
            <w:r>
              <w:rPr>
                <w:rStyle w:val="IndexLink"/>
              </w:rPr>
              <w:t>240</w:t>
            </w:r>
          </w:hyperlink>
        </w:p>
        <w:p>
          <w:pPr>
            <w:pStyle w:val="Contents4"/>
            <w:tabs>
              <w:tab w:val="clear" w:pos="8176"/>
              <w:tab w:val="right" w:pos="9026" w:leader="dot"/>
            </w:tabs>
            <w:rPr/>
          </w:pPr>
          <w:hyperlink w:anchor="__RefHeading___Toc3943632_2870459653">
            <w:r>
              <w:rPr>
                <w:webHidden/>
                <w:rStyle w:val="IndexLink"/>
              </w:rPr>
              <w:t>5.1</w:t>
            </w:r>
            <w:r>
              <w:rPr>
                <w:rStyle w:val="IndexLink"/>
                <w:rtl w:val="true"/>
              </w:rPr>
              <w:t xml:space="preserve">. </w:t>
            </w:r>
            <w:r>
              <w:rPr>
                <w:rStyle w:val="IndexLink"/>
                <w:rtl w:val="true"/>
              </w:rPr>
              <w:t>غبارپراكنى در فضاى سياسى كشور</w:t>
            </w:r>
            <w:r>
              <w:rPr>
                <w:rStyle w:val="IndexLink"/>
                <w:rtl w:val="true"/>
              </w:rPr>
              <w:tab/>
            </w:r>
            <w:r>
              <w:rPr>
                <w:rStyle w:val="IndexLink"/>
              </w:rPr>
              <w:t>240</w:t>
            </w:r>
          </w:hyperlink>
        </w:p>
        <w:p>
          <w:pPr>
            <w:pStyle w:val="Contents4"/>
            <w:tabs>
              <w:tab w:val="clear" w:pos="8176"/>
              <w:tab w:val="right" w:pos="9026" w:leader="dot"/>
            </w:tabs>
            <w:rPr/>
          </w:pPr>
          <w:hyperlink w:anchor="__RefHeading___Toc3943634_2870459653">
            <w:r>
              <w:rPr>
                <w:webHidden/>
                <w:rStyle w:val="IndexLink"/>
              </w:rPr>
              <w:t>5.2</w:t>
            </w:r>
            <w:r>
              <w:rPr>
                <w:rStyle w:val="IndexLink"/>
                <w:rtl w:val="true"/>
              </w:rPr>
              <w:t xml:space="preserve">. </w:t>
            </w:r>
            <w:r>
              <w:rPr>
                <w:rStyle w:val="IndexLink"/>
                <w:rtl w:val="true"/>
              </w:rPr>
              <w:t>اختلاف و تفرقه در جامعه</w:t>
            </w:r>
            <w:r>
              <w:rPr>
                <w:rStyle w:val="IndexLink"/>
                <w:rtl w:val="true"/>
              </w:rPr>
              <w:tab/>
            </w:r>
            <w:r>
              <w:rPr>
                <w:rStyle w:val="IndexLink"/>
              </w:rPr>
              <w:t>242</w:t>
            </w:r>
          </w:hyperlink>
        </w:p>
        <w:p>
          <w:pPr>
            <w:pStyle w:val="Contents4"/>
            <w:tabs>
              <w:tab w:val="clear" w:pos="8176"/>
              <w:tab w:val="right" w:pos="9026" w:leader="dot"/>
            </w:tabs>
            <w:rPr/>
          </w:pPr>
          <w:hyperlink w:anchor="__RefHeading___Toc3943636_2870459653">
            <w:r>
              <w:rPr>
                <w:webHidden/>
                <w:rStyle w:val="IndexLink"/>
              </w:rPr>
              <w:t>5.3</w:t>
            </w:r>
            <w:r>
              <w:rPr>
                <w:rStyle w:val="IndexLink"/>
                <w:rtl w:val="true"/>
              </w:rPr>
              <w:t xml:space="preserve">. </w:t>
            </w:r>
            <w:r>
              <w:rPr>
                <w:rStyle w:val="IndexLink"/>
                <w:rtl w:val="true"/>
              </w:rPr>
              <w:t>خدشه در نشانه هاى اميد و القاى يأس به جامعه</w:t>
            </w:r>
            <w:r>
              <w:rPr>
                <w:rStyle w:val="IndexLink"/>
                <w:rtl w:val="true"/>
              </w:rPr>
              <w:tab/>
            </w:r>
            <w:r>
              <w:rPr>
                <w:rStyle w:val="IndexLink"/>
              </w:rPr>
              <w:t>243</w:t>
            </w:r>
          </w:hyperlink>
        </w:p>
        <w:p>
          <w:pPr>
            <w:pStyle w:val="Contents4"/>
            <w:tabs>
              <w:tab w:val="clear" w:pos="8176"/>
              <w:tab w:val="right" w:pos="9026" w:leader="dot"/>
            </w:tabs>
            <w:rPr/>
          </w:pPr>
          <w:hyperlink w:anchor="__RefHeading___Toc3943638_2870459653">
            <w:r>
              <w:rPr>
                <w:webHidden/>
                <w:rStyle w:val="IndexLink"/>
              </w:rPr>
              <w:t>5.4</w:t>
            </w:r>
            <w:r>
              <w:rPr>
                <w:rStyle w:val="IndexLink"/>
                <w:rtl w:val="true"/>
              </w:rPr>
              <w:t xml:space="preserve">. </w:t>
            </w:r>
            <w:r>
              <w:rPr>
                <w:rStyle w:val="IndexLink"/>
                <w:rtl w:val="true"/>
              </w:rPr>
              <w:t>انصراف ذهن مردم از دشمنى دشمن</w:t>
            </w:r>
            <w:r>
              <w:rPr>
                <w:rStyle w:val="IndexLink"/>
                <w:rtl w:val="true"/>
              </w:rPr>
              <w:tab/>
            </w:r>
            <w:r>
              <w:rPr>
                <w:rStyle w:val="IndexLink"/>
              </w:rPr>
              <w:t>246</w:t>
            </w:r>
          </w:hyperlink>
        </w:p>
        <w:p>
          <w:pPr>
            <w:pStyle w:val="Contents3"/>
            <w:tabs>
              <w:tab w:val="clear" w:pos="8459"/>
              <w:tab w:val="right" w:pos="9026" w:leader="dot"/>
            </w:tabs>
            <w:rPr/>
          </w:pPr>
          <w:hyperlink w:anchor="__RefHeading___Toc3943640_2870459653">
            <w:r>
              <w:rPr>
                <w:webHidden/>
                <w:rStyle w:val="IndexLink"/>
              </w:rPr>
              <w:t>6</w:t>
            </w:r>
            <w:r>
              <w:rPr>
                <w:rStyle w:val="IndexLink"/>
                <w:rtl w:val="true"/>
              </w:rPr>
              <w:t xml:space="preserve">. </w:t>
            </w:r>
            <w:r>
              <w:rPr>
                <w:rStyle w:val="IndexLink"/>
                <w:rtl w:val="true"/>
              </w:rPr>
              <w:t>راههاى مقابله با جنگ نرم دشمن</w:t>
            </w:r>
            <w:r>
              <w:rPr>
                <w:rStyle w:val="IndexLink"/>
                <w:rtl w:val="true"/>
              </w:rPr>
              <w:tab/>
            </w:r>
            <w:r>
              <w:rPr>
                <w:rStyle w:val="IndexLink"/>
              </w:rPr>
              <w:t>247</w:t>
            </w:r>
          </w:hyperlink>
        </w:p>
        <w:p>
          <w:pPr>
            <w:pStyle w:val="Contents4"/>
            <w:tabs>
              <w:tab w:val="clear" w:pos="8176"/>
              <w:tab w:val="right" w:pos="9026" w:leader="dot"/>
            </w:tabs>
            <w:rPr/>
          </w:pPr>
          <w:hyperlink w:anchor="__RefHeading___Toc3943642_2870459653">
            <w:r>
              <w:rPr>
                <w:webHidden/>
                <w:rStyle w:val="IndexLink"/>
              </w:rPr>
              <w:t>6.1</w:t>
            </w:r>
            <w:r>
              <w:rPr>
                <w:rStyle w:val="IndexLink"/>
                <w:rtl w:val="true"/>
              </w:rPr>
              <w:t xml:space="preserve">. </w:t>
            </w:r>
            <w:r>
              <w:rPr>
                <w:rStyle w:val="IndexLink"/>
                <w:rtl w:val="true"/>
              </w:rPr>
              <w:t>ايجاد بصيرت و تدبير</w:t>
            </w:r>
            <w:r>
              <w:rPr>
                <w:rStyle w:val="IndexLink"/>
                <w:rtl w:val="true"/>
              </w:rPr>
              <w:tab/>
            </w:r>
            <w:r>
              <w:rPr>
                <w:rStyle w:val="IndexLink"/>
              </w:rPr>
              <w:t>247</w:t>
            </w:r>
          </w:hyperlink>
        </w:p>
        <w:p>
          <w:pPr>
            <w:pStyle w:val="Contents4"/>
            <w:tabs>
              <w:tab w:val="clear" w:pos="8176"/>
              <w:tab w:val="right" w:pos="9026" w:leader="dot"/>
            </w:tabs>
            <w:rPr/>
          </w:pPr>
          <w:hyperlink w:anchor="__RefHeading___Toc3943644_2870459653">
            <w:r>
              <w:rPr>
                <w:webHidden/>
                <w:rStyle w:val="IndexLink"/>
              </w:rPr>
              <w:t>6.2</w:t>
            </w:r>
            <w:r>
              <w:rPr>
                <w:rStyle w:val="IndexLink"/>
                <w:rtl w:val="true"/>
              </w:rPr>
              <w:t xml:space="preserve">. </w:t>
            </w:r>
            <w:r>
              <w:rPr>
                <w:rStyle w:val="IndexLink"/>
                <w:rtl w:val="true"/>
              </w:rPr>
              <w:t>اتحاد مردم در مقابل مخالفان انقلاب و استقلال كشور</w:t>
            </w:r>
            <w:r>
              <w:rPr>
                <w:rStyle w:val="IndexLink"/>
                <w:rtl w:val="true"/>
              </w:rPr>
              <w:tab/>
            </w:r>
            <w:r>
              <w:rPr>
                <w:rStyle w:val="IndexLink"/>
              </w:rPr>
              <w:t>248</w:t>
            </w:r>
          </w:hyperlink>
        </w:p>
        <w:p>
          <w:pPr>
            <w:pStyle w:val="Contents3"/>
            <w:tabs>
              <w:tab w:val="clear" w:pos="8459"/>
              <w:tab w:val="right" w:pos="9026" w:leader="dot"/>
            </w:tabs>
            <w:rPr/>
          </w:pPr>
          <w:hyperlink w:anchor="__RefHeading___Toc3943646_2870459653">
            <w:r>
              <w:rPr>
                <w:webHidden/>
                <w:rStyle w:val="IndexLink"/>
              </w:rPr>
              <w:t>7</w:t>
            </w:r>
            <w:r>
              <w:rPr>
                <w:rStyle w:val="IndexLink"/>
                <w:rtl w:val="true"/>
              </w:rPr>
              <w:t xml:space="preserve">. </w:t>
            </w:r>
            <w:r>
              <w:rPr>
                <w:rStyle w:val="IndexLink"/>
                <w:rtl w:val="true"/>
              </w:rPr>
              <w:t>دانشجويان؛ افسران جوان جبهه جنگ نرم</w:t>
            </w:r>
            <w:r>
              <w:rPr>
                <w:rStyle w:val="IndexLink"/>
                <w:rtl w:val="true"/>
              </w:rPr>
              <w:tab/>
            </w:r>
            <w:r>
              <w:rPr>
                <w:rStyle w:val="IndexLink"/>
              </w:rPr>
              <w:t>248</w:t>
            </w:r>
          </w:hyperlink>
        </w:p>
        <w:p>
          <w:pPr>
            <w:pStyle w:val="Contents4"/>
            <w:tabs>
              <w:tab w:val="clear" w:pos="8176"/>
              <w:tab w:val="right" w:pos="9026" w:leader="dot"/>
            </w:tabs>
            <w:rPr/>
          </w:pPr>
          <w:hyperlink w:anchor="__RefHeading___Toc3943648_2870459653">
            <w:r>
              <w:rPr>
                <w:webHidden/>
                <w:rStyle w:val="IndexLink"/>
              </w:rPr>
              <w:t>7.1</w:t>
            </w:r>
            <w:r>
              <w:rPr>
                <w:rStyle w:val="IndexLink"/>
                <w:rtl w:val="true"/>
              </w:rPr>
              <w:t xml:space="preserve">. </w:t>
            </w:r>
            <w:r>
              <w:rPr>
                <w:rStyle w:val="IndexLink"/>
                <w:rtl w:val="true"/>
              </w:rPr>
              <w:t>معناى افسرى</w:t>
            </w:r>
            <w:r>
              <w:rPr>
                <w:rStyle w:val="IndexLink"/>
                <w:rtl w:val="true"/>
              </w:rPr>
              <w:tab/>
            </w:r>
            <w:r>
              <w:rPr>
                <w:rStyle w:val="IndexLink"/>
              </w:rPr>
              <w:t>248</w:t>
            </w:r>
          </w:hyperlink>
        </w:p>
        <w:p>
          <w:pPr>
            <w:pStyle w:val="Contents4"/>
            <w:tabs>
              <w:tab w:val="clear" w:pos="8176"/>
              <w:tab w:val="right" w:pos="9026" w:leader="dot"/>
            </w:tabs>
            <w:rPr/>
          </w:pPr>
          <w:hyperlink w:anchor="__RefHeading___Toc3943650_2870459653">
            <w:r>
              <w:rPr>
                <w:webHidden/>
                <w:rStyle w:val="IndexLink"/>
              </w:rPr>
              <w:t>7.2</w:t>
            </w:r>
            <w:r>
              <w:rPr>
                <w:rStyle w:val="IndexLink"/>
                <w:rtl w:val="true"/>
              </w:rPr>
              <w:t xml:space="preserve">. </w:t>
            </w:r>
            <w:r>
              <w:rPr>
                <w:rStyle w:val="IndexLink"/>
                <w:rtl w:val="true"/>
              </w:rPr>
              <w:t>الزامات افسرى در جبهه جنگ نرم</w:t>
            </w:r>
            <w:r>
              <w:rPr>
                <w:rStyle w:val="IndexLink"/>
                <w:rtl w:val="true"/>
              </w:rPr>
              <w:tab/>
            </w:r>
            <w:r>
              <w:rPr>
                <w:rStyle w:val="IndexLink"/>
              </w:rPr>
              <w:t>249</w:t>
            </w:r>
          </w:hyperlink>
        </w:p>
        <w:p>
          <w:pPr>
            <w:pStyle w:val="Contents3"/>
            <w:tabs>
              <w:tab w:val="clear" w:pos="8459"/>
              <w:tab w:val="right" w:pos="9026" w:leader="dot"/>
            </w:tabs>
            <w:rPr/>
          </w:pPr>
          <w:hyperlink w:anchor="__RefHeading___Toc3943652_2870459653">
            <w:r>
              <w:rPr>
                <w:webHidden/>
                <w:rStyle w:val="IndexLink"/>
              </w:rPr>
              <w:t>8</w:t>
            </w:r>
            <w:r>
              <w:rPr>
                <w:rStyle w:val="IndexLink"/>
                <w:rtl w:val="true"/>
              </w:rPr>
              <w:t xml:space="preserve">. </w:t>
            </w:r>
            <w:r>
              <w:rPr>
                <w:rStyle w:val="IndexLink"/>
                <w:rtl w:val="true"/>
              </w:rPr>
              <w:t>نقش اساتيد در فرماندهى جبهه جنگ نرم</w:t>
            </w:r>
            <w:r>
              <w:rPr>
                <w:rStyle w:val="IndexLink"/>
                <w:rtl w:val="true"/>
              </w:rPr>
              <w:tab/>
            </w:r>
            <w:r>
              <w:rPr>
                <w:rStyle w:val="IndexLink"/>
              </w:rPr>
              <w:t>250</w:t>
            </w:r>
          </w:hyperlink>
        </w:p>
        <w:p>
          <w:pPr>
            <w:pStyle w:val="Contents3"/>
            <w:tabs>
              <w:tab w:val="clear" w:pos="8459"/>
              <w:tab w:val="right" w:pos="9026" w:leader="dot"/>
            </w:tabs>
            <w:rPr/>
          </w:pPr>
          <w:hyperlink w:anchor="__RefHeading___Toc3943654_2870459653">
            <w:r>
              <w:rPr>
                <w:webHidden/>
                <w:rStyle w:val="IndexLink"/>
              </w:rPr>
              <w:t>9</w:t>
            </w:r>
            <w:r>
              <w:rPr>
                <w:rStyle w:val="IndexLink"/>
                <w:rtl w:val="true"/>
              </w:rPr>
              <w:t xml:space="preserve">. </w:t>
            </w:r>
            <w:r>
              <w:rPr>
                <w:rStyle w:val="IndexLink"/>
                <w:rtl w:val="true"/>
              </w:rPr>
              <w:t>نقطه پايان؛ پيشرفت و رسيدن ما به اقتدار همه جانبه</w:t>
            </w:r>
            <w:r>
              <w:rPr>
                <w:rStyle w:val="IndexLink"/>
                <w:rtl w:val="true"/>
              </w:rPr>
              <w:tab/>
            </w:r>
            <w:r>
              <w:rPr>
                <w:rStyle w:val="IndexLink"/>
              </w:rPr>
              <w:t>252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00_78069"/>
      <w:bookmarkStart w:id="1" w:name="pg9200_78069"/>
      <w:bookmarkEnd w:id="1"/>
    </w:p>
    <w:p>
      <w:pPr>
        <w:pStyle w:val="Heading2"/>
        <w:numPr>
          <w:ilvl w:val="1"/>
          <w:numId w:val="1"/>
        </w:numPr>
        <w:rPr/>
      </w:pPr>
      <w:bookmarkStart w:id="2" w:name="pg9200_78069"/>
      <w:bookmarkStart w:id="3" w:name="__RefHeading___Toc394327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نقشه‌ی نقش بر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بیانات حضرت آیت‌الله‌العظمی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اسلامی پیرامون فتنه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اطلاع رسانی دفتر حفظ و نشر آثار حضرت آیت 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فتنه و فتنه‌انگیزی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انتخابات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روسای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جنبش سبز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اطلاع‌رسانی دفتر حفظ و نشر آثار حضرت آيت‌الله‌العظمی سيدعلی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DSR1692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2‌3‌0‌4‌8‌9‌9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4327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نقشه ى نقش برآب</w:t>
      </w:r>
    </w:p>
    <w:p>
      <w:pPr>
        <w:pStyle w:val="BookText"/>
        <w:rPr/>
      </w:pPr>
      <w:r>
        <w:rPr>
          <w:rFonts w:ascii="Amiri" w:hAnsi="Amiri" w:eastAsia="Amiri" w:cs="Amiri"/>
          <w:color w:val="111111"/>
          <w:sz w:val="28"/>
          <w:sz w:val="28"/>
          <w:szCs w:val="28"/>
          <w:rtl w:val="true"/>
          <w:lang w:bidi="ar-SA"/>
        </w:rPr>
        <w:t>مرورى بر بيانات</w:t>
      </w:r>
    </w:p>
    <w:p>
      <w:pPr>
        <w:pStyle w:val="BookText"/>
        <w:rPr/>
      </w:pPr>
      <w:r>
        <w:rPr>
          <w:rFonts w:ascii="Amiri" w:hAnsi="Amiri" w:eastAsia="Amiri" w:cs="Amiri"/>
          <w:color w:val="111111"/>
          <w:sz w:val="28"/>
          <w:sz w:val="28"/>
          <w:szCs w:val="28"/>
          <w:rtl w:val="true"/>
          <w:lang w:bidi="ar-SA"/>
        </w:rPr>
        <w:t xml:space="preserve">حضرت آيت الله العظمى سيّد على خامنه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پيرامون فتنه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7" w:name="pg9200_78073"/>
    </w:p>
    <w:p>
      <w:pPr>
        <w:pStyle w:val="Heading2"/>
        <w:numPr>
          <w:ilvl w:val="1"/>
          <w:numId w:val="1"/>
        </w:numPr>
        <w:rPr/>
      </w:pPr>
      <w:bookmarkStart w:id="8" w:name="__RefHeading___Toc3943278_287045965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برقرارى نظام جمهورى اسلامى به تعبير رساى بنيانگذار آن،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نعمتهاى بزرگ الهى بر مردم اين سرزمين و تمامى مستضعفين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تاريخ پرافتخار اين نهضت و شكل گيرى نظام مقدّس جمهورى اسلامى به روشنى نقش و تأثير اصل مترقّى ولايت فقيه و رهبرى حكيمانه 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 آيت الله العظمى سيّد على خامنه اى، رهبر انقلاب اسلامى، را در هدايت انقلاب در كوران حوادث گوناگون روزگار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ى پژوهشى فرهنگى انقلاب اسلامى كه وظيفه ى حفظ و نشر آثار مقام معظّم رهبرى را بر عهده دارد، در اجراى همين وظيفه اقدام به انتشار كتابهاى موضوعى به منظور نشر بيانات، ديدگاه ها و رهنمودهاى معظّم له در مقاطع، مناسبتهاى و موضوعات مختلف مى نمايد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مهمترين مقاطع تاريخ انقلاب اسلامى ايران به شمار مى رود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بروز فتنه ى بزرگ و سازمان يافته اى كه دشمنان قسم خورده ى اين انقلاب و سرزمين، سالها براى آن برنامه ريزى و آماده سازى كرده بودند كشور و همه ى آحاد جامعه را در معرض آزمونى بزرگ و سرنوشت ساز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مدد لطف و عنايت الهى و بركات خون شهيدان و با رهبرى حكيمانه و بى نظير مقام معظّم رهبرى، حضرت آيت الله العظمى خامنه اى، انقلاب اسلامى اين گردنه ى دشوار را پشت سر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حاوى فرازهاى مهمى از رهنمودهاى معظّم له در طول يك سال و نيم گذشته و حاوى درسهايى ماندگار از اين دوران حسّاس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الله التوفيق </w:t>
      </w:r>
      <w:bookmarkStart w:id="10" w:name="pg9200_78075"/>
    </w:p>
    <w:p>
      <w:pPr>
        <w:pStyle w:val="Heading2"/>
        <w:numPr>
          <w:ilvl w:val="1"/>
          <w:numId w:val="1"/>
        </w:numPr>
        <w:rPr/>
      </w:pPr>
      <w:bookmarkStart w:id="11" w:name="__RefHeading___Toc3943280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دهمين انتخابات رياست جمهورى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اهميت انتخابات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پايه نظام اسلامى است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مسئله ى حساس مهمِ سرنوشت ساز كشور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بزرگ ملت ايران در چشم دشمن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آبرو و وسيله عزت ملى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رشد ملى ما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چالش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 دشمن براى تعطيل يا سرد كردن انتخابات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دشمنان براى بدنام و مخدوش كردن چهره انتخابات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وظيفه مردم </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انتخابات با همه قوا و نشاط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فرد اصلح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از ايجاد مجادله و درگيرى بين هواداران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وظيفه نامزدها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به حفظ اقتدار ملت ايران در تبليغات، اظهارات و حضور خود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متوصل نشدن به نفى ديگرى براى اثبات خويش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چهارچوبهاى شرعى در مناظرات و نطقهاى خود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از تبديل اختلاف نظرها به اغتشاش و درگيرى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انصاف در عملكرد و تبليغات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آسيب شناسى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ناسپاسى برخى دوستان و تكرار حرفهاى دشمن براى خدشه در انتخابات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موضع رهبرى در انتخابات رياست جمهورى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بينى؛ شركت با شور، با علاقه و صميمى مردم در انتخابات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رهبرى پس از انتخابات تا نماز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تبيين و تحليلها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مصونيت ايران در برابر تهاجم سياسى و روانى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نمايش حكم فرمايى مردم سالارى در نظام اسلامى و به رخ عالم كشيدن آن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حضور مردم در خيابانها بدون درگيرى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قاعده مردم سالارى؛ تقدم اكثريت براقليت در مقام عمل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مردم سالارى دينى، راه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نظير بودن انتخابات دهم </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مردم پاى صندوق رأى، در مواقعى كه كشور احتياج به فريادرس مقابل بدخواهان دارد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آشكارى اميد و شادابى مردم و اعتماد آنها به جمهورى اسلامى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نمايش تعهد جمعى همه ى آحاد و شور، شعور و تعهد سياسى جوانان </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همه ى رأى دهندگان چهار نامزد به جبهه ى انقلاب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همه ى كانديداها به نظام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جدى و شفاف بودن رقابتها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مثبت مناظرات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آسيبها و عيوب مناظرات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آسيب شناسى </w:t>
      </w:r>
      <w:r>
        <w:rPr>
          <w:rFonts w:eastAsia="Amiri" w:cs="Amiri" w:ascii="Amiri" w:hAnsi="Amiri"/>
          <w:color w:val="111111"/>
          <w:sz w:val="28"/>
          <w:szCs w:val="28"/>
          <w:lang w:bidi="ar-SA"/>
        </w:rPr>
        <w:t>70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اينكه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يك طرفند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طرف ديگر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فضاى مردم سالارى بعد از انتخابات به فضاى خصومت و تقابل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 بعضى افراد براى از بين بردن آرامش و وحدت ملى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دامنه افرطى گرى نخبگان سياسى به جاهاى بسيار حساس</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توصيه ها </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يك پارچه ى همه از رئيس جمهور منتخب و كمك به او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اتحاد ملى و جلوگيرى از انشقاق و دشمنى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 نكردن به تشنج آفرينى </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بردبارى و ترويج آن ميان نخبگان و آحاد مردم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صريح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گيرى دشمن </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براى نمايش انتخابات به عنوان دعواى بين طرفداران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ترديد در انتخابات و در هم شكستن اعتماد مردم به نظام و هدف آنها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موج سوارى با مشاهده ى اعتراض بعضى نامزدها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تذكرات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جناح و دو گروه همديگر را عصبانى نكنند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مخدوش و خراب نكردن رأى چهل ميليونى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يادآورى آخرين وصاياى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دست هاى دشمن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هشدارها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هوشيارى و مواظبت براى جلوگيرى از اشتباه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خاتمه دادن به اردوكشى خيابانى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راهكار، رسيدگى از راه قانونى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پس از انتخابات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فتنه، ماهيت حوادث بعد از انتخابات </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فتنه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هاى پشت فتنه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جوانان در به سامان رساندن فتنه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عبور از فتنه سال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امتحان الهى براى دستيابى به تعالى و ترقى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طراحى ها و برنامه ريزى دشمن از قبل از انتخابات </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نسبى جمعى از مردم تهران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سوال رفتن اصل حضور مردم در انتخابات بدون استدلال و به دروغ </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دشمن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برخى تخلفات و جنايات در خلال حوادث پس از انتخابات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كليد فهم، اصلى و فرعى كردن حوادث پس از انتخابات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بازيگران </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كارنامه مردم و خواص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كارنامه نامزدهاى معترض و هواداران </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اغتشاشگران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دشمن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نيروهاى امنيتى، انتظامى و بسيج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هاى داخلى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راهكارها </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پايبندى به قانون و پرهيز از قانون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اعتماد نخبگان به نظام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بصيرت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روشنگرى و بصيرت بخشى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حفظ آرامش در جامعه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درهم تنيدگى ابعاد جمهورى اسلامى </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فضاى حسن ظن و برادرى در جامعه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فراموش نكردن اصول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 صحيح با نظرات مخالف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مردم و جريانهاى سياسى در برابر مخالفان نظام و كشور </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شايعه پراكنى عليه مسئولان و ايستادگى در برابر جنگ روانى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مواضع نظام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رسيدگى به اعتراضات تنها از طريق قانونى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اخلالگران و مجرمان </w:t>
      </w:r>
      <w:r>
        <w:rPr>
          <w:rFonts w:eastAsia="IRNazanin" w:cs="IRNazanin"/>
          <w:color w:val="111111"/>
          <w:sz w:val="28"/>
          <w:szCs w:val="28"/>
          <w:lang w:bidi="fa-IR"/>
        </w:rPr>
        <w:t>146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مجرمان پشت پرده حوادث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از آسيب ديدگان جانى، مالى و آبرويى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اقدامات و مواضع خصمانه بيگانگان در روابط آينده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تخلفات و جنايات صورت گرفته در خلال حوادث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پايبندى به جذب حداكثرى و دفع حداقلى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ها، تجربه ها و درسها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جمهورى اسلامى در به صحنه آوردن مردم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جمهوريت نظام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اعتماد متقابل ميان مردم و نظام اسلامى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نشاط و اميد در مردم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هوشيارى و بيدارى ملت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ضربه زدن دشمن حتى در بهترين شرايط </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خطرهاى بزرگ پس از پيروزيهاى بزرگ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اولويت دشمن به مواجهه نرم با جمهورى اسلامى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آشكار شدن عظمت نظام و انقلاب اسلامى براى دشمن </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منتهى شدن لغزشهاى كوچك به لغزشهاى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متوجه نبودن كسى كه در داخل، محور توطئه قرار گرفته است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نمايش تبديل نظام به يك مجموعه ضد ضربه و مصون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شناختن ضعف هايمان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شدن حوادث در هاضمه ى نظام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اتمام حجت بر همه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ماندگارى انقلاب اسلامى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ايستادگى ملت ايران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تقويت بيشتر جمهورى اسلامى </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شدن فصل تازه اى در بصيرت ملت ايران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بصيرت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 و ابعاد بصيرت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سطوح بصيرت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اهميت بصيرت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ضرورت بصيرت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هوشيارى در برابر فريبكارى دشمن </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هرگونه حركت عمومى به بصيرت عمومى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پيچيده ى اجتماعىِ امروز </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دوست از دشمن </w:t>
      </w:r>
      <w:r>
        <w:rPr>
          <w:rFonts w:eastAsia="Amiri" w:cs="Amiri" w:ascii="Amiri" w:hAnsi="Amiri"/>
          <w:color w:val="111111"/>
          <w:sz w:val="28"/>
          <w:szCs w:val="28"/>
          <w:lang w:bidi="ar-SA"/>
        </w:rPr>
        <w:t>198</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شدن حق و باطل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مصاديق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استكبار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جمهورى اسلامى و سخن تازه اى كه در عرصه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 نشدن از تلاش دشمن براى ايجاد اختلاف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 نكردن در شناخت دوست از دشمن </w:t>
      </w:r>
      <w:r>
        <w:rPr>
          <w:rFonts w:eastAsia="Amiri" w:cs="Amiri" w:ascii="Amiri" w:hAnsi="Amiri"/>
          <w:color w:val="111111"/>
          <w:sz w:val="28"/>
          <w:szCs w:val="28"/>
          <w:lang w:bidi="ar-SA"/>
        </w:rPr>
        <w:t>210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شناسى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افراط و تفريط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نتيجه فقدان بصيرت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شدن بلاهايى بر ملت ع ها و خطا بر اثر بى بصيرتى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قدم گذاشتن در راه بد ولو با نيت خوب </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به نفع دشمن در عين نداشتن نيت بد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الزامات كسب بصيرت </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هوشيارى بيش از پيش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شجاعت در فهم و نترسيدن از اهل فتنه </w:t>
      </w:r>
      <w:r>
        <w:rPr>
          <w:rFonts w:eastAsia="Amiri" w:cs="Amiri" w:ascii="Amiri" w:hAnsi="Amiri"/>
          <w:color w:val="111111"/>
          <w:sz w:val="28"/>
          <w:szCs w:val="28"/>
          <w:lang w:bidi="ar-SA"/>
        </w:rPr>
        <w:t>218</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در فهم انسان در صورت وجود ترس </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ضرورت تقوا و نترسيدن از اهل فتنه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ملاحظه كار نبودن او </w:t>
      </w:r>
      <w:r>
        <w:rPr>
          <w:rFonts w:eastAsia="Amiri" w:cs="Amiri" w:ascii="Amiri" w:hAnsi="Amiri"/>
          <w:color w:val="111111"/>
          <w:sz w:val="28"/>
          <w:szCs w:val="28"/>
          <w:lang w:bidi="ar-SA"/>
        </w:rPr>
        <w:t>220</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اهل فتنه و دشمن براى نشاندن ترس خود در دل نخبگان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كشيدن به هنگام فتنه </w:t>
      </w:r>
      <w:r>
        <w:rPr>
          <w:rFonts w:eastAsia="IRNazanin" w:cs="IRNazanin"/>
          <w:color w:val="111111"/>
          <w:sz w:val="28"/>
          <w:szCs w:val="28"/>
          <w:lang w:bidi="fa-IR"/>
        </w:rPr>
        <w:t>222</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 اعتماد و حسن ظن به خداى متعال </w:t>
      </w:r>
      <w:r>
        <w:rPr>
          <w:rFonts w:eastAsia="Amiri" w:cs="Amiri" w:ascii="Amiri" w:hAnsi="Amiri"/>
          <w:color w:val="111111"/>
          <w:sz w:val="28"/>
          <w:szCs w:val="28"/>
          <w:lang w:bidi="ar-SA"/>
        </w:rPr>
        <w:t>223</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افزايش آگاهى </w:t>
      </w:r>
      <w:r>
        <w:rPr>
          <w:rFonts w:eastAsia="IRNazanin" w:cs="IRNazanin"/>
          <w:color w:val="111111"/>
          <w:sz w:val="28"/>
          <w:szCs w:val="28"/>
          <w:lang w:bidi="fa-IR"/>
        </w:rPr>
        <w:t>223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مجاهدت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قرار دادن عقل و خرد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شناسى </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 ريزى بلندمدت براى بصيرت يافتن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معيار؛ توجه به خشمگينى و شعف دشمنان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وظيفه خواص؛ فهم و تبيين حقايق و ايجاد بصيرت در خود و ديگران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نرم؛ داراى خطرى برابر با جنگ نظامى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جنگ نرم؛ شكست دشمن در مواجهه سخت با نظام و عميق و</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جنگ نرم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دشمن از جنگ نرم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خطوط اصلى در جنگ نرم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غبارپراكنى در فضاى سياسى كشور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تفرقه در جامعه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خدشه در نشانه هاى اميد و القاى يأس به جامعه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ذهن مردم از دشمنى دشمن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راههاى مقابله با جنگ نرم دشمن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بصيرت و تدبير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مردم در مقابل مخالفان انقلاب و استقلال كشور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دانشجويان؛ افسران جوان جبهه جنگ نرم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افسرى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الزامات افسرى در جبهه جنگ نرم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اساتيد در فرماندهى جبهه جنگ نرم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پايان؛ پيشرفت و رسيدن ما به اقتدار همه جانبه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200_78083"/>
      <w:bookmarkStart w:id="14" w:name="pg9200_78083"/>
      <w:bookmarkEnd w:id="14"/>
    </w:p>
    <w:p>
      <w:pPr>
        <w:pStyle w:val="Heading2"/>
        <w:numPr>
          <w:ilvl w:val="1"/>
          <w:numId w:val="1"/>
        </w:numPr>
        <w:rPr/>
      </w:pPr>
      <w:bookmarkStart w:id="15" w:name="pg9200_78083"/>
      <w:bookmarkStart w:id="16" w:name="__RefHeading___Toc3943282_2870459653"/>
      <w:bookmarkStart w:id="17" w:name="_Toc5"/>
      <w:bookmarkEnd w:id="15"/>
      <w:bookmarkEnd w:id="16"/>
      <w:r>
        <w:rPr>
          <w:rtl w:val="true"/>
        </w:rPr>
        <w:t>مقدمه</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محمّدحسين صفار هرندى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ايستاده در جايگاه خطيب جمعه، پيشاروى هزاران تن از مؤمنان نمازگزار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دادن به مطالبات غيرقانونى زير فشار، شروع ديكتاتورى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غلط است كه بعضى خيال كنند با حركات خيابانى، يك اهرم فشارى عليه نظام درست مى كنند و مسئولين را مجبور مى كنند تا به عنوان مصلحت، زير بار تحميلات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زيربار بدعتهاى غيرقانونى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چهارچوب هاى قانونى شكسته شد، در آينده هيچ انتخاباتى مصونيت نخواهد داشت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هفته از انتخابات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سپرى شده بود و هفت روز سراسر هيجان، التهاب، حيرت و ترديد و آشوبى كه از برخى دل هاى بيمار و كينه جو برمى آمد و در شعله هاى خشم جماعتى بازى خورده و غفلت زده زبانه مى كشيد و به جان شهر شرر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 در هفتمين روز، امام مردم در ميعاد آدينه، از فراز منبر جمعه، با امّت خويش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كلامش، زبان حال و ترجمان بغض فروخورده و دل دردمند مردمانى بود كه آرزو </w:t>
      </w:r>
    </w:p>
    <w:p>
      <w:pPr>
        <w:pStyle w:val="BookText"/>
        <w:rPr/>
      </w:pPr>
      <w:r>
        <w:rPr>
          <w:rFonts w:ascii="IRNazanin" w:hAnsi="IRNazanin" w:eastAsia="IRNazanin"/>
          <w:color w:val="111111"/>
          <w:sz w:val="28"/>
          <w:sz w:val="28"/>
          <w:szCs w:val="28"/>
          <w:rtl w:val="true"/>
          <w:lang w:bidi="fa-IR"/>
        </w:rPr>
        <w:t>داشتند به شكرانۀ حماسه بزرگ انتخابات كه با ثبت ركورد چهل ميليونى حضور به دست آمده بود، جشن پيروزى برپا كنند اما با دريغ و افسوس لحظه هاى ناب اين ايام را لگدكوب تمنّاهاى شيطانى اهالى توهّم 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 امّا در آيينه حكمت و تجربه، آتش فتنه اى را مى ديد كه آتشگيره هاى آن جهل بود و عصبيّت و عقده هاى انباشته شده در سينه ى پركينه ى دشمنان خارجى و ضدانقلابيون و نيز انقلابيون پشيمان و به تجديدنظر رسيده در حقانيت راه طى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ديد كه دغدغه هاى بيست سال پيش او، چگونه اكنون جامه تحقق بر تن كرده و تهاجم نرم دشمن، آتش به خرمن ايمان و وفادارى جماعتى از دوستان ديروز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مدعيان پرادعاى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افكنده و آنان را در مرداب هواهاى نفسانى، رفاه زدگى و غوطه در چرب و شيرين دنيا زمين گير كرده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بيست سال پس از كوچ روحانى آن راحل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رضوان خدا نصيب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هشدار داده و بر خواص و عوام نهيب زده بود كه از كيد اهريمن غافل نباشند كه اين بار، آنچه بيش از هرچيز، آماج ضربات كين توزانه ى دشمن قرار مى گيرد، آرمان ها و ارزش هاى اعتقادى و انقلابى ملت است و هيچ كس از اين تيرباران فرهنگى خصم در امان نيست، مگر آنان كه در روزگار فتنه، خود را به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تجهيز كرده باشند و اين زلال كلام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بر زبان نايب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مى شد و گوش جان مخاطبان حق پذير را مى نواخت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لا يَحملُ هذا العَلَم الّا اهلُ البصر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روشن بينى و تعبّد فرا مى خوانم كه جز از اين راه، شما را ياراى بر دوش كشيدن بار سنگين ايمان و پايدارى در ايام فتنه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دشمن، اين بود كه با گذشت سى سال از </w:t>
      </w:r>
    </w:p>
    <w:p>
      <w:pPr>
        <w:pStyle w:val="BookText"/>
        <w:rPr/>
      </w:pPr>
      <w:r>
        <w:rPr>
          <w:rFonts w:ascii="IRNazanin" w:hAnsi="IRNazanin" w:eastAsia="IRNazanin"/>
          <w:color w:val="111111"/>
          <w:sz w:val="28"/>
          <w:sz w:val="28"/>
          <w:szCs w:val="28"/>
          <w:rtl w:val="true"/>
          <w:lang w:bidi="fa-IR"/>
        </w:rPr>
        <w:t xml:space="preserve">ظهور انقلاب و سپرى شدن دو دهه از رحلت خمينى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رمقى در جان نظام اسلامى نمانده و اينك موسم انتقام از آيين امام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گواهى داده است كه برخلاف رهبران نخست هر نهضت كه موسس و بنيانگذارند، پيش روى رهبران ثانى، راه، بسى دشوار و پرسنگلاخ است و اين فرصتى است تا به نام مصالح انديشى، راهبر را ناگزير از تن دادن به شرايط ناخواسته و ناگوار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فريب خوردگان دشمن پيش از اين گفته بودند كه چاره را بايد در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از پايين و چانه زنى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عرصه را براى عملى ساختن اين ترفند شيطانى فراهم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انديشيدند كه نظام از جماعت خشمگين به فرياد آمده در كف خيابان، متزلزل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جاى پى گيرى قانونى شبهه ى تقلب در محافل و مراكز رسمى حكومت، فريب خوردگان بازى تقلب را بايد به كوى و برزن فراخواند و پشتوانه لشكر اعتراض و اغتشاش را مقدمه اى براى تسليم انقلاب مردم در برابر خواسته هاى غيرقانونى خويش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بار در واقعه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ترفند را آزموده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آتش فتنه در آن چند روز طوفانى از هر سوى شهر زبانه كشيد، نفراتى از موجهين را ظاهراً با پيام مصلحت انديشى و در باطن، براى به تسليم كشاندن جانشين امام، نزد ايشان گسيل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ها، حرف هاى خود را از موضع دلسوزى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داشتند و پاسخ شنيدند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اين پيشنهادها، كه بوى تسليم در برابر باج خواهى دشمن از آن به مشام مى رسد، آيا خود شما، از اين پس حاضريد پشت سر من نماز بگذاريد؟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روز بود كه رهبر در اجتماع شورانگيز دانشجويانى كه برخى از آنان زخم فاجعه ى اسفبار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را بر تن و دل داشتند، پس از تبيين صحنه </w:t>
      </w:r>
    </w:p>
    <w:p>
      <w:pPr>
        <w:pStyle w:val="BookText"/>
        <w:rPr/>
      </w:pPr>
      <w:r>
        <w:rPr>
          <w:rFonts w:ascii="IRNazanin" w:hAnsi="IRNazanin" w:eastAsia="IRNazanin"/>
          <w:color w:val="111111"/>
          <w:sz w:val="28"/>
          <w:sz w:val="28"/>
          <w:szCs w:val="28"/>
          <w:rtl w:val="true"/>
          <w:lang w:bidi="fa-IR"/>
        </w:rPr>
        <w:t xml:space="preserve">و رويارويى دو جبهه كه يكى وفادارى به انقلاب و راه امام را مقصد خويش گرفته بود و ديگرى كمر به هدم ارزش هاى برآمده از اسلام و انقلاب بسته بود، دل گفته هاى تا آن روز ناگفته را در قالب گزارش به محضر مولا و سيد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آنچه بايد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بود كه مردم شهر خود، براى برچيدن بساط فتنه، آستين بالا زدند و ساعاتى نگذشت كه طومار فتنه گران به دست مردم درهم پيچيده 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از آن واقعه ى تيرماه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دهه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مردم در برابر آزمونى دشوار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نظريه ى فشار و چانه زنى، اين بار صريحتر فرمان صادر كرده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تجمع و آشوب در خيابان، چانه زنى و كسب امتياز در بيت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در خدمت اين انديشه پليد، به ميدان آورده شد؛ از لشكر بى خبر و غافل، تا انواع امكانات رسانه اى و تداركات ضرورى براى اغتشاش و بلوا و دستمايه فريبى به وسعت و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تقلب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 بار بسى پيچيده تر و با بهره گيرى از تجربيات رنگارنگ انقلاب هاى مخملى وارد عمل شد و هر روز شيوه اى تازه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مدعيان غافل نيز دست در دست شيطان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نمادى كه ريشه در اعتقادات شيعى و عاطفى مردم داشت، عامل انسجام بخش جمع هاى پراكنده اى بود كه بسيارى از آنها نيرنگ تقلب را باور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 ى فرعون با چيره دستى هر چه تمامتر، صحنه را آراسته و زمينه باورپذيرى دروغ را در اذهان ساده و بى اطلاع فراهم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جبهه حق امّا، با دلى پرخون و در عين حال اميدوار به فضل و نصرت پروردگار، اعجاز الهى را به انتظار نشسته بودند تا همچون عصاى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اژدهاگون، مارهاى خوش خط و خال ساحران را ببلعد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آبشار كلام بصيرت افزاى پيشواى ملت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از آن پس تا هشت ماهى كه در خيابان ها، جدال بر سر آينده جهان، جريان داشت، باطل السحر همه نيرنگ هاى جادويى شيطان بزرگ و اصحاب ريز و درشت داخلى و خارجى 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جارى حكمت آقا در خطبه هاى على گونه ى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نبود، چگونه متصور بود كه طى يك روز ظرفيت فتنه و آشوب به يك دهم تقليل پيدا كند؟ آرى، نود درصد آنها كه تا روز قبل سياهى لشكر بلواى خيابانى شده بودند، با غيرشرعى و غيرقانونى تلقى شدن اين كار در كلام خطيب آن روز جمعه، ديگر به قافله ى اهل غفلت نپيوستند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هشت ماه سرنوشت ساز و از آن پس نيز تا امروز، سخنان مقتداى مردم، در جمع ها و مناسبت هاى مختلف، هر يك، نسخه اى براى درمان دردى و چاره اى براى شكستن بن بستى و پاسخى براى پرسش ها و ابهامات برجامانده در دلها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هاى ايشان كه با چينش هنرمندانه كلمات و عبارات، همچون هميشه همراه است، در اين دوره زمانى از پيوستگى معنايى و ترتيب و انسجام خاصى بهره مى گيرد، آن گونه كه مى توان از خلال كلام ايشان، عمق تاريخ و حوادث و رويدادهاى آن ايام را مرورى عالمانه كرد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در بازخوانى اين گفتارهاى پى درپى، بر چگونگى راهبرى جامعه در قضاياى فتنه نيز مى توان آگاهى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رمز و رازهاى هدايت كشتى انقلاب به دست سكاندار حكيم آن را صرفاً در كلام او نمى توان جست و بايد نقبى به ديگر وجوه اين راهبرى كه در مكتوبات، انتصابات، تصميمات، ارتباطات و اقدامات ايشان مستتر است، گشوده شود، با اين همه، حقايق بسيارى درباره مسائل دوران فتنه در سخنان مشحون از حكمت و صداقت رهبرى پرهيزگار انقلاب نهفته است كه مطالعه چندباره </w:t>
      </w:r>
    </w:p>
    <w:p>
      <w:pPr>
        <w:pStyle w:val="BookText"/>
        <w:rPr/>
      </w:pPr>
      <w:r>
        <w:rPr>
          <w:rFonts w:ascii="IRNazanin" w:hAnsi="IRNazanin" w:eastAsia="IRNazanin"/>
          <w:color w:val="111111"/>
          <w:sz w:val="28"/>
          <w:sz w:val="28"/>
          <w:szCs w:val="28"/>
          <w:rtl w:val="true"/>
          <w:lang w:bidi="fa-IR"/>
        </w:rPr>
        <w:t>آن را اجتناب ناپذير مى كند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 و شاخص هاى انتخاب آگاهانه و مسئولانه، تأكيد بر قانون به مثابه اصلى ترين وسيلۀ عبور از اختلافات دل آزار، يادآورى ضرورت پرهيز از تشنج و برخورد احساساتى، دورى از فضاى سوءظن و شايعه، تكيه بر وحدت و انسجام بر پايه اصول انقلاب اسلامى، دعوت همگان به اجتناب از پيروى هواى نفس، تأكيد بر حفظ حقوق همگان و پرهيز از ظلم، حتى به متهمان و مجرمان، ضرورت شناخت دشمن و درنيفتادن به دام وسوسه هاى شيطانى او، داشتن مرزبندى با بيگانگان معاند و عناصر ضدانقلاب، اصرار بر موضع حق و تسليم ناپذيرى در برابر زياده خواهان و باجگيران، رونمايى از ترفندهاى پنهان دشمنان براى بر هم زدن انسجام ملت، تأكيد بر اهميت آگاهى به منزله ابزار خنثى سازى عمليات روانى دشمن، پاسدارى از مرزهاى اعتقادى، اخلاقى و معنوى جامعه، پرهيز مسئولان و مقامات كشور از تشديد و عمده كردن اختلافات فيمابين، القاى اميد و اجتناب از يأس، تكيه بر بصيرت و تقوا به مثابه كارآمدترين سلاح مقابله با فتنه، تقويت روحيه ى همگانى و وعده نصرت الهى، تلنگر به خواص جامعه براى عقب نماندن از حركت عمومى ملت، تذكر درباره افراط و تفريطها و دوست را به جاى دشمن فرض كردن به خاطر خطاهاى خرد و اندك، نصيحت و اندرز به راه گم كردگان و دميدن روح اميد در عناصر نادم و توبه كار از گذشته ناصواب، تأكيد بر حفظ آرامش و امنيت كشور، لزوم عبرت آموزى از گذشته و درس گرفتن از تاريخ، تمركز بر تبليغ و تبيين براى زدودن شبهات و ترديدها، اعلام آمادگى براى قبول انتقادات، غيرت ورزى بر مبانى انقلاب و جايگاه رفيع بنيانگذار راحل نظام، اشاره به سياست جذب حداكثرى و دفع حداقلى، اجتناب از نشاندن مسائل فرعى به جاى مسائل اصلى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امّهات مباحثى </w:t>
      </w:r>
    </w:p>
    <w:p>
      <w:pPr>
        <w:pStyle w:val="BookText"/>
        <w:rPr/>
      </w:pPr>
      <w:r>
        <w:rPr>
          <w:rFonts w:ascii="IRNazanin" w:hAnsi="IRNazanin" w:eastAsia="IRNazanin"/>
          <w:color w:val="111111"/>
          <w:sz w:val="28"/>
          <w:sz w:val="28"/>
          <w:szCs w:val="28"/>
          <w:rtl w:val="true"/>
          <w:lang w:bidi="fa-IR"/>
        </w:rPr>
        <w:t xml:space="preserve">است كه در دوران پرالتهاب و تلاطم فتنه، در گفتارهاى گوناگون رهبرى، بيش از ساير مطالب، بدان اشارت رفته و چه بسا بتوان گفت كه اين كلمات، رمز عبور از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پيشواى خبير انقلاب به مدد اين سخنان الهى، دست جامعه را در بحبوحه ميدان دارى شك و ترديد گرفت و مردم خود را از عقبه هاى دشوار فتنه و شبيخون دشمن به سلامت عبور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شامگاه نهم دى ماه، روزى كه ايران، پرشورترين حماسه حضور و قيام مردمى را براى تحكيم بيعت با نظام و رهبر انقلاب اسلامى تجربه كرد؛ دشمن، مبهوت مانده بود و اصحاب فتنه سرسام گرفته از هياهوى جشن ملى و گريزان از چراغان دل هاى مؤمنان پايدار و ايرانيان وفادار، به كنج انزوا و خلوت سوت و كور و شام سياه و غريبانه خود پناه برده بودند و آنگاه، گوش شهر، پيام سپاس شادمانه مردى را مى نيوشيد كه پيش از آن در نيمروز واپسين آدينه خردادماه، صداى بغض آلود نجوايش پژواكى چنين در گوش جان اهل ولاء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سيّد ما،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راه را ادامه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ما را با دعاى خود، با حمايت خود، با توجه خود، پشتيبانى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دعاى مولا، مستجاب 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محمّدحسين صفار هرندى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200_78091"/>
      <w:bookmarkStart w:id="19" w:name="pg9200_78091"/>
      <w:bookmarkEnd w:id="19"/>
    </w:p>
    <w:p>
      <w:pPr>
        <w:pStyle w:val="Heading2"/>
        <w:numPr>
          <w:ilvl w:val="1"/>
          <w:numId w:val="1"/>
        </w:numPr>
        <w:rPr/>
      </w:pPr>
      <w:bookmarkStart w:id="20" w:name="pg9200_78091"/>
      <w:bookmarkStart w:id="21" w:name="__RefHeading___Toc3943284_2870459653"/>
      <w:bookmarkStart w:id="22" w:name="_Toc6"/>
      <w:bookmarkEnd w:id="20"/>
      <w:bookmarkEnd w:id="21"/>
      <w:r>
        <w:rPr>
          <w:rtl w:val="true"/>
        </w:rPr>
        <w:t>فصل اول دهمين انتخابات رياست جمهورى</w:t>
      </w:r>
      <w:bookmarkEnd w:id="22"/>
    </w:p>
    <w:p>
      <w:pPr>
        <w:pStyle w:val="Heading3"/>
        <w:numPr>
          <w:ilvl w:val="2"/>
          <w:numId w:val="1"/>
        </w:numPr>
        <w:rPr/>
      </w:pPr>
      <w:bookmarkStart w:id="23" w:name="__RefHeading___Toc3943286_2870459653"/>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موضوع ديگر در زمينه ى مسائل داخلى كشور، مسئله ى انتخاباتى است كه ما در پيش داريم؛ كه يك اشاره اى هم به آن مسئله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انتخابات وقت هست؛ اگر عمرى بود، عرايضى را كه لازم بدانم، با مردم عزيزمان در ميان ميگذارم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چند نكته را عرض ميكنم</w:t>
      </w:r>
      <w:r>
        <w:rPr>
          <w:rFonts w:eastAsia="IRNazanin" w:cs="IRNazanin"/>
          <w:color w:val="111111"/>
          <w:sz w:val="28"/>
          <w:szCs w:val="28"/>
          <w:rtl w:val="true"/>
          <w:lang w:bidi="fa-IR"/>
        </w:rPr>
        <w:t>.</w:t>
      </w:r>
    </w:p>
    <w:p>
      <w:pPr>
        <w:pStyle w:val="Heading3"/>
        <w:numPr>
          <w:ilvl w:val="2"/>
          <w:numId w:val="1"/>
        </w:numPr>
        <w:rPr/>
      </w:pPr>
      <w:bookmarkStart w:id="25" w:name="__RefHeading___Toc3943288_2870459653"/>
      <w:bookmarkStart w:id="26" w:name="_Toc8"/>
      <w:bookmarkEnd w:id="25"/>
      <w:r>
        <w:rPr/>
        <w:t>1</w:t>
      </w:r>
      <w:r>
        <w:rPr>
          <w:rtl w:val="true"/>
        </w:rPr>
        <w:t xml:space="preserve">. </w:t>
      </w:r>
      <w:r>
        <w:rPr>
          <w:rtl w:val="true"/>
        </w:rPr>
        <w:t>اهميت انتخابات</w:t>
      </w:r>
      <w:bookmarkEnd w:id="26"/>
    </w:p>
    <w:p>
      <w:pPr>
        <w:pStyle w:val="Heading4"/>
        <w:numPr>
          <w:ilvl w:val="3"/>
          <w:numId w:val="1"/>
        </w:numPr>
        <w:rPr/>
      </w:pPr>
      <w:bookmarkStart w:id="27" w:name="__RefHeading___Toc3943290_2870459653"/>
      <w:bookmarkStart w:id="28" w:name="_Toc9"/>
      <w:bookmarkEnd w:id="27"/>
      <w:r>
        <w:rPr/>
        <w:t>1.1</w:t>
      </w:r>
      <w:r>
        <w:rPr>
          <w:rtl w:val="true"/>
        </w:rPr>
        <w:t xml:space="preserve">. </w:t>
      </w:r>
      <w:r>
        <w:rPr>
          <w:rtl w:val="true"/>
        </w:rPr>
        <w:t>انتخابات، پايه نظام اسلامى است</w:t>
      </w:r>
      <w:bookmarkEnd w:id="2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انتخابات در كشور ما يك حركت نمايشى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ى نظام ما همين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پايه ها،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سالارى دينى با حرف نميشود؛ مردم سالارى دينى با شركت مردم، حضور مردم، اراده ى مردم، ارتباط فكرى و عقلانى و عاطفى مردم با تحولات كشور صورت ميگيرد؛ اين هم جز با يك انتخابات صحيح و همگانى و مشاركت وسيع </w:t>
      </w:r>
    </w:p>
    <w:p>
      <w:pPr>
        <w:pStyle w:val="BookText"/>
        <w:rPr/>
      </w:pPr>
      <w:r>
        <w:rPr>
          <w:rFonts w:ascii="IRNazanin" w:hAnsi="IRNazanin" w:eastAsia="IRNazanin"/>
          <w:color w:val="111111"/>
          <w:sz w:val="28"/>
          <w:sz w:val="28"/>
          <w:szCs w:val="28"/>
          <w:rtl w:val="true"/>
          <w:lang w:bidi="fa-IR"/>
        </w:rPr>
        <w:t>مردم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سالارى، عامل پايدارى ملت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شما توانسته ايد در طول اين سى سال از نهيب ابرقدرتها نترسيد، اينكه ابرقدرتها هم غير از نهيب نتوانستند ضربه ى اساسى به شما بزنند، اينكه جوانان كشور در ورود به ميدانهاى گوناگون اين شجاعت و اخلاص را نشان ميدهند، ناشى از مردم سالارى دينى است؛ اين را بايد خيلى قدر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سرمايه گذارى عظيم ملت ايران است؛ مثل اينكه شما سرمايه ى سنگين و عظيمى را در بانك ميگذاريد، بانك با آن كار ميكند و شما از سودش استفاده ميكنيد؛ انتخابات يك چنين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سرمايه گذارى عظيمى را ميكند، سپرده گذارى بزرگى را انجام ميدهد و سود آن را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يكايك شما مردم سهمى است از همان سرمايه گذارى و سپرده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رأيى كه شما در صندوق مى اندازيد، مثل اين است كه يك بخشى از پول آن سپرده را داريد تأمين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رأى هم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انتخابات پرشورتر باشد، عظمت ملت ايران بيشتر در چشم مخالفان و دشمنانش ديده خواهد شد؛ براى ملت ايران حرمت بيشترى خواهند گذاشت؛ دوستان شما هم در دنيا خوشحال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ملت ايران را حضور مردم در انتخابات نشان ميدهد؛ انتخابات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همواره در درجه ى اول در انتخابات سعيم بر اين است كه به مردم عرض كنم حضور شما در اين انتخابات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تصديق و تأييد و مستحكم كردن نظام جمهورى اسلامى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فقط يك مسئله ى سياسى و فردى و اخلاقىِ محض نيست؛ يك مسئله ى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با سرنوشت مردم سر و كار دارد؛ بخصوص انتخابات رياست جمهورى كه سپردن قوه ى اجرائيه ى كشور به </w:t>
      </w:r>
      <w:bookmarkStart w:id="29" w:name="pg9200_78093"/>
    </w:p>
    <w:p>
      <w:pPr>
        <w:pStyle w:val="BookText"/>
        <w:rPr/>
      </w:pPr>
      <w:bookmarkEnd w:id="29"/>
      <w:r>
        <w:rPr>
          <w:rFonts w:ascii="IRNazanin" w:hAnsi="IRNazanin" w:eastAsia="IRNazanin"/>
          <w:color w:val="111111"/>
          <w:sz w:val="28"/>
          <w:sz w:val="28"/>
          <w:szCs w:val="28"/>
          <w:rtl w:val="true"/>
          <w:lang w:bidi="fa-IR"/>
        </w:rPr>
        <w:t>دست يك نفر و يك مجموعه است كه كشور را براى مدت چند سال اداره كنند؛ اينقدر انتخابات اهميت دارد</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30" w:name="__RefHeading___Toc3943292_2870459653"/>
      <w:bookmarkStart w:id="31" w:name="_Toc10"/>
      <w:bookmarkEnd w:id="30"/>
      <w:r>
        <w:rPr/>
        <w:t>1.2</w:t>
      </w:r>
      <w:r>
        <w:rPr>
          <w:rtl w:val="true"/>
        </w:rPr>
        <w:t xml:space="preserve">. </w:t>
      </w:r>
      <w:r>
        <w:rPr>
          <w:rtl w:val="true"/>
        </w:rPr>
        <w:t>مسئله ى حساس مهمِ سرنوشت ساز كشور</w:t>
      </w:r>
      <w:bookmarkEnd w:id="31"/>
    </w:p>
    <w:p>
      <w:pPr>
        <w:pStyle w:val="BookText"/>
        <w:rPr/>
      </w:pPr>
      <w:r>
        <w:rPr>
          <w:rFonts w:ascii="IRNazanin" w:hAnsi="IRNazanin" w:eastAsia="IRNazanin"/>
          <w:color w:val="111111"/>
          <w:sz w:val="28"/>
          <w:sz w:val="28"/>
          <w:szCs w:val="28"/>
          <w:rtl w:val="true"/>
          <w:lang w:bidi="fa-IR"/>
        </w:rPr>
        <w:t>مسئله ى حساس مهمِ سرنوشت ساز كشور ما انتخابات است در همه ى دوره ها؛ چه انتخابات مجلس و مجلس خبرگان و چه بخصوص انتخابات رياست جمهورى كه چند روز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نكته را من در باب انتخابات ميگويم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اول اين است كه از دو سه ماه قبل از اين، راديوهاى بيگانه شروع كردند به بدنام كردن و مخدوش كردن چهره ى انتخابات در كشورمان، براى بدبين كردن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انتخابات نيست، انتصابات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بازى كنترل شده ى درون حكومت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كانديداها خودشان دارند بازى ميكنند؛ نامزدهاى مختلف كه مى بينيد با هم اختلاف نظر دارند، اينها همه ظاهرسازى است، بازى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قطعاً تقلب انجام خواهد گرفت؛ هر وقتى يك چيزى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همه ى اين تخريبها يك چيز است و او اينكه ميخواهند ملت در انتخابات، مشاركت قوى و نمايانى نكند؛ اين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عزيز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باهوش و بيدار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تجربه شده و آزموده ى ايران كه در طول اين سى سال از اين همه گردنه هاى سخت عبور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با مردم سالارىِ شما مخالفند</w:t>
      </w:r>
      <w:r>
        <w:rPr>
          <w:rFonts w:eastAsia="IRNazanin" w:cs="IRNazanin"/>
          <w:color w:val="111111"/>
          <w:sz w:val="28"/>
          <w:szCs w:val="28"/>
          <w:rtl w:val="true"/>
          <w:lang w:bidi="fa-IR"/>
        </w:rPr>
        <w:t>.</w:t>
      </w:r>
      <w:r>
        <w:rPr>
          <w:rStyle w:val="FootnoteAnchor"/>
          <w:rtl w:val="true"/>
        </w:rPr>
        <w:footnoteReference w:id="3"/>
      </w:r>
      <w:bookmarkStart w:id="32" w:name="pg9200_78094"/>
    </w:p>
    <w:p>
      <w:pPr>
        <w:pStyle w:val="Heading4"/>
        <w:numPr>
          <w:ilvl w:val="3"/>
          <w:numId w:val="1"/>
        </w:numPr>
        <w:rPr/>
      </w:pPr>
      <w:bookmarkStart w:id="33" w:name="__RefHeading___Toc3943294_2870459653"/>
      <w:bookmarkStart w:id="34" w:name="_Toc11"/>
      <w:bookmarkEnd w:id="32"/>
      <w:bookmarkEnd w:id="33"/>
      <w:r>
        <w:rPr/>
        <w:t>1.3</w:t>
      </w:r>
      <w:r>
        <w:rPr>
          <w:rtl w:val="true"/>
        </w:rPr>
        <w:t xml:space="preserve">. </w:t>
      </w:r>
      <w:r>
        <w:rPr>
          <w:rtl w:val="true"/>
        </w:rPr>
        <w:t>آزمون بزرگ ملت ايران در چشم دشمن</w:t>
      </w:r>
      <w:bookmarkEnd w:id="34"/>
    </w:p>
    <w:p>
      <w:pPr>
        <w:pStyle w:val="BookText"/>
        <w:rPr/>
      </w:pPr>
      <w:r>
        <w:rPr>
          <w:rFonts w:ascii="IRNazanin" w:hAnsi="IRNazanin" w:eastAsia="IRNazanin"/>
          <w:color w:val="111111"/>
          <w:sz w:val="28"/>
          <w:sz w:val="28"/>
          <w:szCs w:val="28"/>
          <w:rtl w:val="true"/>
          <w:lang w:bidi="fa-IR"/>
        </w:rPr>
        <w:t>يك رأى هم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انتخابات پرشورتر باشد، عظمت ملت ايران بيشتر در چشم مخالفان و دشمنانش ديده خواهد شد؛ براى ملت ايران حرمت بيشترى خواهند گذاشت؛ دوستان شما هم در دنيا خوشحال ميشوند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انتخابات يكى از آزمونهاى بزرگ ملت ايران در مقابل چشم دشمنان است؛ به همين جهت روى انتخابات ما حساسند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يك سال پيش، دستگاههاى تبليغاتى دشمنان ملت ايران، با يك شيب ملايمى شروع كردند عليه اين انتخابات حرف زدن و اقدام كردن و مطلب ساختن؛ دستگاههاى امنيتى شان هم مشغول شدند به خبرگيرى و گمانه زنى و پيشنهاد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انتخابات حساسند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شما وقتى به خبرهاى رسانه هاى گوناگون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بسيارى از اينها دل پركينه و پردشمنى اى نسبت به ملت ايران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خواهيد ديد نسبت به انتخابات ما بى تفاوت نيستند و سعى ميكنند اغراض خودشان را عمل كنند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35" w:name="__RefHeading___Toc3943296_2870459653"/>
      <w:bookmarkStart w:id="36" w:name="_Toc12"/>
      <w:bookmarkEnd w:id="35"/>
      <w:r>
        <w:rPr/>
        <w:t>1.4</w:t>
      </w:r>
      <w:r>
        <w:rPr>
          <w:rtl w:val="true"/>
        </w:rPr>
        <w:t xml:space="preserve">. </w:t>
      </w:r>
      <w:r>
        <w:rPr>
          <w:rtl w:val="true"/>
        </w:rPr>
        <w:t>آبرو و وسيله عزت ملى</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يكى از شاخصهاى رشد ملى ماست؛ انتخابات وسيله اى براى عزت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ببينند كه ملت ايران با شور و با شعور و با درك كامل و آگاهى پاى صندوقهاى رأى ميروند، معنايش چيست؟ معنايش اين است ملت براى خود حق و توان تصميم گيرى قائل است؛ ميخواهد در آينده ى كشور اثر بگذارد و مسئولان كشور و مديران اصلى كشور را انتخاب كند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ساخت يك جامعه ى سرافراز و پويا خصوصياتى را ترسيم كرده و راه رسيدن به آنها را براى ملت مسلمان و امت اسلامى در طول تاريخ تبيين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نشانه ها و خصوصيات عزت ملى است؛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همچنانى كه يك فرد مايل است ذليل نباشد و عزيز باشد، از آرزوهاى بزرگ يك ملت هم اين است كه عزيز باشد و ذليل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ملى چيست؟ عزت ملى عبارت است از اينكه يك ملت در خود و از خود احساس حقارت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ى مقابل احساس عزت، احساس حقارت است؛ يك ملت وقتى به درون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سرمايه هاى خود، به تاريخ خود، به مواريث تاريخى خود، به موجودى انسانى و فكرى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ميكند، احساس عزت و غرور كند، احساس حقارت و ذلت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چيزهائى است كه براى يك ملت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موارد متعددى به اين معنا اشاره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لَئِنْ رَجَعْنٰا إِلَى اَلْمَدِينَةِ لَيُخْرِجَنَّ اَلْأَعَزُّ مِنْهَا اَلْأَذَلَّ وَ لِلّٰهِ اَلْعِزَّةُ وَ لِرَسُولِهِ وَ لِلْمُؤْمِنِينَ وَ لٰكِنَّ اَلْمُنٰافِقِينَ لاٰ يَعْلَمُونَ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با خودشان گفتگو ميكردند كه ما عزيزيم و مسلمانها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ذليلند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خارج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پيغمبر وحى فرستاد كه اينها اينجور ميگويند، ليكن نميفهمند و نميدانند؛ آنكه عزيز است مؤمنانند؛ عزت از آنِ خداست و از آنِ پيامبر خدا و از آنِ مؤمنان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تابلو درخشانى است كه هميشه جلوى چشم امت اسلامى بايد قرار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ملتى احساس عزت نكند، يعنى به داشته هاى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آداب خود، به سنن خود، به زبان خود، به الفباى خود، به تاريخ خود، به مفاخر خود و به بزرگان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حقارت نگاه كند، آنها را كوچك بشمارد و احساس كند از خودش چيزى ندارد، اين ملت براحتى در چنبره ى سلطه ى بيگانگان قرار ميگيرد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استعمارگران از قرنهاى شانزده و هفده كه وارد سرزمينهاى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جمله سرزمينهاى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براى اينكه بتوانند كاملاً كمند اسارت را به دست و پاى اين ملتها ببندند و آنها را اسير خود بكنند، شروع كردند آنها را نسبت به گذشته ى خود، نسبت به داشته هاى خود، نسبت به مذهب خود، نسبت به آداب خود و نسبت به لباس خود بدبين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عبرت آموز است؛ كار به جائى رسيد كه در زمان اوائل مشروطيت در اين كشور، يك روشنفكر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بايد از سر تا به پا فرنگى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دينش را، اخلاقش را، لباسش را، خطش را، گذشته اش را و مفاخرش را كنار بگذارد و فراموش بكند، اما فرهنگ غربى، آداب غربى، رسوم غربى، تفكر غربى و روش و منش غربى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اعلان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 مذلت بار را در كشور ما آن كسانى كه به دين پشت كرده بودند،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وقتى يك كشورى همه چيز خود را از دست داد و از درون تهى شد، استعمار انگليس براحتى ميتواند بر همه چيز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او، ارتش او، دارائى او، دستگاه سياسى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پيدا كند؛ كار در دوران پهلوى به جائى رسيده بود كه شاه خائن براى اينكه فلان كس را بعنوان نخست وزير معين بكند، مجبور بود با سفير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با سفير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بگذارد و در واقع از او استجازه كند و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دردبار گذشته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ضد عزت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ديكتاتورى وابسته و فاسد، ملت ايران را از اريكه ى عزت فرود آوردند؛ نه علم او را توسعه دادند، نه دنياى او را درست كردند، بلكه آخرتش را هم از او گرفتند و لباس اسارت بر او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در مقابل يك چنين وضعيتى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يك چنين مصيبت بزرگى انقلاب اسلامى و امام بزرگوار ايستاد و ملت ايران خون خود را در اين راه نثار كرد و به پيروزى رسيد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يك چنين روحيه اى در ميان مردمى حاكم شد، دستگاه سياسى </w:t>
      </w:r>
    </w:p>
    <w:p>
      <w:pPr>
        <w:pStyle w:val="BookText"/>
        <w:rPr/>
      </w:pPr>
      <w:r>
        <w:rPr>
          <w:rFonts w:ascii="IRNazanin" w:hAnsi="IRNazanin" w:eastAsia="IRNazanin"/>
          <w:color w:val="111111"/>
          <w:sz w:val="28"/>
          <w:sz w:val="28"/>
          <w:szCs w:val="28"/>
          <w:rtl w:val="true"/>
          <w:lang w:bidi="fa-IR"/>
        </w:rPr>
        <w:t>آن كشور و آن ملت هم به طور طبيعى نوكرمآب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مردم خود مثل سگ درنده و گرگ خونخوار، اما در مقابل دشمنان مثل بره ى 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علىّ و فى الحروب 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رضاخانى كه بخصوص در نيمه ى دوم سلطنتش آنجور با مردم خود با خشونت رفتار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جرئت نفس كشيدن نداشتند؛ توى خانه هاى خودشان پدر به فرزند و فرزند به پدر اعتماد نميكرد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يك پيغام ساده ى انگليسى ها 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سلطنت كناره بگيرى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موشِ مرده از سلطنت كناره گرفت و از كشور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محمدرضاى پهلوى؛ محمدرضاى پهلوى در سالهاى دهه ى چهل و دهه ى پنجاه شديدترين فشارها را بر اين ملت و بر مبارزان و بر آزاديخواهان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 بدون اندك ملاحظه اى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 اما همين آدم در مقابل سفير آمريكا و سفير انگليس خشوع و خضوع ميكرد و از آنها حرف ميشنفت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هم بود، اما مجبور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 يك ملتى است كه از عزت ملى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اساسى ترين قلمهائى كه انقلاب اسلامى به ما ملت ايران عطا كرد، احساس عزت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مظهر عزت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كه امام علناً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 هيچ غلطى نميتواند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اقتدار سياسى و نظامى آمريكا در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احساس عزت را به اين مردم برگرداند و انقلاب احساس عزت را به ملت ايران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ايرانى به ايرانى بودن خود و به مسلمان بودن خود افتخار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قدرتمندان عالم هم اعتراف ميكنند كه در مقابل ملت ايران، تهديد آنها، قدرت نظامى آنها و تبليغات سياسى آنها هيچ تأثيرى ندارد؛ ملت ايران راهى را و هدفى را كه انتخاب كرد، با قدرت تمام خواهد رفت و به آن هدف خواهيد رسيد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حفظ اين عزت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p>
    <w:p>
      <w:pPr>
        <w:pStyle w:val="BookText"/>
        <w:rPr/>
      </w:pPr>
      <w:r>
        <w:rPr>
          <w:rFonts w:ascii="IRNazanin" w:hAnsi="IRNazanin" w:eastAsia="IRNazanin"/>
          <w:color w:val="111111"/>
          <w:sz w:val="28"/>
          <w:sz w:val="28"/>
          <w:szCs w:val="28"/>
          <w:rtl w:val="true"/>
          <w:lang w:bidi="fa-IR"/>
        </w:rPr>
        <w:t>عزيز كردستان و ملت بزرگ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بايد توجه كنيم، اين عزت ملى را بايد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ملى فقط با زبان و با ادعا و با شعار حفظ نميشود؛ امروز اگر ملت ايران عزيز است و در سياستهاى بزرگ جهانى داراى نفوذ است، علتش در ايمان او، و در عمل و ابتكار او، و در اقدام شجاعانه ى او، و در وحدت و يكپارچگى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عوامل را كه از دست بدهيم عزت ما دچار تهديد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وحدت خودمان را از دست بدهيم، اگر ايمان خودمان را از دست بدهيم، اگر روحيه ى كار و تلاش خودمان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بحمدالله امروز در مجموعه ى عظيم ملت، بخصوص در نسل جوان محسوس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بدهيم، عزتمان را از دست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نقطه ى اساسى براى تحليل حوادث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براى جوانها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بندىِ توصيه هاى امام و شعارهاى امام و مطالباتى كه ايشان از مردم، از مسئولان، از آحاد مسلمانان جهان داشته اند، دو پرچم برافراشته را در دست امام ملاحظه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امام بزرگوارِ ما در اين نهضت عظيمى كه در كشورمان و در جهان اسلام به وجود آوردند، دو پرچم را بلند كردند و برافراشته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پرچم عبارت است از پرچم احياء اسلام؛ به عرصه آوردن اين قدرت عظيم و لايتناهى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دوم، پرچم عزت و سربلندى ايران و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تا پرچم برافراشته ى به دست قدرتمند امام بزرگوار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اول كه در حقيقت يك بُعد از دعوت امام و نهضت امام است، مربوط به امت بزرگ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دوم هم اگرچه كه مربوط به ملت ايران است، مربوط به ايران و ايرانى است، اما چون يك تجربه ى عملى از تحرك حيات بخش اسلام است، براى امت اسلامى اميدآفرين و حركت ساز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اين نهضت بزرگ در ايران تجربه ى عملىِ بيدارى اسلام و تحقق اسلام بود، بنابراين اگرچه كه به طور مستقيم مربوط به ايران و ايرانى است، اما نتيجه ى آن باز براى امت اسلام داراى ارزش و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مربوط به عزت ايران و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 و مهمترين كارى كه امام بزرگوار ما در اين بخش دوم انجام داد، اين بود كه احساس حقارت را از ملت ايران گرفت و از روح آنها زدود؛ اين خيلى مسئله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از صد و پنجاه سال پيش، صد سال پيش، بر اثر عوامل گوناگون، در خود احساس حقارت ميكرد؛ خودكم بينى احساس ميكرد؛ از جنگهاى دوران قاجار بگيريد و آن شكستهاى سخت و از دست دادن شهرهاى مختلف در زمان قاجار، تا بعد در دوران پهلوى، زمان رضاخان، آن ديكتاتورى و سركوب سخت ملت، كه مجال نفس كشيدن به كسى داده نميشد؛ بعد در دوران بعد از پهلوى اول، زمان محمدرضا، با حضور آمريكائيها، با ايجاد سازمان امنيت و ساواك، با آن رفتار خشنى كه با مردم ميكردند، مردم احساس ميكردند كه هيچ توانى ديگر برايشان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مسئله ى مهم ملت ايران احساس شكست كرد؛ از قضيه ى مشروطه كه ملت ايران شكست خورد بعد از اينكه پيروز شده بود، تا قضيه ى نهضت ملى كه باز ملت ايران با آنكه يك حركت عظيمى را كرد، متصديان و مسئولان نتوانستند اين حركت را نگه دارند و ملت ايران شكست خورد؛ بعد از آن يك ديكتاتورى سخت از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طول بيست و چهار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حاكم بود، كه مردم واقعاً روحيه اى ديگر نداشتند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روشنفكران غرب زده كه خيلى از آنها در دستگاه هاى حكومت ظالم حضور داشتند، با حرف خودشان و با عمل خودشان به مردم اينجور تفهيم كرده بودند كه شما عرضه نداريد؛ عرضه ى هيچ كارى را نداريد؛ بايد </w:t>
      </w:r>
    </w:p>
    <w:p>
      <w:pPr>
        <w:pStyle w:val="BookText"/>
        <w:rPr/>
      </w:pPr>
      <w:r>
        <w:rPr>
          <w:rFonts w:ascii="IRNazanin" w:hAnsi="IRNazanin" w:eastAsia="IRNazanin"/>
          <w:color w:val="111111"/>
          <w:sz w:val="28"/>
          <w:sz w:val="28"/>
          <w:szCs w:val="28"/>
          <w:rtl w:val="true"/>
          <w:lang w:bidi="fa-IR"/>
        </w:rPr>
        <w:t>تقليد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تقليد كنيد، در صنعت تقليد كنيد، در فرهنگ تقليد كنيد، در لباس تقليد كنيد، در خوراك تقليد كنيد، در حرف زدن تقليد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كار را به جائى رساندند كه يك وقتى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خط فارسى را تغيير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يك ملت بايد از استقلال و عزت نفس دور شده باشد كه جرأت كنند كسانى بگويند خطّت را تغيير بايد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فارسى كه هزار سال ميراث علمى ما با آن نوشته شده است، اين را عوض كنيم، تغيير بدهيم، خط اروپائى ها را بياوريم و از آنها تقليد بكنيم؛ كار را به اين جا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 اين روح حقارت را گرفت و در طول پانزده سال نهضت امام تا پيروزى انقلاب و از روز پيروزى انقلاب به نحو ديگرى تا ده سال عمر بابركت آن بزرگوار، دائم روح خودباورى را در اين ملت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ما ميتوانيم، شما قادريد، شما بزرگيد، شما قدرتمنديد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خودباورى و اعتماد به نفس ملى يكى از دو ركن اساسى پيشرفت هر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ركن، امكانات مادى است، اما امكانات مادى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ممكن است امكانات مادى زيادى هم داشته باشد، اما به رشد و ترقى و تعالى نرسد؛ نتواند يك ملت عزيز و قدرتمند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در دوران قبل از انقلاب همين نفت را داشتيم، همين گاز را داشتيم، همين معادن عظيم فلزات ذى قيمت را داشتيم، همين استعدادهاى درخشان و نيروى انسانىِ بااستعداد را داشتيم؛ اما در عين حال يك ملت دست سوم، گمنام در دنيا، توسرى خور قدرتهاى بزرگ، زير يوغ يك حكومتى كه فاسد بود، دست نشانده بود، متصل به دشمنان ملت بود، زندگى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امكانات مادى كافى نيست، مؤلفه هاى ديگرى لازم است؛ مؤلفه هاى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اين مؤلفه ها، همين خودباورى است، اعتماد به نفس است و اينكه يك ملت باور كند كه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ملت ما را به اين باور رساند كه </w:t>
      </w:r>
    </w:p>
    <w:p>
      <w:pPr>
        <w:pStyle w:val="BookText"/>
        <w:rPr/>
      </w:pPr>
      <w:r>
        <w:rPr>
          <w:rFonts w:ascii="IRNazanin" w:hAnsi="IRNazanin" w:eastAsia="IRNazanin"/>
          <w:color w:val="111111"/>
          <w:sz w:val="28"/>
          <w:sz w:val="28"/>
          <w:szCs w:val="28"/>
          <w:rtl w:val="true"/>
          <w:lang w:bidi="fa-IR"/>
        </w:rPr>
        <w:t>ميتواند بايستاد؛ ميتواند مقاومت كند؛ ميتواند كشور خود را آزاد كند؛ ميتواند نظامى را كه خود به وجود آورده است، با كمال قدرت اين نظام را حفظ كند؛ ميتواند در دنيا، در سياستهاى بين الملل اثر بگذارد، كه همين جور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عزت ملى است كه من بيست روز قبل از اين در سنندج در بين برادران كُردمان اين مسئله را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ملى خيلى براى يك كشور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عزت ملى فقط حرف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ى عملى در همه ى عرصه هاى زندگى ما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عزت ملى در مديريت كشور به اين معناست كه يك دولت، يك نظام، به ملت خود متكى باشد، به مردم متكى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عزت ملى در مسائل اقتصادى به اين است كه كشور به قدرت خودكفائى برسد، بتواند اگر چيزى از دنيا نياز دارد، ميگيرد، چيزى هم دنيا به او نياز داشته باشد و در مقابل از او بگيرد؛ مغلوب نباشد، مقهور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ملى در عرصه ى علم به اين است كه جوان دانشجوى او، پژوهشگر او، عالمِ محقق او سعى كند مرزهاى علم را درنوردد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چيزى كه ما گفتيم نهضت نرم افزارى و توليد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را توليد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دانش را به اين نقطه رساندند، انسانهائى بودند كه از لحاظ متوسط استعداد از ما اگر عقب تر نبودند، جلوتر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قرنها سابقه ى درخشان علمى در تاريخ داريم و امروز هم بايد بتوانيم علم را بسازيم، به وجود بياوريم، كشف كنيم و در بناى علمى دنيا سهم عمده اى داشته باشيم؛ اين ميشود عزت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يك ملت در سياستهاى گوناگون و در تعاملش با كشورهاى ديگر و دولتها و قدرتها اين است كه از استقلالِ رأى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دولت، يك نظام در مقابل قدرتها آنچنان ظهور كند كه نتوانند در هيچ مسئله اى اراده ى خودشان را بر او تحميل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عزت ملى در عرصه ى فرهنگ به اين است كه يك ملت به سنتهاى خود پايبند باشد، براى آنها ارج قائل باشد، مقلد فرهنگهاى بيگانه و مهاجم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متأسفانه كشور ما در قبل از انقلاب، در طول صد سال يا بيشتر در مقابل اين طوفان و اين موج ويران گر فرهنگ غرب، غرق شد كه آثارش را ما هنوز هم داريم تحمل ميكنيم؛ رنجهايش را ما هنوز هم داريم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ملى به اين است كه يك ملت به سنتهاى خود اهميت بدهد، احترام بگذارد، افتخار كند و به اينكه ديگران بگويند آقا شما مرتجعيد، اعتناء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بعضى از كشورهاى اروپائى كارهائى ميكنند كه اگر آنها را در مقابل يك آدم عاقلِ متعارف بگذاريد، جز خنده ى تمسخرآميز كارى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ميكنيد؟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سنتهاى خودشان پايبندند؛ سنتهاى كهنه ى 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ملتهاى ديگر به سنتهاى خودشان احترام بگذارند، پايبند باشند، آنها را طعن و تمسخر ميكنند كه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خودباختگى مخالف با عزت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ملى آن وقتى است كه يك ملت در مقابل فرهنگ ديگران خودباخته نباشد؛ اين عزت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عرصه هاى زندگى عزت ملى ترجمه ميشود، معنا دارد،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نحوه ى اداره ى كشور و ارتباط با انسانها، عزت ملى به اين است كه تك تك انسانها در يك جامعه مورد احترام قرار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اخ لك فى الدّين و امّا نظير لك فى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هم دين شماست، مورد احترام است؛ اگر هم دين شما هم نيست، مورد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هر كه انسان است، مورد احترام است؛ مورد تكريم است؛ اين ايجاد عزت ملى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ابعاد گوناگون عزت ملى است كه رهنمود امام بود؛ انگشت اشاره ى امام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اسلامى هم در اين سى سال با همين اعتماد به نفس پيش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فراز و نشيب داشت، افت و خيز داشت؛ اما توقف نداشت؛ ملت توقف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عزت ملت ما امروز در دنيا هم منعكس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نميكنم حرف آن كسانى را كه تصور ميكنند ملت ما به خاطر پايبندى به مبانى و اصول خود، در دنيا خوار شده است، از چشم افتاده است؛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يك جبهه ى متحدى هستند متشكل از قدرتهاى مداخله گر و زورگوى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وقتى ببينند يك كشورى از مدار آنها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كشورهائى كه اينها به عنوان اقمار خودشان در مدار خود نگه داشته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كشور ايران كه با انقلاب اسلامى از مدار آنها خارج شد، سعى ميكنند با او مقابله كنند، او را بكوبند؛ تحقير ميكنند؛ وسائل تبليغاتى شان هم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نيست كه ما عزت خودمان را از دست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اعماق دل همان كسانى كه دشمن اسلام و دشمن جمهورى اسلامى هستند، احترام امام و ملت ايران رسوخ يافته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اين ملت بزرگ ما كه پرورده ى بيانات امام و هدايتهاى امام است، براى رسيدن به اوج اعتلاء و پيشرفت عبارت است از اينكه اين عزت ملى را در همه ى عرصه ها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ميتواند به اوج اعتلاء برسد، كه وقتى يك ملت قوى شد، اعتلاء مادى و معنوى پيدا كرد، امنيت او هم كامل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آسيب پذيرى او از بين خواهد رفت؛ دشمنان ديگر طمع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ما ميخواهد به امنيت كامل برسد، اگر ميخواهد دشمنان ديگر جرأت تهديد او را پيدا نكنند، بايد همين راه 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پيشرفت و عدالت را ميخواهد، همين راه را بايد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بزرگ براى كشور ما جدا شدن از مردم است؛ جدا شدن از ارزشهاى اسلامى است؛ جدا شدن از خط مبارك امام است؛ اينها براى كشور ما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استخوان بندى محكم كه انقلاب به وجود آورد حفظ بشود، خيلى از مشكلات را در گوشه و كنار </w:t>
      </w:r>
      <w:bookmarkStart w:id="37" w:name="pg9200_78104"/>
    </w:p>
    <w:p>
      <w:pPr>
        <w:pStyle w:val="BookText"/>
        <w:rPr/>
      </w:pPr>
      <w:bookmarkEnd w:id="37"/>
      <w:r>
        <w:rPr>
          <w:rFonts w:ascii="IRNazanin" w:hAnsi="IRNazanin" w:eastAsia="IRNazanin"/>
          <w:color w:val="111111"/>
          <w:sz w:val="28"/>
          <w:sz w:val="28"/>
          <w:szCs w:val="28"/>
          <w:rtl w:val="true"/>
          <w:lang w:bidi="fa-IR"/>
        </w:rPr>
        <w:t>در طول زمان ميشود ترميم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اين استخوان بندى محكم شكسته بشود، كه اگر شكسته شد، هيچ زخمى هم ديگر درمان پيدا نخواهد كرد، هيچ گوشه ى خرابى هم ديگر ترميم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بندى مستحكم نظام اسلامى اى را كه امام آن را به ما ياد داده است، بايد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شكر ميكنم كه در طول اين سى سال، ملت ايران و مسئولين كشور توانستند به قدر وسع خودشان اين راه را دنبال كنند، تعقيب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كم و زياد داشته است، افت و خيز بوده است؛ در يك دوره بهتر، در يك دوره كمتر، اما اين حركت به طور مستمر ادامه پيدا كرده است تا امروز، و به توفيق الهى به همت شما مردم، بخصوص به همت شما جوانها، اين راه همچنان تا پيروزى نهائى ادامه پيدا خواهد كرد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38" w:name="__RefHeading___Toc3943298_2870459653"/>
      <w:bookmarkStart w:id="39" w:name="_Toc13"/>
      <w:bookmarkEnd w:id="38"/>
      <w:r>
        <w:rPr/>
        <w:t>1.5</w:t>
      </w:r>
      <w:r>
        <w:rPr>
          <w:rtl w:val="true"/>
        </w:rPr>
        <w:t xml:space="preserve">. </w:t>
      </w:r>
      <w:r>
        <w:rPr>
          <w:rtl w:val="true"/>
        </w:rPr>
        <w:t>شاخص رشد ملى ما</w:t>
      </w:r>
      <w:bookmarkEnd w:id="3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در طول تاريخ چند قرنىِ خود يك عنصر بى تأثير در نظام مديريت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خاصيت حكومت استبدادى اين است؛ خاصيت حكومت پادشاهى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كاره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ملت چگونه خواهد بود؟ بسته به انصاف آن كسى كه آن بالا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وقتى اقبال ملت بلند باشد، يك نفر ديكتاتورى بر سر كار بيايد كه يك مقدارى رحم در دلش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حالا در تاريخ ما كريم خان زند را اسم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يك مقدار وضع مردم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چنانچه كسانى مثل رضاخان قلدر و ناصرالدين شاه و سلاطين گوناگون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كار باشند، اينها كشور را ملك خودشان ميدانند، ملت را هم كه نقشى نداشتند، رعيت خودشان ميدانند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تاريخ را نگاه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نميگويم تاريخ قرنهاى متمادى را؛ تاريخ همين دوران مشروطه به اين طرف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اسماً در كشور به وجود آمد؛ اما از وقتى كه رژيم پهلوى بر سر كار آمد، انتخابات به معناى يك حركت نمايشىِ محض تلقى شد؛ جز در يك برهه ى كوتاهى در دوران نهضت ملى؛ در دوران دو ساله اى كه يك مقدار اوضاع بهتر بود؛ ولى آن هم اشكالات فراوانى داشت؛ مجلس را تعطيل كردند، اختيارات مجلس را به دولت دادند كه اينها در زمان مصدق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بقيه ى اين دوران، انتخابات نمايش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برهه اى كه بنده و امثالى كه در سنين من هستند يادشان هست، همه ميدانستند كه انتخابات مطلقاً به معناى انتخاب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كسانى را دستگاه هاى قدرت، دربارِ آن روزِ شاهان در نظر ميگرفتند، رقابتهائى بين خود آنها انجام ميگرفت، با همديگر زد و خورد هم ميكردند؛ اما آن كسى كه ميخواستند بياورند توى مجلس بنشانند كه مطيع باشد، سربه زير باشد، منافع آنها را تأمين كند، حق مالى غاصبانه ى آنها را بدهد، او را مى آوردند توى مجلس مى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براى خودشان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دوران، كمتر وقتى اتفاق افتاد كه مردم احساس كنند حالا بايد بروند در اين صندوق رأى يك رأيى بيندازند تا در مديريت كشور تأثيرى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چنين چيزى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اسم انتخابات را تو روزنامه ها مى شنفتيم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فهميديم روز انتخابات كِى هست؛ مردم نمى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انتخابات، چند تا صندوق ميگذاشتند يك جا، خودهاشان هم گفتگو و هياهوى مختصرى ميكردند و همان كارى كه ميخواستند، انجام ميدادند و تمام ميشد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نقشى نداشتند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اسلامى ورق را بكلى برگرداند؛ مردم نقش پيدا كردند؛ نه فقط در انتخاب نماينده ى مجلس، در انتخاب رئيس جمهور، در انتخاب خبرگانى كه </w:t>
      </w:r>
      <w:bookmarkStart w:id="40" w:name="pg9200_78106"/>
    </w:p>
    <w:p>
      <w:pPr>
        <w:pStyle w:val="BookText"/>
        <w:rPr/>
      </w:pPr>
      <w:bookmarkEnd w:id="40"/>
      <w:r>
        <w:rPr>
          <w:rFonts w:ascii="IRNazanin" w:hAnsi="IRNazanin" w:eastAsia="IRNazanin"/>
          <w:color w:val="111111"/>
          <w:sz w:val="28"/>
          <w:sz w:val="28"/>
          <w:szCs w:val="28"/>
          <w:rtl w:val="true"/>
          <w:lang w:bidi="fa-IR"/>
        </w:rPr>
        <w:t>رهبر را بناست انتخاب كنند، در انتخاب شوراهاى شهر كه شهردارها را بايد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اين مراحل حساس، نظر مردم شد تعيين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بر اين اساس تدوين شد و امروز هم سى سال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عرض بكنم با قوت و قدرت اين كار تا امروز ادامه پيدا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ى قبل از انقلاب، ايران مرتعى براى چراى بيگانگان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اينجا، بازار اينجا، محصولات اينجا، نيروى انسانى اينجا، هر چه بود و نبود، مورد استفاده ى سلطه گران و قدرتمندان بود؛ يك روز انگليس، يك روز آمريكا و صهيونيستها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انقلاب شد، مردم آمدند روى كار، منافع آنها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بود كه با اين نظام دشمنى كنند، كه سى سال است دارند دشمنى ميكنند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41" w:name="__RefHeading___Toc3943300_2870459653"/>
      <w:bookmarkStart w:id="42" w:name="_Toc14"/>
      <w:bookmarkEnd w:id="41"/>
      <w:r>
        <w:rPr/>
        <w:t>2</w:t>
      </w:r>
      <w:r>
        <w:rPr>
          <w:rtl w:val="true"/>
        </w:rPr>
        <w:t xml:space="preserve">. </w:t>
      </w:r>
      <w:r>
        <w:rPr>
          <w:rtl w:val="true"/>
        </w:rPr>
        <w:t>چالش</w:t>
      </w:r>
      <w:bookmarkEnd w:id="42"/>
    </w:p>
    <w:p>
      <w:pPr>
        <w:pStyle w:val="Heading4"/>
        <w:numPr>
          <w:ilvl w:val="3"/>
          <w:numId w:val="1"/>
        </w:numPr>
        <w:rPr/>
      </w:pPr>
      <w:bookmarkStart w:id="43" w:name="__RefHeading___Toc3943302_2870459653"/>
      <w:bookmarkStart w:id="44" w:name="_Toc15"/>
      <w:bookmarkEnd w:id="43"/>
      <w:r>
        <w:rPr/>
        <w:t>2.1</w:t>
      </w:r>
      <w:r>
        <w:rPr>
          <w:rtl w:val="true"/>
        </w:rPr>
        <w:t xml:space="preserve">. </w:t>
      </w:r>
      <w:r>
        <w:rPr>
          <w:rtl w:val="true"/>
        </w:rPr>
        <w:t>تلاش دشمن براى تعطيل يا سرد كردن انتخابات</w:t>
      </w:r>
      <w:bookmarkEnd w:id="4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درجه ى اول، هدفشان تعطيل شدن انتخابات است كه انتخابات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دوره اى سعى كردند انتخابات مجلس شوراى اسلامى را به انواع و اقسام حيله ها متوقف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نخواست و اراده ى مردان مؤمن نگذاشت؛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مأيوسند كه انتخابات را بكلى تعطيل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ى بعد، هدفشان اين است كه انتخابات سبك و سرد برگزار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ملت ايران حضور فعالى در انتخابات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عزيز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ميكنم، درست در نقطه ى مقابل خواست دشمنان، همه ى ما بايد در انتخابات حضور فعالى داشته باشيم</w:t>
      </w:r>
      <w:r>
        <w:rPr>
          <w:rFonts w:eastAsia="IRNazanin" w:cs="IRNazanin"/>
          <w:color w:val="111111"/>
          <w:sz w:val="28"/>
          <w:szCs w:val="28"/>
          <w:rtl w:val="true"/>
          <w:lang w:bidi="fa-IR"/>
        </w:rPr>
        <w:t>.</w:t>
      </w:r>
      <w:r>
        <w:rPr>
          <w:rStyle w:val="FootnoteAnchor"/>
          <w:rtl w:val="true"/>
        </w:rPr>
        <w:footnoteReference w:id="10"/>
      </w:r>
      <w:bookmarkStart w:id="45" w:name="pg9200_78107"/>
    </w:p>
    <w:p>
      <w:pPr>
        <w:pStyle w:val="Heading4"/>
        <w:numPr>
          <w:ilvl w:val="3"/>
          <w:numId w:val="1"/>
        </w:numPr>
        <w:rPr/>
      </w:pPr>
      <w:bookmarkStart w:id="46" w:name="__RefHeading___Toc3943304_2870459653"/>
      <w:bookmarkStart w:id="47" w:name="_Toc16"/>
      <w:bookmarkEnd w:id="45"/>
      <w:bookmarkEnd w:id="46"/>
      <w:r>
        <w:rPr/>
        <w:t>2.2</w:t>
      </w:r>
      <w:r>
        <w:rPr>
          <w:rtl w:val="true"/>
        </w:rPr>
        <w:t xml:space="preserve">. </w:t>
      </w:r>
      <w:r>
        <w:rPr>
          <w:rtl w:val="true"/>
        </w:rPr>
        <w:t>سعى دشمنان براى بدنام و مخدوش كردن چهره انتخابات</w:t>
      </w:r>
      <w:bookmarkEnd w:id="47"/>
    </w:p>
    <w:p>
      <w:pPr>
        <w:pStyle w:val="BookText"/>
        <w:rPr/>
      </w:pPr>
      <w:r>
        <w:rPr>
          <w:rFonts w:ascii="IRNazanin" w:hAnsi="IRNazanin" w:eastAsia="IRNazanin"/>
          <w:color w:val="111111"/>
          <w:sz w:val="28"/>
          <w:sz w:val="28"/>
          <w:szCs w:val="28"/>
          <w:rtl w:val="true"/>
          <w:lang w:bidi="fa-IR"/>
        </w:rPr>
        <w:t>دوره ى قبل از انقلاب، ايران مرتعى براى چراى بيگانگان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اينجا، بازار اينجا، محصولات اينجا، نيروى انسانى اينجا، هر چه بود و نبود، مورد استفاده ى سلطه گران و قدرتمندان بود؛ يك روز انگليس، يك روز آمريكا و صهيونيستها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انقلاب شد، مردم آمدند روى كار، منافع آنها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بود كه با اين نظام دشمنى كنند، كه سى سال است دارند دشمنى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دشمنى ها همين است كه اين پديده ى باارزشِ تأثير حضور مردم و نقش آفرينى مردم در اداره ى كشور و مديريت كشور را در تبليغات خودشان نفى كنند يا نديده بگيرند يا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در اظهارات صريحشان، در اظهارات كنايه آميزشان، در انتخابات كشورمان خدشه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انتخابات كشور ما از انتخابات اكثر اين كشورهاى مدعى دموكراسى، هم آزادتر است، هم پرشورتر است، هم انگيزه ى مردم در اين انتخابات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پرشور، انتخابات خوب،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خدشه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انتظارى هم جز دشمنى نيست؛ چه انتظارى هست؟ بى توقعى از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توقعى از كسانى است كه جزو اين ملتند؛ واقعيات را دارند مى بينند؛ مى بينند كه اين انتخابات چگونه سالم و متقن انجام ميگيرد، در عين حال، همان حرفى را كه دشمن ميزند، اينها هم ميزنند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سه ماه قبل از اين، راديوهاى بيگانه شروع كردند به بدنام كردن و مخدوش كردن چهره ى انتخابات در كشورمان، براى بدبين كردن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انتخابات نيست، انتصابات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بازى كنترل شده ى درون حكومت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كانديداها خودشان دارند بازى ميكنند؛ نامزدهاى مختلف كه مى بينيد با هم اختلاف نظر دارند، اينها </w:t>
      </w:r>
      <w:bookmarkStart w:id="48" w:name="pg9200_78108"/>
    </w:p>
    <w:p>
      <w:pPr>
        <w:pStyle w:val="BookText"/>
        <w:rPr/>
      </w:pPr>
      <w:bookmarkEnd w:id="48"/>
      <w:r>
        <w:rPr>
          <w:rFonts w:ascii="IRNazanin" w:hAnsi="IRNazanin" w:eastAsia="IRNazanin"/>
          <w:color w:val="111111"/>
          <w:sz w:val="28"/>
          <w:sz w:val="28"/>
          <w:szCs w:val="28"/>
          <w:rtl w:val="true"/>
          <w:lang w:bidi="fa-IR"/>
        </w:rPr>
        <w:t>همه ظاهرسازى است، بازى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قطعاً تقلب انجام خواهد گرفت؛ هر وقتى يك چيزى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همه ى اين تخريبها يك چيز است و او اينكه ميخواهند ملت در انتخابات، مشاركت قوى و نمايانى نكند؛ اين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عزيز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باهوش و بيدار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تجربه شده و آزموده ى ايران كه در طول اين سى سال از اين همه گردنه هاى سخت عبور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با مردم سالارىِ شما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همين حضور شما، با همين انتخاب شما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پشتوانه ى نظام را كه مردم هستند و آراء مردم است، از نظام بگيرند؛ ميفهمند چه كار دارند ميكنند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49" w:name="__RefHeading___Toc3943306_2870459653"/>
      <w:bookmarkStart w:id="50" w:name="_Toc17"/>
      <w:bookmarkEnd w:id="49"/>
      <w:r>
        <w:rPr/>
        <w:t>3</w:t>
      </w:r>
      <w:r>
        <w:rPr>
          <w:rtl w:val="true"/>
        </w:rPr>
        <w:t xml:space="preserve">. </w:t>
      </w:r>
      <w:r>
        <w:rPr>
          <w:rtl w:val="true"/>
        </w:rPr>
        <w:t>وظيفه مردم</w:t>
      </w:r>
      <w:bookmarkEnd w:id="50"/>
    </w:p>
    <w:p>
      <w:pPr>
        <w:pStyle w:val="Heading4"/>
        <w:numPr>
          <w:ilvl w:val="3"/>
          <w:numId w:val="1"/>
        </w:numPr>
        <w:rPr/>
      </w:pPr>
      <w:bookmarkStart w:id="51" w:name="__RefHeading___Toc3943308_2870459653"/>
      <w:bookmarkStart w:id="52" w:name="_Toc18"/>
      <w:bookmarkEnd w:id="51"/>
      <w:r>
        <w:rPr/>
        <w:t>3.1</w:t>
      </w:r>
      <w:r>
        <w:rPr>
          <w:rtl w:val="true"/>
        </w:rPr>
        <w:t xml:space="preserve">. </w:t>
      </w:r>
      <w:r>
        <w:rPr>
          <w:rtl w:val="true"/>
        </w:rPr>
        <w:t>حضور در انتخابات با همه قوا و نشاط</w:t>
      </w:r>
      <w:bookmarkEnd w:id="52"/>
    </w:p>
    <w:p>
      <w:pPr>
        <w:pStyle w:val="BookText"/>
        <w:rPr/>
      </w:pPr>
      <w:r>
        <w:rPr>
          <w:rFonts w:ascii="IRNazanin" w:hAnsi="IRNazanin" w:eastAsia="IRNazanin"/>
          <w:color w:val="111111"/>
          <w:sz w:val="28"/>
          <w:sz w:val="28"/>
          <w:szCs w:val="28"/>
          <w:rtl w:val="true"/>
          <w:lang w:bidi="fa-IR"/>
        </w:rPr>
        <w:t>هرچه انتخابات پرشورتر باشد، عظمت ملت ايران بيشتر در چشم مخالفان و دشمنانش ديده خواهد شد؛ براى ملت ايران حرمت بيشترى خواهند گذاشت؛ دوستان شما هم در دنيا خوشحال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ملت ايران را حضور مردم در انتخابات نشان ميدهد؛ انتخابات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همواره در درجه ى اول در انتخابات سعيم بر اين است كه به مردم عرض كنم حضور شما در اين انتخابات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تصديق و تأييد و مستحكم كردن نظام جمهورى اسلامى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ملت عزيز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شما عرض ميكنم، درست در نقطه ى مقابل خواست دشمنان، همه ى ما بايد در انتخابات حضور فعالى داشته باشيم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وقتى ببينند كه ملت ايران با شور و با شعور و با درك كامل و آگاهى پاى صندوقهاى رأى ميروند، معنايش چيست؟ معنايش اين است ملت براى خود حق و توان تصميم گيرى قائل است؛ ميخواهد در آينده ى كشور اثر بگذارد و مسئولان كشور و مديران اصلى كشور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رئيس جمهور يعنى انتخاب رئيس قوه ى مجريه و كسى كه اغلب امكانات كشور 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بينيد اگر چنانچه رئيس جمهورى شور و نشاط و شوق و اراده داشته باشد، چه خدمات بزرگى را براى اين كشور انجام ميدهد؛ ميخواهند اين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اصرار داشته باشيد كه در انتخابات شركت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مسئله ى اول در انتخابات، مسئله ى انتخاب اين شخص يا آن شخص نيست؛ مسئله ى اول، مسئله ى حضور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شماست كه نظام را تحكيم ميكند، پايه هاى نظام را مستحكم ميكند، آبروى ملت ايران را زياد ميكند، استقامت كشور را در مقابل دشمنى ها زياد ميكند و دشمن را از طمع ورزيدن به كشور و از فكر ضربه زدن و توسعه و فساد و فتنه منصرف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مسئله ى بسيار مهم است؛ پس مسئله ى اول، شركت در انتخابات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حضور مردم در صحنه ها توانست دشمن را مأيوس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اين سى سال در انتخاباتها شركت نميكردند، در راهپيمائى هاى بيست و دو بهمن و روز قدس شركت نميكردند، در مراسم گوناگون، حضور خودشان و اين حجم عظيم ملت ايران را به رخ دشمن نميكشيدند، مسلماً هيبت ملت ايران، آنچنان كه امروز هست، نميبود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را حفظ كنيد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ما در همه ى انتخاباتها تأكيد ميكنيم كه مردم در صحنه ها حاضر باشند و در صحنه هاى گوناگون حضور داشته باشند، به خاطر اين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حضور فقط در عرصه ى سياست نيست، فقط در انتخابات نيست؛ در عرصه هاى سازندگى، در عرصه ى اقتصادى، مردم حضور داشته باشند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ملت ايران سرافراز است به اينكه توانسته در طول اين سى سال مسئولين را خودش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بلندمرتبه ى نظام از صدر تا ذيل به وسيله ى مردم انتخاب شده اند؛ رهبرى هم به وسيله ى مردم انتخاب ميشود با واسطه ى انتخابات خبرگان، رياست جمهورى، مجلس شوراى اسلامى، شوراهاى گوناگون؛ اين جزو افتخارات نظام است، ميخواهند اين را از مردم بگيرند؛ چون ميدانند نظام با اين مستحكم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به استحكام اين نظام علاقه مند است، هر كه به اسلام علاقه مند است، هر كه به ملت ايران علاقه مند است، براى او عقلاً و شرعاً واجب است كه در اين انتخابات شركت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من از مردم ميخواهم، عبارت است از اينكه همه با همه ى قوا، با همه ى توان، با همه ى نشاط، در روز بيست و دوى خرداد پاى صندوقهاى رأى حاضر بشوند و رأى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با آن ملتى است كه مى انديشد، تصميم ميگيرد، انتخاب ميكند، و براى خدا و در راه خدا به آن انتخاب عمل ميكند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درخواستم از مردم اين است كه از همين آغاز وقت و از اول صبح، پاى صندوقهاى رأى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بروند، همه رأى بدهند، طبق تشخيص خودشان عمل كنند و سهم خودشان را در اداره ى كشور و در تعيين مديريت عالى اجرائى كشور، به عهده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حق و در عين حال يك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آحاد مردم ماست كه نظر بدهند؛ تكليف آنها هم </w:t>
      </w:r>
      <w:bookmarkStart w:id="53" w:name="pg9200_78111"/>
    </w:p>
    <w:p>
      <w:pPr>
        <w:pStyle w:val="BookText"/>
        <w:rPr/>
      </w:pPr>
      <w:bookmarkEnd w:id="53"/>
      <w:r>
        <w:rPr>
          <w:rFonts w:ascii="Amiri" w:hAnsi="Amiri" w:eastAsia="Amiri" w:cs="Amiri"/>
          <w:color w:val="111111"/>
          <w:sz w:val="28"/>
          <w:sz w:val="28"/>
          <w:szCs w:val="28"/>
          <w:rtl w:val="true"/>
          <w:lang w:bidi="ar-SA"/>
        </w:rPr>
        <w:t>همين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اعتقاد من، اين هم تكليف شرعى و هم تكليف عقلى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عقلائى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اين كار را انجام بدهند</w:t>
      </w:r>
      <w:r>
        <w:rPr>
          <w:rFonts w:eastAsia="Amiri" w:cs="Amiri" w:ascii="Amiri" w:hAnsi="Amiri"/>
          <w:color w:val="111111"/>
          <w:sz w:val="28"/>
          <w:szCs w:val="28"/>
          <w:rtl w:val="true"/>
          <w:lang w:bidi="ar-SA"/>
        </w:rPr>
        <w:t>.</w:t>
      </w:r>
      <w:r>
        <w:rPr>
          <w:rStyle w:val="FootnoteAnchor"/>
          <w:rtl w:val="true"/>
        </w:rPr>
        <w:footnoteReference w:id="17"/>
      </w:r>
    </w:p>
    <w:p>
      <w:pPr>
        <w:pStyle w:val="Heading4"/>
        <w:numPr>
          <w:ilvl w:val="3"/>
          <w:numId w:val="1"/>
        </w:numPr>
        <w:rPr/>
      </w:pPr>
      <w:bookmarkStart w:id="54" w:name="__RefHeading___Toc3943310_2870459653"/>
      <w:bookmarkStart w:id="55" w:name="_Toc19"/>
      <w:bookmarkEnd w:id="54"/>
      <w:r>
        <w:rPr/>
        <w:t>3.2</w:t>
      </w:r>
      <w:r>
        <w:rPr>
          <w:rtl w:val="true"/>
        </w:rPr>
        <w:t xml:space="preserve">. </w:t>
      </w:r>
      <w:r>
        <w:rPr>
          <w:rtl w:val="true"/>
        </w:rPr>
        <w:t>انتخاب فرد اصلح</w:t>
      </w:r>
      <w:bookmarkEnd w:id="55"/>
    </w:p>
    <w:p>
      <w:pPr>
        <w:pStyle w:val="BookText"/>
        <w:rPr/>
      </w:pPr>
      <w:r>
        <w:rPr>
          <w:rFonts w:ascii="IRNazanin" w:hAnsi="IRNazanin" w:eastAsia="IRNazanin"/>
          <w:color w:val="111111"/>
          <w:sz w:val="28"/>
          <w:sz w:val="28"/>
          <w:szCs w:val="28"/>
          <w:rtl w:val="true"/>
          <w:lang w:bidi="fa-IR"/>
        </w:rPr>
        <w:t>بهترين، آن كسى است كه درد كشور را بفهمد، درد مردم را بداند، با مردم يگانه و صميمى باشد، از فساد دور باشد، دنبال اشرافيگرى خودش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بزرگ ما اشرافيگرى و تجمل پرستى است؛ فلان مسئول اگر اهل تجمل و اشرافيگرى باشد، مردم را به سمت اشرافيگرى و به سمت اسراف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ما گفتيم امسال، سال حركت به سوى اصلاح الگوى مصرف است، يعنى امسال سالى است كه ملت ايران تصميم بگيرد كه با اسراف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نميگوئيم بكلى و يكباره و در طول يك سال، اسراف تمام بشود؛ نه، ما واقع بين تر از اين هستيم؛ ميدانيم اين كار مال ساليان پى در پى است و بايد كار بشود تا به اين فرهنگ برسيم؛ بايد اين كار را شروع كنيم</w:t>
      </w:r>
      <w:r>
        <w:rPr>
          <w:rFonts w:eastAsia="IRNazanin" w:cs="IRNazanin"/>
          <w:color w:val="111111"/>
          <w:sz w:val="28"/>
          <w:szCs w:val="28"/>
          <w:rtl w:val="true"/>
          <w:lang w:bidi="fa-IR"/>
        </w:rPr>
        <w:t>.</w:t>
      </w:r>
      <w:r>
        <w:rPr>
          <w:rStyle w:val="FootnoteAnchor"/>
          <w:rtl w:val="true"/>
        </w:rPr>
        <w:footnoteReference w:id="1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ما، جوانان ما، انديشمندان ما، دانشجويان ما، آينده سازان ما، ناتوانى شيوه هاى مديريت كشورهاى غربى را ببينند و ناتوانى آنها را در اداره ى اين مهمترين بخش مديريتشان يعنى اقتصاد را ببينند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به جاى خود، آداب انسانى به جاى خود، بى اعتنائى به حرمت بشر به جاى خود، تبعيض هائى كه در قلمرو قدرت خودشان انجام ميدهند به جاى خود؛ در همه ى اين موارد، تمدن غربى امتحان بدى پس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ملت ما، مسئولين ما، جوانان ما بالخصوص، اين را محور فكر خودشان قرار بدهند و بر اساسِ اين تأمل كنند كه براى مديريت كشور، براى روشهاى گوناگون </w:t>
      </w:r>
    </w:p>
    <w:p>
      <w:pPr>
        <w:pStyle w:val="BookText"/>
        <w:rPr/>
      </w:pPr>
      <w:r>
        <w:rPr>
          <w:rFonts w:ascii="IRNazanin" w:hAnsi="IRNazanin" w:eastAsia="IRNazanin"/>
          <w:color w:val="111111"/>
          <w:sz w:val="28"/>
          <w:sz w:val="28"/>
          <w:szCs w:val="28"/>
          <w:rtl w:val="true"/>
          <w:lang w:bidi="fa-IR"/>
        </w:rPr>
        <w:t>اداره ى اين ملت بزرگ، به فكر نسخه هاى خودى، به فكر نسخه هاى بومى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ايجاب ميكند به اسلام توجه دقيق ترى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نگاه روشن و روشنگرى به انسان و انسانيت و شيوه هاى انسانى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متحجر دفاع نميكنيم؛ از اسلامى كه با كمال تنگ نظرى به همه ى مسائل نگاه كند، مثل آنچه كه بعضى از مدعيان اسلام ميگويند، ما به او دعوت نميكنيم؛ اسلام ناب، اسلام هشدار دهنده ى انسان و توجه دهنده ى انسان به تعقل و تفكر و تدبر؛ اسلامِ قرآن، اسلامِ سنت، اسلامِ اهل بيت؛ اسلامى كه يك نمونه اش در كشور بزرگ ما با اين گرفتارى هاى فراوانِ چندين ده ساله ى دوران تسلط دشمن، توانست يك چنين حركتى را ساماندهى كند و اين آزادى و اين استقلال را از خود نشان دهد؛ ما به اين اسلام دعوت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جوانهاى ما، اهل فكر ما، اهل فرهنگ ما تأمل كنند؛ مسئولين كشور به سمت سياستهاى اسلامى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يا مسئولان ما، يا در دوره هاى انتخابات مثل وضع كنونى، نامزدهاى انتخاباتى ما براى جلب توجه ديگران حرفهاى غربى ها را تكرار كنند، اين هيچ امتيازى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اين نيست كه ما آن چيزى را بگوئيم كه غرب 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اند كه با فكر ايرانى، فكر اسلامى، هويت اسلامى و ايرانى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ميگوئيم كه ملت ايران آن رشد و آگاهى لازم را به دست آورد تا توانست بر اين همه موانع فائق بيايد</w:t>
      </w:r>
      <w:r>
        <w:rPr>
          <w:rFonts w:eastAsia="IRNazanin" w:cs="IRNazanin"/>
          <w:color w:val="111111"/>
          <w:sz w:val="28"/>
          <w:szCs w:val="28"/>
          <w:rtl w:val="true"/>
          <w:lang w:bidi="fa-IR"/>
        </w:rPr>
        <w:t>.</w:t>
      </w:r>
      <w:r>
        <w:rPr>
          <w:rStyle w:val="FootnoteAnchor"/>
          <w:rtl w:val="true"/>
        </w:rPr>
        <w:footnoteReference w:id="1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با رأى ملت سر كار نيايند كه در مقابل دشمنان بخواهند دست تسليم بالا ببرند و آبروى ملت ايران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سر كار نيايند كه بخواهند با تملق گوئى به غرب، به دولتهاى غربى، به دولتهاى زورگو و مستكبر، به خيال خودشان بخواهند براى خودشان موقعيتى در سطح بين المللى دست و </w:t>
      </w:r>
      <w:bookmarkStart w:id="56" w:name="pg9200_78113"/>
    </w:p>
    <w:p>
      <w:pPr>
        <w:pStyle w:val="BookText"/>
        <w:rPr/>
      </w:pPr>
      <w:bookmarkEnd w:id="56"/>
      <w:r>
        <w:rPr>
          <w:rFonts w:ascii="IRNazanin" w:hAnsi="IRNazanin" w:eastAsia="IRNazanin"/>
          <w:color w:val="111111"/>
          <w:sz w:val="28"/>
          <w:sz w:val="28"/>
          <w:szCs w:val="28"/>
          <w:rtl w:val="true"/>
          <w:lang w:bidi="fa-IR"/>
        </w:rPr>
        <w:t>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ملت ايران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سر كار نيايند كه دشمنان ملت ايران طمع بورزند كه به وسيله ى آنها بتوانند صفوف ملت را از هم جدا كنند، مردم را از دينشان، از اصولشان، از ارزشهاى انقلابى شان 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بايد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كسانى بر سر كار بيايند كه در مراكز گوناگون سياسى يا اقتصادى به جاى اينكه به فكر ادامه ى راه امام و ارزشها و اصول ترسيم شده به وسيله ى امام باشند، به فكر به دست آوردن دل فلان قدرت غربى و فلان مستكبر بين المللى باشند، براى ملت ايران مصيبت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آگاهى براى ملت لازم است</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57" w:name="__RefHeading___Toc3943312_2870459653"/>
      <w:bookmarkStart w:id="58" w:name="_Toc20"/>
      <w:bookmarkEnd w:id="57"/>
      <w:r>
        <w:rPr/>
        <w:t>3.3</w:t>
      </w:r>
      <w:r>
        <w:rPr>
          <w:rtl w:val="true"/>
        </w:rPr>
        <w:t xml:space="preserve">. </w:t>
      </w:r>
      <w:r>
        <w:rPr>
          <w:rtl w:val="true"/>
        </w:rPr>
        <w:t>مراقبت از ايجاد مجادله و درگيرى بين هواداران</w:t>
      </w:r>
      <w:bookmarkEnd w:id="5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نامزدهاى مختلف هر كدام طرفدارانى دارند، علاقه مندانى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اين نامزد نميتوانند اعتراض كنند به علاقه مندان آن نامزد كه شما چرا به او علاقه مندى، به نامزد مورد علاقه ى من علاقه اى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جزو افتخارات كشور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گوناگون مى آيند؛ با منشهاى مختلف، با سلائق مختلف، با شيوه هاى گوناگون كار، در مقابل مردم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اين را مى پسندند، يك عده آن را مى پسندند، يك عده آن را مى پسندند؛ اين افتخار است؛ اين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نامزدهاى محترم هم طرفدارانى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از اين طرفداران متعصب هم هستند، خيلى علاقه مند، سرسختند به آن نامزد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خوب، باشند، حرفى نيست؛ اما مواظب باشيد، مراقب باشيد كه اين علاقه مندى ها به اصطكاك </w:t>
      </w:r>
    </w:p>
    <w:p>
      <w:pPr>
        <w:pStyle w:val="BookText"/>
        <w:rPr/>
      </w:pPr>
      <w:r>
        <w:rPr>
          <w:rFonts w:ascii="IRNazanin" w:hAnsi="IRNazanin" w:eastAsia="IRNazanin"/>
          <w:color w:val="111111"/>
          <w:sz w:val="28"/>
          <w:sz w:val="28"/>
          <w:szCs w:val="28"/>
          <w:rtl w:val="true"/>
          <w:lang w:bidi="fa-IR"/>
        </w:rPr>
        <w:t>نينجامد؛ به اغتشاش نينجامد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داريد براى عقيده ى خودتان، براى ايمان خودتان تلاش ميكنيد؛ نگذاريد دشمنِ اين ايمان، دشمنِ اين آرمان از شما سوءاستفاده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شنيدم و اطلاع پيدا كردم كه در خيابانها بعضى از جوانان طرفداران نامزدها ميروند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درباره ى اين رفتن تو خيابانها حرفى نميزنم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مؤكداً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 خيابان گردى ها به مقابله، به مجادله، به درگيرى بينجامد؛ مواظب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ديديد كه اصرار بر اغتشاش و درگيرى دارد، بدانيد او يا خائن است، يا بسيار غافل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از اين حضور پرشورى كه در روزهاى اخير و حتى 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كه مطلع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خيابانها داشتند، تشكر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طبق ميل خودشان و به نظر خودشان شعار ميدادند، اما رشد و آگاهى مردم نگذاشت كه يك حادثه ى تلخى به وجود بيايد؛ در صحنه هستند، شعارهاشان را هم ميدهند، شور و شوق خودشان را هم ابراز ميكنند، لكن در عين حال رشد و كمال و بلوغ عقلانى خودشان را هم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انتخابات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سى سال است انتخابات داريم و بحمدالله هميشه در انتخاباتها، امنيت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نعمت بزرگى است؛ اين ناشى از تفضل الهى و ناشى از شعور و درك مردم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من اميدوارم و از مردم خواهش ميكنم كه توجه كنند، همين امنيت، همين آرامش و همين متانت و سكينه ى روحى لازم، در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بدخواهانى بخواهند در مراكز رأى تشنج ايجاد كنند؛ هرگونه تشنجى به ضرر صندوقهاى رأى تمام خواهد شد؛ يعنى به ضرر آراء مردم و به ضرر مردم است؛ اگر </w:t>
      </w:r>
      <w:bookmarkStart w:id="59" w:name="pg9200_78115"/>
    </w:p>
    <w:p>
      <w:pPr>
        <w:pStyle w:val="BookText"/>
        <w:rPr/>
      </w:pPr>
      <w:bookmarkEnd w:id="59"/>
      <w:r>
        <w:rPr>
          <w:rFonts w:ascii="IRNazanin" w:hAnsi="IRNazanin" w:eastAsia="IRNazanin"/>
          <w:color w:val="111111"/>
          <w:sz w:val="28"/>
          <w:sz w:val="28"/>
          <w:szCs w:val="28"/>
          <w:rtl w:val="true"/>
          <w:lang w:bidi="fa-IR"/>
        </w:rPr>
        <w:t>كسانى خواستند چنين تشنجى ايجاد كنند، خود مردم نگذارند و با متانت، با صبر و با حلم و وقار خودشان، مانع بشوند از اينكه خواسته ى بدخواهان اين ملت عملى بشود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60" w:name="__RefHeading___Toc3943314_2870459653"/>
      <w:bookmarkStart w:id="61" w:name="_Toc21"/>
      <w:bookmarkEnd w:id="60"/>
      <w:r>
        <w:rPr/>
        <w:t>4</w:t>
      </w:r>
      <w:r>
        <w:rPr>
          <w:rtl w:val="true"/>
        </w:rPr>
        <w:t xml:space="preserve">. </w:t>
      </w:r>
      <w:r>
        <w:rPr>
          <w:rtl w:val="true"/>
        </w:rPr>
        <w:t>وظيفه نامزدها</w:t>
      </w:r>
      <w:bookmarkEnd w:id="61"/>
    </w:p>
    <w:p>
      <w:pPr>
        <w:pStyle w:val="Heading4"/>
        <w:numPr>
          <w:ilvl w:val="3"/>
          <w:numId w:val="1"/>
        </w:numPr>
        <w:rPr/>
      </w:pPr>
      <w:bookmarkStart w:id="62" w:name="__RefHeading___Toc3943316_2870459653"/>
      <w:bookmarkStart w:id="63" w:name="_Toc22"/>
      <w:bookmarkEnd w:id="62"/>
      <w:r>
        <w:rPr/>
        <w:t>4.1</w:t>
      </w:r>
      <w:r>
        <w:rPr>
          <w:rtl w:val="true"/>
        </w:rPr>
        <w:t xml:space="preserve">. </w:t>
      </w:r>
      <w:r>
        <w:rPr>
          <w:rtl w:val="true"/>
        </w:rPr>
        <w:t>توجه به حفظ اقتدار ملت ايران در تبليغات، اظهارات و حضور خود</w:t>
      </w:r>
      <w:bookmarkEnd w:id="63"/>
    </w:p>
    <w:p>
      <w:pPr>
        <w:pStyle w:val="BookText"/>
        <w:rPr/>
      </w:pPr>
      <w:r>
        <w:rPr>
          <w:rFonts w:ascii="IRNazanin" w:hAnsi="IRNazanin" w:eastAsia="IRNazanin"/>
          <w:color w:val="111111"/>
          <w:sz w:val="28"/>
          <w:sz w:val="28"/>
          <w:szCs w:val="28"/>
          <w:rtl w:val="true"/>
          <w:lang w:bidi="fa-IR"/>
        </w:rPr>
        <w:t>كسانى كه براى انتخابات خود را نامزد ميكنند، بدانند كه انتخابات يك وسيله اى است براى بالا بردن توان كشور، براى آبرومند كردن ملت؛ انتخابات فقط ابزارى براى قدرت طلبى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اين انتخابات براى اقتدار ملت ايران باشد، پس نامزدها بايستى به اين اهميت بدهند و اين را در تبليغاتشان، در اظهاراتشان و در حضورشان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نامزدها در اثناى فعاليتهاى انتخاباتىِ خودشان جورى رفتار كنند و حرفى بزنند كه دشمن را به طمع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رقابتها را منصفانه كنند، حرفها را منصفانه كنند، از جاده ى انصاف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طور طبيعى هر نامزدى حرفى دارد و حرف مقابل خود را رد ميكند؛ اين رد و ايراد فى نفسه اشكالى ندارد؛ اما مشروط بر اينكه تويش بى انصافى نباشد، كتمان حقيقت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براى همه باز است؛ بيايند در ميدان انتخابات خود را بر مردم عرضه كنند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نامزدهاى انتخابات بايد هوشيار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نامزدهاى انتخابات رياست جمهورى در تبليغات خود براى دلخوشى دشمنان حرفى بر زبان جارى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خدا را بايد در نظر گرفت، رضايت اولياء را بايد در نظر </w:t>
      </w:r>
      <w:bookmarkStart w:id="64" w:name="pg9200_78116"/>
    </w:p>
    <w:p>
      <w:pPr>
        <w:pStyle w:val="BookText"/>
        <w:rPr/>
      </w:pPr>
      <w:bookmarkEnd w:id="64"/>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را بايد معيار قضاوت قرار داد كه مايه ى ايستادگى ملت است، مايه ى استحكام ملت است، مايه ى استقامت مردم است و او پايبندىِ محكم به اسلام است</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65" w:name="__RefHeading___Toc3943318_2870459653"/>
      <w:bookmarkStart w:id="66" w:name="_Toc23"/>
      <w:bookmarkEnd w:id="65"/>
      <w:r>
        <w:rPr/>
        <w:t>4.2</w:t>
      </w:r>
      <w:r>
        <w:rPr>
          <w:rtl w:val="true"/>
        </w:rPr>
        <w:t xml:space="preserve">. </w:t>
      </w:r>
      <w:r>
        <w:rPr>
          <w:rtl w:val="true"/>
        </w:rPr>
        <w:t>متوصل نشدن به نفى ديگرى براى اثبات خويش</w:t>
      </w:r>
      <w:bookmarkEnd w:id="66"/>
    </w:p>
    <w:p>
      <w:pPr>
        <w:pStyle w:val="BookText"/>
        <w:rPr/>
      </w:pPr>
      <w:r>
        <w:rPr>
          <w:rFonts w:ascii="IRNazanin" w:hAnsi="IRNazanin" w:eastAsia="IRNazanin"/>
          <w:color w:val="111111"/>
          <w:sz w:val="28"/>
          <w:sz w:val="28"/>
          <w:szCs w:val="28"/>
          <w:rtl w:val="true"/>
          <w:lang w:bidi="fa-IR"/>
        </w:rPr>
        <w:t>نامزدهاى محترم هم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پسندد انسان كه ببيند يك نامزدى، چه در نطقهاى تبليغاتى، چه در سخنرانى، چه در تلويزيون، چه در غير تلويزيون، براى اثبات خود متوسل بشود به نفى آن ديگرى، آن هم با يك استدلال هاى گوناگون؛ به نظر من اين درست نيست</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67" w:name="__RefHeading___Toc3943320_2870459653"/>
      <w:bookmarkStart w:id="68" w:name="_Toc24"/>
      <w:bookmarkEnd w:id="67"/>
      <w:r>
        <w:rPr/>
        <w:t>4.3</w:t>
      </w:r>
      <w:r>
        <w:rPr>
          <w:rtl w:val="true"/>
        </w:rPr>
        <w:t xml:space="preserve">. </w:t>
      </w:r>
      <w:r>
        <w:rPr>
          <w:rtl w:val="true"/>
        </w:rPr>
        <w:t>رعايت چهارچوب هاى شرعى در مناظرات و نطق هاى خود</w:t>
      </w:r>
      <w:bookmarkEnd w:id="68"/>
    </w:p>
    <w:p>
      <w:pPr>
        <w:pStyle w:val="BookText"/>
        <w:rPr/>
      </w:pPr>
      <w:r>
        <w:rPr>
          <w:rFonts w:ascii="IRNazanin" w:hAnsi="IRNazanin" w:eastAsia="IRNazanin"/>
          <w:color w:val="111111"/>
          <w:sz w:val="28"/>
          <w:sz w:val="28"/>
          <w:szCs w:val="28"/>
          <w:rtl w:val="true"/>
          <w:lang w:bidi="fa-IR"/>
        </w:rPr>
        <w:t>هر كسى به نظر خودش يك احساس مسئوليتى، تكليفى دارد، مى آيد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مناظره و معارضه و گفتگو و انتقاد مخالفتى ندارم؛ اما سعى كنيد اين در چهارچوبهاى درست شرعى و دينى انجام بگيرد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69" w:name="__RefHeading___Toc3943322_2870459653"/>
      <w:bookmarkStart w:id="70" w:name="_Toc25"/>
      <w:bookmarkEnd w:id="69"/>
      <w:r>
        <w:rPr/>
        <w:t>4.4</w:t>
      </w:r>
      <w:r>
        <w:rPr>
          <w:rtl w:val="true"/>
        </w:rPr>
        <w:t xml:space="preserve">. </w:t>
      </w:r>
      <w:r>
        <w:rPr>
          <w:rtl w:val="true"/>
        </w:rPr>
        <w:t>جلوگيرى از تبديل اختلاف نظرها به اغتشاش و درگيرى</w:t>
      </w:r>
      <w:bookmarkEnd w:id="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كنند كه در اين سخنرانى ها، در اين اظهارات، جورى نباشد كه منتهى بشود به ايجاد دشمنى و ايجاد نقار؛ با برادرى و با مهربانى 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نظر، اختلاف رأى، اختلاف سليقه، در مسائل گوناگون، در مسائل شخصى، در مسائل عمومى، يك امر طبيعى است؛ اشكالى هم ندارد</w:t>
      </w:r>
      <w:r>
        <w:rPr>
          <w:rFonts w:eastAsia="IRNazanin" w:cs="IRNazanin"/>
          <w:color w:val="111111"/>
          <w:sz w:val="28"/>
          <w:szCs w:val="28"/>
          <w:rtl w:val="true"/>
          <w:lang w:bidi="fa-IR"/>
        </w:rPr>
        <w:t xml:space="preserve">. </w:t>
      </w:r>
      <w:bookmarkStart w:id="71" w:name="pg9200_78117"/>
    </w:p>
    <w:p>
      <w:pPr>
        <w:pStyle w:val="BookText"/>
        <w:rPr/>
      </w:pPr>
      <w:bookmarkEnd w:id="71"/>
      <w:r>
        <w:rPr>
          <w:rFonts w:ascii="IRNazanin" w:hAnsi="IRNazanin" w:eastAsia="IRNazanin"/>
          <w:color w:val="111111"/>
          <w:sz w:val="28"/>
          <w:sz w:val="28"/>
          <w:szCs w:val="28"/>
          <w:rtl w:val="true"/>
          <w:lang w:bidi="fa-IR"/>
        </w:rPr>
        <w:t>نگذاريد اين به اغتشاش منتهى بشود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72" w:name="__RefHeading___Toc3943324_2870459653"/>
      <w:bookmarkStart w:id="73" w:name="_Toc26"/>
      <w:bookmarkEnd w:id="72"/>
      <w:r>
        <w:rPr/>
        <w:t>4.5</w:t>
      </w:r>
      <w:r>
        <w:rPr>
          <w:rtl w:val="true"/>
        </w:rPr>
        <w:t xml:space="preserve">. </w:t>
      </w:r>
      <w:r>
        <w:rPr>
          <w:rtl w:val="true"/>
        </w:rPr>
        <w:t>رعايت انصاف در عملكرد و تبليغات</w:t>
      </w:r>
      <w:bookmarkEnd w:id="73"/>
    </w:p>
    <w:p>
      <w:pPr>
        <w:pStyle w:val="BookText"/>
        <w:rPr/>
      </w:pPr>
      <w:r>
        <w:rPr>
          <w:rFonts w:ascii="IRNazanin" w:hAnsi="IRNazanin" w:eastAsia="IRNazanin"/>
          <w:color w:val="111111"/>
          <w:sz w:val="28"/>
          <w:sz w:val="28"/>
          <w:szCs w:val="28"/>
          <w:rtl w:val="true"/>
          <w:lang w:bidi="fa-IR"/>
        </w:rPr>
        <w:t>كسانى كه براى انتخابات خود را نامزد ميكنند، بدانند كه انتخابات يك وسيله اى است براى بالا بردن توان كشور، براى آبرومند كردن ملت؛ انتخابات فقط ابزارى براى قدرت طلبى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اين انتخابات براى اقتدار ملت ايران باشد، پس نامزدها بايستى به اين اهميت بدهند و اين را در تبليغاتشان، در اظهاراتشان و در حضورشان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نامزدها در اثناى فعاليتهاى انتخاباتىِ خودشان جورى رفتار كنند و حرفى بزنند كه دشمن را به طمع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رقابتها را منصفانه كنند، حرفها را منصفانه كنند، از جاده ى انصاف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طور طبيعى هر نامزدى حرفى دارد و حرف مقابل خود را رد ميكند؛ اين رد و ايراد فى نفسه اشكالى ندارد؛ اما مشروط بر اينكه تويش بى انصافى نباشد، كتمان حقيقت نباشد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74" w:name="__RefHeading___Toc3943326_2870459653"/>
      <w:bookmarkStart w:id="75" w:name="_Toc27"/>
      <w:bookmarkEnd w:id="74"/>
      <w:r>
        <w:rPr/>
        <w:t>5</w:t>
      </w:r>
      <w:r>
        <w:rPr>
          <w:rtl w:val="true"/>
        </w:rPr>
        <w:t xml:space="preserve">. </w:t>
      </w:r>
      <w:r>
        <w:rPr>
          <w:rtl w:val="true"/>
        </w:rPr>
        <w:t>آسيب شناسى</w:t>
      </w:r>
      <w:bookmarkEnd w:id="75"/>
    </w:p>
    <w:p>
      <w:pPr>
        <w:pStyle w:val="Heading4"/>
        <w:numPr>
          <w:ilvl w:val="3"/>
          <w:numId w:val="1"/>
        </w:numPr>
        <w:rPr/>
      </w:pPr>
      <w:bookmarkStart w:id="76" w:name="__RefHeading___Toc3943328_2870459653"/>
      <w:bookmarkStart w:id="77" w:name="_Toc28"/>
      <w:bookmarkEnd w:id="76"/>
      <w:r>
        <w:rPr>
          <w:rtl w:val="true"/>
        </w:rPr>
        <w:t>ناسپاسى برخى دوستان و تكرار حرفهاى دشمن براى خدشه در انتخابات</w:t>
      </w:r>
      <w:bookmarkEnd w:id="7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به فضل الهى و به حول و قوه ى الهى انتخابات سالمى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بينم بعضى ها در انتخاباتى كه دو سه ماه ديگر انجام خواهد گرفت، از حالا شروع كرده اند به خدشه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منطقى است؟ اين چه فكرى است؟ اين چه انصافى است؟ اين همه انتخابات در طول اين سى سال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سى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وقت در هر دوره اى رسماً </w:t>
      </w:r>
    </w:p>
    <w:p>
      <w:pPr>
        <w:pStyle w:val="BookText"/>
        <w:rPr/>
      </w:pPr>
      <w:r>
        <w:rPr>
          <w:rFonts w:ascii="IRNazanin" w:hAnsi="IRNazanin" w:eastAsia="IRNazanin"/>
          <w:color w:val="111111"/>
          <w:sz w:val="28"/>
          <w:sz w:val="28"/>
          <w:szCs w:val="28"/>
          <w:rtl w:val="true"/>
          <w:lang w:bidi="fa-IR"/>
        </w:rPr>
        <w:t>متعهد شده اند و صحت انتخابات را تضمين كرده اند، و انتخابات صحيح بوده است؛ چرا بيخود خدشه ميكنند، مردم را متزلزل ميكنند، ترديد ايجاد ميكنند؟ كه البته در ذهن مردم عزيز ما با اين حرفها ترديد ايجاد نخواهد 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دشمن خدشه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انتظارى هم جز دشمنى نيست؛ چه انتظارى هست؟ بى توقعى از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توقعى از كسانى است كه جزو اين ملتند؛ واقعيات را دارند مى بينند؛ مى بينند كه اين انتخابات چگونه سالم و متقن انجام ميگيرد، در عين حال، همان حرفى را كه دشمن ميزند، اينها هم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دشمنى ها همين است كه اين پديده ى باارزشِ تأثير حضور مردم و نقش آفرينى مردم در اداره ى كشور و مديريت كشور را در تبليغات خودشان نفى كنند يا نديده بگيرند يا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در اظهارات صريحشان، در اظهارات كنايه آميزشان، در انتخابات كشورمان خدشه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انتخابات كشور ما از انتخابات اكثر اين كشورهاى مدعى دموكراسى، هم آزادتر است، هم پرشورتر است، هم انگيزه ى مردم در اين انتخابات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با ملت ايرانند، جزو ملت ايرانند، توقع دارند ملت ايران به آنها توجه كنند، اينها ديگر عليه ملت ايران حرف نزنند و انتخابات ملت ايران را زير سؤال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تكرار نكنند كه آقا اين انتخابات سالم نيست؛ انتخابات، انتخابات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ميگويند؟ چرا بى انصافى ميكنند؟ چرا خلاف واقع ميگويند؟ چرا اين همه زحماتى را كه اين ملت و مسئولين در طول اين سالهاى متمادى متحمل شدند، نديده ميگيرند؟ چرا؟ چرا ناسپاسى ميكنند؟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در دوره هاى گذشته سالم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شبهاتى پيش </w:t>
      </w:r>
      <w:bookmarkStart w:id="78" w:name="pg9200_78119"/>
    </w:p>
    <w:p>
      <w:pPr>
        <w:pStyle w:val="BookText"/>
        <w:rPr/>
      </w:pPr>
      <w:bookmarkEnd w:id="78"/>
      <w:r>
        <w:rPr>
          <w:rFonts w:ascii="Amiri" w:hAnsi="Amiri" w:eastAsia="Amiri" w:cs="Amiri"/>
          <w:color w:val="111111"/>
          <w:sz w:val="28"/>
          <w:sz w:val="28"/>
          <w:szCs w:val="28"/>
          <w:rtl w:val="true"/>
          <w:lang w:bidi="ar-SA"/>
        </w:rPr>
        <w:t>مى آمد، ما فرستاديم تحقيق كردند، دنبال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يكى از مجالس گذشته شايعاتى پيدا شد، بعضى ها دلائلى آوردند، حرفهائى زدند كه انتخابات ناسالم است؛ توقع داشتند كه در برخى از شهرهاى مهم از جمله تهران، انتخابات ابطال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 وارد و مطلعى را فرستاديم تحقيق كردند، مطالعه كردند؛ ديدند نه، خدشه در انتخابات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هزارها صندوق ممكن است در دو تا، پنج تا صندوق خدشه هائى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انتخابات را خراب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مال بعضى از اوقات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هزارها صندوق ممكن است در دو تا، پنج تا صندوق خدشه هائى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انتخابات را خراب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مال بعضى از اوقات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يك گروهى، يك جناحى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جناحهاى معمولى كشور كه شماها اين جناح بندى ها را ميشناسيد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سر كار بودند، نتيجه ى انتخابات به ضرر آنها و به نفع جناح مقابل شده؛ مكرر اين اتفاق افتاده</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79" w:name="__RefHeading___Toc3943330_2870459653"/>
      <w:bookmarkStart w:id="80" w:name="_Toc29"/>
      <w:bookmarkEnd w:id="79"/>
      <w:r>
        <w:rPr/>
        <w:t>6</w:t>
      </w:r>
      <w:r>
        <w:rPr>
          <w:rtl w:val="true"/>
        </w:rPr>
        <w:t xml:space="preserve">. </w:t>
      </w:r>
      <w:r>
        <w:rPr>
          <w:rtl w:val="true"/>
        </w:rPr>
        <w:t>موضع رهبرى در انتخابات رياست جمهورى</w:t>
      </w:r>
      <w:bookmarkEnd w:id="8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هم در باب انتخابات به شما عزيزان و همه ى ملت عزيزمان عرض بكنم؛ درباره ى موضع رهبرى در مورد انتخابات، گمانه زنى و شايعه و اينها هميشه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يك رأى دارم، آن را در صندوق مى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نفرى رأى خواهم داد، به هيچ كس ديگر هم نخواهم گفت كه به كى رأى بدهيد، به كى رأى ندهيد؛ اين تشخيص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گاهى از دولت حمايت ميكنم، دفاع ميكنم؛ بعضى سعى ميكنند براى اين </w:t>
      </w:r>
    </w:p>
    <w:p>
      <w:pPr>
        <w:pStyle w:val="BookText"/>
        <w:rPr/>
      </w:pPr>
      <w:r>
        <w:rPr>
          <w:rFonts w:ascii="IRNazanin" w:hAnsi="IRNazanin" w:eastAsia="IRNazanin"/>
          <w:color w:val="111111"/>
          <w:sz w:val="28"/>
          <w:sz w:val="28"/>
          <w:szCs w:val="28"/>
          <w:rtl w:val="true"/>
          <w:lang w:bidi="fa-IR"/>
        </w:rPr>
        <w:t>كار معناى نادرستى جعل و ابداع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دولتها هميشه دفاع ميكنم؛ منتها اگر دولتى بيشتر مورد تهاجم قرار گرفت و احساس كردم حملات غير منصفانه اى ميشود، بيشتر دفاع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طرفدار اِعمال انصافم؛ من ميگويم بايد منصف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 را نگاه كنيم؛ اين ربطى به انتخابات ندارد، بحث انصاف و بى انصافى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كردن از خدمتگزاران در كشور، وظيفه اى است كه هم من دارم، هم همه دارند؛ اين مربوط به اعلام موضع انتخاباتى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هر حركت خوبى، از هر اقدام خوبى، از هر پيشرفتى، از هر خدمتى به مردم، از هر دلجوئى اى از محرومين، از هر ايستادگى اى در مقابل ظلم و استكبار استقبال ميكنم و از آن كسى كه اين كار را كرده است، تشكر و سپاسگزارى ميكنم؛ هر دولتى باشد، هر شخصى باشد؛ اين وظيفه ى من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بنده در اين انتخابات يك رأى بيشتر ندارم، آن رأى را هم به نظرم ميرسد كه كسى به طور مشخص نميداند، حالا ممكن است كسانى حدس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كسى نميگويم، نگفته ام و نخواهم گفت به چه كسى رأى بدهيد، به چه كسى رأى ندهيد؛ رأى من مربوط به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من از مردم ميخواهم، عبارت است از اينكه همه با همه ى قوا، با همه ى توان، با همه ى نشاط، در روز بيست و دوى خرداد پاى صندوقهاى رأى حاضر بشوند و رأى بدهند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شايعات هم خيلى گوش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ديروز و ديشب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پيامكهاى فراوانى كه دست مردم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شايعاتى را از قول من نقل ميكردند كه دروغ محض بود و واقعيت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آدمهاى خوش نيت و سالم اين كارها </w:t>
      </w:r>
      <w:bookmarkStart w:id="81" w:name="pg9200_78121"/>
    </w:p>
    <w:p>
      <w:pPr>
        <w:pStyle w:val="BookText"/>
        <w:rPr/>
      </w:pPr>
      <w:bookmarkEnd w:id="81"/>
      <w:r>
        <w:rPr>
          <w:rFonts w:ascii="IRNazanin" w:hAnsi="IRNazanin" w:eastAsia="IRNazanin"/>
          <w:color w:val="111111"/>
          <w:sz w:val="28"/>
          <w:sz w:val="28"/>
          <w:szCs w:val="28"/>
          <w:rtl w:val="true"/>
          <w:lang w:bidi="fa-IR"/>
        </w:rPr>
        <w:t xml:space="preserve">را نميكنند؛ آدمهاى ناسالم از اين كارها ميكنند؛ توى همه ى بخشها و همه ى گروهها هم كم و بيش ممكن است آدم ناسالم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سوءنيت داشته باشند و حسن نيت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شايعات هم توجه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ممكن است باز شايعاتى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بخشهاى مختلف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مردم وجود داشته باشد؛ ما اعتمادمان در درجه 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و به كمك الهى است و از خداى متعال استعانت ميكنيم و كمك ميخواهيم، و در درجه ى بعد به آگاهى و رشد و هوشيارى مردم است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82" w:name="__RefHeading___Toc3943332_2870459653"/>
      <w:bookmarkStart w:id="83" w:name="_Toc30"/>
      <w:bookmarkEnd w:id="82"/>
      <w:r>
        <w:rPr/>
        <w:t>7</w:t>
      </w:r>
      <w:r>
        <w:rPr>
          <w:rtl w:val="true"/>
        </w:rPr>
        <w:t xml:space="preserve">. </w:t>
      </w:r>
      <w:r>
        <w:rPr>
          <w:rtl w:val="true"/>
        </w:rPr>
        <w:t>پيش بينى؛ شركت با شور، با علاقه و صميمى مردم در انتخابات</w:t>
      </w:r>
      <w:bookmarkEnd w:id="8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ملت ايران به كورى چشم دشمنان در انتخابات آينده هم با شور، با علاقه، با صميميت پاى صندوقهاى رأى مى آيند و انتخاباتى خواهند آفريد كه دشمنان را خشمگين و عصبانى كند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9200_78123"/>
      <w:bookmarkStart w:id="85" w:name="pg9200_78123"/>
      <w:bookmarkEnd w:id="85"/>
    </w:p>
    <w:p>
      <w:pPr>
        <w:pStyle w:val="Heading2"/>
        <w:numPr>
          <w:ilvl w:val="1"/>
          <w:numId w:val="1"/>
        </w:numPr>
        <w:rPr/>
      </w:pPr>
      <w:bookmarkStart w:id="86" w:name="pg9200_78123"/>
      <w:bookmarkStart w:id="87" w:name="__RefHeading___Toc3943334_2870459653"/>
      <w:bookmarkStart w:id="88" w:name="_Toc31"/>
      <w:bookmarkEnd w:id="86"/>
      <w:bookmarkEnd w:id="87"/>
      <w:r>
        <w:rPr>
          <w:rtl w:val="true"/>
        </w:rPr>
        <w:t xml:space="preserve">فصل دوم مواضع رهبرى پس از انتخابات تا نماز جمعه </w:t>
      </w:r>
      <w:r>
        <w:rPr/>
        <w:t>29</w:t>
      </w:r>
      <w:r>
        <w:rPr>
          <w:rtl w:val="true"/>
        </w:rPr>
        <w:t xml:space="preserve"> </w:t>
      </w:r>
      <w:r>
        <w:rPr>
          <w:rtl w:val="true"/>
        </w:rPr>
        <w:t>خرداد</w:t>
      </w:r>
      <w:bookmarkEnd w:id="88"/>
    </w:p>
    <w:p>
      <w:pPr>
        <w:pStyle w:val="Heading3"/>
        <w:numPr>
          <w:ilvl w:val="2"/>
          <w:numId w:val="1"/>
        </w:numPr>
        <w:rPr/>
      </w:pPr>
      <w:bookmarkStart w:id="89" w:name="__RefHeading___Toc3943336_2870459653"/>
      <w:bookmarkStart w:id="90" w:name="_Toc32"/>
      <w:bookmarkEnd w:id="89"/>
      <w:r>
        <w:rPr/>
        <w:t>1</w:t>
      </w:r>
      <w:r>
        <w:rPr>
          <w:rtl w:val="true"/>
        </w:rPr>
        <w:t xml:space="preserve">. </w:t>
      </w:r>
      <w:r>
        <w:rPr>
          <w:rtl w:val="true"/>
        </w:rPr>
        <w:t>تبيين و تحليل ها</w:t>
      </w:r>
      <w:bookmarkEnd w:id="90"/>
    </w:p>
    <w:p>
      <w:pPr>
        <w:pStyle w:val="Heading4"/>
        <w:numPr>
          <w:ilvl w:val="3"/>
          <w:numId w:val="1"/>
        </w:numPr>
        <w:rPr/>
      </w:pPr>
      <w:bookmarkStart w:id="91" w:name="__RefHeading___Toc3943338_2870459653"/>
      <w:bookmarkStart w:id="92" w:name="_Toc33"/>
      <w:bookmarkEnd w:id="91"/>
      <w:r>
        <w:rPr/>
        <w:t>1.1</w:t>
      </w:r>
      <w:r>
        <w:rPr>
          <w:rtl w:val="true"/>
        </w:rPr>
        <w:t xml:space="preserve">. </w:t>
      </w:r>
      <w:r>
        <w:rPr>
          <w:rtl w:val="true"/>
        </w:rPr>
        <w:t>اثبات مصونيت ايران در برابر تهاجم سياسى و روانى</w:t>
      </w:r>
      <w:bookmarkEnd w:id="92"/>
    </w:p>
    <w:p>
      <w:pPr>
        <w:pStyle w:val="BookText"/>
        <w:rPr/>
      </w:pPr>
      <w:r>
        <w:rPr>
          <w:rFonts w:ascii="Amiri" w:hAnsi="Amiri" w:eastAsia="Amiri" w:cs="Amiri"/>
          <w:color w:val="111111"/>
          <w:sz w:val="28"/>
          <w:sz w:val="28"/>
          <w:szCs w:val="28"/>
          <w:rtl w:val="true"/>
          <w:lang w:bidi="ar-SA"/>
        </w:rPr>
        <w:t>ملت عزيز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و زنان آگاه و شجاع و زمان 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شما كه شايستگى خود را براى دريافت سلام و رحمت الهى به اثبات رسانديد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ى حماسى شما، حادثه ئى خيره كننده و بى همتا بود كه در آن، رشد سياسى و چهره ى مصمّم انقلابى و توان و ظرفيت مدنى ملت ايران، در نمائى زيبا و پرشكوه در برابر چشم جهانيان به نمايش درآمد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 و عزتى كه شما با آرامش و متانت و كمالِ خود در تاريخ كشور به ثبت رسانديد، و اراده ى خلل ناپذيرى كه در ميان آتشبار جنگ روانى دشمنان، با حضور در اين عرصه ى تعيين كننده نشان داديد، از چنان اهميتى برخوردار است كه با هيچ بيان معمولى و متعارفى نمى توان آن را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bookmarkStart w:id="93" w:name="pg9200_78124"/>
    </w:p>
    <w:p>
      <w:pPr>
        <w:pStyle w:val="BookText"/>
        <w:rPr/>
      </w:pPr>
      <w:bookmarkEnd w:id="93"/>
      <w:r>
        <w:rPr>
          <w:rFonts w:ascii="IRNazanin" w:hAnsi="IRNazanin" w:eastAsia="IRNazanin"/>
          <w:color w:val="111111"/>
          <w:sz w:val="28"/>
          <w:sz w:val="28"/>
          <w:szCs w:val="28"/>
          <w:rtl w:val="true"/>
          <w:lang w:bidi="fa-IR"/>
        </w:rPr>
        <w:t>مى توان گفت كه ملت ايران توانسته است همچنان موجبات رحمت الهى را در خود حفظ كند و دست قدرت خداوند را در حمايت از پيشرفت و تعالى اين كشور، بالاى سر خود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 هنرنمائى ملت ايران، نصاب تازه ئى در سلسله ى طولانى انتخابهاى ملّى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بيش از هشتاد درصدى مردم در پاى صندوقها و رأى بيست وچهار ميليونى به رئيس جمهور منتخب، يك جشن واقعى است كه به حول و قوه ى الهى، خواهد توانست پيشرفت و اعتلاى كشور و امنيت ملى و شور و نشاط پايدار را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شما توانستيد ثابت كنيد كه ايران به بركت شعارها و ارزشهاى انقلاب اسلامى، در برابر تهاجم سياسى و روانى از چنان مصونيت و صلابتى برخوردار است كه با گذشت سى سال از آغاز مردم سالارى دينى در اين كشور، از هميشه تازه نفس تر و سرزِنده تر در صحنه حاضر گشته و دوستان و دشمنان را به ادامه ى راه روشن خود مطمئن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با فروتنى در برابر عزم و ايمان شما مردم عزيز، اين موفقيت بزرگ را به حضرت ولى الله الاعظم روحى فداه و به روح امام بزرگوار و به يكايك آحاد ملت تبريك عرض ميكنم و همگان را به قدردانى از اين لطف الهى و شكرگزارى در برابر پروردگار حكيم و عليم توصيه مينمايم</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94" w:name="__RefHeading___Toc3943340_2870459653"/>
      <w:bookmarkStart w:id="95" w:name="_Toc34"/>
      <w:bookmarkEnd w:id="94"/>
      <w:r>
        <w:rPr/>
        <w:t>1.2</w:t>
      </w:r>
      <w:r>
        <w:rPr>
          <w:rtl w:val="true"/>
        </w:rPr>
        <w:t xml:space="preserve">. </w:t>
      </w:r>
      <w:r>
        <w:rPr>
          <w:rtl w:val="true"/>
        </w:rPr>
        <w:t>نمايش حكم فرمايى مردم سالارى در نظام اسلامى و به رخ عالم كشيدن آن</w:t>
      </w:r>
      <w:bookmarkEnd w:id="95"/>
    </w:p>
    <w:p>
      <w:pPr>
        <w:pStyle w:val="Heading5"/>
        <w:numPr>
          <w:ilvl w:val="4"/>
          <w:numId w:val="1"/>
        </w:numPr>
        <w:rPr/>
      </w:pPr>
      <w:bookmarkStart w:id="96" w:name="__RefHeading___Toc3943342_2870459653"/>
      <w:bookmarkStart w:id="97" w:name="_Toc35"/>
      <w:bookmarkEnd w:id="96"/>
      <w:r>
        <w:rPr>
          <w:rtl w:val="true"/>
        </w:rPr>
        <w:t>اشاره</w:t>
      </w:r>
      <w:bookmarkEnd w:id="9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نگاه كنيم به رأى قريب چهل ميليونى مردم در اين دوره؛ 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همه ى ما وظيفه داريم اين را پاسدارى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اتحاد ملى را در گفتن و اعلام صريحِ حمايت از نظام اسلامى را، دست كم نگيريم؛ </w:t>
      </w:r>
      <w:bookmarkStart w:id="98" w:name="pg9200_78125"/>
    </w:p>
    <w:p>
      <w:pPr>
        <w:pStyle w:val="BookText"/>
        <w:rPr/>
      </w:pPr>
      <w:bookmarkEnd w:id="98"/>
      <w:r>
        <w:rPr>
          <w:rFonts w:ascii="IRNazanin" w:hAnsi="IRNazanin" w:eastAsia="IRNazanin"/>
          <w:color w:val="111111"/>
          <w:sz w:val="28"/>
          <w:sz w:val="28"/>
          <w:szCs w:val="28"/>
          <w:rtl w:val="true"/>
          <w:lang w:bidi="fa-IR"/>
        </w:rPr>
        <w:t>اين چيز بسيار مهمى است</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99" w:name="__RefHeading___Toc3943344_2870459653"/>
      <w:bookmarkStart w:id="100" w:name="_Toc36"/>
      <w:bookmarkEnd w:id="99"/>
      <w:r>
        <w:rPr>
          <w:rtl w:val="true"/>
        </w:rPr>
        <w:t>حضور مردم در خيابانها بدون درگيرى</w:t>
      </w:r>
      <w:bookmarkEnd w:id="100"/>
    </w:p>
    <w:p>
      <w:pPr>
        <w:pStyle w:val="BookText"/>
        <w:rPr/>
      </w:pPr>
      <w:r>
        <w:rPr>
          <w:rFonts w:ascii="IRNazanin" w:hAnsi="IRNazanin" w:eastAsia="IRNazanin"/>
          <w:color w:val="111111"/>
          <w:sz w:val="28"/>
          <w:sz w:val="28"/>
          <w:szCs w:val="28"/>
          <w:rtl w:val="true"/>
          <w:lang w:bidi="fa-IR"/>
        </w:rPr>
        <w:t>امروز نظام اسلامى نشان دارد ميدهد كه مردم سالارىِ واقعى در او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آيند مى نشينند پاى صحبت نامزدهاى مختلف، گوش ميكنند، بعد در حدود شايد ده روز، پانزده روز در خيابانها حضور فعال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نظر من خيلى مسئله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اين شبهاى گوناگون و متعددى كه در خيابانهاى تهران و بعضى از شهرستانهاى ديگر مردم جمع ميشدند و بعضى از اين نامزد، بعضى از آن نامزد حمايت ميكردند، شعار ميدادند و هيچگونه درگيرى بين اينها وجود نداشت، افتخار بكنيم؛ اين خيلى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اينند؛ اختلاف سليقه هم دارند، نظرات مختلفى هم نسبت به نامزدهاى مختلف دارند، اما با همديگر هم كار ميكنند</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101" w:name="__RefHeading___Toc3943346_2870459653"/>
      <w:bookmarkStart w:id="102" w:name="_Toc37"/>
      <w:bookmarkEnd w:id="101"/>
      <w:r>
        <w:rPr>
          <w:rtl w:val="true"/>
        </w:rPr>
        <w:t>قاعده مردم سالارى؛ تقدم اكثريت براقليت در مقام عمل</w:t>
      </w:r>
      <w:bookmarkEnd w:id="10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كسانى كه اجتماع ميكنند براى حمايت از يك نامزد، با آن كسانى كه اجتماع ميكنند براى حمايت از نامزد ديگر، هر دو ملت ايرانند، گروه هائى از مردمند؛ ما بايد با اين ديد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آرائى هم دارند؛ يك جمعى رأى به اين دادند، يك جمعى رأى به آن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قاعده ى مردم سالارى اين است كه اكثريت بر اقليت در مقام عمل تقدم پيدا ميكند؛ يعنى آن كسى كه اكثريت به او رأى دادند، او مسئوليت را به عهده ميگيرد؛ اين قاعده ى مردم سالارى </w:t>
      </w:r>
      <w:bookmarkStart w:id="103" w:name="pg9200_78126"/>
    </w:p>
    <w:p>
      <w:pPr>
        <w:pStyle w:val="BookText"/>
        <w:rPr/>
      </w:pPr>
      <w:bookmarkEnd w:id="103"/>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 به معناى ايجاد تزاحم و ايجاد تعارض و دشمنى نيست</w:t>
      </w:r>
      <w:r>
        <w:rPr>
          <w:rFonts w:eastAsia="Amiri" w:cs="Amiri" w:ascii="Amiri" w:hAnsi="Amiri"/>
          <w:color w:val="111111"/>
          <w:sz w:val="28"/>
          <w:szCs w:val="28"/>
          <w:rtl w:val="true"/>
          <w:lang w:bidi="ar-SA"/>
        </w:rPr>
        <w:t>.</w:t>
      </w:r>
      <w:r>
        <w:rPr>
          <w:rStyle w:val="FootnoteAnchor"/>
          <w:rtl w:val="true"/>
        </w:rPr>
        <w:footnoteReference w:id="38"/>
      </w:r>
    </w:p>
    <w:p>
      <w:pPr>
        <w:pStyle w:val="Heading5"/>
        <w:numPr>
          <w:ilvl w:val="4"/>
          <w:numId w:val="1"/>
        </w:numPr>
        <w:rPr/>
      </w:pPr>
      <w:bookmarkStart w:id="104" w:name="__RefHeading___Toc3943348_2870459653"/>
      <w:bookmarkStart w:id="105" w:name="_Toc38"/>
      <w:bookmarkEnd w:id="104"/>
      <w:r>
        <w:rPr>
          <w:rtl w:val="true"/>
        </w:rPr>
        <w:t>مردم سالارى دينى، راه سوم</w:t>
      </w:r>
      <w:r>
        <w:rPr>
          <w:rtl w:val="true"/>
        </w:rPr>
        <w:t>!</w:t>
      </w:r>
      <w:bookmarkEnd w:id="105"/>
    </w:p>
    <w:p>
      <w:pPr>
        <w:pStyle w:val="BookText"/>
        <w:rPr/>
      </w:pPr>
      <w:r>
        <w:rPr>
          <w:rFonts w:ascii="IRNazanin" w:hAnsi="IRNazanin" w:eastAsia="IRNazanin"/>
          <w:color w:val="111111"/>
          <w:sz w:val="28"/>
          <w:sz w:val="28"/>
          <w:szCs w:val="28"/>
          <w:rtl w:val="true"/>
          <w:lang w:bidi="fa-IR"/>
        </w:rPr>
        <w:t>بنده دوست ندارم در سخنرانى ها و خطابه ها نسبت به مخاطبان خودم با مبالغه حرف بزنم يا تملق آنها را بگويم؛ اما در اين قضيه ى انتخابات، خطاب به شما مردم عزيز عرض ميكنم كه هر چه با مبالغه صحبت بكنم، زياد نيست؛ حتّى اگر بوى تملق هم بدهد، ايرادى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بزرگى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يك نمايش عظيمى بود از احساس مسئوليت ملت ما براى سرنوشت كشور؛ نمايش عظيمى بود از روح مشاركت جوى مردم در اداره ى كشورشان؛ نمايش عظيمى بود از دلبستگى مردم به نظامشان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مشابه اين حركتى كه در كشور انجام گرفت، من امروز در دنيا و در اين دموكراسى 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دموكراسى هاى ظاهرى و دروغين و چه دموكراسى هائى كه واقعاً به آراء مردم مراجعه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نظيرش را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جمهورى اسلامى هم جز در همه پرسى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نظيرى ديگر براى اين انتخاباتى كه در جمعه ى گذشته شما انجام داديد، وجود ندارد؛ مشاركت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چهل ميليون تقريباً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دست مبارك ولى عصر را پشت سر حوادثى با اين عظمت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ى توجه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ميدانم از اعماق دل نسبت به شما مردم عزيز در سراسر كشور ابراز ادب و ابراز تواضع كنم كه واقعاً جا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نسل جوان ما بخصوص نشان داد كه همان شور سياسى، همان شعور سياسى، همان تعهد سياسى را كه ما در نسل اول انقلاب سراغ داشتيم، دارد؛ با اين تفاوت كه در دوران انقلاب، كوره ى داغ انقلاب دلها را به هيجان </w:t>
      </w:r>
    </w:p>
    <w:p>
      <w:pPr>
        <w:pStyle w:val="BookText"/>
        <w:rPr/>
      </w:pPr>
      <w:r>
        <w:rPr>
          <w:rFonts w:ascii="IRNazanin" w:hAnsi="IRNazanin" w:eastAsia="IRNazanin"/>
          <w:color w:val="111111"/>
          <w:sz w:val="28"/>
          <w:sz w:val="28"/>
          <w:szCs w:val="28"/>
          <w:rtl w:val="true"/>
          <w:lang w:bidi="fa-IR"/>
        </w:rPr>
        <w:t>مى آورد، بعد هم در دوره ى جنگ به نحو ديگرى؛ اما امروز اينها هم نيست، در عين حال اين تعهد، اين احساس مسئوليت، اين شور و شعور در نسل كنونى ما وجود دارد؛ اينها چيز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بين مردم اختلاف سليقه هست، اختلاف رأى هست؛ عده اى كسى را قبول دارند، حرفى را قبول دارند؛ عده ى ديگرى كس ديگرى را قبول دارند، حرف ديگرى را قبول دارند؛ اينها هست، طبيعى هم هست، ليكن يك تعهد جمعى را انسان در بين همه ى اين آحاد، با اختلاف آراءشان، احساس ميكند؛ يك تعهد جمعى براى حفظ كشورشان، براى حفظ نظامشان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وارد شدند؛ در شهرها، در روستاها، در شهرهاى بزرگ، در شهرهاى كوچك، اقوام گوناگون، مذاهب مختلف، مردها، زنها، پير، جوان، همه وارد اين ميدان شدند؛ همه در اين حركت عظيم شركت كردند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انتخابات،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دشمنان شما يك زلزله ى سياسى بود؛ براى دوستان شما در اكناف عالم يك جشن واقعى بود؛ يك جشن تاريخى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سى سالگى انقلاب اين جور مردم بيايند نسبت به اين نظام و اين انقلاب و آن امام بزرگوار اظهار وفادارى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جنبش عمومى و مردمى بود براى تجديد پيمان با امام و با شهدا؛ و براى نظام جمهورى اسلامى يك نَفَس تازه كردن، يك حركت از نو، يك فرصت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انتخابات، مردم سالارى دينى را به رخ همه ى مردم عالم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كسانى كه بدخواه نظام جمهورى اسلامى هستند، ديدند مردم سالارى دينى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راه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ديكتاتورى ها و نظامهاى مستبد از يك طرف، و دموكراسى هاى دور از معنويت و دين از يك طرف ديگر، اين مردم سالارى دينى است؛ اين است كه دلهاى مردم را مجذوب ميكند و آنها را </w:t>
      </w:r>
      <w:bookmarkStart w:id="106" w:name="pg9200_78128"/>
    </w:p>
    <w:p>
      <w:pPr>
        <w:pStyle w:val="BookText"/>
        <w:rPr/>
      </w:pPr>
      <w:bookmarkEnd w:id="106"/>
      <w:r>
        <w:rPr>
          <w:rFonts w:ascii="Amiri" w:hAnsi="Amiri" w:eastAsia="Amiri" w:cs="Amiri"/>
          <w:color w:val="111111"/>
          <w:sz w:val="28"/>
          <w:sz w:val="28"/>
          <w:szCs w:val="28"/>
          <w:rtl w:val="true"/>
          <w:lang w:bidi="ar-SA"/>
        </w:rPr>
        <w:t>به وسط صحنه ميكشاند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امتحان خودش را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نكته درباره ى اين انتخابات</w:t>
      </w:r>
      <w:r>
        <w:rPr>
          <w:rFonts w:eastAsia="Amiri" w:cs="Amiri" w:ascii="Amiri" w:hAnsi="Amiri"/>
          <w:color w:val="111111"/>
          <w:sz w:val="28"/>
          <w:szCs w:val="28"/>
          <w:rtl w:val="true"/>
          <w:lang w:bidi="ar-SA"/>
        </w:rPr>
        <w:t>.</w:t>
      </w:r>
      <w:r>
        <w:rPr>
          <w:rStyle w:val="FootnoteAnchor"/>
          <w:rtl w:val="true"/>
        </w:rPr>
        <w:footnoteReference w:id="39"/>
      </w:r>
    </w:p>
    <w:p>
      <w:pPr>
        <w:pStyle w:val="Heading4"/>
        <w:numPr>
          <w:ilvl w:val="3"/>
          <w:numId w:val="1"/>
        </w:numPr>
        <w:rPr/>
      </w:pPr>
      <w:bookmarkStart w:id="107" w:name="__RefHeading___Toc3943350_2870459653"/>
      <w:bookmarkStart w:id="108" w:name="_Toc39"/>
      <w:bookmarkEnd w:id="107"/>
      <w:r>
        <w:rPr/>
        <w:t>1.3</w:t>
      </w:r>
      <w:r>
        <w:rPr>
          <w:rtl w:val="true"/>
        </w:rPr>
        <w:t xml:space="preserve">. </w:t>
      </w:r>
      <w:r>
        <w:rPr>
          <w:rtl w:val="true"/>
        </w:rPr>
        <w:t>بى نظير بودن انتخابات دهم</w:t>
      </w:r>
      <w:bookmarkEnd w:id="108"/>
    </w:p>
    <w:p>
      <w:pPr>
        <w:pStyle w:val="BookText"/>
        <w:rPr/>
      </w:pPr>
      <w:r>
        <w:rPr>
          <w:rFonts w:ascii="IRNazanin" w:hAnsi="IRNazanin" w:eastAsia="IRNazanin"/>
          <w:color w:val="111111"/>
          <w:sz w:val="28"/>
          <w:sz w:val="28"/>
          <w:szCs w:val="28"/>
          <w:rtl w:val="true"/>
          <w:lang w:bidi="fa-IR"/>
        </w:rPr>
        <w:t>انتخابات مايه ى افتخار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ميليون رأى 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بالاترين نصابى كه ما تا حالا داشته ايم، مبالغ قابل توجهى بيشتر است؛ اين خيلى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سى سال ملت ما پابندى شان به نظام جمهورى اسلامى آنچنان است كه اينجور با شور و شوق وارد صحنه ميشوند كه خبرگزارى هاى خارجى از همان ساعات اول اعلام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خبرها را تعقيب ميكرديم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گفتند كه اين دفعه حضور مردم، حضور فوق العاده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غير از مشاهداتى كه كسانى ميرفتند رأى ميدادند و مى آمدند براى ما نقل ميكردند، خبرگزارى ها گفتند و در تعدادى از تلويزيونهاى بيگانه هم منعكس شد كه حضور مردم، حضور جدى و فعال و متراكمى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تلويزيونهاى خارجى صفوف مردم را كه صف كشيده بودند،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افتخارى است براى كشور؛ ما اين را مخدوش نكنيم، اين را خراب نكنيم، اين مال مردم است</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09" w:name="__RefHeading___Toc3943352_2870459653"/>
      <w:bookmarkStart w:id="110" w:name="_Toc40"/>
      <w:bookmarkEnd w:id="109"/>
      <w:r>
        <w:rPr/>
        <w:t>1.4</w:t>
      </w:r>
      <w:r>
        <w:rPr>
          <w:rtl w:val="true"/>
        </w:rPr>
        <w:t xml:space="preserve">. </w:t>
      </w:r>
      <w:r>
        <w:rPr>
          <w:rtl w:val="true"/>
        </w:rPr>
        <w:t>حضور مردم پاى صندوق رأى، در مواقعى كه كشور احتياج به فريادرس مقابل بدخواهان دارد</w:t>
      </w:r>
      <w:bookmarkEnd w:id="11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هميشه ديده ايد مسئولين كشور و خود بنده اصرار داشتيم بر افزايش آحاد شركت كننده ى در رأى دادن؛ مردم را تشويق ميكرديم، ترغيب ميكرديم، </w:t>
      </w:r>
      <w:bookmarkStart w:id="111" w:name="pg9200_78129"/>
    </w:p>
    <w:p>
      <w:pPr>
        <w:pStyle w:val="BookText"/>
        <w:rPr/>
      </w:pPr>
      <w:bookmarkEnd w:id="111"/>
      <w:r>
        <w:rPr>
          <w:rFonts w:ascii="IRNazanin" w:hAnsi="IRNazanin" w:eastAsia="IRNazanin"/>
          <w:color w:val="111111"/>
          <w:sz w:val="28"/>
          <w:sz w:val="28"/>
          <w:szCs w:val="28"/>
          <w:rtl w:val="true"/>
          <w:lang w:bidi="fa-IR"/>
        </w:rPr>
        <w:t>مردم هم هوشيارانه و در مواقع حساس وارد قضايا ميشدند؛ در مواقعى كه كشور احتياج داشته به اينكه يك فرياد رسا و بلندى را در مقابل مخالفان خود و بدخواهان خود در دنيا مطرح بكند، آمده اند پاى صندوقهاى رأى و رأى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چند تا از پيامهاى تبريك انتخابات، اين جمله را تكرار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هوشمند و زمان شناس</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12" w:name="__RefHeading___Toc3943354_2870459653"/>
      <w:bookmarkStart w:id="113" w:name="_Toc41"/>
      <w:bookmarkEnd w:id="112"/>
      <w:r>
        <w:rPr/>
        <w:t>1.5</w:t>
      </w:r>
      <w:r>
        <w:rPr>
          <w:rtl w:val="true"/>
        </w:rPr>
        <w:t xml:space="preserve">. </w:t>
      </w:r>
      <w:r>
        <w:rPr>
          <w:rtl w:val="true"/>
        </w:rPr>
        <w:t>آشكارى اميد و شادابى مردم و اعتماد آنها به جمهورى اسلامى</w:t>
      </w:r>
      <w:bookmarkEnd w:id="113"/>
    </w:p>
    <w:p>
      <w:pPr>
        <w:pStyle w:val="BookText"/>
        <w:rPr/>
      </w:pPr>
      <w:r>
        <w:rPr>
          <w:rFonts w:ascii="IRNazanin" w:hAnsi="IRNazanin" w:eastAsia="IRNazanin"/>
          <w:color w:val="111111"/>
          <w:sz w:val="28"/>
          <w:sz w:val="28"/>
          <w:szCs w:val="28"/>
          <w:rtl w:val="true"/>
          <w:lang w:bidi="fa-IR"/>
        </w:rPr>
        <w:t>با اعتماد و با اميد و با شادابى ملى در اين كشور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خيلى از حرفهائى است كه دشمنان شما در تبليغات مغرضانه ى خودشان بر زبان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كشور به آينده اميدوار نباشند، در انتخابات شركت نميكنند؛ اگر به نظام خودشان اعتماد نداشته باشند، در انتخابات شركت نميكنند؛ اگر احساس آزادى نكنند، به انتخابات روى خوش نشان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نظام جمهورى اسلامى در اين انتخابات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همين اعتماد مردم را هدف گرفته اند؛ دشمنان ملت ايران ميخواهند همين اعتماد را در هم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اعتماد بزرگترين سرمايه ى جمهورى اسلامى است، ميخواهند اين را از جمهورى اسلامى بگيرند؛ ميخواهند ايجاد شك كنند، ايجاد ترديد كنند درباره ى اين انتخابات و اين اعتمادى را كه مردم كردند، تا اين اعتماد را متزلزل كنند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ملت ايران ميدانند كه وقتى اعتماد وجود نداشت، مشاركت ضعيف خواهد شد؛ وقتى مشاركت و حضور در صحنه ضعيف شد، مشروعيت نظام دچار تزلزل خواهد شد؛ آنها اين را ميخواهند؛ هدف دشمن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ميخواهند اعتماد را بگيرند تا مشاركت را بگيرند، تا مشروعيت </w:t>
      </w:r>
      <w:bookmarkStart w:id="114" w:name="pg9200_78130"/>
    </w:p>
    <w:p>
      <w:pPr>
        <w:pStyle w:val="BookText"/>
        <w:rPr/>
      </w:pPr>
      <w:bookmarkEnd w:id="114"/>
      <w:r>
        <w:rPr>
          <w:rFonts w:ascii="IRNazanin" w:hAnsi="IRNazanin" w:eastAsia="IRNazanin"/>
          <w:color w:val="111111"/>
          <w:sz w:val="28"/>
          <w:sz w:val="28"/>
          <w:szCs w:val="28"/>
          <w:rtl w:val="true"/>
          <w:lang w:bidi="fa-IR"/>
        </w:rPr>
        <w:t>را از جمهورى اسلامى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ضررش بمراتب از آتش زدن بانك و سوزاندن اتوبوس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با هيچ خسارت ديگرى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بيايند در يك چنين حركت عظيمى اينجور مشتاقانه حضور پيدا كنند، بعد به مردم گفته بشود كه شما اشتباه كرديد به نظام اعتماد كرديد؛ نظام قابل اعتماد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 را ميخواهد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 را از پيش از انتخابات هم شروع كردند؛ از دو سه ماه پيش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فروردين در مشهد گفتم هى دارند دائماً به گوشها ميخوانند، تكرار ميكنند كه بناست در انتخابات تقلب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زمينه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آنوقت به دوستان خوبمان در داخل كشور تذكر دادم و گفتم اين حرفى را كه دشمن ميخواهد به ذهن مردم رسوخ بدهد، نگوئيد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مورد اعتماد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اعتماد آسان به دست نيامده، سى سال است كه نظام جمهورى اسلامى با مسئولانش، با عملكردش، با تلاشهاى فراوانش توانسته اين اعتماد را در دل مردم عميق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اين اعتماد را بگيرد، مردم را دچار تزلزل كند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15" w:name="__RefHeading___Toc3943356_2870459653"/>
      <w:bookmarkStart w:id="116" w:name="_Toc42"/>
      <w:bookmarkEnd w:id="115"/>
      <w:r>
        <w:rPr/>
        <w:t>1.5</w:t>
      </w:r>
      <w:r>
        <w:rPr>
          <w:rtl w:val="true"/>
        </w:rPr>
        <w:t xml:space="preserve">. </w:t>
      </w:r>
      <w:r>
        <w:rPr>
          <w:rtl w:val="true"/>
        </w:rPr>
        <w:t>نمايش تعهد جمعى همه ى آحاد و شور، شعور و تعهد سياسى جوانان</w:t>
      </w:r>
      <w:bookmarkEnd w:id="116"/>
    </w:p>
    <w:p>
      <w:pPr>
        <w:pStyle w:val="BookText"/>
        <w:rPr/>
      </w:pPr>
      <w:r>
        <w:rPr>
          <w:rFonts w:ascii="IRNazanin" w:hAnsi="IRNazanin" w:eastAsia="IRNazanin"/>
          <w:color w:val="111111"/>
          <w:sz w:val="28"/>
          <w:sz w:val="28"/>
          <w:szCs w:val="28"/>
          <w:rtl w:val="true"/>
          <w:lang w:bidi="fa-IR"/>
        </w:rPr>
        <w:t>يك تعهد جمعى را انسان در بين همه ى اين آحاد، با اختلاف آراءشان، احساس ميكند؛ يك تعهد جمعى براى حفظ كشورشان، براى حفظ نظامشان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وارد شدند؛ در شهرها، در روستاها، در شهرهاى بزرگ، در شهرهاى كوچك، اقوام گوناگون، مذاهب مختلف، مردها، زنها، پير، جوان، همه وارد اين ميدان شدند؛ همه در اين حركت عظيم شركت كردند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نسل جوان ما بخصوص نشان داد كه همان شور سياسى، همان شعور </w:t>
      </w:r>
      <w:bookmarkStart w:id="117" w:name="pg9200_78131"/>
    </w:p>
    <w:p>
      <w:pPr>
        <w:pStyle w:val="BookText"/>
        <w:rPr/>
      </w:pPr>
      <w:bookmarkEnd w:id="117"/>
      <w:r>
        <w:rPr>
          <w:rFonts w:ascii="IRNazanin" w:hAnsi="IRNazanin" w:eastAsia="IRNazanin"/>
          <w:color w:val="111111"/>
          <w:sz w:val="28"/>
          <w:sz w:val="28"/>
          <w:szCs w:val="28"/>
          <w:rtl w:val="true"/>
          <w:lang w:bidi="fa-IR"/>
        </w:rPr>
        <w:t>سياسى، همان تعهد سياسى را كه ما در نسل اول انقلاب سراغ داشتيم، دارد؛ با اين تفاوت كه در دوران انقلاب، كوره ى داغ انقلاب دلها را به هيجان مى آورد، بعد هم در دوره ى جنگ به نحو ديگرى؛ اما امروز اينها هم نيست، در عين حال اين تعهد، اين احساس مسئوليت، اين شور و شعور در نسل كنونى ما وجود دارد؛ اينها چيز كمى نيست</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18" w:name="__RefHeading___Toc3943358_2870459653"/>
      <w:bookmarkStart w:id="119" w:name="_Toc43"/>
      <w:bookmarkEnd w:id="118"/>
      <w:r>
        <w:rPr/>
        <w:t>1.7</w:t>
      </w:r>
      <w:r>
        <w:rPr>
          <w:rtl w:val="true"/>
        </w:rPr>
        <w:t xml:space="preserve">. </w:t>
      </w:r>
      <w:r>
        <w:rPr>
          <w:rtl w:val="true"/>
        </w:rPr>
        <w:t>تعلق همه ى رأى دهندگان چهار نامزد به جبهه ى انقلاب</w:t>
      </w:r>
      <w:bookmarkEnd w:id="119"/>
    </w:p>
    <w:p>
      <w:pPr>
        <w:pStyle w:val="BookText"/>
        <w:rPr/>
      </w:pPr>
      <w:r>
        <w:rPr>
          <w:rFonts w:ascii="IRNazanin" w:hAnsi="IRNazanin" w:eastAsia="IRNazanin"/>
          <w:color w:val="111111"/>
          <w:sz w:val="28"/>
          <w:sz w:val="28"/>
          <w:szCs w:val="28"/>
          <w:rtl w:val="true"/>
          <w:lang w:bidi="fa-IR"/>
        </w:rPr>
        <w:t>همه ى كسانى كه به اين چهار نامزد رأى دادند، مأجورند؛ ان شاءالله اجر الهى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در درون جبهه ى انقلابند، متعلق به نظامند؛ اگر با قصد قربت رأى داده باشند، عبادت هم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انقلاب، چهل ميليون رأى دارد؛ نه بيست و چهار و نيم ميليون كه رأى به رئيس جمهور منتخب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ميليون به خط انقلاب رأى دادند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20" w:name="__RefHeading___Toc3943360_2870459653"/>
      <w:bookmarkStart w:id="121" w:name="_Toc44"/>
      <w:bookmarkEnd w:id="120"/>
      <w:r>
        <w:rPr/>
        <w:t>1.8</w:t>
      </w:r>
      <w:r>
        <w:rPr>
          <w:rtl w:val="true"/>
        </w:rPr>
        <w:t xml:space="preserve">. </w:t>
      </w:r>
      <w:r>
        <w:rPr>
          <w:rtl w:val="true"/>
        </w:rPr>
        <w:t>تعلق همه ى كانديداها به نظام</w:t>
      </w:r>
      <w:bookmarkEnd w:id="12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چهار نفرى كه وارد عرصه ى اين انتخابات جدى شدند، همه شان جزو عناصر نظام و متعلق به نظام بودند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اينها رئيس جمهور كشور ماست؛ رئيس جمهور خدوم، پركار، زحمتكش،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نخست وزيرِ هشت سال در دوران رياست جمهورى خود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فرمانده ى سپاه در سالهاى متمادى و يكى از فرماندهان اصلى دوران دفاع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دو دوره رئيس قوه ى مقننه ى كشور بوده است؛ رئيس مجلس شوراى 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عناصر </w:t>
      </w:r>
      <w:bookmarkStart w:id="122" w:name="pg9200_78132"/>
    </w:p>
    <w:p>
      <w:pPr>
        <w:pStyle w:val="BookText"/>
        <w:rPr/>
      </w:pPr>
      <w:bookmarkEnd w:id="122"/>
      <w:r>
        <w:rPr>
          <w:rFonts w:ascii="IRNazanin" w:hAnsi="IRNazanin" w:eastAsia="IRNazanin"/>
          <w:color w:val="111111"/>
          <w:sz w:val="28"/>
          <w:sz w:val="28"/>
          <w:szCs w:val="28"/>
          <w:rtl w:val="true"/>
          <w:lang w:bidi="fa-IR"/>
        </w:rPr>
        <w:t>نظامند؛ اينها همه شان متعلق به نظامند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نظر دارند، اختلاف برنامه دارند، در جهتگيرى هاى گوناگون سياسى با هم تفاوتهاى متعددى دارند؛ اما همه شان مال نظامند؛ چهار نفر از عناصر نظامند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رقابت درون نظام تعريف شد؛ نه رقابت بين درون نظام و بيرون نظام، كه راديوى صهيونيستى و راديوى آمريكا و راديوى انگليسِ خبيث و ديگران هى ميخواهند اين را دامن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رقابتى بود در درون نظام و بين عناصر وابسته ى به نظام؛ متعلق به نظام، و همه شان هم با اين 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را من از نزديك ميشناسم، افكارشان را ميدانم، سلائقشان را ميدانم، خصوصيات رفتاريشان را ميدانم، با همه شان از نزديك من كار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بنده همه ى ديدگاه هاى اين آقايان را قبول ندارم؛ بعضى از نظرهايشان و عملكردهايشان از نظر من بدون شك قابل انتقاد است؛ بعضى را براى خدمت به كشور مناسبتر از بعضى ديگر ميدانم؛ اما انتخاب به عهده ى مردم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من، تشخيص من، نه به مردم گفته شد، نه مردم لازم بود آن را مراعات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خودشان طبق معيارهاى خودشان تشخيص دادند، حركت كردند، عمل كردند؛ ميليونها اين طرف، ميليونها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مسئله، مسئله ى درونى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بخواهند صورت مسئله را تغيير بدهند، اين صد در صد مغرضانه و خباثت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بين نظام و بيرون از نظام نيست، دعوا بين انقلاب و ضد انقلاب نيست؛ اختلاف بين عناصرى در درون چهارچوب نظام است</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23" w:name="__RefHeading___Toc3943362_2870459653"/>
      <w:bookmarkStart w:id="124" w:name="_Toc45"/>
      <w:bookmarkEnd w:id="123"/>
      <w:r>
        <w:rPr/>
        <w:t>1.9</w:t>
      </w:r>
      <w:r>
        <w:rPr>
          <w:rtl w:val="true"/>
        </w:rPr>
        <w:t xml:space="preserve">. </w:t>
      </w:r>
      <w:r>
        <w:rPr>
          <w:rtl w:val="true"/>
        </w:rPr>
        <w:t>آزاد، جدى و شفاف بودن رقابتها</w:t>
      </w:r>
      <w:bookmarkEnd w:id="124"/>
    </w:p>
    <w:p>
      <w:pPr>
        <w:pStyle w:val="Heading5"/>
        <w:numPr>
          <w:ilvl w:val="4"/>
          <w:numId w:val="1"/>
        </w:numPr>
        <w:rPr/>
      </w:pPr>
      <w:bookmarkStart w:id="125" w:name="__RefHeading___Toc3943364_2870459653"/>
      <w:bookmarkStart w:id="126" w:name="_Toc46"/>
      <w:bookmarkEnd w:id="125"/>
      <w:r>
        <w:rPr>
          <w:rtl w:val="true"/>
        </w:rPr>
        <w:t>اشاره</w:t>
      </w:r>
      <w:bookmarkEnd w:id="12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رقابتها و مناظرات، كه ابتكار مهمى بود؛ ابتكار جالبى بود؛ خيلى </w:t>
      </w:r>
      <w:bookmarkStart w:id="127" w:name="pg9200_78133"/>
    </w:p>
    <w:p>
      <w:pPr>
        <w:pStyle w:val="BookText"/>
        <w:rPr/>
      </w:pPr>
      <w:bookmarkEnd w:id="127"/>
      <w:r>
        <w:rPr>
          <w:rFonts w:ascii="IRNazanin" w:hAnsi="IRNazanin" w:eastAsia="IRNazanin"/>
          <w:color w:val="111111"/>
          <w:sz w:val="28"/>
          <w:sz w:val="28"/>
          <w:szCs w:val="28"/>
          <w:rtl w:val="true"/>
          <w:lang w:bidi="fa-IR"/>
        </w:rPr>
        <w:t>صريح بود، خيلى شفاف بود، خيلى جدى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مناظره ها تو دهن آن كسانى زد كه از بيرون تبليغ ميكردند كه اين رقابتها نمايشى است، واقعيت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نخير، واقعيت دارد؛ جدى در مقابل هم ايستاده اند، با هم بحث ميكنند، با هم استدلال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مناظره ها و گفتگوها بسيار از اين جهت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 مثبتى داشت، عيوبى هم داشت، كه حالا هر دو را من عرض خواهم كرد</w:t>
      </w:r>
      <w:r>
        <w:rPr>
          <w:rFonts w:eastAsia="IRNazanin" w:cs="IRNazanin"/>
          <w:color w:val="111111"/>
          <w:sz w:val="28"/>
          <w:szCs w:val="28"/>
          <w:rtl w:val="true"/>
          <w:lang w:bidi="fa-IR"/>
        </w:rPr>
        <w:t>.</w:t>
      </w:r>
    </w:p>
    <w:p>
      <w:pPr>
        <w:pStyle w:val="Heading5"/>
        <w:numPr>
          <w:ilvl w:val="4"/>
          <w:numId w:val="1"/>
        </w:numPr>
        <w:rPr/>
      </w:pPr>
      <w:bookmarkStart w:id="128" w:name="__RefHeading___Toc3943366_2870459653"/>
      <w:bookmarkStart w:id="129" w:name="_Toc47"/>
      <w:bookmarkEnd w:id="128"/>
      <w:r>
        <w:rPr/>
        <w:t>1.9.1</w:t>
      </w:r>
      <w:r>
        <w:rPr>
          <w:rtl w:val="true"/>
        </w:rPr>
        <w:t xml:space="preserve">. </w:t>
      </w:r>
      <w:r>
        <w:rPr>
          <w:rtl w:val="true"/>
        </w:rPr>
        <w:t>نقاط مثبت مناظرات</w:t>
      </w:r>
      <w:bookmarkEnd w:id="12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جهت مثبت، اين بود كه در اين مناظره ها و در اين گفتگوها و در اين گفتارهاى تلويزيونى، همه شفاف و راحت حرف زدند، حرف دلشان را بر زبان آوردند، يك سيلابى از نقد و انتقاد به راه افتاد و همه مجبور شدند پاسخگوئى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انتقاد شد، آنها در مقام پاسخگوئى برآمدند و از خودشان دفاع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افراد و مواضع گروه ها بدون ابهام، بدون پيچيده گوئى، عريان، در مقابل چشم مردم قرار گرفت؛ سياستهايشان چيست، برنامه هايشان چيست، پابندى هايشان كدام است، تا چه حد است؛ اينها در مقابل چشم مردم قرار گرفت و مردم توانستند قضاوت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احساس كردند كه در نظام اسلامى بيگانه به حساب نمى آيند، نظام كشور اندرونى و بيرونى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مقابل مردم آشكار، همه ى نظرات در مقابل مردم بيان شد و معلوم شد رأى مردم ناشى از همين دقتها و تأملات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مردم زينتى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حقيقتاً متعلق به مردم است، مردم ميخواهند آگاهانه، هشيارانه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مناظره ها اين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يكى از علل افزايش ده ميليونى آراء نسبت به آخرين حد نصابِ دوره هاى قبل همين بود كه ذهن مردم، فكر مردم مشاركت داده شد، به عرصه آمد و </w:t>
      </w:r>
    </w:p>
    <w:p>
      <w:pPr>
        <w:pStyle w:val="BookText"/>
        <w:rPr/>
      </w:pPr>
      <w:r>
        <w:rPr>
          <w:rFonts w:ascii="IRNazanin" w:hAnsi="IRNazanin" w:eastAsia="IRNazanin"/>
          <w:color w:val="111111"/>
          <w:sz w:val="28"/>
          <w:sz w:val="28"/>
          <w:szCs w:val="28"/>
          <w:rtl w:val="true"/>
          <w:lang w:bidi="fa-IR"/>
        </w:rPr>
        <w:t>آنها تشخيص دادند، وارد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مناظره ها به سطح خيابانها هم كشيده شد، داخل خانه ها هم رفت، كه اينها قدرت انتخاب مردم را بالا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مباحثات و گفتگوها ذهنها را پرورش ميدهد، قدرت انتخاب را بالا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نظر جمهورى اسلامى چيز مطلوبى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همين جا من عرض بكنم كه اين گفتگوها نبايد به جائى برسد كه تبديل بشود به كدورت و 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شد، آنوقت اثر عكس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همان شكلى كه آن روز بود و در همان حد باقى بود، اين خوب بود؛ اما اگر بنا باشد همين طور كش پيدا كند، ادامه پيدا كند، هى بگومگو بشود، اين تدريجاً تبديل خواهد شد به 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خيلى خوب است كه اين جور مناظره هائى در سطوح مديريتى ادامه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حذف آن عيوبى كه بعد به آن اشاره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مسئولين، خودشان را در معرض نقد و انتقاد قرار بدهند و پاسخگو باشند و پاسخ بدهند و تبيين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اوقات اگر چنانچه يك انتقادى به كسى بشود، اين فرصتى است براى او كه بتواند ذهنها را روشن كند، تبيين كنند، حقيقت را بيان كنند؛ خيلى چيز خوبى است؛ البته با حذف آن عيوبى كه عرض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جور مناظره ها در طول سال و در طول چهار سال ادامه داشته باشد، ديگر وقتى در هنگام انتخابات پيش آمد، حالت انفجارى پيدا نميكند؛ همه ى حرفها در طول زمان گفته خواهد شد، شنيده خواهد شد؛ نقدها، پاسخها، 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محسنات اين مناظرات بود كه خيلى خوب بود؛ اما عيوبى هم داشت كه اين عيوب را بايد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انسان ميديد كه در اين مناظره ها جنبه ى منطقى مناظره ضعيف ميشد؛ جنبه ى احساساتى و عصبى پيدا ميكرد؛ جنبه ى تخريبى غلبه پيدا ميكرد؛ سياه نمائى وضع موجود به شكل افراطى در اين مناظره ها ديده شد؛ سياه نمائى دوره هاى گذشته هم در اين مناظره ها </w:t>
      </w:r>
    </w:p>
    <w:p>
      <w:pPr>
        <w:pStyle w:val="BookText"/>
        <w:rPr/>
      </w:pPr>
      <w:r>
        <w:rPr>
          <w:rFonts w:ascii="IRNazanin" w:hAnsi="IRNazanin" w:eastAsia="IRNazanin"/>
          <w:color w:val="111111"/>
          <w:sz w:val="28"/>
          <w:sz w:val="28"/>
          <w:szCs w:val="28"/>
          <w:rtl w:val="true"/>
          <w:lang w:bidi="fa-IR"/>
        </w:rPr>
        <w:t>مشاهده شد؛ هر دو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اتهاماتى مطرح شد كه در جائى اثبات نشده است؛ به شايعات تكيه شد، بى انصافيهائى احياناً ديده شد؛ هم بى انصافى نسبت به اين دولت با اين همه حجم خدمت، و هم بى انصافى نسبت به دولتهاى گذشته و دوران سى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در خلال صحبت احساساتى شدند و لابلاى حرفهاى خوب، حرفهائى هم كه خوب نبود،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 مثل بقيه ى آحاد ملت نشستم پاى تلويزيون و اين مناظره ها را تماشا كردم و از آزادى بيان لذت بردم؛ از اينكه نظام جمهورى اسلامى توانسته است به كمك مردم بيايد تا بتوانند قدرت انتخاب خود را بالا ببرند، لذت بردم؛ اما اين بخش معيوب قضيه، بنده را ناخرسند كرد؛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طرفداران نامزدها هم آن بخشهاى معيوب، آن تعريضها، آن تصريحها، التهاب آور و نگران كننده بود، كه البته از هر دو طرف هم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اينجا در منبر نماز جمعه، در خطبه اى كه در حكم نماز است، حقايق را بايد بيان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در اين عيب متأسفانه مشترك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صريحترين اهانتها به رئيس جمهورِ قانونى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دو سه ماه قبل از مناظرات هم اين سخنرانى ها را براى من مى آوردند و من ميديدم يا گاهى مى شنيدم؛ تهمتهائى زدند، حرفهائى گفتند؛ به كى؟ به كسى كه رئيس جمهور قانونى كشور است، متكى به آراء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نسبتهاى خلاف دادند، رئيس جمهور مملكت را كه مورد اعتماد مردم است، به دروغ گوئى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خوب است؟ كارنامه هاى جعلى براى دولت درست كردند، اينجا آنجا پخش كردند، كه ما كه در جريان امور هستيم، مى بينيم ميدانيم كه اينها خلاف واقع است؛ فحاشى كردند؛ رئيس جمهور را خرافاتى، رمال، از اين نسبت هاى خجالت آور دادند؛ اخلاق و قانون و انصاف را زير پا گذاشتند</w:t>
      </w:r>
      <w:r>
        <w:rPr>
          <w:rFonts w:eastAsia="IRNazanin" w:cs="IRNazanin"/>
          <w:color w:val="111111"/>
          <w:sz w:val="28"/>
          <w:szCs w:val="28"/>
          <w:rtl w:val="true"/>
          <w:lang w:bidi="fa-IR"/>
        </w:rPr>
        <w:t xml:space="preserve">. </w:t>
      </w:r>
      <w:bookmarkStart w:id="130" w:name="pg9200_78136"/>
    </w:p>
    <w:p>
      <w:pPr>
        <w:pStyle w:val="Heading5"/>
        <w:numPr>
          <w:ilvl w:val="4"/>
          <w:numId w:val="1"/>
        </w:numPr>
        <w:rPr/>
      </w:pPr>
      <w:bookmarkStart w:id="131" w:name="__RefHeading___Toc3943368_2870459653"/>
      <w:bookmarkStart w:id="132" w:name="_Toc48"/>
      <w:bookmarkEnd w:id="130"/>
      <w:bookmarkEnd w:id="131"/>
      <w:r>
        <w:rPr/>
        <w:t>1.9.2</w:t>
      </w:r>
      <w:r>
        <w:rPr>
          <w:rtl w:val="true"/>
        </w:rPr>
        <w:t xml:space="preserve">. </w:t>
      </w:r>
      <w:r>
        <w:rPr>
          <w:rtl w:val="true"/>
        </w:rPr>
        <w:t>آسيب ها و عيوب مناظرات</w:t>
      </w:r>
      <w:bookmarkEnd w:id="132"/>
    </w:p>
    <w:p>
      <w:pPr>
        <w:pStyle w:val="BookText"/>
        <w:rPr/>
      </w:pPr>
      <w:r>
        <w:rPr>
          <w:rFonts w:ascii="IRNazanin" w:hAnsi="IRNazanin" w:eastAsia="IRNazanin"/>
          <w:color w:val="111111"/>
          <w:sz w:val="28"/>
          <w:sz w:val="28"/>
          <w:szCs w:val="28"/>
          <w:rtl w:val="true"/>
          <w:lang w:bidi="fa-IR"/>
        </w:rPr>
        <w:t>اين 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طرف هم همين جور؛ از اين طرف هم شبيه همين كارها به نحو ديگرى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كارنامه ى درخشان سى ساله ى انقلاب كمرنگ جلوه داده شد؛ اسم بعضى از اشخاص برده شد كه اينها شخصيتهاى اين نظامند؛ اينها كسانى هستند كه عمرشان را در راه اين نظام 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نماز جمعه هيچوقت رسمم نبوده است از افراد اسم بياورم؛ اما اينجا چون اسم آورده شده است، مجبورم اسم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از آقاى هاشمى رفسنجانى، از آقاى ناطق نورى من لازم است اسم بياورم و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آقايان را كسى متهم به فساد مالى نكرده؛ حالا در مورد بستگان و كسان، هر كس هر ادعائى دارد، بايستى در مجارى قانونى خودش اثبات بشود و قبل از اثبات نميشود اينها را رسانه اى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اثبات بشود، فرقى بين آحاد جامعه نيست؛ اما اثبات نشده، نميشود اينها را مطرح كرد و قاطعاً ادعا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اينجور حرفها مطرح ميشود، تلقى هاى نادرست در جامعه به وجود مى آيد، جوانها چيز ديگرى خيال ميكنند، چيز ديگرى ميفهمند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 را همه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شناختم از ايشان مربوط به بعد از انقلاب و مسئوليتهاى بعد از انقلاب نيست؛ من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از نزديك 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هاشمى از اصلى ترين افراد نهضت در دوران مبارزات بود؛ از مبارزين جدى و پيگيرِ قبل از انقلاب بود؛ بعد از پيروزى انقلاب از مؤثرترين شخصيتهاى جمهورى اسلامى در كنار امام بود؛ بعد از رحلت امام هم در كنار رهبرى تا امروز</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بارها تا مرز شهادت پيش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اموال خودش را صرف انقلاب ميكرد و به مبارزين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جوانها خوب است بدانند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انقلاب ايشان مسئوليتهاى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رئيس جمهور بود؛ قبلش رئيس مجلس بود؛ بعد مسئوليتهاى ديگرى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مدت هيچ موردى را سراغ نداريم كه ايشان براى خودش از انقلاب يك اندوخته اى درست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حقايقى است؛ اينها را بايد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حساسترين مقاطع ايشان در خدمت انقلاب و نظام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البته در موارد متعددى با آقاى هاشمى اختلاف نظر داريم، كه طبيعى هم هست؛ ولى مردم نبايد دچار توهم بشوند، چيز ديگرى 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بين ايشان و بين آقاى رئيس جمهور از همان انتخاب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اختلاف نظر بود، الان هم هست؛ هم در زمينه ى مسائل خارجى اختلاف نظر دارند، هم در زمينه ى نحوه ى اجراى عدالت اجتماعى اختلاف نظر دارند، هم در برخى مسائل فرهنگى اختلاف نظر دارند؛ و نظر آقاى رئيس جمهور به نظر بنده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آقاى ناطق نورى هم همين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ناطق نورى هم از شخصيتهاى خدوم انقلاب است؛ ايشان هم خدمات زيادى كرده و در دلبستگى ايشان به اين نظام و انقلاب هيچ شكى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هاى زنده ى تلويزيونى خوب است؛ اما اين آسيبها بايد برطرف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مناظره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آقاى رئيس جمهور هم تذكر دادم؛ چون ميدانستم ايشان ترتيب اثر ميدهند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مبارزه ى با فساد مالى، موضع نظام يك موضع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مسائل مربوط به عدالت اجتماعى، موضع نظام يك موضع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فساد بايد در هر نقطه اى كه هست،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اين را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مدعى نيستيم در نظام ما فساد مالى و اقتصادى وجود ندارد؛ چرا، اگر وجود نداشت كه بنده آن نامه ى هشت ماده اى را چند سال قبل </w:t>
      </w:r>
      <w:bookmarkStart w:id="133" w:name="pg9200_78138"/>
    </w:p>
    <w:p>
      <w:pPr>
        <w:pStyle w:val="BookText"/>
        <w:rPr/>
      </w:pPr>
      <w:bookmarkEnd w:id="133"/>
      <w:r>
        <w:rPr>
          <w:rFonts w:ascii="IRNazanin" w:hAnsi="IRNazanin" w:eastAsia="IRNazanin"/>
          <w:color w:val="111111"/>
          <w:sz w:val="28"/>
          <w:sz w:val="28"/>
          <w:szCs w:val="28"/>
          <w:rtl w:val="true"/>
          <w:lang w:bidi="fa-IR"/>
        </w:rPr>
        <w:t>خطاب به رؤساى محترم سه قوه نمينوشتم و اينقدر روى آن تأكيد نميكردم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 اما ميخواهم اين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همين امروز يكى از سالمترين نظامهاى سياسى و اجتماعى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بيائيم به استناد گزارش فلان مرجع صهيونيستى، نظام را و كشور را متهم كنيم به فساد، اين مطلقاً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كه ما اشخاص را، مسئولين را بى جهت در زمينه ى فساد زير سؤال ببريم، اين هم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مالى يكى از مسائل مهم در نظام اسلامى است و بايد با او جداً مبارزه كرد؛ هم در قوه ى مجريه، هم در قوه ى قضائيه، هم در قوه ى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موظفند با اين مسئله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مبارزه نشود، مهار نشود، توسعه پيدا خواهد كرد؛ كما اينكه بسيارى از كشورهاى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كشورهاى غربى كه اينقدر دم از مبارزه ى با فساد مالى و پولشوئى و امثال اينها ميزنند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خرخره غرق در فسادند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قضاياى دولت انگليس و مجلس پارلمان انگليس را اين روزها شنيديد و همه ى دنيا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گوشه هائى از قضاياست؛ خيلى بيش از اينهاست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34" w:name="__RefHeading___Toc3943370_2870459653"/>
      <w:bookmarkStart w:id="135" w:name="_Toc49"/>
      <w:bookmarkEnd w:id="134"/>
      <w:r>
        <w:rPr/>
        <w:t>2</w:t>
      </w:r>
      <w:r>
        <w:rPr>
          <w:rtl w:val="true"/>
        </w:rPr>
        <w:t xml:space="preserve">. </w:t>
      </w:r>
      <w:r>
        <w:rPr>
          <w:rtl w:val="true"/>
        </w:rPr>
        <w:t>آسيب شناسى</w:t>
      </w:r>
      <w:bookmarkEnd w:id="135"/>
    </w:p>
    <w:p>
      <w:pPr>
        <w:pStyle w:val="Heading4"/>
        <w:numPr>
          <w:ilvl w:val="3"/>
          <w:numId w:val="1"/>
        </w:numPr>
        <w:rPr/>
      </w:pPr>
      <w:bookmarkStart w:id="136" w:name="__RefHeading___Toc3943372_2870459653"/>
      <w:bookmarkStart w:id="137" w:name="_Toc50"/>
      <w:bookmarkEnd w:id="136"/>
      <w:r>
        <w:rPr/>
        <w:t>2.1</w:t>
      </w:r>
      <w:r>
        <w:rPr>
          <w:rtl w:val="true"/>
        </w:rPr>
        <w:t xml:space="preserve">. </w:t>
      </w:r>
      <w:r>
        <w:rPr>
          <w:rtl w:val="true"/>
        </w:rPr>
        <w:t xml:space="preserve">تصور اينكه </w:t>
      </w:r>
      <w:r>
        <w:rPr/>
        <w:t>24</w:t>
      </w:r>
      <w:r>
        <w:rPr>
          <w:rtl w:val="true"/>
        </w:rPr>
        <w:t xml:space="preserve"> </w:t>
      </w:r>
      <w:r>
        <w:rPr>
          <w:rtl w:val="true"/>
        </w:rPr>
        <w:t xml:space="preserve">ميليون يك طرفند و </w:t>
      </w:r>
      <w:r>
        <w:rPr/>
        <w:t>14</w:t>
      </w:r>
      <w:r>
        <w:rPr>
          <w:rtl w:val="true"/>
        </w:rPr>
        <w:t xml:space="preserve"> </w:t>
      </w:r>
      <w:r>
        <w:rPr>
          <w:rtl w:val="true"/>
        </w:rPr>
        <w:t>ميليون طرف ديگر</w:t>
      </w:r>
      <w:bookmarkEnd w:id="13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ما تصور كنيم كه يك گروه مثلاً بيست و چهار ميليونى يك طرفند، يك گروه چهارده ميليونى يك طرفند، اين به نظر من يك خطاى بسيار بزرگى است؛ قضيه اينجور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يك طرف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به رئيس جمهور منتخب اين دوره ى از انتخابات رأى دادند، همانقدر وابسته ى به انقلاب و كشور و نظامند، كه آن كسانى كه رأى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هاى </w:t>
      </w:r>
      <w:bookmarkStart w:id="138" w:name="pg9200_78139"/>
    </w:p>
    <w:p>
      <w:pPr>
        <w:pStyle w:val="BookText"/>
        <w:rPr/>
      </w:pPr>
      <w:bookmarkEnd w:id="138"/>
      <w:r>
        <w:rPr>
          <w:rFonts w:ascii="IRNazanin" w:hAnsi="IRNazanin" w:eastAsia="IRNazanin"/>
          <w:color w:val="111111"/>
          <w:sz w:val="28"/>
          <w:sz w:val="28"/>
          <w:szCs w:val="28"/>
          <w:rtl w:val="true"/>
          <w:lang w:bidi="fa-IR"/>
        </w:rPr>
        <w:t>مردمى، فرزندان اين كشورند؛ فرزندان اين ملتند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خطاست كه ما اين دو مجموعه ى رأى دهنده را كه يك عده اى رأى به يك نامزدى دادند، يك عده اى رأى به آن نامزد ندادند، اينها را ما متخاصم و متقابل فرض كنيم؛ نه، در يك مسئله اى، در يك گزينشى، اينها سليقه شان يك جور نبوده، لكن در اصل قضيه، در اعتقاد به نظام، در پشتيبانى از جمهورى اسلامى، همه ى اينها با هم يكى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نگاه كنيم به رأى قريب چهل ميليونى مردم در اين دوره؛ 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همه ى ما وظيفه داريم اين را پاسدارى كنيم</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39" w:name="__RefHeading___Toc3943374_2870459653"/>
      <w:bookmarkStart w:id="140" w:name="_Toc51"/>
      <w:bookmarkEnd w:id="139"/>
      <w:r>
        <w:rPr/>
        <w:t>2.2</w:t>
      </w:r>
      <w:r>
        <w:rPr>
          <w:rtl w:val="true"/>
        </w:rPr>
        <w:t xml:space="preserve">. </w:t>
      </w:r>
      <w:r>
        <w:rPr>
          <w:rtl w:val="true"/>
        </w:rPr>
        <w:t>تبديل فضاى مردم سالارى بعد از انتخابات به فضاى خصومت و تقابل</w:t>
      </w:r>
      <w:bookmarkEnd w:id="14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ايجاد دشمنى همه تان مقابله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مخصوص يك نامزد يا يك ستاد يا يك مجموعه نيست؛ همه وظيفه دارند كه با ايجاد نقار و دشمنى و كدورت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ممكن است كسانى همانطور كه حالا آقايان هم ذكر كرديد، اشكالات و اعتراضاتى را بر مجارى گوناگون امور در انتخابات ثبت كرده باشند و اعتراض داشته باشند، كه البته، راه هاى قانونى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اينها حتماً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را آقايان ذكر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درخواست ميكنم از آقايان مسئول در وزارت كشور و همچنين در شوراى نگهبان كه به اين موارد دقيقاً رسيدگى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بعضى از اشكالات مقتضىِ اين هست كه پاره اى از صندوقها بازشمارى بشود،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مثلاً يك مورد را آقايان ذكر كردند كه آن شخص گفته كه رأى فلان نامزد اين تعداد است، بعد در شمارش تعداد ديگرى معرفى شده؛ خيلى خوب، كارى ندارد؛ صندوقهاى مورد اشكال را، يا به طور تصادفى تعدادى از صندوقها را بازشمارى كنند؛ خودِ نمايندگان ستادها هم حضور داشته باشند </w:t>
      </w:r>
      <w:bookmarkStart w:id="141" w:name="pg9200_78140"/>
    </w:p>
    <w:p>
      <w:pPr>
        <w:pStyle w:val="BookText"/>
        <w:rPr/>
      </w:pPr>
      <w:bookmarkEnd w:id="141"/>
      <w:r>
        <w:rPr>
          <w:rFonts w:ascii="Amiri" w:hAnsi="Amiri" w:eastAsia="Amiri" w:cs="Amiri"/>
          <w:color w:val="111111"/>
          <w:sz w:val="28"/>
          <w:sz w:val="28"/>
          <w:szCs w:val="28"/>
          <w:rtl w:val="true"/>
          <w:lang w:bidi="ar-SA"/>
        </w:rPr>
        <w:t>و ببينند، تا اطمينان كامل براى همه حاصل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من خودم شخصاً در اين انتخابات هم مثل همه ى انتخاباتهاى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همه تان مسئولين هستيد، بوده ايد، ممشاى بنده را ميدانيد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مسئولين كشور اعتماد كردم؛ به وزارت كشور، به شوراى نگهبان؛ در حالى كه ميدانيد در موارد متعدد، مسئولين از سلائق مختلف بودند، اما من به مقام مسئولى كه ميشناسم و قاعده ى كار او را ميدانم، اعتماد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نوبت هم همين جور است؛ من اعتماد ميكنم، اما اين اعتماد من موجب نميشود كه اگر چنانچه شبهه اى در ذهن كسانى هست، اين شبهه دنبال نشود و تعقيب نشود و بررسى نشود و حقيقت قضيه آشكار نشود؛ نه، شبهات را برطرف كنيد، منتها آن چيزى كه از همه مهمتر 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سعى كنيد وحدت ملى و وحدت كشور را حفظ كنيد؛ هر كسى به نحوى، هر كسى وظيفه اى دارد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42" w:name="__RefHeading___Toc3943376_2870459653"/>
      <w:bookmarkStart w:id="143" w:name="_Toc52"/>
      <w:bookmarkEnd w:id="142"/>
      <w:r>
        <w:rPr/>
        <w:t>2.3</w:t>
      </w:r>
      <w:r>
        <w:rPr>
          <w:rtl w:val="true"/>
        </w:rPr>
        <w:t xml:space="preserve">. </w:t>
      </w:r>
      <w:r>
        <w:rPr>
          <w:rtl w:val="true"/>
        </w:rPr>
        <w:t>تلاش بعضى افراد براى از بين بردن آرامش و وحدت ملى</w:t>
      </w:r>
      <w:bookmarkEnd w:id="14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قضايا همه موفق شديد، همه پيروز شديد؛ در اين جهت كه توانستيد نظام مورد علاقه تان را تحكيم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پيروزند؛ به خاطر اينكه توانستند يك عظمتى و عزتى را از خودشان بروز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اين را نميخواهند و طبعاً خرابكارى ميكنند، ايجاد اختلال ميكنند، از اين به آن حرف ميبرند، از آن به اين حرف مى آورند؛ غالباً هم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از اطراف مختلف، حرفها به گوش من ميرسد، مى بينم اين چيزهائى كه اين طرف از آن طرف ميگويد، بعضاً خلاف واقع است؛ هم آن چيزهائى كه آن طرف از اين طرف بيان ميكند، بعضاً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كسانى </w:t>
      </w:r>
    </w:p>
    <w:p>
      <w:pPr>
        <w:pStyle w:val="BookText"/>
        <w:rPr/>
      </w:pPr>
      <w:r>
        <w:rPr>
          <w:rFonts w:ascii="IRNazanin" w:hAnsi="IRNazanin" w:eastAsia="IRNazanin"/>
          <w:color w:val="111111"/>
          <w:sz w:val="28"/>
          <w:sz w:val="28"/>
          <w:szCs w:val="28"/>
          <w:rtl w:val="true"/>
          <w:lang w:bidi="fa-IR"/>
        </w:rPr>
        <w:t>در وسط نميخواهند اين اتحاد و اتفاق در كشور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حالا آسان ترينش است، بدترش هم همين كارهاى خرابكارى اى است كه شما مى بينيد انجام ميدهند، كه البته همه بايد در مقابل اين خرابكارى ها بايستند، اعلام موضع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بايستى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تخريبهائى كه انجام ميگيرد، اين كارهاى زشتى كه انجام ميگيرد، بعضاً جناياتى كه واقع ميشود، مربوط به هيچكدام از اين اطراف قضيه نيست؛ اين مربوط به مردم نيست، مربوط به نامزدها نيست؛ مربوط به خرابكارهاست، مربوط به اخلالگرهاست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نبادا كسى توهم كند و تصور بكند كه اين مربوط به اين است كه اينها طرفدار فلان نامزدند؛ نه، اينها مثل همان كسانى هستند كه اختلافات مذهبى را بين مسلمانها راه مى اندازند كه ما مكرر گفته ايم اينها نه سنى اند، نه شيعه؛ شيعه را عليه سنى، سنى را عليه شيعه تحريك ميكنند، و در وضع اتحاد جامعه ى عظيم ما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يك طرف را عليه يك طرف تحريك ميكنند، كارهائى ميكنند به عنوان طرفدارى از يك جهت، در حالى كه حقيقتاً طرفدارى از او نيست؛ اينها نه از اين طرفند، نه 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با اصل نظام مخالفند، با آرامش كشور مخالفند، طرفدار تشنجند، طرفدار اغتشاشند، ميخواهند آرامش نباشد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سرِ كار باشد، اگر نتائج انتخابات غير از اين هم ميشد، بنده به طور اطمينان ميتوانم عرض بكنم كه باز اينجور حوادثى ديده ميشد، باز اين حوادث پيش مى آمد، براى اينكه اصلاً آرامش در كشور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امنيت كشور را و آرامش كشور را هدف گرفته اند و ميخواهند اين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نبايد به اين تشنج آفرينى و اغتشاش آفرينى كمك كند و همه بايد در مقابل او صريح موضع بگيرند</w:t>
      </w:r>
      <w:r>
        <w:rPr>
          <w:rFonts w:eastAsia="IRNazanin" w:cs="IRNazanin"/>
          <w:color w:val="111111"/>
          <w:sz w:val="28"/>
          <w:szCs w:val="28"/>
          <w:rtl w:val="true"/>
          <w:lang w:bidi="fa-IR"/>
        </w:rPr>
        <w:t>.</w:t>
      </w:r>
      <w:r>
        <w:rPr>
          <w:rStyle w:val="FootnoteAnchor"/>
          <w:rtl w:val="true"/>
        </w:rPr>
        <w:footnoteReference w:id="49"/>
      </w:r>
      <w:bookmarkStart w:id="144" w:name="pg9200_78142"/>
    </w:p>
    <w:p>
      <w:pPr>
        <w:pStyle w:val="Heading4"/>
        <w:numPr>
          <w:ilvl w:val="3"/>
          <w:numId w:val="1"/>
        </w:numPr>
        <w:rPr/>
      </w:pPr>
      <w:bookmarkStart w:id="145" w:name="__RefHeading___Toc3943378_2870459653"/>
      <w:bookmarkStart w:id="146" w:name="_Toc53"/>
      <w:bookmarkEnd w:id="144"/>
      <w:bookmarkEnd w:id="145"/>
      <w:r>
        <w:rPr/>
        <w:t>2.4</w:t>
      </w:r>
      <w:r>
        <w:rPr>
          <w:rtl w:val="true"/>
        </w:rPr>
        <w:t xml:space="preserve">. </w:t>
      </w:r>
      <w:r>
        <w:rPr>
          <w:rtl w:val="true"/>
        </w:rPr>
        <w:t>رسيدن دامنه ى افراطى گرى نخبگان سياسى به جاهاى بسيار حساس در بدنه مردم</w:t>
      </w:r>
      <w:bookmarkEnd w:id="146"/>
    </w:p>
    <w:p>
      <w:pPr>
        <w:pStyle w:val="BookText"/>
        <w:rPr/>
      </w:pPr>
      <w:r>
        <w:rPr>
          <w:rFonts w:ascii="IRNazanin" w:hAnsi="IRNazanin" w:eastAsia="IRNazanin"/>
          <w:color w:val="111111"/>
          <w:sz w:val="28"/>
          <w:sz w:val="28"/>
          <w:szCs w:val="28"/>
          <w:rtl w:val="true"/>
          <w:lang w:bidi="fa-IR"/>
        </w:rPr>
        <w:t>آن كسانى كه به يك نحوى يك نوع مرجعيتى در افكار مردم دارند؛ از اين سياسيون و رؤساى احزاب و كارگردانان جريانات سياسى، و يك عده اى از اينها حرف شنوى دارند، اينها خيلى بايد مراقب رفتار خودشان باشند؛ خيلى بايد مراقب گفتار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كمى افراطى گرى كنند، دامنه ى اين افراطى گرى در بدنه ى مردم به جاهاى بسيار حساس و خطرناكى خواهد رسيد كه گاهى خود آنها ديگر نميتوانند آن را جمع كنند، كه ما نمونه هايش را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وقتى در جامعه به وجود آمد، هر حركت افراطى به افراطى گرى ديگران دامن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نخبگان سياسى بخواهند قانون را زير پا بگذارند، يا براى اصلاح ابرو، چشم را كور كنند، چه بخواهند، چه نخواهند، مسئول خونها و خشونتها و هرج و مرج ها، آنهايند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همه ى اين آقايان، اين دوستان قديمى، اين برادران توصيه ميكنم بر خودتان مسلط باشيد؛ سعه ى صدر داشته باشيد؛ دستهاى دشمن را ببينيد؛ گرگهاى گرسنه ى كمين كرده را كه امروز ديگر نقاب ديپلماسى را يواش يواش دارند از چهره هايشان برميدارند و چهره ى حقيقى خودشان را نشان ميدهند، ببينيد؛ از اينها غفلت نكنيد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47" w:name="__RefHeading___Toc3943380_2870459653"/>
      <w:bookmarkStart w:id="148" w:name="_Toc54"/>
      <w:bookmarkEnd w:id="147"/>
      <w:r>
        <w:rPr/>
        <w:t>3</w:t>
      </w:r>
      <w:r>
        <w:rPr>
          <w:rtl w:val="true"/>
        </w:rPr>
        <w:t xml:space="preserve">. </w:t>
      </w:r>
      <w:r>
        <w:rPr>
          <w:rtl w:val="true"/>
        </w:rPr>
        <w:t>توصيه ها</w:t>
      </w:r>
      <w:bookmarkEnd w:id="148"/>
    </w:p>
    <w:p>
      <w:pPr>
        <w:pStyle w:val="Heading4"/>
        <w:numPr>
          <w:ilvl w:val="3"/>
          <w:numId w:val="1"/>
        </w:numPr>
        <w:rPr/>
      </w:pPr>
      <w:bookmarkStart w:id="149" w:name="__RefHeading___Toc3943382_2870459653"/>
      <w:bookmarkStart w:id="150" w:name="_Toc55"/>
      <w:bookmarkEnd w:id="149"/>
      <w:r>
        <w:rPr/>
        <w:t>3.1</w:t>
      </w:r>
      <w:r>
        <w:rPr>
          <w:rtl w:val="true"/>
        </w:rPr>
        <w:t xml:space="preserve">. </w:t>
      </w:r>
      <w:r>
        <w:rPr>
          <w:rtl w:val="true"/>
        </w:rPr>
        <w:t>حمايت يك پارچه ى همه از رئيس جمهور منتخب و كمك به او</w:t>
      </w:r>
      <w:bookmarkEnd w:id="15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بر اين است كه دشمنان بخواهند با گونه هائى از تحريكات </w:t>
      </w:r>
      <w:bookmarkStart w:id="151" w:name="pg9200_78143"/>
    </w:p>
    <w:p>
      <w:pPr>
        <w:pStyle w:val="BookText"/>
        <w:rPr/>
      </w:pPr>
      <w:bookmarkEnd w:id="151"/>
      <w:r>
        <w:rPr>
          <w:rFonts w:ascii="IRNazanin" w:hAnsi="IRNazanin" w:eastAsia="IRNazanin"/>
          <w:color w:val="111111"/>
          <w:sz w:val="28"/>
          <w:sz w:val="28"/>
          <w:szCs w:val="28"/>
          <w:rtl w:val="true"/>
          <w:lang w:bidi="fa-IR"/>
        </w:rPr>
        <w:t>بدخواهانه، شيرينى اين رويداد را از كام ملت بزدايند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آحاد مردم و بويژه جوانان عزيز كه سرزنده ترين نقش آفرينان اين حادثه ى شورانگيز بودند، توصيه ميكنم كه كاملاً هشيار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بايد شنبه ى پس از انتخابات، روز مهربانى و بردبارى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طرفداران نامزد منتخب و چه هواداران ديگر نامزدهاى محترم، از هرگونه رفتار و گفتار تحريك آميز و بدگمانانه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منتخب و محترم، رئيس جمهور همه ى ملت ايران است و همه و از جمله رقيبان ديروز بايد يكپارچه از او حمايت و به او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اين نيز امتحانى الهى است كه موفقيت در آن خواهد توانست رحمت خداوند متعال را جلب كند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52" w:name="__RefHeading___Toc3943384_2870459653"/>
      <w:bookmarkStart w:id="153" w:name="_Toc56"/>
      <w:bookmarkEnd w:id="152"/>
      <w:r>
        <w:rPr/>
        <w:t>3.2</w:t>
      </w:r>
      <w:r>
        <w:rPr>
          <w:rtl w:val="true"/>
        </w:rPr>
        <w:t xml:space="preserve">. </w:t>
      </w:r>
      <w:r>
        <w:rPr>
          <w:rtl w:val="true"/>
        </w:rPr>
        <w:t>حفظ اتحاد ملى و جلوگيرى از انشقاق و دشمنى</w:t>
      </w:r>
      <w:bookmarkEnd w:id="153"/>
    </w:p>
    <w:p>
      <w:pPr>
        <w:pStyle w:val="BookText"/>
        <w:rPr/>
      </w:pPr>
      <w:r>
        <w:rPr>
          <w:rFonts w:ascii="Amiri" w:hAnsi="Amiri" w:eastAsia="Amiri" w:cs="Amiri"/>
          <w:color w:val="111111"/>
          <w:sz w:val="28"/>
          <w:sz w:val="28"/>
          <w:szCs w:val="28"/>
          <w:rtl w:val="true"/>
          <w:lang w:bidi="ar-SA"/>
        </w:rPr>
        <w:t>ما بايد سعى كنيم، دقت كنيم كه انتخابات مايه ى انشقاق نشود؛ اين حرف اصلى من است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معتقدم همه ى ما وظيفه داريم اين را پاسدارى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اتحاد ملى را در گفتن و اعلام صريحِ حمايت از نظام اسلامى را، دست كم نگيريم؛ اين چيز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نظام اسلامى نشان دارد ميدهد كه مردم سالارىِ واقعى در او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آيند مى نشينند پاى صحبت نامزدهاى مختلف، گوش ميكنند، بعد در حدود شايد ده روز، پانزده روز در خيابانها حضور فعال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نظر من خيلى مسئله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به اين شبهاى گوناگون و متعددى كه در خيابانهاى تهران و بعضى از شهرستانهاى ديگر مردم جمع ميشدند و بعضى از اين نامزد، بعضى از آن نامزد حمايت </w:t>
      </w:r>
      <w:bookmarkStart w:id="154" w:name="pg9200_78144"/>
    </w:p>
    <w:p>
      <w:pPr>
        <w:pStyle w:val="BookText"/>
        <w:rPr/>
      </w:pPr>
      <w:bookmarkEnd w:id="154"/>
      <w:r>
        <w:rPr>
          <w:rFonts w:ascii="IRNazanin" w:hAnsi="IRNazanin" w:eastAsia="IRNazanin"/>
          <w:color w:val="111111"/>
          <w:sz w:val="28"/>
          <w:sz w:val="28"/>
          <w:szCs w:val="28"/>
          <w:rtl w:val="true"/>
          <w:lang w:bidi="fa-IR"/>
        </w:rPr>
        <w:t>ميكردند، شعار ميدادند و هيچگونه درگيرى بين اينها وجود نداشت، افتخار بكنيم؛ اين خيلى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اينند؛ اختلاف سليقه هم دارند، نظرات مختلفى هم نسبت به نامزدهاى مختلف دارند، اما با همديگر هم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مهندس موسوى براى من نقل ميكردند كه توى يك خيابانى كه ايشان ميرفته، ماشينى با ماشين ايشان همراه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شروع ميكنند حرفى و شعارى را كه عليه آقاى موسوى بوده، با خنده گفتن، آقاى موسوى گفت من هم خنديدم و به آنها دست تكان دادم اينجورى و عبور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فضا خيلى فضاى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 بعد از انتخابات نبايد تبديل بشود به فضاى خصومت و تقابل؛ عده اى اين را ميخواهند در جامعه تحقق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خلاف واقع است</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55" w:name="__RefHeading___Toc3943386_2870459653"/>
      <w:bookmarkStart w:id="156" w:name="_Toc57"/>
      <w:bookmarkEnd w:id="155"/>
      <w:r>
        <w:rPr/>
        <w:t>3.3</w:t>
      </w:r>
      <w:r>
        <w:rPr>
          <w:rtl w:val="true"/>
        </w:rPr>
        <w:t xml:space="preserve">. </w:t>
      </w:r>
      <w:r>
        <w:rPr>
          <w:rtl w:val="true"/>
        </w:rPr>
        <w:t>كمك نكردن به تشنج آفرينى</w:t>
      </w:r>
      <w:bookmarkEnd w:id="156"/>
    </w:p>
    <w:p>
      <w:pPr>
        <w:pStyle w:val="BookText"/>
        <w:rPr/>
      </w:pPr>
      <w:r>
        <w:rPr>
          <w:rFonts w:ascii="IRNazanin" w:hAnsi="IRNazanin" w:eastAsia="IRNazanin"/>
          <w:color w:val="111111"/>
          <w:sz w:val="28"/>
          <w:sz w:val="28"/>
          <w:szCs w:val="28"/>
          <w:rtl w:val="true"/>
          <w:lang w:bidi="fa-IR"/>
        </w:rPr>
        <w:t>هيچكس نبايد به اين تشنج آفرينى و اغتشاش آفرينى كمك كند و همه بايد در مقابل او صريح موضع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مواضع حقيقى شماها هم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موضع بگيرند، روشن كنند كه اين خواستِ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كارى كه تشنج آفرين باشد، واقعاً نكنند؛ يعنى همديگر را عصبانى نكنند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57" w:name="__RefHeading___Toc3943388_2870459653"/>
      <w:bookmarkStart w:id="158" w:name="_Toc58"/>
      <w:bookmarkEnd w:id="157"/>
      <w:r>
        <w:rPr/>
        <w:t>3.4</w:t>
      </w:r>
      <w:r>
        <w:rPr>
          <w:rtl w:val="true"/>
        </w:rPr>
        <w:t xml:space="preserve">. </w:t>
      </w:r>
      <w:r>
        <w:rPr>
          <w:rtl w:val="true"/>
        </w:rPr>
        <w:t>حلم و بردبارى و ترويج آن ميان نخبگان و آحاد مردم</w:t>
      </w:r>
      <w:bookmarkEnd w:id="15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آن طرفى كه توانسته اكثريت را به دست بياورد، ملاحظاتى لازم است بكند، توجهاتى بكند، مراقبتهائى در كيفيت رفتار و حركت انجام بدهد، هم آن طرفى كه اين رأى اكثريت را كسب نكرده، او هم مراقبتهائى لازم دارد</w:t>
      </w:r>
      <w:r>
        <w:rPr>
          <w:rFonts w:eastAsia="Amiri" w:cs="Amiri" w:ascii="Amiri" w:hAnsi="Amiri"/>
          <w:color w:val="111111"/>
          <w:sz w:val="28"/>
          <w:szCs w:val="28"/>
          <w:rtl w:val="true"/>
          <w:lang w:bidi="ar-SA"/>
        </w:rPr>
        <w:t xml:space="preserve">. </w:t>
      </w:r>
      <w:bookmarkStart w:id="159" w:name="pg9200_78145"/>
    </w:p>
    <w:p>
      <w:pPr>
        <w:pStyle w:val="BookText"/>
        <w:rPr/>
      </w:pPr>
      <w:bookmarkEnd w:id="159"/>
      <w:r>
        <w:rPr>
          <w:rFonts w:ascii="IRNazanin" w:hAnsi="IRNazanin" w:eastAsia="IRNazanin"/>
          <w:color w:val="111111"/>
          <w:sz w:val="28"/>
          <w:sz w:val="28"/>
          <w:szCs w:val="28"/>
          <w:rtl w:val="true"/>
          <w:lang w:bidi="fa-IR"/>
        </w:rPr>
        <w:t>همه بايد حلم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اسلامى كه ما در فارسى او را بردبارى معنا ميكنيم، معنايش توان تحمل و ظرفيت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ظرفيت تحمل داشته باشند، بتوانند تحمل كنند؛ تحمل پيروزى هم كار آسانى نيست، تحمل عدم پيروزى هم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داشتن و تحمل كردن و ظرفيت پيروزى و عدم پيروزى را داشتن، يكى از فضائل انسانى است؛ ما بايد اين را هم در نخبگان، هم در آحاد عظيم مردم ترويج بكنيم</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60" w:name="__RefHeading___Toc3943390_2870459653"/>
      <w:bookmarkStart w:id="161" w:name="_Toc59"/>
      <w:bookmarkEnd w:id="160"/>
      <w:r>
        <w:rPr/>
        <w:t>3.5</w:t>
      </w:r>
      <w:r>
        <w:rPr>
          <w:rtl w:val="true"/>
        </w:rPr>
        <w:t xml:space="preserve">. </w:t>
      </w:r>
      <w:r>
        <w:rPr>
          <w:rtl w:val="true"/>
        </w:rPr>
        <w:t xml:space="preserve">موضع صريح گرفتن </w:t>
      </w:r>
      <w:r>
        <w:rPr>
          <w:rtl w:val="true"/>
        </w:rPr>
        <w:t>(</w:t>
      </w:r>
      <w:r>
        <w:rPr>
          <w:rtl w:val="true"/>
        </w:rPr>
        <w:t>نخبگان</w:t>
      </w:r>
      <w:r>
        <w:rPr>
          <w:rtl w:val="true"/>
        </w:rPr>
        <w:t>)</w:t>
      </w:r>
      <w:bookmarkEnd w:id="161"/>
    </w:p>
    <w:p>
      <w:pPr>
        <w:pStyle w:val="BookText"/>
        <w:rPr/>
      </w:pPr>
      <w:r>
        <w:rPr>
          <w:rFonts w:ascii="IRNazanin" w:hAnsi="IRNazanin" w:eastAsia="IRNazanin"/>
          <w:color w:val="111111"/>
          <w:sz w:val="28"/>
          <w:sz w:val="28"/>
          <w:szCs w:val="28"/>
          <w:rtl w:val="true"/>
          <w:lang w:bidi="fa-IR"/>
        </w:rPr>
        <w:t>هيچكس نبايد به اين تشنج آفرينى و اغتشاش آفرينى كمك كند و همه بايد در مقابل او صريح موضع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مواضع حقيقى شماها هم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موضع بگيرند، روشن كنند كه اين خواستِ آنها نيست</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62" w:name="__RefHeading___Toc3943392_2870459653"/>
      <w:bookmarkStart w:id="163" w:name="_Toc60"/>
      <w:bookmarkEnd w:id="162"/>
      <w:r>
        <w:rPr/>
        <w:t>4</w:t>
      </w:r>
      <w:r>
        <w:rPr>
          <w:rtl w:val="true"/>
        </w:rPr>
        <w:t xml:space="preserve">. </w:t>
      </w:r>
      <w:r>
        <w:rPr>
          <w:rtl w:val="true"/>
        </w:rPr>
        <w:t>جهت گيرى دشمن</w:t>
      </w:r>
      <w:bookmarkEnd w:id="163"/>
    </w:p>
    <w:p>
      <w:pPr>
        <w:pStyle w:val="Heading4"/>
        <w:numPr>
          <w:ilvl w:val="3"/>
          <w:numId w:val="1"/>
        </w:numPr>
        <w:rPr/>
      </w:pPr>
      <w:bookmarkStart w:id="164" w:name="__RefHeading___Toc3943394_2870459653"/>
      <w:bookmarkStart w:id="165" w:name="_Toc61"/>
      <w:bookmarkEnd w:id="164"/>
      <w:r>
        <w:rPr/>
        <w:t>4.1</w:t>
      </w:r>
      <w:r>
        <w:rPr>
          <w:rtl w:val="true"/>
        </w:rPr>
        <w:t xml:space="preserve">. </w:t>
      </w:r>
      <w:r>
        <w:rPr>
          <w:rtl w:val="true"/>
        </w:rPr>
        <w:t>تلاش براى نمايش انتخابات به عنوان دعواى بين طرفداران و مخالفان نظام</w:t>
      </w:r>
      <w:bookmarkEnd w:id="165"/>
    </w:p>
    <w:p>
      <w:pPr>
        <w:pStyle w:val="BookText"/>
        <w:rPr/>
      </w:pPr>
      <w:r>
        <w:rPr>
          <w:rFonts w:ascii="IRNazanin" w:hAnsi="IRNazanin" w:eastAsia="IRNazanin"/>
          <w:color w:val="111111"/>
          <w:sz w:val="28"/>
          <w:sz w:val="28"/>
          <w:szCs w:val="28"/>
          <w:rtl w:val="true"/>
          <w:lang w:bidi="fa-IR"/>
        </w:rPr>
        <w:t xml:space="preserve">امروز ديپلماتهاى برجسته ى چند كشور غربى كه تا حالا با تعارفات ديپلماتيك با ما حرف ميزدند، نقاب از چهره برداشتند؛ چهره ى واقعى خودشان را دارند نشان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بَدَتِ اَلْبَغْضٰاءُ مِنْ أَفْوٰاهِهِمْ وَ مٰا تُخْفِي صُدُورُهُمْ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هاى خودشان با نظام اسلامى را دارند نشان ميدهند؛ از همه هم خبيث تر دولت انگليس</w:t>
      </w:r>
      <w:r>
        <w:rPr>
          <w:rFonts w:eastAsia="IRNazanin" w:cs="IRNazanin"/>
          <w:color w:val="111111"/>
          <w:sz w:val="28"/>
          <w:szCs w:val="28"/>
          <w:rtl w:val="true"/>
          <w:lang w:bidi="fa-IR"/>
        </w:rPr>
        <w:t>.</w:t>
      </w:r>
      <w:r>
        <w:rPr>
          <w:rStyle w:val="FootnoteAnchor"/>
          <w:rtl w:val="true"/>
        </w:rPr>
        <w:footnoteReference w:id="5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اين دو سه هفته، رفتار و گفتار دولتمردان آمريكا و دولتمردان </w:t>
      </w:r>
      <w:bookmarkStart w:id="166" w:name="pg9200_78146"/>
    </w:p>
    <w:p>
      <w:pPr>
        <w:pStyle w:val="BookText"/>
        <w:rPr/>
      </w:pPr>
      <w:bookmarkEnd w:id="166"/>
      <w:r>
        <w:rPr>
          <w:rFonts w:ascii="IRNazanin" w:hAnsi="IRNazanin" w:eastAsia="IRNazanin"/>
          <w:color w:val="111111"/>
          <w:sz w:val="28"/>
          <w:sz w:val="28"/>
          <w:szCs w:val="28"/>
          <w:rtl w:val="true"/>
          <w:lang w:bidi="fa-IR"/>
        </w:rPr>
        <w:t>چند كشور اروپائى را دنبال كردم؛ در اين هفته هاى نزديك به انتخابات و آن روز انتخابات و شب بعد از انتخابات، بعد هم اين دو سه روزِ بعد از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وضع متغير و متفاوتى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قبل از شروع انتخابات جهتگيرى رسانه هايشان، دولتمردانشان، اين بود كه در اصلِ انتخابات ايجاد ترديد كنند، شايد شركت مردم كم بشود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اينى كه دشمنان سعى ميكنند در رسانه 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هم اين رسانه ها مال اين صهيونيستهاى خبيث و رذل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وانمود كنند كه دعوا بين طرفداران نظام و مخالفان نظام است، نخير، اين جورى نبود؛ آنها غلط ميكنند اين حرف را ميزنند؛ اين واقعيت ندارد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67" w:name="__RefHeading___Toc3943396_2870459653"/>
      <w:bookmarkStart w:id="168" w:name="_Toc62"/>
      <w:bookmarkEnd w:id="167"/>
      <w:r>
        <w:rPr/>
        <w:t>4.2</w:t>
      </w:r>
      <w:r>
        <w:rPr>
          <w:rtl w:val="true"/>
        </w:rPr>
        <w:t xml:space="preserve">. </w:t>
      </w:r>
      <w:r>
        <w:rPr>
          <w:rtl w:val="true"/>
        </w:rPr>
        <w:t>ترديد در انتخابات و در هم شكستن اعتماد مردم به نظام و هدف آنها</w:t>
      </w:r>
      <w:bookmarkEnd w:id="168"/>
    </w:p>
    <w:p>
      <w:pPr>
        <w:pStyle w:val="BookText"/>
        <w:rPr/>
      </w:pPr>
      <w:r>
        <w:rPr>
          <w:rFonts w:ascii="IRNazanin" w:hAnsi="IRNazanin" w:eastAsia="IRNazanin"/>
          <w:color w:val="111111"/>
          <w:sz w:val="28"/>
          <w:sz w:val="28"/>
          <w:szCs w:val="28"/>
          <w:rtl w:val="true"/>
          <w:lang w:bidi="fa-IR"/>
        </w:rPr>
        <w:t>بعضى از دشمنان ما در اطراف دنيا خواستند اين پيروزى مطلق نظام را، اين پيروزى حتمى را، به يك پيروزى مشكوك و قابل ترديد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خواستند اين را به يك شكست ملى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كام شما را تلخ كنند و نگذارند بالاترين نصاب مشاركت جهانى را دنيا به نام شما ثبت 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ميخواهند اعتماد را بگيرند تا مشاركت را بگيرند، تا مشروعيت را از جمهورى اسلامى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ضررش بمراتب از آتش زدن بانك و سوزاندن اتوبوس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با هيچ خسارت ديگرى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بيايند در يك چنين حركت عظيمى اينجور مشتاقانه حضور پيدا كنند، بعد به مردم گفته بشود كه شما اشتباه كرديد به نظام اعتماد </w:t>
      </w:r>
      <w:bookmarkStart w:id="169" w:name="pg9200_78147"/>
    </w:p>
    <w:p>
      <w:pPr>
        <w:pStyle w:val="BookText"/>
        <w:rPr/>
      </w:pPr>
      <w:bookmarkEnd w:id="169"/>
      <w:r>
        <w:rPr>
          <w:rFonts w:ascii="Amiri" w:hAnsi="Amiri" w:eastAsia="Amiri" w:cs="Amiri"/>
          <w:color w:val="111111"/>
          <w:sz w:val="28"/>
          <w:sz w:val="28"/>
          <w:szCs w:val="28"/>
          <w:rtl w:val="true"/>
          <w:lang w:bidi="ar-SA"/>
        </w:rPr>
        <w:t>كرديد؛ نظام قابل اعتماد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اين را ميخواهد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 را از پيش از انتخابات هم شروع كردند؛ از دو سه ماه پيش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فروردين در مشهد گفتم هى دارند دائماً به گوشها ميخوانند، تكرار ميكنند كه بناست در انتخابات تقلب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زمينه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آنوقت به دوستان خوبمان در داخل كشور تذكر دادم و گفتم اين حرفى را كه دشمن ميخواهد به ذهن مردم رسوخ بدهد، نگوئيد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مورد اعتماد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اعتماد آسان به دست نيامده، سى سال است كه نظام جمهورى اسلامى با مسئولانش، با عملكردش، با تلاشهاى فراوانش توانسته اين اعتماد را در دل مردم عميق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اين اعتماد را بگيرد، مردم را دچار تزلزل كند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70" w:name="__RefHeading___Toc3943398_2870459653"/>
      <w:bookmarkStart w:id="171" w:name="_Toc63"/>
      <w:bookmarkEnd w:id="170"/>
      <w:r>
        <w:rPr/>
        <w:t>4.3</w:t>
      </w:r>
      <w:r>
        <w:rPr>
          <w:rtl w:val="true"/>
        </w:rPr>
        <w:t xml:space="preserve">. </w:t>
      </w:r>
      <w:r>
        <w:rPr>
          <w:rtl w:val="true"/>
        </w:rPr>
        <w:t>تلاش براى موج سوارى با مشاهده ى اعتراض بعضى نامزدها</w:t>
      </w:r>
      <w:bookmarkEnd w:id="17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اعتراض بعضى از نامزدها را ديدند، ناگهان احساس كردند فرصتى برايشان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را مغتنم شمردند تا بتوانند موج سوارى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لحنشان از روز شنبه و يكشنبه عوض شد و وقتى يواش يواش چشمشان افتاد به بعضى از اجتماعات مردمى كه به دعوت نامزدها مثلاً در خيابانها پيدا شدند، اميدوار شدند، يواش يواش نقابهايشان كنار رفت و حقيقت خودشان را بنا كردند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وزراى خارجه و رؤساى دولتهاى چند تا كشور اروپائى و آمريكا حرفهائى زدند كه باطن آنها را به انسان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رئيس جمهور آمريكا نقل شد كه گفته ما منتظر چنين روزى بوديم كه مردم به خيابانها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نامه بنويسند، اظهار علاقه ى به روابط كنند، ابراز احترام به جمهورى اسلامى بكنند، از اين طرف اين حرفها را </w:t>
      </w:r>
      <w:bookmarkStart w:id="172" w:name="pg9200_78148"/>
    </w:p>
    <w:p>
      <w:pPr>
        <w:pStyle w:val="BookText"/>
        <w:rPr/>
      </w:pPr>
      <w:bookmarkEnd w:id="172"/>
      <w:r>
        <w:rPr>
          <w:rFonts w:ascii="Amiri" w:hAnsi="Amiri" w:eastAsia="Amiri" w:cs="Amiri"/>
          <w:color w:val="111111"/>
          <w:sz w:val="28"/>
          <w:sz w:val="28"/>
          <w:szCs w:val="28"/>
          <w:rtl w:val="true"/>
          <w:lang w:bidi="ar-SA"/>
        </w:rPr>
        <w:t>بزنند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را ما باور كنيم؟</w:t>
      </w:r>
    </w:p>
    <w:p>
      <w:pPr>
        <w:pStyle w:val="BookText"/>
        <w:rPr/>
      </w:pPr>
      <w:r>
        <w:rPr>
          <w:rFonts w:ascii="IRNazanin" w:hAnsi="IRNazanin" w:eastAsia="IRNazanin"/>
          <w:color w:val="111111"/>
          <w:sz w:val="28"/>
          <w:sz w:val="28"/>
          <w:szCs w:val="28"/>
          <w:rtl w:val="true"/>
          <w:lang w:bidi="fa-IR"/>
        </w:rPr>
        <w:t>در داخل كشور هم عوامل اين عناصر خارجى به كار افتادند و خط تخريب خيابانى شروع شد؛ خط تخريب، خط آتش سوزى، اموال عمومى را آتش بزنند، حريم كسب و كار مردم را ناامن كنند، شيشه هاى دكان مردم را بشكنند، اموال بعضى از مغازه ها را به غارت ببرند، امنيت مردم را از جانشان و مالشان سلب كنند؛ امنيت مردم مورد تطاول اينها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ربطى به مردم و طرفداران نامزدها ندارد، اين مال بدخواهان است، مال مزدوران است، مال دست نشاندگان سرويسهاى جاسوسى غربى و صهيونيست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كارى كه در داخل، ناشيانه از بعضى سر زد، اينها را به طمع انداخت، خيال كردند ايران هم گرجستان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سرمايه دار صهيونيست آمريكائى چند سال قبل از اين، طبق ادعاى خودش كه در رسانه ها و در بعضى از مطبوعات نقل شد، گفت من ده ميليون دلار خرج كردم، در گرجستان انقلاب مخملى راه انداختم؛ حكومتى را بردم، حكومتى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احمقها خيال كردند جمهورى اسلامى، ايران و اين ملت عظيم هم مثل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را با كجا مقايسه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دشمنان ما اين است كه هنوز هم ملت ايران را نشناختند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73" w:name="__RefHeading___Toc3943400_2870459653"/>
      <w:bookmarkStart w:id="174" w:name="_Toc64"/>
      <w:bookmarkEnd w:id="173"/>
      <w:r>
        <w:rPr/>
        <w:t>5</w:t>
      </w:r>
      <w:r>
        <w:rPr>
          <w:rtl w:val="true"/>
        </w:rPr>
        <w:t xml:space="preserve">. </w:t>
      </w:r>
      <w:r>
        <w:rPr>
          <w:rtl w:val="true"/>
        </w:rPr>
        <w:t>تذكرات</w:t>
      </w:r>
      <w:bookmarkEnd w:id="174"/>
    </w:p>
    <w:p>
      <w:pPr>
        <w:pStyle w:val="Heading4"/>
        <w:numPr>
          <w:ilvl w:val="3"/>
          <w:numId w:val="1"/>
        </w:numPr>
        <w:rPr/>
      </w:pPr>
      <w:bookmarkStart w:id="175" w:name="__RefHeading___Toc3943402_2870459653"/>
      <w:bookmarkStart w:id="176" w:name="_Toc65"/>
      <w:bookmarkEnd w:id="175"/>
      <w:r>
        <w:rPr/>
        <w:t>5.1</w:t>
      </w:r>
      <w:r>
        <w:rPr>
          <w:rtl w:val="true"/>
        </w:rPr>
        <w:t xml:space="preserve">. </w:t>
      </w:r>
      <w:r>
        <w:rPr>
          <w:rtl w:val="true"/>
        </w:rPr>
        <w:t>دو جناح و دو گروه همديگر را عصبانى نكنند</w:t>
      </w:r>
      <w:bookmarkEnd w:id="17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جناح و دو گروه، همديگر را عصبانى نكنند؛ نه آن كسانى كه نامزد مورد علاقه شان پيروز شده، جورى حرف بزنند، جورى رفتار كنند كه آن </w:t>
      </w:r>
      <w:bookmarkStart w:id="177" w:name="pg9200_78149"/>
    </w:p>
    <w:p>
      <w:pPr>
        <w:pStyle w:val="BookText"/>
        <w:rPr/>
      </w:pPr>
      <w:bookmarkEnd w:id="177"/>
      <w:r>
        <w:rPr>
          <w:rFonts w:ascii="IRNazanin" w:hAnsi="IRNazanin" w:eastAsia="IRNazanin"/>
          <w:color w:val="111111"/>
          <w:sz w:val="28"/>
          <w:sz w:val="28"/>
          <w:szCs w:val="28"/>
          <w:rtl w:val="true"/>
          <w:lang w:bidi="fa-IR"/>
        </w:rPr>
        <w:t xml:space="preserve">طرف مقابل را عصبانى كند، جريحه دار كند؛ نه آن كسانى كه نامزد مورد علاقه شان رأى نياورده، جورى حرف بزنند، جورى اقدام كنند كه آن طرف را عصبانى كند؛ نه، همه يك جهت مشترك داريد كه آن عبارت است از حضور در اين صحنه ى انتخابات و دفاع از نظام اسلامى؛ اين اساس قضيه است، اين آن چيزى است كه دل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راضى ميكند و خشنود ميكند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78" w:name="__RefHeading___Toc3943404_2870459653"/>
      <w:bookmarkStart w:id="179" w:name="_Toc66"/>
      <w:bookmarkEnd w:id="178"/>
      <w:r>
        <w:rPr/>
        <w:t>5.2</w:t>
      </w:r>
      <w:r>
        <w:rPr>
          <w:rtl w:val="true"/>
        </w:rPr>
        <w:t xml:space="preserve">. </w:t>
      </w:r>
      <w:r>
        <w:rPr>
          <w:rtl w:val="true"/>
        </w:rPr>
        <w:t>مخدوش و خراب نكردن رأى چهل ميليونى</w:t>
      </w:r>
      <w:bookmarkEnd w:id="179"/>
    </w:p>
    <w:p>
      <w:pPr>
        <w:pStyle w:val="BookText"/>
        <w:rPr/>
      </w:pPr>
      <w:r>
        <w:rPr>
          <w:rFonts w:ascii="IRNazanin" w:hAnsi="IRNazanin" w:eastAsia="IRNazanin"/>
          <w:color w:val="111111"/>
          <w:sz w:val="28"/>
          <w:sz w:val="28"/>
          <w:szCs w:val="28"/>
          <w:rtl w:val="true"/>
          <w:lang w:bidi="fa-IR"/>
        </w:rPr>
        <w:t>در بعضى از تلويزيونهاى خارجى صفوف مردم را كه صف كشيده بودند،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افتخارى است براى كشور؛ ما اين را مخدوش نكنيم، اين را خراب نكنيم، اين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رأى دهندگان از دو طرف، هم طرف آن كسانى كه رأى دادند به نامزد منتخب، هم آن كسانى كه رأى ندادند به نامزد منتخب و به ديگرى رأى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مجموعاً مثلاً حدود چهارده ميليون ميشوند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در ايجاد اين حماسه ى بزرگ سهيم بودند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80" w:name="__RefHeading___Toc3943406_2870459653"/>
      <w:bookmarkStart w:id="181" w:name="_Toc67"/>
      <w:bookmarkEnd w:id="180"/>
      <w:r>
        <w:rPr/>
        <w:t>5.3</w:t>
      </w:r>
      <w:r>
        <w:rPr>
          <w:rtl w:val="true"/>
        </w:rPr>
        <w:t xml:space="preserve">. </w:t>
      </w:r>
      <w:r>
        <w:rPr>
          <w:rtl w:val="true"/>
        </w:rPr>
        <w:t xml:space="preserve">يادآورى آخرين وصاياى امام </w:t>
      </w:r>
      <w:r>
        <w:rPr>
          <w:rtl w:val="true"/>
        </w:rPr>
        <w:t>(</w:t>
      </w:r>
      <w:r>
        <w:rPr>
          <w:rtl w:val="true"/>
        </w:rPr>
        <w:t>ره</w:t>
      </w:r>
      <w:r>
        <w:rPr>
          <w:rtl w:val="true"/>
        </w:rPr>
        <w:t>)</w:t>
      </w:r>
      <w:bookmarkEnd w:id="18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اين برادران عرض ميكنم، به مسئوليت پيش خداى متعال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خدا مسئوليد، از شما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وصاياى امام را به ياد بياوريد؛ قانون، فصل الخطاب است؛ قانون را فصل الخطاب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اصلاً براى چيست؟ انتخابات براى اين است كه همه ى اختلافها سر صندوق رأى حل و فصل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صندوقهاى رأى معلوم بشود كه </w:t>
      </w:r>
      <w:bookmarkStart w:id="182" w:name="pg9200_78150"/>
    </w:p>
    <w:p>
      <w:pPr>
        <w:pStyle w:val="BookText"/>
        <w:rPr/>
      </w:pPr>
      <w:bookmarkEnd w:id="182"/>
      <w:r>
        <w:rPr>
          <w:rFonts w:ascii="IRNazanin" w:hAnsi="IRNazanin" w:eastAsia="IRNazanin"/>
          <w:color w:val="111111"/>
          <w:sz w:val="28"/>
          <w:sz w:val="28"/>
          <w:szCs w:val="28"/>
          <w:rtl w:val="true"/>
          <w:lang w:bidi="fa-IR"/>
        </w:rPr>
        <w:t>مردم چى ميخواهند، چى نميخواهند؛ نه در كف خيابانها</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83" w:name="__RefHeading___Toc3943408_2870459653"/>
      <w:bookmarkStart w:id="184" w:name="_Toc68"/>
      <w:bookmarkEnd w:id="183"/>
      <w:r>
        <w:rPr/>
        <w:t>5.4</w:t>
      </w:r>
      <w:r>
        <w:rPr>
          <w:rtl w:val="true"/>
        </w:rPr>
        <w:t xml:space="preserve">. </w:t>
      </w:r>
      <w:r>
        <w:rPr>
          <w:rtl w:val="true"/>
        </w:rPr>
        <w:t>مشاهده دست هاى دشمن</w:t>
      </w:r>
      <w:bookmarkEnd w:id="184"/>
    </w:p>
    <w:p>
      <w:pPr>
        <w:pStyle w:val="BookText"/>
        <w:rPr/>
      </w:pPr>
      <w:r>
        <w:rPr>
          <w:rFonts w:ascii="IRNazanin" w:hAnsi="IRNazanin" w:eastAsia="IRNazanin"/>
          <w:color w:val="111111"/>
          <w:sz w:val="28"/>
          <w:sz w:val="28"/>
          <w:szCs w:val="28"/>
          <w:rtl w:val="true"/>
          <w:lang w:bidi="fa-IR"/>
        </w:rPr>
        <w:t>من به همه ى اين آقايان، اين دوستان قديمى، اين برادران توصيه ميكنم بر خودتان مسلط باشيد؛ سعه ى صدر داشته باشيد؛ دستهاى دشمن را ببينيد؛ گرگهاى گرسنه ى كمين كرده را كه امروز ديگر نقاب ديپلماسى را يواش يواش دارند از چهره هايشان برميدارند و چهره ى حقيقى خودشان را نشان ميدهند، ببينيد؛ از اينها غفلت نكنيد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85" w:name="__RefHeading___Toc3943410_2870459653"/>
      <w:bookmarkStart w:id="186" w:name="_Toc69"/>
      <w:bookmarkEnd w:id="185"/>
      <w:r>
        <w:rPr/>
        <w:t>6</w:t>
      </w:r>
      <w:r>
        <w:rPr>
          <w:rtl w:val="true"/>
        </w:rPr>
        <w:t xml:space="preserve">. </w:t>
      </w:r>
      <w:r>
        <w:rPr>
          <w:rtl w:val="true"/>
        </w:rPr>
        <w:t>هشدارها</w:t>
      </w:r>
      <w:bookmarkEnd w:id="186"/>
    </w:p>
    <w:p>
      <w:pPr>
        <w:pStyle w:val="Heading4"/>
        <w:numPr>
          <w:ilvl w:val="3"/>
          <w:numId w:val="1"/>
        </w:numPr>
        <w:rPr/>
      </w:pPr>
      <w:bookmarkStart w:id="187" w:name="__RefHeading___Toc3943412_2870459653"/>
      <w:bookmarkStart w:id="188" w:name="_Toc70"/>
      <w:bookmarkEnd w:id="187"/>
      <w:r>
        <w:rPr/>
        <w:t>6.1</w:t>
      </w:r>
      <w:r>
        <w:rPr>
          <w:rtl w:val="true"/>
        </w:rPr>
        <w:t xml:space="preserve">. </w:t>
      </w:r>
      <w:r>
        <w:rPr>
          <w:rtl w:val="true"/>
        </w:rPr>
        <w:t>هوشيارى و مواظبت براى جلوگيرى از اشتباه</w:t>
      </w:r>
      <w:bookmarkEnd w:id="18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من به سياسيون و نامزدها و گردانندگان احزاب و جريانات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عرض كنم به اين حضرات، كه امروز يك لحظه ى حساس تاريخى براى كشور است؛ نگاه كنيد به وضع دنيا، نگاه كنيد به وضع خاورميانه، نگاه كنيد به وضع اقتصادى عالم، نگاه كنيد به مسائل كشورهاى همسايه ى ما مثل عراق، مثل افغانستان، مثل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نقطه ى حساسى از تاريخ قرار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ما وظيفه داريم كه در اين مرحله ى تاريخى هوشيار باشيم، دقيق باشيم، مواظب باشيم اشتباه نكنيم</w:t>
      </w:r>
      <w:r>
        <w:rPr>
          <w:rFonts w:eastAsia="IRNazanin" w:cs="IRNazanin"/>
          <w:color w:val="111111"/>
          <w:sz w:val="28"/>
          <w:szCs w:val="28"/>
          <w:rtl w:val="true"/>
          <w:lang w:bidi="fa-IR"/>
        </w:rPr>
        <w:t>.</w:t>
      </w:r>
      <w:r>
        <w:rPr>
          <w:rStyle w:val="FootnoteAnchor"/>
          <w:rtl w:val="true"/>
        </w:rPr>
        <w:footnoteReference w:id="65"/>
      </w:r>
      <w:bookmarkStart w:id="189" w:name="pg9200_78151"/>
    </w:p>
    <w:p>
      <w:pPr>
        <w:pStyle w:val="Heading4"/>
        <w:numPr>
          <w:ilvl w:val="3"/>
          <w:numId w:val="1"/>
        </w:numPr>
        <w:rPr/>
      </w:pPr>
      <w:bookmarkStart w:id="190" w:name="__RefHeading___Toc3943414_2870459653"/>
      <w:bookmarkStart w:id="191" w:name="_Toc71"/>
      <w:bookmarkEnd w:id="189"/>
      <w:bookmarkEnd w:id="190"/>
      <w:r>
        <w:rPr/>
        <w:t>6.2</w:t>
      </w:r>
      <w:r>
        <w:rPr>
          <w:rtl w:val="true"/>
        </w:rPr>
        <w:t xml:space="preserve">. </w:t>
      </w:r>
      <w:r>
        <w:rPr>
          <w:rtl w:val="true"/>
        </w:rPr>
        <w:t>خاتمه دادن به اردوكشى خيابانى</w:t>
      </w:r>
      <w:bookmarkEnd w:id="19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اصلاً براى چيست؟ انتخابات براى اين است كه همه ى اختلافها سر صندوق رأى حل و فصل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صندوقهاى رأى معلوم بشود كه مردم چى ميخواهند، چى نميخواهند؛ نه در كف خيابانها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بعد از هر انتخاباتى آنهائى كه رأى نياوردند، اردوكشى خيابانى بكنند، طرفدارانشان را بكشند به خيابان؛ بعد آنهائى كه رأى آورده اند هم، در جواب آنها، اردوكشى كنند، بكشند به خيابان، پس چرا انتخابات انجام گرفت؟ تقصير مردم چيست؟ اين مردمى كه خيابان، محل كسب و كار آنهاست، محل رفت و آمد آنهاست، محل زندگى آنهاست، اينها چه گناهى كردند؟ كه ما ميخواهيم طرفدارهاى خودمان را به رخ آنها بكشيم؛ آن طرف يك جور، اين طرف يك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نفوذىِ تروريست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ميخواهد ضربه ى تروريستى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او مسئله ى سياسى نيست؛ براى او چه چيزى بهتر از پنهان شدن در ميان اين مردم؛ مردمى كه ميخواهند راهپيمائى كنند يا تجمع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تجمعات پوششى براى او درست كند، آنوقت مسئوليتش با كيست؟ الان همين چند نفرى كه در اين قضايا كشته شدند؛ از مردم عادى، از بسيج، جواب اينها را كى بناست بدهد؟ واكنشهائى كه به اينها نشان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خيابان از شلوغى استفاده كنند، بسيج را ترور كنند، عضو نيروى انتظامى را ترور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بالاخره واكنشى به وجود خواهد آورد، واكنش احساسى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ى اين واكنشها با كيست؟ انسان دلش خون ميشود از بعضى از اين قضايا؛ بروند توى كوى دانشگاه، جوانها را، دانشجوها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دانشجوهاى مؤمن و حزب اللهى را، نه آن شلوغ كن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تهاجم قرار بدهند، آنوقت شعار رهبرى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خون ميشود از اين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زورآزمائى خيابانى بعد از انتخابات كار درستى نيست، </w:t>
      </w:r>
      <w:bookmarkStart w:id="192" w:name="pg9200_78152"/>
    </w:p>
    <w:p>
      <w:pPr>
        <w:pStyle w:val="BookText"/>
        <w:rPr/>
      </w:pPr>
      <w:bookmarkEnd w:id="192"/>
      <w:r>
        <w:rPr>
          <w:rFonts w:ascii="IRNazanin" w:hAnsi="IRNazanin" w:eastAsia="IRNazanin"/>
          <w:color w:val="111111"/>
          <w:sz w:val="28"/>
          <w:sz w:val="28"/>
          <w:szCs w:val="28"/>
          <w:rtl w:val="true"/>
          <w:lang w:bidi="fa-IR"/>
        </w:rPr>
        <w:t>بلكه به چالش كشيدن اصل انتخابات و اصل مردم سالارى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همه ميخواهم به اين روش خاتمه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روش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خاتمه ندهند، آنوقت مسئوليت تبعات آن، هرج و مرج آن، به عهده 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تصور هم غلط است كه بعضى خيال كنند با حركات خيابانى، يك اهرم فشارى عليه نظام درست ميكنند و مسئولين نظام را مجبور ميكنند، وادار ميكنند تا به عنوان مصلحت، زير بار تحميلات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تن دادن به مطالبات غيرقانونى، زير فشار، خود اين، شروع ديكتاتورى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محاسبه است؛ اين محاسبه ى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عواقبى هم اگر پيدا كند، عواقبش مستقيماً متوجه فرماندهان پشت صحنه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مردم آنها را هم در نوبت خود و وقت خود خواهند شناخت</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93" w:name="__RefHeading___Toc3943416_2870459653"/>
      <w:bookmarkStart w:id="194" w:name="_Toc72"/>
      <w:bookmarkEnd w:id="193"/>
      <w:r>
        <w:rPr/>
        <w:t>7</w:t>
      </w:r>
      <w:r>
        <w:rPr>
          <w:rtl w:val="true"/>
        </w:rPr>
        <w:t xml:space="preserve">. </w:t>
      </w:r>
      <w:r>
        <w:rPr>
          <w:rtl w:val="true"/>
        </w:rPr>
        <w:t>راهكار، رسيدگى از راه قانونى</w:t>
      </w:r>
      <w:bookmarkEnd w:id="194"/>
    </w:p>
    <w:p>
      <w:pPr>
        <w:pStyle w:val="BookText"/>
        <w:rPr/>
      </w:pPr>
      <w:r>
        <w:rPr>
          <w:rFonts w:ascii="IRNazanin" w:hAnsi="IRNazanin" w:eastAsia="IRNazanin"/>
          <w:color w:val="111111"/>
          <w:sz w:val="28"/>
          <w:sz w:val="28"/>
          <w:szCs w:val="28"/>
          <w:rtl w:val="true"/>
          <w:lang w:bidi="fa-IR"/>
        </w:rPr>
        <w:t>به شوراى نگهبان تأكيد شده كه با دقت به اين نامه رسيدگى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شما با اين گونه افراد متفاوت است و لازم است كارها را با متانت و آرامش پيگيرى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يارى پروردگار انتخابات با اتقان، صحت و آرامش خوبى برگزار شد و شما هم مسائل مورد نظر را از طريق قانونى پيگيرى كنيد</w:t>
      </w:r>
      <w:r>
        <w:rPr>
          <w:rFonts w:eastAsia="IRNazanin" w:cs="IRNazanin"/>
          <w:color w:val="111111"/>
          <w:sz w:val="28"/>
          <w:szCs w:val="28"/>
          <w:rtl w:val="true"/>
          <w:lang w:bidi="fa-IR"/>
        </w:rPr>
        <w:t>.</w:t>
      </w:r>
      <w:r>
        <w:rPr>
          <w:rStyle w:val="FootnoteAnchor"/>
          <w:rtl w:val="true"/>
        </w:rPr>
        <w:footnoteReference w:id="6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كسانى همانطور كه حالا آقايان هم ذكر كرديد، اشكالات و اعتراضاتى را بر مجارى گوناگون امور در انتخابات ثبت كرده باشند و </w:t>
      </w:r>
    </w:p>
    <w:p>
      <w:pPr>
        <w:pStyle w:val="BookText"/>
        <w:rPr/>
      </w:pPr>
      <w:r>
        <w:rPr>
          <w:rFonts w:ascii="IRNazanin" w:hAnsi="IRNazanin" w:eastAsia="IRNazanin"/>
          <w:color w:val="111111"/>
          <w:sz w:val="28"/>
          <w:sz w:val="28"/>
          <w:szCs w:val="28"/>
          <w:rtl w:val="true"/>
          <w:lang w:bidi="fa-IR"/>
        </w:rPr>
        <w:t>اعتراض داشته باشند، كه البته، راه هاى قانونى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اينها حتماً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را آقايان ذكر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درخواست ميكنم از آقايان مسئول در وزارت كشور و همچنين در شوراى نگهبان كه به اين موارد دقيقاً رسيدگى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بعضى از اشكالات مقتضىِ اين هست كه پاره اى از صندوقها بازشمارى بشود،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مثلاً يك مورد را آقايان ذكر كردند كه آن شخص گفته كه رأى فلان نامزد اين تعداد است، بعد در شمارش تعداد ديگرى معرفى شده؛ خيلى خوب، كارى ندارد؛ صندوقهاى مورد اشكال را، يا به طور تصادفى تعدادى از صندوقها را بازشمارى كنند؛ خودِ نمايندگان ستادها هم حضور داشته باشند و ببينند، تا اطمينان كامل براى همه حاصل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خودم شخصاً در اين انتخابات هم مثل همه ى انتخاباتهاى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همه تان مسئولين هستيد، بوده ايد، ممشاى بنده را ميدانيد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مسئولين كشور اعتماد كردم؛ به وزارت كشور، به شوراى نگهبان؛ در حالى كه ميدانيد در موارد متعدد، مسئولين از سلائق مختلف بودند، اما من به مقام مسئولى كه ميشناسم و قاعده ى كار او را ميدانم، اعتماد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نوبت هم همين جور است؛ من اعتماد ميكنم، اما اين اعتماد من موجب نميشود كه اگر چنانچه شبهه اى در ذهن كسانى هست، اين شبهه دنبال نشود و تعقيب نشود و بررسى نشود و حقيقت قضيه آشكار نشود؛ نه، شبهات را برطرف كنيد، منتها آن چيزى كه از همه مهمتر 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سعى كنيد وحدت ملى و وحدت كشور را حفظ كنيد؛ هر كسى به نحوى، هر كسى وظيفه اى دارد</w:t>
      </w:r>
      <w:r>
        <w:rPr>
          <w:rFonts w:eastAsia="IRNazanin" w:cs="IRNazanin"/>
          <w:color w:val="111111"/>
          <w:sz w:val="28"/>
          <w:szCs w:val="28"/>
          <w:rtl w:val="true"/>
          <w:lang w:bidi="fa-IR"/>
        </w:rPr>
        <w:t>.</w:t>
      </w:r>
      <w:r>
        <w:rPr>
          <w:rStyle w:val="FootnoteAnchor"/>
          <w:rtl w:val="true"/>
        </w:rPr>
        <w:footnoteReference w:id="6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جمهورى اسلامى اهل خيانت در آراء مردم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 و كارهاى قانونى </w:t>
      </w:r>
    </w:p>
    <w:p>
      <w:pPr>
        <w:pStyle w:val="BookText"/>
        <w:rPr/>
      </w:pPr>
      <w:r>
        <w:rPr>
          <w:rFonts w:ascii="IRNazanin" w:hAnsi="IRNazanin" w:eastAsia="IRNazanin"/>
          <w:color w:val="111111"/>
          <w:sz w:val="28"/>
          <w:sz w:val="28"/>
          <w:szCs w:val="28"/>
          <w:rtl w:val="true"/>
          <w:lang w:bidi="fa-IR"/>
        </w:rPr>
        <w:t>انتخابات در كشور ما اجازه ى تقلب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هر كسى كه دست اندركار مسائل انتخابات هست و از مسائل انتخابات آگاه است، تصديق ميكند؛ آن هم در حد يازده ميليون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اختلافِ بين دو رأى، صد هزار است، پانصد هزار است، يك ميليون است، حالا ممكن است آدم بگويد يك جورى تقلب كردند، جابه جا كردند؛ اما يازده ميليون را چه جور ميشود تقلب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بنده اين را گفتم، شوراى محترم نگهبان هم همين را قبول دارند كه اگر كسانى شبهه دارند و مستنداتى ارائه ميدهند، بايد حتماً رسيدگى بشود؛ البته از مجارى قانونى؛ رسيدگى فقط از مجارى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زير بار بدعتهاى غيرقانونى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چهارچوبهاى قانونى شكسته شد، در آينده هيچ انتخاباتى ديگر مصونيت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هر انتخاباتى بعضى برنده اند، بعضى برنده نيستند؛ هيچ انتخاباتى ديگر مورد اعتماد قرار نخواهد گرفت و مصونيت پيدا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چيز دنبال بشود، انجام بگيرد، كارهاى درست، بر طبق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شبهه اى هست، از راه هاى قانونى پيگيرى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اين زمينه كامل است و هيچ اشكالى در قانون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حق دادند كه نامزدها نظارت كنند، حق دادند كه شكايت كنند، حق دادند كه بررسى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شوراى محترم نگهبان خواستم كه اگر مواردى خواستند صندوقها را بازشمارى بكنند، با حضور نمايندگان خود نامزدها اين كار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باشند، آنجا بشمرند، ثبت كنند، امضاء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قانون، فصل الخطاب است؛ قانون را فصل الخطاب بدانيد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تصور هم غلط است كه بعضى خيال كنند با حركات خيابانى، يك اهرم فشارى عليه نظام درست ميكنند و مسئولين نظام را مجبور ميكنند، وادار ميكنند تا به عنوان مصلحت، زير بار تحميلات آنها بروند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اين </w:t>
      </w:r>
    </w:p>
    <w:p>
      <w:pPr>
        <w:pStyle w:val="BookText"/>
        <w:rPr/>
      </w:pPr>
      <w:r>
        <w:rPr>
          <w:rFonts w:ascii="IRNazanin" w:hAnsi="IRNazanin" w:eastAsia="IRNazanin"/>
          <w:color w:val="111111"/>
          <w:sz w:val="28"/>
          <w:sz w:val="28"/>
          <w:szCs w:val="28"/>
          <w:rtl w:val="true"/>
          <w:lang w:bidi="fa-IR"/>
        </w:rPr>
        <w:t>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تن دادن به مطالبات غيرقانونى، زير فشار، خود اين، شروع ديكتاتورى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محاسبه است؛ اين محاسبه ى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عواقبى هم اگر پيدا كند، عواقبش مستقيماً متوجه فرماندهان پشت صحنه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مردم آنها را هم در نوبت خود و وقت خود خواهند شناخت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همه ى اين دوستان، اين برادران، ميخواهم بنا را بر برادرى بگذاريد، بنا را بر تفاهم بگذاريد، قانون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قانون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محبت و صفا باز است، از اين راه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اميدوارم خداى متعال توفيق بدهد كه همه از اين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همه پيشرفت كشور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پيروزى چهل ميليونى را اين برادران گرامى بدارند و نگذارند دشمن اين جشن را خراب كند؛ همچنانى كه دشمن ميخواهد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كسانى بخواهند راه ديگرى را انتخاب بكنند، آنوقت بنده دوباره خواهم آمد و با مردم صريحتر از اين صحبت خواهم كرد</w:t>
      </w:r>
      <w:r>
        <w:rPr>
          <w:rFonts w:eastAsia="IRNazanin" w:cs="IRNazanin"/>
          <w:color w:val="111111"/>
          <w:sz w:val="28"/>
          <w:szCs w:val="28"/>
          <w:rtl w:val="true"/>
          <w:lang w:bidi="fa-IR"/>
        </w:rPr>
        <w:t>.</w:t>
      </w:r>
      <w:r>
        <w:rPr>
          <w:rStyle w:val="FootnoteAnchor"/>
          <w:rtl w:val="true"/>
        </w:rPr>
        <w:footnoteReference w:id="6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9200_78157"/>
      <w:bookmarkStart w:id="196" w:name="pg9200_78157"/>
      <w:bookmarkEnd w:id="196"/>
    </w:p>
    <w:p>
      <w:pPr>
        <w:pStyle w:val="Heading2"/>
        <w:numPr>
          <w:ilvl w:val="1"/>
          <w:numId w:val="1"/>
        </w:numPr>
        <w:rPr/>
      </w:pPr>
      <w:bookmarkStart w:id="197" w:name="pg9200_78157"/>
      <w:bookmarkStart w:id="198" w:name="__RefHeading___Toc3943418_2870459653"/>
      <w:bookmarkStart w:id="199" w:name="_Toc73"/>
      <w:bookmarkEnd w:id="197"/>
      <w:bookmarkEnd w:id="198"/>
      <w:r>
        <w:rPr>
          <w:rtl w:val="true"/>
        </w:rPr>
        <w:t>فصل سوم حوادث پس از انتخابات</w:t>
      </w:r>
      <w:bookmarkEnd w:id="199"/>
    </w:p>
    <w:p>
      <w:pPr>
        <w:pStyle w:val="Heading3"/>
        <w:numPr>
          <w:ilvl w:val="2"/>
          <w:numId w:val="1"/>
        </w:numPr>
        <w:rPr/>
      </w:pPr>
      <w:bookmarkStart w:id="200" w:name="__RefHeading___Toc3943420_2870459653"/>
      <w:bookmarkStart w:id="201" w:name="_Toc74"/>
      <w:bookmarkEnd w:id="200"/>
      <w:r>
        <w:rPr/>
        <w:t>1</w:t>
      </w:r>
      <w:r>
        <w:rPr>
          <w:rtl w:val="true"/>
        </w:rPr>
        <w:t xml:space="preserve">. </w:t>
      </w:r>
      <w:r>
        <w:rPr>
          <w:rtl w:val="true"/>
        </w:rPr>
        <w:t>فتنه، ماهيت حوادث بعد از انتخابات</w:t>
      </w:r>
      <w:bookmarkEnd w:id="201"/>
    </w:p>
    <w:p>
      <w:pPr>
        <w:pStyle w:val="Heading4"/>
        <w:numPr>
          <w:ilvl w:val="3"/>
          <w:numId w:val="1"/>
        </w:numPr>
        <w:rPr/>
      </w:pPr>
      <w:bookmarkStart w:id="202" w:name="__RefHeading___Toc3943422_2870459653"/>
      <w:bookmarkStart w:id="203" w:name="_Toc75"/>
      <w:bookmarkEnd w:id="202"/>
      <w:r>
        <w:rPr>
          <w:rtl w:val="true"/>
        </w:rPr>
        <w:t>اشاره</w:t>
      </w:r>
      <w:bookmarkEnd w:id="20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ايجاد فتنه ميكند؛ يعنى فضا را فضاى غبارآلود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طرفدارى از قانون ميدهند، عمل صريحاً بر خلاف قانون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طرفدارى از امام ميدهند، بعد كارى ميكنند كه در عرصه ى طرفداران آنها، يك چنين گناه بزرگى انجام بگيرد؛ به امام اهانت بشود، به عكس امام اهانت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كمى نيست؛ كار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اين كار خيلى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خوشحالى نيست، تحليل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تحليل، تصميم ميگيرند؛ بر اساس آن تصميم، عمل ميكنند؛ تشويق ميشوند عليه مصالح ملى، عليه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آن چيزى كه مشكل را ايجاد ميكند، همان فريب، همان غبارآلودگى فضا و همان چيزى است كه در بيان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يؤخذ من هذا ضغث و من هذا ضغث فيمزجان فهنالك يستولى الشّيطان على اوليائه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كلمه ى حق را با يك كلمه ى باطل مخلوط </w:t>
      </w:r>
      <w:bookmarkStart w:id="204" w:name="pg9200_78158"/>
    </w:p>
    <w:p>
      <w:pPr>
        <w:pStyle w:val="BookText"/>
        <w:rPr/>
      </w:pPr>
      <w:bookmarkEnd w:id="204"/>
      <w:r>
        <w:rPr>
          <w:rFonts w:ascii="IRNazanin" w:hAnsi="IRNazanin" w:eastAsia="IRNazanin"/>
          <w:color w:val="111111"/>
          <w:sz w:val="28"/>
          <w:sz w:val="28"/>
          <w:szCs w:val="28"/>
          <w:rtl w:val="true"/>
          <w:lang w:bidi="fa-IR"/>
        </w:rPr>
        <w:t>ميكنند، حق بر اولياء حق مشتبه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روشنگرى، شاخص معيّن كردن، مايز معيّن كردن، معنا پيدا ميكند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بدون ترديد دشمن در جدا كردن مردم از نظام اسلامى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انتخابات، چهل ميليون مردم كشور پاى صندوقهاى رأى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 رفراندوم چهل ميليونى به نفع نظام جمهورى اسلامى و به نفع انتخابات انجام گرفت؛ همين بود كه دشمن را عصبانى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با فتنه اثر آن را از بين ببرند، اما اين را هم نتوانستند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مقابل فتنه هم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ى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كشور را واكسينه كرد؛ مردم را بر ضد ميكروبهاى سياسى و اجتماعى اى كه ميتواند اثر بگذارد، مجهز كرد؛ بصيرت مردم را بيشتر كرد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205" w:name="__RefHeading___Toc3943424_2870459653"/>
      <w:bookmarkStart w:id="206" w:name="_Toc76"/>
      <w:bookmarkEnd w:id="205"/>
      <w:r>
        <w:rPr/>
        <w:t>1.1</w:t>
      </w:r>
      <w:r>
        <w:rPr>
          <w:rtl w:val="true"/>
        </w:rPr>
        <w:t xml:space="preserve">. </w:t>
      </w:r>
      <w:r>
        <w:rPr>
          <w:rtl w:val="true"/>
        </w:rPr>
        <w:t>معناى فتنه</w:t>
      </w:r>
      <w:bookmarkEnd w:id="20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فضاى غبارآلود، همان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معنايش اين است كه يك عده اى بيايند با ظاهرِ دوست و باطنِ دشمن وارد ميدان شوند، فضا را غبارآلود كنند؛ در اين فضاى غبارآلود، دشمنِ صريح بتواند چهره ى خودش را پنهان كند، وارد ميدان شود و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اميرالمؤمنين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بدء وقوع الفتن اهواء تتّبع و احكام تبتدع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آنجائى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انّ الباطل خلص من مزاج الحقّ لم يخف على المرتادين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باطل، عريان و خالص بيايد، كسانى كه دنبال شناختن حق هستند، امر برايشان مشتبه نميشود؛ ميفهمند اين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الحقّ خلص من مزج الباطل انقطع عنه السن المعاندين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هم اگر چنانچه بدون پيرايه بيايد توى ميدان، معاند ديگر نميتواند حق </w:t>
      </w:r>
    </w:p>
    <w:p>
      <w:pPr>
        <w:pStyle w:val="BookText"/>
        <w:rPr/>
      </w:pPr>
      <w:r>
        <w:rPr>
          <w:rFonts w:ascii="IRNazanin" w:hAnsi="IRNazanin" w:eastAsia="IRNazanin"/>
          <w:color w:val="111111"/>
          <w:sz w:val="28"/>
          <w:sz w:val="28"/>
          <w:szCs w:val="28"/>
          <w:rtl w:val="true"/>
          <w:lang w:bidi="fa-IR"/>
        </w:rPr>
        <w:t>را متهم كند به حق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ليكن يؤخذ من هذا ضغث و من ذاك ضغث فيمزجان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فتنه گر يك تكه حق، يك تكه باطل را ميگيرد، اينها را با هم مخلوط ميكند، در كنار هم ميگذارد؛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فحينئذ يشتبه الحقّ على اوليائه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كسانى كه دنبال حقند، آنها هم برايشان امر مشتبه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اين است ديگر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حالا در مقابل يك چنين پديده اى، علاج چيست؟ عقل سالم حكم ميكند و شرع هم همين را قاطعاً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عبارت است از صراحت در تبيين حق، صراحت در بيان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شما مى بينيد يك حركتى به بهانه ى انتخابات شروع ميشود، بعد يك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در اين فضاى غبارآلوده وارد ميدان شد، وقتى مى بينيد عامل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حرف او، شعار او حاكى از مافى الضمير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توى ميدان، اينجا بايد خط را مشخص كنيد، اينجا بايد مرز را روشن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وظيفه دارند؛ بيشتر از همه، خواص؛ و در ميان خواص، بيشتر از همه، آن كسانى كه مستمعين بيشترى دارند، شنوندگان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روشن بشود و معلوم بشود كه كى چى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نباشد كه باطل، خودش را در لابه لاى گرد و غبارِ برخاسته ى در ميدان مخفى كند، ضربه بزند و جبهه ى حق نداند از كجا دارد ضربه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حرف دو پهلو زدن، از خواص،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بايد حرف را روشن بزنند و مطلب را واضح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مخصوص يك گرايش سياسى خاص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نظام اسلامى، همه ى گرايشهائى كه در مجموعه ى نظام قرار دارند، اينها بايد صريح مشخص كنند كه بالاخره آن حمايتى كه مستكبرين عالم ميكنند، مورد قبول است يا مورد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سران استكبار، سران ظلم، اشغالگران كشورهاى اسلامى، كُشندگان انسانهاى مظلوم در فلسطين </w:t>
      </w:r>
      <w:bookmarkStart w:id="207" w:name="pg9200_78160"/>
    </w:p>
    <w:p>
      <w:pPr>
        <w:pStyle w:val="BookText"/>
        <w:rPr/>
      </w:pPr>
      <w:bookmarkEnd w:id="207"/>
      <w:r>
        <w:rPr>
          <w:rFonts w:ascii="IRNazanin" w:hAnsi="IRNazanin" w:eastAsia="IRNazanin"/>
          <w:color w:val="111111"/>
          <w:sz w:val="28"/>
          <w:sz w:val="28"/>
          <w:szCs w:val="28"/>
          <w:rtl w:val="true"/>
          <w:lang w:bidi="fa-IR"/>
        </w:rPr>
        <w:t>و در عراق و افغانستان و خيلى جاهاى ديگر، مى آيند وارد ميدان ميشوند، حرف ميزنند، موضع ميگيرند، خوب، بايد معلوم بشود اين كسى كه در نظام جمهورى اسلامى است، در مقابل اين چه موضعى دارد؛ حاضر است تبرّى بجويد، بگويد من دشمن شمايم؟ من مخالف شمايم؟</w:t>
      </w:r>
    </w:p>
    <w:p>
      <w:pPr>
        <w:pStyle w:val="BookText"/>
        <w:rPr/>
      </w:pPr>
      <w:r>
        <w:rPr>
          <w:rFonts w:ascii="IRNazanin" w:hAnsi="IRNazanin" w:eastAsia="IRNazanin"/>
          <w:color w:val="111111"/>
          <w:sz w:val="28"/>
          <w:sz w:val="28"/>
          <w:szCs w:val="28"/>
          <w:rtl w:val="true"/>
          <w:lang w:bidi="fa-IR"/>
        </w:rPr>
        <w:t>وقتى در داخل محيط فتنه، كسانى با زبانشان صريحاً اسلام و شعارهاى نظام جمهورى اسلامى را نفى ميكنند، با عملشان هم جمهوريت و يك انتخابات را زير سؤال ميبرند، وقتى اين پديده در جامعه ظاهر شد، انتظار از خواص اين است كه مرزشان را مشخص كنند، موضعشان را مشخص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دوپهلو حرف زدن، كمك كردن به غبارآلودگى فضاست؛ اين كمك به رفع فتنه نيست، اين كمك به شفاف سازى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سازى، دشمنِ دشمن است؛ مانع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غبارآلودگى، كمك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خودش شد يك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شاخص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به شفاف سازى كمك ميكند و كى به غبارآلودگى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را در نظر بگيرند، اين را معيار قرار بدهند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208" w:name="__RefHeading___Toc3943426_2870459653"/>
      <w:bookmarkStart w:id="209" w:name="_Toc77"/>
      <w:bookmarkEnd w:id="208"/>
      <w:r>
        <w:rPr/>
        <w:t>1.2</w:t>
      </w:r>
      <w:r>
        <w:rPr>
          <w:rtl w:val="true"/>
        </w:rPr>
        <w:t xml:space="preserve">. </w:t>
      </w:r>
      <w:r>
        <w:rPr>
          <w:rtl w:val="true"/>
        </w:rPr>
        <w:t xml:space="preserve">توطئه هاى پشت فتنه سال </w:t>
      </w:r>
      <w:r>
        <w:rPr/>
        <w:t>88</w:t>
      </w:r>
      <w:bookmarkEnd w:id="2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شما عرض كنم؛ چند سالى كه بگذرد، آن وقت قلمهاى بسته شده ى آگاهان بين المللى روان خواهد شد، باز خواهد شد، خواهند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من آن روز نباشم، اما شماها هستيد؛ خواهيد شنيد، خواهيد خواند كه چه توطئه ى بزرگى پشت فتنه ى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خيلى چيز مهمى بود، قصدشان خيلى قصد عجيب و غريبى بود؛ در واقع ميخواستند ايران را تسخير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اينهائى كه عامل فتنه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توى خيابان، يا بعضى </w:t>
      </w:r>
    </w:p>
    <w:p>
      <w:pPr>
        <w:pStyle w:val="BookText"/>
        <w:rPr/>
      </w:pPr>
      <w:r>
        <w:rPr>
          <w:rFonts w:ascii="IRNazanin" w:hAnsi="IRNazanin" w:eastAsia="IRNazanin"/>
          <w:color w:val="111111"/>
          <w:sz w:val="28"/>
          <w:sz w:val="28"/>
          <w:szCs w:val="28"/>
          <w:rtl w:val="true"/>
          <w:lang w:bidi="fa-IR"/>
        </w:rPr>
        <w:t xml:space="preserve">از سخنگويانشان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ندانسته وارد اين ميدان شده بودند؛ اما دستهائى اينها را هدايت ميكرد، نميفهميدند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كه چطور بعضى ها وارد اين ميدان شدند، چطور ندانسته به دشمن كمك كردند، خودش تحليلهاى دقيق روانشناختى دارد؛ اما واقعيت قضيه اين است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خيلى كار بزرگى بود؛ اين كار را شما جوانها به سامان رسانديد</w:t>
      </w:r>
      <w:r>
        <w:rPr>
          <w:rFonts w:eastAsia="IRNazanin" w:cs="IRNazanin"/>
          <w:color w:val="111111"/>
          <w:sz w:val="28"/>
          <w:szCs w:val="28"/>
          <w:rtl w:val="true"/>
          <w:lang w:bidi="fa-IR"/>
        </w:rPr>
        <w:t>.</w:t>
      </w:r>
      <w:r>
        <w:rPr>
          <w:rStyle w:val="FootnoteAnchor"/>
          <w:rtl w:val="true"/>
        </w:rPr>
        <w:footnoteReference w:id="7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خيلى جا وجود دارد براى تحليل و تبيين و روشن كردن زوايا و ابعاد اين فتنه اى كه دشمن طراحى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محاسبات خيلى دقيقى كرده بود؛ منتها خوب، محاسباتش غلط از آب درآمد؛ ملت ايران را نشناخته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پشت صحنه، همه ى چيزها را مشاهده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كه شما بهشان ميگوئيد سران فتنه، كسانى بودند كه دشمن اينها را هل داد وسط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گناه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نبايستى انسان بازيچه ى دشمن شود؛ بايد فوراً قضيه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غفلتى كرده است، وسط كار وقتى فهميد، بلافاصله بايستى راه را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اصلى ديگرانى بودند كه طراحى كرده بودند، به خيال خودشان محاسبه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آنها بساط جمهورى اسلامى بنا بود جمع شود؛ نه فقط حقيقت دين، حتّى شعارهاى دينى هم باقى نمانَد؛ برنامه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طراحى اين بود كه اگر توانستند قاعده ى دولت را به شكل مطلوبِ خودشان بچينند، كه بعد از آن، راه حركتشان روشن بود كه چه كار ميكردند؛ اگر هم قاعده ى حكومت و دولت طبق ميل آنها چيده نشد و برايشان ممكن نشد، كشور را به آشوب بكشانند؛ با خيال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وقتى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كاريكاتور انقلاب اسلامى را درست كنند؛ مثل سايه هائى كه حركت يك قهرمان را تقليد ميكنند، اداى قهرمانها را، اداى انقلاب را در بياورند؛ برنامه شان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ايران توى دهن اينها زد و </w:t>
      </w:r>
      <w:bookmarkStart w:id="210" w:name="pg9200_78162"/>
    </w:p>
    <w:p>
      <w:pPr>
        <w:pStyle w:val="BookText"/>
        <w:rPr/>
      </w:pPr>
      <w:bookmarkEnd w:id="210"/>
      <w:r>
        <w:rPr>
          <w:rFonts w:ascii="Amiri" w:hAnsi="Amiri" w:eastAsia="Amiri" w:cs="Amiri"/>
          <w:color w:val="111111"/>
          <w:sz w:val="28"/>
          <w:sz w:val="28"/>
          <w:szCs w:val="28"/>
          <w:rtl w:val="true"/>
          <w:lang w:bidi="ar-SA"/>
        </w:rPr>
        <w:t>بساط اينها را جمع كرد</w:t>
      </w:r>
      <w:r>
        <w:rPr>
          <w:rFonts w:eastAsia="Amiri" w:cs="Amiri" w:ascii="Amiri" w:hAnsi="Amiri"/>
          <w:color w:val="111111"/>
          <w:sz w:val="28"/>
          <w:szCs w:val="28"/>
          <w:rtl w:val="true"/>
          <w:lang w:bidi="ar-SA"/>
        </w:rPr>
        <w:t>.</w:t>
      </w:r>
      <w:r>
        <w:rPr>
          <w:rStyle w:val="FootnoteAnchor"/>
          <w:rtl w:val="true"/>
        </w:rPr>
        <w:footnoteReference w:id="74"/>
      </w:r>
    </w:p>
    <w:p>
      <w:pPr>
        <w:pStyle w:val="Heading4"/>
        <w:numPr>
          <w:ilvl w:val="3"/>
          <w:numId w:val="1"/>
        </w:numPr>
        <w:rPr/>
      </w:pPr>
      <w:bookmarkStart w:id="211" w:name="__RefHeading___Toc3943428_2870459653"/>
      <w:bookmarkStart w:id="212" w:name="_Toc78"/>
      <w:bookmarkEnd w:id="211"/>
      <w:r>
        <w:rPr/>
        <w:t>1.3</w:t>
      </w:r>
      <w:r>
        <w:rPr>
          <w:rtl w:val="true"/>
        </w:rPr>
        <w:t xml:space="preserve">. </w:t>
      </w:r>
      <w:r>
        <w:rPr>
          <w:rtl w:val="true"/>
        </w:rPr>
        <w:t xml:space="preserve">نقش جوانان در به سامان رساندن فتنه </w:t>
      </w:r>
      <w:r>
        <w:rPr/>
        <w:t>88</w:t>
      </w:r>
      <w:bookmarkEnd w:id="212"/>
    </w:p>
    <w:p>
      <w:pPr>
        <w:pStyle w:val="BookText"/>
        <w:rPr/>
      </w:pPr>
      <w:r>
        <w:rPr>
          <w:rFonts w:ascii="IRNazanin" w:hAnsi="IRNazanin" w:eastAsia="IRNazanin"/>
          <w:color w:val="111111"/>
          <w:sz w:val="28"/>
          <w:sz w:val="28"/>
          <w:szCs w:val="28"/>
          <w:rtl w:val="true"/>
          <w:lang w:bidi="fa-IR"/>
        </w:rPr>
        <w:t>امروز به توفيق الهى، به حول و قوه ى الهى جوانها حاضرند، در صحنه اند؛ اين خيلى چيز مهم و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خط مقدم اين حركت هستيد؛ هم در ميدانهاى سياسى، هم در ميدانهاى اقتصادى، هم در ميدانهاى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ميدان سياسى، فتنه ى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جوانهاى ما خواباندند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عوامل گوناگون ديگر، جوانهاى ما، همين شما دانش آموزها، همين شما دانشجوها نقش داشتيد؛ والّا فتنه، فتنه ى بزرگى بود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213" w:name="__RefHeading___Toc3943430_2870459653"/>
      <w:bookmarkStart w:id="214" w:name="_Toc79"/>
      <w:bookmarkEnd w:id="213"/>
      <w:r>
        <w:rPr/>
        <w:t>1.4</w:t>
      </w:r>
      <w:r>
        <w:rPr>
          <w:rtl w:val="true"/>
        </w:rPr>
        <w:t xml:space="preserve">. </w:t>
      </w:r>
      <w:r>
        <w:rPr>
          <w:rtl w:val="true"/>
        </w:rPr>
        <w:t xml:space="preserve">عبور از فتنه سال </w:t>
      </w:r>
      <w:r>
        <w:rPr/>
        <w:t>88</w:t>
      </w:r>
      <w:r>
        <w:rPr>
          <w:rtl w:val="true"/>
        </w:rPr>
        <w:t xml:space="preserve"> </w:t>
      </w:r>
      <w:r>
        <w:rPr>
          <w:rtl w:val="true"/>
        </w:rPr>
        <w:t>يك امتحان الهى براى دستيابى به تعالى و ترقى</w:t>
      </w:r>
      <w:bookmarkEnd w:id="21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يعنى عبور از وادى 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محنتى را، يك شدتى را جلوى پاى يك انسانى يا يك ملتى ميگذارند؛ عبور از اين محنت،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 عبور كند، به آن منزل مقصود ميرسد؛ اگر نتوانست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استعداد مندرج در وجود خود را بروز دهد، نتوانست بر هواى نفس غالب بيايد و عبور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ميماند؛ امتحان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الهى براى اين نيست كه خدا ما را بشناسد، ببيند ما در چه وزنى، در چه حدى هستيم؛ خود امتحان در حقيقت يك گام است به سوى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كه امتحان ميشويم، معنايش اين است كه اگر توانستيم از اين شدت و از اين محنت عبور كنيم، يك وضع جديدى، حيات جديدى، مرحله ى جديدى را به دست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يك ملت و يك شخص تفاوتى نميكند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سال گذشته ملت ايران از يك امتحان عبور كرد، از يك فتنه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فقط اين نيست كه حالا همه فهميدند ملت ايران قوى است؛ بلكه معناى مهمتر آن اين است كه با اين حركت، با اين قدرت بر عبور از فتنه و محنت، اين ملت يك وضع جديدى پيدا كرد؛ يك توانائى تازه اى در او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طول عمر انسان، قدم به قدم امتحانهاست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بتوانيم بر هواى نفس خود غالب بيائيم، بتوانيم بصيرت خود را به كار بگيريم، بتوانيم موقع را بشناسيم، بدانيم كار لازم چيست و آن را انجام دهيم، اين در ما يك مرتبه ى جديدى از حيات به وجود مى آورد؛ اين يك تعالى است، يك ترقى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امروز انقلاب، جمهورى اسلامى، ملت ايران، خط صحيح دين در اين كشور، از پيش از قضاياى سال گذشته بمراتب قوى تر است،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هر امتحانى كه ميكند، يك نمره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يك امتحانى، يك كسى، يك جمعيتى، يك ملتى قبول شدند، خداى متعال به اينها نمره ميدهد؛ نمره اين است كه اينها را بالا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امتحانهاى الهى اينجورى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كه اگر در امتحان بد عمل كنيم و امتحان را ببازيم، خداى متعال نمره ى مردودى ميدهد و آن مردودى عبارت است از تنزل و انحطاط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آنى كه بود، بدتر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قبولى هم همين جور است؛ ملتها را بالا ميبرد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دوره اى مردم در يك امتحانى شكست خوردند، اميرالمؤمنين را در محراب عبادت به خون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امتحان بدى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وضع جامعه اى به آنجا برسد كه كسى مثل آن مجسمه ى عدالت و معنويت و توحيد، به دست اشقى النّاس به خون كشيده شود؟ اين نشان دهنده ى امتحان </w:t>
      </w:r>
      <w:bookmarkStart w:id="215" w:name="pg9200_78164"/>
    </w:p>
    <w:p>
      <w:pPr>
        <w:pStyle w:val="BookText"/>
        <w:rPr/>
      </w:pPr>
      <w:bookmarkEnd w:id="215"/>
      <w:r>
        <w:rPr>
          <w:rFonts w:ascii="IRNazanin" w:hAnsi="IRNazanin" w:eastAsia="IRNazanin"/>
          <w:color w:val="111111"/>
          <w:sz w:val="28"/>
          <w:sz w:val="28"/>
          <w:szCs w:val="28"/>
          <w:rtl w:val="true"/>
          <w:lang w:bidi="fa-IR"/>
        </w:rPr>
        <w:t>بدى بود كه مردم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امتحان را دادند، مردود شدند؛ لذا خدا اينها را پائين آورد؛ كارشان به آنجا رسيد كه حسين بن على را جلوى چشم آنها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امتحانِ خوب بدهيد، خدا شما را بالا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خط اسلام، خط ايمان بالله، خط انقلاب در كشور و در ميان ملت، خيلى قوى تر، پررنگ تر و بالاتر است از آنچه كه قبل از اين فتنه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مردم، خوب امتحان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نمره 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براى ما دستورالعمل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قضايا بايد اينجورى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درست ديد، درست سنجيد، درست محاسبه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باشيم در تشخيص اشتباه نكنيم؛ قضاياى اصلى را با قضاياى فرعى جابه جا نكنيم؛ چيزهاى بزرگ، حوادث بزرگ و مهم را كوچك نبينيم و در مقابل، حوادث كوچك را بزرگ بينگاريم؛ بايد درست تشخيص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احساس مسئوليت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زنده، حيات طيبه 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طيبه اى كه خداى متعال به مؤمنين وعده داده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فَلَنُحْيِيَنَّهُ حَيٰاةً طَيِّبَةً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اين؛ يعنى همين طور روزبه روز در امتحانهاى گوناگون، حركت كردن و پيش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در خلال اين راه از دنيا ميروند، به لقاء الهى ميرسند، مراتب بالاى سعادت را دارند؛ آن كسانى هم كه ميمانند، همين طور در دنيا هى پيشرفت معنوى و مادى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مادى هم هست</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216" w:name="__RefHeading___Toc3943432_2870459653"/>
      <w:bookmarkStart w:id="217" w:name="_Toc80"/>
      <w:bookmarkEnd w:id="216"/>
      <w:r>
        <w:rPr/>
        <w:t>2</w:t>
      </w:r>
      <w:r>
        <w:rPr>
          <w:rtl w:val="true"/>
        </w:rPr>
        <w:t xml:space="preserve">. </w:t>
      </w:r>
      <w:r>
        <w:rPr>
          <w:rtl w:val="true"/>
        </w:rPr>
        <w:t>ماجرا</w:t>
      </w:r>
      <w:bookmarkEnd w:id="217"/>
    </w:p>
    <w:p>
      <w:pPr>
        <w:pStyle w:val="Heading4"/>
        <w:numPr>
          <w:ilvl w:val="3"/>
          <w:numId w:val="1"/>
        </w:numPr>
        <w:rPr/>
      </w:pPr>
      <w:bookmarkStart w:id="218" w:name="__RefHeading___Toc3943434_2870459653"/>
      <w:bookmarkStart w:id="219" w:name="_Toc81"/>
      <w:bookmarkEnd w:id="218"/>
      <w:r>
        <w:rPr>
          <w:rtl w:val="true"/>
        </w:rPr>
        <w:t>اشاره</w:t>
      </w:r>
      <w:bookmarkEnd w:id="21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كوتاهى كه از حوادث بعد از انتخابات در طول چند ماه مى شود </w:t>
      </w:r>
      <w:bookmarkStart w:id="220" w:name="pg9200_78165"/>
    </w:p>
    <w:p>
      <w:pPr>
        <w:pStyle w:val="BookText"/>
        <w:rPr/>
      </w:pPr>
      <w:bookmarkEnd w:id="220"/>
      <w:r>
        <w:rPr>
          <w:rFonts w:ascii="IRNazanin" w:hAnsi="IRNazanin" w:eastAsia="IRNazanin"/>
          <w:color w:val="111111"/>
          <w:sz w:val="28"/>
          <w:sz w:val="28"/>
          <w:szCs w:val="28"/>
          <w:rtl w:val="true"/>
          <w:lang w:bidi="fa-IR"/>
        </w:rPr>
        <w:t>ارائه كرد، عبارت از اين است كه دشمنان كشور و دشمنان نظام جمهورى اسلامى بعد از گذشت سى سال، همه ى تلاش خود و توان خود و نيروهاى خود را متمركز كرده اند براى اينكه بتوانند اين انقلاب را از درون شكست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در مقابل اين توطئه ى بزرگ، اين حركت خصمانه، با آگاهى و بصيرت و عزم و ايستادگىِ بى نظيرى توانست دشمن را به شكست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اى كه در اين هشت ماه بعد از انتخابات تا بيست و دوم بهمن بر اين ملت و بر اين كشور گذشت، تجربه اى پر از درس، پر از عبرت و حقيقتاً مايه ى سربلندى ملت ايران است</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221" w:name="__RefHeading___Toc3943436_2870459653"/>
      <w:bookmarkStart w:id="222" w:name="_Toc82"/>
      <w:bookmarkEnd w:id="221"/>
      <w:r>
        <w:rPr/>
        <w:t>2.1</w:t>
      </w:r>
      <w:r>
        <w:rPr>
          <w:rtl w:val="true"/>
        </w:rPr>
        <w:t xml:space="preserve">. </w:t>
      </w:r>
      <w:r>
        <w:rPr>
          <w:rtl w:val="true"/>
        </w:rPr>
        <w:t>شروع طراحى ها و برنامه ريزى دشمن از قبل از انتخابات</w:t>
      </w:r>
      <w:bookmarkEnd w:id="222"/>
    </w:p>
    <w:p>
      <w:pPr>
        <w:pStyle w:val="BookText"/>
        <w:rPr/>
      </w:pPr>
      <w:r>
        <w:rPr>
          <w:rFonts w:ascii="IRNazanin" w:hAnsi="IRNazanin" w:eastAsia="IRNazanin"/>
          <w:color w:val="111111"/>
          <w:sz w:val="28"/>
          <w:sz w:val="28"/>
          <w:szCs w:val="28"/>
          <w:rtl w:val="true"/>
          <w:lang w:bidi="fa-IR"/>
        </w:rPr>
        <w:t>به اعتقاد من، با تحليل من، اين مسئله از بعد از انتخابات يا از روزهاى حول و حوش انتخابات شروع نشده؛ اين از قبل شروع شده، اين از قبل طراحى شده، برنامه ريزى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متهم نميكنم افرادى را كه دست اندركار بودند، كه اينها دست نشانده ى بيگانه هايند يا انگليسند يا آمريكايند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من ادعا نميكنم، چون براى من اين قضيه ثابت نيست؛ چيزى كه ثابت نيست، نميتوانم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آنى كه ميتوانم بگويم، اين است كه اين جريان، چه پيشقراولانش دانسته باشند، چه ندانسته باشند، يك جريانى بود طراحى شده؛ تصادفى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نشانه ها نشان ميدهد كه اين جريان طراحى شده بود،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آنهائى كه طراحى كرده بودند، يقين نداشتند كه خواهد گرفت</w:t>
      </w:r>
      <w:r>
        <w:rPr>
          <w:rFonts w:eastAsia="IRNazanin" w:cs="IRNazanin"/>
          <w:color w:val="111111"/>
          <w:sz w:val="28"/>
          <w:szCs w:val="28"/>
          <w:rtl w:val="true"/>
          <w:lang w:bidi="fa-IR"/>
        </w:rPr>
        <w:t>.</w:t>
      </w:r>
      <w:r>
        <w:rPr>
          <w:rStyle w:val="FootnoteAnchor"/>
          <w:rtl w:val="true"/>
        </w:rPr>
        <w:footnoteReference w:id="7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خط را از پيش از انتخابات هم شروع كردند؛ از دو سه ماه پيش از </w:t>
      </w:r>
    </w:p>
    <w:p>
      <w:pPr>
        <w:pStyle w:val="BookText"/>
        <w:rPr/>
      </w:pP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فروردين در مشهد گفتم هى دارند دائماً به گوشها ميخوانند، تكرار ميكنند كه بناست در انتخابات تقلب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زمينه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آنوقت به دوستان خوبمان در داخل كشور تذكر دادم و گفتم اين حرفى را كه دشمن ميخواهد به ذهن مردم رسوخ بدهد، نگوئيد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مورد اعتماد مردم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نميشود قبول كرد كه جبهه ى دشمنان اسلام و انقلاب كه بشدت از ناحيه ى بيدارى اسلامى تهديد ميشوند، برنامه ريزى بلندمدت نداشته باشند؛ اين را هيچ كس نميتواند باور كند، مگر خيلى ساده لوح باشيم، غافل باشيم كه اين را باور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برنامه هاى بلندمدت دارند؛ كمااينكه همين حوادثى هم كه گاهى مى بينيد در كشور اتفاق مى افتد كه دست بيگانه در آن نمايان است، چيزهاى دفعتاً به وجود آمده نيست، خلق الساعه نيست؛ اينها هم برنامه هاى ميان مدت و بلندمدت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كردند، نتيجه ى اين برنامه ريزى شده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همان شب تصميم گرفتند اين كار را بكنند و فردا اقدام كردند؛ نه، من در همين فتنه 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دوستان قرائن و شواهد را نشان دادم؛ حداقل از ده سال، پانزده سال قبل از آن، برنامه ريزى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از رحلت امام برنامه ريزى وجود داشت؛ اثر آن برنامه ريزى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مسائل كوى دانشگاه و آن قضايائى كه اغلب يادتان هست، بعضى هم شايد درست يادشان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قضايائى كه سال گذشته پيش آمد، يك تجديد حياتى بود براى آن برنامه ريزى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سعى كردند با ملاحظه ى وقت و جوانب گوناگون، اين كار را انجام دهند؛ كه خوب، بحمدلله شكست خوردند، بايد هم شكست ميخوردند</w:t>
      </w:r>
      <w:r>
        <w:rPr>
          <w:rFonts w:eastAsia="IRNazanin" w:cs="IRNazanin"/>
          <w:color w:val="111111"/>
          <w:sz w:val="28"/>
          <w:szCs w:val="28"/>
          <w:rtl w:val="true"/>
          <w:lang w:bidi="fa-IR"/>
        </w:rPr>
        <w:t>.</w:t>
      </w:r>
      <w:r>
        <w:rPr>
          <w:rStyle w:val="FootnoteAnchor"/>
          <w:rtl w:val="true"/>
        </w:rPr>
        <w:footnoteReference w:id="81"/>
      </w:r>
      <w:bookmarkStart w:id="223" w:name="pg9200_78167"/>
    </w:p>
    <w:p>
      <w:pPr>
        <w:pStyle w:val="Heading4"/>
        <w:numPr>
          <w:ilvl w:val="3"/>
          <w:numId w:val="1"/>
        </w:numPr>
        <w:rPr/>
      </w:pPr>
      <w:bookmarkStart w:id="224" w:name="__RefHeading___Toc3943438_2870459653"/>
      <w:bookmarkStart w:id="225" w:name="_Toc83"/>
      <w:bookmarkEnd w:id="223"/>
      <w:bookmarkEnd w:id="224"/>
      <w:r>
        <w:rPr/>
        <w:t>2.2</w:t>
      </w:r>
      <w:r>
        <w:rPr>
          <w:rtl w:val="true"/>
        </w:rPr>
        <w:t xml:space="preserve">. </w:t>
      </w:r>
      <w:r>
        <w:rPr>
          <w:rtl w:val="true"/>
        </w:rPr>
        <w:t xml:space="preserve">تجاوب </w:t>
      </w:r>
      <w:r>
        <w:rPr>
          <w:rtl w:val="true"/>
        </w:rPr>
        <w:t>(</w:t>
      </w:r>
      <w:r>
        <w:rPr>
          <w:rtl w:val="true"/>
        </w:rPr>
        <w:t>پاسخ دادن</w:t>
      </w:r>
      <w:r>
        <w:rPr>
          <w:rtl w:val="true"/>
        </w:rPr>
        <w:t xml:space="preserve">) </w:t>
      </w:r>
      <w:r>
        <w:rPr>
          <w:rtl w:val="true"/>
        </w:rPr>
        <w:t>نسبى جمعى از مردم تهران</w:t>
      </w:r>
      <w:bookmarkEnd w:id="225"/>
    </w:p>
    <w:p>
      <w:pPr>
        <w:pStyle w:val="BookText"/>
        <w:rPr/>
      </w:pPr>
      <w:r>
        <w:rPr>
          <w:rFonts w:ascii="IRNazanin" w:hAnsi="IRNazanin" w:eastAsia="IRNazanin"/>
          <w:color w:val="111111"/>
          <w:sz w:val="28"/>
          <w:sz w:val="28"/>
          <w:szCs w:val="28"/>
          <w:rtl w:val="true"/>
          <w:lang w:bidi="fa-IR"/>
        </w:rPr>
        <w:t>بعد از انتخابات كه تحركاتى از طرف بعضى ها شروع شد، يك تجاوب نسبى هم از سوى جمعى از مردم تهران صورت گرفت، آنها اميدوار شدند؛ فكر كردند آنچه كه تصور ميكردند، انجام شد و گرفت و اميدوار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ديديد كه اين دستگاه ها و وسائل رسانه اى و صوتى و الكترونيكى و ماهواره اى و غيره حضورشان در صحنه را چطور تشديد كردند؛ صريح وارد ميدان شدند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226" w:name="__RefHeading___Toc3943440_2870459653"/>
      <w:bookmarkStart w:id="227" w:name="_Toc84"/>
      <w:bookmarkEnd w:id="226"/>
      <w:r>
        <w:rPr/>
        <w:t>2.3</w:t>
      </w:r>
      <w:r>
        <w:rPr>
          <w:rtl w:val="true"/>
        </w:rPr>
        <w:t xml:space="preserve">. </w:t>
      </w:r>
      <w:r>
        <w:rPr>
          <w:rtl w:val="true"/>
        </w:rPr>
        <w:t>زير سوال رفتن اصل حضور مردم در انتخابات بدون استدلال و به دروغ</w:t>
      </w:r>
      <w:bookmarkEnd w:id="227"/>
    </w:p>
    <w:p>
      <w:pPr>
        <w:pStyle w:val="BookText"/>
        <w:rPr/>
      </w:pPr>
      <w:r>
        <w:rPr>
          <w:rFonts w:ascii="IRNazanin" w:hAnsi="IRNazanin" w:eastAsia="IRNazanin"/>
          <w:color w:val="111111"/>
          <w:sz w:val="28"/>
          <w:sz w:val="28"/>
          <w:szCs w:val="28"/>
          <w:rtl w:val="true"/>
          <w:lang w:bidi="fa-IR"/>
        </w:rPr>
        <w:t>زير سؤال بردن اصل انتخابات بزرگترين جرمى بود كه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نسبت به اين جرم چشمتان را ميبنديد؟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زحمت كشيده بشود، مردم بيايند، يك شركتِ به اين عظمت، يك نصاب شكنى، يك ركوردشكنى در دنيا در مردم سالارى، در دموكراسى اى كه اينقدر ادعايش را ميكنند، انجام بگيرد، بعد يك عده مفت و مسلّم بيايند بدون استدلال، بدون دليل، همان فرداى انتخابات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جرم 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قدرى بايد منصف بود توى اين 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اميدوار نبودند كه اين كار بگيرد؛ بعد ديدند نه، گرفت؛ لذا سريع وارد ميدان شدند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دشمن هم حداكثر استفاده را از اين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عده هم هستند در داخل كشور، از اول با نظام جمهورى اسلامى موافق نبودند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امروز و ديروز نيست، سى سال است كه موافق نيستند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فرصت استفاده كردند، ديدند </w:t>
      </w:r>
    </w:p>
    <w:p>
      <w:pPr>
        <w:pStyle w:val="BookText"/>
        <w:rPr/>
      </w:pPr>
      <w:r>
        <w:rPr>
          <w:rFonts w:ascii="Amiri" w:hAnsi="Amiri" w:eastAsia="Amiri" w:cs="Amiri"/>
          <w:color w:val="111111"/>
          <w:sz w:val="28"/>
          <w:sz w:val="28"/>
          <w:szCs w:val="28"/>
          <w:rtl w:val="true"/>
          <w:lang w:bidi="ar-SA"/>
        </w:rPr>
        <w:t>عناصرى وابسته ى به خودِ نظام، از خودِ نظام، دارند اين جور ميداندارى ميكنند، اينها هم وقت را مغتنم شمردند، آمدند داخل ميدان؛ و ديديد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روز اول اين را پيغام دادم به همين حضراتى كه صحنه گردان اين قضايا هستند؛ آن ساعات اول من به آنها پيغام خصوصى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يك وقتى توى نماز جمعه يك حرفى ميزنم، اين ابتدا به ساكن نيست؛ حرف خصوصى، پيغام خصوصى، نصيحتِ لازم انجام ميگيرد، وقتى انسان ناچار ميشود، يك حرفى را مى آورد در علن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پيغام دادم، گفتم اين را شما داريد شروع ميكنيد، اما نميتوانيد تا آخر كنترل كنيد؛ مى آيند ديگران سوءاستفاده ميكنند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آنى كه وارد عرصه ى سياست ميشود، بايد مثل يك شطرنج باز ماهر هر حركتى را كه ميكند، تا سه تا چهار تا حركت بعد از او را هم پيش بينى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حركت را ميكنى، رقيبت در مقابل او آن حركت ديگر را خواهد كرد؛ بايد فكرش باشى كه تو چه حركتى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ديدى در آن حركت دوم، تو درميمانى، امروز اين حركت را نكن؛ اگر كردى، ناشى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تعبير بهترش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اين كار، توى اين بازى، توى اين حركت، ناشى هستى، ناواردى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نميفهمند چه كار ميكنند؛ يك حركتى را شروع ميكنند، ملتفت نيستند كه در حركات بعد و بعد و بعد، چطور درخواهند ماند؛ مات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محاسبه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اصلى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سؤال رفتن انتخابات، مواجه كردنِ مجموعه اى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هيچ نيت سوئى هم ندارند؛ وارد ميدان انتخابات شدند، طبق عقيده شان عمل كردند؛ خيلى هم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نظام، با كشور، با حركت عمومى كشور، اينها كارهاى كوچكى نيست</w:t>
      </w:r>
      <w:r>
        <w:rPr>
          <w:rFonts w:eastAsia="IRNazanin" w:cs="IRNazanin"/>
          <w:color w:val="111111"/>
          <w:sz w:val="28"/>
          <w:szCs w:val="28"/>
          <w:rtl w:val="true"/>
          <w:lang w:bidi="fa-IR"/>
        </w:rPr>
        <w:t>.</w:t>
      </w:r>
      <w:r>
        <w:rPr>
          <w:rStyle w:val="FootnoteAnchor"/>
          <w:rtl w:val="true"/>
        </w:rPr>
        <w:footnoteReference w:id="84"/>
      </w:r>
      <w:bookmarkStart w:id="228" w:name="pg9200_78169"/>
    </w:p>
    <w:p>
      <w:pPr>
        <w:pStyle w:val="BookText"/>
        <w:rPr/>
      </w:pPr>
      <w:bookmarkEnd w:id="228"/>
      <w:r>
        <w:rPr>
          <w:rFonts w:ascii="IRNazanin" w:hAnsi="IRNazanin" w:eastAsia="IRNazanin"/>
          <w:color w:val="111111"/>
          <w:sz w:val="28"/>
          <w:sz w:val="28"/>
          <w:szCs w:val="28"/>
          <w:rtl w:val="true"/>
          <w:lang w:bidi="fa-IR"/>
        </w:rPr>
        <w:t>دشمن بداند با چه حقيقتى روبه رو است؛ در فهم نظام اسلامى و انقلاب اسلامى دچار اشتباه نشوند؛ خيال نكنند انقلاب اسلامى و نظام اسلامى را با اين جور كارهاى پيش پا افتاده ميتوان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نكنند با يك تقليد مغلوط از حضور عظيم مردمى در انقلاب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يك كاريكاتور از آن انقلاب، ميتوانند به عظمت انقلاب و نظام اسلامى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براى دشمن بايد پيش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نكنند؛ نظام اسلامى با اين حرفها شكست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ملت، ملت باايمانى است؛ ملت هوشيارى است؛ ملت بااستعدادى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مسجد ضرار نميشود اين ملت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تاريخ خودمان نمونه هائى را از اين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اِتَّخَذُوا مَسْجِداً ضِرٰاراً وَ كُفْراً وَ تَفْرِيقاً بَيْنَ اَلْمُؤْمِنِينَ وَ إِرْصٰاداً لِمَنْ حٰارَبَ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تقليد از رهبر عزيز و عظيم الشأن انقلاب، امام بزرگوار ما، كه از دل، از جان، با همه ى وجود غرق در قرآن بود، نميشود اين مردم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دلشان به ايمان روشن است؛ اين مردم آگاهند؛ جوانهاى ما آگاهند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29" w:name="__RefHeading___Toc3943442_2870459653"/>
      <w:bookmarkStart w:id="230" w:name="_Toc85"/>
      <w:bookmarkEnd w:id="229"/>
      <w:r>
        <w:rPr/>
        <w:t>2.4</w:t>
      </w:r>
      <w:r>
        <w:rPr>
          <w:rtl w:val="true"/>
        </w:rPr>
        <w:t xml:space="preserve">. </w:t>
      </w:r>
      <w:r>
        <w:rPr>
          <w:rtl w:val="true"/>
        </w:rPr>
        <w:t>دخالت دشمن</w:t>
      </w:r>
      <w:bookmarkEnd w:id="23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سران كشورهاى غربى در سطح رئيس جمهور و نخست وزير و وزير خارجه و مسئولان گوناگون، صريحاً در مسئله ى داخلى ملت ايران دخالت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چه؟ چرا در ماجرائى كه مربوط به ملت ايران است، دخالت ميكنيد؟ دخالت ميكنند، بعد هم ميگويند ما دخالت نميكنيم؛ پس دخالت معنايش چيست؟ تشويق اغتشاشگرى دخالت نيست؟ مردم ايران را اغتشاشگر معرفى كردن، دخالت نيست؟ اهانت نيست؟ دو دسته، يك </w:t>
      </w:r>
    </w:p>
    <w:p>
      <w:pPr>
        <w:pStyle w:val="BookText"/>
        <w:rPr/>
      </w:pPr>
      <w:r>
        <w:rPr>
          <w:rFonts w:ascii="IRNazanin" w:hAnsi="IRNazanin" w:eastAsia="IRNazanin"/>
          <w:color w:val="111111"/>
          <w:sz w:val="28"/>
          <w:sz w:val="28"/>
          <w:szCs w:val="28"/>
          <w:rtl w:val="true"/>
          <w:lang w:bidi="fa-IR"/>
        </w:rPr>
        <w:t>دسته به يك نامزد، يك دسته به يك نامزد ديگر رأى دادند، اكثريت و اقليتى هست، قواعدى هست، آن كسانى كه نامزدشان رأى نياورده، طبيعى است افسرده باشند، اوقاتشان تلخ باشد؛ اما اين معنايش اغتشاش نيست؛ اينها اغتشاشگر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اغتشاشگر يك عده ى معدودى هستند؛ همانهائى كه بودجه ى تصويب شده ى بعضى از دولتهاى غربى را براى ايجاد اختلاف در داخل ايران مصرف ميكنند، آنها اغتشاشگرند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رسانه هاى آمريكائى و اروپائى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تحت سلطه ى صهيونيستهايند و از بُن دندان دشمن ملت ايران و دشمن اسلام و دشمن نظام جمهورى اسلامى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وانمود ميكنند كه جمعى از ملت ايران اغتشاشگرند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اخطار ميكنيم؛ ملت ايران به سران بعضى از كشورها كه سعى ميكنند از يك مسئله ى داخلىِ كشورمان عليه ملت ايران استفاده كنند، اخطار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حواستان جمع باشد، ملت ايران عكس العمل نشان ميدهد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حالا تا گفته ميشود دشمن خارجى، فوراً خارجى ها با چهره ى حق به جانب مى آيند كه نه، نه، ما دخالتى نداريم، ما كارى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حيائى است؛ همه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كارى كه دستگاه هاى اطلاعاتى و ديگران كشف مى كنند و دخالت ها را مى دانند، آن به كنار؛ آن چيزى كه همه دارند مشاهده مى كنند، نقش رسانه هاست كه مهمترين نقش را در اين چند ده سال اخير، رسانه ها در تحولات ملتها داشته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يك وقتى، چند سال قبل از اين به عنوان هشدار، اينجا گفتم كه رسانه ها و دستگاه هاى تبليغاتى و اطلاعاتىِ وابسته ى به استكبار، ميداندارترين عناصر دشمنان استقلال ملتها براى به آشوب كشيدن ملتها هستند؛ براى اينكه اينها را از مسيرى كه دارند حركت ميكنند، منصرف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تا كشور را </w:t>
      </w:r>
    </w:p>
    <w:p>
      <w:pPr>
        <w:pStyle w:val="BookText"/>
        <w:rPr/>
      </w:pPr>
      <w:r>
        <w:rPr>
          <w:rFonts w:ascii="IRNazanin" w:hAnsi="IRNazanin" w:eastAsia="IRNazanin"/>
          <w:color w:val="111111"/>
          <w:sz w:val="28"/>
          <w:sz w:val="28"/>
          <w:szCs w:val="28"/>
          <w:rtl w:val="true"/>
          <w:lang w:bidi="fa-IR"/>
        </w:rPr>
        <w:t>مثال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امروز نسبت به آن چند سال قبل كه ما اين حرف را زديم، وسائل ارتباطاتى خيلى گسترده تر، وسيع تر، همگانى تر و متنوع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دارند كار ميكنند، آن وقت ميگويند ما هيچ كارى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اقدامى نميكنيم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دستورالعمل هايشان براى گروه هاى غافل و نادانِ اغتشاشگر توى رسانه هاى خودشان به طور علنى دارد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اينجورى با پليس درگير بشويد؛ اينجورى عليه بسيج حرف بزنيد؛ اينجورى توى خيابان اغتشاش ايجاد كنيد؛ اينجورى تخريب كنيد؛ اينجورى آتش بزنيد؛ اينها دخالت نيست؟ از اين دخالت واضح تر؟ علنى تر؟ اين را مردم ما به چشم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ملت ما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اگر كسى خيال كند كه يك گروه معدود، آن هم در تهران، فرض بفرمائيد به ظرف زباله ى شهردارى تعرض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زورش به او ميرسد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فرض كنيد به اموال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موتورسيكلتشان، به ماشينشان، به بانكشان، به دكانشان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ميكند، اين مردمند؛ نه، مردم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بلندگوى استكبارى وقتى ميخواهد از اينها حمايت كند، ميگويد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ميليونهائى هستند كه تا اين اغتشاشگران را، اين مفسدين را در صحنه مى بينند، كنار ميكشند و آنها را با نفرت نگاه ميكنند؛ برهم زنندگان امنيت عمومى را، آرامش اجتماعى را با انزجار نگاه ميكنند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اعتراض بعضى از نامزدها را ديدند، ناگهان احساس كردند فرصتى برايشان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را مغتنم شمردند تا بتوانند موج سوارى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لحنشان از روز شنبه و يكشنبه عوض شد و وقتى يواش يواش چشمشان افتاد به بعضى از اجتماعات مردمى كه به دعوت نامزدها مثلاً در خيابانها پيدا شدند، اميدوار شدند، يواش يواش نقابهايشان كنار رفت و حقيقت خودشان </w:t>
      </w:r>
      <w:bookmarkStart w:id="231" w:name="pg9200_78172"/>
    </w:p>
    <w:p>
      <w:pPr>
        <w:pStyle w:val="BookText"/>
        <w:rPr/>
      </w:pPr>
      <w:bookmarkEnd w:id="231"/>
      <w:r>
        <w:rPr>
          <w:rFonts w:ascii="IRNazanin" w:hAnsi="IRNazanin" w:eastAsia="IRNazanin"/>
          <w:color w:val="111111"/>
          <w:sz w:val="28"/>
          <w:sz w:val="28"/>
          <w:szCs w:val="28"/>
          <w:rtl w:val="true"/>
          <w:lang w:bidi="fa-IR"/>
        </w:rPr>
        <w:t>را بنا كردند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وزراى خارجه و رؤساى دولتهاى چند تا كشور اروپائى و آمريكا حرفهائى زدند كه باطن آنها را به انسان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رئيس جمهور آمريكا نقل شد كه گفته ما منتظر چنين روزى بوديم كه مردم به خيابانها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نامه بنويسند، اظهار علاقه ى به روابط كنند، ابراز احترام به جمهورى اسلامى بكنند، از اين طرف اين حرفها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را ما باور كنيم؟</w:t>
      </w:r>
      <w:r>
        <w:rPr>
          <w:rStyle w:val="FootnoteAnchor"/>
          <w:rtl w:val="true"/>
        </w:rPr>
        <w:footnoteReference w:id="88"/>
      </w:r>
    </w:p>
    <w:p>
      <w:pPr>
        <w:pStyle w:val="Heading4"/>
        <w:numPr>
          <w:ilvl w:val="3"/>
          <w:numId w:val="1"/>
        </w:numPr>
        <w:rPr/>
      </w:pPr>
      <w:bookmarkStart w:id="232" w:name="__RefHeading___Toc3943444_2870459653"/>
      <w:bookmarkStart w:id="233" w:name="_Toc86"/>
      <w:bookmarkEnd w:id="232"/>
      <w:r>
        <w:rPr/>
        <w:t>2.5</w:t>
      </w:r>
      <w:r>
        <w:rPr>
          <w:rtl w:val="true"/>
        </w:rPr>
        <w:t xml:space="preserve">. </w:t>
      </w:r>
      <w:r>
        <w:rPr>
          <w:rtl w:val="true"/>
        </w:rPr>
        <w:t>وقوع برخى تخلفات و جنايات در خلال حوادث پس از انتخابات</w:t>
      </w:r>
      <w:bookmarkEnd w:id="233"/>
    </w:p>
    <w:p>
      <w:pPr>
        <w:pStyle w:val="BookText"/>
        <w:rPr/>
      </w:pPr>
      <w:r>
        <w:rPr>
          <w:rFonts w:ascii="IRNazanin" w:hAnsi="IRNazanin" w:eastAsia="IRNazanin"/>
          <w:color w:val="111111"/>
          <w:sz w:val="28"/>
          <w:sz w:val="28"/>
          <w:szCs w:val="28"/>
          <w:rtl w:val="true"/>
          <w:lang w:bidi="fa-IR"/>
        </w:rPr>
        <w:t xml:space="preserve">الان همين چند نفرى كه در اين قضايا كشته شدند؛ از مردم عادى، از بسيج، جواب اينها را كى بناست بدهد؟ واكنشهائى كه به اينها نشان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خيابان از شلوغى استفاده كنند، بسيج را ترور كنند، عضو نيروى انتظامى را ترور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بالاخره واكنشى به وجود خواهد آورد، واكنش احساسى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ى اين واكنشها با كيست؟ انسان دلش خون ميشود از بعضى از اين قضايا؛ بروند توى كوى دانشگاه، جوانها را، دانشجوها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دانشجوهاى مؤمن و حزب اللهى را، نه آن شلوغ كن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تهاجم قرار بدهند، آنوقت شعار رهبرى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خون ميشود از اين حوادث</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234" w:name="__RefHeading___Toc3943446_2870459653"/>
      <w:bookmarkStart w:id="235" w:name="_Toc87"/>
      <w:bookmarkEnd w:id="234"/>
      <w:r>
        <w:rPr/>
        <w:t>3</w:t>
      </w:r>
      <w:r>
        <w:rPr>
          <w:rtl w:val="true"/>
        </w:rPr>
        <w:t xml:space="preserve">. </w:t>
      </w:r>
      <w:r>
        <w:rPr>
          <w:rtl w:val="true"/>
        </w:rPr>
        <w:t>كليد فهم، اصلى و فرعى كردن حوادث پس از انتخابات</w:t>
      </w:r>
      <w:bookmarkEnd w:id="23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عده اى آنچه را كه بعد از انتخابات اتفاق افتاد، آن ظلمى كه به مردم شد، آن ظلمى كه به نظام اسلامى شد، آن هتكى كه از آبروى نظام در مقابل </w:t>
      </w:r>
    </w:p>
    <w:p>
      <w:pPr>
        <w:pStyle w:val="BookText"/>
        <w:rPr/>
      </w:pPr>
      <w:r>
        <w:rPr>
          <w:rFonts w:ascii="IRNazanin" w:hAnsi="IRNazanin" w:eastAsia="IRNazanin"/>
          <w:color w:val="111111"/>
          <w:sz w:val="28"/>
          <w:sz w:val="28"/>
          <w:szCs w:val="28"/>
          <w:rtl w:val="true"/>
          <w:lang w:bidi="fa-IR"/>
        </w:rPr>
        <w:t>ملتها به وسيله ى بعضى انجام گرفت، اينها همه را نديده ميگيرند، فرضاً مسئله ى فلان حادثه را، زندان كهريزك را، يا قضيه ى كوى را قضيه ى اصلى دوران بعد از انتخابات تا امروز قلمداد ميكنند؛ اين خودش يك ظلم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اصلى، مسئله 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اصلى اين است كه مردم در يك حركت عظيمى، در يك انتخابات پرشورِ خوبِ كم نظيرى حضور پيدا كردند و اين رأى بالا را توى صندوقها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پنج درصد شوخى است؟ اين انتخابات، نظام را كه در اين يكى دو سال اخير همين طور پى درپى پيشرفتهاى اقتصادى و علمى و سياسى و امنيتى و بين المللى براى خودش كسب كرده بود، در يك مرحله ى عالى از امتياز و آبرو قرار ميدهد، بعد ناگهان مشاهده ميكنيم يك حركتى صورت ميگيرد براى نابود كردن اين حادثه ى افتخارآميز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اصلى اين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بنده روزها معمولاً حدود شانزده هفده تا روزنامه را نگاه ميكنم؛ نه اينكه حالا همه ى صفحات لائى و اينها را نگاه كنم؛ لكن تيترها، اگر سرمقاله ى قابل توجهى داشته باشند، معمولاً نگاه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روزنامه هاى ما متأسفانه در انعكاس حقائق ضعيفند و در اصلى فرعى كردن مسائل، غيرمنصفانه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مسائل اخير، مسائل را بايد اصلى فرعى كرد؛ مسئله ى اصلى چيست؛ يك سلسله مسائل فرعى هم پيرامون اوست؛ نه اينكه آن مسائل فرعى كم اهميت است، اما مسئله ى اصلى اهميتش بيشترش از آنهاست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اصلى در اين قضاياى اخير، اصل انتخابات بود؛ زير سؤال بردن اصل انتخابات بزرگترين جرمى بود كه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نسبت به اين جرم چشمتان را ميبنديد؟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زحمت كشيده بشود، مردم بيايند، يك شركتِ به اين عظمت، يك نصاب شكنى، يك ركوردشكنى در دنيا در </w:t>
      </w:r>
      <w:bookmarkStart w:id="236" w:name="pg9200_78174"/>
    </w:p>
    <w:p>
      <w:pPr>
        <w:pStyle w:val="BookText"/>
        <w:rPr/>
      </w:pPr>
      <w:bookmarkEnd w:id="236"/>
      <w:r>
        <w:rPr>
          <w:rFonts w:ascii="IRNazanin" w:hAnsi="IRNazanin" w:eastAsia="IRNazanin"/>
          <w:color w:val="111111"/>
          <w:sz w:val="28"/>
          <w:sz w:val="28"/>
          <w:szCs w:val="28"/>
          <w:rtl w:val="true"/>
          <w:lang w:bidi="fa-IR"/>
        </w:rPr>
        <w:t>مردم سالارى، در دموكراسى اى كه اينقدر ادعايش را ميكنند، انجام بگيرد، بعد يك عده مفت و مسلّم بيايند بدون استدلال، بدون دليل، همان فرداى انتخابات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جرم 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قدرى بايد منصف بود توى اين قضايا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اصلى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سؤال رفتن انتخابات، مواجه كردنِ مجموعه اى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هيچ نيت سوئى هم ندارند؛ وارد ميدان انتخابات شدند، طبق عقيده شان عمل كردند؛ خيلى هم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نظام، با كشور، با حركت عمومى كشور، اينها كارهاى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منصفيد، آن حركتهاى جانبى را، آن قضاياى جانبى را ببينيد، اهميتش را هم در نظر داشته باشيد؛ اما مهمتر بودنِ اين را هم در نظر داشته باشيد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237" w:name="__RefHeading___Toc3943448_2870459653"/>
      <w:bookmarkStart w:id="238" w:name="_Toc88"/>
      <w:bookmarkEnd w:id="237"/>
      <w:r>
        <w:rPr/>
        <w:t>4</w:t>
      </w:r>
      <w:r>
        <w:rPr>
          <w:rtl w:val="true"/>
        </w:rPr>
        <w:t xml:space="preserve">. </w:t>
      </w:r>
      <w:r>
        <w:rPr>
          <w:rtl w:val="true"/>
        </w:rPr>
        <w:t>بازيگران</w:t>
      </w:r>
      <w:bookmarkEnd w:id="238"/>
    </w:p>
    <w:p>
      <w:pPr>
        <w:pStyle w:val="Heading4"/>
        <w:numPr>
          <w:ilvl w:val="3"/>
          <w:numId w:val="1"/>
        </w:numPr>
        <w:rPr/>
      </w:pPr>
      <w:bookmarkStart w:id="239" w:name="__RefHeading___Toc3943450_2870459653"/>
      <w:bookmarkStart w:id="240" w:name="_Toc89"/>
      <w:bookmarkEnd w:id="239"/>
      <w:r>
        <w:rPr/>
        <w:t>4.1</w:t>
      </w:r>
      <w:r>
        <w:rPr>
          <w:rtl w:val="true"/>
        </w:rPr>
        <w:t xml:space="preserve">. </w:t>
      </w:r>
      <w:r>
        <w:rPr>
          <w:rtl w:val="true"/>
        </w:rPr>
        <w:t>كارنامه مردم و خواص</w:t>
      </w:r>
      <w:bookmarkEnd w:id="24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قضاياى انتخابات پرشور بيست و دوى خرداد كه يك حركت عظيمى از ملت ايران بود، كار بزرگى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چهل ميليونى تقريباً در پاى صندوقهاى رأى، يعنى نسبت هشتاد و پنج درصدى كسانى كه ميتوانستند شركت كنند، در دنيا جزو رقمهاى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براى ملت ايران آبرو ايجاد كرد، خيلى اقتدار براى اين ملت بزرگ آفريد؛ براى انقلاب آبرو شد؛ نشان داد كه انقلاب بعد از گذشت سى سال، اينجور قدرت و توانائى به صحنه آوردن مردم را 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امتحانهائى هم در اين انتخابات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امتحان، امتحان آحاد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مردم در اين امتحان برنده شدند؛ نمره ى قبولى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عظيم مردم، يك امتحان عظيمى بود كه آنها را سرافراز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آحاد مردم، از جريانهاى سياسى، طبق وظيفه شان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خواص هم البته مردود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انتخابات بعضى ها را مردود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جوانان ما كه با صداقت، با سلامت وارد ميدان وظيفه ميشوند، به رغم هوشيارى هايشان، در مواردى اشتباه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جوانان اين كشور هم با همان ايمان، با همان صداقت، حركت درستى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اعتقاد پيدا كردند، به او رأى دادند؛ يا آن كس رأى آورد يا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اين است كه انسان عقيده اى پيدا كند، هوشيارانه، از روى احساس وظيفه، احساس تكليف، وارد ميدان اين عمل سياسى و حركت سياسى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همه تسليم قانون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قاطع ملت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جوانها، از نخبگان، از توده ى عظيم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رديف قرار گرفته اند و در اين امتحان مقبول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هم البته فريب خوردند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حضور بى سابقه ى خود انتخاباتى را ساماندهى كردند كه در تاريخ انقلاب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تاريخ طولانى كشور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نداشت و يك نقطه ى برجسته و اوج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ماه هاى بعد از انتخابات هم مردم در امتحانى بزرگ، در حركتى عظيم و سرنوشت ساز، حضور خود، اراده ى خود، ايستادگى خود، عزم ملى خود و بصيرت خود را نشان دادند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كوتاهى كه از حوادث بعد از انتخابات در طول چند ماه مى شود ارائه كرد، عبارت از اين است كه دشمنان كشور و دشمنان نظام جمهورى اسلامى </w:t>
      </w:r>
    </w:p>
    <w:p>
      <w:pPr>
        <w:pStyle w:val="BookText"/>
        <w:rPr/>
      </w:pPr>
      <w:r>
        <w:rPr>
          <w:rFonts w:ascii="IRNazanin" w:hAnsi="IRNazanin" w:eastAsia="IRNazanin"/>
          <w:color w:val="111111"/>
          <w:sz w:val="28"/>
          <w:sz w:val="28"/>
          <w:szCs w:val="28"/>
          <w:rtl w:val="true"/>
          <w:lang w:bidi="fa-IR"/>
        </w:rPr>
        <w:t>بعد از گذشت سى سال، همه ى تلاش خود و توان خود و نيروهاى خود را متمركز كرده اند براى اينكه بتوانند اين انقلاب را از درون شكست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در مقابل اين توطئه ى بزرگ، اين حركت خصمانه، با آگاهى و بصيرت و عزم و ايستادگىِ بى نظيرى توانست دشمن را به شكست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اى كه در اين هشت ماه بعد از انتخابات تا بيست و دوم بهمن بر اين ملت و بر اين كشور گذشت، تجربه اى پر از درس، پر از عبرت و حقيقتاً مايه ى سربلندى ملت ايران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سال گذشته، سال مهمى براى كشور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پيام نوروزى هم به ملت ايران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سال ملت ايران بود؛ سال پيروزى ملت ايران بود؛ سال حضور نمايان ملت ايران در عرصه هاى عظيم زندگى در نظام اسلام و در كشورمان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در بيست و دوم خرداد چهل ميليون نفر پاى صندوقهاى رأى آمدند؛ يعنى هشتاد و پنج درصد شركت مردم در انتخابات؛ اين چيز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حضور مردم در مشروعيت يك نظام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در غرب، مشروعيت خودشان را اساساً ناشى از حضور مردم ميدانند و هيچ عامل ديگرى را در آن دخيل نميدانند، آنها يك چنين حضورى را الان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زمان انتخابات ما، در كشور انگليس انتخاباتى برگزار شد با حضور تقريباً سى درصد كسانى كه ميتوانستند رأى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پنج درصد كجا، سى درصد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مردمى، اين حضور مردمى خيلى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تحليلگران و مفسران سياسى مسائل دنيا از اين چيزها به آسانى نميگذرند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مطبوعاتشان اين را منعكس نكنند؛ ممكن است سياستمدارها در حرفهايشان كه تبليغ ميشود، اين را بر زبان نياورند و كتمان كنند؛ اما در </w:t>
      </w:r>
      <w:bookmarkStart w:id="241" w:name="pg9200_78177"/>
    </w:p>
    <w:p>
      <w:pPr>
        <w:pStyle w:val="BookText"/>
        <w:rPr/>
      </w:pPr>
      <w:bookmarkEnd w:id="241"/>
      <w:r>
        <w:rPr>
          <w:rFonts w:ascii="Amiri" w:hAnsi="Amiri" w:eastAsia="Amiri" w:cs="Amiri"/>
          <w:color w:val="111111"/>
          <w:sz w:val="28"/>
          <w:sz w:val="28"/>
          <w:szCs w:val="28"/>
          <w:rtl w:val="true"/>
          <w:lang w:bidi="ar-SA"/>
        </w:rPr>
        <w:t>دلشان مؤثر است، ميفهمند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ملت پاى حرف خود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حركت عظيم بود از ملتمان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توانستند در تاريخ كشور اين را ثبت كنند كه بعد از گذشت سى سال از استقرار نظام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نظامى بر پايه ى اسلاميت و جمهوريت است و اينها از هم تفكيك ناپذيرند؛ آنهائى كه اين دو را از هم تفكيك ميكنند، جمهورى اسلامى را نشناختند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پابند به مبانى اين نظام هستند كه در يك انتخاباتى با اين شور و شوق، با اين عظمت شركت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يك حركت عظيم مردمى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اين حركت، دشمنان ملت ايران نقشه هائى داشتند؛ اين نقشه ها را شروع كردند به عمل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حضور شما مردم در انتخابات بيست و دوى خرداد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حضور ضعيفى بود، اگر به جاى چهل ميليون، مثلاً سى ميليون شركت كرده بوديد، به احتمال زياد دشمنان شما موفق ميشدند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242" w:name="__RefHeading___Toc3943452_2870459653"/>
      <w:bookmarkStart w:id="243" w:name="_Toc90"/>
      <w:bookmarkEnd w:id="242"/>
      <w:r>
        <w:rPr/>
        <w:t>4.2</w:t>
      </w:r>
      <w:r>
        <w:rPr>
          <w:rtl w:val="true"/>
        </w:rPr>
        <w:t xml:space="preserve">. </w:t>
      </w:r>
      <w:r>
        <w:rPr>
          <w:rtl w:val="true"/>
        </w:rPr>
        <w:t>كارنامه نامزدهاى معترض و هواداران</w:t>
      </w:r>
      <w:bookmarkEnd w:id="24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عده اى قانون شكنى كردند، ايجاد اغتشاش كردند، مردم را به ايستادگى در مقابل نظام تا آنجائى كه ميتوانستند، تشويق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تيغشان نبريد؛ آن كارى كه ميخواستند نشد، او بحث ديگرى است؛ آنها تلاش خودشان را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دشمنان انقلاب را و دشمنان اسلام را دراز كردند، جرأت به آنها دادند؛ كارى كردند كه دشمنان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بغض امام را در دل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پيدا كنند بيايند توى دانشگاه، به عكس امام اهانت بكنند؛ كارى كردند كه دشمنِ مأيوس و نوميد، جان بگيرد، تشويق بشود بيايد در مقابل چشم انبوه دانشجويانى كه مطمئناً اينها علاقه مند به امامند، علاقه مند به </w:t>
      </w:r>
    </w:p>
    <w:p>
      <w:pPr>
        <w:pStyle w:val="BookText"/>
        <w:rPr/>
      </w:pPr>
      <w:r>
        <w:rPr>
          <w:rFonts w:ascii="IRNazanin" w:hAnsi="IRNazanin" w:eastAsia="IRNazanin"/>
          <w:color w:val="111111"/>
          <w:sz w:val="28"/>
          <w:sz w:val="28"/>
          <w:szCs w:val="28"/>
          <w:rtl w:val="true"/>
          <w:lang w:bidi="fa-IR"/>
        </w:rPr>
        <w:t>انقلابند، عاشق كار براى كشور و ميهنشان و جمهورى اسلامى هستند، يك چنين اهانتى، يك چنين كار بزرگى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قانون شكنى شان، آن اغتشاش جوئى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تشويقشان به اغتشاش و كشاندن مردم به عرصه ى اغتشاشگرى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نتائجش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خطاها اتفاق مى افتد، عمل خلاف انجام ميگيرد، كار غلط انجام ميگيرد، بعد براى اينكه اين كار غلط، غلط بودنش پنهان بشود، اطراف او فلسفه درست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ميبافند؛ استدلال برايش درست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ابتلائات بزرگ انسانها اين است؛ همه مان در معرض خطريم، بايد مراقب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خطا را ميكنيم، بعد براى اينكه در مقابل وجدانمان، در مقابل سؤال مردم، در مقابل چشم پرسشگران بتوانيم از كار خودمان دفاع كنيم، يك فلسفه اى برايش درست ميكنيم؛ يك استدلالى برايش ميتراشيم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اينها ايجاد فتنه ميكند؛ يعنى فضا را فضاى غبارآلود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طرفدارى از قانون ميدهند، عمل صريحاً بر خلاف قانون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طرفدارى از امام ميدهند، بعد كارى ميكنند كه در عرصه ى طرفداران آنها، يك چنين گناه بزرگى انجام بگيرد؛ به امام اهانت بشود، به عكس امام اهانت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كمى نيست؛ كار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اين كار خيلى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خوشحالى نيست، تحليل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تحليل، تصميم ميگيرند؛ بر اساس آن تصميم، عمل ميكنند؛ تشويق ميشوند عليه مصالح ملى، عليه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آن چيزى كه مشكل را ايجاد ميكند، همان فريب، همان غبارآلودگى فضا و همان چيزى است كه در بيان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يؤخذ من هذا ضغث و من هذا ضغث فيمزجان فهنالك يستولى الشّيطان على اوليائه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كلمه ى حق را با يك كلمه ى باطل مخلوط ميكنند، حق بر اولياء حق مشتبه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w:t>
      </w:r>
    </w:p>
    <w:p>
      <w:pPr>
        <w:pStyle w:val="BookText"/>
        <w:rPr/>
      </w:pPr>
      <w:r>
        <w:rPr>
          <w:rFonts w:ascii="IRNazanin" w:hAnsi="IRNazanin" w:eastAsia="IRNazanin"/>
          <w:color w:val="111111"/>
          <w:sz w:val="28"/>
          <w:sz w:val="28"/>
          <w:szCs w:val="28"/>
          <w:rtl w:val="true"/>
          <w:lang w:bidi="fa-IR"/>
        </w:rPr>
        <w:t>كه روشنگرى، شاخص معيّن كردن، مايز معيّن كردن، معنا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كسى كه براى انقلاب، براى امام، براى اسلام كار ميكند، بمجردى كه ببيند حرف او، حركت او موجب شده است كه يك جهتگيرى اى عليه اين اصول به وجود بيايد، فوراً متنبه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متنبه نميشوند؟ وقتى شنفتند كه از اصلى ترين شعار جمهورى اسلامى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آزادى، جمهورى اسلامى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 حذف ميشود، بايد به خود بيايند؛ بايد بفهمند كه دارند راه را غلط ميروند، اشتباه ميكنند؛ بايد تبرى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بينند در روز قدس كه براى دفاع از فلسطين و عليه رژيم غاصب صهيونيست است، به نفع رژيم غاصب صهيونيست و عليه فلسطين شعار داده ميشود، بايد متنبه بشوند، بايد خودشان را بكشند كنار، بگويند نه نه، ما با اين جريان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مى بينند سران ظلم و استكبار عالم از اينها حمايت ميكنند، رؤساى آمريكا و فرانسه و انگليس و اينهائى كه مظهر ظلمند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زمان كنونى، هم در دوره ى تاريخىِ صد سال و دويست ساله ى تا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از اينها حمايت ميكنند، بايد بفهمند يك جاى كارشان عيب دارد؛ بايد متنبه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بينند همه ى آدمهاى فاسد، سلطنت طلب، از اينها حمايت ميكند، توده اى از اينها حمايت ميكند، رقاص و مطرب فرارى از كشور از اينها حمايت ميكند، بايد متنبه بشوند، بايد چشمشان باز بشود، بايد بفهمند؛ بفهمند كه كارشان يك عيبى دارد؛ بلافاصله برگردند بگويند نه، ما نميخواهيم حمايت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رودربايستى ميكنند؟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ميشود با بهانه ى عقلانيت، اين حقايق روشن را نديده گرفت، كه ما عقلانيت بخرج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عقلانيت است كه دشمنان اين ملت و دشمنان اين كشور و دشمنان اسلام و دشمنان انقلاب، شما را از خود بدانند و براى شما كف و سوت بزنند، شما هم همين طور خوشتان بيايد، دل خوش </w:t>
      </w:r>
    </w:p>
    <w:p>
      <w:pPr>
        <w:pStyle w:val="BookText"/>
        <w:rPr/>
      </w:pPr>
      <w:r>
        <w:rPr>
          <w:rFonts w:ascii="IRNazanin" w:hAnsi="IRNazanin" w:eastAsia="IRNazanin"/>
          <w:color w:val="111111"/>
          <w:sz w:val="28"/>
          <w:sz w:val="28"/>
          <w:szCs w:val="28"/>
          <w:rtl w:val="true"/>
          <w:lang w:bidi="fa-IR"/>
        </w:rPr>
        <w:t>كنيد؛ اين عقلانيت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ى مقابل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اين است كه بمجردى كه ديديد برخلاف آن مبانى اى كه شما ادعايش را ميكنيد، چيزى ظاهر شد، فوراً خودتان را بكشيد كنار، بگوئيد نه نه نه، ما نيستيم؛ بمجردى كه ديديد به عكس امام اهانت شد، به جاى اينكه اصل قضيه را انكار كنيد، كار را محكوم كنيد؛ بالاتر از محكوم كردنِ كار، حقيقت كار را بفهميد، عمق كار را بفهميد؛ بفهميد كه دشمن چه جورى دارد برنامه ريزى ميكند، چه ميخواهد، دنبال چيست؛ اين را بايد اين آقايان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اسم و رسم خودشان را از انقلاب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اين آقايان يك سيلى براى انقلاب نخوردند در دوران اختناق و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بركت انقلاب اسم و رسمى پيدا كردند و همه چيزشان از انقلاب است، مى بينيد كه دشمنان انقلاب چطور بُراق شدند، آماده شدند، صف كشيدند، خوشحالند، ميخندند؛ اينها را كه مى بينيد؟ به خود بيائيد، متوجه بشويد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برادران سابق 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بعضى از اينها، يك وقتى به خاطر طرفدارى از امام مورد اهانت هم قرار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ببينند كه كسانى كه به نام اينها شعار ميدهند، عكس اينها را روى دستشان ميگيرند، اسم اينها را با تجليل مى آورند، درست نقطه ى مقابل، عليه امام و عليه انقلاب و عليه اسلام شعار ميدهند و روزه خورى علنى در روز قدس، در ماه رمضان، ميكنند؛ اينها را مى بينيد، خب، بكشيد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انتخاباتى بود، عمومى هم بود، درست هم بود، اشكالى هم نتوانستند بر انتخابات بگيرند و ثابت كنند؛ حالا هى ادعا كردند، فرصت هم داده شد؛ گفتيم بيائيد، نشان بدهيد، ثابت كنيد؛ نتوانستند، نيامدند؛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پابندى به قانون اقتضاء ميكند كه انسان ولو اين رئيس جمهورى را كه انتخاب شده است قبول هم نداشته باشد، وقتى براى قانون احترام قائل بود، بايستى در مقابل قانون، خضوع </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 است هيچ كسى نميتواند بگويد اين كسى كه انتخاب شده، صددرصد حُسن محض است، آن طرفى كه انتخاب نشده است، صددرصد قبح محض است؛ نه، همه حُسنى دارند، قبحى دارند؛ اين طرف هم حُسنى دارد، قبحى دارد؛ آن طرف هم حُسنى دارد، قبحى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ملاك است، معيار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اينجورى ميشود؟ چرا؟ اين، هواى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مال امروز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اوائل انقلاب يادشان هست، ميدانند؛ بعضى بودند از ياران امام، از نزديكان امام در دهه ى اول انقلاب و در حال حيات امام، كه كارشان به مقابله ى با امام كشيد؛ كارشان به معارضه ى با امام كشيد؛ ايستادند پاى اينكه امام را به زانو در بياورند و خطاى حركت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بزرگ را، آن مرد الهى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كنند؛ اما بعد زاويه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انقلاب اينها را مطرود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نزديكان امام بودند، از ياران امام بودند، كارشان كشيد به يا پناه بردن به دشمن، يا مواجه شدن با انقلاب، يا ضربه زدن به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عبرت باشد براى همه ى ما؛ بايد عبرت باشد؛ بايد بفهميم</w:t>
      </w:r>
      <w:r>
        <w:rPr>
          <w:rFonts w:eastAsia="IRNazanin" w:cs="IRNazanin"/>
          <w:color w:val="111111"/>
          <w:sz w:val="28"/>
          <w:szCs w:val="28"/>
          <w:rtl w:val="true"/>
          <w:lang w:bidi="fa-IR"/>
        </w:rPr>
        <w:t>.</w:t>
      </w:r>
      <w:r>
        <w:rPr>
          <w:rStyle w:val="FootnoteAnchor"/>
          <w:rtl w:val="true"/>
        </w:rPr>
        <w:footnoteReference w:id="9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خيلى جا وجود دارد براى تحليل و تبيين و روشن كردن زوايا و ابعاد اين فتنه اى كه دشمن طراحى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محاسبات خيلى دقيقى كرده بود؛ منتها خوب، محاسباتش غلط از آب درآمد؛ ملت ايران را نشناخته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پشت صحنه، همه ى چيزها را مشاهده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كه شما بهشان ميگوئيد سران فتنه، كسانى بودند كه دشمن اينها را هل داد وسط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گناه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نبايستى انسان بازيچه ى دشمن شود؛ بايد فوراً قضيه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 غفلتى كرده است، وسط كار وقتى فهميد، بلافاصله </w:t>
      </w:r>
      <w:bookmarkStart w:id="244" w:name="pg9200_78182"/>
    </w:p>
    <w:p>
      <w:pPr>
        <w:pStyle w:val="BookText"/>
        <w:rPr/>
      </w:pPr>
      <w:bookmarkEnd w:id="244"/>
      <w:r>
        <w:rPr>
          <w:rFonts w:ascii="Amiri" w:hAnsi="Amiri" w:eastAsia="Amiri" w:cs="Amiri"/>
          <w:color w:val="111111"/>
          <w:sz w:val="28"/>
          <w:sz w:val="28"/>
          <w:szCs w:val="28"/>
          <w:rtl w:val="true"/>
          <w:lang w:bidi="ar-SA"/>
        </w:rPr>
        <w:t>بايستى راه را عوض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نكردند</w:t>
      </w:r>
      <w:r>
        <w:rPr>
          <w:rFonts w:eastAsia="Amiri" w:cs="Amiri" w:ascii="Amiri" w:hAnsi="Amiri"/>
          <w:color w:val="111111"/>
          <w:sz w:val="28"/>
          <w:szCs w:val="28"/>
          <w:rtl w:val="true"/>
          <w:lang w:bidi="ar-SA"/>
        </w:rPr>
        <w:t>.</w:t>
      </w:r>
      <w:r>
        <w:rPr>
          <w:rStyle w:val="FootnoteAnchor"/>
          <w:rtl w:val="true"/>
        </w:rPr>
        <w:footnoteReference w:id="97"/>
      </w:r>
    </w:p>
    <w:p>
      <w:pPr>
        <w:pStyle w:val="Heading4"/>
        <w:numPr>
          <w:ilvl w:val="3"/>
          <w:numId w:val="1"/>
        </w:numPr>
        <w:rPr/>
      </w:pPr>
      <w:bookmarkStart w:id="245" w:name="__RefHeading___Toc3943454_2870459653"/>
      <w:bookmarkStart w:id="246" w:name="_Toc91"/>
      <w:bookmarkEnd w:id="245"/>
      <w:r>
        <w:rPr/>
        <w:t>4.3</w:t>
      </w:r>
      <w:r>
        <w:rPr>
          <w:rtl w:val="true"/>
        </w:rPr>
        <w:t xml:space="preserve"> </w:t>
      </w:r>
      <w:r>
        <w:rPr>
          <w:rtl w:val="true"/>
        </w:rPr>
        <w:t xml:space="preserve">و </w:t>
      </w:r>
      <w:r>
        <w:rPr/>
        <w:t>4.4</w:t>
      </w:r>
      <w:r>
        <w:rPr>
          <w:rtl w:val="true"/>
        </w:rPr>
        <w:t xml:space="preserve">. </w:t>
      </w:r>
      <w:r>
        <w:rPr>
          <w:rtl w:val="true"/>
        </w:rPr>
        <w:t>اغتشاشگران</w:t>
      </w:r>
      <w:bookmarkEnd w:id="246"/>
    </w:p>
    <w:p>
      <w:pPr>
        <w:pStyle w:val="BookText"/>
        <w:rPr/>
      </w:pPr>
      <w:r>
        <w:rPr>
          <w:rFonts w:ascii="IRNazanin" w:hAnsi="IRNazanin" w:eastAsia="IRNazanin"/>
          <w:color w:val="111111"/>
          <w:sz w:val="28"/>
          <w:sz w:val="28"/>
          <w:szCs w:val="28"/>
          <w:rtl w:val="true"/>
          <w:lang w:bidi="fa-IR"/>
        </w:rPr>
        <w:t>اگر قرار باشد بعد از هر انتخاباتى آنهائى كه رأى نياوردند، اردوكشى خيابانى بكنند، طرفدارانشان را بكشند به خيابان؛ بعد آنهائى كه رأى آورده اند هم، در جواب آنها، اردوكشى كنند، بكشند به خيابان، پس چرا انتخابات انجام گرفت؟ تقصير مردم چيست؟ اين مردمى كه خيابان، محل كسب و كار آنهاست، محل رفت و آمد آنهاست، محل زندگى آنهاست، اينها چه گناهى كردند؟ كه ما ميخواهيم طرفدارهاى خودمان را به رخ آنها بكشيم؛ آن طرف يك جور، اين طرف يك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نفوذىِ تروريست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ميخواهد ضربه ى تروريستى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او مسئله ى سياسى نيست؛ براى او چه چيزى بهتر از پنهان شدن در ميان اين مردم؛ مردمى كه ميخواهند راهپيمائى كنند يا تجمع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تجمعات پوششى براى او درست كند، آنوقت مسئوليتش با كيست؟ الان همين چند نفرى كه در اين قضايا كشته شدند؛ از مردم عادى، از بسيج، جواب اينها را كى بناست بدهد؟ واكنشهائى كه به اينها نشان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خيابان از شلوغى استفاده كنند، بسيج را ترور كنند، عضو نيروى انتظامى را ترور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بالاخره واكنشى به وجود خواهد آورد، واكنش احساسى خواهد بود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247" w:name="__RefHeading___Toc3943456_2870459653"/>
      <w:bookmarkStart w:id="248" w:name="_Toc92"/>
      <w:bookmarkEnd w:id="247"/>
      <w:r>
        <w:rPr/>
        <w:t>4.5</w:t>
      </w:r>
      <w:r>
        <w:rPr>
          <w:rtl w:val="true"/>
        </w:rPr>
        <w:t xml:space="preserve">. </w:t>
      </w:r>
      <w:r>
        <w:rPr>
          <w:rtl w:val="true"/>
        </w:rPr>
        <w:t>نقش دشمن</w:t>
      </w:r>
      <w:bookmarkEnd w:id="24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يك وقتى، چند سال قبل از اين به عنوان هشدار، اينجا گفتم كه </w:t>
      </w:r>
    </w:p>
    <w:p>
      <w:pPr>
        <w:pStyle w:val="BookText"/>
        <w:rPr/>
      </w:pPr>
      <w:r>
        <w:rPr>
          <w:rFonts w:ascii="IRNazanin" w:hAnsi="IRNazanin" w:eastAsia="IRNazanin"/>
          <w:color w:val="111111"/>
          <w:sz w:val="28"/>
          <w:sz w:val="28"/>
          <w:szCs w:val="28"/>
          <w:rtl w:val="true"/>
          <w:lang w:bidi="fa-IR"/>
        </w:rPr>
        <w:t>رسانه ها و دستگاه هاى تبليغاتى و اطلاعاتىِ وابسته ى به استكبار، ميداندارترين عناصر دشمنان استقلال ملتها براى به آشوب كشيدن ملتها هستند؛ براى اينكه اينها را از مسيرى كه دارند حركت ميكنند، منصرف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تا كشور را مثال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امروز نسبت به آن چند سال قبل كه ما اين حرف را زديم، وسائل ارتباطاتى خيلى گسترده تر، وسيع تر، همگانى تر و متنوع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دارند كار ميكنند، آن وقت ميگويند ما هيچ كارى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اقدامى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هايشان براى گروه هاى غافل و نادانِ اغتشاشگر توى رسانه هاى خودشان به طور علنى دارد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اينجورى با پليس درگير بشويد؛ اينجورى عليه بسيج حرف بزنيد؛ اينجورى توى خيابان اغتشاش ايجاد كنيد؛ اينجورى تخريب كنيد؛ اينجورى آتش بزنيد؛ اينها دخالت نيست؟ از اين دخالت واضح تر؟ علنى تر؟ اين را مردم ما به چشم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ملت ما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اگر كسى خيال كند كه يك گروه معدود، آن هم در تهران، فرض بفرمائيد به ظرف زباله ى شهردارى تعرض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زورش به او ميرسد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فرض كنيد به اموال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موتورسيكلتشان، به ماشينشان، به بانكشان، به دكانشان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ميكند، اين مردمند؛ نه، مردم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بلندگوى استكبارى وقتى ميخواهد از اينها حمايت كند، ميگويد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ميليونهائى هستند كه تا اين اغتشاشگران را، اين مفسدين را در صحنه مى بينند، كنار ميكشند و آنها را با نفرت نگاه ميكنند؛ برهم زنندگان امنيت عمومى را، آرامش اجتماعى را با انزجار نگاه ميكنند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هائى از پيش طراحى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را متهم نميكنم؛ اما هندسه ى كار دشمن را ميشناسم، مى بينم، آن را تشخيص ميدهم؛ نميتوانم آن را انكار </w:t>
      </w:r>
    </w:p>
    <w:p>
      <w:pPr>
        <w:pStyle w:val="BookText"/>
        <w:rPr/>
      </w:pPr>
      <w:r>
        <w:rPr>
          <w:rFonts w:ascii="IRNazanin" w:hAnsi="IRNazanin" w:eastAsia="IRNazanin"/>
          <w:color w:val="111111"/>
          <w:sz w:val="28"/>
          <w:sz w:val="28"/>
          <w:szCs w:val="28"/>
          <w:rtl w:val="true"/>
          <w:lang w:bidi="fa-IR"/>
        </w:rPr>
        <w:t>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ى كار دشمن، يك هندسه ى مشخصى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كار را در جاهاى ديگر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قدرتهاى مستكبر بين المللى از يك نظامى ناراضى و ناخشنود باشند، يكى از راه هائى كه يافتند و عمل كردند، اين است كه منتظر يك فرصت انتخابات بشوند، بعد در آن فرصت انتخابات، اگر كسانى كه مورد رضاى آنها نيستند، بر سر كار آمدند، و آنهائى كه آنها ميخواهند، بر سر كار نيامدند، آن وقت با يك حركت نمايشىِ مردمى، اوضاع را برگردانند؛ با شعارهائى گروهى از مردم را توى صحنه بكشانند، با فشار در صحنه ى خيابانها، آن چيزى را كه با قانون به دست آمده است، با خشونت دگرگون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نقشه ى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ميكنيد كه حوادثى كه بعد از انتخابات پيش آمد، در ذهن مردم، در ذهن تحليلگران مستقل و صادق و تيزبين، منتسب به عوامل خارجى و بيرونى ميشوند، ناشى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هيچ خبرى هم از پشت پرده نداشته باشد، اطلاعاتى كه افراد صاحب اطلاع به دست مى آورند، اگر اين اطلاع هم در دسترس نباشد، انسان شكل كار را كه نگاه ميكند، ميفهمد كه اين كار، كار دشمنان ملت است؛ كار بيگانگان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انتخاباتى انجام ميگيرد، يك حركت قانونى اتفاق مى افتد، يك نتيجه اى هم با خود به دنبال مى آورد؛ اين نتيجه را به زور خشونت بخواهند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اى را بكِشند توى صحنه؛ احياناً اگر اقتضاء شد، خشونت هم بكنند، آتش سوزى هم راه بيندازند، بانك هم آتش بزنند، اتوبوس هم آتش بزنند، براى اينكه نتائج قانونى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حركتى است كه هم خلاف شرع است، هم خلاف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اين حركت، حركت هدايت شده اى از طرف بيگانگان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اتفاقى را ميخواستند در كشور پيش بياورند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آزمون مهمى بود براى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شما عرض بكنم، آزمون مهمى بود؛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عبرتهاى زيادى داشت، هم درسهاى زيادى داشت؛ و در اين آزمون، ملت ايران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ميخواستند مردم را تقسيم كنند به يك گروه اقليت، به يك گروه اكثريت؛ يك گروهى كه برنده ى انتخابات است، يك گروه هم كه در انتخابات به نتيجه ى مطلوب خود دست پيدا نكرده، اينها را در مقابل هم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را دوپارچه كنند؛ يك عده اغتشاشگر هم وارد ميدان بشوند و با ايجاد اغتشاش، جنگ را در داخل كشور مغلوبه كنند، جنگ داخلى راه بيندازند؛ اميدشان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هوشيارى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ديديد در روز انتخابات، مردم به دو گروه سيزده چهارده ميليونى، و بيست و چهار پنج ميليونى تقسيم شدند؛ اما بعد از گذشت مدتى نه چندان بلند، همين دو گروه با هم يكى شدند و در مقابل شورشگران و اغتشاشگران و خرابكاران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ملت را انسان اينجا ميشود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بين مردم اغتشاش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بدخواهانى كه سى سال است عليه اين انقلاب و عليه اين مردم هر كارى توانستند، كردند، اينها هم فرصت را مغتنم شمردند و با تبليغاتِ خودشان وارد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كارى نميتوانستند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آمريكائى ها و انگليسى ها و صهيونيستها ميتوانستند نيرو وارد خيابانهاى تهران بكنند، يقين بدانيد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برايشان امكان داشت كه با حضور وابستگان و مزدوران خودشان از خارج، عرصه را آنچنان كه ميخواهند، هدايت كنند،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ميدانستند كه اين كار به ضررشان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كارى كه ميتوانستند بكنند، اين بود كه در صحنه ى تبليغات، در صحنه ى سياست جهانى، از آشوبگر، از اغتشاشگر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رؤساى جمهور كشورهاى مستكبر در اين قضيه وارد ميدان شدند؛ اغتشاشگران خيابانى و خرابكارانى را كه با آتش زدن ميخواهند موجوديت خودشان را نشان بدهند، ملت ايران ناميدند؛ شايد بتوانند اوضاع را آنچنان كه طبق ميل خودشان است، در افكار </w:t>
      </w:r>
      <w:bookmarkStart w:id="249" w:name="pg9200_78186"/>
    </w:p>
    <w:p>
      <w:pPr>
        <w:pStyle w:val="BookText"/>
        <w:rPr/>
      </w:pPr>
      <w:bookmarkEnd w:id="249"/>
      <w:r>
        <w:rPr>
          <w:rFonts w:ascii="Amiri" w:hAnsi="Amiri" w:eastAsia="Amiri" w:cs="Amiri"/>
          <w:color w:val="111111"/>
          <w:sz w:val="28"/>
          <w:sz w:val="28"/>
          <w:szCs w:val="28"/>
          <w:rtl w:val="true"/>
          <w:lang w:bidi="ar-SA"/>
        </w:rPr>
        <w:t>عمومى دنيا و كشورمان تصوير و ترسيم كنند؛ اما شكست خوردند</w:t>
      </w:r>
      <w:r>
        <w:rPr>
          <w:rFonts w:eastAsia="Amiri" w:cs="Amiri" w:ascii="Amiri" w:hAnsi="Amiri"/>
          <w:color w:val="111111"/>
          <w:sz w:val="28"/>
          <w:szCs w:val="28"/>
          <w:rtl w:val="true"/>
          <w:lang w:bidi="ar-SA"/>
        </w:rPr>
        <w:t>.</w:t>
      </w:r>
      <w:r>
        <w:rPr>
          <w:rStyle w:val="FootnoteAnchor"/>
          <w:rtl w:val="true"/>
        </w:rPr>
        <w:footnoteReference w:id="100"/>
      </w:r>
    </w:p>
    <w:p>
      <w:pPr>
        <w:pStyle w:val="Heading4"/>
        <w:numPr>
          <w:ilvl w:val="3"/>
          <w:numId w:val="1"/>
        </w:numPr>
        <w:rPr/>
      </w:pPr>
      <w:bookmarkStart w:id="250" w:name="__RefHeading___Toc3943458_2870459653"/>
      <w:bookmarkStart w:id="251" w:name="_Toc93"/>
      <w:bookmarkEnd w:id="250"/>
      <w:r>
        <w:rPr/>
        <w:t>4.6</w:t>
      </w:r>
      <w:r>
        <w:rPr>
          <w:rtl w:val="true"/>
        </w:rPr>
        <w:t xml:space="preserve">. </w:t>
      </w:r>
      <w:r>
        <w:rPr>
          <w:rtl w:val="true"/>
        </w:rPr>
        <w:t>نيروهاى امنيتى، انتظامى و بسيج</w:t>
      </w:r>
      <w:bookmarkEnd w:id="251"/>
    </w:p>
    <w:p>
      <w:pPr>
        <w:pStyle w:val="BookText"/>
        <w:rPr/>
      </w:pPr>
      <w:r>
        <w:rPr>
          <w:rFonts w:ascii="IRNazanin" w:hAnsi="IRNazanin" w:eastAsia="IRNazanin"/>
          <w:color w:val="111111"/>
          <w:sz w:val="28"/>
          <w:sz w:val="28"/>
          <w:szCs w:val="28"/>
          <w:rtl w:val="true"/>
          <w:lang w:bidi="fa-IR"/>
        </w:rPr>
        <w:t>من از فعاليتهاى پليس امنيتى مان، پليس انتظامى مان، دستگاه بسيجمان تشكر ميكنم؛ اينها خيلى كارهاى بزرگى كردند، كارهاى خوبى كردند؛ ليكن اين يك بحث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وابستگى به هر كدام از اين سازمانها يك تخلفى انجام داده، يك جرمى انجام داده، او هم بايد جداگانه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خدمت اينها را به حساب جرم آنها نديده ميگيريم، نه جرم آنها را به حساب خدمت اينها نديده ميگيريم</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252" w:name="__RefHeading___Toc3943460_2870459653"/>
      <w:bookmarkStart w:id="253" w:name="_Toc94"/>
      <w:bookmarkEnd w:id="252"/>
      <w:r>
        <w:rPr/>
        <w:t>4.7</w:t>
      </w:r>
      <w:r>
        <w:rPr>
          <w:rtl w:val="true"/>
        </w:rPr>
        <w:t xml:space="preserve">. </w:t>
      </w:r>
      <w:r>
        <w:rPr>
          <w:rtl w:val="true"/>
        </w:rPr>
        <w:t>رسانه هاى داخلى</w:t>
      </w:r>
      <w:bookmarkEnd w:id="25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جنجال سازىِ تبليغاتى و لفاظى هيچ كمكى به حل مشكلات نميكند؛ همچنانى كه شما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همين قضاياى انتخابات، خوب، تبليغات انتخاباتى مثلاً بايد يك ماه يا بيست روز قبل از شروع انتخابات انجام بگيرد؛ اما از پيش از عيد نوروز تبليغات انتخاباتى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تلويزيونى هم كه مورد انتقاد بعضى از دوستان است، متأسفانه منعكس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موافق هم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شما خيال نكنيد كه حالا بنده چون رئيس صدا و سيما را انتخاب ميكنم، همه ى برنامه هاى صدا و سيما را مى آورند، دانه دانه بنده نگاه كنم، امضاء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نخير، از خيلى از برنامه هاى صدا و سيما بنده راضى هم نيستم؛ از جمله، از همين من راضى نبودم كه از سه ماه قبل از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بيست و دوم خرداد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اسفند، بلكه زودتر از اسفند، بعضى از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سفرهاى تبليغاتى و حرفهائى كه زده شد و تظاهراتى كه ميشد و مجادلاتى كه انجام ميگرفت، از تلويزيون پخش شود، كه متأسفانه تو تلويزيون پخش شد؛ به خاطر همين، كه يعنى ما آزادانديشيم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توهم است؛ اين جنجال آفرينى در داخل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فكرى غير از مباحثات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گفتم كرسى آزاد فكرى را در دانشگاه ها به وجود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جوانها چرا به وجود نياورديد؟ شما كرسى آزاد فكرى سياسى را، كرسى آزاد فكرى معرفتى را تو همين دانشگاه تهران، تو همين دانشگاه شريف، تو همين دانشگاه اميركبير به وجود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دانشجو بروند، آنجا حرفشان را بزنند، حرف همديگر را نقد كنند، با همديگر مجادله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آنجا خودش را نمايان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اينجورى نمايان نميشود كه كسى يك انتقادى را پرتاب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اينجورى كه حق درست فهميده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فضاى آشفته ى ذهنى با لفاظى ها هيچ كمكى به پيشرفت كشور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تجربه ى اين پدر پيرتان را در اين زمينه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كه كمك ميكند به پيشرفت كشور، آزادى واقعىِ فكرهاست؛ يعنى آزادانه فكر كردن، آزادانه مطرح كردن، از هو و جنجال نترسيدن، به تشويق و تحريض اين و آن هم نگاه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شما يك حرفى ميزنيد، ناگهان مى بينيد همه ى ناظران سياسى جهان كه وجودشان انباشته ى از پليدى و خباثت است، براى شما كف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تشويق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رائج بين جوانها، جوگير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درست بكنيد، بحث منطقى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را بشنويد، سخنى را بگوئيد؛ بعد بنشينيد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دستور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يَسْتَمِعُونَ اَلْقَوْلَ فَيَتَّبِعُونَ أَحْسَنَهُ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را بايد شنفت، بهترين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فضاى جنجال درست كردن، همين ميشود كه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جنجالِ قبل از انتخابات، بعد از انتخابات، انعكاسش ميشود اين؛ بخصوص وقتى دست بيگانه هم دخالت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با چه توجيهى شما فكر ميكنيد دستگاه هاى تبليغاتى دنيا حوادثى را كه فكر ميكنند به ضرر نظام جمهورى اسلامى است، لحظه به لحظه منتشر ميكنند؟ با چه محاسبه اى اين كار انجام ميگيرد؟ اين را نبايد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رويش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آن چيزهائى كه بايد به آنها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سيما آيا وضعيت واقعى كشور را نشان ميدهد؟ نه، ناقص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پيشرفتهاى برجسته و بزرگ هست كه صدا و سيما نشان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هم اين است كه شما مجموعه ى مرتبط با حوادث گوناگون، از خيلى از حقائق كشور و پيشرفتهاى كشور مطلع نيستيد؛ نقص صدا و سيماى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صدا و سيما ميتوانست همان جور كه تلويزيون فلان كشور غربى با يك سابقه و تجربه ى فراوان و با استفاده هاى هنرى دروغهاى خودش را راست جلوه ميدهد، واقعيات موجود كشور را درست منعكس كند، شما بدانيد امروز اميد نسل جوان، دلبستگى نسل جوان به كشورش، به دينش، به نظام جمهورى اسلامى اش، بمراتب بيشتر از حالا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 ماست به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ميتوانست درست وضع كشور را منعكس كند، خيلى شعف و بهجتِ بينندگان بمراتب بيشتر از آنى ميشد كه امروز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كارها دارد انجام ميگيرد كه مايه ى خوشوقتى است، مايه ى خشنودى است؛ نه فقط در زمينه هاى علمى، در زمينه هاى اجتماعى، در زمينه هاى سياسى؛ مايه ى سرافرازى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خيلى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غالباً به مسئولين دولتى اعتراضم اين است كه چرا نميتوانيد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كردن هم يك هنرى است؛ بيان هنرى بخصوص، هنر بزرگى است؛ اين را ندارند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يكى از ايرادهائى كه ما معمولاً داريم به بعضى ها اين است كه آنچه </w:t>
      </w:r>
    </w:p>
    <w:p>
      <w:pPr>
        <w:pStyle w:val="BookText"/>
        <w:rPr/>
      </w:pPr>
      <w:r>
        <w:rPr>
          <w:rFonts w:ascii="IRNazanin" w:hAnsi="IRNazanin" w:eastAsia="IRNazanin"/>
          <w:color w:val="111111"/>
          <w:sz w:val="28"/>
          <w:sz w:val="28"/>
          <w:szCs w:val="28"/>
          <w:rtl w:val="true"/>
          <w:lang w:bidi="fa-IR"/>
        </w:rPr>
        <w:t>را كه بيگانه بگويد، اين را تلقى به قبول ميكنند؛ آنچه را كه خودى بگويد، تلقى با ترديد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خوب، اين تلقى، تلقى ناسالمى است؛ اين تلقى درستى نيست، تلقى ناسالمى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اصلاح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جوانهاى خوب ان شاءالله بيائيد وارد عرصه هاى گوناگون بشويد، عرصه هاى تبليغاتى كشور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ما هم همينجور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روزها معمولاً حدود شانزده هفده تا روزنامه را نگاه ميكنم؛ نه اينكه حالا همه ى صفحات لائى و اينها را نگاه كنم؛ لكن تيترها، اگر سرمقاله ى قابل توجهى داشته باشند، معمولاً نگاه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روزنامه هاى ما متأسفانه در انعكاس حقائق ضعيفند و در اصلى فرعى كردن مسائل، غيرمنصفانه عمل ميكنند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مطبوعات، چه بعضى از عناصر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پذير نيستند؛ آنها از ما توصيه نميخواهند؛ معلوم نيست سياستهاى بعضى از اين دستگاه ها و مطبوعات و رسانه ها را كى معين ميكند و كجا معين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نانشان در ايجاد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كسانى كه مصالح كشور را ميخواهند، مايلند حقائق را غالب كنند، من توصيه ام به آنها اين است كه از اين اختلافات جزئى و غيراصولى صرف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 سازى و شايعه پراكنى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 بيند صريحاً و علناً به مسئولين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بارهاى كشور را بر دوش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ميزنند، نسبت به اينها شايعه سازى ميكنند؛ فرق هم نميكند، چه رئيس جمهور باشد، چه رئيس مجلس باشد، چه رئيس مجمع تشخيص مصلحت باشد، چه رئيس قوه ى قضائيه باشد؛ اينها مسئولين كشورند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كشور كسانى هستند كه زمام يك كارى به اينها سپرده است؛ مردم بايد به اينها اعتماد داشته باشند، حسن ظن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شايعه پراكنى كرد؛ دشمن اين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ميخواهد شايعه پراكنى كند؛ </w:t>
      </w:r>
      <w:bookmarkStart w:id="254" w:name="pg9200_78190"/>
    </w:p>
    <w:p>
      <w:pPr>
        <w:pStyle w:val="BookText"/>
        <w:rPr/>
      </w:pPr>
      <w:bookmarkEnd w:id="254"/>
      <w:r>
        <w:rPr>
          <w:rFonts w:ascii="IRNazanin" w:hAnsi="IRNazanin" w:eastAsia="IRNazanin"/>
          <w:color w:val="111111"/>
          <w:sz w:val="28"/>
          <w:sz w:val="28"/>
          <w:szCs w:val="28"/>
          <w:rtl w:val="true"/>
          <w:lang w:bidi="fa-IR"/>
        </w:rPr>
        <w:t>ميخواهد دلها را نسبت به يكديگر، نسبت به مسئولين بدبين كند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55" w:name="__RefHeading___Toc3943462_2870459653"/>
      <w:bookmarkStart w:id="256" w:name="_Toc95"/>
      <w:bookmarkEnd w:id="255"/>
      <w:r>
        <w:rPr/>
        <w:t>5</w:t>
      </w:r>
      <w:r>
        <w:rPr>
          <w:rtl w:val="true"/>
        </w:rPr>
        <w:t xml:space="preserve">. </w:t>
      </w:r>
      <w:r>
        <w:rPr>
          <w:rtl w:val="true"/>
        </w:rPr>
        <w:t>راهكارها</w:t>
      </w:r>
      <w:bookmarkEnd w:id="256"/>
    </w:p>
    <w:p>
      <w:pPr>
        <w:pStyle w:val="Heading4"/>
        <w:numPr>
          <w:ilvl w:val="3"/>
          <w:numId w:val="1"/>
        </w:numPr>
        <w:rPr/>
      </w:pPr>
      <w:bookmarkStart w:id="257" w:name="__RefHeading___Toc3943464_2870459653"/>
      <w:bookmarkStart w:id="258" w:name="_Toc96"/>
      <w:bookmarkEnd w:id="257"/>
      <w:r>
        <w:rPr/>
        <w:t>5.1</w:t>
      </w:r>
      <w:r>
        <w:rPr>
          <w:rtl w:val="true"/>
        </w:rPr>
        <w:t xml:space="preserve">. </w:t>
      </w:r>
      <w:r>
        <w:rPr>
          <w:rtl w:val="true"/>
        </w:rPr>
        <w:t>پايبندى به قانون و پرهيز از قانون</w:t>
      </w:r>
      <w:bookmarkEnd w:id="25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واقعاً احتياج داريم به اينكه قانون در تمام امور كشور، يك شاخص، يك محور، يك فصل الخطاب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قانونمدار باشيم، واقعاً اين، زندگى مردم را روان خواهد كرد؛ درست مثل چراغهاى سبز و قرمز سر تقاطعها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رعايت نكردن اين مسئله چقدر مشكل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با اتومبيلتان رسيديد سر چهارراه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يك دقيقه، دو دقيقه چراغ سبز بود و داشتند ميرفتند؛ تا شما رسيديد،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ديگر؛ بايد حالا مدتى اينجا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شما در اين منطقه ى ممنوعه، براى خاطر آسايش خودتان و دل خودتان، موجب ميشود كه چند ده برابر شما گاهى آدم و اتومبيل در دو طرف مسير كارشان دچار اختلال بشود؛ آن كسى هم كه به عنوان پليس راهنمائى آن وسط ايستاده كه بايد كار را تنظيم كند، دچار مشكل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قانون را رعايت كنيد تا اين همه مشكل به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يك مثال واضحى است كه به طور روزمره با آن مواجه ايم و لذا غالباً هم رعايت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جاها قانون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رعايت قانون شد، كارها روان ميشود؛ اگر بى قانونى آمد وسط ميدان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كسى هم براى بى قانونىِ خودش بالاخره يك توجيهى دارد؛ يكى ميگويد آقا اين قانون حق من را ضايع كرد، اين قانون نميدانم چنين بود، اين قانون چنان بود؛ اما اين توجيه ها قابل قبول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مختل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بى قانونى رائج شد، كارها گره خواهد خورد؛ ترافيك سنگين خواهد شد، گره هاى ترافيكى به وجود مى آيد، كار مردم از بين ميرود، مصالح مردم پامال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بايستى به قانون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عرض بكنم؛ اين مورد هم مثل موارد ديگر از چيزهائى است كه فرهنگ آن بايستى از نخبگان سرريز بشود به بدنه 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كه جزو نخبگان هستيد، قانون را رعايت نكرديد، انتظار نداشته باشيد كه بدنه ى جامعه قانون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نخبگى بكنيم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نخبگى سياسى، نخبگى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مورد كارِ خودمان به قانون بى اعتنائى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قضاياى جارى هم بنده مُصر بودم و هستم و خواهم بود بر اجراى قانون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پابندى به قانون اقتضاء ميكند كه انسان ولو اين رئيس جمهورى را كه انتخاب شده است قبول هم نداشته باشد، وقتى براى قانون احترام قائل بود، بايستى در مقابل قانون، خضوع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 است هيچ كسى نميتواند بگويد اين كسى كه انتخاب شده، صددرصد حُسن محض است، آن طرفى كه انتخاب نشده است، صددرصد قبح محض است؛ نه، همه حُسنى دارند، قبحى دارند؛ اين طرف هم حُسنى دارد، قبحى دارد؛ آن طرف هم حُسنى دارد، قبحى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ملاك است، معيار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نكته را هم به جوانان عزيز انقلابى، به فرزندان عزيز انقلابى خودم، به فرزندان بسيجى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از اطراف و اكناف كشور، از آنچه كه تهتّك بيگانگان از ايمان دينى به گوششان ميخورد يا با چشمشان مى بينند، عصبانى هستند؛ وقتى مى بينند روز عاشورا چگونه يك عده اى حرمت عاشورا را هتك ميكنند، حرمت امام حسين را هتك ميكنند، حرمت عزاداران حسينى را هتك ميكنند، دلهاشان به درد مى آيد، سينه هاشان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ميشود از خشم؛ البته خوب، طبيعى هم هست، حق هم دارند؛ ولى ميخواهم عرض بكنم جوانهاى عزيز مراقب باشند، مواظب باشند كه هرگونه كار بى رويه اى، كمك به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جوانها تلفن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ميفهمم من، ميخوانم، غالباً تلفنها و نامه ها را خلاصه ميكنند، هر روز مى آورند، من نگاه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مبينم همين طور جوانها گله مند، ناراحت و عصبانى؛ گاهى هم از بنده گله ميكنند كه چرا فلانى صبر ميكند؟ چرا فلانى ملاحظه ميكند؟ من عرض ميكنم؛ در شرائطى كه دشمن با همه ى وجود، با همه ى امكاناتِ خود درصدد طراحى يك فتنه است و ميخواهد يك بازى خطرناكى را شروع كند، بايد مراقبت كرد او را در آن بازى كمك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بايد با احتياط و تدبير و در وقت خودش با قاطعيت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هاى مسئولى وجود دارند، قانون وجود دارد؛ بر طبق قانون، بدون هيچگونه تخطى از قانون، بايستى مُرّ قانون به صورت قاطع انجام بگيرد؛ اما ورود افرادى كه شأن قانونى و سمت قانونى و وظيفه ى قانونى و مسئوليت قانونى ندارند، قضايا را خراب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ما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يَجْرِمَنَّكُمْ شَنَآنُ قَوْمٍ عَلىٰ أَلاّٰ تَعْدِلُوا اِعْدِلُوا هُوَ أَقْرَبُ لِلتَّقْوىٰ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يك عده اى دشمنى ميكنند، يك عده اى خباثت به خرج ميدهند، يك عده اى از خباثت كنندگان پشتيبانى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دقت، بدون حزم، انسان وارد برخى از قضايا بشود، بى گناهانى كه از آنها بيزار هم هستند، لگدمال ميشوند؛ اين نبايد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برحذر ميدارم جوانهاى عزيز را، فرزندان عزيز انقلابيِ خودم را از اينكه يك حركتى را خودسرانه انجام بدهند؛ نه، همه چيز بر روال قانون</w:t>
      </w:r>
      <w:r>
        <w:rPr>
          <w:rFonts w:eastAsia="IRNazanin" w:cs="IRNazanin"/>
          <w:color w:val="111111"/>
          <w:sz w:val="28"/>
          <w:szCs w:val="28"/>
          <w:rtl w:val="true"/>
          <w:lang w:bidi="fa-IR"/>
        </w:rPr>
        <w:t>.</w:t>
      </w:r>
      <w:r>
        <w:rPr>
          <w:rStyle w:val="FootnoteAnchor"/>
          <w:rtl w:val="true"/>
        </w:rPr>
        <w:footnoteReference w:id="106"/>
      </w:r>
      <w:bookmarkStart w:id="259" w:name="pg9200_78193"/>
    </w:p>
    <w:p>
      <w:pPr>
        <w:pStyle w:val="Heading4"/>
        <w:numPr>
          <w:ilvl w:val="3"/>
          <w:numId w:val="1"/>
        </w:numPr>
        <w:rPr/>
      </w:pPr>
      <w:bookmarkStart w:id="260" w:name="__RefHeading___Toc3943466_2870459653"/>
      <w:bookmarkStart w:id="261" w:name="_Toc97"/>
      <w:bookmarkEnd w:id="259"/>
      <w:bookmarkEnd w:id="260"/>
      <w:r>
        <w:rPr/>
        <w:t>5.2</w:t>
      </w:r>
      <w:r>
        <w:rPr>
          <w:rtl w:val="true"/>
        </w:rPr>
        <w:t xml:space="preserve">. </w:t>
      </w:r>
      <w:r>
        <w:rPr>
          <w:rtl w:val="true"/>
        </w:rPr>
        <w:t>ابراز اعتماد نخبگان به نظام</w:t>
      </w:r>
      <w:bookmarkEnd w:id="261"/>
    </w:p>
    <w:p>
      <w:pPr>
        <w:pStyle w:val="BookText"/>
        <w:rPr/>
      </w:pPr>
      <w:r>
        <w:rPr>
          <w:rFonts w:ascii="IRNazanin" w:hAnsi="IRNazanin" w:eastAsia="IRNazanin"/>
          <w:color w:val="111111"/>
          <w:sz w:val="28"/>
          <w:sz w:val="28"/>
          <w:szCs w:val="28"/>
          <w:rtl w:val="true"/>
          <w:lang w:bidi="fa-IR"/>
        </w:rPr>
        <w:t>نخبگان و خواص سياسى بايستى مراقب كار خودشان، حرف زدن خودشان باشند؛ اين خطاب به همه ى نخبگان است، خطاب به يك طرفِ خاصى، جناح خاصى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بدانند اين ملت، يك ملت يكپارچه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اين طرف را عليه آن طرف تحريك كنند، آن يكى بيايد احساسات اين طرف را عليه آن طرف تحريك كند، اينها راه به جائى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متحد بوديد، وقتى شما همدل بوديد، وقتى شما احساس و ابراز اعتماد به كشورتان و نظامتان كرديد، آن وقت اين وسوسه هاى خناسان بين المللى، اين سياستمداران ظالم، مداخله گر، دور از انسانيت، ديگر اثرى نخواهد كرد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اين بلواهائى كه شما مشاهده كرديد در دوره ى بعد از انتخابات پيش آمد و پيش آوردند و آنها حمايت كردند، براى همين بود كه شايد بتوانند پشتوانه ى مردمى انقلاب را ضربه بزنند و از انقلاب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كردم نشانه ى اعتماد مردم به اين نظام، حضور چهل ميليونى در انتخابات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راديوهاى بيگانه و متأسفانه بعضى هم در داخل همنواى با آنها، هى اصرار و تكرار كه بله، اعتماد مردم از نظام سلب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آن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ما گفتيم اينى كه هشتاد و پنج درصد مردم مى آيند رأى ميدهند، چهل ميليون پاى صندوقها مى آيند، به هر كسى كه رأى ميدهند، خود آمدن پاى صندوق، نشانه ى اعتماد مردم به نظام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حقيقت قضيه هم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اينكه اين حرف را دروغ از آب در بياورند، مكرر در مكرر تبليغات كردند كه اعتماد مردم از دست رفته؛ چه كار كنيم؟ حالا بعضى در لباس دلسوزى گفتند چه كار كنيم كه اعتماد برگردد</w:t>
      </w:r>
      <w:r>
        <w:rPr>
          <w:rFonts w:eastAsia="IRNazanin" w:cs="IRNazanin"/>
          <w:color w:val="111111"/>
          <w:sz w:val="28"/>
          <w:szCs w:val="28"/>
          <w:rtl w:val="true"/>
          <w:lang w:bidi="fa-IR"/>
        </w:rPr>
        <w:t xml:space="preserve">! </w:t>
      </w:r>
      <w:bookmarkStart w:id="262" w:name="pg9200_78194"/>
    </w:p>
    <w:p>
      <w:pPr>
        <w:pStyle w:val="BookText"/>
        <w:rPr/>
      </w:pPr>
      <w:bookmarkEnd w:id="262"/>
      <w:r>
        <w:rPr>
          <w:rFonts w:ascii="IRNazanin" w:hAnsi="IRNazanin" w:eastAsia="IRNazanin"/>
          <w:color w:val="111111"/>
          <w:sz w:val="28"/>
          <w:sz w:val="28"/>
          <w:szCs w:val="28"/>
          <w:rtl w:val="true"/>
          <w:lang w:bidi="fa-IR"/>
        </w:rPr>
        <w:t>مردم به نظام اعتماد دارند، نظام هم به مردم اعتماد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خواهيد ديد در انتخابات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دو سه سال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مردم با وجود همين بازيگرى اى كه مخالفان و دشمنان و غافلان و بى خبران داخلى كردند، يك حضور مستحكمِ قوى اى در انتخابات خواهند داشت</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63" w:name="__RefHeading___Toc3943468_2870459653"/>
      <w:bookmarkStart w:id="264" w:name="_Toc98"/>
      <w:bookmarkEnd w:id="263"/>
      <w:r>
        <w:rPr/>
        <w:t>5.3</w:t>
      </w:r>
      <w:r>
        <w:rPr>
          <w:rtl w:val="true"/>
        </w:rPr>
        <w:t xml:space="preserve">. </w:t>
      </w:r>
      <w:r>
        <w:rPr>
          <w:rtl w:val="true"/>
        </w:rPr>
        <w:t>كسب بصيرت</w:t>
      </w:r>
      <w:bookmarkEnd w:id="264"/>
    </w:p>
    <w:p>
      <w:pPr>
        <w:pStyle w:val="BookText"/>
        <w:rPr/>
      </w:pPr>
      <w:r>
        <w:rPr>
          <w:rFonts w:ascii="IRNazanin" w:hAnsi="IRNazanin" w:eastAsia="IRNazanin"/>
          <w:color w:val="111111"/>
          <w:sz w:val="28"/>
          <w:sz w:val="28"/>
          <w:szCs w:val="28"/>
          <w:rtl w:val="true"/>
          <w:lang w:bidi="fa-IR"/>
        </w:rPr>
        <w:t>اگر من بخواهم يك توصيه به شما بكنم، آن توصيه اين خواهد بود كه بصيرت خودتان را زياد كنيد؛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بلاهائى كه بر ملتها وارد ميشود، در بسيارى از موارد بر اثر بى بصيرتى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خطاهائى كه بعضى از افراد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در جامعه ى خودمان هم گاهى بعضى از عامه ى مردم و بيشتر از نخبگان، خطاهائى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كه حالا انتظار هست كه كمتر خطا كنند، گاهى خطاهايشان اگر كماً هم بيشتر نباشد، كيفاً بيشتر از خطاهاى عامه ى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بى بصيرتى است؛ خيلى هايش، نميگوئيم همه اش</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بصيرت خودتان را بالا ببريد، آگاهى خودتان را بالا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مكرر اين جمله ى اميرالمؤمنين را به نظرم در جنگ صفين در گفتارها بيان كردم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لايحمل هذا العلم الّا اهل البصر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سختى پرچم اميرالمؤمنين از پرچم پيغمبر، از جهاتى بيشتر بود؛ چون در پرچم پيغمبر دشمن معلوم بود، دوست هم معلوم بود؛ در زير پرچم اميرالمؤمنين دشمن و دوست آنچنان واضح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همان حرفهائى را ميزد كه دوست ميزند؛ همان نماز جماعت را كه تو اردوگاه اميرالمؤمنين ميخواندند، تو اردوگاه طرف مقابل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و صفين و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باشيد، چه كار ميكنيد؟ </w:t>
      </w:r>
    </w:p>
    <w:p>
      <w:pPr>
        <w:pStyle w:val="BookText"/>
        <w:rPr/>
      </w:pPr>
      <w:r>
        <w:rPr>
          <w:rFonts w:ascii="IRNazanin" w:hAnsi="IRNazanin" w:eastAsia="IRNazanin"/>
          <w:color w:val="111111"/>
          <w:sz w:val="28"/>
          <w:sz w:val="28"/>
          <w:szCs w:val="28"/>
          <w:rtl w:val="true"/>
          <w:lang w:bidi="fa-IR"/>
        </w:rPr>
        <w:t>به شما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 مقابل،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با اين نماز، با اين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شان مثل خوارج كه خيلى هم عبادتشان آب و رنگ داشت؛ خيلى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از تاريكى شب استفاده كرد و از اردوگاه خوارج عبور كرد، ديد يكى دارد با صداى خوشى ميخواند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قٰانِتٌ آنٰاءَ اَللَّيْلِ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ى قرآن را نصفه شب دارد ميخواند؛ با صداى خيلى گرم و تكان دهنده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كنار حضرت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اين كسى كه دارد اين آيه را به اين قشنگى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يك موئى در بدن او بودم؛ چون او به بهشت ميرود؛ حتماً، يقيناً؛ من هم با بركت او به بهشت ميروم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گذشت، جنگ نهروان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دشمنان كشته شدند و مغلوب شدند، اميرالمؤمنين آمد بالاسر كشته هاى دشمن، همين طور عبور ميكرد و ميگفت بعضى ها را كه به رو افتاده بودند، بلندشان كنيد؛ بلند ميكردند، حضرت با اينها حرف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مرده بودند، اما ميخواست اصحاب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گفت بلند كنيد،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كسى كه آن شب همراهش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را ميشناسى؟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كسى است كه تو آرزو كردى يك مو از بدن او باشى، كه آن شب داشت آن قرآن را با آن لحن سوزناك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در مقابل قرآن ناطق،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افضل صلوات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ميايستد، شمشير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بصيرت نيست؛ بصيرت نيست، نميتواند اوضاع را بفهمد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بارها اين جبهه هاى سياسى و صحنه هاى سياسى را مثال ميزنم به جبهه 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 جبهه ى جنگ نظامى، هندسه ى زمين در اختيارتان نباشد، احتمال خطاهاى بزرگ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هم هست كه شناسائى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كارهاى مهم در عمل نظامى، شناسائى است؛ شناسائى </w:t>
      </w:r>
      <w:bookmarkStart w:id="265" w:name="pg9200_78196"/>
    </w:p>
    <w:p>
      <w:pPr>
        <w:pStyle w:val="BookText"/>
        <w:rPr/>
      </w:pPr>
      <w:bookmarkEnd w:id="265"/>
      <w:r>
        <w:rPr>
          <w:rFonts w:ascii="IRNazanin" w:hAnsi="IRNazanin" w:eastAsia="IRNazanin"/>
          <w:color w:val="111111"/>
          <w:sz w:val="28"/>
          <w:sz w:val="28"/>
          <w:szCs w:val="28"/>
          <w:rtl w:val="true"/>
          <w:lang w:bidi="fa-IR"/>
        </w:rPr>
        <w:t>از نزديك، كه زمين را بروند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كجاست، چه جورى است، مواضعش چگونه است، عوارضش چگونه است، تا بفهمند چه كار بايد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شناسائى را نداشته باشد، ميدان را نشناسد، دشمن را گم بكند، يك وقت مى بينيد كه دارد خمپاره اش را، توپخانه اش را آتش ميكند به طرفى، كه اتفاقاً اين طرف، طرفِ دوست است، نه طرفِ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ى سياسى عيناً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بصيرت نداشته باشيد، دوست را نشناسيد، دشمن را نشناسيد، يك وقت مى بينيد آتش توپخانه ى تبليغات شما و گفت و شنود شما و عمل شما به طرف قسمتى است كه آنجا دوستان مجتمعند، نه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دشمن را بشناسد؛ در شناخت دشمن خطا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بصيرت لازم است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66" w:name="__RefHeading___Toc3943470_2870459653"/>
      <w:bookmarkStart w:id="267" w:name="_Toc99"/>
      <w:bookmarkEnd w:id="266"/>
      <w:r>
        <w:rPr/>
        <w:t>5.4</w:t>
      </w:r>
      <w:r>
        <w:rPr>
          <w:rtl w:val="true"/>
        </w:rPr>
        <w:t xml:space="preserve">. </w:t>
      </w:r>
      <w:r>
        <w:rPr>
          <w:rtl w:val="true"/>
        </w:rPr>
        <w:t>روشنگرى و بصيرت بخشى</w:t>
      </w:r>
      <w:bookmarkEnd w:id="26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كارهاى مهم نخبگان و خواص، تبيين است؛ حقائق را بدون تعصب روشن كنند؛ بدون حاكميت تعلقات جناحى و گروهى و بر دل آن 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و اينها را بايد كنار گذاشت، بايد حقيقت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يكى از كارهاى مهم جناب عمار ياسر تبيين حقيقت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جناح مقابل كه جناح معاويه بود، تبليغات گوناگونى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همينى كه حالا امروز به آن جنگ روانى ميگويند، اين جزو اختراعات جديد نيست، شيوه هاش فرق كرده؛ اين از اول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ماهر بودند در اين جنگ روانى؛ خيلى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نگاه ميكند كارهايشان را، مى بيند كه در جنگ روانى ماهر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ذهن هم آسانتر از تعمير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شما چيزى بگويند، سوءظنى يك جا پيدا كنيد، وارد شدن سوءظن به ذهن آسان است، </w:t>
      </w:r>
      <w:bookmarkStart w:id="268" w:name="pg9200_78197"/>
    </w:p>
    <w:p>
      <w:pPr>
        <w:pStyle w:val="BookText"/>
        <w:rPr/>
      </w:pPr>
      <w:bookmarkEnd w:id="268"/>
      <w:r>
        <w:rPr>
          <w:rFonts w:ascii="IRNazanin" w:hAnsi="IRNazanin" w:eastAsia="IRNazanin"/>
          <w:color w:val="111111"/>
          <w:sz w:val="28"/>
          <w:sz w:val="28"/>
          <w:szCs w:val="28"/>
          <w:rtl w:val="true"/>
          <w:lang w:bidi="fa-IR"/>
        </w:rPr>
        <w:t>پاك كردنش از ذهن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شبهه افكنى ميكردند، سوء ظن را وارد ميكردند؛ كار آسانى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كسى كه از اين طرف، خودش را موظف دانسته بود كه در مقابل اين جنگ روانى بايستد و مقاومت كند، جناب عمار ياسر بود، كه در قضاياى جنگ صفين دارد كه با اسب از اين طرف جبهه، به آن طرف جبهه و صفوف خودى ميرفت و همين طور اين گروه هائى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امروز، گردانها يا تيپهاى جدا جداى 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هر كدام ميرسيد، در مقابل آنها مى ايستاد و مبالغى براى آنها صحبت ميكرد؛ حقائقى را براى آنها روشن ميكرد و تأثير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ميديد اختلاف پيدا شده، يك عده اى دچار ترديد شدند، بگو مگو توى آنها هست، خودش را بسرعت آنجا ميرساند و برايشان حرف ميزد، صحبت ميكرد، تبيين ميكرد؛ اين گره ها را باز ميكرد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69" w:name="__RefHeading___Toc3943472_2870459653"/>
      <w:bookmarkStart w:id="270" w:name="_Toc100"/>
      <w:bookmarkEnd w:id="269"/>
      <w:r>
        <w:rPr/>
        <w:t>5.5</w:t>
      </w:r>
      <w:r>
        <w:rPr>
          <w:rtl w:val="true"/>
        </w:rPr>
        <w:t xml:space="preserve">. </w:t>
      </w:r>
      <w:r>
        <w:rPr>
          <w:rtl w:val="true"/>
        </w:rPr>
        <w:t>تلاش براى حفظ آرامش در جامعه</w:t>
      </w:r>
      <w:bookmarkEnd w:id="27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سى سال روزى نبود كه تجربه اى نيندوزيم، مطلبى ياد نگيريم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اين روزها خيلى چيزها ياد گرفتيم، خيلى چيزها فهميديم؛ براى ملت ما تجربه شد؛ همه فهميدند كه در آن وقتى كه ملت در عين استقرار و آرامش و ثبات يك حركت بزرگ را انجام مى دهد، نبايد غافل بماند از دشمنى دشمنانى كه دارند برايش نقشه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يك انتخابات چهل ميليونى، يك عظمت بى نظير از اول انقلاب تا حالا، حضور مردم در صحنه بعد از سى سال، قدرت جذب مردم و به صحنه آوردن مردم براى نظام؛ اين يك عظمت بود؛ نبايد غفلت كنند؛ همه فهميدند كه در چنين وضعيتى نبايد غفلت كنند كه دشمن كمين گرفته است؛ مراقب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كسى امروز جامعه را به سمت اغتشاش و ناامنى سوق بدهد، از نظر عامه ى ملت ايران انسان منفورى است؛ هر كه ميخواهد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هدفى را كه اين ملت بخواهد به آن برسد، در سايه ى آرامش و امنيت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امنيت بود، تحصيل هم هست، علم هم هست، پيشرفت هم هست، صنعت هم هست، ثروت هم هست، آسايش گوناگون هم هست، عبادت هم هست؛ دنيا و آخرت در سايه ى امنيت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ناامنى ايجاد شد، همه ى اينها مخدوش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زدن امنيت يك ملت بزرگترين گناهى است كه ممكن است كسى مرتكب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البته آن كسى كه مأمور است، مزدور است، او كه حرف گوش نميكند؛ خطاب ما به او نيست؛ خطاب ما به نخبگان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ملت هم هوشيارند؛ نخبگان ما هوشيار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نخبگان بدانند هر حرفى، هر اقدامى، هر تحليلى كه به آنها كمك بكند، اين حركت در مسير خلاف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ما خيلى بايد مراقب باشيم؛ خيلى بايد مراقب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حرف زدن، مراقب موضع گيرى كردن، مراقب گفتن ها، مراقب نگفتن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چيزهائى را بايد گفت؛ اگر نگفتيم، به آن وظيفه عمل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چيزهائى را بايد بر زبان نياورد، بايد نگفت؛ اگر گفتيم، برخلاف وظيفه عمل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سر جلسه ى امتحانند؛ امتحان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مردود شدن، رفوزه شدن، فقط اين نيست كه ما يك سال عقب بيفتيم؛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اين معنا دچار نشويم، راهش اين است كه خرد را، كه انسان را به عبوديت دعوت ميكند، معيار و ملاك قرار بدهيم؛ شاخص قرار بدهيم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عقل، اين سياسى بازى ها و سياسى كارى هاى متعارف نيست؛ اينها خلاف عقل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ما عبد به الرّحمن و اكتسب به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عقل اين است كه انسان را به راه راست هدايت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ميكنند آن كسانى كه خيال ميكنند </w:t>
      </w:r>
    </w:p>
    <w:p>
      <w:pPr>
        <w:pStyle w:val="BookText"/>
        <w:rPr/>
      </w:pPr>
      <w:r>
        <w:rPr>
          <w:rFonts w:ascii="IRNazanin" w:hAnsi="IRNazanin" w:eastAsia="IRNazanin"/>
          <w:color w:val="111111"/>
          <w:sz w:val="28"/>
          <w:sz w:val="28"/>
          <w:szCs w:val="28"/>
          <w:rtl w:val="true"/>
          <w:lang w:bidi="fa-IR"/>
        </w:rPr>
        <w:t>با سياسى كارى، عقلائى عمل ميكنند؛ نه، عقل آن چيزى است كه راه عبادت خدا را هموار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شاخصش هم براى ما، بين خودمان و خدا، اين است كه نگاه كنيم ببينيم در بيان اين حرف اخلاص داريم يا نه؟ به فكر خدائيم يا نه؟ من دارم براى خاطر خدا، رضاى خدا حرف ميزنم يا براى خاطر جلب توجه شما دارم حرف ميزنم؟ براى خاطر خداست يا براى خاطر دل مستمع و غير مستمع است؟ معيارش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مراجعه كنيم؛ اقضى القضات نسبت به انسان،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فريب ندهيم؛ بفهميم چه كار ميكنيم؛ بفهميم چه ميگوئيم؛ چه حركتى ميكنيم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اين قضاياى اهانت به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ما عصبانى شدند، خشمگين شدند؛ حق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برائت كردند، جا هم داشت، خوب هم بود؛ لكن آرامش شان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دانشجوها هم ما همين درخواست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كه در مقابل شما قرار دارند، اينها كسانى نيستند كه ريشه اى داشته باشند، بتوانند بمانند، بتوانند در مقابل عظمت اين ملت و عظمت اين انقلاب، مقاومت كنند؛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همه كار با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وقتى لازم بشود، خود مسئولين، خود قانون و حافظان قانون، آنچه كه وظيفه شان باشد،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شناسائى كنند؛ خود دانشجوها موظفند در محيط دانشگاه، افرادى را كه منشأ فسادند، اينها را بشناسند و ديگران را آگاه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خودش يك تبليغ درست و صحيحى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كنند؛ بدانند ارتباطات اينها را، جهتگيرى اينها را؛ لكن همه كار با آرامش بايد انجام بگيرد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سطح جامعه، تشنج، اغتشاش، درگيرى مصلحت نيست؛ اين چيزى </w:t>
      </w:r>
      <w:bookmarkStart w:id="271" w:name="pg9200_78200"/>
    </w:p>
    <w:p>
      <w:pPr>
        <w:pStyle w:val="BookText"/>
        <w:rPr/>
      </w:pPr>
      <w:bookmarkEnd w:id="271"/>
      <w:r>
        <w:rPr>
          <w:rFonts w:ascii="IRNazanin" w:hAnsi="IRNazanin" w:eastAsia="IRNazanin"/>
          <w:color w:val="111111"/>
          <w:sz w:val="28"/>
          <w:sz w:val="28"/>
          <w:szCs w:val="28"/>
          <w:rtl w:val="true"/>
          <w:lang w:bidi="fa-IR"/>
        </w:rPr>
        <w:t>است كه دشمن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جامعه آرام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امنيتِ مردم دوست دارند كه مردم در ناامنى زندگى كنند، ناراحت بشوند، كلافه بشوند، عصبانى بشوند؛ ما اين را نميخواهيم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مردم زندگى شان، زندگى آرامى باشد؛ دانشجو بتواند درس بخواند؛ طلبه بتواند درس بخواند؛ دانشمند بتواند تحقيق خودش را بكند؛ صنعتگر، كشاورز، بازرگان، بتوانند همه كارشان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دانشگاه هم بايد محيط امنى باشد؛ جوانهاى مردم توى اين مجموعه ى دانشگاه جمعند، مردم ميخواهند جوانهاشان در محيط امنى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كه محيط دانشگاه را با اين اغتشاشگرى ناامن ميكنند، با مردم مواجه اند، با مردم طرفند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دستگاه هاى قانونى هم وظائفى دارند؛ بايد به اين وظائف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اين آيه ى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اَلزَّبَدُ فَيَذْهَبُ جُفٰاءً وَ أَمّٰا مٰا يَنْفَعُ اَلنّٰاسَ فَيَمْكُثُ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امروز مصداق تام و تمامى در زمان شما دارد و اين را شما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الهى خواهيد 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يَنْفَعُ اَلنّٰاسَ فَيَمْكُثُ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بناى استوار كه هندسه ى آن الهى است، بناى آن هم با دست يك مرد الهى است، بقاء آن هم با اراده ى اين ملت عظيم و با ايمان اين ملت عظيم است، استوار خواهد ماند و ان شاءالله اين درخت روزبه روز ريشه دارتر خواهد شد و خواهيد ديد كه اين مخالفان، اين كسانى كه با اين بنا، با اين حق و حقيقت مخالفت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فَيَذْهَبُ 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اينها در مقابل چشم شما ان شاءالله نابود خواهند بود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72" w:name="__RefHeading___Toc3943474_2870459653"/>
      <w:bookmarkStart w:id="273" w:name="_Toc101"/>
      <w:bookmarkEnd w:id="272"/>
      <w:r>
        <w:rPr/>
        <w:t>5.6</w:t>
      </w:r>
      <w:r>
        <w:rPr>
          <w:rtl w:val="true"/>
        </w:rPr>
        <w:t xml:space="preserve">. </w:t>
      </w:r>
      <w:r>
        <w:rPr>
          <w:rtl w:val="true"/>
        </w:rPr>
        <w:t>حفظ درهم تنيدگى ابعاد جمهورى اسلامى</w:t>
      </w:r>
      <w:bookmarkEnd w:id="27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جمهورى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انقلاب اسلامى برخاسته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واحدى </w:t>
      </w:r>
    </w:p>
    <w:p>
      <w:pPr>
        <w:pStyle w:val="BookText"/>
        <w:rPr/>
      </w:pPr>
      <w:r>
        <w:rPr>
          <w:rFonts w:ascii="IRNazanin" w:hAnsi="IRNazanin" w:eastAsia="IRNazanin"/>
          <w:color w:val="111111"/>
          <w:sz w:val="28"/>
          <w:sz w:val="28"/>
          <w:szCs w:val="28"/>
          <w:rtl w:val="true"/>
          <w:lang w:bidi="fa-IR"/>
        </w:rPr>
        <w:t>است كه داراى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بودن و مردمى بودن؛ هم اسلامى است، هم مردمى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مردمى است، چون اسلامى است؛ چون اسلام دين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مسئوليت همگانى است؛ اسلام دين تك تك افراد و اشخاص به حيث خودشان فقط نيست؛ آن هم هست، اما افراد به حيث اجتماعشان هم مورد خطاب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يك دين مردمى است؛ يك دينِ مسئوليت عمومى است؛ بنابراين مردمى بودن از خود اسلامى بودن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هم هست؛ چون خداى متعال منت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يَمُنُّ عَلَيْكُمْ أَنْ هَدٰاكُمْ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منت گذاشته بر ما، هدايت كرده ما را به اين ايمان؛ پروردگار به مردم ما، به خود ما منت گذاشته، ما را به اين دين هدايت كرده؛ لذا جمهورِ ما اسلام را ميخواهند و اين دين الهى را بحمدالله خداى متعال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يك منظومه است، يك مجموعه است، يا بگوئيم واحدِ داراى ابعادى است كه اين ابعاد بايد با همديگر مورد ملاحظه قرار بگيرد و با هم باشد؛ اين درهم تنيدگى بايد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جهات تضعيف بشود، كل و مجموعه تضعيف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ى ولايت هم پايبندى به همين مجموعه است؛ چه ولايت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ولايت فقيه كه دنباله ى ولايت معصومين و ادامه ى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پايبندى به اين مجموعه و رعايت حفظ اين مجموعه در كشور و در نظام است، كه زاويه اى پيدا نكند، مشكلى برايش به وجود نيايد، در او تنقيصى و تبعيضى حاصل نشود، با همين جامعيت حركت كند و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اسلام ناب هم كه در فرمايش امام بود، ناظر به همين است؛ چون امام اسلام ناب فرمودند، در مقابل اسلام آمريكائى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آمريكائى فقط آن نيست كه آمريكاپسند باشد؛ هر چيزى كه خارج از اين اسلام ناب است؛ اسلام سلطنتى هم همين جور است، اسلام التقاطى هم همين جور است، اسلام سرمايه دارى هم همين جور است، اسلام سوسياليستى هم همين جور </w:t>
      </w:r>
      <w:bookmarkStart w:id="274" w:name="pg9200_78202"/>
    </w:p>
    <w:p>
      <w:pPr>
        <w:pStyle w:val="BookText"/>
        <w:rPr/>
      </w:pPr>
      <w:bookmarkEnd w:id="274"/>
      <w:r>
        <w:rPr>
          <w:rFonts w:ascii="IRNazanin" w:hAnsi="IRNazanin" w:eastAsia="IRNazanin"/>
          <w:color w:val="111111"/>
          <w:sz w:val="28"/>
          <w:sz w:val="28"/>
          <w:szCs w:val="28"/>
          <w:rtl w:val="true"/>
          <w:lang w:bidi="fa-IR"/>
        </w:rPr>
        <w:t>است، اسلامهائى كه با شكلها و رنگهاى مختلفى عرضه بشود و آن عناصر اصلى در او وجود نداشته باشد، همه اش مقابل اسلام ناب است؛ در واقع اسلام آمريكائى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مشاهده ميكند در اين معارضه هائى كه با نظام در طول اين سى سال انجام گرفته، اين اسلامهاى گوناگون حضور داشته اند؛ هم اسلام التقاطى وجود داشته، هم اسلام سلطنتى وجود داشته، هم اسلام سوسياليستى وجود داشته؛ انواع و اقسام اين اسلامها در مواجهه ى با نظام جمهورى اسلامى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اين نگاه به اسلام و درك و فهم از اسلام، فرد و جامعه با هم ملاحظه ميشوند، معنويت و عدالت با هم ملاحظه ميشوند، شريعت و عقلانيت با يكديگر ملاحظه ميشوند، عاطفه و قاطعيت در كنار هم ديده ميشوند؛ اينها همه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قاطعيت در جاى خود، عواطف در جاى خود، شريعت در جاى خود، عقلانيت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خارج از شريعت البته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همه در كنار هم بايستى مورد استفاده قرار بگيرند؛ انحراف از اين منظومه ى مستحكم، موجب انحراف از نظام اسلامى خواهد بود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75" w:name="__RefHeading___Toc3943476_2870459653"/>
      <w:bookmarkStart w:id="276" w:name="_Toc102"/>
      <w:bookmarkEnd w:id="275"/>
      <w:r>
        <w:rPr/>
        <w:t>5.7</w:t>
      </w:r>
      <w:r>
        <w:rPr>
          <w:rtl w:val="true"/>
        </w:rPr>
        <w:t xml:space="preserve">. </w:t>
      </w:r>
      <w:r>
        <w:rPr>
          <w:rtl w:val="true"/>
        </w:rPr>
        <w:t>ايجاد فضاى حسن ظن و برادرى در جامعه</w:t>
      </w:r>
      <w:bookmarkEnd w:id="27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فضاى جامعه را فضاى برادرى، مهربانى، حسن ظن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موافق نيستم با اينكه فضاى جامعه را فضاى سوءظن و فضاى بدگمانى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عادات را از خودمان بايد دور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متأسفانه باب شده كه روزنامه و رسانه و دستگاه هاى گوناگون ارتباطى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روزبه روز هم بيشتر و گسترده تر و پيچيده تر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روشى را در پيش گرفته اند براى متهم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كردن يكديگر، اين چيز خوبى نيست؛ اين چيز خوبى نيست، دل ما را تاريك ميكند، فضاى زندگى ما را ظلمانى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منافات ندارد كه گنهكار تاوان گناه خودش را ببيند، اما فضا، فضاى اشاعه ى گناه نباشد؛ تهمت زدن، ديگران را متهم كردن به شايعات، به خيالات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من اين را 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دادگاه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تلويزيون هم پخش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يك متهمى چيزى راجع به يك كس ديگرى گفته ميشود، من اين را بگويم كه اين، شرعاً حجيت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متهم هرچه درباره ى خود در دادگاه بگويد، اين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بگويند در دادگاه درباره ى خودش اگر اعترافى كرد، حجت نيست، اين حرف مهملى است، حرف بى ارزشى است؛ نه، هر اقرارى، هر اعترافى، شرعاً، عرفاً و در نزد عقلا در يك دادگاه در مقابل دوربين، در مقابل بينندگان ميليونى كه متهم عليه خود بكند، اين اعتراف مسموع است، مقبول است، نافذ است؛ اما عليه ديگرى بخواهد اعترافى كند، نه، مسموع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نبايد از تهمت و از گمان سوء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إِذْ سَمِعْتُمُوهُ ظَنَّ اَلْمُؤْمِنُونَ وَ اَلْمُؤْمِنٰاتُ بِأَنْفُسِهِمْ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وقتى ميشنويد كه يكى را متهم ميكنند، چرا به همديگر حسن ظن نداريد؟ تكليف دستگاه اجرائى و قضائى به جاى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هاى اجرائى بايد مجرم را تعقيب كنند، دستگاه هاى قضائى بايد مجرم را محكوم و مجازات كنند؛ با همان روشى كه ثابت ميشود و در قوانين اسلامى و قوانين عرفى ما هست و هيچ هم در اين زمينه نبايد كوتاه بيايند؛ اما مجازات مجرم كه از طرق قانونى جرم او ثابت شده است، غير از اين است كه به گمان، به خيال، به تهمت، يكى را متهم كنيم، بدنام كنيم، توى جامعه دهن به دهن بگردانيم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 فضاى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خارجى ها، بيگانه ها، تلويزيونهاى مغرض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كسى يا كسانى حرفى بزنند، ادعا كنند كه اينها فلان جا خيانت كردند، فلان جا خطا كردند؛ ما هم عين همان را پخش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ظلم </w:t>
      </w:r>
    </w:p>
    <w:p>
      <w:pPr>
        <w:pStyle w:val="BookText"/>
        <w:rPr/>
      </w:pPr>
      <w:r>
        <w:rPr>
          <w:rFonts w:ascii="IRNazanin" w:hAnsi="IRNazanin" w:eastAsia="IRNazanin"/>
          <w:color w:val="111111"/>
          <w:sz w:val="28"/>
          <w:sz w:val="28"/>
          <w:szCs w:val="28"/>
          <w:rtl w:val="true"/>
          <w:lang w:bidi="fa-IR"/>
        </w:rPr>
        <w:t>است؛ اين، مورد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هاى بيگانه كِى دلشان براى ما سوخته است؟ كِى خواسته اند حقائق در مورد ما روشن بشود، كه در اين مورد بيايند حقيقت را گفته باشند؟ ميگويند، حرفهائى ميزنند، ادعاهائى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گفت اينها شفافيت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شفافيت نيست؛ اين، كدر كردن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شفافيت معنايش اين است كه مسئول در جمهورى اسلامى عملكرد خودش را به طور واضح در اختيار مردم قرار بدهد؛ اين معناى شفافيت است، بايد هم بكنند؛ اما اينكه ما بيائيم اين و آن را بدون اينكه اثبات شده باشد، بگيريم زير بار فشار تهمت و چيزهائى را به آنها نسبت بدهيم كه ممكن است در واقع راست باشد، اما تا مادامى كه ثابت نشده است، ما حق نداريم آن را بيان كنيم؛ اين آن را متهم كند، آن اين را متهم كند؛ از رسانه ى بيگانه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ى مغرض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برايش بياوريم، بعد هم يك نفر از آن طرف پيدا بشود و كل نظام را به امورى كه شايسته ى نظام اسلامى نيست و نظام اسلامى شأنش بسيار بالاتر است از اين چيزهائى كه بعضى به نظام اسلامى نسبت ميدهند، متهم بكند، اين اشكال بر آنها بيشتر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به يك شخص گناه است، تهمت زدن به يك نظام اسلامى، به يك مجموعه، گناه بسيار بزرگترى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بنده بر اين است كه آحاد مردم، ملت ايران، جريانات مختلف سياسى، همه در مقابل آن افراد معدودى كه با اصل اين انقلاب مخالفند، با اصل استقلال كشور مخالفند، هدفشان دودستى تقديم كردن كشور به آمريكا و به استكبار است، با يكديگر يكى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اينگونه عناصر در داخل ملتها دارد؛ در داخل ملت ما هم اينجور كسانى هستند، معدودى از اين قبيل پيدا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ملت، آحاد مردم، اين توده ى عظيم مردمى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تا عامه 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بايد از آن عناصر معدود خودفروخته جدا كرد؛ نبايد اشتباه </w:t>
      </w:r>
      <w:bookmarkStart w:id="277" w:name="pg9200_78205"/>
    </w:p>
    <w:p>
      <w:pPr>
        <w:pStyle w:val="BookText"/>
        <w:rPr/>
      </w:pPr>
      <w:bookmarkEnd w:id="277"/>
      <w:r>
        <w:rPr>
          <w:rFonts w:ascii="IRNazanin" w:hAnsi="IRNazanin" w:eastAsia="IRNazanin"/>
          <w:color w:val="111111"/>
          <w:sz w:val="28"/>
          <w:sz w:val="28"/>
          <w:szCs w:val="28"/>
          <w:rtl w:val="true"/>
          <w:lang w:bidi="fa-IR"/>
        </w:rPr>
        <w:t>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بينم در بعضى از اظهارات، در بعضى از حرفها، فضا آنچنان مغشوش ميشود كه افراد سردرگم ميشوند؛ مردم نسبت به همديگر، نسبت به نخبگانشان، نسبت به مسئولانشان بدبين ميشوند؛ اين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بعضى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مطبوعات، چه بعضى از عناصر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پذير نيستند؛ آنها از ما توصيه نميخواهند؛ معلوم نيست سياستهاى بعضى از اين دستگاه ها و مطبوعات و رسانه ها را كى معين ميكند و كجا معين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نانشان در ايجاد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كسانى كه مصالح كشور را ميخواهند، مايلند حقائق را غالب كنند، من توصيه ام به آنها اين است كه از اين اختلافات جزئى و غيراصولى صرف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 سازى و شايعه پراكنى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 بيند صريحاً و علناً به مسئولين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بارهاى كشور را بر دوش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ميزنند، نسبت به اينها شايعه سازى ميكنند؛ فرق هم نميكند، چه رئيس جمهور باشد، چه رئيس مجلس باشد، چه رئيس مجمع تشخيص مصلحت باشد، چه رئيس قوه ى قضائيه باشد؛ اينها مسئولين كشورند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كشور كسانى هستند كه زمام يك كارى به اينها سپرده است؛ مردم بايد به اينها اعتماد داشته باشند، حسن ظن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شايعه پراكنى كرد؛ دشمن اين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شايعه پراكنى كند؛ ميخواهد دلها را نسبت به يكديگر، نسبت به مسئولين بدبين كند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278" w:name="__RefHeading___Toc3943478_2870459653"/>
      <w:bookmarkStart w:id="279" w:name="_Toc103"/>
      <w:bookmarkEnd w:id="278"/>
      <w:r>
        <w:rPr/>
        <w:t>5.8</w:t>
      </w:r>
      <w:r>
        <w:rPr>
          <w:rtl w:val="true"/>
        </w:rPr>
        <w:t xml:space="preserve">. </w:t>
      </w:r>
      <w:r>
        <w:rPr>
          <w:rtl w:val="true"/>
        </w:rPr>
        <w:t>فراموش نكردن اصول</w:t>
      </w:r>
      <w:bookmarkEnd w:id="279"/>
    </w:p>
    <w:p>
      <w:pPr>
        <w:pStyle w:val="BookText"/>
        <w:rPr/>
      </w:pPr>
      <w:r>
        <w:rPr>
          <w:rFonts w:ascii="Amiri" w:hAnsi="Amiri" w:eastAsia="Amiri" w:cs="Amiri"/>
          <w:color w:val="111111"/>
          <w:sz w:val="28"/>
          <w:sz w:val="28"/>
          <w:szCs w:val="28"/>
          <w:rtl w:val="true"/>
          <w:lang w:bidi="ar-SA"/>
        </w:rPr>
        <w:t xml:space="preserve">اسلام؛ قانون اساسى؛ فرمايشات و وصيت نامه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سياستهاى كلى نظام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انقلاب مشخص است كه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انقلاب امور سليقه اى </w:t>
      </w:r>
      <w:bookmarkStart w:id="280" w:name="pg9200_78206"/>
    </w:p>
    <w:p>
      <w:pPr>
        <w:pStyle w:val="BookText"/>
        <w:rPr/>
      </w:pPr>
      <w:bookmarkEnd w:id="280"/>
      <w:r>
        <w:rPr>
          <w:rFonts w:ascii="IRNazanin" w:hAnsi="IRNazanin" w:eastAsia="IRNazanin"/>
          <w:color w:val="111111"/>
          <w:sz w:val="28"/>
          <w:sz w:val="28"/>
          <w:szCs w:val="28"/>
          <w:rtl w:val="true"/>
          <w:lang w:bidi="fa-IR"/>
        </w:rPr>
        <w:t>نيست كه هر كه از يك گوشه اى در بيايد، سنگ اصول را به سينه بزند؛ بعد كه سراغ اين اصول ميرويم، مى بينيم بيگانه ى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انقلاب، اسلام است؛ قانون اساسى است؛ رهنمودهاى امام است؛ وصيت نامه ى امام است؛ سياستهاى كلى نظام است كه در قانون اساسى معين شده است كه اين سياستهاى كلى بايست تدوين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چهارچوب، اختلاف نظر، اختلاف ممشا، اختلاف سليقه عيب نيست، كه حسن است؛ مضر نيست، كه مفيد 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مطلب است كه در ميدان معارضات اينچنينى، نظام با هيچ كس برخورد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آنجائى كه افراد در چهارچوب اصول رفتار كنند، دنبال خشونت نروند، درصدد بر هم زدن امنيت جامعه نباشند، آسايش جامعه را نخواهند به هم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كارهاى خلافى كه انجام ميگيرد؛ دروغ پراكنى و شايعه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هيچگونه مسئله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مخالفينى هستند، نظراتى دارند، نظرات خودشان را بيان ميكنند؛ نظام برخورد نميكند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آن كسى كه براى انقلاب، براى امام، براى اسلام كار ميكند، بمجردى كه ببيند حرف او، حركت او موجب شده است كه يك جهتگيرى اى عليه اين اصول به وجود بيايد، فوراً متنبه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متنبه نميشوند؟ وقتى شنفتند كه از اصلى ترين شعار جمهورى اسلامى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آزادى، جمهورى اسلامى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 حذف ميشود، بايد به خود بيايند؛ بايد بفهمند كه دارند راه را غلط ميروند، اشتباه ميكنند؛ بايد تبرى كنند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281" w:name="__RefHeading___Toc3943480_2870459653"/>
      <w:bookmarkStart w:id="282" w:name="_Toc104"/>
      <w:bookmarkEnd w:id="281"/>
      <w:r>
        <w:rPr/>
        <w:t>5.9</w:t>
      </w:r>
      <w:r>
        <w:rPr>
          <w:rtl w:val="true"/>
        </w:rPr>
        <w:t xml:space="preserve">. </w:t>
      </w:r>
      <w:r>
        <w:rPr>
          <w:rtl w:val="true"/>
        </w:rPr>
        <w:t>برخورد صحيح با نظرات مخالف</w:t>
      </w:r>
      <w:bookmarkEnd w:id="28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بنده مخالفم كه مردم كشورمان را، مردم عزيزمان را به دو بخش تقسيم </w:t>
      </w:r>
    </w:p>
    <w:p>
      <w:pPr>
        <w:pStyle w:val="BookText"/>
        <w:rPr/>
      </w:pPr>
      <w:r>
        <w:rPr>
          <w:rFonts w:ascii="IRNazanin" w:hAnsi="IRNazanin" w:eastAsia="IRNazanin"/>
          <w:color w:val="111111"/>
          <w:sz w:val="28"/>
          <w:sz w:val="28"/>
          <w:szCs w:val="28"/>
          <w:rtl w:val="true"/>
          <w:lang w:bidi="fa-IR"/>
        </w:rPr>
        <w:t>كنيم؛ يك عده اى را مقابل يك عده ى ديگر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اينجورى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خيلى از مسائل، مردم سليقه هايشان، نگاه هايشان، نظرهايشان يكى نيست، اما اين به معناى اصطكاك و تزاحم و تعارض و دست به يقه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مردممان را وادار كنيم كه با هم دست به يقه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دو طرف نصيحت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جوانها را تحريك نكنند، مردم را مقابل هم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يكپارچه اى است، ايمان واحدى دارد، قلباً هم با نظام خود روابط حسنه اى دارد؛ نشانه ى اين روابط حسنه، همين حضور در پاى صندوقهاست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اميدوار نبودند، اگر حسن ظن نداشتند، اگر اعتماد نداشتند، نمى آمدند پاى صندوقها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ملت با نظام خود هيچ مشكلى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 ملت يكپارچه را دو شقه كرد، تقسيم كرد، يك گروه را بر عليه آن گروه ديگر، آن گروه را بر عليه اين گروه ديگر تحريك كرد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آياتى كه الان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اُذْكُرُوا نِعْمَتَ اَللّٰهِ عَلَيْكُمْ إِذْ كُنْتُمْ أَعْدٰاءً فَأَلَّفَ بَيْنَ قُلُوبِكُمْ فَأَصْبَحْتُمْ بِنِعْمَتِهِ إِخْوٰاناً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شديد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كُنْتُمْ عَلىٰ شَفٰا حُفْرَةٍ مِنَ اَلنّٰارِ فَأَنْقَذَكُمْ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اسلام شما را از آتش تفرقه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كرديد؟ هى اين به آن ايراد بگيرد، آن به اين ايراد بگيرد؛ فروع را اصل بكنيم، اصول را فراموش كنيم، هى اختلاف بين ما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همه با هم اعتصام به حبل الله بكنيد، خوب،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واحدى كه نيستند؛ بعضى ايمانشان قويتر است، بعضى ايمانشان ضعيفتر است، بعضى عملشان بهتر است، بعضى عملشان متوسطتر است؛ در عين حال خداى متعال به همه خطاب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اعتصام به حبل الله را جميعاً بكنيد، با هم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بگوئى من جداگانه اعتصام به حبل الله كردم و ديگرى 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بگويد من جداگانه اعتصام به حبل </w:t>
      </w:r>
    </w:p>
    <w:p>
      <w:pPr>
        <w:pStyle w:val="BookText"/>
        <w:rPr/>
      </w:pPr>
      <w:r>
        <w:rPr>
          <w:rFonts w:ascii="IRNazanin" w:hAnsi="IRNazanin" w:eastAsia="IRNazanin"/>
          <w:color w:val="111111"/>
          <w:sz w:val="28"/>
          <w:sz w:val="28"/>
          <w:szCs w:val="28"/>
          <w:rtl w:val="true"/>
          <w:lang w:bidi="fa-IR"/>
        </w:rPr>
        <w:t>الله كردم، اين طرف را نه؛ اينكه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همديگر را تحمل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هست، محورهائى هست؛ اصل اين است كه در اين اصول همدل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صد تا از فروع، افراد با همديگر اختلاف داشته باشند، باشد؛ اين منافات ندارد با اجتماع، با جميع شدن، مجتمع شدن؛ اينها بايد ملاك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گفتارمان مراقب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ديگران، طرد ديگران، به طور مطلق در سر مسائل درجه ى دو، مصلحت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ايران، يك ملت يكپارچه است؛ يك ملت متحد است؛ اين اتحاد را بايد قدر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اختلاف نبايد كرد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 بينم تو همين قضاياى سه چهار روز اخير باز بعضى ها هى ميخواهند اختلافها و شكافها را بيشتر كنند؛ نه، نبايد اختلاف به وجود بيايد؛ همه با هم برادرند، همه با هم همكارى بايد بكنند؛ همه بايد براى ساختن كشور به يكديگر كمك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نبايد بيهوده تهمت زد؛ كسى را نبايد به خاطر يك امر، از همه ى آن چيزهائى كه صلاحيت محسوب ميشود، انسان او را نفى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انصاف بايد بود؛ با انصاف بايد عمل كرد؛ با انصاف بايد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مورد دشمنان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يَجْرِمَنَّكُمْ شَنَآنُ قَوْمٍ عَلىٰ أَلاّٰ تَعْدِلُوا اِعْدِلُوا هُوَ أَقْرَبُ لِلتَّقْوىٰ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با كسى دشمنيد، اين دشمنى موجب نشود كه نسبت به او بى انصافى كنيد، بى عدالتى كنيد؛ حتّى نسبت به دشمن؛ حالا آن كه دشمن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عدالتى ها را همه كنار بگذارند؛ بى انصافى ها را همه كنار بگذارند؛ همه در زير پرچم نظام اسلامى و جمهورى اسلامى جمع بشوند؛ اصولى وجود دارد، به آن اصول همه پابندى خودشان را اعلام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 باشند، اختلاف سليقه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 دارد؟ هميشه اختلاف سليقه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دورانهاى مختلف هر جائى كه اين اختلاف سليقه ها و اختلاف برداشتها با هواى نفس انسان مخلوط شد، كار خراب ميشود</w:t>
      </w:r>
      <w:r>
        <w:rPr>
          <w:rFonts w:eastAsia="IRNazanin" w:cs="IRNazanin"/>
          <w:color w:val="111111"/>
          <w:sz w:val="28"/>
          <w:szCs w:val="28"/>
          <w:rtl w:val="true"/>
          <w:lang w:bidi="fa-IR"/>
        </w:rPr>
        <w:t xml:space="preserve">. </w:t>
      </w:r>
      <w:bookmarkStart w:id="283" w:name="pg9200_78209"/>
    </w:p>
    <w:p>
      <w:pPr>
        <w:pStyle w:val="BookText"/>
        <w:rPr/>
      </w:pPr>
      <w:bookmarkEnd w:id="283"/>
      <w:r>
        <w:rPr>
          <w:rFonts w:ascii="IRNazanin" w:hAnsi="IRNazanin" w:eastAsia="IRNazanin"/>
          <w:color w:val="111111"/>
          <w:sz w:val="28"/>
          <w:sz w:val="28"/>
          <w:szCs w:val="28"/>
          <w:rtl w:val="true"/>
          <w:lang w:bidi="fa-IR"/>
        </w:rPr>
        <w:t>هواى نفس را بايد خيلى ملاحظه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در فريب خوردن از هواى نفس سوءظن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كنيم ببينيم كجا نفس است و هوى هاى نفسانى ماست؛ كجا نه، واقعاً احساس تكليف است؛ و در احساس تكليف هم دقت بكنيم كه قدم از دايره ى تكليف آنطرف تر نبايد گذاشت؛ زياده روى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لطف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همچنانى كه تا امروز به فضل الهى، به حول و قوه ى الهى، لطف الهى با ملت ايران بوده است؛ بعد از اين هم ان شاءالله خواهد بود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284" w:name="__RefHeading___Toc3943482_2870459653"/>
      <w:bookmarkStart w:id="285" w:name="_Toc105"/>
      <w:bookmarkEnd w:id="284"/>
      <w:r>
        <w:rPr/>
        <w:t>5.10</w:t>
      </w:r>
      <w:r>
        <w:rPr>
          <w:rtl w:val="true"/>
        </w:rPr>
        <w:t xml:space="preserve">. </w:t>
      </w:r>
      <w:r>
        <w:rPr>
          <w:rtl w:val="true"/>
        </w:rPr>
        <w:t>اتحاد مردم و جريان هاى سياسى در برابر مخالفان نظام و كشور</w:t>
      </w:r>
      <w:bookmarkEnd w:id="28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سطر از سطور كتاب قطور منقبت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بزرگوار در طول اين زندگى پرماجراى خود به چيزهائى اهتمام داشتند، از جمله عدالت 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امت اسلامى براى اميرالمؤمنين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عدالت در ميان امت اسلامى هم براى اميرالمؤمنين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طلبى آن بزرگوار در هر دو جا خود را نشان ميدهد؛ هم در آنجائى كه در پى عدالت دشوارترين آزمونهاى زندگى خود را تحمل ميكند؛ آن سختيها را، آن مجاهدتهاى دشوار را، آن جنگهائى را كه بر آن بزرگوار تحميل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جنگ دوران كوتاه حكومت، كه اينها را تحمل ميكند؛ چون دنبال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در اينجا با قاطعيت تعقيب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آنجائى كه اميرالمؤمنين به خاطر خدا، به خاطر مصالح اسلام، به خاطر وحدت مسلمانان، از حقى كه براى خود او مسلّم است، چشم پوشى ميكند و در مقام معارضه برنمى آيد؛ اسلام را، مسلمانان را، جامعه ى اسلامى را، وحدت اسلامى را پاس ميدارد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فامسكت يدى حتّى رأيت راجعة النّاس قد رجعت عن الاسلام يدعون الى محقّ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 وقتى كه ديدم مسئله ى اسلام مطرح است، مصالح اسلامى، مصالح جامعه ى اسلامى مطرح است، در آنجا ديگر سكوت را جايز ندانستم، آمدم وسط ميدان براى ايجاد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دوران اولِ پس از رحلت پيغمبر و آن دوران محنت اميرالمؤمنين است؛ آنجا هم حق را با قاطعيت دنبال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در اينجا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ما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ى اسلامى در تمام ادوار مختلف از ناحيه ى بى عدالتى ضربه خورده است؛ و از ناحيه پراكندگى و نفاق و جدائى افراد از يكديگر و مقابل يكديگر ايستادن، ضربه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چيزها دنياى اسلام ضربه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شما به تاريخ اسلام مراجعه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قرون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روشنتر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نيازمند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مايه ى وحدت دنياى اسلام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ميخواهند بين طوائف مسلمان به وسيله ى اميرالمؤمنين كه خود وسيله ى وحدت و اتحاد است، اختلاف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دنياى اسلام بگوش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را ملت ايران هم بايد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ملت متحديم؛ اسلام ما را متحد كرد؛ انقلاب ما را بيدار كرد؛ دلهاى ما را به هم نزديك كرد؛ انگيزه هاى ما را در هم تنيده كرد؛ به هم پيوند زد؛ شديم يك مشت محكم و مقتدر در مقابل دشمنان نظام اسلامى و دشمنان اسلام و مسلمين و دشمنان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منتظرند اين اتحاد كلمه را به هم بزنند؛ بين مردم ايجاد نفاق كنند؛ ايجاد اختلاف كنند؛ برادران را در مقابل هم قرار بدهند؛ بايد ملت ايران هوشيار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قضاياى انتخابات پرشور بيست و دوى خرداد كه يك حركت </w:t>
      </w:r>
    </w:p>
    <w:p>
      <w:pPr>
        <w:pStyle w:val="BookText"/>
        <w:rPr/>
      </w:pPr>
      <w:r>
        <w:rPr>
          <w:rFonts w:ascii="IRNazanin" w:hAnsi="IRNazanin" w:eastAsia="IRNazanin"/>
          <w:color w:val="111111"/>
          <w:sz w:val="28"/>
          <w:sz w:val="28"/>
          <w:szCs w:val="28"/>
          <w:rtl w:val="true"/>
          <w:lang w:bidi="fa-IR"/>
        </w:rPr>
        <w:t>عظيمى از ملت ايران بود، كار بزرگى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چهل ميليونى تقريباً در پاى صندوقهاى رأى، يعنى نسبت هشتاد و پنج درصدى كسانى كه ميتوانستند شركت كنند، در دنيا جزو رقمهاى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براى ملت ايران آبرو ايجاد كرد، خيلى اقتدار براى اين ملت بزرگ آفريد؛ براى انقلاب آبرو شد؛ نشان داد كه انقلاب بعد از گذشت سى سال، اينجور قدرت و توانائى به صحنه آوردن مردم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دست به كار شدند، بين مردم اختلاف بيندازند، تا حدودى هم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ملت بايد حركت دشمن را خنثى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نظام جمهورى اسلامى، سياست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بين نامزدهاى رياست جمهورى به نگاه ما، به عقيده ى ما، يك رقابت درون خانوادگى است، گاهى به عصبانيت هم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هم ممكن است داخل خانواده در مقابل هم قرار بگيرند؛ به دشمن چه ربطى دارد؛ به بيگانه چه ربطى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بيگانگانى كه در اين قضيه در سطوح مختلف سياسى و تبليغاتى وارد اين ميدان شدند، نيتشان ايجاد شقاق و اختلاف بود؛ ايجاد شكاف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مسئولين جمهورى اسلامى اگر صد تا هم با هم اختلاف داشته باشند، در ايستادگى در مقابل دشمن، در حفظ استقلال اين كشور، همه با هم يك كلام و يك دست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دشمنان بدانند؛ خيال نكنند كه ميتوانند بين ملت انشقاق بيندازند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توصيه ام به همه ى ملت ايران اين 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بيشتر از همه چيز براى ما هوشيارى لازم است، شناخت دوست و دشمن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دوست را با دشمن اشتباه كنيد؛ مبادا دوست و دشمن را مخلوط كنيد؛ مبادا رفتارى كه با دشمن بايد داشت، با دوست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به همه ى جناحهاست</w:t>
      </w:r>
      <w:r>
        <w:rPr>
          <w:rFonts w:eastAsia="IRNazanin" w:cs="IRNazanin"/>
          <w:color w:val="111111"/>
          <w:sz w:val="28"/>
          <w:szCs w:val="28"/>
          <w:rtl w:val="true"/>
          <w:lang w:bidi="fa-IR"/>
        </w:rPr>
        <w:t xml:space="preserve">. </w:t>
      </w:r>
      <w:bookmarkStart w:id="286" w:name="pg9200_78212"/>
    </w:p>
    <w:p>
      <w:pPr>
        <w:pStyle w:val="BookText"/>
        <w:rPr/>
      </w:pPr>
      <w:bookmarkEnd w:id="286"/>
      <w:r>
        <w:rPr>
          <w:rFonts w:ascii="IRNazanin" w:hAnsi="IRNazanin" w:eastAsia="IRNazanin"/>
          <w:color w:val="111111"/>
          <w:sz w:val="28"/>
          <w:sz w:val="28"/>
          <w:szCs w:val="28"/>
          <w:rtl w:val="true"/>
          <w:lang w:bidi="fa-IR"/>
        </w:rPr>
        <w:t>مبادا دشمن را با دوست اشتباه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را به خاطر يك خطا به جاى دشمن بگيريم و از آن طرف يك عده اى هم دشمن خونى و معاند را دوست فرض كنند، به حرف او گوش كنند، توجه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مسئولين هم، رئيس جمهور منتخب هم بايد قدر اين اقبال مردمى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اين توجهِ مردم، عبارت است از خدمت كامل و جامع براى حل مشكلات مردم؛ تلاش براى پيشبرد كشور و تلاش براى حفظ اتحاد ملت بزرگ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حقائقى است كه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ملت ايران در اين برهه ى از زمان كار بزرگى را انجام داديد، حركت بزرگى را انجام داديد و خداى متعال به حول و قوه ى خود به اين حركت بركت خواهد داد و پيش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مسئولين، خدمت است؛ شكر مردم، حفظ وحدت است؛ حفظ وحدت، حفظ هوشيارى، حفظ برادرى، نگاه مشفقانه ى 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ميخواهد اين نباشد و شما سعى كنيد كه اين چه كه دشمن را خشمگين ميكند، آن را انجام بدهيد و آنچه كه قلب مقدس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خواهد كرد، او همين وحدت و مهربانى و همكارى و نشاط و حركت انقلابى ملت ايران است</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87" w:name="__RefHeading___Toc3943484_2870459653"/>
      <w:bookmarkStart w:id="288" w:name="_Toc106"/>
      <w:bookmarkEnd w:id="287"/>
      <w:r>
        <w:rPr/>
        <w:t>5.11</w:t>
      </w:r>
      <w:r>
        <w:rPr>
          <w:rtl w:val="true"/>
        </w:rPr>
        <w:t xml:space="preserve">. </w:t>
      </w:r>
      <w:r>
        <w:rPr>
          <w:rtl w:val="true"/>
        </w:rPr>
        <w:t>پرهيز از شايعه پراكنى عليه مسئولان و ايستادگى در برابر جنگ روانى</w:t>
      </w:r>
      <w:bookmarkEnd w:id="28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شايعه سازى و شايعه پراكنى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 بيند صريحاً و علناً به مسئولين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بارهاى كشور را بر دوش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ميزنند، نسبت به اينها شايعه سازى ميكنند؛ فرق هم نميكند، چه رئيس جمهور </w:t>
      </w:r>
      <w:bookmarkStart w:id="289" w:name="pg9200_78213"/>
    </w:p>
    <w:p>
      <w:pPr>
        <w:pStyle w:val="BookText"/>
        <w:rPr/>
      </w:pPr>
      <w:bookmarkEnd w:id="289"/>
      <w:r>
        <w:rPr>
          <w:rFonts w:ascii="IRNazanin" w:hAnsi="IRNazanin" w:eastAsia="IRNazanin"/>
          <w:color w:val="111111"/>
          <w:sz w:val="28"/>
          <w:sz w:val="28"/>
          <w:szCs w:val="28"/>
          <w:rtl w:val="true"/>
          <w:lang w:bidi="fa-IR"/>
        </w:rPr>
        <w:t>باشد، چه رئيس مجلس باشد، چه رئيس مجمع تشخيص مصلحت باشد، چه رئيس قوه ى قضائيه باشد؛ اينها مسئولين كشورند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كشور كسانى هستند كه زمام يك كارى به اينها سپرده است؛ مردم بايد به اينها اعتماد داشته باشند، حسن ظن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شايعه پراكنى كرد؛ دشمن اين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شايعه پراكنى كند؛ ميخواهد دلها را نسبت به يكديگر، نسبت به مسئولين بدبين كند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90" w:name="__RefHeading___Toc3943486_2870459653"/>
      <w:bookmarkStart w:id="291" w:name="_Toc107"/>
      <w:bookmarkEnd w:id="290"/>
      <w:r>
        <w:rPr/>
        <w:t>6</w:t>
      </w:r>
      <w:r>
        <w:rPr>
          <w:rtl w:val="true"/>
        </w:rPr>
        <w:t xml:space="preserve">. </w:t>
      </w:r>
      <w:r>
        <w:rPr>
          <w:rtl w:val="true"/>
        </w:rPr>
        <w:t>مواضع نظام</w:t>
      </w:r>
      <w:bookmarkEnd w:id="291"/>
    </w:p>
    <w:p>
      <w:pPr>
        <w:pStyle w:val="Heading4"/>
        <w:numPr>
          <w:ilvl w:val="3"/>
          <w:numId w:val="1"/>
        </w:numPr>
        <w:rPr/>
      </w:pPr>
      <w:bookmarkStart w:id="292" w:name="__RefHeading___Toc3943488_2870459653"/>
      <w:bookmarkStart w:id="293" w:name="_Toc108"/>
      <w:bookmarkEnd w:id="292"/>
      <w:r>
        <w:rPr/>
        <w:t>6.1</w:t>
      </w:r>
      <w:r>
        <w:rPr>
          <w:rtl w:val="true"/>
        </w:rPr>
        <w:t xml:space="preserve">. </w:t>
      </w:r>
      <w:r>
        <w:rPr>
          <w:rtl w:val="true"/>
        </w:rPr>
        <w:t>انجام رسيدگى به اعتراضات تنها از طريق قانونى</w:t>
      </w:r>
      <w:bookmarkEnd w:id="293"/>
    </w:p>
    <w:p>
      <w:pPr>
        <w:pStyle w:val="BookText"/>
        <w:rPr/>
      </w:pPr>
      <w:r>
        <w:rPr>
          <w:rFonts w:ascii="IRNazanin" w:hAnsi="IRNazanin" w:eastAsia="IRNazanin"/>
          <w:color w:val="111111"/>
          <w:sz w:val="28"/>
          <w:sz w:val="28"/>
          <w:szCs w:val="28"/>
          <w:rtl w:val="true"/>
          <w:lang w:bidi="fa-IR"/>
        </w:rPr>
        <w:t>در قضاياى جارى بنده مُصر بودم و هستم و خواهم بود بر اجراى قانون؛ يعنى يك قدم از قانون فراتر نخواهيم رفت؛ قانون كشورمان، قانون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نه نظام، نه اين مردم به هيچ قيمتى زير بار زور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ى مقابل قانون گرائى و انقياد در مقابل قانون، ديكتاتورى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دوستان حتماً ميدانند و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نميدانند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زمينه ى روحىِ همه ى ما يك ميل به ديكتاتورى وجود دارد؛ اين را بايد سركوب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عرض كرديم، اين فيلِ مستِ درون را با چكش قانون و دين و تعبد دائماً سر به راه نگه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ما علاج نكنيم، علاجش مشكل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انقياد به قانون نبود، روح ديكتاتورى يواش يواش بروز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ديكتاتورى همين جور به وجود مى آيد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ى قضايا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قضاياى فردى، قضاياى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ملاك عمل باشد، عدالت تأمين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قضاياى اخير هم ما عرض </w:t>
      </w:r>
      <w:bookmarkStart w:id="294" w:name="pg9200_78214"/>
    </w:p>
    <w:p>
      <w:pPr>
        <w:pStyle w:val="BookText"/>
        <w:rPr/>
      </w:pPr>
      <w:bookmarkEnd w:id="294"/>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هم براى حل و فصل قضايا، معيار قانونى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قانون حاكم نشد، آن چيزى كه از بى قانونى بر سرِ همه خواهد آمد، بسيار تلخ تر است از آنچه كه اجراى قانون ممكن است در كام بعضى تلخى به وجود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ضاق عليه العدل فالجور عليه اضيق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همان رعايت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رعايت قانون احساس ضيق كرديم، نخواستيم به قانون تن بدهيم، آنچه كه بر سر ما از بى قانونى خواهد آمد، بمراتب از اين تلخىِ تحمل قانون،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همه توجه كنند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295" w:name="__RefHeading___Toc3943490_2870459653"/>
      <w:bookmarkStart w:id="296" w:name="_Toc109"/>
      <w:bookmarkEnd w:id="295"/>
      <w:r>
        <w:rPr/>
        <w:t>6.2</w:t>
      </w:r>
      <w:r>
        <w:rPr>
          <w:rtl w:val="true"/>
        </w:rPr>
        <w:t xml:space="preserve">. </w:t>
      </w:r>
      <w:r>
        <w:rPr>
          <w:rtl w:val="true"/>
        </w:rPr>
        <w:t>برخورد با اخلالگران و مجرمان</w:t>
      </w:r>
      <w:bookmarkEnd w:id="296"/>
    </w:p>
    <w:p>
      <w:pPr>
        <w:pStyle w:val="BookText"/>
        <w:rPr/>
      </w:pPr>
      <w:r>
        <w:rPr>
          <w:rFonts w:ascii="IRNazanin" w:hAnsi="IRNazanin" w:eastAsia="IRNazanin"/>
          <w:color w:val="111111"/>
          <w:sz w:val="28"/>
          <w:sz w:val="28"/>
          <w:szCs w:val="28"/>
          <w:rtl w:val="true"/>
          <w:lang w:bidi="fa-IR"/>
        </w:rPr>
        <w:t>نظام اسلامى با اخلالگران در امنيت مردم طبعاً برخورد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ى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اجازه نميدهد كه كسانى دستخوش فريب و توطئه ى دشمن بشوند، زندگى مردم را خراب كنند، آسايش مردم را به هم بزنند، جوانهاى مردم را تهديد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اين كشور عزيزند؛ همه عزيزند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اين اجازه را نخواهد داد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297" w:name="__RefHeading___Toc3943492_2870459653"/>
      <w:bookmarkStart w:id="298" w:name="_Toc110"/>
      <w:bookmarkEnd w:id="297"/>
      <w:r>
        <w:rPr/>
        <w:t>6.3</w:t>
      </w:r>
      <w:r>
        <w:rPr>
          <w:rtl w:val="true"/>
        </w:rPr>
        <w:t xml:space="preserve">. </w:t>
      </w:r>
      <w:r>
        <w:rPr>
          <w:rtl w:val="true"/>
        </w:rPr>
        <w:t>برخورد با مجرمان پشت پرده حوادث</w:t>
      </w:r>
      <w:bookmarkEnd w:id="29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بخش مهمى توى بيانات چند نفر از دوستانمان بود كه اشاره داشت به مجرمانى كه پشت پرده ى حوادث اخير حضور داشتند، و اينكه چرا اينها محاكمه نميشوند، چرا مجازات نميشوند، چرا با اينها برخورد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بكنم؛ در قضايائى به اين اهميت، با حدس و گمان و شايعه و اين چيزها نميشود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انقلاب و اين نظام عظيم را محصول </w:t>
      </w:r>
    </w:p>
    <w:p>
      <w:pPr>
        <w:pStyle w:val="BookText"/>
        <w:rPr/>
      </w:pPr>
      <w:r>
        <w:rPr>
          <w:rFonts w:ascii="IRNazanin" w:hAnsi="IRNazanin" w:eastAsia="IRNazanin"/>
          <w:color w:val="111111"/>
          <w:sz w:val="28"/>
          <w:sz w:val="28"/>
          <w:szCs w:val="28"/>
          <w:rtl w:val="true"/>
          <w:lang w:bidi="fa-IR"/>
        </w:rPr>
        <w:t>مجاهدت يك ملت بزرگ و فداكارى هاى عظيم جوانانى ميدانيم كه چه در دوره ى انقلاب، چه در دوره ى دفاع مقدس، چه بعد از آن تا امروز فداكارى كردند؛ مثل خود شماها، كه در صحنه هاى مختلف حضور داريد و گاهى كارهاى بزرگى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نميتوانيم تداوم اين نظام را و حركت كلى اين نظام را در سطحى كه تصميم گيرى كلان رهبرى در او لازم است، به حدس و گمان و اين چيزها مبتنى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شما بدانيد، هيچگونه اغماضى از جرم و جنايت وجود نخواهد داشت؛ منتها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يا شما، فرق نميكند؛ چه شما كه دانشجو هستيد و زبانتان باز است و راحت حرف ميزنيد، چه من كه يك مجموعه اى از تجربه و سالهاى متمادى كاركرد در ميدان را با خودم همراه دارم؛ در اين جهت با هم فرقى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نميتوانيم حكم كنيم كه بايد دستگاه قضا اينجور قضاوت كند؛ نه، دستگاه قضا بايد نگاه كند، اگر دلائلى براى مجرميت كسى، چه در زمينه ى سياسى، چه در زمينه ى اقتصادى، چه در زمينه ى مفاسد گوناگون پيدا كرد، بر طبق او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شايعاتى كه شما شنيده ايد، بنده هم خيلى از اين شايعات را ميشنوم؛ ممكن است بسيارى از اين شايعات مطابق واقع هم باشد و انسان شواهد و قرائنى هم برايش داشته باشد؛ اما قرينه و شاهد متفرق نميتواند جرمى را عليه كسى اثبات كند؛ به اين نكته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اينجور نيست كه فرض كنيم يك مجرم قطعىِ پشت پرده اى وجود دارد كه دستگاه بنا دارد از جرم او به يك دليلى بگذرد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ديگرى در كنار اين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كارهائى كه نظام در سطح كلان با جنبه ى شمولى كه بعضى از مسائل دارد، انجام ميدهد، بايستى با ملاحظه ى همه ى جوانب باشد؛ يك بعدى نميشود به مسائل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ميكنم اگر شما با اين ملاحظات نگاه كنيد، آنچه كه تاكنون انجام گرفته و آنچه در آينده </w:t>
      </w:r>
      <w:bookmarkStart w:id="299" w:name="pg9200_78216"/>
    </w:p>
    <w:p>
      <w:pPr>
        <w:pStyle w:val="BookText"/>
        <w:rPr/>
      </w:pPr>
      <w:bookmarkEnd w:id="299"/>
      <w:r>
        <w:rPr>
          <w:rFonts w:ascii="IRNazanin" w:hAnsi="IRNazanin" w:eastAsia="IRNazanin"/>
          <w:color w:val="111111"/>
          <w:sz w:val="28"/>
          <w:sz w:val="28"/>
          <w:szCs w:val="28"/>
          <w:rtl w:val="true"/>
          <w:lang w:bidi="fa-IR"/>
        </w:rPr>
        <w:t>انجام خواهد گرفت، هر ذهن باانصافى را قانع خواهد كرد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300" w:name="__RefHeading___Toc3943494_2870459653"/>
      <w:bookmarkStart w:id="301" w:name="_Toc111"/>
      <w:bookmarkEnd w:id="300"/>
      <w:r>
        <w:rPr/>
        <w:t>6.4</w:t>
      </w:r>
      <w:r>
        <w:rPr>
          <w:rtl w:val="true"/>
        </w:rPr>
        <w:t xml:space="preserve">. </w:t>
      </w:r>
      <w:r>
        <w:rPr>
          <w:rtl w:val="true"/>
        </w:rPr>
        <w:t>حمايت از آسيب ديدگان جانى، مالى و آبرويى</w:t>
      </w:r>
      <w:bookmarkEnd w:id="301"/>
    </w:p>
    <w:p>
      <w:pPr>
        <w:pStyle w:val="BookText"/>
        <w:rPr/>
      </w:pPr>
      <w:r>
        <w:rPr>
          <w:rFonts w:ascii="IRNazanin" w:hAnsi="IRNazanin" w:eastAsia="IRNazanin"/>
          <w:color w:val="111111"/>
          <w:sz w:val="28"/>
          <w:sz w:val="28"/>
          <w:szCs w:val="28"/>
          <w:rtl w:val="true"/>
          <w:lang w:bidi="fa-IR"/>
        </w:rPr>
        <w:t xml:space="preserve">از جمله ى كارهائى كه بايد انجام بگيرد، اين است كه در اين حوادث اخير عده اى آسيب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آسيبهاى مالى، آسيبهاى جانى، احياناً آسيبهاى آبروئى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كشور بايد به كمك آنها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ديدگان بايد مورد حمايت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زنندگان بايد شناسائى بشوند، مورد مؤاخذه قرار بگيرند؛ هر كى باشند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302" w:name="__RefHeading___Toc3943496_2870459653"/>
      <w:bookmarkStart w:id="303" w:name="_Toc112"/>
      <w:bookmarkEnd w:id="302"/>
      <w:r>
        <w:rPr/>
        <w:t>6.5</w:t>
      </w:r>
      <w:r>
        <w:rPr>
          <w:rtl w:val="true"/>
        </w:rPr>
        <w:t xml:space="preserve">. </w:t>
      </w:r>
      <w:r>
        <w:rPr>
          <w:rtl w:val="true"/>
        </w:rPr>
        <w:t>محاسبه اقدامات و مواضع خصمانه بيگانگان در روابط آينده</w:t>
      </w:r>
      <w:bookmarkEnd w:id="303"/>
    </w:p>
    <w:p>
      <w:pPr>
        <w:pStyle w:val="BookText"/>
        <w:rPr/>
      </w:pPr>
      <w:r>
        <w:rPr>
          <w:rFonts w:ascii="IRNazanin" w:hAnsi="IRNazanin" w:eastAsia="IRNazanin"/>
          <w:color w:val="111111"/>
          <w:sz w:val="28"/>
          <w:sz w:val="28"/>
          <w:szCs w:val="28"/>
          <w:rtl w:val="true"/>
          <w:lang w:bidi="fa-IR"/>
        </w:rPr>
        <w:t>سى سال تجربه ى ايستادگى نظام جمهورى اسلامى هنوز بيدارشان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تودهنى هائى كه اين ملت به سران زورگو و متجاوز آنها زده اند، اينها را به خود نياورده است، به هوش نياورده است؛ هنوز در كشور ما و در ملت ما، اينها طمع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ميكنند؛ اشتباه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اين اشتباه خودشان را هم خواهند خورد بلاشك</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اظهارات خصمانه را، اين رفتارهاى خصمانه را از اين دولتها محاسبه خواهيم كرد، اينها را در حسابشان خواهيم نوشت؛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ى روابط و تعامل جمهورى اسلامى با اين مداخله گرها، اين رفتار تأثير منفى خواهد داشت؛ بلاشك؛ اين را بدانند،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ملتى نيست كه زور را تحمل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ملت مقتدرى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نظام ريشه دار و تثبيت شده است</w:t>
      </w:r>
      <w:r>
        <w:rPr>
          <w:rFonts w:eastAsia="IRNazanin" w:cs="IRNazanin"/>
          <w:color w:val="111111"/>
          <w:sz w:val="28"/>
          <w:szCs w:val="28"/>
          <w:rtl w:val="true"/>
          <w:lang w:bidi="fa-IR"/>
        </w:rPr>
        <w:t>.</w:t>
      </w:r>
      <w:r>
        <w:rPr>
          <w:rStyle w:val="FootnoteAnchor"/>
          <w:rtl w:val="true"/>
        </w:rPr>
        <w:footnoteReference w:id="127"/>
      </w:r>
      <w:bookmarkStart w:id="304" w:name="pg9200_78217"/>
    </w:p>
    <w:p>
      <w:pPr>
        <w:pStyle w:val="Heading4"/>
        <w:numPr>
          <w:ilvl w:val="3"/>
          <w:numId w:val="1"/>
        </w:numPr>
        <w:rPr/>
      </w:pPr>
      <w:bookmarkStart w:id="305" w:name="__RefHeading___Toc3943498_2870459653"/>
      <w:bookmarkStart w:id="306" w:name="_Toc113"/>
      <w:bookmarkEnd w:id="304"/>
      <w:bookmarkEnd w:id="305"/>
      <w:r>
        <w:rPr/>
        <w:t>6.6</w:t>
      </w:r>
      <w:r>
        <w:rPr>
          <w:rtl w:val="true"/>
        </w:rPr>
        <w:t xml:space="preserve">. </w:t>
      </w:r>
      <w:r>
        <w:rPr>
          <w:rtl w:val="true"/>
        </w:rPr>
        <w:t>برخورد با تخلفات و جنايات صورت گرفته در خلال حوادث</w:t>
      </w:r>
      <w:bookmarkEnd w:id="306"/>
    </w:p>
    <w:p>
      <w:pPr>
        <w:pStyle w:val="BookText"/>
        <w:rPr/>
      </w:pPr>
      <w:r>
        <w:rPr>
          <w:rFonts w:ascii="IRNazanin" w:hAnsi="IRNazanin" w:eastAsia="IRNazanin"/>
          <w:color w:val="111111"/>
          <w:sz w:val="28"/>
          <w:sz w:val="28"/>
          <w:szCs w:val="28"/>
          <w:rtl w:val="true"/>
          <w:lang w:bidi="fa-IR"/>
        </w:rPr>
        <w:t>موضوع ديگرى كه در بيانات دوستان مطرح شد، تخلفات يا حتّى جناياتى است كه در خلال اين حوادث از سوى نيروهاى ناشناس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اشاره كرديد به مسائل كوى دانشگاه يا از اين قبيل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كوى دانشگاه را چند نفر از دانشجويان عزيز تكرار كردند؛ شبيه كوى دانشگاه، مسائل ديگرى هم در اين مدت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قضيه ى كهريزك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قضايا واقعاً يكى از آن مشكلات و معضلات كار دستگاه هاى اجرائى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را به طور قاطع بدانيد كه با اينها برخورد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نميخواهيم جنجال بكنيم كه دستور بدهيم، اين دستور توى رسانه ها پخش بشود، باز يك پيوست زده بشود، باز يك پيرو زده بشود؛ من دوست ندارم كار تبليغاتى انجام بگيرد؛ اما از اولين روزها دستور داده شده و كسانى دنبال هستند؛ منتها كارها بايد درست با دقت و با مراقبت پيش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كوى دانشگاه، در آن شب معين، قطعاً تخلفات بزرگى انجام گرفته، كارهاى بدى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گفته ايم پرونده ى ويژه اى براى اين كار تهيه شود و به طور دقيق دنبال بگردند و مجرمان را پيدا كنند و وقتى پيدا كردند، به وابستگى هاى سازمانى آنها هم هيچ نگاه نكنند و بايد مجازات شوند؛ اين را من به طور قاطع گفتم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فعاليتهاى پليس امنيتى مان، پليس انتظامى مان، دستگاه بسيجمان تشكر ميكنم؛ اينها خيلى كارهاى بزرگى كردند، كارهاى خوبى كردند؛ ليكن اين يك بحث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وابستگى به هر كدام از اين سازمانها يك تخلفى انجام داده، يك جرمى انجام داده، او هم بايد جداگانه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خدمت اينها را به حساب جرم آنها نديده ميگيريم، نه جرم آنها را به حساب خدمت اينها نديده ميگيريم؛ حتماً بايد دنبال بشود و دنبال خواهد </w:t>
      </w:r>
      <w:bookmarkStart w:id="307" w:name="pg9200_78218"/>
    </w:p>
    <w:p>
      <w:pPr>
        <w:pStyle w:val="BookText"/>
        <w:rPr/>
      </w:pPr>
      <w:bookmarkEnd w:id="307"/>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قضيه ى كهريزك، كه حالا آن اعلام شد،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ى كوى دانشگاه هم دنبال ميشود؛ حتّى افرادى كه كسانشان در اين قضايا يا به قتل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معدودى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آسيب ديدند، آسيب مالى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براى هر كدام اينها پرونده ى جداگانه اى تشكيل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ايم، گفته ايم و اين قضايا را دنبال خواهيم كرد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همه ى كسانى كه در اين قضايا يك آسيبى بر آنها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نوعى، از سوى هر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كه بناى نظام و تصميم نظام بر مجامله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ما با كسانى كه با نظام صريحاً معارضه مى كنند، بناى بر مجامله نداريم، معتقد به ايستادن در موضع قانون و موضع حق هستيم، عيناً همان طور، اگر چنانچه در مجموعه ى منتسب به نظام، تخلفى انجام بگيرد، كار بدى انجام بگيرد، خداى نكرده جنايتى انجام بگيرد، باز هم اعتقاد من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موضع قانون، در موضع حق بايد بايستيم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كمك كند بتوانيم اين چيزى را كه مى خواهيم، انجام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مسؤولين دارند تلاش مى كنند در اين زمينه؛ إن شاءالله كه همين خواهد شد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308" w:name="__RefHeading___Toc3943500_2870459653"/>
      <w:bookmarkStart w:id="309" w:name="_Toc114"/>
      <w:bookmarkEnd w:id="308"/>
      <w:r>
        <w:rPr/>
        <w:t>6.7</w:t>
      </w:r>
      <w:r>
        <w:rPr>
          <w:rtl w:val="true"/>
        </w:rPr>
        <w:t xml:space="preserve">. </w:t>
      </w:r>
      <w:r>
        <w:rPr>
          <w:rtl w:val="true"/>
        </w:rPr>
        <w:t>پايبندى به جذب حداكثرى و دفع حداقلى</w:t>
      </w:r>
      <w:bookmarkEnd w:id="30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عقيده اى مخالف داشته باشد، كارى به كار نظام نداشته باشد، نظام با او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رائج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دگرانديشان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با دگرانديشان چگونه رفتار ميكند؟ نظام با دگرانديشان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دگرانديش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دگرانديش سياسى كه بالاتر از دگرانديش دينى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ما اقليتهاى دينى داريم كه دگرانديشند، توى مجلس شوراى اسلامى هم عضو </w:t>
      </w:r>
    </w:p>
    <w:p>
      <w:pPr>
        <w:pStyle w:val="BookText"/>
        <w:rPr/>
      </w:pPr>
      <w:r>
        <w:rPr>
          <w:rFonts w:ascii="IRNazanin" w:hAnsi="IRNazanin" w:eastAsia="IRNazanin"/>
          <w:color w:val="111111"/>
          <w:sz w:val="28"/>
          <w:sz w:val="28"/>
          <w:szCs w:val="28"/>
          <w:rtl w:val="true"/>
          <w:lang w:bidi="fa-IR"/>
        </w:rPr>
        <w:t>دارند، در مناصب مختلف هم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بحث دگرانديشى نيست؛ بحث مخالفت است، بحث معارضه است، بحث ضربه زدن است، در مقابل نظام و در مقابل انقلاب شمشير كشيدن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كه نظام با او برخورد ميكند،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اختلاف، اختلاف در سلائق است، در روشهاست، نه، اين اختلافات مضر نيست؛ نافع هم هست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اشكالى ندارد كه مسئولان كشور، متوليان امور كشور منتقدينى داشته باشند كه ضعفهاى آنها را به خود آنها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مقام رقابت قرار بگيرد، مقابل منتقد قرار بگيرد، بهتر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نيست كه وجود منتقدين و كسانى كه اين روش را قبول ندارند، آن روش را قبول دارند، براى نظام ضررى داشته باشد؛ منتها بايد در چهارچوب نظام باشد؛ اين اشكالى ندارد، اين مخالفت هيچ مخالفت مضرى نيست؛ نظام هم مطلقاً با يك چنين مخالفتى برخورد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انتقاد بايد در چهارچوب اصول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انقلاب هم مشخص است كه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انقلاب امور سليقه اى نيست كه هر كه از يك گوشه اى در بيايد، سنگ اصول را به سينه بزند؛ بعد كه سراغ اين اصول ميرويم، مى بينيم بيگانه ى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انقلاب، اسلام است؛ قانون اساسى است؛ رهنمودهاى امام است؛ وصيت نامه ى امام است؛ سياستهاى كلى نظام است كه در قانون اساسى معين شده است كه اين سياستهاى كلى بايست تدوين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چهارچوب، اختلاف نظر، اختلاف ممشا، اختلاف سليقه عيب نيست، كه حسن است؛ مضر نيست، كه مفيد 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مطلب است كه در ميدان معارضات اينچنينى، نظام با هيچ كس برخورد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آنجائى كه افراد در چهارچوب اصول رفتار كنند، دنبال خشونت نروند، درصدد بر هم زدن امنيت جامعه نباشند، آسايش جامعه را نخواهند به هم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كارهاى خلافى كه انجام ميگيرد؛ </w:t>
      </w:r>
      <w:bookmarkStart w:id="310" w:name="pg9200_78220"/>
    </w:p>
    <w:p>
      <w:pPr>
        <w:pStyle w:val="BookText"/>
        <w:rPr/>
      </w:pPr>
      <w:bookmarkEnd w:id="310"/>
      <w:r>
        <w:rPr>
          <w:rFonts w:ascii="IRNazanin" w:hAnsi="IRNazanin" w:eastAsia="IRNazanin"/>
          <w:color w:val="111111"/>
          <w:sz w:val="28"/>
          <w:sz w:val="28"/>
          <w:szCs w:val="28"/>
          <w:rtl w:val="true"/>
          <w:lang w:bidi="fa-IR"/>
        </w:rPr>
        <w:t xml:space="preserve">دروغ پراكنى و شايعه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هيچگونه مسئله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مخالفينى هستند، نظراتى دارند، نظرات خودشان را بيان ميكنند؛ نظام برخورد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نظام در اينجا، جذب حداكثرى و دفع حداقلى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نظام است؛ اين را همه توجه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هم كه نظر مخالف دارند، نظرات مخالف با نظرات رسمى دارند، در اين چهارچوب ميتوانند خودشان را مقايسه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مبانى نظام معارضه كند، با امنيت مردم مخالفت كند، نظام مجبور است در مقابل او بايستد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من هيچ اعتقادى ندارم به دفع؛ من گفتم در نماز جمعه؛ اعتقاد من به جذب حداكثرى و دفع حداقلى است؛ اما بعضى كأنه خودشان اصرار دارند بر اينكه از نظام فاصله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اختلاف درون خانوادگى را، درون نظام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مبارزات انتخاباتى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اى تبديل كردند به مبارزه ى با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اينها اقليتند، كوچكند؛ در مقابل عظمت ملت ايران صفرند، لكن به نام اينها شعار ميدهند، اينها هم دل خوش ميكنند 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مايه ى عبرت باشد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311" w:name="__RefHeading___Toc3943502_2870459653"/>
      <w:bookmarkStart w:id="312" w:name="_Toc115"/>
      <w:bookmarkEnd w:id="311"/>
      <w:r>
        <w:rPr/>
        <w:t>7</w:t>
      </w:r>
      <w:r>
        <w:rPr>
          <w:rtl w:val="true"/>
        </w:rPr>
        <w:t xml:space="preserve">. </w:t>
      </w:r>
      <w:r>
        <w:rPr>
          <w:rtl w:val="true"/>
        </w:rPr>
        <w:t>پيامها، تجربه ها و درسها</w:t>
      </w:r>
      <w:bookmarkEnd w:id="312"/>
    </w:p>
    <w:p>
      <w:pPr>
        <w:pStyle w:val="Heading4"/>
        <w:numPr>
          <w:ilvl w:val="3"/>
          <w:numId w:val="1"/>
        </w:numPr>
        <w:rPr/>
      </w:pPr>
      <w:bookmarkStart w:id="313" w:name="__RefHeading___Toc3943504_2870459653"/>
      <w:bookmarkStart w:id="314" w:name="_Toc116"/>
      <w:bookmarkEnd w:id="313"/>
      <w:r>
        <w:rPr/>
        <w:t>7.1</w:t>
      </w:r>
      <w:r>
        <w:rPr>
          <w:rtl w:val="true"/>
        </w:rPr>
        <w:t xml:space="preserve">. </w:t>
      </w:r>
      <w:r>
        <w:rPr>
          <w:rtl w:val="true"/>
        </w:rPr>
        <w:t>قدرت جمهورى اسلامى در به صحنه آوردن مردم</w:t>
      </w:r>
      <w:bookmarkEnd w:id="31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پيام اين انتخابات اين بود كه جمهورى اسلامى با گذشت سى سال، قدرت به صحنه آوردن و بسيج ملى را در حدى دارد كه نصابهاى متعارف جهانى را رد كرده است و از همه ى اينها عبور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ها در طول اين سالها انتظار داشتند كه نظام اسلامى با گذشت زمان كهنه بشود، از چشم </w:t>
      </w:r>
    </w:p>
    <w:p>
      <w:pPr>
        <w:pStyle w:val="BookText"/>
        <w:rPr/>
      </w:pPr>
      <w:r>
        <w:rPr>
          <w:rFonts w:ascii="IRNazanin" w:hAnsi="IRNazanin" w:eastAsia="IRNazanin"/>
          <w:color w:val="111111"/>
          <w:sz w:val="28"/>
          <w:sz w:val="28"/>
          <w:szCs w:val="28"/>
          <w:rtl w:val="true"/>
          <w:lang w:bidi="fa-IR"/>
        </w:rPr>
        <w:t>مردم بيفتد و قدرت بسيج توده اى خود را از دست بدهد، اين انتخابات نشان داد كه نظام اسلامى هر روز كه گذشته است، قدرت بسيج توده اى آن افزايش يافته؛ در جلب اعتماد آحاد ملت موفق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حقيقت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قضاياى حاشيه اى، اين متنهاى مهم را از نظر دور نگه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حقيقت در اين انتخابات اين است كه انقلاب اسلامى، نظام اسلامى، آنچنان زنده و جذاب و رو به رشد است كه با گذشت سه دهه، قدرت به صحنه آوردن مردم را در اين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نصاب هشتاد و پنج درصدى كه يك نصاب بى نظير يا لااقل كم نظيرى است در همه ى سطح جهان</w:t>
      </w:r>
      <w:r>
        <w:rPr>
          <w:rFonts w:eastAsia="IRNazanin" w:cs="IRNazanin"/>
          <w:color w:val="111111"/>
          <w:sz w:val="28"/>
          <w:szCs w:val="28"/>
          <w:rtl w:val="true"/>
          <w:lang w:bidi="fa-IR"/>
        </w:rPr>
        <w:t>.</w:t>
      </w:r>
      <w:r>
        <w:rPr>
          <w:rStyle w:val="FootnoteAnchor"/>
          <w:rtl w:val="true"/>
        </w:rPr>
        <w:footnoteReference w:id="13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ثروت براى يك نظام همين است كه مردم پشت سرش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اصطلاح خواستند اين حركت مردمى را خراب كنند؛ گفتند راهپيمائى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عقلها نفهميدند كه با اين حرف دارند حكومت را تعريف ميكنند؛ دارند از حكومت تمجيد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حكومتى است كه در ظرف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يكشنبه آن خباثتها را راه انداختند، روز چهارشنبه اين حركت عظيم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ميتواند يك چنين بسيج عظيم ملى را در سرتاسر كشور بكند؟ امروز كدام كشور ديگر، كدام حكومت ديگر چنين قدرتى دارد؟ قوى ترين حكومتهاى دنيا و ثروتمندترينشان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ولخرجى هاى زيادى هم براى جاسوس پرورى و خرابكارى و تروريست پرورى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ى تلاششان را هم بكنند، نميتوانند ظرف دو روز، صد هزار نفر آدم را بياورند توى خيابانهاى شهرشان يا كشورشان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ده ميليون انسان در سرتاسر كشور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دستور حكومت آمده باشند، اين خيلى حكومت مقتدرى است؛ پس خيلى حكومت قوى اى است كه اينجور امكان بسيج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حقيقت غير از اين است؛ حقيقت اين است كه در كشور ما حكومت </w:t>
      </w:r>
      <w:bookmarkStart w:id="315" w:name="pg9200_78222"/>
    </w:p>
    <w:p>
      <w:pPr>
        <w:pStyle w:val="BookText"/>
        <w:rPr/>
      </w:pPr>
      <w:bookmarkEnd w:id="315"/>
      <w:r>
        <w:rPr>
          <w:rFonts w:ascii="IRNazanin" w:hAnsi="IRNazanin" w:eastAsia="IRNazanin"/>
          <w:color w:val="111111"/>
          <w:sz w:val="28"/>
          <w:sz w:val="28"/>
          <w:szCs w:val="28"/>
          <w:rtl w:val="true"/>
          <w:lang w:bidi="fa-IR"/>
        </w:rPr>
        <w:t xml:space="preserve">و مردمى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يكى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حكومت، از شخص حقير اين بنده گرفته تا ديگران، هر كدام قطره هائى هستيم در اقيانوس عظيم اين ملت</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316" w:name="__RefHeading___Toc3943506_2870459653"/>
      <w:bookmarkStart w:id="317" w:name="_Toc117"/>
      <w:bookmarkEnd w:id="316"/>
      <w:r>
        <w:rPr/>
        <w:t>7.2</w:t>
      </w:r>
      <w:r>
        <w:rPr>
          <w:rtl w:val="true"/>
        </w:rPr>
        <w:t xml:space="preserve">. </w:t>
      </w:r>
      <w:r>
        <w:rPr>
          <w:rtl w:val="true"/>
        </w:rPr>
        <w:t>اثبات جمهوريت نظام</w:t>
      </w:r>
      <w:bookmarkEnd w:id="317"/>
    </w:p>
    <w:p>
      <w:pPr>
        <w:pStyle w:val="BookText"/>
        <w:rPr/>
      </w:pPr>
      <w:r>
        <w:rPr>
          <w:rFonts w:ascii="IRNazanin" w:hAnsi="IRNazanin" w:eastAsia="IRNazanin"/>
          <w:color w:val="111111"/>
          <w:sz w:val="28"/>
          <w:sz w:val="28"/>
          <w:szCs w:val="28"/>
          <w:rtl w:val="true"/>
          <w:lang w:bidi="fa-IR"/>
        </w:rPr>
        <w:t>با آن انتخاباتِ پرشور و فراموش نشدنى، نشان داده شد كه ملت ايران براى مديريت كشور احساس مسئوليت ميكند و با اراده ى خود، با اختيار خود، قدم به ميدان ميگذارد، براى اينكه مسئولين كشور را تعيين بكند؛ كه اين خيلى فرصت مهمى است براى نظام و براى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ملت بزرگ ما، با حضور هشتاد و پنج درصدى در صحنه، بيعت دوباره اى با انقلاب كردند، بعد هم رئيس جمهورى را انتخاب كردند با قريب بيست و پنج ميليون رأى، كه اين هم يك نصاب جديدى براى دولت و براى رؤساى جمهور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پيام داشت؛ هم آن حضور هشتاد و پنج درصدى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ميليونى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پيامهائى در خود دارد، هم اين انتخاب قريب بيست و پنج ميليونى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پيام دارد و بايد اين پيامها را فهم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دولتى و مسئولانى اين پيامها را درست درك بكنند و نخبگان و زبدگان سياسى جامعه با تأمل در اين پيامها بنگرند، خيلى از گره هايشان حل خواهد شد؛ مشكلاتشان حل خواهد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اساسى ترين حرفهائى كه در اين انتخابات ملت ما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بايد گفت انقلاب ما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جمهوريت خودش را با فرياد قوى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حضور هشتاد و پنج درصدى، پتك جمهوريت بود بر سر دشمنانى كه دائم عليه انقلاب هِى حرف زدند، عليه اسلام حرف زدند، در پايه هاى جمهوريت نظام به خيال خودشان خدشه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حضور قوى، </w:t>
      </w:r>
      <w:bookmarkStart w:id="318" w:name="pg9200_78223"/>
    </w:p>
    <w:p>
      <w:pPr>
        <w:pStyle w:val="BookText"/>
        <w:rPr/>
      </w:pPr>
      <w:bookmarkEnd w:id="318"/>
      <w:r>
        <w:rPr>
          <w:rFonts w:ascii="IRNazanin" w:hAnsi="IRNazanin" w:eastAsia="IRNazanin"/>
          <w:color w:val="111111"/>
          <w:sz w:val="28"/>
          <w:sz w:val="28"/>
          <w:szCs w:val="28"/>
          <w:rtl w:val="true"/>
          <w:lang w:bidi="fa-IR"/>
        </w:rPr>
        <w:t>نشان دهنده ى اين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ملاحظه كرديد كه در اظهارات نامزدهاى محترمى كه وارد اين ميدان شدند، غالباً دم از پيروى خط امام و گرايش به ارزشها، دلبستگى به ارزشها در بياناتشان بود؛ اگرچه حالا در بعضى از موارد حرفى زده ميشد كه منطبق با اين كلى نبود، اما همه آنچه كه ميگفتند و آنچه كه مطرح ميكردند، ميخواستند اين را نشان بدهند كه دلبستگى به راه امام، به خط امام، به انقلاب، به پايه هاى انقلاب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حرف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ى اين است كه همه احساس كردند كه ملت ايران به اين سمت گرايش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كلىِ حركت ملت ايران را نشان ميداد؛ يعنى جهت اسلاميت، جهت هضم بودن و مطيع بودن در مقابل امر الهى اى كه امام بزرگوار ما مظهرش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جمهوريت نظام و اين اسلاميت نظام، با اين انتخابات هر دوى اينها تثبيت شد؛ تأييد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پيامهاى مهمى است؛ اينها را بايد درك كرد و بايد اين پيامها را فهم كرد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319" w:name="__RefHeading___Toc3943508_2870459653"/>
      <w:bookmarkStart w:id="320" w:name="_Toc118"/>
      <w:bookmarkEnd w:id="319"/>
      <w:r>
        <w:rPr/>
        <w:t>7.3</w:t>
      </w:r>
      <w:r>
        <w:rPr>
          <w:rtl w:val="true"/>
        </w:rPr>
        <w:t xml:space="preserve">. </w:t>
      </w:r>
      <w:r>
        <w:rPr>
          <w:rtl w:val="true"/>
        </w:rPr>
        <w:t>وجود اعتماد متقابل ميان مردم و نظام اسلامى</w:t>
      </w:r>
      <w:bookmarkEnd w:id="32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ديگر اين انتخابات و اين حضور عظيم مردمى، وجود اعتماد متقابل ميان نظام اسلامى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اين انتخابات، عرصه براى گفتگو كردن، براى ورود افراد با گرايشهاى مختلف، براى به صحنه آوردن و روى دايره ريختن نظرات گوناگون،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ى اعتماد به نفس نظام است و نشانه ى اين است كه نظام اسلامى به مردم خود اعتماد دارد؛ به مردم اعتماد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مردم هم به نظام اعتماد كردند، آمدند آراء خودشان را در صندوقها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اعتماد به نظام نباشد، اين توجه مردمى، اين اقبال مردمى،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كسانى كه دم از بى اعتمادى مردم </w:t>
      </w:r>
    </w:p>
    <w:p>
      <w:pPr>
        <w:pStyle w:val="BookText"/>
        <w:rPr/>
      </w:pPr>
      <w:r>
        <w:rPr>
          <w:rFonts w:ascii="IRNazanin" w:hAnsi="IRNazanin" w:eastAsia="IRNazanin"/>
          <w:color w:val="111111"/>
          <w:sz w:val="28"/>
          <w:sz w:val="28"/>
          <w:szCs w:val="28"/>
          <w:rtl w:val="true"/>
          <w:lang w:bidi="fa-IR"/>
        </w:rPr>
        <w:t xml:space="preserve">ميزنند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سخن از روى غرض نباشد، از روى غفلت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اعتماد از اين بالاتر كه مردم مى آيند در عرصه ى انتخابات وارد ميشوند، به نظامشان، به دولتشان اعتماد ميكنند، رأى خود را به آنها ميسپارند و منتظر ميمانند كه نتيجه ى اين رأى گيرى را از آنها بشنوند؟ اين اعتماد بالاى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اعتماد به توفيق الهى، به فضل الهى همچنان هست و ما انتظار داريم از مسئولان كشور، از دست اندركاران بخشهاى مختلف كه با رفتار خود همچنان اين اعتماد را افزايش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سرمايه ى اصلى نظام اسلامى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حواشىِ ايجاد شده به وسيله ى يك عده دشمن، يك عده غافل، از بين ميروند، متن قضيه باقى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قضيه اين است كه در يك انتخابات پرشكوه، تقريباً چهل ميليون نفر از ملت ايران شركت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قضيه است؛ اين، حقيقت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ميليون، بعد از گذشت سى سال از انقلاب، اعتماد خود را به نظام، اميدوارى خود را به آينده با اين حضورشان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قضيه اين است كه رئيس جمهورى با بيش از بيست و چهار ميليون رأى مردم انتخاب شده است؛ اينها متن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گرد و غبارها، پيرايه ها، كارها و حرفهاى دشمن شادكن تمام خواهد شد؛ اما اين حقيقت ميماند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اَلزَّبَدُ فَيَذْهَبُ جُفٰاءً وَ أَمّٰا مٰا يَنْفَعُ اَلنّٰاسَ فَيَمْكُثُ فِي اَلْأَرْضِ</w:t>
      </w:r>
      <w:r>
        <w:rPr>
          <w:rFonts w:eastAsia="IRNazanin" w:cs="IRNazanin"/>
          <w:color w:val="111111"/>
          <w:sz w:val="28"/>
          <w:szCs w:val="28"/>
          <w:rtl w:val="true"/>
          <w:lang w:bidi="fa-IR"/>
        </w:rPr>
        <w:t>» .</w:t>
      </w:r>
      <w:r>
        <w:rPr>
          <w:rStyle w:val="FootnoteAnchor"/>
          <w:rtl w:val="true"/>
        </w:rPr>
        <w:footnoteReference w:id="13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اين بلواهائى كه شما مشاهده كرديد در دوره ى بعد از انتخابات پيش آمد و پيش آوردند و آنها حمايت كردند، براى همين بود كه شايد بتوانند پشتوانه ى مردمى انقلاب را ضربه بزنند و از انقلاب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bookmarkStart w:id="321" w:name="pg9200_78225"/>
    </w:p>
    <w:p>
      <w:pPr>
        <w:pStyle w:val="BookText"/>
        <w:rPr/>
      </w:pPr>
      <w:bookmarkEnd w:id="321"/>
      <w:r>
        <w:rPr>
          <w:rFonts w:ascii="IRNazanin" w:hAnsi="IRNazanin" w:eastAsia="IRNazanin"/>
          <w:color w:val="111111"/>
          <w:sz w:val="28"/>
          <w:sz w:val="28"/>
          <w:szCs w:val="28"/>
          <w:rtl w:val="true"/>
          <w:lang w:bidi="fa-IR"/>
        </w:rPr>
        <w:t>عرض كردم نشانه ى اعتماد مردم به اين نظام، حضور چهل ميليونى در انتخابات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راديوهاى بيگانه و متأسفانه بعضى هم در داخل همنواى با آنها، هى اصرار و تكرار كه بله، اعتماد مردم از نظام سلب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آن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ما گفتيم اينى كه هشتاد و پنج درصد مردم مى آيند رأى ميدهند، چهل ميليون پاى صندوقها مى آيند، به هر كسى كه رأى ميدهند، خود آمدن پاى صندوق، نشانه ى اعتماد مردم به نظام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حقيقت قضيه هم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اينكه اين حرف را دروغ از آب در بياورند، مكرر در مكرر تبليغات كردند كه اعتماد مردم از دست رفته؛ چه كار كنيم؟ حالا بعضى در لباس دلسوزى گفتند چه كار كنيم كه اعتماد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نظام اعتماد دارند، نظام هم به مردم اعتماد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خواهيد ديد در انتخابات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دو سه سال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مردم با وجود همين بازيگرى اى كه مخالفان و دشمنان و غافلان و بى خبران داخلى كردند، يك حضور مستحكمِ قوى اى در انتخابات خواهند داشت</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322" w:name="__RefHeading___Toc3943510_2870459653"/>
      <w:bookmarkStart w:id="323" w:name="_Toc119"/>
      <w:bookmarkEnd w:id="322"/>
      <w:r>
        <w:rPr/>
        <w:t>7.4</w:t>
      </w:r>
      <w:r>
        <w:rPr>
          <w:rtl w:val="true"/>
        </w:rPr>
        <w:t xml:space="preserve">. </w:t>
      </w:r>
      <w:r>
        <w:rPr>
          <w:rtl w:val="true"/>
        </w:rPr>
        <w:t>وجود نشاط و اميد در مردم</w:t>
      </w:r>
      <w:bookmarkEnd w:id="32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ديگر هم در اين انتخابات بود و آن وجود نشاط و اميد در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البته در كشور ما و جامعه ى ما يك چيز طبيعى است؛ چون اكثريت كشور ما جوان هستند و جوان، مظهر نشاط است؛ مظهر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اميد وارد ميدان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به آينده اگر نباشد، دل نااميد و افسرده وارد ميدان انتخاب نميشود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حضور جوانها، نشانه ى اميدوارى آنهاست</w:t>
      </w:r>
      <w:r>
        <w:rPr>
          <w:rFonts w:eastAsia="IRNazanin" w:cs="IRNazanin"/>
          <w:color w:val="111111"/>
          <w:sz w:val="28"/>
          <w:szCs w:val="28"/>
          <w:rtl w:val="true"/>
          <w:lang w:bidi="fa-IR"/>
        </w:rPr>
        <w:t>.</w:t>
      </w:r>
      <w:r>
        <w:rPr>
          <w:rStyle w:val="FootnoteAnchor"/>
          <w:rtl w:val="true"/>
        </w:rPr>
        <w:footnoteReference w:id="138"/>
      </w:r>
      <w:bookmarkStart w:id="324" w:name="pg9200_78226"/>
    </w:p>
    <w:p>
      <w:pPr>
        <w:pStyle w:val="Heading4"/>
        <w:numPr>
          <w:ilvl w:val="3"/>
          <w:numId w:val="1"/>
        </w:numPr>
        <w:rPr/>
      </w:pPr>
      <w:bookmarkStart w:id="325" w:name="__RefHeading___Toc3943512_2870459653"/>
      <w:bookmarkStart w:id="326" w:name="_Toc120"/>
      <w:bookmarkEnd w:id="324"/>
      <w:bookmarkEnd w:id="325"/>
      <w:r>
        <w:rPr/>
        <w:t>7.5</w:t>
      </w:r>
      <w:r>
        <w:rPr>
          <w:rtl w:val="true"/>
        </w:rPr>
        <w:t xml:space="preserve">. </w:t>
      </w:r>
      <w:r>
        <w:rPr>
          <w:rtl w:val="true"/>
        </w:rPr>
        <w:t>هوشيارى و بيدارى ملت</w:t>
      </w:r>
      <w:bookmarkEnd w:id="326"/>
    </w:p>
    <w:p>
      <w:pPr>
        <w:pStyle w:val="BookText"/>
        <w:rPr/>
      </w:pPr>
      <w:r>
        <w:rPr>
          <w:rFonts w:ascii="IRNazanin" w:hAnsi="IRNazanin" w:eastAsia="IRNazanin"/>
          <w:color w:val="111111"/>
          <w:sz w:val="28"/>
          <w:sz w:val="28"/>
          <w:szCs w:val="28"/>
          <w:rtl w:val="true"/>
          <w:lang w:bidi="fa-IR"/>
        </w:rPr>
        <w:t>فتنه ى سال گذشته جلوه اى از توطئه ى دشمنان بود؛ فتنه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يعنى كسانى شعارهاى حق را با محتواى صددرصد باطل مطرح كنند، بياورند براى فريب دادن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ناكام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ايجاد فتنه، گمراه كردن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كنيد؛ مردم ما در مقابله ى با فتنه، خودشان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دى در سرتاسر كشور مشت محكمى به دهان فتنه گران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خود مردم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گويندگان و بزرگان و همه بارها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حركت خودجوش بود؛ اين خيلى معنا دارد؛ اين نشانه ى اين است كه اين مردم بيدارند، هشيارند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بايد اين پيام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خيال ميكنند ميتوانند ميان نظام و ميان مردم جدائى بيندازند، ببينند و بفهمند كه اين نظام، نظام خود مردم است،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نظام ما به اين است كه متعلق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با همه ى وجود نظام جمهورى اسلامى را و اسلام را و اين پرچم برافراشته را در اين كشور نگه داشته اند، در درجه ى اول خود مردمند؛ دشمنان ما اين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دولتهاى مستكبر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آنها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ملت ما حرف ميزنند، توطئه ميكنند، گاهى شعار ميدهند، گاهى اظهارات مزوّرانه ميكنند، گاهى صريحاً دشمنى ميكنند، گاهى در لفافه ميبرند؛ اينها همه براى اين است كه تحليل درستى از مسائل ايران و شناخت درستى از ملت ايران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ملت بيدارى است، ملت هشيارى است</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327" w:name="__RefHeading___Toc3943514_2870459653"/>
      <w:bookmarkStart w:id="328" w:name="_Toc121"/>
      <w:bookmarkEnd w:id="327"/>
      <w:r>
        <w:rPr/>
        <w:t>7.6</w:t>
      </w:r>
      <w:r>
        <w:rPr>
          <w:rtl w:val="true"/>
        </w:rPr>
        <w:t xml:space="preserve">. </w:t>
      </w:r>
      <w:r>
        <w:rPr>
          <w:rtl w:val="true"/>
        </w:rPr>
        <w:t>امكان ضربه زدن دشمن حتى در بهترين شرايط</w:t>
      </w:r>
      <w:bookmarkEnd w:id="32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تجربه هائى اين انتخابات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تجربه براى ملت ما و مسئولان </w:t>
      </w:r>
    </w:p>
    <w:p>
      <w:pPr>
        <w:pStyle w:val="BookText"/>
        <w:rPr/>
      </w:pPr>
      <w:r>
        <w:rPr>
          <w:rFonts w:ascii="IRNazanin" w:hAnsi="IRNazanin" w:eastAsia="IRNazanin"/>
          <w:color w:val="111111"/>
          <w:sz w:val="28"/>
          <w:sz w:val="28"/>
          <w:szCs w:val="28"/>
          <w:rtl w:val="true"/>
          <w:lang w:bidi="fa-IR"/>
        </w:rPr>
        <w:t>ما بود كه من اصرار دارم بر اينكه اين تجربه را همه مان جدى بگيريم؛ هم مسئولان جدى بگيرند، هم آحاد مردم جدى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تجربه اين است كه باور كنيم كه هميشه امكان ضربه زدن از سوى دشمنان انقلاب و دشمنان ايران اسلامى هست؛ حتّى در بهترين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كمين دشمن را در نظر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اينكه ممكن است به حركت عمومى ملت ايران ضربه اى وارد شود، چيز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توصيه ى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نام لم ينم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ى زندگى سياسى دچار خواب آلودگى نشويم؛ در پشت سنگرها خوابمان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خوابت برد، بايد بدانى كه دشمن ممكن است بيدار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نيست كه ما ميگوئيم،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نظام جمهورى اسلامى سعى كردند، تلاش كردند، شايد بتوانند در فضاى آزادى اى كه نظام اسلامى به مردم داده است، براى مردم دغدغه و دردسر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كردند، پول خرج كردند، رسانه هاى زيادى را به كار انداختند، عوامل بسيارى را بسيج كردند، شايد بتوانند از اين وضعيتى كه براى ملت ايران يك عيد به حساب مى آمد، يك جشن بزرگ ملى به حساب مى آمد، وضعيتى عليه ملت ايران درست كنند؛ تلاش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تجربه بايستى براى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ما، همه ى آحاد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ى هشداردهنده 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صحنه ى زندگى سياسى و اجتماعى به همديگر بدبين باشيم، به چشم دشمن به يكديگر نگاه كنيم، اين فرصت براى دشمنان حقيقى ما پيش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نكنيم، اگر بصيرت نداشته باشيم، اگر فراموش كنيم كه دشمنانى در كمين انقلابند، ضربه خواهيم خورد؛ اين براى ما تجربه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اول انقلاب در هيچ انتخاباتى حضور چهل ميليونى، هشتاد و پنج درصدى،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انتخابات، اولين بار چنين فرصت بزرگى پيش آمد؛ </w:t>
      </w:r>
      <w:bookmarkStart w:id="329" w:name="pg9200_78228"/>
    </w:p>
    <w:p>
      <w:pPr>
        <w:pStyle w:val="BookText"/>
        <w:rPr/>
      </w:pPr>
      <w:bookmarkEnd w:id="329"/>
      <w:r>
        <w:rPr>
          <w:rFonts w:ascii="IRNazanin" w:hAnsi="IRNazanin" w:eastAsia="IRNazanin"/>
          <w:color w:val="111111"/>
          <w:sz w:val="28"/>
          <w:sz w:val="28"/>
          <w:szCs w:val="28"/>
          <w:rtl w:val="true"/>
          <w:lang w:bidi="fa-IR"/>
        </w:rPr>
        <w:t>اما در همين فرصت بزرگ، در همين شادى بزرگ، دستهائى به كار افتادند براى اينكه ضربه اى به ملت ايران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بيدارى فقط در زبان نيست؛ آحاد ملت، گرايشهاى مختلف سياسى، دلبستگان به كشور، دلبستگان به نظام اسلامى، همه، همه، بايستى به معناى واقعى كلمه بيدار باشند؛ فريب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دستهائى از مدتها پيش در كار بودند، مقدماتى فراهم ميكردند كه بتوانند از مقطع انتخابات عليه ملت ايران استفاده اى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ملت ايران هوشيار بود و هوشيار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غبارآلود كردند، دهانها را قدرى تلخ كردند؛ اما نتوانستند آن كارى را كه ميخواهند،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هوشيارى شما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ى ما بود كه بدانيم دشمن ما كمين كرده است</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330" w:name="__RefHeading___Toc3943516_2870459653"/>
      <w:bookmarkStart w:id="331" w:name="_Toc122"/>
      <w:bookmarkEnd w:id="330"/>
      <w:r>
        <w:rPr/>
        <w:t>7.7</w:t>
      </w:r>
      <w:r>
        <w:rPr>
          <w:rtl w:val="true"/>
        </w:rPr>
        <w:t xml:space="preserve">. </w:t>
      </w:r>
      <w:r>
        <w:rPr>
          <w:rtl w:val="true"/>
        </w:rPr>
        <w:t>وجود خطرهاى بزرگ پس از پيروزيهاى بزرگ</w:t>
      </w:r>
      <w:bookmarkEnd w:id="33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بعد از پيروزى هاى بزرگ، خطرهاى بزرگ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خرمشهر وقتى آزاد شد، خوب، خيلى پيروزى بزرگى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كه درست يادشان هست،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خيلى كار عظيمى بود؛ هم از لحاظ سياسى مهم بود، هم از لحاظ نظامى بسيار پيچيده و مهم بود، هم از لحاظ اجتماعى و نگاه عمومى و دل مردم، چقدر مهم بود و تأثير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جهت كار عظيمى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جاهاى مختلف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وقت رئيس جمهور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رؤساى جمهور چندين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شش تا، هفت تا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اينجا با ما ملاقات كردند و صريحاً به ما گفتند كه الان ديگر وضع شما با گذشته فرق ميكند؛ بعد از اين فتح بزرگى كه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اينقدر ابعاد داخلى و خارجى اين حادثه عظيم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واقعاً يك معلم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يك </w:t>
      </w:r>
    </w:p>
    <w:p>
      <w:pPr>
        <w:pStyle w:val="BookText"/>
        <w:rPr/>
      </w:pPr>
      <w:r>
        <w:rPr>
          <w:rFonts w:ascii="IRNazanin" w:hAnsi="IRNazanin" w:eastAsia="IRNazanin"/>
          <w:color w:val="111111"/>
          <w:sz w:val="28"/>
          <w:sz w:val="28"/>
          <w:szCs w:val="28"/>
          <w:rtl w:val="true"/>
          <w:lang w:bidi="fa-IR"/>
        </w:rPr>
        <w:t>معلم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حادثه ى عظيم، با اين عظمت، با اين حجم پيدا شد، از همان ساعت اول تو خيابان اثرش در روحيه ى مردم فهميده شد، امام فوراً درد را احساس كرد، درمانش را بلافاصله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خرمشهر را خدا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معنايش اين بود كه فرماندهان مسلحى كه اين همه سختى كشيده بودند، اين همه رنج برده بودند، آن خون دلها را خورده بودند، چقدر شهيدهاى خوب و بزرگ ما در همين فتح بيت المقدس داديم، بر اثر اين همه مجاهدت، حالا اين كار بزرگ انجام گرفته، اينها مغرور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سياسيونى كه در مساند قدرت نشسته اند، از اين پيروزى بزرگى كه در عرصه ى سياسى برايشان پيدا شد، بر اثر اين حادثه مغرور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رَمَيْتَ إِذْ رَمَيْتَ وَ لٰكِنَّ اَللّٰهَ رَمىٰ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و شما كاره اى نيستيم؛ دست قدرت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وسائلى هستيم كه اگر عقل به خرج بدهيم، اختيار خودمان را به كار بيندازيم، وارد ميدان بشويم، از ما براى حصول اين هدف استفاده خواهد شد و افتخار و شرفش براى ما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هم نباشيم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يَأْتِي اَللّٰهُ بِقَوْمٍ يُحِبُّهُمْ وَ يُحِبُّونَهُ</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 بر زمين نميماند، پيش خواهد رفت؛ يك حركت طبيعى، ناموس طبيعت است، ناموس تاريخ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 اَلَّتِي قَدْ خَلَتْ مِنْ 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تعبيرات مختلف در جاهاى مختلف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تَجِدَ لِسُنَّةِ اَللّٰهِ تَبْدِيلاً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سنت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قٰاتَلَكُمُ اَلَّذِينَ كَفَرُوا لَوَلَّوُا اَلْأَدْبٰارَ ثُمَّ لاٰ يَجِدُونَ وَلِيًّا وَ لاٰ نَصِيراً سُنَّةَ اَللّٰهِ اَلَّتِي قَدْ خَلَتْ مِنْ 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يك جايش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تَجِدَ لِسُنَّةِ اَللّٰهِ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اگر شما بيائيد توى ميدان، بر دشمنتان پيروز خواهيد شد؛ يعنى اين سنت الهى است؛ حالا اين پيروزى ممكن است يك روزه و يك ساله نباشد، اما در نهايت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پيروزى قطعاً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w:t>
      </w:r>
      <w:bookmarkStart w:id="332" w:name="pg9200_78230"/>
    </w:p>
    <w:p>
      <w:pPr>
        <w:pStyle w:val="BookText"/>
        <w:rPr/>
      </w:pPr>
      <w:bookmarkEnd w:id="332"/>
      <w:r>
        <w:rPr>
          <w:rFonts w:ascii="IRNazanin" w:hAnsi="IRNazanin" w:eastAsia="IRNazanin"/>
          <w:color w:val="111111"/>
          <w:sz w:val="28"/>
          <w:sz w:val="28"/>
          <w:szCs w:val="28"/>
          <w:rtl w:val="true"/>
          <w:lang w:bidi="fa-IR"/>
        </w:rPr>
        <w:t>و انهزام در جبهه ى حق معنى ندارد؛ مگر آن وقتى كه اهل حق توى ميدان نيايند؛ كار لازم را نكنند؛ اين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 كار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رَمَيْتَ إِذْ رَمَيْتَ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شما مسئولين، شما رئيس جمهور محترم، همه ى كسانى كه دلبسته ى به اين حركت هستند، روزبه روز قدرشناسى تان از لطف الهى، از دست قدرتى كه دلهاى مردم را به اين جهت هدايت ميكند، بايد بيشتر بشود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به نظر من، فتنه ى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بود؛ براى ما يك زنگ بود، يك زنگ بيدارباش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آنى كه در يك انتخاباتى، چهل ميليون شركت ميكنند و همه ى ما تا آخر شب، خوشحال، خرسند كه پاى صندوقهاى رأى مردم جمع شدند و تا آخر شب رأى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هنوز عدد گفته نشده بود، همه هم لذت ميبردند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يك گوشه اى، فتنه اى شروع ميشود؛ ما را بيدار ميكند؛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نرويد، غفلت نكنيد، خطرهائى در مقابل شما وجود دارد و آن خطرها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همه ى حوادث را اينجورى بايد نگاه كرد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333" w:name="__RefHeading___Toc3943518_2870459653"/>
      <w:bookmarkStart w:id="334" w:name="_Toc123"/>
      <w:bookmarkEnd w:id="333"/>
      <w:r>
        <w:rPr/>
        <w:t>7.8</w:t>
      </w:r>
      <w:r>
        <w:rPr>
          <w:rtl w:val="true"/>
        </w:rPr>
        <w:t xml:space="preserve">. </w:t>
      </w:r>
      <w:r>
        <w:rPr>
          <w:rtl w:val="true"/>
        </w:rPr>
        <w:t>تغيير اولويت دشمن به مواجهه نرم با جمهورى اسلامى</w:t>
      </w:r>
      <w:bookmarkEnd w:id="33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را امروز فهميده اند و دانسته اند كه مواجهه ى استكبار با نظام جمهورى اسلامى، ديگر از نوع مواجهه ى دهه ى اول انقلاب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مواجهه، زورآزمائى كردند؛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ى سخت بود؛ ايجاد جنگ بود، كودتا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انقلاب كودتا راه انداختند، شكست خوردند؛ شورشهاى قومى راه انداختند، سركوب شدند و شكست خوردند؛ جنگ </w:t>
      </w:r>
    </w:p>
    <w:p>
      <w:pPr>
        <w:pStyle w:val="BookText"/>
        <w:rPr/>
      </w:pPr>
      <w:r>
        <w:rPr>
          <w:rFonts w:ascii="IRNazanin" w:hAnsi="IRNazanin" w:eastAsia="IRNazanin"/>
          <w:color w:val="111111"/>
          <w:sz w:val="28"/>
          <w:sz w:val="28"/>
          <w:szCs w:val="28"/>
          <w:rtl w:val="true"/>
          <w:lang w:bidi="fa-IR"/>
        </w:rPr>
        <w:t>تحميلى را به راه انداختند كه هشت سال به طول انجاميد، شكست خوردند؛ پس دنبال اين راه ها نخواهند رفت، يعنى احتمالش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هميشه هشيارى نسبت به همه ى جوانب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اولويت استكبار در مواجهه ى با نظام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آن چيزى است كه امروز به آن ميگويند جنگ نرم؛ يعنى جنگ به وسيله ى ابزارهاى فرهنگى، به وسيله ى نفوذ، به وسيله ى دروغ، به وسيله ى شايعه پراكنى؛ با ابزارهاى پيشرفته اى كه امروز وجود دارد، ابزارهاى ارتباطى اى كه ده سال قبل و پانزده سال قبل و سى سال قبل نبود، امروز گسترش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يعنى ايجاد ترديد در دلها و ذهنهاى مردم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اينى كه حالا معمول شده كه در بيانها و در تلويزيون و توى تبليغات و توى دادگاه و توى زبان همه،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راست است، اين يك واقعيت است؛ يعنى الان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حرف را من امروز نميزنم، من از بعد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هميشه اين را گفته ام؛ بارها و 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 كه من صحنه را مى بينم؛ چه بكنم اگر كسى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مى بينم صحنه را، مى بينم تجهيز را، مى بينم صف آرائى ها را، مى بينم دهانهاى با حقد و غضب گشوده شده و دندانهاى با غيظ به هم فشرده شده عليه انقلاب و عليه امام و عليه همه ى اين آرمانها و عليه همه ى آن كسانى كه به اين حركت دل بسته اند را؛ اينها را انسان دارد مى بيند، خب چه كار كند؟ اين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نشده، همه وظيفه داريم</w:t>
      </w:r>
      <w:r>
        <w:rPr>
          <w:rFonts w:eastAsia="IRNazanin" w:cs="IRNazanin"/>
          <w:color w:val="111111"/>
          <w:sz w:val="28"/>
          <w:szCs w:val="28"/>
          <w:rtl w:val="true"/>
          <w:lang w:bidi="fa-IR"/>
        </w:rPr>
        <w:t>.</w:t>
      </w:r>
      <w:r>
        <w:rPr>
          <w:rStyle w:val="FootnoteAnchor"/>
          <w:rtl w:val="true"/>
        </w:rPr>
        <w:footnoteReference w:id="14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جنگ نظامى با ما خيلى محتمل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نميگوئيم بكلى منتفى است، اما خيلى محتمل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جنگى كه وجود دارد، از جنگ نظامى </w:t>
      </w:r>
      <w:bookmarkStart w:id="335" w:name="pg9200_78232"/>
    </w:p>
    <w:p>
      <w:pPr>
        <w:pStyle w:val="BookText"/>
        <w:rPr/>
      </w:pPr>
      <w:bookmarkEnd w:id="335"/>
      <w:r>
        <w:rPr>
          <w:rFonts w:ascii="IRNazanin" w:hAnsi="IRNazanin" w:eastAsia="IRNazanin"/>
          <w:color w:val="111111"/>
          <w:sz w:val="28"/>
          <w:sz w:val="28"/>
          <w:szCs w:val="28"/>
          <w:rtl w:val="true"/>
          <w:lang w:bidi="fa-IR"/>
        </w:rPr>
        <w:t>اگر خطرش بيشتر نباشد، كمتر نيست؛ اگر احتياط بيشترى نخواهد، كمتر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نظامى دشمن به سراغ سنگرهاى مرزى ما مى آيد، مراكز مرزى ما را سعى ميكند منهدم بكند تا بتواند در مرز نفوذ كند؛ در جنگ روانى و آنچه كه امروز به او جنگ نرم گفته ميشود در دنيا، دشمن به سراغ سنگرهاى معنوى مى آيد كه آنها را منهدم كند؛ به سراغ ايمانها، معرفتها، عزمها، پايه ها و اركان اساسى يك نظام و يك كشور؛ دشمن به سراغ اينها مى آيد كه اينها را منهدم بكند و نقاط قوت را در تبليغات خود به نقاط ضعف تبديل كند؛ فرصتهاى يك نظام را به تهديد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كارهائى است كه دارند ميكنند؛ در اين كار تجربه هم دارند، تلاش هم زياد دارند ميكنند، ابزار فراوانى هم در اختيارشان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ابعاد دشمن و ابعاد دشمنى را بدانيم تا بتوانيم بر او فائق بيائيم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مدد الهى داريم، كمك غيبى داريم بدون شك؛ اين را انسان دارد مشاهده ميكند؛ لكن ما مادامى كه هوشيارانه، آگاهانه در ميدان نباشيم، تدبير لازم را به كار نبريم، كمك الهى به سراغ ما نخواهد آمد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336" w:name="__RefHeading___Toc3943520_2870459653"/>
      <w:bookmarkStart w:id="337" w:name="_Toc124"/>
      <w:bookmarkEnd w:id="336"/>
      <w:r>
        <w:rPr/>
        <w:t>7.9</w:t>
      </w:r>
      <w:r>
        <w:rPr>
          <w:rtl w:val="true"/>
        </w:rPr>
        <w:t xml:space="preserve">. </w:t>
      </w:r>
      <w:r>
        <w:rPr>
          <w:rtl w:val="true"/>
        </w:rPr>
        <w:t>آشكار شدن عظمت نظام و انقلاب اسلامى براى دشمن</w:t>
      </w:r>
      <w:bookmarkEnd w:id="33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ما هم از اين انتخابات به نظر من يك تجربه اى اندوخته اند، و اگر نيندوختند، بايد بيندوزند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بداند با چه حقيقتى روبه رو است؛ در فهم نظام اسلامى و انقلاب اسلامى دچار اشتباه نشوند؛ خيال نكنند انقلاب اسلامى و نظام اسلامى را با اين جور كارهاى پيش پا افتاده ميتوان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نكنند با يك تقليد مغلوط از حضور عظيم مردمى در انقلاب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يك كاريكاتور از آن </w:t>
      </w:r>
      <w:bookmarkStart w:id="338" w:name="pg9200_78233"/>
    </w:p>
    <w:p>
      <w:pPr>
        <w:pStyle w:val="BookText"/>
        <w:rPr/>
      </w:pPr>
      <w:bookmarkEnd w:id="338"/>
      <w:r>
        <w:rPr>
          <w:rFonts w:ascii="IRNazanin" w:hAnsi="IRNazanin" w:eastAsia="IRNazanin"/>
          <w:color w:val="111111"/>
          <w:sz w:val="28"/>
          <w:sz w:val="28"/>
          <w:szCs w:val="28"/>
          <w:rtl w:val="true"/>
          <w:lang w:bidi="fa-IR"/>
        </w:rPr>
        <w:t>انقلاب، ميتوانند به عظمت انقلاب و نظام اسلامى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براى دشمن بايد پيش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نكنند؛ نظام اسلامى با اين حرفها شكست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اين انقلاب و عظمت اين نظام و ريشه دارى نظام جمهورى اسلامى در حوادث اين يكى دو ماه اخير، بيشتر براى دشمنان جمهورى اسلامى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ملت باايمانى است؛ ملت هوشيارى است؛ ملت بااستعدادى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مسجد ضرار نميشود اين ملت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تاريخ خودمان نمونه هائى را از اين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اِتَّخَذُوا مَسْجِداً ضِرٰاراً وَ كُفْراً وَ تَفْرِيقاً بَيْنَ اَلْمُؤْمِنِينَ وَ إِرْصٰاداً لِمَنْ حٰارَبَ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تقليد از رهبر عزيز و عظيم الشأن انقلاب، امام بزرگوار ما، كه از دل، از جان، با همه ى وجود غرق در قرآن بود، نميشود اين مردم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دلشان به ايمان روشن است؛ اين مردم آگاهند؛ جوانهاى ما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اى است براى دشمن</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339" w:name="__RefHeading___Toc3943522_2870459653"/>
      <w:bookmarkStart w:id="340" w:name="_Toc125"/>
      <w:bookmarkEnd w:id="339"/>
      <w:r>
        <w:rPr/>
        <w:t>7.10</w:t>
      </w:r>
      <w:r>
        <w:rPr>
          <w:rtl w:val="true"/>
        </w:rPr>
        <w:t xml:space="preserve">. </w:t>
      </w:r>
      <w:r>
        <w:rPr>
          <w:rtl w:val="true"/>
        </w:rPr>
        <w:t>احتمال منتهى شدن لغزشهاى كوچك به لغزشهاى بزرگ و فاسد شدن انسان</w:t>
      </w:r>
      <w:bookmarkEnd w:id="34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اى كه فعالان سياسى، مسئولان، صاحبان قدرت، صاحبان مسئوليتهاى گوناگون و متنفذين بشدت بايستى مراقب آن باشند، مسئله ى انحراف و فسادپذيرى شخصى است؛ همه مان بايد مراقبت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معرض فسادند، در معرض انحرافند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لغزشهاى كوچك، انسان را به لغزشهاى بزرگ و بزرگتر و گاهى به پرتاب شدن در اعماق دره هائى منتهى ميكند؛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بايد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در قرآن اين هشدار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عٰاقِبَةَ اَلَّذِينَ أَسٰاؤُا اَلسُّواىٰ أَنْ كَذَّبُوا بِآيٰاتِ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عاقبت بعضى از كارها اين است كه انسان به آن خانه ى بدترين ميرسد كه تكذيب آيات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فَأَعْقَبَهُمْ نِفٰاقاً فِي قُلُوبِهِمْ إِلىٰ يَوْمِ يَلْقَوْنَهُ بِمٰا أَخْلَفُوا اَللّٰهَ مٰا وَعَدُوهُ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خلف وعده ى با خدا كردند، اين موجب شد نفاق در دلهايشان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گناهى انجام ميدهد، اين گناه انسان را به وادى نفاق ميكشاند؛ كه نفاق، كفر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در قرآن، كافرين و منافقين در كنار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آيه ى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تَوَلَّوْا مِنْكُمْ يَوْمَ اِلْتَقَى اَلْجَمْعٰانِ إِنَّمَا اِسْتَزَلَّهُمُ اَلشَّيْطٰانُ بِبَعْضِ مٰا كَسَبُوا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اينى كه مى بينيد يك عده اى در مقابل دشمن منهزم ميشوند، طاقت نمى آورند، نميتوانند ايستادگى كنند، به خاطر آن چيزى است كه قبلاً از اينها سر زده است؛ باطن خودشان را با گناه و با خطا خراب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 انسان را فاسد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فساد، به انحراف در عمل و گاهى به انحراف در عقيده منتهى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بمرور پيش مى آيد؛ دفعتاً پيش نمى آيد كه ما فكر كنيم يك نفرى شب مؤمن ميخوابد، صبح منافق از خواب بيدار ميشود؛ نه، بتدريج و ذره ذره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علاجش هم مراقبت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خود هم يعنى همين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علاجش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نزديكان افراد مراقبت كنند؛ زنها از شوهرهايشان، شوهرها از زنهايشان، دوستان نزديك از همديگر؛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يكديگر مراقبت كنيم، براى اينكه دچار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مسئولين را موعظه كنند، نصيحت كنند، خيرخواهى كنند، بنويسند براى آنها، بگويند براى آنها، پيغام بدهند تا مبادا دچار لغزش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لغزش مسئولين هم براى نظام، براى كشور و براى مردم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گاهى در بعضى </w:t>
      </w:r>
      <w:bookmarkStart w:id="341" w:name="pg9200_78235"/>
    </w:p>
    <w:p>
      <w:pPr>
        <w:pStyle w:val="BookText"/>
        <w:rPr/>
      </w:pPr>
      <w:bookmarkEnd w:id="341"/>
      <w:r>
        <w:rPr>
          <w:rFonts w:ascii="IRNazanin" w:hAnsi="IRNazanin" w:eastAsia="IRNazanin"/>
          <w:color w:val="111111"/>
          <w:sz w:val="28"/>
          <w:sz w:val="28"/>
          <w:szCs w:val="28"/>
          <w:rtl w:val="true"/>
          <w:lang w:bidi="fa-IR"/>
        </w:rPr>
        <w:t>از حرفها، در بعضى از اقدامها و تحركات، اين را احساس ميكند؛ نشانه هاى يك چنين انحرافى را انسان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بايد پناه برد، از خدا بايد كمك خواست</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342" w:name="__RefHeading___Toc3943524_2870459653"/>
      <w:bookmarkStart w:id="343" w:name="_Toc126"/>
      <w:bookmarkEnd w:id="342"/>
      <w:r>
        <w:rPr/>
        <w:t>7.11</w:t>
      </w:r>
      <w:r>
        <w:rPr>
          <w:rtl w:val="true"/>
        </w:rPr>
        <w:t xml:space="preserve">. </w:t>
      </w:r>
      <w:r>
        <w:rPr>
          <w:rtl w:val="true"/>
        </w:rPr>
        <w:t>امكان متوجه نبودن كسى كه در داخل، محور توطئه قرار گرفته است</w:t>
      </w:r>
      <w:bookmarkEnd w:id="343"/>
    </w:p>
    <w:p>
      <w:pPr>
        <w:pStyle w:val="BookText"/>
        <w:rPr/>
      </w:pPr>
      <w:r>
        <w:rPr>
          <w:rFonts w:ascii="IRNazanin" w:hAnsi="IRNazanin" w:eastAsia="IRNazanin"/>
          <w:color w:val="111111"/>
          <w:sz w:val="28"/>
          <w:sz w:val="28"/>
          <w:szCs w:val="28"/>
          <w:rtl w:val="true"/>
          <w:lang w:bidi="fa-IR"/>
        </w:rPr>
        <w:t>توطئه توهم نيست؛ اينجور نيست كه شما خيال كنيد توطئه نسبت به اين كشور، يك توهم است؛ نه، يك واقعيت است؛ از همه طرف دارد توطئه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آن كسى كه در جهت آن توطئه ها در داخل كشور محور حركت قرار ميگيرد، خودش اصلاً نفهمد فهميدنِ اين هم ذكاوت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اين ذكاوت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آدمها را تجربه كرديم؛ نميفهمند دارند به ساز كى ميرقصند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واقعيت را عوض نميكند كه آنها بفهمند يا نفهمند؛ بدانند يا ندانند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من، با تحليل من، اين مسئله از بعد از انتخابات يا از روزهاى حول و حوش انتخابات شروع نشده؛ اين از قبل شروع شده، اين از قبل طراحى شده، برنامه ريزى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متهم نميكنم افرادى را كه دست اندركار بودند، كه اينها دست نشانده ى بيگانه هايند يا انگليسند يا آمريكايند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من ادعا نميكنم، چون براى من اين قضيه ثابت نيست؛ چيزى كه ثابت نيست، نميتوانم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آنى كه ميتوانم بگويم، اين است كه اين جريان، چه پيشقراولانش دانسته باشند، چه ندانسته باشند، يك جريانى بود طراحى شده؛ تصادفى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نشانه ها نشان ميدهد كه اين جريان طراحى شده بود،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آنهائى كه طراحى كرده بودند، يقين نداشتند كه خواهد گرفت</w:t>
      </w:r>
      <w:r>
        <w:rPr>
          <w:rFonts w:eastAsia="IRNazanin" w:cs="IRNazanin"/>
          <w:color w:val="111111"/>
          <w:sz w:val="28"/>
          <w:szCs w:val="28"/>
          <w:rtl w:val="true"/>
          <w:lang w:bidi="fa-IR"/>
        </w:rPr>
        <w:t>.</w:t>
      </w:r>
      <w:r>
        <w:rPr>
          <w:rStyle w:val="FootnoteAnchor"/>
          <w:rtl w:val="true"/>
        </w:rPr>
        <w:footnoteReference w:id="149"/>
      </w:r>
      <w:bookmarkStart w:id="344" w:name="pg9200_78236"/>
    </w:p>
    <w:p>
      <w:pPr>
        <w:pStyle w:val="Heading4"/>
        <w:numPr>
          <w:ilvl w:val="3"/>
          <w:numId w:val="1"/>
        </w:numPr>
        <w:rPr/>
      </w:pPr>
      <w:bookmarkStart w:id="345" w:name="__RefHeading___Toc3943526_2870459653"/>
      <w:bookmarkStart w:id="346" w:name="_Toc127"/>
      <w:bookmarkEnd w:id="344"/>
      <w:bookmarkEnd w:id="345"/>
      <w:r>
        <w:rPr/>
        <w:t>7.12</w:t>
      </w:r>
      <w:r>
        <w:rPr>
          <w:rtl w:val="true"/>
        </w:rPr>
        <w:t xml:space="preserve">. </w:t>
      </w:r>
      <w:r>
        <w:rPr>
          <w:rtl w:val="true"/>
        </w:rPr>
        <w:t>نمايش تبديل نظام به يك مجموعه ضد ضربه و مصون از توطئه دشمنان</w:t>
      </w:r>
      <w:bookmarkEnd w:id="346"/>
    </w:p>
    <w:p>
      <w:pPr>
        <w:pStyle w:val="BookText"/>
        <w:rPr/>
      </w:pPr>
      <w:r>
        <w:rPr>
          <w:rFonts w:ascii="IRNazanin" w:hAnsi="IRNazanin" w:eastAsia="IRNazanin"/>
          <w:color w:val="111111"/>
          <w:sz w:val="28"/>
          <w:sz w:val="28"/>
          <w:szCs w:val="28"/>
          <w:rtl w:val="true"/>
          <w:lang w:bidi="fa-IR"/>
        </w:rPr>
        <w:t>من مى بينم در همين حوادث سياسى اخير و در مجموع حوادث اين سى سال، كشور بتدريج به مجموعه ى مصونيت دار، ضد ضربه، ضد بمب تبديل شده؛ يعنى نظام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قدرت امنيتى و جاسوسى و تبليغاتى اين سرويسهاى گوناگون امنيتى و تبليغاتى دنيا را دست كم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را احساس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شايد كسانى كه كمتر توى مقوله هاى گوناگون تبحر داشتند، كمتر ببينند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هاليوود را شما دست كم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اثرگذارى هنرى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كه يكى از خانمها 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و چينش بسيار دقيق حروف تبليغات در دنياى غرب را دست كم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نيروى عظيم، به اضافه ى ثروت بى پايان، به اضافه ى دستگاه هاى عظيم سياسى و تبليغاتى، افتادند به جان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 كشور ديگرى در دنيا پيدا نميكنيد كه اينجور آماج حملات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جمهورى اسلامى دارد مقاومت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شوخى است؟ اين موجودِ هفت جوشِ مستحكمِ مصونيت يافته دارد مقاومت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 چيزى نيست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عين حال اين كشور، اين نظام نه فقط سست نميشود، ضعيف نميشود؛ جامعه ى علمى اش، جامعه ى پيشرفته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شما جوانها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امروزش از ده سال قبلش به صورت آشكارى جلوتر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چيست؟ اين معنايش حقانيت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اصالت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ريشه دار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كَيْفَ ضَرَبَ اَللّٰهُ مَثَلاً كَلِمَةً طَيِّبَةً كَشَجَرَةٍ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اعتقاد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اعتقاد، با دل كار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كمبودها را نفى نميكنم؛ بيشتر از خيلى از منتقدين، بنده كمبودها را ميدانم؛ منتها راه رفع كمبودها، </w:t>
      </w:r>
    </w:p>
    <w:p>
      <w:pPr>
        <w:pStyle w:val="BookText"/>
        <w:rPr/>
      </w:pPr>
      <w:r>
        <w:rPr>
          <w:rFonts w:ascii="IRNazanin" w:hAnsi="IRNazanin" w:eastAsia="IRNazanin"/>
          <w:color w:val="111111"/>
          <w:sz w:val="28"/>
          <w:sz w:val="28"/>
          <w:szCs w:val="28"/>
          <w:rtl w:val="true"/>
          <w:lang w:bidi="fa-IR"/>
        </w:rPr>
        <w:t>اين چيزهائى كه تصور ميشود، نيست كه حالا بيا اعلام كن كه مثلاً فلان جا فلان جور چه جورى است؛ نه، خيلى چيزها با اعلام درست نميشود، با كار درست ميشود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روز اول، آمريكائى ها عليه جمهورى اسلامى توطئه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توطئه ها زائد است كه بگوئيم بى اثر بود؛ واضح است كه بى اثر بود؛ اگر اين توطئه ها بى اثر نبود كه حالا بايد اثرى، نشانى از جمهورى اسلامى باقى نباشد؛ مى بينيد كه جمهورى اسلامى امروز ده ها برابر قوى تر از روز اول است؛ پس اين توطئه ها بى 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هى نقشه هاى جديدى ميزنند، باز هم توطئه ميكنند؛ عبرت هم نميگيرند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فكر نميكنند كه خوب، اين همه توطئه كرديم، اين همه عليه جمهورى اسلامى پول خرج كرديم، اين همه اينجا آنجا اين را ديديم، آن را ديديم، در داخل مزدور پرورش داديم، در بيرون اين و آن را عليه جمهورى اسلامى بسيج كرديم؛ اثرى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دوباره مى نشينند چهل و پنج ميليون دلار بودجه تصويب ميكنند، براى اينكه جمهورى اسلامى را شكست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تصويب ميكنند كه از طريق اينترنت، انقلاب ايران را از بين ببرند؛ جمهورى اسلامى را سرنگون كنند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چقدر اين دشمن، دشمن درمانده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شما چند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پنج ميليون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حالا مصرف كرده ايد؟ چقدر شما براى شكست دادن جمهورى اسلامى كار ديپلماسى كرديد، تحريم اقتصادى كرديد، انواع و اقسام توطئه ها را كرديد، جاسوس فرستاديد، جاسوس تربيت كرديد؛ چه فايده اى كرديد كه حالا باز ميخواهيد از اين طريق وارد شويد و ملت ايران را به خيال خودتان از انقلاب جدا كنيد؟ اين را دشمن نميفهمد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همان سنت الهى است؛ اين، همان زدن به چشم و گوش دشمن غافل از خداى متعال است كه حقائق را نفهمد؛ غافل كردن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فَسَيُنْفِقُونَهٰا ثُمَّ تَكُونُ عَلَيْهِمْ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پول را خرج ميكنند، بعد هم برايشان حسرت ميشود؛ چون بى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چقدر نشستند طراحى كردند، كار كردند تا بتوانند در تهران به يك بهانه اى آشوب راه بيندازند؛ خدا ميداند كه از چه مدت قبل اينها نشستند طراحى كردند؛ خوب، چه شد؟ غير از اين شد كه مردم از آنچه كه بودند، بيدارتر شدند؟ اگر كسى خيال ميكرد كه لازم نيست ديگر بيايد توى ميدان، از نظام جمهورى اسلامى دفاع كند، با اين حوادث، همه احساس كردند كه بايد هميشه براى دفاع از جمهورى اسلامى حاضر باشند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هم هست كه اين بازى هائى كه دشمن درمى آورد، براى باج گرفتن از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انقلاب هم همين جور بود؛ بعضى از اين گربه رقصانى هائى كه ميكردند، براى اين بود كه نظام جمهورى اسلامى را وادار كنند كه آنها را در قدرت سهيم كند، شريك كند، بدون استحقاق؛ بدون اينكه مردم اين را خواسته باشند، پشتوانه ى مردمى اى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اينجور است كه دشمنان بين المللى ما اين جنجالها را راه مى اندازند، براى اينكه جمهورى اسلامى را وادار كنند به باج دهى؛ مثل خيلى از دولتهائى كه بمجردى كه يك خطرى احساس ميكنند، ميروند در مقابل ارباب بزرگتر، حاضر ميشوند باج بدهند؛ باج پولى بدهند، باج سياسى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باج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همه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هيچ كس از طرف ملت ايران و از طرف خودمان باج نخواهيم داد</w:t>
      </w:r>
      <w:r>
        <w:rPr>
          <w:rFonts w:eastAsia="IRNazanin" w:cs="IRNazanin"/>
          <w:color w:val="111111"/>
          <w:sz w:val="28"/>
          <w:szCs w:val="28"/>
          <w:rtl w:val="true"/>
          <w:lang w:bidi="fa-IR"/>
        </w:rPr>
        <w:t>.</w:t>
      </w:r>
      <w:r>
        <w:rPr>
          <w:rStyle w:val="FootnoteAnchor"/>
          <w:rtl w:val="true"/>
        </w:rPr>
        <w:footnoteReference w:id="151"/>
      </w:r>
      <w:bookmarkStart w:id="347" w:name="pg9200_78239"/>
    </w:p>
    <w:p>
      <w:pPr>
        <w:pStyle w:val="Heading4"/>
        <w:numPr>
          <w:ilvl w:val="3"/>
          <w:numId w:val="1"/>
        </w:numPr>
        <w:rPr/>
      </w:pPr>
      <w:bookmarkStart w:id="348" w:name="__RefHeading___Toc3943528_2870459653"/>
      <w:bookmarkStart w:id="349" w:name="_Toc128"/>
      <w:bookmarkEnd w:id="347"/>
      <w:bookmarkEnd w:id="348"/>
      <w:r>
        <w:rPr/>
        <w:t>7.13</w:t>
      </w:r>
      <w:r>
        <w:rPr>
          <w:rtl w:val="true"/>
        </w:rPr>
        <w:t xml:space="preserve">. </w:t>
      </w:r>
      <w:r>
        <w:rPr>
          <w:rtl w:val="true"/>
        </w:rPr>
        <w:t>شناختن ضعفهايمان</w:t>
      </w:r>
      <w:bookmarkEnd w:id="349"/>
    </w:p>
    <w:p>
      <w:pPr>
        <w:pStyle w:val="BookText"/>
        <w:rPr/>
      </w:pPr>
      <w:r>
        <w:rPr>
          <w:rFonts w:ascii="IRNazanin" w:hAnsi="IRNazanin" w:eastAsia="IRNazanin"/>
          <w:color w:val="111111"/>
          <w:sz w:val="28"/>
          <w:sz w:val="28"/>
          <w:szCs w:val="28"/>
          <w:rtl w:val="true"/>
          <w:lang w:bidi="fa-IR"/>
        </w:rPr>
        <w:t xml:space="preserve">در امتحانهائى از قبيل همين حوادثى كه حول و حوش انتخابات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انتخابات و قبل از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در همين زمينه ها ضعفها و مشكلاتى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براى ما نعمت بزرگى است؛ از اين جهت كه ضعفهاى خودمان را بشناسيم؛ مثل رزمايشهائى كه نيروهاى مسلح راه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رزمايش اصلاً براى همين است كه اين يگان نظامى يا اين سازمان نظامى، نقاط ضعفش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هدفى را ميدهند، فرمان صادر ميشود كه به سمت آن هدف حركت بكنند؛ بعد چشمهاى بصير و بينائى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ى رزمايشها اينجور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ايستند و از بالاى صحنه، صحنه را نگاه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بينند كه بله، در فلان نقطه، ضعف وجود دارد يا بعضاً ناتوانيهاى مزمن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ما يك رزمايش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اختيار خود ما پيش نيامد؛ بر ما تحميل شد؛ اما خوب شد؛ ضعفهاى خودمان را 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آرمانها، بالاى سر ماست و بايد به سمت اين آرمانها حركت كنيم؛ آن وقت اين ضعفها برطرف خواهد شد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350" w:name="__RefHeading___Toc3943530_2870459653"/>
      <w:bookmarkStart w:id="351" w:name="_Toc129"/>
      <w:bookmarkEnd w:id="350"/>
      <w:r>
        <w:rPr/>
        <w:t>8</w:t>
      </w:r>
      <w:r>
        <w:rPr>
          <w:rtl w:val="true"/>
        </w:rPr>
        <w:t xml:space="preserve">. </w:t>
      </w:r>
      <w:r>
        <w:rPr>
          <w:rtl w:val="true"/>
        </w:rPr>
        <w:t>سرانجام</w:t>
      </w:r>
      <w:bookmarkEnd w:id="351"/>
    </w:p>
    <w:p>
      <w:pPr>
        <w:pStyle w:val="Heading4"/>
        <w:numPr>
          <w:ilvl w:val="3"/>
          <w:numId w:val="1"/>
        </w:numPr>
        <w:rPr/>
      </w:pPr>
      <w:bookmarkStart w:id="352" w:name="__RefHeading___Toc3943532_2870459653"/>
      <w:bookmarkStart w:id="353" w:name="_Toc130"/>
      <w:bookmarkEnd w:id="352"/>
      <w:r>
        <w:rPr/>
        <w:t>8.1</w:t>
      </w:r>
      <w:r>
        <w:rPr>
          <w:rtl w:val="true"/>
        </w:rPr>
        <w:t xml:space="preserve">. </w:t>
      </w:r>
      <w:r>
        <w:rPr>
          <w:rtl w:val="true"/>
        </w:rPr>
        <w:t>حل شدن حوادث در هاضمه ى نظام</w:t>
      </w:r>
      <w:bookmarkEnd w:id="35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ملاحظه كرديد، كشور در برهه اى از زمان در معرض يك آزمون سياسى بسيار تعيين كننده اى قرار گرفت و همان طور كه بعضى از دوستان اشاره كردند، هاضمه ى نظام و كشور توانست حوادث را در درون خودش هضم كند و فائق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قبلاً هم گفتم، بروز چنين حوادثى براى ما هيچ </w:t>
      </w:r>
      <w:bookmarkStart w:id="354" w:name="pg9200_78240"/>
    </w:p>
    <w:p>
      <w:pPr>
        <w:pStyle w:val="BookText"/>
        <w:rPr/>
      </w:pPr>
      <w:bookmarkEnd w:id="354"/>
      <w:r>
        <w:rPr>
          <w:rFonts w:ascii="IRNazanin" w:hAnsi="IRNazanin" w:eastAsia="IRNazanin"/>
          <w:color w:val="111111"/>
          <w:sz w:val="28"/>
          <w:sz w:val="28"/>
          <w:szCs w:val="28"/>
          <w:rtl w:val="true"/>
          <w:lang w:bidi="fa-IR"/>
        </w:rPr>
        <w:t>خلاف انتظار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حالا اگر تعبير دقيقترى بخواهم بكنم،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انتظار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حدود زيادى انتظار حوادثى از اين قبيل هست، به دلايل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رسالتى كه براى نظام قائليم، رسالتى كه براى اسلام قائليم، معنائى كه براى جمهورى اسلامى در ذهنمان داريم، تعريفى كه جمهورى اسلامى از خودش براى ما در طول اين سى سال كرده، هوشمندى مردم مان و جوانان مان كه به تجربه رسيده، وجود آزادى ناگزير كه به حكم اسلام بايد اين آزادى در كشور باشد و ما به آن اعتقاد داريم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جمهورى اسلامى قوى تر از اين حرفهاست، عميق تر از اين حرفهاست، ريشه دارتر از اين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اسلامى با حوادث بسيار سخت ترى هم مواجه شده، كه بر همه ى اينها فائق آمده؛ حالا چهار نفر آدمهائى كه يا ساده 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هرچه و با هر انگيزه اى؛ قضاوت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يا با نيت بد و خباثت آلود، يا با نيت نه آنچنان بد، اما همراه با ساده لوحى و بد فهميدن قضايا، با جمهورى اسلامى مواجه شده اند، اينها نميتوانند براى آمريكا در كشور ما فرش قرمز پهن كنند؛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ايستاده است</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355" w:name="__RefHeading___Toc3943534_2870459653"/>
      <w:bookmarkStart w:id="356" w:name="_Toc131"/>
      <w:bookmarkEnd w:id="355"/>
      <w:r>
        <w:rPr/>
        <w:t>8.2</w:t>
      </w:r>
      <w:r>
        <w:rPr>
          <w:rtl w:val="true"/>
        </w:rPr>
        <w:t xml:space="preserve">. </w:t>
      </w:r>
      <w:r>
        <w:rPr>
          <w:rtl w:val="true"/>
        </w:rPr>
        <w:t xml:space="preserve">حماسه </w:t>
      </w:r>
      <w:r>
        <w:rPr/>
        <w:t>9</w:t>
      </w:r>
      <w:r>
        <w:rPr>
          <w:rtl w:val="true"/>
        </w:rPr>
        <w:t xml:space="preserve"> </w:t>
      </w:r>
      <w:r>
        <w:rPr>
          <w:rtl w:val="true"/>
        </w:rPr>
        <w:t>دى</w:t>
      </w:r>
      <w:bookmarkEnd w:id="35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مطمئن باشيد كه روز نهم دىِ امسال هم در تاريخ ماند؛ اين هم يك روز متمايزى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يك معنا بشود گفت كه در شرائط كنونى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شرائط غبارآلودگىِ فضاست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مردم اهميت مضاعفى داشت؛ كار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انسان در اطراف اين قضايا فكر ميكند، دست خداى متعال را، دست قدرت را، روح ولايت را، روح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كارهائى نيست كه با اراده ى امثال ما انجام بگيرد؛ اين كار خداست، اين دست قدرت الهى است؛ همان طور كه امام در يك موقعيت حساسى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بارها اين را نقل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تمام اين مدت، دست قدرت الهى را در پشت اين قضايا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ديد آن مرد نافذِ بابصيرت، آن مرد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روزهاى سال، به طور طبيعى و به خودى خود همه مثل همند؛ اين انسانها هستند، اين اراده ها و مجاهدتهاست كه يك روزى را از ميان روزهاى ديگر برميكشد و آن را مشخص ميكند، متمايز ميكند، متفاوت ميكند و مثل يك پرچمى نگه ميدارد تا راهنماى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نفسه با روزهاى ديگر فرقى ندارد؛ اين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اين روز جان ميدهد، معنا ميدهد، او را تا عرش بالا ميبرد؛ اين مجاهدتهاى ياران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اين روز، اين خطورت و اهميت را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نوزدهم دى هم همين جور است، روز نهم دىِ امسال هم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دى با دهم دى فرقى ندارد؛ اين مردمند كه ناگهان با يك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حركت برخاسته از همان عواملى است كه نوزدهم دىِ قم را تشكيل داد؛ يعنى برخاسته ى از بصيرت است، از دشمن شناسى است، از وقت شناسى است، از حضور در عرصه ى مجاهدانه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دى را هم متمايز ميكنند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ملت عظيم از قشرهاى مختلف در سراسر كشور نگاه ميكنند به صحنه، ميشناسند صحنه را؛ خيلى چيز بزرگ و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من عرض ميكنم روز نُه دى در تاريخ ماندگار است، به 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بيدارند؛ همين است كه كشور شما را نگه داشته است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است كه انقلابتان را حفظ كرده است؛ همين است كه جرأت سران استكبار </w:t>
      </w:r>
    </w:p>
    <w:p>
      <w:pPr>
        <w:pStyle w:val="BookText"/>
        <w:rPr/>
      </w:pPr>
      <w:r>
        <w:rPr>
          <w:rFonts w:ascii="IRNazanin" w:hAnsi="IRNazanin" w:eastAsia="IRNazanin"/>
          <w:color w:val="111111"/>
          <w:sz w:val="28"/>
          <w:sz w:val="28"/>
          <w:szCs w:val="28"/>
          <w:rtl w:val="true"/>
          <w:lang w:bidi="fa-IR"/>
        </w:rPr>
        <w:t>را از آنها گرفته است كه بخواهند به ملت ايران حمله كنند؛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تبليغات، زيد و عمرو و بكر را ميكشند جلو، بمباران تبليغاتى ميكنند؛ اما حقيقت قضيه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حقيقى آنها ملت ايران است، دشمن حقيقى آنها ايمان و بصيرت ملت ايران است، دشمن حقيقى آنها همين غيرت دينى جوانهاست كه ميجوشد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هم دندان روى جگر ميگذارند، صبر هم ميكنند، بايد هم بكنند؛ اما يك وقت هم آنجائى كه وقت حضور در صحنه است، مى آيند توى صحنه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تحليل حوادث جارى كشورمان تحليلى نيست كه از حوادث عالم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عالم، حوادث منطقه، اينها به هم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هم مربوط به كشور ماست، كه البته آن بخش اصلى و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است كه استكبار لنگى كار خود را از اينجا ميبيند؛ و اين نشان ميدهد كه يك ملت و يك مجموعه ى انسانى چه نقشى ميتواند ايفاء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امام بزرگوار ما هى خطاب ميكرد به امت اسلام، با توجه به اين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وقتى بيدار ميشود، اينجور ميتواند همه ى محاسبات استكبار را به هم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اى كه آنها درست كردند، خط توليدى كه براى به ثمر رساندن اهداف استكبارىِ خودشان به وجود آوردند، اين خط توليد را بيدارى يك ملت اينجور كُند يا متوقف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ى ملتهاى مسلمان بيايند توى ميدان،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ى ملتهاى مسلمان همين بصيرت را، همين آمادگى را، همين حضور را پيدا كنند، چه اتفاقى در دنيا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صداى من و شما خاموش بشود و به گوش ملتهاى ديگر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كارى كنند كه ملتهاى ديگر نفهمند تأثير بيدارى و بصيرت يك ملت در حوادث عالم چقدر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لحظه را بايد شناخت، نياز را بايد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بفرمائيد كسانى در كوفه دلهاشان پر از ايمان به امام حسين بود، به اهل بيت محبت هم داشتند، اما چند ماه ديرتر وارد ميدان شدند؛ همه شان هم به شهادت رسيدند، پيش خدا هم مأجورند؛ اما كارى كه بايد بكنند، آن كارى نبود كه آنها كردند؛ لحظه را نشناختند؛ عاشورا را نشناختند؛ در زمان، آن كار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كارى كه توابين در مدتى بعد از عاشورا انجام دادند، در هنگام ورود جناب مسلم به كوفه انجام ميدادند، اوضاع عوض ميشد؛ ممكن بود حوادث، جور ديگرى حركت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شناسائى لحظه ها و انجام كار در لحظه ى نياز، خيلى چيز مهمى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شوراى شما بحمدالله اين خصوصيت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زيادى هم براى اين هست؛ آخرى اش همين نهم دى است؛ قبلش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قبل از اين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است كه اشاره فرمودند؛ آن روز هم نياز لحظه ها بود؛ اين يك كار متعارف و معمولى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راهپيمائى مردم در بيست و دوى بهمن با همه ى عظمتى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عرض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كار متعارف است، يك كار روان شده است، شناخته شده است، متوقع است كه انجام بگيرد و انجام ميگيرد؛ اما بيست و سه ى تير در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يك كار متعارف نبود، يك كار متوقع نبود؛ اهميت داشت كه اين مجموعه بداند و بفهمد كه اين كار در آن شرائط، لازم است و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نهم دى ماهِ امسال هم همين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موقعيت، فهميدن نياز، حضور در لحظه ى مناسب و مورد نياز؛ اين اساس كار است كه مؤمن بايد اين را هم با خود همراه داشته باشد تا بتواند وجودش مؤثر بشود؛ آن كارى را كه بايد انجام بدهد، بتواند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الحمدلله شوراى هماهنگى تبليغات اين خصوصيت را داشته است، نشان داده است؛ هم در دهه ى اول، در اوضاع و احوال گوناگون </w:t>
      </w:r>
    </w:p>
    <w:p>
      <w:pPr>
        <w:pStyle w:val="BookText"/>
        <w:rPr/>
      </w:pPr>
      <w:r>
        <w:rPr>
          <w:rFonts w:ascii="Amiri" w:hAnsi="Amiri" w:eastAsia="Amiri" w:cs="Amiri"/>
          <w:color w:val="111111"/>
          <w:sz w:val="28"/>
          <w:sz w:val="28"/>
          <w:szCs w:val="28"/>
          <w:rtl w:val="true"/>
          <w:lang w:bidi="ar-SA"/>
        </w:rPr>
        <w:t xml:space="preserve">آن دهه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دوران دفاع مقدس، قبل از دفاع مقدس، بعد از دوران دفاع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بعد از رحلت امام در مناسبتهاى مختلف كه قله هائى را در تاريخ ما به وجود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اين قله هاى فراموش نشدنى، همين نهم دى امسال بود</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بعد از اهانتى كه در روز عاشوراى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ى يك عده تحريك شده نسبت به امام حسين انجام گرفت، دو روز فاصله نشد كه مردم در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توى خيابانها آمدند و موضع صريح خودشان را علنى ابراز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دشمن و تبليغات دشمن نه فقط نتوانسته مردم را از احساسات دينى عقب بنشاند، بلكه روزبه روز اين احساسات تندتر و اين معرفت عميق تر شده است</w:t>
      </w:r>
      <w:r>
        <w:rPr>
          <w:rFonts w:eastAsia="IRNazanin" w:cs="IRNazanin"/>
          <w:color w:val="111111"/>
          <w:sz w:val="28"/>
          <w:szCs w:val="28"/>
          <w:rtl w:val="true"/>
          <w:lang w:bidi="fa-IR"/>
        </w:rPr>
        <w:t>.</w:t>
      </w:r>
      <w:r>
        <w:rPr>
          <w:rStyle w:val="FootnoteAnchor"/>
          <w:rtl w:val="true"/>
        </w:rPr>
        <w:footnoteReference w:id="15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قوى ترين و آخرين ضربه را ملت در روز نهم دى و بيست و دوى بهمن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ملت ايران در بيست و دوم بهمن، كار عظيمى بود؛ نُه دى هم همين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يكپارچگى ملت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كسانى كه در عرصه ى سياسى به هر نامزدى رأى داده بودند، وقتى ديدند دشمن در صحنه است، وقتى فهميدند اهداف پليد دشمن چيست، نسبت به آن كسانى كه قبلاً به آنها خوشبين هم بودند، تجديدنظر كردند؛ فهميدند كه راه انقلاب اين است، صراط مستقيم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و دوى بهمن، ملت همه با يك شعار وارد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تلاش كردند، شايد بتوانند بين ملت دودستگى ايجاد كنند؛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ايستاد؛ اين پيروزى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بيست و دوم خرداد تا بيست و دوم 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فصل پرافتخار و پرعبرتى براى ملت ايران بود؛ اين يك درس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جديدى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bookmarkStart w:id="357" w:name="pg9200_78245"/>
    </w:p>
    <w:p>
      <w:pPr>
        <w:pStyle w:val="BookText"/>
        <w:rPr/>
      </w:pPr>
      <w:bookmarkEnd w:id="357"/>
      <w:r>
        <w:rPr>
          <w:rFonts w:ascii="IRNazanin" w:hAnsi="IRNazanin" w:eastAsia="IRNazanin"/>
          <w:color w:val="111111"/>
          <w:sz w:val="28"/>
          <w:sz w:val="28"/>
          <w:szCs w:val="28"/>
          <w:rtl w:val="true"/>
          <w:lang w:bidi="fa-IR"/>
        </w:rPr>
        <w:t>تازه اى در بصيرت ملت ايران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زمينه ى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اساس اين زمينه، حركت كنيم</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358" w:name="__RefHeading___Toc3943536_2870459653"/>
      <w:bookmarkStart w:id="359" w:name="_Toc132"/>
      <w:bookmarkEnd w:id="358"/>
      <w:r>
        <w:rPr/>
        <w:t>8.3</w:t>
      </w:r>
      <w:r>
        <w:rPr>
          <w:rtl w:val="true"/>
        </w:rPr>
        <w:t xml:space="preserve">. </w:t>
      </w:r>
      <w:r>
        <w:rPr>
          <w:rtl w:val="true"/>
        </w:rPr>
        <w:t xml:space="preserve">حماسه </w:t>
      </w:r>
      <w:r>
        <w:rPr/>
        <w:t>22</w:t>
      </w:r>
      <w:r>
        <w:rPr>
          <w:rtl w:val="true"/>
        </w:rPr>
        <w:t xml:space="preserve"> </w:t>
      </w:r>
      <w:r>
        <w:rPr>
          <w:rtl w:val="true"/>
        </w:rPr>
        <w:t>بهمن، اتمام حجت بر همه</w:t>
      </w:r>
      <w:r>
        <w:rPr>
          <w:rtl w:val="true"/>
        </w:rPr>
        <w:t>!</w:t>
      </w:r>
      <w:bookmarkEnd w:id="359"/>
    </w:p>
    <w:p>
      <w:pPr>
        <w:pStyle w:val="BookText"/>
        <w:rPr/>
      </w:pPr>
      <w:r>
        <w:rPr>
          <w:rFonts w:ascii="IRNazanin" w:hAnsi="IRNazanin" w:eastAsia="IRNazanin"/>
          <w:color w:val="111111"/>
          <w:sz w:val="28"/>
          <w:sz w:val="28"/>
          <w:szCs w:val="28"/>
          <w:rtl w:val="true"/>
          <w:lang w:bidi="fa-IR"/>
        </w:rPr>
        <w:t>ملت عظيم الشأن و شگفتى آفرين ايران</w:t>
      </w:r>
    </w:p>
    <w:p>
      <w:pPr>
        <w:pStyle w:val="BookText"/>
        <w:rPr/>
      </w:pPr>
      <w:r>
        <w:rPr>
          <w:rFonts w:ascii="IRNazanin" w:hAnsi="IRNazanin" w:eastAsia="IRNazanin"/>
          <w:color w:val="111111"/>
          <w:sz w:val="28"/>
          <w:sz w:val="28"/>
          <w:szCs w:val="28"/>
          <w:rtl w:val="true"/>
          <w:lang w:bidi="fa-IR"/>
        </w:rPr>
        <w:t>خسته مباد گامهاى استوارتان، سربلند باد پرچم همت و آزادگى تان، درود خدا بر عزم راسخ و بصيرت بى همتايتان كه هميشه در لحظه ى نياز، صحنه رويارويى با بددلان و بدخواهان را عرصه ى پيروزى حق ميسازد و نمايشگاهى از عزت و عظمت مى آرايد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سپاسى از ژرفاى دل و جان، آفريننده ى هستى را كه دست قدرت خود را در عزم و ايمان و بصيرت شما نمايان ساخت و در سى و يكمين سالروز تولد جمهورى اسلامى، نيرومندى و سرزندگى اين نظام را كه بر ايمان و اعتماد به نفس ملتى كهن تكيه زده است، بيش از هميشه به رُخ دشمنان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سى و يك سال آزمون و خطاى چند دولت متكبّر و زورگو كافى نيست كه آنان را از خواب غفلت بيدار كند و بيهودگى تلاش براى سيطره بر ايران اسلامى را به آنان تفهيم نمايد؟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حضور دهها ميليون انسان بصير و پُر انگيزه در جشن سى و يك سالگى انقلاب كافى نيست كه معاندان و فريب خوردگان داخلى را كه گاه رياكارانه 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ميزنند، به خود آورد و راه و خواست مردم را كه همان صراط مستقيم اسلام ناب محمدى صلّى الله عليه و آله و راه امام بزرگوار است، به آنان نشان دهد؟ دوستان و دشمنان ملت ايران بدانند كه اين ملت، راه خود را شناخته و </w:t>
      </w:r>
    </w:p>
    <w:p>
      <w:pPr>
        <w:pStyle w:val="BookText"/>
        <w:rPr/>
      </w:pPr>
      <w:r>
        <w:rPr>
          <w:rFonts w:ascii="IRNazanin" w:hAnsi="IRNazanin" w:eastAsia="IRNazanin"/>
          <w:color w:val="111111"/>
          <w:sz w:val="28"/>
          <w:sz w:val="28"/>
          <w:szCs w:val="28"/>
          <w:rtl w:val="true"/>
          <w:lang w:bidi="fa-IR"/>
        </w:rPr>
        <w:t>تصميم خود را گرفته است و براى رسيدن به قلّه ى پيشرفت و سعادت با تكيه به خدا و اعتماد به قدرتى كه خداوند به او بخشيده است هر مانعى را از سر راه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و توفيق الهى يار اين ملت و دعاى حضرت بقيه الله ارواحنا فداه پشتيبان آنان باد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قضيه ى بيست و دوم بهمنِ امسال كه اين معجزه ى عظيم الهى خود را نشان داد، اين حضور عظيم مردمى چشمها را خيره كرد، دشمنان و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مخالفان معاند، چه مخالفان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ديگرى فكر كرده بودند، نقشه ى ديگرى طراحى كرده بودند، خيالات ديگرى در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مدتها پيش تلاش كردند، كارى كنند كه حادثه ى بيست و دوى بهمن را كه يكى از مظاهر حضور مردمىِ اين انقلاب است، خراب كنند؛ چه در تهران، چه در شهرهاى ديگر كارى كنند كه به درگيرى بين مردم بينجامد؛ اين را پيش بينى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حرفهايشان گفتند كه روز بيست و دوم بهمن جنگ داخلى در ايران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كار كرده بودند كه انتظار داشتند در ايران جنگ داخلى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اينجور ميگفتند، بعضى هم اميدوار بودند كه بتوانند چهره ى مخالفى عليه نظام جمهورى اسلامى در بيست و دوم بهمن نشان بدهند؛ اينجور وانمود كنند كه مردم از انقلاب بريده اند، از نظام جمهورى اسلامى بريده اند، در مقابل آن قرار گرفته اند؛ اينجورى فكر كرده بودند، اينجورى حساب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با آگاهى خود، با بصيرت خود، با همت خود، با دست قدرت الهى كه دلهاى آنها را بيدار كرد، به دهان همه ى اين مخالفان مشت كوبيدند و حجت را بر همه تمام كردند</w:t>
      </w:r>
      <w:r>
        <w:rPr>
          <w:rFonts w:eastAsia="IRNazanin" w:cs="IRNazanin"/>
          <w:color w:val="111111"/>
          <w:sz w:val="28"/>
          <w:szCs w:val="28"/>
          <w:rtl w:val="true"/>
          <w:lang w:bidi="fa-IR"/>
        </w:rPr>
        <w:t>.</w:t>
      </w:r>
      <w:r>
        <w:rPr>
          <w:rStyle w:val="FootnoteAnchor"/>
          <w:rtl w:val="true"/>
        </w:rPr>
        <w:footnoteReference w:id="160"/>
      </w:r>
      <w:bookmarkStart w:id="360" w:name="pg9200_78247"/>
    </w:p>
    <w:p>
      <w:pPr>
        <w:pStyle w:val="Heading4"/>
        <w:numPr>
          <w:ilvl w:val="3"/>
          <w:numId w:val="1"/>
        </w:numPr>
        <w:rPr/>
      </w:pPr>
      <w:bookmarkStart w:id="361" w:name="__RefHeading___Toc3943538_2870459653"/>
      <w:bookmarkStart w:id="362" w:name="_Toc133"/>
      <w:bookmarkEnd w:id="360"/>
      <w:bookmarkEnd w:id="361"/>
      <w:r>
        <w:rPr/>
        <w:t>8.4</w:t>
      </w:r>
      <w:r>
        <w:rPr>
          <w:rtl w:val="true"/>
        </w:rPr>
        <w:t xml:space="preserve">. </w:t>
      </w:r>
      <w:r>
        <w:rPr>
          <w:rtl w:val="true"/>
        </w:rPr>
        <w:t>اثبات ماندگارى انقلاب اسلامى</w:t>
      </w:r>
      <w:bookmarkEnd w:id="362"/>
    </w:p>
    <w:p>
      <w:pPr>
        <w:pStyle w:val="BookText"/>
        <w:rPr/>
      </w:pPr>
      <w:r>
        <w:rPr>
          <w:rFonts w:ascii="IRNazanin" w:hAnsi="IRNazanin" w:eastAsia="IRNazanin"/>
          <w:color w:val="111111"/>
          <w:sz w:val="28"/>
          <w:sz w:val="28"/>
          <w:szCs w:val="28"/>
          <w:rtl w:val="true"/>
          <w:lang w:bidi="fa-IR"/>
        </w:rPr>
        <w:t>امروز حركت انقلاب، هدفهاى انقلاب، همان چيزهائى است كه در روز اول ترسيم شد و امام بزرگوار و حكيم ما آنها را ترسيم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هدفها با فطرت مردم هماهنگ بود، لذا مردم آن را گرفتند؛ والّا دل ميليونها مردم را به يك سمتى متوجه كردن، كار عادى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با فطرت سخن ميگويد، از خدا حرف ميزند، فطرتها به او متوجه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أَنْفَقْتَ مٰا فِي اَلْأَرْضِ جَمِيعاً مٰا أَلَّفْتَ بَيْنَ قُلُوبِهِمْ وَ لٰكِنَّ اَللّٰهَ أَلَّفَ بَيْنَهُمْ</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قدرت خداست كه دلها را به يك سمتى هدايت ميكند؛ لذا نتيجه اين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و دوم بهمن، جمعيتى كه در سى و يكمين سال ولادت انقلاب اسلامى در خيابانها حضور پيدا ميكنند، از جمعيت سالهاى قبل بيشتر است؛ نه فقط كم نشده است، كمرنگ نشده است، بلكه پُررنگ تر شده است، قوى تر شده است؛ برخلاف آن چيزى كه در طبيعت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سنگى را داخل آب بيندازيد، يك موجى ايجاد ميكند؛ اما هرچه ميگذرد، لحظه لحظه اين موج كوچكتر، كمتر و نامحسوس تر ميشود، تا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امواج اجتماعى را خاموش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حقيقتى است كه گذشت زمان آن را خاموش نميكند، بلكه روزبه روز برجسته تر ميكند؟ مثل حادثه 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در آن بيابان خالى و بدون حضور دوستان و پُر از دشمنان،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به شهادت ميرسند، خانواده اش اسير ميشوند و آنها را ميبرند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بعد از گذشت قرنها، همان حادثه اى كه بايد در ظرف ده روز، پانزده روز اثرى از آن نميماند و يادى از آن نميشد، ببينيد چقدر برجسته است؛ نه فقط در بين ميليونها شيعه در كشورهاى مختلف، در بين مسلمانان، بلكه در بين غير مسلمانان، نام حسين بن على مثل خورشيدى ميتابد؛ دلها را روشن ميكند، راهنمائى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اينجورى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هرچه زمان گذشته است، حقائق بيشترى را روشن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جوانهاى عزيزى كه امام را نديدند، دوران دفاع هشت ساله را نديدند،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نديدند، شخصيتهاى فداكار آن روز را كه شهيد شدند، نديدند، اما با همان قدرت، با همان استقامت و با همان بصيرتى در صحنه حاضر ميشوند كه آن روز جوان تبريزى در بيست و نهم بهمن وارد ميدان شد و در طول دوران جنگ تحميلىِ هشت ساله، در جبهه هاى مختلف از خود دلاورى و فداكارى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جوانهاى ما همين جورند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معنايش چيست؟ چرا؟ قضيه چيست؟ قضيه را در حقانيت اين سخن بايد جستجو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انقلاب، 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كَلِمَةً طَيِّبَةً كَشَجَرَةٍ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يك درخت پاكيزه و سالم و خوش نهادى است كه در زمين سالم رشد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 ثٰابِتٌ وَ فَرْعُهٰا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ريشه اش محكم است، شاخ و برگش هم رفته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تُؤْتِي أُكُلَهٰا كُلَّ حِينٍ بِإِذْنِ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ميوه ى او هم هميشگى است و در هر فصلى ميوه ى خود را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بار مصرف نيست، مثل خيلى از اين حركاتى كه در دنيا انجام ميگيرد؛ به اسم انقلاب يا كودتا يا غير ذلك حكومتها را تغيير ميدهند، اما يك بار مصرفند؛ بعد در يك دوره ى كوتاهى، قضيه به شكل قبل از آن حركت و نهضت يا گاهى بدتر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ى حق اينجور نيست؛ كلمه ى حق ماندگار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جور ديگرى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هم با همان لغت دشمن حرف ميزنند، با همان زبان دشمن حرف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ميفهمند يا نميفهمند، آن با خداست؛ اما با زبان او حرف ميزنند، سعى ميكنند وانمود كنند كه انقلاب </w:t>
      </w:r>
      <w:bookmarkStart w:id="363" w:name="pg9200_78249"/>
    </w:p>
    <w:p>
      <w:pPr>
        <w:pStyle w:val="BookText"/>
        <w:rPr/>
      </w:pPr>
      <w:bookmarkEnd w:id="363"/>
      <w:r>
        <w:rPr>
          <w:rFonts w:ascii="IRNazanin" w:hAnsi="IRNazanin" w:eastAsia="IRNazanin"/>
          <w:color w:val="111111"/>
          <w:sz w:val="28"/>
          <w:sz w:val="28"/>
          <w:szCs w:val="28"/>
          <w:rtl w:val="true"/>
          <w:lang w:bidi="fa-IR"/>
        </w:rPr>
        <w:t>از راه خود منحرف شده است؛ نه، اگر منحرف شده بود، اين همه دل با نام انقلاب و ياد انقلاب به حركت در نمى آمد؛ اين همه ايمان و انگيزه به ياد اين انقلاب بسيج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امروز در كشورهاى اسلامى هم آثارش در دلهاى مردم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تا دولت معاند نگاه نكنيد؛ ملتها اين انقلاب را گرامى ميدارند، بزرگ ميدارند، به آن احترام ميكنند، حسرت آن را براى خودهاشان ميخورند؛ اين نشانه هاى حقانيت است، نشانه هاى بقاء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تُؤْتِي أُكُلَهٰا كُلَّ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همچنان كه تا امروز به توفيق الهى وفادار مانده ايم، ميتوانيم وفادار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اين وفادارى را حفظ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فَسَيُؤْتِيهِ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اجر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اجر، مخصوص دنيا نيست، مخصوص آخرت هم نيست؛ هم دنياست، هم آخرت؛ در دنيا عزت است، اقتدار است، رسيدن به آرمانهاى والاست، در آخرت هم اجر الهى است، ثواب الهى است، كه از همه چيز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سست عهدى كنيم، بدعهدى كنيم، در ميانه ى راه هوى هاى نفس ما را به اين طرف و آن طرف بكشاند، آن هم به ضرر خود ماست؛ انقلاب راه خودش را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انقلاب را رها كردند، آن كسانى كه طبق خواست دشمن در مقابل انقلاب ايستادند، ضرر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ميكنند حالا بنشينند عليه انقلاب توطئه كنند، حرف بزنند، تحريك كنند، راه به جائى خواهند برد؛ نه، اشتباه است</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364" w:name="__RefHeading___Toc3943540_2870459653"/>
      <w:bookmarkStart w:id="365" w:name="_Toc134"/>
      <w:bookmarkEnd w:id="364"/>
      <w:r>
        <w:rPr/>
        <w:t>8.5</w:t>
      </w:r>
      <w:r>
        <w:rPr>
          <w:rtl w:val="true"/>
        </w:rPr>
        <w:t xml:space="preserve">. </w:t>
      </w:r>
      <w:r>
        <w:rPr>
          <w:rtl w:val="true"/>
        </w:rPr>
        <w:t>اثبات ايستادگى ملت ايران</w:t>
      </w:r>
      <w:bookmarkEnd w:id="36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البته گفتيم مردم ايستادند، آخرين نمونه اش هم همين فتنه ى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مردم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كه به كسان ديگرى غير از منتخَب </w:t>
      </w:r>
      <w:bookmarkStart w:id="366" w:name="pg9200_78250"/>
    </w:p>
    <w:p>
      <w:pPr>
        <w:pStyle w:val="BookText"/>
        <w:rPr/>
      </w:pPr>
      <w:bookmarkEnd w:id="366"/>
      <w:r>
        <w:rPr>
          <w:rFonts w:ascii="IRNazanin" w:hAnsi="IRNazanin" w:eastAsia="IRNazanin"/>
          <w:color w:val="111111"/>
          <w:sz w:val="28"/>
          <w:sz w:val="28"/>
          <w:szCs w:val="28"/>
          <w:rtl w:val="true"/>
          <w:lang w:bidi="fa-IR"/>
        </w:rPr>
        <w:t>رأى داده بودند، همانها هم در مقابل آنها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ديديد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همه شركت كردند؛ همه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ى اين است كه فتنه گران و فتنه انگيزان يك اقليت معدودند؛ منتها دروغ گفتند، خواستند مردم را دنبال خودشان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كار موفق هم شدند؛ بعد كه چهره شان آشكار شد، نقابشان در خلال حرفها و كارهاى گوناگون افتاد، مردم از اينها رو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يك نكته است در وضع كشور</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367" w:name="__RefHeading___Toc3943542_2870459653"/>
      <w:bookmarkStart w:id="368" w:name="_Toc135"/>
      <w:bookmarkEnd w:id="367"/>
      <w:r>
        <w:rPr/>
        <w:t>8.6</w:t>
      </w:r>
      <w:r>
        <w:rPr>
          <w:rtl w:val="true"/>
        </w:rPr>
        <w:t xml:space="preserve">. </w:t>
      </w:r>
      <w:r>
        <w:rPr>
          <w:rtl w:val="true"/>
        </w:rPr>
        <w:t>تقويت بيشتر جمهورى اسلامى</w:t>
      </w:r>
      <w:bookmarkEnd w:id="368"/>
    </w:p>
    <w:p>
      <w:pPr>
        <w:pStyle w:val="BookText"/>
        <w:rPr/>
      </w:pPr>
      <w:r>
        <w:rPr>
          <w:rFonts w:ascii="IRNazanin" w:hAnsi="IRNazanin" w:eastAsia="IRNazanin"/>
          <w:color w:val="111111"/>
          <w:sz w:val="28"/>
          <w:sz w:val="28"/>
          <w:szCs w:val="28"/>
          <w:rtl w:val="true"/>
          <w:lang w:bidi="fa-IR"/>
        </w:rPr>
        <w:t>هر اتفاقى كه دشمنان برنامه ريزى كنند، افراد ساده دل و خام و غافل به هر نحوى با دشمنان همراهى كنند، با ايستادگى ملت ايران، نتيجه اش تقويت بيشتر جمهورى اسلامى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ديديد فتنه اى به وجود آمد، كارهائى شد، تلاشهائى شد، آمريكا از فتنه گران دفاع كرد، انگليس دفاع كرد، قدرتهاى غربى دفاع كردند، منافقين دفاع كردند، سلطنت طلبها دفاع كردند؛ نتيجه چه شد؟ نتيجه اين شد كه در مقابل همه ى اين اتحاد و اتفاق ناميمون، مردم عزيز ما، ملت بزرگ ما در روز نهم دى، در روز بيست و دوى بهمن، آنچنان عظمتى از خودشان نشان دادند كه دنيا را خيره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امروز، جوان امروز، تحصيلكرده ى امروز، ايرانيان امروز، آنچنان وضعيتى دارند كه هر توطئه اى را دشمن عليه نظام جمهورى اسلامى زمينه چينى كند، به توفيق الهى توطئه را خنثى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توجه داشته باشيد؛ بايد تقوا پيشه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را قوى ميكند، تقواست؛ آنچه ما را آسيب ناپذير ميكند، تقواست؛ آنچه ما را به ادامه ى اين راه تا رسيدن به </w:t>
      </w:r>
      <w:bookmarkStart w:id="369" w:name="pg9200_78251"/>
    </w:p>
    <w:p>
      <w:pPr>
        <w:pStyle w:val="BookText"/>
        <w:rPr/>
      </w:pPr>
      <w:bookmarkEnd w:id="369"/>
      <w:r>
        <w:rPr>
          <w:rFonts w:ascii="Amiri" w:hAnsi="Amiri" w:eastAsia="Amiri" w:cs="Amiri"/>
          <w:color w:val="111111"/>
          <w:sz w:val="28"/>
          <w:sz w:val="28"/>
          <w:szCs w:val="28"/>
          <w:rtl w:val="true"/>
          <w:lang w:bidi="ar-SA"/>
        </w:rPr>
        <w:t>اهداف عاليه اميدوار ميكند، تقواست</w:t>
      </w:r>
      <w:r>
        <w:rPr>
          <w:rFonts w:eastAsia="Amiri" w:cs="Amiri" w:ascii="Amiri" w:hAnsi="Amiri"/>
          <w:color w:val="111111"/>
          <w:sz w:val="28"/>
          <w:szCs w:val="28"/>
          <w:rtl w:val="true"/>
          <w:lang w:bidi="ar-SA"/>
        </w:rPr>
        <w:t>.</w:t>
      </w:r>
      <w:r>
        <w:rPr>
          <w:rStyle w:val="FootnoteAnchor"/>
          <w:rtl w:val="true"/>
        </w:rPr>
        <w:footnoteReference w:id="163"/>
      </w:r>
    </w:p>
    <w:p>
      <w:pPr>
        <w:pStyle w:val="Heading4"/>
        <w:numPr>
          <w:ilvl w:val="3"/>
          <w:numId w:val="1"/>
        </w:numPr>
        <w:rPr/>
      </w:pPr>
      <w:bookmarkStart w:id="370" w:name="__RefHeading___Toc3943544_2870459653"/>
      <w:bookmarkStart w:id="371" w:name="_Toc136"/>
      <w:bookmarkEnd w:id="370"/>
      <w:r>
        <w:rPr/>
        <w:t>8.7</w:t>
      </w:r>
      <w:r>
        <w:rPr>
          <w:rtl w:val="true"/>
        </w:rPr>
        <w:t xml:space="preserve">. </w:t>
      </w:r>
      <w:r>
        <w:rPr>
          <w:rtl w:val="true"/>
        </w:rPr>
        <w:t>گشوده شدن فصل تازه اى در بصيرت ملت ايران</w:t>
      </w:r>
      <w:bookmarkEnd w:id="371"/>
    </w:p>
    <w:p>
      <w:pPr>
        <w:pStyle w:val="BookText"/>
        <w:rPr/>
      </w:pPr>
      <w:r>
        <w:rPr>
          <w:rFonts w:ascii="IRNazanin" w:hAnsi="IRNazanin" w:eastAsia="IRNazanin"/>
          <w:color w:val="111111"/>
          <w:sz w:val="28"/>
          <w:sz w:val="28"/>
          <w:szCs w:val="28"/>
          <w:rtl w:val="true"/>
          <w:lang w:bidi="fa-IR"/>
        </w:rPr>
        <w:t>قوى ترين و آخرين ضربه را ملت در روز نهم دى و بيست و دوى بهمن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ملت ايران در بيست و دوم بهمن، كار عظيمى بود؛ نُه دى هم همين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يكپارچگى ملت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كسانى كه در عرصه ى سياسى به هر نامزدى رأى داده بودند، وقتى ديدند دشمن در صحنه است، وقتى فهميدند اهداف پليد دشمن چيست، نسبت به آن كسانى كه قبلاً به آنها خوشبين هم بودند، تجديدنظر كردند؛ فهميدند كه راه انقلاب اين است، صراط مستقيم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و دوى بهمن، ملت همه با يك شعار وارد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تلاش كردند، شايد بتوانند بين ملت دودستگى ايجاد كنند؛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ايستاد؛ اين پيروزى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بيست و دوم خرداد تا بيست و دوم 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فصل پرافتخار و پرعبرتى براى ملت ايران بود؛ اين يك درس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جديدى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تازه اى در بصيرت ملت ايران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زمينه ى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اساس اين زمينه، حركت كنيم</w:t>
      </w:r>
      <w:r>
        <w:rPr>
          <w:rFonts w:eastAsia="IRNazanin" w:cs="IRNazanin"/>
          <w:color w:val="111111"/>
          <w:sz w:val="28"/>
          <w:szCs w:val="28"/>
          <w:rtl w:val="true"/>
          <w:lang w:bidi="fa-IR"/>
        </w:rPr>
        <w:t>.</w:t>
      </w:r>
      <w:r>
        <w:rPr>
          <w:rStyle w:val="FootnoteAnchor"/>
          <w:rtl w:val="true"/>
        </w:rPr>
        <w:footnoteReference w:id="16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دشمن در جدا كردن مردم از نظام اسلامى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انتخابات، چهل ميليون مردم كشور پاى صندوقهاى رأى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 رفراندوم چهل ميليونى به نفع نظام جمهورى اسلامى و به نفع انتخابات انجام گرفت؛ همين بود كه دشمن را عصبانى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با فتنه اثر آن را از بين ببرند، اما اين را هم نتوانستند انجام دهند</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مقابل فتنه هم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ى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را واكسينه كرد؛ مردم را بر ضد ميكروبهاى سياسى و اجتماعى اى كه ميتواند اثر بگذارد، مجهز كرد؛ بصيرت مردم را بيشتر كرد</w:t>
      </w:r>
      <w:r>
        <w:rPr>
          <w:rFonts w:eastAsia="IRNazanin" w:cs="IRNazanin"/>
          <w:color w:val="111111"/>
          <w:sz w:val="28"/>
          <w:szCs w:val="28"/>
          <w:rtl w:val="true"/>
          <w:lang w:bidi="fa-IR"/>
        </w:rPr>
        <w:t>.</w:t>
      </w:r>
      <w:r>
        <w:rPr>
          <w:rStyle w:val="FootnoteAnchor"/>
          <w:rtl w:val="true"/>
        </w:rPr>
        <w:footnoteReference w:id="165"/>
      </w:r>
      <w:bookmarkStart w:id="372" w:name="pg9200_78253"/>
    </w:p>
    <w:p>
      <w:pPr>
        <w:pStyle w:val="Heading2"/>
        <w:numPr>
          <w:ilvl w:val="1"/>
          <w:numId w:val="1"/>
        </w:numPr>
        <w:rPr/>
      </w:pPr>
      <w:bookmarkStart w:id="373" w:name="__RefHeading___Toc3943546_2870459653"/>
      <w:bookmarkStart w:id="374" w:name="_Toc137"/>
      <w:bookmarkEnd w:id="372"/>
      <w:bookmarkEnd w:id="373"/>
      <w:r>
        <w:rPr>
          <w:rtl w:val="true"/>
        </w:rPr>
        <w:t>فصل چهارم كسب بصيرت</w:t>
      </w:r>
      <w:bookmarkEnd w:id="374"/>
    </w:p>
    <w:p>
      <w:pPr>
        <w:pStyle w:val="Heading3"/>
        <w:numPr>
          <w:ilvl w:val="2"/>
          <w:numId w:val="1"/>
        </w:numPr>
        <w:rPr/>
      </w:pPr>
      <w:bookmarkStart w:id="375" w:name="__RefHeading___Toc3943548_2870459653"/>
      <w:bookmarkStart w:id="376" w:name="_Toc138"/>
      <w:bookmarkEnd w:id="375"/>
      <w:r>
        <w:rPr/>
        <w:t>1</w:t>
      </w:r>
      <w:r>
        <w:rPr>
          <w:rtl w:val="true"/>
        </w:rPr>
        <w:t xml:space="preserve">. </w:t>
      </w:r>
      <w:r>
        <w:rPr>
          <w:rtl w:val="true"/>
        </w:rPr>
        <w:t>معنا و ابعاد بصيرت</w:t>
      </w:r>
      <w:bookmarkEnd w:id="37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 بايد فكر كنند، بينديشند، بصيرت خودشان را افزايش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روحانى، متعهدان موجود در جامعه ى ما از اهل سواد و فرهنگ، از دانشگاهى و حوزوى، بايد به مسئله ى بصيرت اهميت بدهند؛ بصيرت در هدف، بصيرت در وسيله، بصيرت در شناخت دشمن، بصيرت در شناخت موانع راه، بصيرت در شناخت راه هاى جلوگيرى از اين موانع و برداشتن اين موانع؛ اين بصيرتها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بصيرت بود، آنوقت شما ميدانيد با كى طرفيد، ابزار لازم را با خودتان برميداريد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شما ميخواهيد تو خيابان قدم بزنيد، خوب، با لباس معمولى، با يك دمپائى هم ميشود رفت تو خيابان قدم زد؛ اما يك روز ميخواهيد برويد قله ى دماوند را فتح كنيد، او ديگر تجهيزات خودش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يعنى اينكه بدانيد چه ميخواهيد، تا </w:t>
      </w:r>
      <w:bookmarkStart w:id="377" w:name="pg9200_78254"/>
    </w:p>
    <w:p>
      <w:pPr>
        <w:pStyle w:val="BookText"/>
        <w:rPr/>
      </w:pPr>
      <w:bookmarkEnd w:id="377"/>
      <w:r>
        <w:rPr>
          <w:rFonts w:ascii="IRNazanin" w:hAnsi="IRNazanin" w:eastAsia="IRNazanin"/>
          <w:color w:val="111111"/>
          <w:sz w:val="28"/>
          <w:sz w:val="28"/>
          <w:szCs w:val="28"/>
          <w:rtl w:val="true"/>
          <w:lang w:bidi="fa-IR"/>
        </w:rPr>
        <w:t>بدانيد چه بايد با خودتان داشته باشيد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378" w:name="__RefHeading___Toc3943550_2870459653"/>
      <w:bookmarkStart w:id="379" w:name="_Toc139"/>
      <w:bookmarkEnd w:id="378"/>
      <w:r>
        <w:rPr/>
        <w:t>2</w:t>
      </w:r>
      <w:r>
        <w:rPr>
          <w:rtl w:val="true"/>
        </w:rPr>
        <w:t xml:space="preserve">. </w:t>
      </w:r>
      <w:r>
        <w:rPr>
          <w:rtl w:val="true"/>
        </w:rPr>
        <w:t>سطوح بصيرت</w:t>
      </w:r>
      <w:bookmarkEnd w:id="37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بصيرت را در دو سطح ميتوانيم تعريف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سطح، سطح اصولى و لايه ى زيرين بصيرت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جهان بينى و فهم اساسى مفاهيم توحيدى، با نگاه توحيدى به جهان طبيعت، يك بصيرتى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نگاه توحيدى و نگاه مادى 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توحيدى، اين جهان يك مجموعه ى نظام مند است، يك مجموعه ى قانون مدار است، طبيعت هدفدار است؛ ما هم كه جزئى از اين طبيعت هستيم، وجودمان، پيدايشمان و زندگى مان هدفدار است؛ بى هدف به دنيا نيامديم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لازمه ى نگاه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اعتقاد به وجود خداوند عالم و قادر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فهميديم هدفدار هستيم، آنگاه در جستجوى آن هدف برمى آئيم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جستجو، يك تلاش اميدوارانه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ميكنيم آن هدف را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هدف را يافتيم، فهميديم هدف چيست، تلاشى شروع ميشود براى رسيدن به آن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همه ى زندگى ميشود تلاش؛ آن هم تلاش جهتدار و هدفدار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اين را هم ميدانيم كه با نگاه توحيدى، هر گونه تلاش و مجاهدتى در راه هدف، انسان را قطعاً به نتيجه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نتائج مراتبى دارد؛ يقيناً به يك نتيجه ى مطلوب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در زندگى انسان ديگر يأس، نااميدى، سرخوردگى و افسردگى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ميدانيد وجود شما، پيدايش شما، حيات شما، تنفس شما با يك هدفى تحقق پيدا كرده است، دنبال آن هدف ميگرديد و براى رسيدن به آن هدف، تكاپو و تلاش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خداى متعال كه آفريننده ى هستى است، خود اين تكاپو </w:t>
      </w:r>
    </w:p>
    <w:p>
      <w:pPr>
        <w:pStyle w:val="BookText"/>
        <w:rPr/>
      </w:pPr>
      <w:r>
        <w:rPr>
          <w:rFonts w:ascii="IRNazanin" w:hAnsi="IRNazanin" w:eastAsia="IRNazanin"/>
          <w:color w:val="111111"/>
          <w:sz w:val="28"/>
          <w:sz w:val="28"/>
          <w:szCs w:val="28"/>
          <w:rtl w:val="true"/>
          <w:lang w:bidi="fa-IR"/>
        </w:rPr>
        <w:t>هم اجر 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نقطه اى كه رسيديد، در واقع به هدف 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ديدگاه توحيدى، خسارت و ضرر براى مؤمن اصلاً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إِلاّٰ إِحْدَى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دو بهترين در انتظار ماست؛ يا در اين راه كشته ميشويم، كه اين بهترين است؛ يا دشمن را از سر راه برميداريم و به مقصود ميرسيم، كه اين هم بهترين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اينجا ضررى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نقطه ى مقابل، نگاه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مادى اولاً پيدايش انسان را، وجود انسان را در عالم بدون هدف ميداند؛ اصلاً نميداند براى چه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دنيا براى خودش هدفهائى تعريف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پول برسد، به عشق برسد، به مقام برسد، به لذتهاى جسمى برسد، به لذتهاى علمى برسد؛ از اين هدفها ميتواند براى خودش تعريف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اينها هيچكدام هدفهاى طبيعى نيست، ملازم با وجود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اعتقاد به خدا نبود، اخلاقيات هم بى معنى ميشود، عدالت هم بى معنى ميشود؛ جز لذت و سود شخصى، هيچ چيز ديگرى معنا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راه رسيدن به سود شخصى پايش به سنگ خورد و آسيب ديد، ضرر كرده، خسارت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سود نرسيد، اگر نتوانست تلاش كند، نوبت به يأس و نااميدى و خودكشى و به كارهاى غير معقول دست زدن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ببينيد فرق بين نگاه توحيدى و نگاه مادى، معرفت الهى و معرفت مادى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اساسى ترين پايه هاى بصيرت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نگاه، وقتى انسان مبارزه ميكند، اين مبارزه يك تلاش مقدس است؛ اگر جنگ مسلحانه هم بكند،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مبارزه بر اساس بدبينى و بدخواهى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براى اين است كه انسانيت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شخص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خير و كمال و رفاه و تكامل مقامات رفيع نائل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نگاه، زندگى چهره ى زيبائى دارد و حركت در اين ميدان وسيع، يك كار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 انسان با ياد خداى متعال و با ياد هدف برطرف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ى اساسى معرفت است؛ پايه ى اساسى بصيرت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بصيرت خيلى چيز لازمى است؛ اين را بايد ما در خودمان تأمين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در حقيقت زمينه ى همه ى تلاشها و مبارزات انسانى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سطح بصيرت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اين سطح وسيع بصيرت و لايه ى عميق بصيرت، در حوادث گوناگون هم ممكن است بصيرت و بى بصيرتى عارض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بصيرت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بصيرت به چه معناست؟ يعنى چه بصيرت پيدا كند؟ چه جورى ميشود اين بصيرت را پيدا كرد؟ اين بصيرتى كه در حوادث لازم است و در روايات و در كلمات اميرالمؤمنين هم روى آن تكيه و تأكيد شده، به معناى اين است كه انسان در حوادثى كه پيرامون او ميگذرد و در حوادثى كه پيش روى اوست و به او ارتباط پيدا ميكند، تدبر كند؛ سعى كند از حوادث به شكل عاميانه و سطحى عبور نكند؛ به تعبير اميرالمؤمنين، اعتبار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 تفكّر فاعتبر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فكر كند و بر اساس اين فكر، اعتبار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تدبر مسائل را بسنجد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اعتبر فأبصر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سنجش، بصيرت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را درست نگاه كردن، درست سنجيدن، در آنها تدبر كردن، در انسان بصيرت ايجاد ميكند؛ يعنى بينائى ايجاد ميكند و انسان چشمش به حقيقت باز ميشود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البصير من سمع فتفكّر و نظر فأبصر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آن كسى است كه بشنود، گوش خود را بر صداها نبندد؛ وقتى شنيد،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شنيده اى را نميشود به صرف شنيدن رد كرد يا قبول كرد؛ بايد انديشيد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البصير من سمع فتفكّر و </w:t>
      </w:r>
    </w:p>
    <w:p>
      <w:pPr>
        <w:pStyle w:val="BookText"/>
        <w:rPr/>
      </w:pPr>
      <w:r>
        <w:rPr>
          <w:rFonts w:ascii="IRNazanin" w:hAnsi="IRNazanin" w:eastAsia="IRNazanin"/>
          <w:color w:val="111111"/>
          <w:sz w:val="28"/>
          <w:sz w:val="28"/>
          <w:szCs w:val="28"/>
          <w:rtl w:val="true"/>
          <w:lang w:bidi="fa-IR"/>
        </w:rPr>
        <w:t>نظر فأبصر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يعنى نگاه كند، چشم خود را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كار بسيارى از كسانى كه در لغزشگاه هاى بى بصيرتى لغزيدند و سرنگون شدند، اين است كه نگاه نكردند و چشم خودشان را بر يك حقايق واضح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نگاه كند؛ وقتى كه نگاه كرد، آنگاه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خيلى اوقات اصلاً حاضر نيستيم يك چيزهائى را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بيند منحرفينى را كه اصلاً حاضر نيستند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دشمن عنود را كار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 را بعداً عرض خواهم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اِسْتَيْقَنَتْهٰا أَنْفُسُهُمْ ظُلْماً وَ عُلُوًّا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ها هستند كه انگيزه دارند و با عناد وارد ميشوند؛ خوب، دشمن است ديگر؛ بحث بر سر او نيست؛ بحث بر سر من و شماست كه توى عرصه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بصيرت پيدا كنيم، بايد چشم را باز كنيم؛ بايد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چيزهائى هست كه قابل 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آنها سطحى عبور كنيم، آنها را نبينيم، طبعاً اشتباه ميكنيم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يك مثال از تاريخ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لشكر معاويه نزديك به شكست خوردن شد؛ چيزى نمانده بود كه بكلى منهدم و منهزم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 اى كه براى نجات خودشان انديشيدند، اين بود كه قرآنها را بر روى نيزه ها كنند و بياورند وسط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هاى قرآن را سر نيزه كردند، آوردند وسط ميدان، با اين معنا كه قرآن بين ما و شما 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بيائيد هرچه قرآن ميگويد، بر طبق آن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كار عوام پسند قشنگى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اى كه بعدها خوارج شدند و روى اميرالمؤمنين شمشير كشيدند، از ميان لشكر اميرالمؤمنين نگاه كردند، گفتند اين كه حرف خوبى است؛ اينها كه حرف بدى نميزنند؛ ميگويند بيائيم قرآن را حكم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اينجا فريب خوردن است؛ اينجا لغزيدن به خاطر اين است كه انسان زير پايش را نگاه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انسان را نميبخشد اگر بلغزد، به خاطر اينكه زير پايش </w:t>
      </w:r>
    </w:p>
    <w:p>
      <w:pPr>
        <w:pStyle w:val="BookText"/>
        <w:rPr/>
      </w:pPr>
      <w:r>
        <w:rPr>
          <w:rFonts w:ascii="IRNazanin" w:hAnsi="IRNazanin" w:eastAsia="IRNazanin"/>
          <w:color w:val="111111"/>
          <w:sz w:val="28"/>
          <w:sz w:val="28"/>
          <w:szCs w:val="28"/>
          <w:rtl w:val="true"/>
          <w:lang w:bidi="fa-IR"/>
        </w:rPr>
        <w:t>را نگاه نكرده، پوست خربزه را زير پاى خودش 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نگاه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ميخواستند حقيقت را بفهمند، حقيقت جلوى چشمشان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كه دارد دعوت ميكند و ميگويد بيائيد به حكميت قرآن تن بدهيم و رضايت بدهيم، كسى است كه دارد با امام منتخبِ مفترض الطاعه ميجنگد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چطور به قرآن معتقد است؟ اميرالمؤمنين على بن ابى طالب غير از اينكه از نظر ما از طرف پيغمبر منصوص و منصوب بود، اما آن كسانى هم كه اين را قبول نداشتند، اين مسئله را قبول داشتند كه آن روز بعد از خليفه ى سوم، همه ى مردم با او بيعت كردند، خلافت او را قبول كردند؛ شد امام، شد حاكم مفترض الطاعه ى جامعه 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او ميجنگيد، روى او شمشير ميكشيد، وظيفه ى همه ى مسلمانها بود كه با او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اين كسى كه قرآن را سر نيزه كرده، حقيقتاً به قرآن معتقد است، قرآن ميگويد كه تو چرا با على ميجنگى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به قرآن معتقد است، بايد دستهايش را بالا ببرد، بگويد آقا من نميجنگم؛ شمشيرش را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ميديدند، بايد ميفهميدند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مشكلى بود؟ اين معضلى بود كه نشود فهميد؟ كوتاهى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بى بصيرتى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اندكى تدبر و تأمل ميكردند، اين حقيقت را ميفهميدند؛ چون اينها خودشان در مدينه اصحاب اميرالمؤمنين بودند؛ ديده بودند كه در قتل عثمان، عوامل و دستياران خود معاويه مؤثر بودند؛ آنها كمك كردند به كشته شدن عثمان؛ در عين حال پيراهن عثمان را به عنوان خونخواهى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اين كار را كردند، مقصر خودشان بودند، اما دنبال مقصر ميگشتند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بى بصيرتى ناشى از بى دقتى است؛ ناشى از نگاه نكردن است؛ ناشى از چشم بستن بر روى يك حقيقت واضح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همين قضاياى فتنه ى اخير، يك عده اى اشتباه كردند؛ اين بر اثر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بصيرتى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تقلب در يك انتخابات بزرگ و باعظمت ميشود؛ خوب، اين راهش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كسى معتقد به تقلب است، اولاً بايد استدلال كند، دليل بياورد بر وجود تقلب؛ بعد هم اگر چنانچه دليل آورد يا نياورد، قانون راه را معين كرده است؛ ميتواند شكايت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بازرسى شود، بازبينى شود؛ آدمهاى بى طرفى بيايند نگاه كنند تا معلوم شود تقلب شده يا نشده؛ راهش اين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كسى زير بار اين راه نرفت و قبول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ما كمكهاى زيادى هم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قانونى را بنده تمديد كردم؛ حتّى گفتيم خود افراد بيايند جلوى دوربينهاى تلويزيون شمارش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تمرد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نيست كه راجع به قضاياى گذشته اظهارنظر كنيم؛ ميخواهيم مثال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بصيرت پيدا كردن، كار دشوارى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نگاه كرديد ديديد يك راه معقول قانونى اى وجود دارد و كسى از آن راه معقول قانونى سرميپيچد و كارى ميكند كه براى كشور مضر است، ضربه ى به منافع ملت است، خوب، با نگاه عادلانه، با نگاه متعارف، با نگاه غيرجانبدارانه، معلوم است كه او محكوم است؛ اين يك چيز روشنى است، يك قضاوت واضحى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ببينيد مطالبه ى بصيرت، مطالبه ى يك امر دشوار و ناممكن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پيدا كردن، كار سختى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پيدا كردن همين اندازه لازم دارد كه انسان اسير دامهاى گوناگون، از دوستى ها، دشمنى ها، هواى نفس ها و پيشداورى هاى گوناگون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همين قدر نگاه كند و تدبر كند، ميتواند واقعيت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ى بصيرت، مطالبه ى همين تدبر است؛ مطالبه ى همين نگاه كردن است؛ مطالبه ى چيز بيشترى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ميشود فهميد كه بصيرت پيدا كردن، كار همه است؛ همه ميتوانند بصيرت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نه به خاطر عناد، نه به خاطر بدخواهى، كه گاهى غفلت ميكنند</w:t>
      </w:r>
      <w:r>
        <w:rPr>
          <w:rFonts w:eastAsia="IRNazanin" w:cs="IRNazanin"/>
          <w:color w:val="111111"/>
          <w:sz w:val="28"/>
          <w:szCs w:val="28"/>
          <w:rtl w:val="true"/>
          <w:lang w:bidi="fa-IR"/>
        </w:rPr>
        <w:t xml:space="preserve">. </w:t>
      </w:r>
      <w:bookmarkStart w:id="380" w:name="pg9200_78260"/>
    </w:p>
    <w:p>
      <w:pPr>
        <w:pStyle w:val="BookText"/>
        <w:rPr/>
      </w:pPr>
      <w:bookmarkEnd w:id="380"/>
      <w:r>
        <w:rPr>
          <w:rFonts w:ascii="IRNazanin" w:hAnsi="IRNazanin" w:eastAsia="IRNazanin"/>
          <w:color w:val="111111"/>
          <w:sz w:val="28"/>
          <w:sz w:val="28"/>
          <w:szCs w:val="28"/>
          <w:rtl w:val="true"/>
          <w:lang w:bidi="fa-IR"/>
        </w:rPr>
        <w:t>انسان با اينكه جان خودش را خيلى دوست دارد، اما گاهى ممكن است در حال رانندگى هم يك لحظه حواسش پرت شود، يك لحظه چرت بزند، يك ضايعه اى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لغزشهائى كه در اين زمينه پيش مى آيد، اينها را نميشود گناه دانست؛ اما اگر چنانچه تداوم پيدا كند، اين ديگر بى بصيرتى است، اين ديگر غيرقابل قبول است</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381" w:name="__RefHeading___Toc3943552_2870459653"/>
      <w:bookmarkStart w:id="382" w:name="_Toc140"/>
      <w:bookmarkEnd w:id="381"/>
      <w:r>
        <w:rPr/>
        <w:t>3</w:t>
      </w:r>
      <w:r>
        <w:rPr>
          <w:rtl w:val="true"/>
        </w:rPr>
        <w:t xml:space="preserve">. </w:t>
      </w:r>
      <w:r>
        <w:rPr>
          <w:rtl w:val="true"/>
        </w:rPr>
        <w:t>اهميت بصيرت</w:t>
      </w:r>
      <w:bookmarkEnd w:id="382"/>
    </w:p>
    <w:p>
      <w:pPr>
        <w:pStyle w:val="BookText"/>
        <w:rPr/>
      </w:pPr>
      <w:r>
        <w:rPr>
          <w:rFonts w:ascii="IRNazanin" w:hAnsi="IRNazanin" w:eastAsia="IRNazanin"/>
          <w:color w:val="111111"/>
          <w:sz w:val="28"/>
          <w:sz w:val="28"/>
          <w:szCs w:val="28"/>
          <w:rtl w:val="true"/>
          <w:lang w:bidi="fa-IR"/>
        </w:rPr>
        <w:t>بصيرت، نورافكن است؛ بصيرت، قبله نما و قطب 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يك بيابان انسان اگر بدون قطب نما حركت كند، ممكن است تصادفاً به يك جائى هم برسد، ليكن احتمالش ضعيف است؛ احتمال بيشترى وجود دارد كه از سرگردانى و حيرت، دچار مشكلات و تعبهاى زيادى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نما لازم است؛ بخصوص وقتى دشمن جلوى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قطب نما نبود، يك وقت شما مى بينيد بى سازوبرگ در محاصره ى دشمن قرار گرفته ايد؛ آن وقت ديگر كارى از دست شما برنمى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بصيرت، قطب نما و نورافكن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فضاى تاريك، بصيرت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راه را به ما نشان ميدهد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جائى كه ما توانستيم درست بفهميم، درست تشخيص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بصيرت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احساس تكليف كرديم، احساس تعهد و مسئوليت كرديم و وارد ميدان شديم، غلبه با ما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دَخَلْتُمُوهُ فَإِنَّكُمْ غٰالِبُونَ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با ايمان و با بصيرت وارد ميدان مواجهه شديد، غلبه با شماست، شما برنده هستيد؛ چرا؟ چون طرف مقابل شما ايمان ندارد، دين ندارد، انگيزه ى عميق معنوى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عوامل ميدانى او هستند، </w:t>
      </w:r>
    </w:p>
    <w:p>
      <w:pPr>
        <w:pStyle w:val="BookText"/>
        <w:rPr/>
      </w:pPr>
      <w:r>
        <w:rPr>
          <w:rFonts w:ascii="IRNazanin" w:hAnsi="IRNazanin" w:eastAsia="IRNazanin"/>
          <w:color w:val="111111"/>
          <w:sz w:val="28"/>
          <w:sz w:val="28"/>
          <w:szCs w:val="28"/>
          <w:rtl w:val="true"/>
          <w:lang w:bidi="fa-IR"/>
        </w:rPr>
        <w:t>مزدورند، فريب خورده اند؛ خود نقشه دارها و صحنه گردانها هم كه مردمان بى ايمانى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ايمان وارد ميدان ميشويد، شما برنده ايد؛ اين براى ملت ايران تجربه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اميرالمؤمنين سر تا پا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كه در ميان رفتارهاى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همه ى خصلتهاى نيك يك انسان و يك زمامدار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مشاهده ميكند و برترينِ اين خصوصيات براى امروز ماست، مسئله ى بصيرت بخشى و بصيرت دهى به كسانى است كه نياز به بصيرت دارند؛ يعنى روشن كردن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ادوار، اين شجاعت بى پايان، اين فداكارى عظيم، در خدمت آگاه كردن مردم، عمق دادن به انديشه ى مردم و ايمان مردم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وقتى طرف مقابل كه احساس ميكرد دارد شكست ميخورد، براى اينكه جنگ را متوقف كند، قرآنها را سر نيزه كرد، يك عده اى آمدند دور اميرالمؤمنين را گرفتند و فشار آوردند كه بايد تسليم شوى و جنگ را تمام كنى؛ اينها قرآن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مزورانه اى بود، كار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اشتباه ميكنيد؛ شما اينها را نميشناسيد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كه امروز قرآن را به عنوان حَكم مطرح ميكنند، به قرآن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اينها را ميشناسم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عرفتهم اطفالا و رجالا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دوره ى كودكى اينها را ديدم، دوره ى بزرگى اينها را هم ديدم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فكانوا شرّ اطفال و شرّ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بدترين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قرآن اعتقادى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تنگنا گير ميكنند، قرآن را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گوش نكردند، اصرار ورزيدند و دنياى اسلام خسارتش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اهل بصيرت دادن است</w:t>
      </w:r>
      <w:r>
        <w:rPr>
          <w:rFonts w:eastAsia="IRNazanin" w:cs="IRNazanin"/>
          <w:color w:val="111111"/>
          <w:sz w:val="28"/>
          <w:szCs w:val="28"/>
          <w:rtl w:val="true"/>
          <w:lang w:bidi="fa-IR"/>
        </w:rPr>
        <w:t>.</w:t>
      </w:r>
      <w:r>
        <w:rPr>
          <w:rStyle w:val="FootnoteAnchor"/>
          <w:rtl w:val="true"/>
        </w:rPr>
        <w:footnoteReference w:id="169"/>
      </w:r>
      <w:bookmarkStart w:id="383" w:name="pg9200_78262"/>
    </w:p>
    <w:p>
      <w:pPr>
        <w:pStyle w:val="BookText"/>
        <w:rPr/>
      </w:pPr>
      <w:bookmarkEnd w:id="383"/>
      <w:r>
        <w:rPr>
          <w:rFonts w:ascii="IRNazanin" w:hAnsi="IRNazanin" w:eastAsia="IRNazanin"/>
          <w:color w:val="111111"/>
          <w:sz w:val="28"/>
          <w:sz w:val="28"/>
          <w:szCs w:val="28"/>
          <w:rtl w:val="true"/>
          <w:lang w:bidi="fa-IR"/>
        </w:rPr>
        <w:t>اسلام به ما ميگويد بايد جامعه ى اسلامى با دستور اسلام اداره و هدايت شود و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ميگويد با دشمنان متعرض بايستى با قدرت برخورد كرد؛ بايد مرزبندى روشن و شفاف با آنها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ميگويد فريب دشمنها را نبايد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روشن اميرالمؤمنين است؛ امروز هم ما همين خط روشن را احتياج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ملت ايران به بركت انقلاب، ملت هشيارى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معضلات اين كشور، با بصيرت مردم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اوقات انسان مشاهده ميكند كه توده ى مردم حقايق را از بعضى از خواص و نخبگان بهتر مى بينند و بهتر ميفهمند؛ چون تعلقاتشان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نعمتهاى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بدانيد، همه ى ملت ايران هم بدانند؛ ملت ايران در راه حركت به سمت آرمانهاى والاى اسلامى، ثبات قدم خود را نشان داده است و اين ثبات قدم را به توفيق الهى و به فضل الهى حفظ خواهد كرد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384" w:name="__RefHeading___Toc3943554_2870459653"/>
      <w:bookmarkStart w:id="385" w:name="_Toc141"/>
      <w:bookmarkEnd w:id="384"/>
      <w:r>
        <w:rPr/>
        <w:t>4</w:t>
      </w:r>
      <w:r>
        <w:rPr>
          <w:rtl w:val="true"/>
        </w:rPr>
        <w:t xml:space="preserve">. </w:t>
      </w:r>
      <w:r>
        <w:rPr>
          <w:rtl w:val="true"/>
        </w:rPr>
        <w:t>ضرورت بصيرت</w:t>
      </w:r>
      <w:bookmarkEnd w:id="385"/>
    </w:p>
    <w:p>
      <w:pPr>
        <w:pStyle w:val="Heading4"/>
        <w:numPr>
          <w:ilvl w:val="3"/>
          <w:numId w:val="1"/>
        </w:numPr>
        <w:rPr/>
      </w:pPr>
      <w:bookmarkStart w:id="386" w:name="__RefHeading___Toc3943556_2870459653"/>
      <w:bookmarkStart w:id="387" w:name="_Toc142"/>
      <w:bookmarkEnd w:id="386"/>
      <w:r>
        <w:rPr/>
        <w:t>4.1</w:t>
      </w:r>
      <w:r>
        <w:rPr>
          <w:rtl w:val="true"/>
        </w:rPr>
        <w:t xml:space="preserve">. </w:t>
      </w:r>
      <w:r>
        <w:rPr>
          <w:rtl w:val="true"/>
        </w:rPr>
        <w:t>هوشيارى در برابر فريبكارى دشمن</w:t>
      </w:r>
      <w:bookmarkEnd w:id="38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ما به اين بصيرت احتياج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دشمنان دنياى اسلام، دشمنان وحدت اسلام، با ابزارهاى دين وارد ميشوند، با ابزارهاى اخلاق وارد ميشوند؛ بايد هشيار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آنجائى كه ميخواهند افكار عمومى مردم غيرمسلمان را فريب بدهند، نام حقوق بشر را مى آورند، نام دموكراسى را مى آورند؛ آنجائى كه ميخواهند افكار عمومى دنياى اسلام را فريب بدهند، نام قرآن را مى آورند، نام اسلام را مى آورند؛ در حالى كه نه به اسلام و قرآن اعتقادى دارند، نه به </w:t>
      </w:r>
      <w:bookmarkStart w:id="388" w:name="pg9200_78263"/>
    </w:p>
    <w:p>
      <w:pPr>
        <w:pStyle w:val="BookText"/>
        <w:rPr/>
      </w:pPr>
      <w:bookmarkEnd w:id="388"/>
      <w:r>
        <w:rPr>
          <w:rFonts w:ascii="IRNazanin" w:hAnsi="IRNazanin" w:eastAsia="IRNazanin"/>
          <w:color w:val="111111"/>
          <w:sz w:val="28"/>
          <w:sz w:val="28"/>
          <w:szCs w:val="28"/>
          <w:rtl w:val="true"/>
          <w:lang w:bidi="fa-IR"/>
        </w:rPr>
        <w:t>حقوق بشر اعتقادى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امت اسلامى بايد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در طول اين سى سال، سى و يك سال اينها را آزموده است؛ امروز هم بايد بدانيم، همه ى ما بايد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در آن لحظه ى فريب و فتنه، به دوستان خود نهيب ميزند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امضوا على حقّكم و صدقكم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راه حقى كه در پيش گرفتيد، اين حركت صادقانه اى كه داريد انجام ميدهيد، اين را از دست ندهيد و رها نكنيد؛ با حرفهاى فتنه گران و فتنه انگيزان، در دل شما تزلزل به وجود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امضوا على حقّكم و صدقكم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راهتان راه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خاصيت دوران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بارها عرض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غبارآلودگى است، مه آلودگى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گاهى دچار خطا و اشتباه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شاخص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همان حق و صدق و بيّنه اى است كه در اختيار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مردم را به آن ارجاع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هم محتاج همان هستيم</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389" w:name="__RefHeading___Toc3943558_2870459653"/>
      <w:bookmarkStart w:id="390" w:name="_Toc143"/>
      <w:bookmarkEnd w:id="389"/>
      <w:r>
        <w:rPr/>
        <w:t>4.2</w:t>
      </w:r>
      <w:r>
        <w:rPr>
          <w:rtl w:val="true"/>
        </w:rPr>
        <w:t xml:space="preserve">. </w:t>
      </w:r>
      <w:r>
        <w:rPr>
          <w:rtl w:val="true"/>
        </w:rPr>
        <w:t>احتياج هرگونه حركت عمومى به بصيرت عمومى</w:t>
      </w:r>
      <w:bookmarkEnd w:id="390"/>
    </w:p>
    <w:p>
      <w:pPr>
        <w:pStyle w:val="BookText"/>
        <w:rPr/>
      </w:pPr>
      <w:r>
        <w:rPr>
          <w:rFonts w:ascii="IRNazanin" w:hAnsi="IRNazanin" w:eastAsia="IRNazanin"/>
          <w:color w:val="111111"/>
          <w:sz w:val="28"/>
          <w:sz w:val="28"/>
          <w:szCs w:val="28"/>
          <w:rtl w:val="true"/>
          <w:lang w:bidi="fa-IR"/>
        </w:rPr>
        <w:t>يك مبارزه ى صحيح، منطقى و معقول و در عين حال قاطع، احتياج دارد به چند چيز</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انگيزه ى برخاسته از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نميشود ملتى را، جوانانى را وادار كرد به ايستادگىِ در يك ميدان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انگيزه از دل بجوشد؛ آن هم انگيزه ى ناشى 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جوانهاى ما امروز به حد كافى وجود دارد؛ من با اطلاع عرض ميكنم، با آشنائى با نسل جوانمان و قشر جوانمان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جوانهاى ما از آن روزى كه در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رژيم پهلوى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دست نشانده ى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جوانان ما تو همين خيابانها حمله كرد و خون </w:t>
      </w:r>
    </w:p>
    <w:p>
      <w:pPr>
        <w:pStyle w:val="BookText"/>
        <w:rPr/>
      </w:pPr>
      <w:r>
        <w:rPr>
          <w:rFonts w:ascii="IRNazanin" w:hAnsi="IRNazanin" w:eastAsia="IRNazanin"/>
          <w:color w:val="111111"/>
          <w:sz w:val="28"/>
          <w:sz w:val="28"/>
          <w:szCs w:val="28"/>
          <w:rtl w:val="true"/>
          <w:lang w:bidi="fa-IR"/>
        </w:rPr>
        <w:t>آنها را ريخت، انگيزه شان بيشتر است و كمتر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روزى هم كه يك عده جوان رفتند سفارت آمريكا را كه مركز و پايگاه توطئه ى عليه انقلاب شده بود تسخير كردند، امروز جوانان ما انگيزه شان كمتر نيست؛ اگر بيشتر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واضح است؛ چون سى سال تجربه، متراكم در تاريخ اين ملت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بيدار جوان، چشم باز جوان، ولو آن روزها را نديده است؛ اما اين تجربه ها را تحويل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به نسل تجربه هاى يك ملت غنى تر، عميق تر و مفيدتر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جوانان امروز ما از لحاظ انگيزه هيچى كسر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يك عده انقلابى فرسوده ى پشيمان كه به دلائل گوناگون، زندگى راحت را، سازش را ترجيح دادند، يا به ساز دشمن رقصيدن را عيب ندانستند، جوانِ كشور، توده ى ملت كه اكثريت هم جوان هستند، اين انگيزه ى عميق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حادثه اى مثل جنگ تحميلى كه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در كشور ما بُروز كند، هجوم جوانان به جبهه و داوطلبى آنها براى مواجهه ى با دشمنِ آشكار و رو به رو، از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بمراتب بيشتر خواهد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عنصر ديگرى كه لازم است، بصيرت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اينى كه ملاحظه ميكنيد بنده مكرر در ديدار جوانها، دانشجويان، قشرهاى مختلف مردم، بر روى بصيرت تكيه ميكنم، براى اين است كه در وضع بسيار مهم امروزِ دنيا و موقعيت استثنائى كشور عزيز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در دنيا موقعيت ممتازى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حركت عمومى به يك بصيرت عمومى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اين را هم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بصيرت جوانهاى ما هم از جوانان آن روزگارِ اول انقلاب و در اثناى انقلاب، يقيناً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چيزها را شما امروز ميدانيد، براى شما جزو واضحات است، كه آن روزها بايد براى جوانها، آنها </w:t>
      </w:r>
      <w:bookmarkStart w:id="391" w:name="pg9200_78265"/>
    </w:p>
    <w:p>
      <w:pPr>
        <w:pStyle w:val="BookText"/>
        <w:rPr/>
      </w:pPr>
      <w:bookmarkEnd w:id="391"/>
      <w:r>
        <w:rPr>
          <w:rFonts w:ascii="Amiri" w:hAnsi="Amiri" w:eastAsia="Amiri" w:cs="Amiri"/>
          <w:color w:val="111111"/>
          <w:sz w:val="28"/>
          <w:sz w:val="28"/>
          <w:szCs w:val="28"/>
          <w:rtl w:val="true"/>
          <w:lang w:bidi="ar-SA"/>
        </w:rPr>
        <w:t>را شرح ميداديم، بيان ميكرديم؛ اما امروز جوانهاى ما اينها را ميدانند؛ بصيرت بالاست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 من تأكيد ميكنم بر روى بصيرت</w:t>
      </w:r>
      <w:r>
        <w:rPr>
          <w:rFonts w:eastAsia="Amiri" w:cs="Amiri" w:ascii="Amiri" w:hAnsi="Amiri"/>
          <w:color w:val="111111"/>
          <w:sz w:val="28"/>
          <w:szCs w:val="28"/>
          <w:rtl w:val="true"/>
          <w:lang w:bidi="ar-SA"/>
        </w:rPr>
        <w:t>.</w:t>
      </w:r>
      <w:r>
        <w:rPr>
          <w:rStyle w:val="FootnoteAnchor"/>
          <w:rtl w:val="true"/>
        </w:rPr>
        <w:footnoteReference w:id="172"/>
      </w:r>
    </w:p>
    <w:p>
      <w:pPr>
        <w:pStyle w:val="Heading4"/>
        <w:numPr>
          <w:ilvl w:val="3"/>
          <w:numId w:val="1"/>
        </w:numPr>
        <w:rPr/>
      </w:pPr>
      <w:bookmarkStart w:id="392" w:name="__RefHeading___Toc3943560_2870459653"/>
      <w:bookmarkStart w:id="393" w:name="_Toc144"/>
      <w:bookmarkEnd w:id="392"/>
      <w:r>
        <w:rPr/>
        <w:t>4.3</w:t>
      </w:r>
      <w:r>
        <w:rPr>
          <w:rtl w:val="true"/>
        </w:rPr>
        <w:t xml:space="preserve">. </w:t>
      </w:r>
      <w:r>
        <w:rPr>
          <w:rtl w:val="true"/>
        </w:rPr>
        <w:t>زندگىِ پيچيده ى اجتماعىِ امروز</w:t>
      </w:r>
      <w:bookmarkEnd w:id="39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به پيغمبرش در آن دوران دشوار مكه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بصيرت حركت ميكنم؛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سَبِيلِي أَدْعُوا إِلَى اَللّٰهِ عَلىٰ بَصِيرَةٍ أَنَا وَ مَنِ اِتَّبَعَنِي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پيغمبر با بصيرت حركت ميكند، تابعان و پيروان و مدافعان فكر پيغمبر هم با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دوران مكه است؛ آن وقتى كه هنوز حكومتى وجود نداشت، جامعه اى وجود نداشت، مديريت دشوارى وجود نداشت، بصيرت لازم بود؛ در دوران مدينه، به طريق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من در طول چند سال گذشته هميشه بر روى بصيرت تأكيد كرده ام، به خاطر اين است كه يك ملتى كه بصيرت دارد، مجموعه ى جوانان يك كشور وقتى بصيرت دارند، آگاهانه حركت ميكنند و قدم برميدارند، همه ى تيغهاى دشمن در مقابل آنها كند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وقتى بود، غبارآلودگى فتنه نميتواند آنها را گمراه كند، آنها را به اشتباه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بصيرت نبود، انسان ولو با نيت خوب، گاهى در راه بد قدم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جبهه ى جنگ اگر راه را بلد نباشيد، اگر نقشه خوانى بلد نباشيد، اگر قطب نما در اختيار نداشته باشيد، يك وقت نگاه ميكنيد مى بينيد در محاصره ى دشمن قرار گرفته ايد؛ راه را عوضى آمده ايد، دشمن بر شما مسلط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قطب نما همان بصيرت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پيچيده ى اجتماعىِ امروز، بدون بصيرت نميشود حركت كرد</w:t>
      </w:r>
      <w:r>
        <w:rPr>
          <w:rFonts w:eastAsia="IRNazanin" w:cs="IRNazanin"/>
          <w:color w:val="111111"/>
          <w:sz w:val="28"/>
          <w:szCs w:val="28"/>
          <w:rtl w:val="true"/>
          <w:lang w:bidi="fa-IR"/>
        </w:rPr>
        <w:t>.</w:t>
      </w:r>
      <w:r>
        <w:rPr>
          <w:rStyle w:val="FootnoteAnchor"/>
          <w:rtl w:val="true"/>
        </w:rPr>
        <w:footnoteReference w:id="173"/>
      </w:r>
      <w:bookmarkStart w:id="394" w:name="pg9200_78266"/>
    </w:p>
    <w:p>
      <w:pPr>
        <w:pStyle w:val="Heading4"/>
        <w:numPr>
          <w:ilvl w:val="3"/>
          <w:numId w:val="1"/>
        </w:numPr>
        <w:rPr/>
      </w:pPr>
      <w:bookmarkStart w:id="395" w:name="__RefHeading___Toc3943562_2870459653"/>
      <w:bookmarkStart w:id="396" w:name="_Toc145"/>
      <w:bookmarkEnd w:id="394"/>
      <w:bookmarkEnd w:id="395"/>
      <w:r>
        <w:rPr/>
        <w:t>4.4</w:t>
      </w:r>
      <w:r>
        <w:rPr>
          <w:rtl w:val="true"/>
        </w:rPr>
        <w:t xml:space="preserve">. </w:t>
      </w:r>
      <w:r>
        <w:rPr>
          <w:rtl w:val="true"/>
        </w:rPr>
        <w:t>تشخيص دوست از دشمن</w:t>
      </w:r>
      <w:bookmarkEnd w:id="396"/>
    </w:p>
    <w:p>
      <w:pPr>
        <w:pStyle w:val="BookText"/>
        <w:rPr/>
      </w:pPr>
      <w:r>
        <w:rPr>
          <w:rFonts w:ascii="IRNazanin" w:hAnsi="IRNazanin" w:eastAsia="IRNazanin"/>
          <w:color w:val="111111"/>
          <w:sz w:val="28"/>
          <w:sz w:val="28"/>
          <w:szCs w:val="28"/>
          <w:rtl w:val="true"/>
          <w:lang w:bidi="fa-IR"/>
        </w:rPr>
        <w:t>بلاهائى كه بر ملتها وارد ميشود، در بسيارى از موارد بر اثر بى بصيرتى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خطاهائى كه بعضى از افراد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در جامعه ى خودمان هم گاهى بعضى از عامه ى مردم و بيشتر از نخبگان، خطاهائى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كه حالا انتظار هست كه كمتر خطا كنند، گاهى خطاهايشان اگر كماً هم بيشتر نباشد، كيفاً بيشتر از خطاهاى عامه ى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بى بصيرتى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بصيرت خودتان را بالا ببريد، آگاهى خودتان را بالا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مكرر اين جمله ى اميرالمؤمنين را به نظرم در جنگ صفين در گفتارها بيان كردم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لايحمل هذا العلم الّا اهل البصر و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ميدانيد، سختى پرچم اميرالمؤمنين از پرچم پيغمبر، از جهاتى بيشتر بود؛ چون در پرچم پيغمبر دشمن معلوم بود، دوست هم معلوم بود؛ در زير پرچم اميرالمؤمنين دشمن و دوست آنچنان واضح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همان حرفهائى را ميزد كه دوست ميزند؛ همان نماز جماعت را كه تو اردوگاه اميرالمؤمنين ميخواندند، تو اردوگاه طرف مقابل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و صفين و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شما باشيد، چه كار ميكنيد؟ به شما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 مقابل،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با اين نماز، با اين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شان مثل خوارج كه خيلى هم عبادتشان آب و رنگ داشت؛ خيلى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از تاريكى شب استفاده كرد و از اردوگاه خوارج عبور كرد، ديد يكى دارد با صداى خوشى ميخواند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قٰانِتٌ آنٰاءَ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قرآن را نصفه شب دارد ميخواند؛ با صداى خيلى گرم و تكان دهنده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w:t>
      </w:r>
    </w:p>
    <w:p>
      <w:pPr>
        <w:pStyle w:val="BookText"/>
        <w:rPr/>
      </w:pPr>
      <w:r>
        <w:rPr>
          <w:rFonts w:ascii="IRNazanin" w:hAnsi="IRNazanin" w:eastAsia="IRNazanin"/>
          <w:color w:val="111111"/>
          <w:sz w:val="28"/>
          <w:sz w:val="28"/>
          <w:szCs w:val="28"/>
          <w:rtl w:val="true"/>
          <w:lang w:bidi="fa-IR"/>
        </w:rPr>
        <w:t>كنار حضرت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اين كسى كه دارد اين آيه را به اين قشنگى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يك موئى در بدن او بودم؛ چون او به بهشت ميرود؛ حتماً، يقيناً؛ من هم با بركت او به بهشت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گذشت، جنگ نهروان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دشمنان كشته شدند و مغلوب شدند، اميرالمؤمنين آمد بالاسر كشته هاى دشمن، همين طور عبور ميكرد و ميگفت بعضى ها را كه به رو افتاده بودند، بلندشان كنيد؛ بلند ميكردند، حضرت با اينها حرف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مرده بودند، اما ميخواست اصحاب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گفت بلند كنيد،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كسى كه آن شب همراهش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را ميشناسى؟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كسى است كه تو آرزو كردى يك مو از بدن او باشى، كه آن شب داشت آن قرآن را با آن لحن سوزناك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در مقابل قرآن ناطق،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افضل صلوات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ميايستد، شمشير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بصيرت نيست؛ بصيرت نيست، نميتواند اوضاع را بفهمد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بارها اين جبهه هاى سياسى و صحنه هاى سياسى را مثال ميزنم به جبهه 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جبهه ى جنگ نظامى، هندسه ى زمين در اختيارتان نباشد، احتمال خطاهاى بزرگ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هم هست كه شناسائى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مهم در عمل نظامى، شناسائى است؛ شناسائى از نزديك، كه زمين را بروند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كجاست، چه جورى است، مواضعش چگونه است، عوارضش چگونه است، تا بفهمند چه كار بايد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اين شناسائى را نداشته باشد، ميدان را نشناسد، دشمن را گم بكند، يك وقت مى بينيد كه دارد خمپاره اش را، توپخانه اش را آتش ميكند به طرفى، كه </w:t>
      </w:r>
      <w:bookmarkStart w:id="397" w:name="pg9200_78268"/>
    </w:p>
    <w:p>
      <w:pPr>
        <w:pStyle w:val="BookText"/>
        <w:rPr/>
      </w:pPr>
      <w:bookmarkEnd w:id="397"/>
      <w:r>
        <w:rPr>
          <w:rFonts w:ascii="IRNazanin" w:hAnsi="IRNazanin" w:eastAsia="IRNazanin"/>
          <w:color w:val="111111"/>
          <w:sz w:val="28"/>
          <w:sz w:val="28"/>
          <w:szCs w:val="28"/>
          <w:rtl w:val="true"/>
          <w:lang w:bidi="fa-IR"/>
        </w:rPr>
        <w:t>اتفاقاً اين طرف، طرفِ دوست است، نه طرفِ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ى سياسى عيناً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بصيرت نداشته باشيد، دوست را نشناسيد، دشمن را نشناسيد، يك وقت مى بينيد آتش توپخانه ى تبليغات شما و گفت و شنود شما و عمل شما به طرف قسمتى است كه آنجا دوستان مجتمعند، نه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دشمن را بشناسد؛ در شناخت دشمن خطا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بصيرت لازم است، تبيين لازم است</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398" w:name="__RefHeading___Toc3943564_2870459653"/>
      <w:bookmarkStart w:id="399" w:name="_Toc146"/>
      <w:bookmarkEnd w:id="398"/>
      <w:r>
        <w:rPr/>
        <w:t>4.5</w:t>
      </w:r>
      <w:r>
        <w:rPr>
          <w:rtl w:val="true"/>
        </w:rPr>
        <w:t xml:space="preserve">. </w:t>
      </w:r>
      <w:r>
        <w:rPr>
          <w:rtl w:val="true"/>
        </w:rPr>
        <w:t>مشتبه شدن حق و باطل</w:t>
      </w:r>
      <w:bookmarkEnd w:id="39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ميتوانيد در افزايش بصيرت خود، در عمق بخشيدن به بصيرت خود، تلاش كنيد و نگذاريد، نگذاريد دشمنان از بى بصيرتى ما استفاده كنند؛ دشمن به شكل دوست جلوه كند، حقيقت به شكل باطل و باطل در لباس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در يك خطبه اى از جمله ى مهمترين مشكلات جامعه همين را ميشمارد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بدء الوقوع الفتن اهواء تتّبع و احكام تبتدع يخالف فيها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خطبه، اميرالمؤمنين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به طور واضح در مقابل مردم آشكار و ظاهر بشود، كسى نميتواند زبان عليه حق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هم خودش را به طور آشكار نشان بدهد، مردم به سمت باطل نخواهند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يؤخذ من هذا ضغث و من هذا ضغث فيمزجان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مردم را ميخواهند گمراه بكنند، باطل را به صورت خالص نمى آورند؛ باطل و حق را آميخته ميكنند، ممزوج ميكنند، آن وقت نتيجه اين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فهنالك يستولى الشّيطان على اوليائه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براى طرفداران حق هم مشتبه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بصيرت ميشود اولين وظيفه 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نگذاريم حق و باطل مشتبه بشود</w:t>
      </w:r>
      <w:r>
        <w:rPr>
          <w:rFonts w:eastAsia="IRNazanin" w:cs="IRNazanin"/>
          <w:color w:val="111111"/>
          <w:sz w:val="28"/>
          <w:szCs w:val="28"/>
          <w:rtl w:val="true"/>
          <w:lang w:bidi="fa-IR"/>
        </w:rPr>
        <w:t>.</w:t>
      </w:r>
      <w:r>
        <w:rPr>
          <w:rStyle w:val="FootnoteAnchor"/>
          <w:rtl w:val="true"/>
        </w:rPr>
        <w:footnoteReference w:id="175"/>
      </w:r>
      <w:bookmarkStart w:id="400" w:name="pg9200_78269"/>
    </w:p>
    <w:p>
      <w:pPr>
        <w:pStyle w:val="Heading3"/>
        <w:numPr>
          <w:ilvl w:val="2"/>
          <w:numId w:val="1"/>
        </w:numPr>
        <w:rPr/>
      </w:pPr>
      <w:bookmarkStart w:id="401" w:name="__RefHeading___Toc3943566_2870459653"/>
      <w:bookmarkStart w:id="402" w:name="_Toc147"/>
      <w:bookmarkEnd w:id="400"/>
      <w:bookmarkEnd w:id="401"/>
      <w:r>
        <w:rPr/>
        <w:t>5</w:t>
      </w:r>
      <w:r>
        <w:rPr>
          <w:rtl w:val="true"/>
        </w:rPr>
        <w:t xml:space="preserve">. </w:t>
      </w:r>
      <w:r>
        <w:rPr>
          <w:rtl w:val="true"/>
        </w:rPr>
        <w:t>مصاديق</w:t>
      </w:r>
      <w:bookmarkEnd w:id="402"/>
    </w:p>
    <w:p>
      <w:pPr>
        <w:pStyle w:val="Heading4"/>
        <w:numPr>
          <w:ilvl w:val="3"/>
          <w:numId w:val="1"/>
        </w:numPr>
        <w:rPr/>
      </w:pPr>
      <w:bookmarkStart w:id="403" w:name="__RefHeading___Toc3943568_2870459653"/>
      <w:bookmarkStart w:id="404" w:name="_Toc148"/>
      <w:bookmarkEnd w:id="403"/>
      <w:r>
        <w:rPr/>
        <w:t>5.1</w:t>
      </w:r>
      <w:r>
        <w:rPr>
          <w:rtl w:val="true"/>
        </w:rPr>
        <w:t xml:space="preserve">. </w:t>
      </w:r>
      <w:r>
        <w:rPr>
          <w:rtl w:val="true"/>
        </w:rPr>
        <w:t>شناخت استكبار</w:t>
      </w:r>
      <w:bookmarkEnd w:id="40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مسئله ى بصيرت اين است كه اين استكبار چيست كه بايد با آن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يعنى قدرتى در دنيا يا قدرتهائى در دنيا؛ چون نگاه ميكنند به خودشان، مى بينند داراى امكانات پولى و تسليحاتى و تبليغاتى هستند؛ بنابراين بايد به خودشان حق بدهند كه در امور زندگى كشورها و ملتهاى ديگر، دخالتهاى مالكانه بكنند؛ اين معناى استكبار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سلطه گرى؛ اين در كشور ما قبل از انقلاب به صورت واضحى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آمريكا مستكبرانه بر اين كشور پهناور، بر اين ملت بزرگ با اين تاريخ غنى پنجه انداخته بود و در امور مهم و اساسى كشور ما دخالت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بود كه زمامداران كشور فاسد بودند، در ملت جايگاهى نداشتند، دنبال تكيه گاه ميگشتند، به آمريكا تكيه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هم كه مفت به كسى چيزى نميدهد؛ حمايت از آنها را در گرو دخالت كامل در امور كشور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براى شما تعجب آور باشد، اما بدانيد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يك نخست وزيرى را از كار بركنار كند و يك نخست وزير ديگر را جاى او بياورد، مجبور شد برود آمريكا، دو هفته، سه هفته در آمريكا بماند، تا موافقت آنها را جلب كند كه اين زيد را از كار بركنار كند، اين عمرو را به جاى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كشور ما به اينجا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آخرِ حكومت پهلوى از اين هم زشت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رفتن به آمريكا ديگر نبود؛ همين جا سفير آمريكا و سفير انگليس به كاخ شاه ميرفتند، به او ميگفتند شما در قضيه ى نفت اينجورى عمل كنيد، در قضيه ى ارتباطات جهانى اينجورى عمل كنيد، با ملت اينجورى عمل كنيد، با مبارزين اينجورى عمل كنيد؛ دستور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قبول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وقتى كه رئيس يك مملكت اينقدر ضعيف، اينقدر زبون، اينقدر در مقابل </w:t>
      </w:r>
    </w:p>
    <w:p>
      <w:pPr>
        <w:pStyle w:val="BookText"/>
        <w:rPr/>
      </w:pPr>
      <w:r>
        <w:rPr>
          <w:rFonts w:ascii="IRNazanin" w:hAnsi="IRNazanin" w:eastAsia="IRNazanin"/>
          <w:color w:val="111111"/>
          <w:sz w:val="28"/>
          <w:sz w:val="28"/>
          <w:szCs w:val="28"/>
          <w:rtl w:val="true"/>
          <w:lang w:bidi="fa-IR"/>
        </w:rPr>
        <w:t>بيگانگان تسليم باشد، ديگران وضعشان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كشور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معنايش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آمريكا يك مستكبر به تمام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ما هم فقط نيست، مسئله ى دنياست؛ مسئله ى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آمريكائى ها نسبت به همه جاى دنيا اين روح استكبارى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بين الملل دوم، بعد از آنى كه ژاپن را شكست دادند، پايگاه در آنجا درست كردند، كه هنوز پايگاه آمريكائى ها در ژاپن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ژاپنى ها با اين همه پيشرفتهاى علمى، هنوز نتوانستند پايگاه آمريكا را در ژاپن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پايگاه نظامى دارد؛ به مردم ظلم ميكنند، اذيت هم ميكنند، تو روزنامه ها هم آمد، خبرگزارى ها هم گفتند؛ تجاوز به نواميس و كارهاى خلاف ديگر؛ اما هنوز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كره ى جنوبى هم پايگاه هاى آمريكا هنوز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نقشه ى آمريكا اين است كه پايگاه بسازد و پنجاه سال، صد سال در عراق مستقر بشود؛ و در افغانستان؛ چون افغانستان نقطه اى است كه اگر آنجا پايگاه داشته باشند، ميتوانند بر كشورهاى آسياى جنوب غربى، بر روسيه، بر چين، بر هند، بر پاكستان و بر ايران تسلط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اين همه آنجا تلاش ميكنند، براى اينكه آنجا پايگاه دائم درست كنند و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استكبار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ايران با ساقط كردن رژيم دست نشانده ى آمريكا، آمريكا را از اين كشور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آمريكائى ها ميتوانستند بعد از انقلاب بلافاصله به خود بيايند، ببينند كه اين ملت، اينچنين نيرومند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رژيمى را كه شرق و غرب از او حمايت ميكنند، ميتواند از جا بكَند؛ ميتواند بساط پادشاهى را با سابقه ى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درهم بنوردد و جمع كند بيندازد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ميتوانستند از ملت ايران عذرخواهى كنند؛ ميتوانستند ضربه هائى را كه به ملت ما زدند، آن مقدارى اش كه قابل جبران است،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را ميكردند، مسئله ى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ايران حل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جمهورى اسلامى همچنان به خاطر ظلمهائى كه در دنياى اسلام ميكنند، معترض باقى ميماند، اما اين نقار شديدى كه بين آنها و جمهورى اسلامى و ملت ايران بود، به اين شكل باقى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اين كار 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عذرخواهى كردند، نه از سقوط رژيم سلطنتى عبرت گرفتند؛ بلكه از همان ماه هاى اول، شمشير را از رو بستند و سفارت شد مركز توطئه؛ لانه ى جاسوسى، مركز ارتباطات مشكوك براى تحريك اين و آن، براى اينكه شايد بتوانند جمهورى اسلامى را به زمين بزنند؛ شايد بتوانند جمهورى اسلامى را شكست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بزرگ را آمريكائى 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هر چه توانستند و هر چه از دستشان برمى آمد، با جمهورى اسلامى و با ملت عزيز و كشور ما كردند، كه يك نمونه اش حمله كردن به طبس است؛ يك نمونه اش قضيه ى سرنگون كردن هواپيماى مسافرى ماست كه نزديك سيصد نفر را در خليج فارس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هواپيماى مسافرى را زدند و انداختند توى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 اش حمله به سكوهاى نفتى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خليج فارس به سكوى نفتى ما زمانِ ريگان حمله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اش كمكهاى همه جانبه به صدام بعثى خبيث است، براى اينكه شايد بتوانند او را در جنگ بر ما پيروز كنند و جمهورى اسلامى را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اگر بخواهيم براى جنايات آمريكا فهرست درست كنيم، يك كتاب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وزراى دفاع آمريكا در برهه اى، حرف دل آمريكائى ها را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ريشه ى ملت ايران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ميكنيد؛ ريشه ى ملت ايران، نه دولت ايران، نه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ميفهميد؛ ميفهميد كه جمهورى اسلامى يعنى ملت؛ مسئولين جمهورى اسلامى يعنى همه ى ملت ايران؛ لذا ميگفت بايد ريشه ى ملت ايران را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آمريكائى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هم از دستشان برمى آمد،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بزرگوار ما، آن مرد استثنائى تاريخ كه حقاً استثنائى بود، در مقابل همه ى اينها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توطئه كنيد، به ضرر خودتان هست و جمهورى اسلامى عقب نشينى نخواهد كرد؛ آمريكا هم هيچ غلطى نميتواند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هيچ رودربايستى با هيچ دولتى ندارد؛ ليكن دولتى كه دستش از منابع عظيم مالى و انسانى كشور قطع شده بود و هرچه توانست توطئه كرد، دولت آمريكا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دولت آمريكا عليه نظام جمهورى اسلامى و عليه ملت ايران توطئه كرده، ضربه زده، تدابير گوناگون انديشيده؛ هر كار توانسته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فكر كنيد يك كارى بود كه آمريكائى ها ميتوانستند بكنند و نكردند، بدانيد كه چنين چيزى نيست؛ هر كار ممكن بوده،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مى بينيد كه نتيجه ى اين روياروئى، بالندگىِ هرچه بيشتر ملت ايران، پيشرفت هرچه بيشتر جمهورى اسلامى، قوت روزافزون اين كشور و اين نظام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كه ضرر كرده است، آنهايند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حرفهاى به ظاهر آشتى جويانه اى در اين مدت زدند؛ اما هر وقت كه لبخندى به روى مسئولين جمهورى اسلامى زدند، وقتى دقت كرديم، ديديم خنجرى در پشت سرشان مخفى كرده اند؛ از تهديد دست برنداشته اند؛ نيتشان عوض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ى تاكتيكى، لبخند و روى خوش تاكتيكى، فقط بچه ها و كودكان را فريب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بزرگ با اين تجربه، و مسئولين برگزيده ى يك چنين ملتى، اگر فريب بخورند، خيلى بايد ساده لوح باشند؛ يا بايد ساده لوح باشند، يا بايد غرق در هوى و هوس باشند؛ دنبال زندگى راحت و خوش و همراه با عافيت باشند؛ بخواهند با دشمن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مسئولين كشور باهوش باشند، دقيق باشند، مجرب باشند، پخته باشند، دل در گرو منافع ملت با همه ى وجود داشته باشند، گول لبخند را نميخورند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رئيس جمهور جديد آمريكا، حرفهاى قشنگى زد؛ به ما هم مكرراً </w:t>
      </w:r>
    </w:p>
    <w:p>
      <w:pPr>
        <w:pStyle w:val="BookText"/>
        <w:rPr/>
      </w:pPr>
      <w:r>
        <w:rPr>
          <w:rFonts w:ascii="IRNazanin" w:hAnsi="IRNazanin" w:eastAsia="IRNazanin"/>
          <w:color w:val="111111"/>
          <w:sz w:val="28"/>
          <w:sz w:val="28"/>
          <w:szCs w:val="28"/>
          <w:rtl w:val="true"/>
          <w:lang w:bidi="fa-IR"/>
        </w:rPr>
        <w:t>پيغام داد؛ شفاهى، كتبى، كه بيائيد صفحه را عوض كنيم، بيائيد وضع تازه اى درست كنيم، بيائيد در حل مشكلات عالم با همديگر همكارى كنيم؛ تا اين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گفتيم پيش داورى نكنيم؛ ما به عمل نگاه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ميخواهيم تغيير ايجاد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خوب، ببينيم تغيير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اول فروردين كه من در مشهد سخنرانى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اگر دستكش مخملى روى پنجه ى چدنى كشيده باشيد و دستتان را دراز كنيد، ما دستمان را دراز نميكنيم؛ اين هشدار را من آنجا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هشت ماه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هشت ماه، آنچه ما ديديم، برخلاف آن چيزى بود كه اينها به زبان، به ظاهر ابراز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قضيه اين است كه بيائيد مذاكره كنيم؛ اما در كنار مذاكره، تهديد؛ كه اگر مذاكره به اين نتيجه ى مطلوب نرسد، پس چنين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مذاكره؟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رابطه ى گرگ و ميش است كه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ى گرگ و ميش را ما نميخواهيم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بنشينيد با ما سر ميز، مذاكره كنيد بر سر فلان موضوع؛ مثلاً بر سر موضوع هسته اى، ليكن شرطش اين است كه اين مذاكره، به فلان نتيجه ى معين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 برداشتنِ كشور از فعاليت هسته اى، اگر به اين نتيجه نرسد، پس چنين و چنان؛ تهديد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تعجب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وضع گذشته عبرت نميگيرند؟ چرا حاضر نيستند ملت ما را بشناسند؟ مگر نميدانند كه اين ملت، ملتى است كه در روزى كه دو ابرقدرت در اين دنيا بودند كه تقريباً در همه ى موضوعات با هم مخالف بودند، جز در دشمنى با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دشمنى با جمهورى اسلامى اين دو ابرقدرت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ابرقدرت آمريكا و شوروى سابق، با هم متحد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هر دو ابرقدرت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عبرت نميگيريد؟ امروز شما قدرت آن روز را هم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اسلامى امروز چندين برابر قدرتمندتر از آن روز است، باز با اين زبانها حرف ميزنيد؟ </w:t>
      </w:r>
    </w:p>
    <w:p>
      <w:pPr>
        <w:pStyle w:val="BookText"/>
        <w:rPr/>
      </w:pPr>
      <w:r>
        <w:rPr>
          <w:rFonts w:ascii="IRNazanin" w:hAnsi="IRNazanin" w:eastAsia="IRNazanin"/>
          <w:color w:val="111111"/>
          <w:sz w:val="28"/>
          <w:sz w:val="28"/>
          <w:szCs w:val="28"/>
          <w:rtl w:val="true"/>
          <w:lang w:bidi="fa-IR"/>
        </w:rPr>
        <w:t>استكبار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تكبر حرف زدن با يك ملت، كار را با تهديد پيش بردن؛ اگر چنين نكنيد، چنان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هم ميگويد كه ما مى ايستيم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جمهورى اسلامى ميخواهد، بيش از حق معقول خودش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دنبال استقلال خودش است، دنبال آزادى خودش است، دنبال منافع ملى خودش است، دنبال پيشرفت علم و فناورى در كشور است؛ اينها حقوق اين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حقوق هر كسى تعرض بكند، ملت ايران با همه ى وجود در مقابل او قرار خواهد گرفت و او را به زانو درخواهد آورد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روزى كه آمريكا دست از استكبار بردارد، آن روزى كه از دخالتهاى بيجا در امور ملتها دست بردارد، يك دولتى مثل بقيه ى دولتهاست، براى ما هم دولتى مثل بقيه ى دولتها خواهد بود؛ اما تا روزى كه آمريكائى ها هنوز به طمعِ برگشتن به ايران و تجديد روزگارِ گذشته و عوض كردن تاريخ و به عقب بردن زمان باشند و بخواهند بر كشور ما مسلط بشوند، با هيچ وسيله اى نخواهند توانست ملت ما را به عقب نشينى وادار كنند؛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غائله هائى هم كه بعد از انتخابات پيش آمد، دل خوش نكنند؛ جمهورى اسلامى قوى تر از اين حرفهاست، عميق تر از اين حرفهاست، ريشه دارتر از اين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اسلامى با حوادث بسيار سخت ترى هم مواجه شده، كه بر همه ى اينها فائق آمده؛ حالا چهار نفر آدمهائى كه يا ساده 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هرچه و با هر انگيزه اى؛ قضاوت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يا با نيت بد و خباثت آلود، يا با نيت نه آنچنان بد، اما همراه با ساده لوحى و بد فهميدن قضايا، با جمهورى اسلامى مواجه شده اند، اينها نميتوانند براى آمريكا در كشور ما فرش قرمز پهن كنند؛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ايستاده است</w:t>
      </w:r>
      <w:r>
        <w:rPr>
          <w:rFonts w:eastAsia="IRNazanin" w:cs="IRNazanin"/>
          <w:color w:val="111111"/>
          <w:sz w:val="28"/>
          <w:szCs w:val="28"/>
          <w:rtl w:val="true"/>
          <w:lang w:bidi="fa-IR"/>
        </w:rPr>
        <w:t>.</w:t>
      </w:r>
      <w:r>
        <w:rPr>
          <w:rStyle w:val="FootnoteAnchor"/>
          <w:rtl w:val="true"/>
        </w:rPr>
        <w:footnoteReference w:id="176"/>
      </w:r>
      <w:bookmarkStart w:id="405" w:name="pg9200_78275"/>
    </w:p>
    <w:p>
      <w:pPr>
        <w:pStyle w:val="Heading4"/>
        <w:numPr>
          <w:ilvl w:val="3"/>
          <w:numId w:val="1"/>
        </w:numPr>
        <w:rPr/>
      </w:pPr>
      <w:bookmarkStart w:id="406" w:name="__RefHeading___Toc3943570_2870459653"/>
      <w:bookmarkStart w:id="407" w:name="_Toc149"/>
      <w:bookmarkEnd w:id="405"/>
      <w:bookmarkEnd w:id="406"/>
      <w:r>
        <w:rPr/>
        <w:t>5.2</w:t>
      </w:r>
      <w:r>
        <w:rPr>
          <w:rtl w:val="true"/>
        </w:rPr>
        <w:t xml:space="preserve">. </w:t>
      </w:r>
      <w:r>
        <w:rPr>
          <w:rtl w:val="true"/>
        </w:rPr>
        <w:t>شناخت جمهورى اسلامى و سخن تازه اى كه در عرصه سياسى جهان مطرح كرد</w:t>
      </w:r>
      <w:bookmarkEnd w:id="407"/>
    </w:p>
    <w:p>
      <w:pPr>
        <w:pStyle w:val="BookText"/>
        <w:rPr/>
      </w:pPr>
      <w:r>
        <w:rPr>
          <w:rFonts w:ascii="IRNazanin" w:hAnsi="IRNazanin" w:eastAsia="IRNazanin"/>
          <w:color w:val="111111"/>
          <w:sz w:val="28"/>
          <w:sz w:val="28"/>
          <w:szCs w:val="28"/>
          <w:rtl w:val="true"/>
          <w:lang w:bidi="fa-IR"/>
        </w:rPr>
        <w:t>جمهورى اسلامى يك سخن تازه را به عرصه ى سياست جهان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تازه امروز و هنوز بعد از گذشت سى سال، در فرهنگ سياسى دنيا يك سخن جديد و تازه و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بينيد ملتها نسبت به جمهورى اسلامى احساس اهتمام ميكنند، احساس علاقه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انتخابات شما با شركتِ هشتاد و پنج درصد مردم اتفاق مى افتد، مردم در بخشهاى مختلف، در كشورهاى مختلف، علاقه مندان جمهورى اسلامى خوشحال ميشوند، شعار ميدهند و اين را منتقل ميكنند؛ ما از راه هاى مختلف آن را ميفهميم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دشمن براى اينكه اين انتخابات را، اين حضور عظيم را، اين پيروزى بزرگ سياسى را خراب بكند، به شايعه افكنى، به تهمت زنى، به ايجاد اغتشاش در گوشه اى از كشور دست ميزند، مى بينيم نگران شدند؛ ملتها نگران ميشوند؛ در لبنان، در پاكستان، در افغانستان، در مناطق گوناگون، هر جا شيعه هست، هر جا مسلمان مخلصى هست، مى بينيم از وضع كشور نگران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ى حضور زنده ى تفكر جمهورى اسلامى در دنياى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دو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است، يعنى مردمى است؛ اسلامى است، يعنى بر پايه ى ارزشهاى الهى و شريعت الهى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مردمى است، يعنى مردم در تشكيل اين نظام، در بر روى كار آوردن مسئولان اين نظام نقش دارند، پس مردم احساس مسئوليت ميكنند؛ مردم بركنار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است، يعنى مسئولان نظام از مردم و نزديك به مردم باشند، خوى اشرافيگرى، خوى جدائى از مردم، خوى بى اعتنائى و تحقير مردم در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قرنهاى متمادى خوى اشرافيگرى را، استبداد و ديكتاتورى را در حاكمان نابحقِ اين كشور تجربه كرده و دوران جمهورى </w:t>
      </w:r>
      <w:bookmarkStart w:id="408" w:name="pg9200_78276"/>
    </w:p>
    <w:p>
      <w:pPr>
        <w:pStyle w:val="BookText"/>
        <w:rPr/>
      </w:pPr>
      <w:bookmarkEnd w:id="408"/>
      <w:r>
        <w:rPr>
          <w:rFonts w:ascii="IRNazanin" w:hAnsi="IRNazanin" w:eastAsia="IRNazanin"/>
          <w:color w:val="111111"/>
          <w:sz w:val="28"/>
          <w:sz w:val="28"/>
          <w:szCs w:val="28"/>
          <w:rtl w:val="true"/>
          <w:lang w:bidi="fa-IR"/>
        </w:rPr>
        <w:t>اسلامى ديگر نميتواند اينجور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جمهورى اسلامى يعنى دوران حاكميت آن كسانى كه از مردمند، با مردمند، منتخب مردمند، در كنار مردمند، رفتارشان شبيه رفتار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مردمى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است، يعنى بايد به عقايد مردم، به حيثيت مردم، به هويت مردم، به شخصيت مردم، به كرامت مردم اهميت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اسلامى است، يعنى همه ى آنچه كه گفتيم، پشتوانه ى معنوى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دموكراسى سكولار، بيگانه ى از دين، جداى از دين، و در مواردى ضد دين، ميروند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است، يعنى مردم در كار دنيايشان هم كه كار ميكنند، تلاش ميكنند، در واقع دارند كارِ خدائى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براى جامعه كار ميكنند، آن كسانى كه براى استحكام نظام كار ميكنند، آن كسانى كه براى پيشبرد كلمه ى اين نظام و اين كشور و اعلاى كلمه ى اين نظام كار ميكنند، براى خدا دارند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ارزش دارد، اين يك نسخه ى جديد است؛ اين نسخه ى جديدى است كه دنيا اين را بعد از زمان پيامبران و بعد از صدر اسلام تا امروز، ديگر 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ديكتاتورهاى عالم هم دشمن اين نظامند؛ سلطه گران و متجاوزان به حقوق ملتها هم دشمن اين نظامند؛ بايد منتظر دشمنى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اين ملت نشان داده است كه اين دشمنى ها در ايستادگى او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است دشمنها، دشمنى ميكنند و ملت ايران ايستادگى ميكند و نتيجه ى اين چالش، پيشرفت شگفت انگيز ملت ايران شده و اين پيشرفت بعد از اين هم ادامه خواهد داشت</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409" w:name="__RefHeading___Toc3943572_2870459653"/>
      <w:bookmarkStart w:id="410" w:name="_Toc150"/>
      <w:bookmarkEnd w:id="409"/>
      <w:r>
        <w:rPr/>
        <w:t>5.3</w:t>
      </w:r>
      <w:r>
        <w:rPr>
          <w:rtl w:val="true"/>
        </w:rPr>
        <w:t xml:space="preserve">. </w:t>
      </w:r>
      <w:r>
        <w:rPr>
          <w:rtl w:val="true"/>
        </w:rPr>
        <w:t>غافل نشدن از تلاش دشمن براى ايجاد اختلاف</w:t>
      </w:r>
      <w:bookmarkEnd w:id="41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خطوط كارى اصلى دشمن، همين مسئله ى تفرقه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مسئله ى </w:t>
      </w:r>
    </w:p>
    <w:p>
      <w:pPr>
        <w:pStyle w:val="BookText"/>
        <w:rPr/>
      </w:pPr>
      <w:r>
        <w:rPr>
          <w:rFonts w:ascii="IRNazanin" w:hAnsi="IRNazanin" w:eastAsia="IRNazanin"/>
          <w:color w:val="111111"/>
          <w:sz w:val="28"/>
          <w:sz w:val="28"/>
          <w:szCs w:val="28"/>
          <w:rtl w:val="true"/>
          <w:lang w:bidi="fa-IR"/>
        </w:rPr>
        <w:t>اتحاد ملت و كارى كه براى ايجاد تفرقه دارد انجام ميگيرد، بسيار مسئله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نشانه هاى وحدت عمومى مردم را داريم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جمعه ها را در ماه رمضان ديديد، روز قدس را ديديد، نمازهاى عيد فطر را ديديد؛ چه عظمتى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وقتى نگاه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تهران، در مشهد، در اصفهان، در كرمان، در تبريز، در مناطق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منظره هاى بى نظيرى است؛ اصلاً شايد در طول تاريخ اسلام، هرگز نماز عيد فطر با اين عظمت، با اين شُكوه هاى 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نقاط مختلف يك كشور، نه فقط در يك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اينها را داريم؛ اينها همه نشانه ى وحدت است؛ نشانه ى همدلى مردم است؛ نشانه ى اين است كه يك مركز مشتركى وجود دارد كه مردم على رغم اختلافات جزئى و فرعى اى كه با هم دارند، در گرايش و انتماء به اين اصل، متفق اند؛ دلشان متوجه اين مركز است؛ كه اين مركز هم دين است، اصول اسلامى است، ارزشهاى والاست،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چيز مهمى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همه بايد در مقابل اين وحدت سر فرود بياورند، وقتى اين وحدت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كه متأسفانه بعكس، بعضى دم از تفرّق ميزنند، از روى جهالت، غفلت؛ واقعاً محمول بر غفلت است اين چيزها، بيش از آنچه كه بر چيزهاى ديگرى انسان بخواهد اينها را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ايجاد وحدت؛ وحدت مذهبى، وحدت قومى، وحدت سلائق سياسى، اينها مهم است؛ بايد سعى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خطوط دشمن، ايجاد تفرقه است؛ هر چه بتوانند، در هر جا بتوانند، در هر سطحى كه بتوانند؛ در سطوح مختلف؛ از مسئولين، غير مسئولين، آحاد مردم، بين خودِ گروه هاى روحانى، بين خودِ گروه هاى دانشگاهى، بين خودِ جمعها و جمعيتهاى واحدهاى ديگر اجتماعى، و بين اينها با يكديگر ايجاد اختلاف كنند، و بين مذاهب</w:t>
      </w:r>
      <w:r>
        <w:rPr>
          <w:rFonts w:eastAsia="IRNazanin" w:cs="IRNazanin"/>
          <w:color w:val="111111"/>
          <w:sz w:val="28"/>
          <w:szCs w:val="28"/>
          <w:rtl w:val="true"/>
          <w:lang w:bidi="fa-IR"/>
        </w:rPr>
        <w:t xml:space="preserve">. </w:t>
      </w:r>
      <w:bookmarkStart w:id="411" w:name="pg9200_78278"/>
    </w:p>
    <w:p>
      <w:pPr>
        <w:pStyle w:val="BookText"/>
        <w:rPr/>
      </w:pPr>
      <w:bookmarkEnd w:id="411"/>
      <w:r>
        <w:rPr>
          <w:rFonts w:ascii="Amiri" w:hAnsi="Amiri" w:eastAsia="Amiri" w:cs="Amiri"/>
          <w:color w:val="111111"/>
          <w:sz w:val="28"/>
          <w:sz w:val="28"/>
          <w:szCs w:val="28"/>
          <w:rtl w:val="true"/>
          <w:lang w:bidi="ar-SA"/>
        </w:rPr>
        <w:t>نمونه هاى فراوانش را داريد مشاهده ميكنيد كه در جامعه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مسئله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دشمن خط ايجاد تفرقه است</w:t>
      </w:r>
      <w:r>
        <w:rPr>
          <w:rFonts w:eastAsia="Amiri" w:cs="Amiri" w:ascii="Amiri" w:hAnsi="Amiri"/>
          <w:color w:val="111111"/>
          <w:sz w:val="28"/>
          <w:szCs w:val="28"/>
          <w:rtl w:val="true"/>
          <w:lang w:bidi="ar-SA"/>
        </w:rPr>
        <w:t>.</w:t>
      </w:r>
      <w:r>
        <w:rPr>
          <w:rStyle w:val="FootnoteAnchor"/>
          <w:rtl w:val="true"/>
        </w:rPr>
        <w:footnoteReference w:id="178"/>
      </w:r>
    </w:p>
    <w:p>
      <w:pPr>
        <w:pStyle w:val="Heading4"/>
        <w:numPr>
          <w:ilvl w:val="3"/>
          <w:numId w:val="1"/>
        </w:numPr>
        <w:rPr/>
      </w:pPr>
      <w:bookmarkStart w:id="412" w:name="__RefHeading___Toc3943574_2870459653"/>
      <w:bookmarkStart w:id="413" w:name="_Toc151"/>
      <w:bookmarkEnd w:id="412"/>
      <w:r>
        <w:rPr/>
        <w:t>5.4</w:t>
      </w:r>
      <w:r>
        <w:rPr>
          <w:rtl w:val="true"/>
        </w:rPr>
        <w:t xml:space="preserve">. </w:t>
      </w:r>
      <w:r>
        <w:rPr>
          <w:rtl w:val="true"/>
        </w:rPr>
        <w:t>خطا نكردن در شناخت دوست از دشمن</w:t>
      </w:r>
      <w:bookmarkEnd w:id="413"/>
    </w:p>
    <w:p>
      <w:pPr>
        <w:pStyle w:val="BookText"/>
        <w:rPr/>
      </w:pPr>
      <w:r>
        <w:rPr>
          <w:rFonts w:ascii="IRNazanin" w:hAnsi="IRNazanin" w:eastAsia="IRNazanin"/>
          <w:color w:val="111111"/>
          <w:sz w:val="28"/>
          <w:sz w:val="28"/>
          <w:szCs w:val="28"/>
          <w:rtl w:val="true"/>
          <w:lang w:bidi="fa-IR"/>
        </w:rPr>
        <w:t>امروز بيشتر از همه چيز براى ما هوشيارى لازم است، شناخت دوست و دشمن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دوست را با دشمن اشتباه كنيد؛ مبادا دوست و دشمن را مخلوط كنيد؛ مبادا رفتارى كه با دشمن بايد داشت، با دوست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به همه ى جناحهاست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اسلامى با اخلالگران در امنيت مردم طبعاً برخورد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ى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اجازه نميدهد كه كسانى دستخوش فريب و توطئه ى دشمن بشوند، زندگى مردم را خراب كنند، آسايش مردم را به هم بزنند، جوانهاى مردم را تهديد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اين كشور عزيزند؛ همه عزيزند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اين اجازه را نخواهد داد؛ اما اين را هم بايد همه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دشمن را با دوست اشتباه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را به خاطر يك خطا به جاى دشمن بگيريم و از آن طرف يك عده اى هم دشمن خونى و معاند را دوست فرض كنند، به حرف او گوش كنند، توجه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فتنه هائى كه دشمن بر پا كرده بود، اميد بسته بود كه شايد بتواند از اين آب گل آلود ماهى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اين فتنه 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فتنه اى در مقابل حق، در مقابل ملت هوشيار از بين خواهد رفت؛ گرد و غبار فرو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همين جور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حواشىِ ايجاد شده به وسيله ى يك عده دشمن، يك عده غافل، از بين ميروند، متن قضيه باقى ميماند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قضيه اين است كه در يك انتخابات </w:t>
      </w:r>
      <w:bookmarkStart w:id="414" w:name="pg9200_78279"/>
    </w:p>
    <w:p>
      <w:pPr>
        <w:pStyle w:val="BookText"/>
        <w:rPr/>
      </w:pPr>
      <w:bookmarkEnd w:id="414"/>
      <w:r>
        <w:rPr>
          <w:rFonts w:ascii="IRNazanin" w:hAnsi="IRNazanin" w:eastAsia="IRNazanin"/>
          <w:color w:val="111111"/>
          <w:sz w:val="28"/>
          <w:sz w:val="28"/>
          <w:szCs w:val="28"/>
          <w:rtl w:val="true"/>
          <w:lang w:bidi="fa-IR"/>
        </w:rPr>
        <w:t>پرشكوه، تقريباً چهل ميليون نفر از ملت ايران شركت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قضيه است؛ اين، حقيقت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ميليون، بعد از گذشت سى سال از انقلاب، اعتماد خود را به نظام، اميدوارى خود را به آينده با اين حضورشان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قضيه اين است كه رئيس جمهورى با بيش از بيست و چهار ميليون رأى مردم انتخاب شده است؛ اينها متن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گرد و غبارها، پيرايه ها، كارها و حرفهاى دشمن شادكن تمام خواهد شد؛ اما اين حقيقت ميماند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اَلزَّبَدُ فَيَذْهَبُ جُفٰاءً وَ أَمّٰا مٰا يَنْفَعُ اَلنّٰاسَ فَيَمْكُثُ فِي اَلْأَرْضِ</w:t>
      </w:r>
      <w:r>
        <w:rPr>
          <w:rFonts w:eastAsia="IRNazanin" w:cs="IRNazanin"/>
          <w:color w:val="111111"/>
          <w:sz w:val="28"/>
          <w:szCs w:val="28"/>
          <w:rtl w:val="true"/>
          <w:lang w:bidi="fa-IR"/>
        </w:rPr>
        <w:t>» .</w:t>
      </w:r>
      <w:r>
        <w:rPr>
          <w:rStyle w:val="FootnoteAnchor"/>
          <w:rtl w:val="true"/>
        </w:rPr>
        <w:footnoteReference w:id="179"/>
      </w:r>
    </w:p>
    <w:p>
      <w:pPr>
        <w:pStyle w:val="Heading4"/>
        <w:numPr>
          <w:ilvl w:val="3"/>
          <w:numId w:val="1"/>
        </w:numPr>
        <w:rPr/>
      </w:pPr>
      <w:bookmarkStart w:id="415" w:name="__RefHeading___Toc3943576_2870459653"/>
      <w:bookmarkStart w:id="416" w:name="_Toc152"/>
      <w:bookmarkEnd w:id="415"/>
      <w:r>
        <w:rPr/>
        <w:t>5.5</w:t>
      </w:r>
      <w:r>
        <w:rPr>
          <w:rtl w:val="true"/>
        </w:rPr>
        <w:t xml:space="preserve">. </w:t>
      </w:r>
      <w:r>
        <w:rPr>
          <w:rtl w:val="true"/>
        </w:rPr>
        <w:t>لحظه شناسى</w:t>
      </w:r>
      <w:bookmarkEnd w:id="416"/>
    </w:p>
    <w:p>
      <w:pPr>
        <w:pStyle w:val="BookText"/>
        <w:rPr/>
      </w:pPr>
      <w:r>
        <w:rPr>
          <w:rFonts w:ascii="IRNazanin" w:hAnsi="IRNazanin" w:eastAsia="IRNazanin"/>
          <w:color w:val="111111"/>
          <w:sz w:val="28"/>
          <w:sz w:val="28"/>
          <w:szCs w:val="28"/>
          <w:rtl w:val="true"/>
          <w:lang w:bidi="fa-IR"/>
        </w:rPr>
        <w:t>مشكل برخى از افراد و مجموعه 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ايمان نيستند، بى شوق و بى محبت هم نيستند؛ اما لحظه شناس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را بايد شناخت، نياز را بايد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بفرمائيد كسانى در كوفه دلهاشان پر از ايمان به امام حسين بود، به اهل بيت محبت هم داشتند، اما چند ماه ديرتر وارد ميدان شدند؛ همه شان هم به شهادت رسيدند، پيش خدا هم مأجورند؛ اما كارى كه بايد بكنند، آن كارى نبود كه آنها كردند؛ لحظه را نشناختند؛ عاشورا را نشناختند؛ در زمان، آن كار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كارى كه توابين در مدتى بعد از عاشورا انجام دادند، در هنگام ورود جناب مسلم به كوفه انجام ميدادند، اوضاع عوض ميشد؛ ممكن بود حوادث، جور ديگرى حركت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شناسائى لحظه ها و انجام كار در لحظه ى نياز، خيلى چيز مهمى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راهپيمائى مردم در بيست و دوى بهمن با همه ى عظمتى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عرض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كار متعارف است، يك كار روان شده است، </w:t>
      </w:r>
      <w:bookmarkStart w:id="417" w:name="pg9200_78280"/>
    </w:p>
    <w:p>
      <w:pPr>
        <w:pStyle w:val="BookText"/>
        <w:rPr/>
      </w:pPr>
      <w:bookmarkEnd w:id="417"/>
      <w:r>
        <w:rPr>
          <w:rFonts w:ascii="IRNazanin" w:hAnsi="IRNazanin" w:eastAsia="IRNazanin"/>
          <w:color w:val="111111"/>
          <w:sz w:val="28"/>
          <w:sz w:val="28"/>
          <w:szCs w:val="28"/>
          <w:rtl w:val="true"/>
          <w:lang w:bidi="fa-IR"/>
        </w:rPr>
        <w:t xml:space="preserve">شناخته شده است، متوقع است كه انجام بگيرد و انجام ميگيرد؛ اما بيست و سه ى تير در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يك كار متعارف نبود، يك كار متوقع نبود؛ اهميت داشت كه اين مجموعه بداند و بفهمد كه اين كار در آن شرائط، لازم است و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نهم دى ماهِ امسال هم همين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موقعيت، فهميدن نياز، حضور در لحظه ى مناسب و مورد نياز؛ اين اساس كار است كه مؤمن بايد اين را هم با خود همراه داشته باشد تا بتواند وجودش مؤثر بشود؛ آن كارى را كه بايد انجام بدهد، بتواند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شوراى هماهنگى تبليغات اين خصوصيت را داشته است، نشان داده است؛ هم در دهه ى اول، در اوضاع و احوال گوناگون آن دهه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دفاع مقدس، قبل از دفاع مقدس، بعد از دوران دفاع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بعد از رحلت امام در مناسبتهاى مختلف كه قله هائى را در تاريخ ما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قله هاى فراموش نشدنى، همين نهم دى امسال بود</w:t>
      </w:r>
      <w:r>
        <w:rPr>
          <w:rFonts w:eastAsia="IRNazanin" w:cs="IRNazanin"/>
          <w:color w:val="111111"/>
          <w:sz w:val="28"/>
          <w:szCs w:val="28"/>
          <w:rtl w:val="true"/>
          <w:lang w:bidi="fa-IR"/>
        </w:rPr>
        <w:t>.</w:t>
      </w:r>
    </w:p>
    <w:p>
      <w:pPr>
        <w:pStyle w:val="Heading4"/>
        <w:numPr>
          <w:ilvl w:val="3"/>
          <w:numId w:val="1"/>
        </w:numPr>
        <w:rPr/>
      </w:pPr>
      <w:bookmarkStart w:id="418" w:name="__RefHeading___Toc3943578_2870459653"/>
      <w:bookmarkStart w:id="419" w:name="_Toc153"/>
      <w:bookmarkEnd w:id="418"/>
      <w:r>
        <w:rPr/>
        <w:t>5.6</w:t>
      </w:r>
      <w:r>
        <w:rPr>
          <w:rtl w:val="true"/>
        </w:rPr>
        <w:t xml:space="preserve">. </w:t>
      </w:r>
      <w:r>
        <w:rPr>
          <w:rtl w:val="true"/>
        </w:rPr>
        <w:t>پرهيز از افراط و تفريط</w:t>
      </w:r>
      <w:bookmarkEnd w:id="41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 هم خطاب به جوانان پرشور و انقلابى حوزه است، كه متن حوزه غالباً همين جوانهاى پرشور و طلاب انقلابى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مال شماهاست، اميد آينده ى كشور شماها هستيد؛ بايد خيلى مراقبت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جوان طلبه ى انقلابى اهل عمل است، اهل فعاليت است، اهل تسويف و امروز به فردا انداختن كار نيست، اما بايد مراقب باشد؛ نبادا حركت انقلابى جورى باشد كه بتوانند تهمت افراطى گرى به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افراط و تفريط بايستى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انقلابى بدانند؛ همان طور كه كناره گيرى و سكوت و بى تفاوتى ضربه ميزند، زياده روى هم ضربه ميزند؛ مراقب باشيد زياده روى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چيزى كه گزارش شده است كه به </w:t>
      </w:r>
      <w:bookmarkStart w:id="420" w:name="pg9200_78281"/>
    </w:p>
    <w:p>
      <w:pPr>
        <w:pStyle w:val="BookText"/>
        <w:rPr/>
      </w:pPr>
      <w:bookmarkEnd w:id="420"/>
      <w:r>
        <w:rPr>
          <w:rFonts w:ascii="IRNazanin" w:hAnsi="IRNazanin" w:eastAsia="IRNazanin"/>
          <w:color w:val="111111"/>
          <w:sz w:val="28"/>
          <w:sz w:val="28"/>
          <w:szCs w:val="28"/>
          <w:rtl w:val="true"/>
          <w:lang w:bidi="fa-IR"/>
        </w:rPr>
        <w:t>بعضى از مقدسات حوزه، به بعضى از بزرگان حوزه، به بعضى از مراجع يك وقتى مثلاً اهانتى شده باشد، درست باشد، بدانيد اين قطعاً انحراف است، اين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انقلابيگرى،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انقلابى بايد بصير باشد، بايد بينا باشد، بايد پيچيدگى هاى شرائط زمانه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اينجور ساده نيست كه يكى را رد كنيم، يكى را اثبات كنيم، يكى را قبول كنيم؛ اينجورى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دقيق باشيد، بايد شور انقلابى را حفظ كنيد، بايد با مشكلات هم بسازيد، بايد از طعن و دق ديگران هم روگردان نشويد، اما بايد خامى هم نكنيد؛ 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نشويد، در صحنه بمانيد؛ اما دقت كنيد و مواظب باشيد رفتار بعضى از كسانى كه به نظر شما جاى اعتراض دارد، شما را عصبانى نكند، شما را از كوره 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منطقى و عقلائى يك چيز لازمى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هم به همه توصيه كنيم كه نيروهاى انقلابى را متهم به افراطى گرى نكنند؛ بعضى هم اينجورى دوست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انقلابى، جوان انقلابى، طلبه ى انقلابى، فاضل انقلابى، مدرس انقلابى در هر سطحى از سطوح را متهم كنند به افراطى گرى؛ نه، اين هم انحرافى است كه به دست دشمن انجام ميگيرد؛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از آن طرف، نه از اين طرف</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421" w:name="__RefHeading___Toc3943580_2870459653"/>
      <w:bookmarkStart w:id="422" w:name="_Toc154"/>
      <w:bookmarkEnd w:id="421"/>
      <w:r>
        <w:rPr/>
        <w:t>6</w:t>
      </w:r>
      <w:r>
        <w:rPr>
          <w:rtl w:val="true"/>
        </w:rPr>
        <w:t xml:space="preserve">. </w:t>
      </w:r>
      <w:r>
        <w:rPr>
          <w:rtl w:val="true"/>
        </w:rPr>
        <w:t>نتيجه فقدان بصيرت</w:t>
      </w:r>
      <w:bookmarkEnd w:id="422"/>
    </w:p>
    <w:p>
      <w:pPr>
        <w:pStyle w:val="Heading4"/>
        <w:numPr>
          <w:ilvl w:val="3"/>
          <w:numId w:val="1"/>
        </w:numPr>
        <w:rPr/>
      </w:pPr>
      <w:bookmarkStart w:id="423" w:name="__RefHeading___Toc3943582_2870459653"/>
      <w:bookmarkStart w:id="424" w:name="_Toc155"/>
      <w:bookmarkEnd w:id="423"/>
      <w:r>
        <w:rPr/>
        <w:t>6.1</w:t>
      </w:r>
      <w:r>
        <w:rPr>
          <w:rtl w:val="true"/>
        </w:rPr>
        <w:t xml:space="preserve">. </w:t>
      </w:r>
      <w:r>
        <w:rPr>
          <w:rtl w:val="true"/>
        </w:rPr>
        <w:t>وارد شدن بلاهايى بر ملت ع ها و خطا بر اثر بى بصيرتى</w:t>
      </w:r>
      <w:bookmarkEnd w:id="42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بلاهائى كه بر ملتها وارد ميشود، در بسيارى از موارد بر اثر بى بصيرتى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خطاهائى كه بعضى از افراد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در جامعه ى خودمان هم گاهى بعضى از عامه ى مردم و بيشتر از نخبگان، خطاهائى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w:t>
      </w:r>
      <w:bookmarkStart w:id="425" w:name="pg9200_78282"/>
    </w:p>
    <w:p>
      <w:pPr>
        <w:pStyle w:val="BookText"/>
        <w:rPr/>
      </w:pPr>
      <w:bookmarkEnd w:id="425"/>
      <w:r>
        <w:rPr>
          <w:rFonts w:ascii="IRNazanin" w:hAnsi="IRNazanin" w:eastAsia="IRNazanin"/>
          <w:color w:val="111111"/>
          <w:sz w:val="28"/>
          <w:sz w:val="28"/>
          <w:szCs w:val="28"/>
          <w:rtl w:val="true"/>
          <w:lang w:bidi="fa-IR"/>
        </w:rPr>
        <w:t xml:space="preserve">كه حالا انتظار هست كه كمتر خطا كنند، گاهى خطاهايشان اگر كماً هم بيشتر نباشد، كيفاً بيشتر از خطاهاى عامه ى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بى بصيرتى است؛ خيلى هايش، نميگوئيم همه اش</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426" w:name="__RefHeading___Toc3943584_2870459653"/>
      <w:bookmarkStart w:id="427" w:name="_Toc156"/>
      <w:bookmarkEnd w:id="426"/>
      <w:r>
        <w:rPr/>
        <w:t>6.2</w:t>
      </w:r>
      <w:r>
        <w:rPr>
          <w:rtl w:val="true"/>
        </w:rPr>
        <w:t xml:space="preserve">. </w:t>
      </w:r>
      <w:r>
        <w:rPr>
          <w:rtl w:val="true"/>
        </w:rPr>
        <w:t>احتمال قدم گذاشتن در راه بد ولو با نيت خوب</w:t>
      </w:r>
      <w:bookmarkEnd w:id="427"/>
    </w:p>
    <w:p>
      <w:pPr>
        <w:pStyle w:val="BookText"/>
        <w:rPr/>
      </w:pPr>
      <w:r>
        <w:rPr>
          <w:rFonts w:ascii="IRNazanin" w:hAnsi="IRNazanin" w:eastAsia="IRNazanin"/>
          <w:color w:val="111111"/>
          <w:sz w:val="28"/>
          <w:sz w:val="28"/>
          <w:szCs w:val="28"/>
          <w:rtl w:val="true"/>
          <w:lang w:bidi="fa-IR"/>
        </w:rPr>
        <w:t>اگر بصيرت نبود، انسان ولو با نيت خوب، گاهى در راه بد قدم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جبهه ى جنگ اگر راه را بلد نباشيد، اگر نقشه خوانى بلد نباشيد، اگر قطب نما در اختيار نداشته باشيد، يك وقت نگاه ميكنيد مى بينيد در محاصره ى دشمن قرار گرفته ايد؛ راه را عوضى آمده ايد، دشمن بر شما مسلط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قطب نما همان بصيرت است</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428" w:name="__RefHeading___Toc3943586_2870459653"/>
      <w:bookmarkStart w:id="429" w:name="_Toc157"/>
      <w:bookmarkEnd w:id="428"/>
      <w:r>
        <w:rPr/>
        <w:t>6.3</w:t>
      </w:r>
      <w:r>
        <w:rPr>
          <w:rtl w:val="true"/>
        </w:rPr>
        <w:t xml:space="preserve">. </w:t>
      </w:r>
      <w:r>
        <w:rPr>
          <w:rtl w:val="true"/>
        </w:rPr>
        <w:t>صحبت به نفع دشمن در عين نداشتن نيت بد</w:t>
      </w:r>
      <w:bookmarkEnd w:id="42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نخبگان و خواص هم اين است كه اين بصيرت را نه فقط در خودشان، در ديگران به 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گاهى مى بيند كه متأسفانه بعضى از نخبگان خودشان هم دچار بى بصيرتى اند؛ نميفهمند؛ اصلاً ملتفت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حرفى يكهو به نفع دشمن ميپرانند؛ به نفع جبهه اى كه همتش نابودى بناى جمهورى اسلامى است به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هم هستند، خواص هم هستند، آدمهاى بدى هم نيستند، نيت بدى هم ندارند؛ اما اين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بصيرتى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بى بصيرتى را بخصوص شما جوانها با خواندن آثار خوب، با تأمل، با گفتگو با انسانهاى مورد اعتماد و پخته، نه گفتگوى تقليدى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چه گفت، شما قبول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را من نميخواهم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bookmarkStart w:id="430" w:name="pg9200_78283"/>
    </w:p>
    <w:p>
      <w:pPr>
        <w:pStyle w:val="BookText"/>
        <w:rPr/>
      </w:pPr>
      <w:bookmarkEnd w:id="430"/>
      <w:r>
        <w:rPr>
          <w:rFonts w:ascii="Amiri" w:hAnsi="Amiri" w:eastAsia="Amiri" w:cs="Amiri"/>
          <w:color w:val="111111"/>
          <w:sz w:val="28"/>
          <w:sz w:val="28"/>
          <w:szCs w:val="28"/>
          <w:rtl w:val="true"/>
          <w:lang w:bidi="ar-SA"/>
        </w:rPr>
        <w:t>هستند كه ميتوانند با استدلال، آدم را قانع كنند؛ ذهن انسان را قانع كنند</w:t>
      </w:r>
      <w:r>
        <w:rPr>
          <w:rFonts w:eastAsia="Amiri" w:cs="Amiri" w:ascii="Amiri" w:hAnsi="Amiri"/>
          <w:color w:val="111111"/>
          <w:sz w:val="28"/>
          <w:szCs w:val="28"/>
          <w:rtl w:val="true"/>
          <w:lang w:bidi="ar-SA"/>
        </w:rPr>
        <w:t>.</w:t>
      </w:r>
      <w:r>
        <w:rPr>
          <w:rStyle w:val="FootnoteAnchor"/>
          <w:rtl w:val="true"/>
        </w:rPr>
        <w:footnoteReference w:id="183"/>
      </w:r>
    </w:p>
    <w:p>
      <w:pPr>
        <w:pStyle w:val="Heading3"/>
        <w:numPr>
          <w:ilvl w:val="2"/>
          <w:numId w:val="1"/>
        </w:numPr>
        <w:rPr/>
      </w:pPr>
      <w:bookmarkStart w:id="431" w:name="__RefHeading___Toc3943588_2870459653"/>
      <w:bookmarkStart w:id="432" w:name="_Toc158"/>
      <w:bookmarkEnd w:id="431"/>
      <w:r>
        <w:rPr/>
        <w:t>7</w:t>
      </w:r>
      <w:r>
        <w:rPr>
          <w:rtl w:val="true"/>
        </w:rPr>
        <w:t xml:space="preserve">. </w:t>
      </w:r>
      <w:r>
        <w:rPr>
          <w:rtl w:val="true"/>
        </w:rPr>
        <w:t>الزامات كسب بصيرت</w:t>
      </w:r>
      <w:bookmarkEnd w:id="432"/>
    </w:p>
    <w:p>
      <w:pPr>
        <w:pStyle w:val="Heading4"/>
        <w:numPr>
          <w:ilvl w:val="3"/>
          <w:numId w:val="1"/>
        </w:numPr>
        <w:rPr/>
      </w:pPr>
      <w:bookmarkStart w:id="433" w:name="__RefHeading___Toc3943590_2870459653"/>
      <w:bookmarkStart w:id="434" w:name="_Toc159"/>
      <w:bookmarkEnd w:id="433"/>
      <w:r>
        <w:rPr/>
        <w:t>7.1</w:t>
      </w:r>
      <w:r>
        <w:rPr>
          <w:rtl w:val="true"/>
        </w:rPr>
        <w:t xml:space="preserve">. </w:t>
      </w:r>
      <w:r>
        <w:rPr>
          <w:rtl w:val="true"/>
        </w:rPr>
        <w:t>حفظ هوشيارى بيش از پيش</w:t>
      </w:r>
      <w:bookmarkEnd w:id="434"/>
    </w:p>
    <w:p>
      <w:pPr>
        <w:pStyle w:val="BookText"/>
        <w:rPr/>
      </w:pPr>
      <w:r>
        <w:rPr>
          <w:rFonts w:ascii="IRNazanin" w:hAnsi="IRNazanin" w:eastAsia="IRNazanin"/>
          <w:color w:val="111111"/>
          <w:sz w:val="28"/>
          <w:sz w:val="28"/>
          <w:szCs w:val="28"/>
          <w:rtl w:val="true"/>
          <w:lang w:bidi="fa-IR"/>
        </w:rPr>
        <w:t xml:space="preserve">بعضى از سردمداران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آمريكائى گرفته تا بعضى از كشورهاى اروپائى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مشكلاتشان تمام شده، مشكل ايران براى اينها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مسئله ى داخلىِ مردمىِ صددرصد مرتبط به ملت ايران، چانه تكان ميدهند و اظهارنظرهاى سخيف ميكنند؛ غافل از اينكه هر جا آنها پا گذاشتند از مواضع سياسى، از نظر ملت ايران آنجا نجس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جانبدارى هاى آنها درست بعكس نتيجه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خودشان ميپرسند چه چيزى موجب شده است كه اين دشمنانى كه سى سال است عليه انقلاب اسلامى دارند تلاش ميكنند و از همه ى ابزارها و امكاناتشان عليه اين كشور و عليه اين ملت استفاده كردند، حالا شده اند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توطئه را ميفهمند؛ مردم ما خباثت را درك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آنها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يك ملت بيهوش بى حواسى مواجه بودند، مشكلى نداشتند؛ اما با يك ملت هوشيار مواجه اند، با يك ملت مجرب مواجه 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هاى سى ساله ى ما، ملت را آگاه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دولتها و حكومتهائى هستند كه هشت سال در دوران دفاع مقدس كه عليه اين ملت جنايت شد، شهرها بمباران شد، خانه ها ويران شد، بمبهاى شيميائى زدند، انسانهاى بى گناه را كشتند، نه فقط دلشان براى ملت ايران نسوخت، بلكه به دشمن ملت ايران كمك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اين را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فراموش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شده اند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رفتار اينها را با </w:t>
      </w:r>
    </w:p>
    <w:p>
      <w:pPr>
        <w:pStyle w:val="BookText"/>
        <w:rPr/>
      </w:pPr>
      <w:r>
        <w:rPr>
          <w:rFonts w:ascii="IRNazanin" w:hAnsi="IRNazanin" w:eastAsia="IRNazanin"/>
          <w:color w:val="111111"/>
          <w:sz w:val="28"/>
          <w:sz w:val="28"/>
          <w:szCs w:val="28"/>
          <w:rtl w:val="true"/>
          <w:lang w:bidi="fa-IR"/>
        </w:rPr>
        <w:t>ملتهاى مظلومى كه پنجه ى اينها در آنها جاگير شده است، مى بينند؛ مثل ملت افغانستان، مثل ملت عراق، مثل پاكستان، مثل ملت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اينها پنجه شان جاگير شد، ناخنشان بند شد، هرچه توانستند، ضربه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مردم رحم نميكنند؛ مردم دوستى، دور از جنابِ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نسبت به ملت ايران، نسبت به كسى يا كسانى در داخل كشور، طرفدار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معلوم است كه اين غرض و مرض آنها از اين كارها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مردم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متحد باشيد، شما اگر با هم باشيد، شما اگر اين روحيه ى استحكامى را كه انقلاب به ملت ما داد و در طول اين سى سال ملت ما آن را حفظ كرده است، نگه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يَضُرُّكُمْ كَيْدُهُمْ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هرگز دشمنى آنها به شما اثرى نخواهد كرد، و آنها نخواهند توانست به ملت ايران آسيبى وارد كنند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نخبگان ما هوشيار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بدانند هر حرفى، هر اقدامى، هر تحليلى كه به آنها كمك بكند، اين حركت در مسير خلاف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ما خيلى بايد مراقب باشيم؛ خيلى بايد مراقب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حرف زدن، مراقب موضع گيرى كردن، مراقب گفتن ها، مراقب نگفتن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چيزهائى را بايد گفت؛ اگر نگفتيم، به آن وظيفه عمل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چيزهائى را بايد بر زبان نياورد، بايد نگفت؛ اگر گفتيم، برخلاف وظيفه عمل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سر جلسه ى امتحانند؛ امتحان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مردود شدن، رفوزه شدن، فقط اين نيست كه ما يك سال عقب بيفتيم؛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اين معنا دچار نشويم، راهش اين است كه خِرَد را، كه انسان را به عبوديت دعوت مى كند، معيار و ملاك قرار دهيم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دانشگاه بايد بهوش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دانشجوى مؤمن و مسلمان و دانشجوئى كه به كشورش علاقه مند است و دانشجوئى كه به آينده ى كشور و آينده ى نسل خودش دلبسته است، بايد هوشيار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اينها دارند طراحى ميكنند؛ البته شكست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به شما عرض ميكنم، اينها در نهايت شكست ميخورند؛ اما درجه ى بيدارى و هوشيارى من و شما ميتواند در ميزان خسارت و ضررى كه وارد ميكنند، تأثير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هوشيار باشيم، نميتوانند صدمه و ضررى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كنيم، احساساتى بشويم، بى تدبير عمل كنيم، يا خواب بمانيم و اينجور عوارض به سراغمان بيايد، ضرر و زيان و هزينه بالا خواهد بود؛ ولو در نهايت موفق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باشيد توى اين قضاياى سياسى كوچك و حقير نبادا دانشگاه تحت تأثير قرار بگيرد؛ نبادا كار علمى دانشگاه متزلزل شود؛ نبادا آزمايشگاه هاى ما، كلاسهاى ما، مراكز تحقيقاتى ما دچار آسيب بشوند؛ حواستان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از مسائل مهم در پيش روى شما، حفظ حركت علمى در دانشگاه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دشمنها خيلى دوست ميدارند كه دانشگاه ما يك مدتى لااقل دچار تعطيلى و تشنج و اختلالهاى گوناگونى باشد؛ اين برايشان يك نقطه ى مطلوب است؛ هم از لحاظ سياسى برايشان مطلوب است، هم از لحاظ بلندمدت؛ چون علم شما از لحاظ بلندمدت به ضرر آنهاست؛ لذا مطلوب اين است كه دنبال علم نباشيد</w:t>
      </w:r>
      <w:r>
        <w:rPr>
          <w:rFonts w:eastAsia="IRNazanin" w:cs="IRNazanin"/>
          <w:color w:val="111111"/>
          <w:sz w:val="28"/>
          <w:szCs w:val="28"/>
          <w:rtl w:val="true"/>
          <w:lang w:bidi="fa-IR"/>
        </w:rPr>
        <w:t>.</w:t>
      </w:r>
      <w:r>
        <w:rPr>
          <w:rStyle w:val="FootnoteAnchor"/>
          <w:rtl w:val="true"/>
        </w:rPr>
        <w:footnoteReference w:id="18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بصير بود؛ بايد آگاه بود؛ بايد هوشيار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در مسير خودشان، در موارد حساس بايد بفهمند دشمن دارد چه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بينند از عهده ى يك ملت با برخورد نظامى برنمى آيند، با برخوردهاى تهديدآميز و ارعاب آميز برنمى آيند، آن وقت شروع ميكنند از طرق ديگر اخلال كردن؛ اين </w:t>
      </w:r>
      <w:bookmarkStart w:id="435" w:name="pg9200_78286"/>
    </w:p>
    <w:p>
      <w:pPr>
        <w:pStyle w:val="BookText"/>
        <w:rPr/>
      </w:pPr>
      <w:bookmarkEnd w:id="435"/>
      <w:r>
        <w:rPr>
          <w:rFonts w:ascii="Amiri" w:hAnsi="Amiri" w:eastAsia="Amiri" w:cs="Amiri"/>
          <w:color w:val="111111"/>
          <w:sz w:val="28"/>
          <w:sz w:val="28"/>
          <w:szCs w:val="28"/>
          <w:rtl w:val="true"/>
          <w:lang w:bidi="ar-SA"/>
        </w:rPr>
        <w:t>را بفهميم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اختلاف، ايجاد دشمنى، بهانه جوئى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تبليغات استكبار جهانى از جمله ى چيزهائى كه بر آن تمركز ميكند، همين وجود اختلافات در داخل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اى پيش خدا بايد جواب بدهند؛ پيش خدا جواب بدهند كه كارى بكنند كه دشمن از او برداشت تفرق بكند در داخل كشور و جرى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است كه دشمن را بشناسيم؛ ترفند دشمن را بفهميم؛ بدانيم كه چه داريم ميگوئيم و دشمن چگونه ممكن است از هر كلمه ى ما استفاده بكند و جرى بشود، تشويق بشود، روحيه پيدا كند و راه ها را براى دخالت خود، نفوذ خود، باز كند؛ اينها چيزهائى است كه بايد توجه داشت</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436" w:name="__RefHeading___Toc3943592_2870459653"/>
      <w:bookmarkStart w:id="437" w:name="_Toc160"/>
      <w:bookmarkEnd w:id="436"/>
      <w:r>
        <w:rPr/>
        <w:t>7.2</w:t>
      </w:r>
      <w:r>
        <w:rPr>
          <w:rtl w:val="true"/>
        </w:rPr>
        <w:t xml:space="preserve">. </w:t>
      </w:r>
      <w:r>
        <w:rPr>
          <w:rtl w:val="true"/>
        </w:rPr>
        <w:t>شجاعت در فهم و نترسيدن از اهل فتنه</w:t>
      </w:r>
      <w:bookmarkEnd w:id="437"/>
    </w:p>
    <w:p>
      <w:pPr>
        <w:pStyle w:val="Heading5"/>
        <w:numPr>
          <w:ilvl w:val="4"/>
          <w:numId w:val="1"/>
        </w:numPr>
        <w:rPr/>
      </w:pPr>
      <w:bookmarkStart w:id="438" w:name="__RefHeading___Toc3943594_2870459653"/>
      <w:bookmarkStart w:id="439" w:name="_Toc161"/>
      <w:bookmarkEnd w:id="438"/>
      <w:r>
        <w:rPr/>
        <w:t>7.2.1</w:t>
      </w:r>
      <w:r>
        <w:rPr>
          <w:rtl w:val="true"/>
        </w:rPr>
        <w:t xml:space="preserve">. </w:t>
      </w:r>
      <w:r>
        <w:rPr>
          <w:rtl w:val="true"/>
        </w:rPr>
        <w:t>اختلال در فهم انسان در صورت وجود ترس</w:t>
      </w:r>
      <w:bookmarkEnd w:id="43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نه فقط در عمل احتياج به شجاعت داريم، در فهم هم احتياج به شجاعت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فقيهانه، احتياج به شجاعت هست؛ اگر شجاعت نبود، حتى در فهم هم خلل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روشن از كُبريات و صُغريات؛ گاهى انسان كُبريات را درست ميفهمد، در صُغريات اشتباه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درك صحيح از مبانى دين و از موضوعات دينى و از موضوعات خارجىِ منطبق با آن مفاهيم كلى و عمومى يعنى كُبريات و صُغريات احتياج دارد به اينكه ما شجاعت داشته باشيم، ترس نداشته باشيم؛ والّا ترس از مالمان، ترس از جانمان، ترس از آبرويمان، انفعال در مقابل دشمن، ترس از جوّ، ترس از فضا؛ اگر اين حرف را بزنيم، عليه ما خواهند بود؛ اگر اين حرف را بزنيم، فلان لكه را به ما خواهند چسباند؛ اين ترسها فهم انسان را هم مختل </w:t>
      </w:r>
      <w:bookmarkStart w:id="440" w:name="pg9200_78287"/>
    </w:p>
    <w:p>
      <w:pPr>
        <w:pStyle w:val="BookText"/>
        <w:rPr/>
      </w:pPr>
      <w:bookmarkEnd w:id="440"/>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به خاطر اين ترسها، به خاطر اين ملاحظات، صورتِ مسئله را درست نميفهمد؛ نميتواند مسئله را درست درك بكند و حل بكند؛ موجب اشتباه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يَخْشَوْنَ أَحَداً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مهم است؛ در اين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يُبَلِّغُونَ رِسٰالاٰتِ اَللّٰهِ وَ يَخْشَوْنَهُ وَ لاٰ يَخْشَوْنَ أَحَداً إِلاَّ اَللّٰهَ وَ كَفىٰ بِاللّٰهِ حَسِيباً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شرط بلاغ و ابلاغ و تبليغ، همين عدم خشيت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يَخْشَوْنَ أَحَداً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بكنم، ممكن است در دنيا سرم كلاه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بِاللّٰهِ حَسِيباً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محاسبه را به خدا واگذار كنيد و بگذاريد خدا برايتان محاسبه كند</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441" w:name="__RefHeading___Toc3943596_2870459653"/>
      <w:bookmarkStart w:id="442" w:name="_Toc162"/>
      <w:bookmarkEnd w:id="441"/>
      <w:r>
        <w:rPr/>
        <w:t>7.2.2</w:t>
      </w:r>
      <w:r>
        <w:rPr>
          <w:rtl w:val="true"/>
        </w:rPr>
        <w:t xml:space="preserve">. </w:t>
      </w:r>
      <w:r>
        <w:rPr>
          <w:rtl w:val="true"/>
        </w:rPr>
        <w:t>ضرورت تقوا و نترسيدن از اهل فتنه</w:t>
      </w:r>
      <w:bookmarkEnd w:id="44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بِاللّٰهِ حَسِيباً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محاسبه را به خدا واگذار كنيد و بگذاريد خدا برايتان محاسبه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پرواى قضاوتهاى مردم، داوريهاى گوناگون مردم را به جاى پرواى از خدا گذاشتيم، مشكل درست خواهد شد؛ چون پرواى از خداى متعال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را كنار گذاشتيم و ترس مردم جايگزين شد، آنوقت فرقانى هم كه خداى متعال گفته، پيدا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تَتَّقُوا اَللّٰهَ يَجْعَلْ لَكُمْ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فرقان ناشى از تقواست؛ روشن شدن حقيقت براى انسان، دستاورد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من اين مسئله خيلى مهم است؛ مسئله ى خشيت از مال و جان و حرف مردم و آبرو و زمزمه ها و حرفها و حديثها و تهمتها و اينها، خيلى مهم است؛ اينقدر اين مسئله مهم است كه خداى متعال به پيغمبرش خطاب ميكند و او را برحذر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تَقُولُ لِلَّذِي أَنْعَمَ اَللّٰهُ عَلَيْهِ وَ أَنْعَمْتَ عَلَيْهِ أَمْسِكْ عَلَيْكَ زَوْجَكَ وَ اِتَّقِ اَللّٰهَ وَ تُخْفِي فِي نَفْسِكَ مَا اَللّٰهُ مُبْدِيهِ وَ تَخْشَى اَلنّٰاسَ وَ اَللّٰهُ أَحَقُّ أَنْ تَخْشٰاهُ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ملاحظه ى حرف مردم، </w:t>
      </w:r>
      <w:bookmarkStart w:id="443" w:name="pg9200_78288"/>
    </w:p>
    <w:p>
      <w:pPr>
        <w:pStyle w:val="BookText"/>
        <w:rPr/>
      </w:pPr>
      <w:bookmarkEnd w:id="443"/>
      <w:r>
        <w:rPr>
          <w:rFonts w:ascii="IRNazanin" w:hAnsi="IRNazanin" w:eastAsia="IRNazanin"/>
          <w:color w:val="111111"/>
          <w:sz w:val="28"/>
          <w:sz w:val="28"/>
          <w:szCs w:val="28"/>
          <w:rtl w:val="true"/>
          <w:lang w:bidi="fa-IR"/>
        </w:rPr>
        <w:t xml:space="preserve">ملاحظه ى اين تهمتى كه خواهند زد، ملاحظه ى چيزى را كه خواهند كرد، نبايد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أَحَقُّ أَنْ تَخْشٰاهُ</w:t>
      </w:r>
      <w:r>
        <w:rPr>
          <w:rFonts w:eastAsia="IRNazanin" w:cs="IRNazanin"/>
          <w:color w:val="111111"/>
          <w:sz w:val="28"/>
          <w:szCs w:val="28"/>
          <w:rtl w:val="true"/>
          <w:lang w:bidi="fa-IR"/>
        </w:rPr>
        <w:t>» .</w:t>
      </w:r>
      <w:r>
        <w:rPr>
          <w:rStyle w:val="FootnoteAnchor"/>
          <w:rtl w:val="true"/>
        </w:rPr>
        <w:footnoteReference w:id="189"/>
      </w:r>
    </w:p>
    <w:p>
      <w:pPr>
        <w:pStyle w:val="Heading5"/>
        <w:numPr>
          <w:ilvl w:val="4"/>
          <w:numId w:val="1"/>
        </w:numPr>
        <w:rPr/>
      </w:pPr>
      <w:bookmarkStart w:id="444" w:name="__RefHeading___Toc3943598_2870459653"/>
      <w:bookmarkStart w:id="445" w:name="_Toc163"/>
      <w:bookmarkEnd w:id="444"/>
      <w:r>
        <w:rPr/>
        <w:t>7.2.3</w:t>
      </w:r>
      <w:r>
        <w:rPr>
          <w:rtl w:val="true"/>
        </w:rPr>
        <w:t xml:space="preserve">. </w:t>
      </w:r>
      <w:r>
        <w:rPr>
          <w:rtl w:val="true"/>
        </w:rPr>
        <w:t xml:space="preserve">شجاعت امام خمينى </w:t>
      </w:r>
      <w:r>
        <w:rPr>
          <w:rtl w:val="true"/>
        </w:rPr>
        <w:t>(</w:t>
      </w:r>
      <w:r>
        <w:rPr>
          <w:rtl w:val="true"/>
        </w:rPr>
        <w:t>ره</w:t>
      </w:r>
      <w:r>
        <w:rPr>
          <w:rtl w:val="true"/>
        </w:rPr>
        <w:t xml:space="preserve">) </w:t>
      </w:r>
      <w:r>
        <w:rPr>
          <w:rtl w:val="true"/>
        </w:rPr>
        <w:t>و ملاحظه كار نبودن او</w:t>
      </w:r>
      <w:bookmarkEnd w:id="445"/>
    </w:p>
    <w:p>
      <w:pPr>
        <w:pStyle w:val="BookText"/>
        <w:rPr/>
      </w:pPr>
      <w:r>
        <w:rPr>
          <w:rFonts w:ascii="IRNazanin" w:hAnsi="IRNazanin" w:eastAsia="IRNazanin"/>
          <w:color w:val="111111"/>
          <w:sz w:val="28"/>
          <w:sz w:val="28"/>
          <w:szCs w:val="28"/>
          <w:rtl w:val="true"/>
          <w:lang w:bidi="fa-IR"/>
        </w:rPr>
        <w:t xml:space="preserve">به نظر من يكى از چيزهائى كه فتوحات گوناگون امام را ارزانى آن بزرگوار داشت، همين شجاعت او بود، كه فتوحات علمى، فتوحات معنوى، فتوحات سياسى، فتوحات اجتماعى، اين مجذوب شدن دلها به آن بزرگوار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واقعاً چيز عجيبى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 آن بزرگوار اين بود كه ملاحظه ى هيچ چيزى را نميكرد</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446" w:name="__RefHeading___Toc3943600_2870459653"/>
      <w:bookmarkStart w:id="447" w:name="_Toc164"/>
      <w:bookmarkEnd w:id="446"/>
      <w:r>
        <w:rPr/>
        <w:t>7.2.4</w:t>
      </w:r>
      <w:r>
        <w:rPr>
          <w:rtl w:val="true"/>
        </w:rPr>
        <w:t xml:space="preserve">. </w:t>
      </w:r>
      <w:r>
        <w:rPr>
          <w:rtl w:val="true"/>
        </w:rPr>
        <w:t>تلاش اهل فتنه و دشمن براى نشاندن ترس خود در دل نخبگان</w:t>
      </w:r>
      <w:bookmarkEnd w:id="44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اهل فتنه مايلند كه خشيت خودشان را، خوف از خودشان را در دل نخبگان و خواص، به جاى خشيت از خدا بنشانند؛ يعنى مايلند كه از آنها ترسيده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قٰالَ لَهُمُ اَلنّٰاسُ إِنَّ اَلنّٰاسَ قَدْ جَمَعُوا لَكُمْ فَاخْشَوْهُمْ فَزٰادَهُمْ إِيمٰاناً وَ قٰالُوا حَسْبُنَا اَللّٰهُ وَ نِعْمَ اَلْوَكِيلُ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اينكه دائماً دارند به ما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قَدْ جَمَعُوا لَكُمْ فَاخْشَوْهُمْ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جوابش همين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حَسْبُنَا اَللّٰهُ وَ نِعْمَ اَلْوَكِيلُ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نتيجه اش هم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فَانْقَلَبُوا بِنِعْمَةٍ مِنَ اَللّٰهِ وَ فَضْلٍ لَمْ يَمْسَسْهُمْ سُوءٌ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نتيجه ى اين احساس، اين درك، اين حقيقت روحى و معنوى همين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فَانْقَلَبُوا بِنِعْمَةٍ مِنَ اَللّٰهِ وَ فَضْلٍ لَمْ يَمْسَسْهُمْ سُوءٌ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بايستى اين شجاعت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انواع و اقسام كار را ميكند؛ انواع و اقسام فعاليت را ميكند؛ عمده هم امروز به گمان من، هدف و آماج توطئه هاى دشمن، </w:t>
      </w:r>
    </w:p>
    <w:p>
      <w:pPr>
        <w:pStyle w:val="BookText"/>
        <w:rPr/>
      </w:pPr>
      <w:r>
        <w:rPr>
          <w:rFonts w:ascii="IRNazanin" w:hAnsi="IRNazanin" w:eastAsia="IRNazanin"/>
          <w:color w:val="111111"/>
          <w:sz w:val="28"/>
          <w:sz w:val="28"/>
          <w:szCs w:val="28"/>
          <w:rtl w:val="true"/>
          <w:lang w:bidi="fa-IR"/>
        </w:rPr>
        <w:t>خواص است؛ آماج دشمن،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نشينند طراحى ميكنند تا ذهن خواص را عوض كنند؛ براى اينكه بتوانند مردم را بكشانند؛ چون خواص تأثير ميگذارند و در عموم مردم نفوذ كلمه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يكى از وظائف اصلى امروز ما و شما،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بصيرت خودمان را در مسائل گوناگون تقويت كنيم و بتوانيم ان شاءالله بصيرت مخاطبان و مستمعان خودمان را هم زياد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انقلاب اسلامى، خيلى ريشه دار است؛ خيلى قوى است؛ خيلى اركان مستحكمى دارد؛ و خداى متعال هم پشتيبان ماست؛ همين طور كه من بارها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اولى كه وارد اين قضيه شديم،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احساس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 قدرتى دارد كارها را پيش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همين جور است؛ و اين را ايشان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اين دست قدرت الهى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دست قدرت الهى، قوم و خويشى اى با ما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لله كان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لَيَنْصُرَنَّ اَللّٰهُ مَنْ يَنْصُرُهُ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در خدمت اين راه باشيم؛ خالصانه؛ آنچه كه داريم، بياوريم ميدان و براى اين راه تقديم كنيم؛ تلاشمان و كارمان را براى اين راه تقديم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هم تفضل خواهد كرد؛ لطف خواهد كرد؛ امروز هم همين كار شده و خداى متعال تفضل كرده و سنگ دشمن به سوى خودش برگشته؛ تيرش كمانه كرده به طرف خودش؛ و نتوانستند از توطئه اى كه كردند، طرفى ببندند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اين بلواهاى بعد از انتخابات، به نظر آدمهاى خبره و آگاه، برنامه ريزى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با هر كسى از انسانهاى فهيم كه با مسائل كشور و با مسائل جهانى آشنا هستند، در ميان ميگذارد،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پريروز من به ايشان همين را عرض كردم؛ گفتم اينها برنامه ريزى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bookmarkStart w:id="448" w:name="pg9200_78290"/>
    </w:p>
    <w:p>
      <w:pPr>
        <w:pStyle w:val="BookText"/>
        <w:rPr/>
      </w:pPr>
      <w:bookmarkEnd w:id="448"/>
      <w:r>
        <w:rPr>
          <w:rFonts w:ascii="IRNazanin" w:hAnsi="IRNazanin" w:eastAsia="IRNazanin"/>
          <w:color w:val="111111"/>
          <w:sz w:val="28"/>
          <w:sz w:val="28"/>
          <w:szCs w:val="28"/>
          <w:rtl w:val="true"/>
          <w:lang w:bidi="fa-IR"/>
        </w:rPr>
        <w:t>يعنى همه اين را ميفهمند كه اين كار برنامه ريزى شده بوده و اين يك كار دفعى نبود كه بخواهيم بگوئيم يك چيزى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دفعتاً كسى بلند شد حرفى زد؛ نه، اين كار برنامه ريزى شده بود؛ از يك مركزى هدايت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شكست خوردند ديگر؛ ان شاءالله اين شكست شان ادامه هم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دائم دارند توطئه ميكنند</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449" w:name="__RefHeading___Toc3943602_2870459653"/>
      <w:bookmarkStart w:id="450" w:name="_Toc165"/>
      <w:bookmarkEnd w:id="449"/>
      <w:r>
        <w:rPr/>
        <w:t>7.2.5</w:t>
      </w:r>
      <w:r>
        <w:rPr>
          <w:rtl w:val="true"/>
        </w:rPr>
        <w:t xml:space="preserve">. </w:t>
      </w:r>
      <w:r>
        <w:rPr>
          <w:rtl w:val="true"/>
        </w:rPr>
        <w:t>كنار كشيدن به هنگام فتنه</w:t>
      </w:r>
      <w:bookmarkEnd w:id="45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 هم عرض بكنيم؛ بعضى ها در فضاى فتنه، اين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فى الفتنة كابن اللّبون لا ظهر فيركب و لا ضرع فيحلب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 ميفهمند و خيال ميكنند معنايش اين است كه وقتى فتنه شد و اوضاع مشتبه شد، بكش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اين جمله اين نيست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بكش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است كه به هيچ وجه فتنه گر نتواند از تو استفاده كند؛ از هيچ 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ظهر فيركب و لا ضرع فيحلب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بتواند سوار بشود، نه بتواند تو را بدوشد؛ مراقب بايد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ما از آن طرف عمار را داريم كه جناب عمار ياسر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صفين را نگاه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سخنرانى است؛ اين طرف لشكر، آن طرف لشكر، با گروه هاى مختلف؛ چون آنجا واقعاً فتنه بود ديگر؛ دو گروه مسلمان در مقابل هم قرار گرفتند؛ فتنه ى عظيمى بود؛ يك عده اى مشتبه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دائم مشغول روشنگرى بود؛ اين طرف ميرفت، آن طرف ميرفت، براى گروه هاى مختلف سخنرانى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ضبط شده و همه در تاريخ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هم آن عده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من اصحاب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روايت دارد كه آمدند خدمت حضرت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قبول هم داشتند كه اميرالمؤمنين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قد شككنا </w:t>
      </w:r>
      <w:bookmarkStart w:id="451" w:name="pg9200_78292"/>
    </w:p>
    <w:p>
      <w:pPr>
        <w:pStyle w:val="BookText"/>
        <w:rPr/>
      </w:pPr>
      <w:bookmarkEnd w:id="451"/>
      <w:r>
        <w:rPr>
          <w:rFonts w:ascii="IRNazanin" w:hAnsi="IRNazanin" w:eastAsia="IRNazanin"/>
          <w:color w:val="111111"/>
          <w:sz w:val="28"/>
          <w:sz w:val="28"/>
          <w:szCs w:val="28"/>
          <w:rtl w:val="true"/>
          <w:lang w:bidi="fa-IR"/>
        </w:rPr>
        <w:t>فى هذا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مرزها بفرست كه در اين قتال داخل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كنار كشيدن، خودش همان ضرعى است كه يُحلب؛ همان ظهرى است كه يُركب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سكوت كردن، كنار كشيدن، حرف نزدن، خودش كمك به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همه بايستى روشنگرى كنند؛ همه بايستى بصيرت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ان شاءالله خداى متعال ما را و شما را به آنچه ميگوئيم، به آنچه نيت داريم، عامل كند؛ موفق كند</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452" w:name="__RefHeading___Toc3943604_2870459653"/>
      <w:bookmarkStart w:id="453" w:name="_Toc166"/>
      <w:bookmarkEnd w:id="452"/>
      <w:r>
        <w:rPr/>
        <w:t>7.3</w:t>
      </w:r>
      <w:r>
        <w:rPr>
          <w:rtl w:val="true"/>
        </w:rPr>
        <w:t xml:space="preserve">. </w:t>
      </w:r>
      <w:r>
        <w:rPr>
          <w:rtl w:val="true"/>
        </w:rPr>
        <w:t>توكل، اعتماد و حسن ظن به خداى متعال</w:t>
      </w:r>
      <w:bookmarkEnd w:id="453"/>
    </w:p>
    <w:p>
      <w:pPr>
        <w:pStyle w:val="BookText"/>
        <w:rPr/>
      </w:pPr>
      <w:r>
        <w:rPr>
          <w:rFonts w:ascii="IRNazanin" w:hAnsi="IRNazanin" w:eastAsia="IRNazanin"/>
          <w:color w:val="111111"/>
          <w:sz w:val="28"/>
          <w:sz w:val="28"/>
          <w:szCs w:val="28"/>
          <w:rtl w:val="true"/>
          <w:lang w:bidi="fa-IR"/>
        </w:rPr>
        <w:t>بدانيد پيروزى با شماست، نصرت الهى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ابرقدرتهاى تهديدكننده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دنباله هاى داخلى شان كه جاى خود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مراكز قدرت استكبارى و تهديدها، چاره اى جز عقب نشينى در مقابل يك ملت مقتدر و باايمان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متعال اعتماد داشته باشيد، حسن ظن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خدا با تأكيد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لَيَنْصُرَنَّ اَللّٰهُ مَنْ يَنْصُرُهُ إِنَّ اَللّٰهَ لَقَوِيٌّ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بى شك، بدون ترديد خداى متعال آن كسانى را كه دين او را و اهداف او را يارى كنند، يارى خواهد كرد، اين سخن راستى است، اين وعده ى صادقى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اعتماد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اقتدار، با عزم كافى، با تهذيب نفس، با خودسازى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خودسازى علمى و هم خودسازى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برويد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454" w:name="__RefHeading___Toc3943606_2870459653"/>
      <w:bookmarkStart w:id="455" w:name="_Toc167"/>
      <w:bookmarkEnd w:id="454"/>
      <w:r>
        <w:rPr/>
        <w:t>7.4</w:t>
      </w:r>
      <w:r>
        <w:rPr>
          <w:rtl w:val="true"/>
        </w:rPr>
        <w:t xml:space="preserve">. </w:t>
      </w:r>
      <w:r>
        <w:rPr>
          <w:rtl w:val="true"/>
        </w:rPr>
        <w:t>تلاش براى افزايش آگاهى</w:t>
      </w:r>
      <w:bookmarkEnd w:id="45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بصيرتى را بخصوص شما جوانها با خواندن آثار خوب، با تأمل، با گفتگو با انسانهاى مورد اعتماد و پخته، نه گفتگوى تقليدى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چه گفت، شما قبول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را من نميخواهم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w:t>
      </w:r>
      <w:bookmarkStart w:id="456" w:name="pg9200_78294"/>
    </w:p>
    <w:p>
      <w:pPr>
        <w:pStyle w:val="BookText"/>
        <w:rPr/>
      </w:pPr>
      <w:bookmarkEnd w:id="456"/>
      <w:r>
        <w:rPr>
          <w:rFonts w:ascii="Amiri" w:hAnsi="Amiri" w:eastAsia="Amiri" w:cs="Amiri"/>
          <w:color w:val="111111"/>
          <w:sz w:val="28"/>
          <w:sz w:val="28"/>
          <w:szCs w:val="28"/>
          <w:rtl w:val="true"/>
          <w:lang w:bidi="ar-SA"/>
        </w:rPr>
        <w:t>كه ميتوانند با استدلال، آدم را قانع كنند؛ ذهن انسان را قانع كنند</w:t>
      </w:r>
      <w:r>
        <w:rPr>
          <w:rFonts w:eastAsia="Amiri" w:cs="Amiri" w:ascii="Amiri" w:hAnsi="Amiri"/>
          <w:color w:val="111111"/>
          <w:sz w:val="28"/>
          <w:szCs w:val="28"/>
          <w:rtl w:val="true"/>
          <w:lang w:bidi="ar-SA"/>
        </w:rPr>
        <w:t>.</w:t>
      </w:r>
      <w:r>
        <w:rPr>
          <w:rStyle w:val="FootnoteAnchor"/>
          <w:rtl w:val="true"/>
        </w:rPr>
        <w:footnoteReference w:id="194"/>
      </w:r>
    </w:p>
    <w:p>
      <w:pPr>
        <w:pStyle w:val="Heading4"/>
        <w:numPr>
          <w:ilvl w:val="3"/>
          <w:numId w:val="1"/>
        </w:numPr>
        <w:rPr/>
      </w:pPr>
      <w:bookmarkStart w:id="457" w:name="__RefHeading___Toc3943608_2870459653"/>
      <w:bookmarkStart w:id="458" w:name="_Toc168"/>
      <w:bookmarkEnd w:id="457"/>
      <w:r>
        <w:rPr/>
        <w:t>7.5</w:t>
      </w:r>
      <w:r>
        <w:rPr>
          <w:rtl w:val="true"/>
        </w:rPr>
        <w:t xml:space="preserve">. </w:t>
      </w:r>
      <w:r>
        <w:rPr>
          <w:rtl w:val="true"/>
        </w:rPr>
        <w:t>تلاش و مجاهدت</w:t>
      </w:r>
      <w:bookmarkEnd w:id="458"/>
    </w:p>
    <w:p>
      <w:pPr>
        <w:pStyle w:val="BookText"/>
        <w:rPr/>
      </w:pPr>
      <w:r>
        <w:rPr>
          <w:rFonts w:ascii="IRNazanin" w:hAnsi="IRNazanin" w:eastAsia="IRNazanin"/>
          <w:color w:val="111111"/>
          <w:sz w:val="28"/>
          <w:sz w:val="28"/>
          <w:szCs w:val="28"/>
          <w:rtl w:val="true"/>
          <w:lang w:bidi="fa-IR"/>
        </w:rPr>
        <w:t>وظيفه خيلى سنگين است،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وظيفه هم تبليغ و تبيين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يُبَلِّغُونَ رِسٰالاٰتِ اَللّٰهِ وَ يَخْشَوْنَهُ وَ لاٰ يَخْشَوْنَ أَحَداً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يك معيار است؛ حقيقتى را كه درك ميكنيد، آن را تبيين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انتظار ندارد برخلاف آنچه كه ميفهميد حرف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را كه ميفهميد،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اينكه آنچه ميفهميد درست و صواب باشد، بايد تلاش و مجاهدت كنيد؛ چون در حوادثِ فتنه گون، شناخت عرصه دشوار است، شناخت اطراف قصه دشوار است، شناخت مهاجم و مدافع دشوار است، شناخت ظالم و مظلوم دشوار است، شناخت دشمن و دوست دشوار است</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459" w:name="__RefHeading___Toc3943610_2870459653"/>
      <w:bookmarkStart w:id="460" w:name="_Toc169"/>
      <w:bookmarkEnd w:id="459"/>
      <w:r>
        <w:rPr/>
        <w:t>7.6</w:t>
      </w:r>
      <w:r>
        <w:rPr>
          <w:rtl w:val="true"/>
        </w:rPr>
        <w:t xml:space="preserve">. </w:t>
      </w:r>
      <w:r>
        <w:rPr>
          <w:rtl w:val="true"/>
        </w:rPr>
        <w:t>شاخص قرار دادن عقل و خرد</w:t>
      </w:r>
      <w:bookmarkEnd w:id="460"/>
    </w:p>
    <w:p>
      <w:pPr>
        <w:pStyle w:val="BookText"/>
        <w:rPr/>
      </w:pPr>
      <w:r>
        <w:rPr>
          <w:rFonts w:ascii="IRNazanin" w:hAnsi="IRNazanin" w:eastAsia="IRNazanin"/>
          <w:color w:val="111111"/>
          <w:sz w:val="28"/>
          <w:sz w:val="28"/>
          <w:szCs w:val="28"/>
          <w:rtl w:val="true"/>
          <w:lang w:bidi="fa-IR"/>
        </w:rPr>
        <w:t>نخبگان سر جلسه ى امتحانند؛ امتحان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مردود شدن، رفوزه شدن، فقط اين نيست كه ما يك سال عقب بيفتيم؛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اين معنا دچار نشويم، راهش اين است كه خرد را، كه انسان را به عبوديت دعوت ميكند، معيار و ملاك قرار بدهيم؛ شاخص قرار بدهيم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عقل، اين سياسى بازى ها و سياسى كارى هاى متعارف نيست؛ اينها خلاف عقل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ما عبد به الرّحمن و اكتسب به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عقل اين است كه </w:t>
      </w:r>
      <w:bookmarkStart w:id="461" w:name="pg9200_78296"/>
    </w:p>
    <w:p>
      <w:pPr>
        <w:pStyle w:val="BookText"/>
        <w:rPr/>
      </w:pPr>
      <w:bookmarkEnd w:id="461"/>
      <w:r>
        <w:rPr>
          <w:rFonts w:ascii="IRNazanin" w:hAnsi="IRNazanin" w:eastAsia="IRNazanin"/>
          <w:color w:val="111111"/>
          <w:sz w:val="28"/>
          <w:sz w:val="28"/>
          <w:szCs w:val="28"/>
          <w:rtl w:val="true"/>
          <w:lang w:bidi="fa-IR"/>
        </w:rPr>
        <w:t>انسان را به راه راست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ميكنند آن كسانى كه خيال ميكنند با سياسى كارى، عقلائى عمل ميكنند؛ نه، عقل آن چيزى است كه راه عبادت خدا را هموار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شاخصش هم براى ما، بين خودمان و خدا، اين است كه نگاه كنيم ببينيم در بيان اين حرف اخلاص داريم يا نه؟ به فكر خدائيم يا نه؟ من دارم براى خاطر خدا، رضاى خدا حرف ميزنم يا براى خاطر جلب توجه شما دارم حرف ميزنم؟ براى خاطر خداست يا براى خاطر دل مستمع و غير مستمع است؟ معيارش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مراجعه كنيم؛ اقضى القضات نسبت به انسان،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فريب ندهيم؛ بفهميم چه كار ميكنيم؛ بفهميم چه ميگوئيم؛ چه حركتى ميكنيم</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462" w:name="__RefHeading___Toc3943612_2870459653"/>
      <w:bookmarkStart w:id="463" w:name="_Toc170"/>
      <w:bookmarkEnd w:id="462"/>
      <w:r>
        <w:rPr/>
        <w:t>7.7</w:t>
      </w:r>
      <w:r>
        <w:rPr>
          <w:rtl w:val="true"/>
        </w:rPr>
        <w:t xml:space="preserve">. </w:t>
      </w:r>
      <w:r>
        <w:rPr>
          <w:rtl w:val="true"/>
        </w:rPr>
        <w:t>لحظه شناسى</w:t>
      </w:r>
      <w:bookmarkEnd w:id="463"/>
    </w:p>
    <w:p>
      <w:pPr>
        <w:pStyle w:val="BookText"/>
        <w:rPr/>
      </w:pPr>
      <w:r>
        <w:rPr>
          <w:rFonts w:ascii="IRNazanin" w:hAnsi="IRNazanin" w:eastAsia="IRNazanin"/>
          <w:color w:val="111111"/>
          <w:sz w:val="28"/>
          <w:sz w:val="28"/>
          <w:szCs w:val="28"/>
          <w:rtl w:val="true"/>
          <w:lang w:bidi="fa-IR"/>
        </w:rPr>
        <w:t>مشكل برخى از افراد و مجموعه 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ايمان نيستند، بى شوق و بى محبت هم نيستند؛ اما لحظه شناس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را بايد شناخت، نياز را بايد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بفرمائيد كسانى در كوفه دلهاشان پر از ايمان به امام حسين بود، به اهل بيت محبت هم داشتند، اما چند ماه ديرتر وارد ميدان شدند؛ همه شان هم به شهادت رسيدند، پيش خدا هم مأجورند؛ اما كارى كه بايد بكنند، آن كارى نبود كه آنها كردند؛ لحظه را نشناختند؛ عاشورا را نشناختند؛ در زمان، آن كار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كارى كه توابين در مدتى بعد از عاشورا انجام دادند، در هنگام ورود جناب مسلم به كوفه انجام ميدادند، اوضاع عوض ميشد؛ ممكن بود حوادث، جور ديگرى حركت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شناسائى لحظه ها و انجام كار در لحظه ى نياز، خيلى چيز مهمى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آخرى اش همين نهم دى است؛ قبلش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سال قبل از اين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bookmarkStart w:id="464" w:name="pg9200_78298"/>
    </w:p>
    <w:p>
      <w:pPr>
        <w:pStyle w:val="BookText"/>
        <w:rPr/>
      </w:pPr>
      <w:bookmarkEnd w:id="46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نياز لحظه ها بود؛ اين يك كار متعارف و معمولى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راهپيمائى مردم در بيست و دوى بهمن با همه ى عظمتى كه دارد يك كار متعارف است، يك كار روان شده است، شناخته شده است، متوقع است كه انجام بگيرد و انجام ميگيرد؛ اما بيست و سه ى تير در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يك كار متعارف نبود، يك كار متوقع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نهم دى ماهِ امسال هم همين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موقعيت، فهميدن نياز، حضور در لحظه ى مناسب و مورد نياز؛ اين اساس كار است كه مؤمن بايد اين را هم با خود همراه داشته باشد تا بتواند وجودش مؤثر بشود؛ آن كارى را كه بايد انجام بدهد، بتواند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الحمدلله شوراى هماهنگى تبليغات اين خصوصيت را داشته است، نشان داده است؛ هم در دهه ى اول، در اوضاع و احوال گوناگون آن دهه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دفاع مقدس، قبل از دفاع مقدس، بعد از دوران دفاع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بعد از رحلت امام در مناسبتهاى مختلف كه قله هائى را در تاريخ ما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قله هاى فراموش نشدنى، همين نهم دى امسال بود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465" w:name="__RefHeading___Toc3943614_2870459653"/>
      <w:bookmarkStart w:id="466" w:name="_Toc171"/>
      <w:bookmarkEnd w:id="465"/>
      <w:r>
        <w:rPr/>
        <w:t>7.8</w:t>
      </w:r>
      <w:r>
        <w:rPr>
          <w:rtl w:val="true"/>
        </w:rPr>
        <w:t xml:space="preserve">. </w:t>
      </w:r>
      <w:r>
        <w:rPr>
          <w:rtl w:val="true"/>
        </w:rPr>
        <w:t>برنامه ريزى بلند مدت براى بصيرت يافتن</w:t>
      </w:r>
      <w:bookmarkEnd w:id="466"/>
    </w:p>
    <w:p>
      <w:pPr>
        <w:pStyle w:val="BookText"/>
        <w:rPr/>
      </w:pPr>
      <w:r>
        <w:rPr>
          <w:rFonts w:ascii="IRNazanin" w:hAnsi="IRNazanin" w:eastAsia="IRNazanin"/>
          <w:color w:val="111111"/>
          <w:sz w:val="28"/>
          <w:sz w:val="28"/>
          <w:szCs w:val="28"/>
          <w:rtl w:val="true"/>
          <w:lang w:bidi="fa-IR"/>
        </w:rPr>
        <w:t>جبهه ى دشمن برنامه ى بلندمدت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مأيوس نميشوند كه ببينند حالا امروز شكست خوردند، دست بردارند؛ نه، طراحى ميكنند براى ده سال ديگر، بيست سال ديگر، چهل سال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آماده باشيد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برنامه ريزى بلندمدت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برنامه ى بلندمدت جاى طرحش اينجا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مراكز فكر، كانونهاى فكر، مراكز سياسى و فرهنگى دنبال اين حرفها هستند و اين كارها را بايد بكنند و ميكنند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467" w:name="pg9200_78300"/>
    </w:p>
    <w:p>
      <w:pPr>
        <w:pStyle w:val="BookText"/>
        <w:rPr/>
      </w:pPr>
      <w:bookmarkEnd w:id="467"/>
      <w:r>
        <w:rPr>
          <w:rFonts w:ascii="IRNazanin" w:hAnsi="IRNazanin" w:eastAsia="IRNazanin"/>
          <w:color w:val="111111"/>
          <w:sz w:val="28"/>
          <w:sz w:val="28"/>
          <w:szCs w:val="28"/>
          <w:rtl w:val="true"/>
          <w:lang w:bidi="fa-IR"/>
        </w:rPr>
        <w:t>چيزى كه من در مجموعه ميتوانم عرض كنم، اين است كه يك زمينه ى اساسى براى برنامه ريزى هاى بلندمدت هست كه اين را من بارها تذكر دادم، اينجا هم لازم ميدانم يك قدرى درباره اش بيشتر صحبت كنم و آن، مسئله ى بصيرت يافتن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بصيرت، بنده در سال اخير و قبل از آن خيلى صحبت كردم؛ ديگران هم مسائل زيادى گفتند؛ ديدم بعضى از جوانها هم كارهاى خوبى در اين زمينه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روى مسئله ى بصيرت باز هم تأكيد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تأكيد من در واقع با اين انگيزه است كه شما كه خودتان مخاطبيد، خودتان ميدانداريد، كار بر دوش شماست، برويد سراغ كارها و برنامه ريزى هائى كه با بصيرت يافتن ارتباط دارد؛ اين نياز مهم را تأمين كنيد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468" w:name="__RefHeading___Toc3943616_2870459653"/>
      <w:bookmarkStart w:id="469" w:name="_Toc172"/>
      <w:bookmarkEnd w:id="468"/>
      <w:r>
        <w:rPr/>
        <w:t>8</w:t>
      </w:r>
      <w:r>
        <w:rPr>
          <w:rtl w:val="true"/>
        </w:rPr>
        <w:t xml:space="preserve">. </w:t>
      </w:r>
      <w:r>
        <w:rPr>
          <w:rtl w:val="true"/>
        </w:rPr>
        <w:t>معيار؛ توجه به خشمگينى و شعف دشمنان</w:t>
      </w:r>
      <w:bookmarkEnd w:id="46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مقابل نظام جمهورى اسلامى كه فعلاً قله ى اسلام طلبى در دنياى اسلام است، صفوفى قرار گرفته اند؛ استكبار جهانى در قلب آن صفوف است؛ صهيونيست در قلب آن صفوف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طور صريح، دشمنان خونى اسلامند، پس دشمنان خونى جمهورى اسلامى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يك معيار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حركتى كرديم، كارى كرديم كه به نفع اين دشمن انجام گرفت، بايد بدانيم اگر غافليم، هوشيار بشويم، بدانيم كه داريم راه غلط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حركتى كرديم كه ديديم اين دشمن </w:t>
      </w:r>
      <w:bookmarkStart w:id="470" w:name="pg9200_78302"/>
    </w:p>
    <w:p>
      <w:pPr>
        <w:pStyle w:val="BookText"/>
        <w:rPr/>
      </w:pPr>
      <w:bookmarkEnd w:id="470"/>
      <w:r>
        <w:rPr>
          <w:rFonts w:ascii="IRNazanin" w:hAnsi="IRNazanin" w:eastAsia="IRNazanin"/>
          <w:color w:val="111111"/>
          <w:sz w:val="28"/>
          <w:sz w:val="28"/>
          <w:szCs w:val="28"/>
          <w:rtl w:val="true"/>
          <w:lang w:bidi="fa-IR"/>
        </w:rPr>
        <w:t>را خشمگين ميكند، بدانيم كه راهمان راهِ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پيشرفت ملت ايران خشمگين ميشود، از موفقيتهاى شما خشمگين ميشود، از استحكام نظام اسلامى خشمگين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از كداميك از كارهاى ما دشمن خشمگين ميشود؛ آن چيزى كه دشمن را خشمگين ميكند، اين همان خط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دشمن را مشعوف ميكند، ذوق زده ميكند، سعى ميكند بر روى او هى تكيه كند؛ در تبليغات، در سياست ورزى، اين آن خط كج است؛ اين همان زاويه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معيارها را در نظر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معيارها حقايق را روشن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آن جائى كه اشتباهى پيش مى آيد، با اين معيارها ميشود آن اشتباه را برطرف كرد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471" w:name="__RefHeading___Toc3943618_2870459653"/>
      <w:bookmarkStart w:id="472" w:name="_Toc173"/>
      <w:bookmarkEnd w:id="471"/>
      <w:r>
        <w:rPr/>
        <w:t>9</w:t>
      </w:r>
      <w:r>
        <w:rPr>
          <w:rtl w:val="true"/>
        </w:rPr>
        <w:t xml:space="preserve">. </w:t>
      </w:r>
      <w:r>
        <w:rPr>
          <w:rtl w:val="true"/>
        </w:rPr>
        <w:t>وظيفه خواص؛ فهم و تبيين حقايق و ايجاد بصيرت در خود و ديگران</w:t>
      </w:r>
      <w:bookmarkEnd w:id="47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كارهاى مهم نخبگان و خواص، تبيين است؛ حقائق را بدون تعصب روشن كنند؛ بدون حاكميت تعلقات جناحى و گروهى و بر دل آن 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و اينها را بايد كنار گذاشت، بايد حقيقت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يكى از كارهاى مهم جناب عمار ياسر تبيين حقيقت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جناح مقابل كه جناح معاويه بود، تبليغات گوناگونى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همينى كه حالا امروز به آن جنگ روانى ميگويند، اين جزو اختراعات جديد نيست، شيوه هاش فرق كرده؛ اين از اول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ماهر بودند در اين جنگ روانى؛ خيلى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نگاه ميكند كارهايشان را، مى بيند كه در جنگ روانى ماهر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ذهن هم آسانتر از تعمير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شما چيزى بگويند، سوءظنى يك جا پيدا كنيد، وارد شدن سوء ظن به ذهن آسان است، پاك كردنش از ذهن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شبهه افكنى ميكردند، سوء ظن را وارد ميكردند؛ كار آسانى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كسى كه از اين طرف، خودش را موظف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 بود كه در مقابل اين جنگ روانى بايستد و مقاومت كند، جناب عمار ياسر بود، كه در قضاياى جنگ صفين دارد كه با اسب از اين طرف جبهه، به آن طرف جبهه و صفوف خودى ميرفت و همين طور اين گروه هائى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امروز، گردانها يا تيپهاى جدا جداى 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هر كدام ميرسيد، در مقابل آنها مى ايستاد و مبالغى براى آنها صحبت ميكرد؛ حقائقى را براى آنها روشن ميكرد و تأثير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ميديد اختلاف پيدا شده، يك عده اى دچار ترديد شدند، بگو مگو توى آنها هست، خودش را بسرعت آنجا ميرساند و برايشان حرف ميزد، صحبت ميكرد، تبيين ميكرد؛ اين گره ها را باز ميكرد</w:t>
      </w:r>
      <w:r>
        <w:rPr>
          <w:rFonts w:eastAsia="IRNazanin" w:cs="IRNazanin"/>
          <w:color w:val="111111"/>
          <w:sz w:val="28"/>
          <w:szCs w:val="28"/>
          <w:rtl w:val="true"/>
          <w:lang w:bidi="fa-IR"/>
        </w:rPr>
        <w:t>.</w:t>
      </w:r>
      <w:r>
        <w:rPr>
          <w:rStyle w:val="FootnoteAnchor"/>
          <w:rtl w:val="true"/>
        </w:rPr>
        <w:footnoteReference w:id="20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3" w:name="pg9200_78308"/>
      <w:bookmarkStart w:id="474" w:name="pg9200_78308"/>
      <w:bookmarkEnd w:id="474"/>
    </w:p>
    <w:p>
      <w:pPr>
        <w:pStyle w:val="Heading2"/>
        <w:numPr>
          <w:ilvl w:val="1"/>
          <w:numId w:val="1"/>
        </w:numPr>
        <w:rPr/>
      </w:pPr>
      <w:bookmarkStart w:id="475" w:name="pg9200_78308"/>
      <w:bookmarkStart w:id="476" w:name="__RefHeading___Toc3943620_2870459653"/>
      <w:bookmarkStart w:id="477" w:name="_Toc174"/>
      <w:bookmarkEnd w:id="475"/>
      <w:bookmarkEnd w:id="476"/>
      <w:r>
        <w:rPr>
          <w:rtl w:val="true"/>
        </w:rPr>
        <w:t>فصل پنجم جنگ نرم</w:t>
      </w:r>
      <w:bookmarkEnd w:id="477"/>
    </w:p>
    <w:p>
      <w:pPr>
        <w:pStyle w:val="Heading3"/>
        <w:numPr>
          <w:ilvl w:val="2"/>
          <w:numId w:val="1"/>
        </w:numPr>
        <w:rPr/>
      </w:pPr>
      <w:bookmarkStart w:id="478" w:name="__RefHeading___Toc3943622_2870459653"/>
      <w:bookmarkStart w:id="479" w:name="_Toc175"/>
      <w:bookmarkEnd w:id="478"/>
      <w:r>
        <w:rPr/>
        <w:t>1</w:t>
      </w:r>
      <w:r>
        <w:rPr>
          <w:rtl w:val="true"/>
        </w:rPr>
        <w:t xml:space="preserve">. </w:t>
      </w:r>
      <w:r>
        <w:rPr>
          <w:rtl w:val="true"/>
        </w:rPr>
        <w:t>جنگ نرم؛ داراى خطرى برابر با جنگ نظامى</w:t>
      </w:r>
      <w:bookmarkEnd w:id="47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جوانب اين توطئه را بروشنى بشناسيم و بشناسانيم؛ وظيفه ى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جنگ نظامى با ما خيلى محتمل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نميگوئيم بكلى منتفى است، اما خيلى محتمل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جنگى كه وجود دارد، از جنگ نظامى اگر خطرش بيشتر نباشد، كمتر نيست؛ اگر احتياط بيشترى نخواهد، كمتر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نظامى دشمن به سراغ سنگرهاى مرزى ما مى آيد، مراكز مرزى ما را سعى ميكند منهدم بكند تا بتواند در مرز نفوذ كند؛ در جنگ روانى و آنچه كه امروز به او جنگ نرم گفته ميشود در دنيا، دشمن به سراغ سنگرهاى معنوى مى آيد كه آنها را منهدم كند؛ به سراغ ايمانها، معرفتها، عزمها، پايه ها و اركان اساسى يك نظام و يك كشور؛ دشمن به سراغ اينها مى آيد كه اينها را منهدم بكند و نقاط قوت را در تبليغات خود به نقاط ضعف </w:t>
      </w:r>
      <w:bookmarkStart w:id="480" w:name="pg9200_78310"/>
    </w:p>
    <w:p>
      <w:pPr>
        <w:pStyle w:val="BookText"/>
        <w:rPr/>
      </w:pPr>
      <w:bookmarkEnd w:id="480"/>
      <w:r>
        <w:rPr>
          <w:rFonts w:ascii="Amiri" w:hAnsi="Amiri" w:eastAsia="Amiri" w:cs="Amiri"/>
          <w:color w:val="111111"/>
          <w:sz w:val="28"/>
          <w:sz w:val="28"/>
          <w:szCs w:val="28"/>
          <w:rtl w:val="true"/>
          <w:lang w:bidi="ar-SA"/>
        </w:rPr>
        <w:t>تبديل كند؛ فرصتهاى يك نظام را به تهديد تبديل كند</w:t>
      </w:r>
      <w:r>
        <w:rPr>
          <w:rFonts w:eastAsia="Amiri" w:cs="Amiri" w:ascii="Amiri" w:hAnsi="Amiri"/>
          <w:color w:val="111111"/>
          <w:sz w:val="28"/>
          <w:szCs w:val="28"/>
          <w:rtl w:val="true"/>
          <w:lang w:bidi="ar-SA"/>
        </w:rPr>
        <w:t>.</w:t>
      </w:r>
      <w:r>
        <w:rPr>
          <w:rStyle w:val="FootnoteAnchor"/>
          <w:rtl w:val="true"/>
        </w:rPr>
        <w:footnoteReference w:id="201"/>
      </w:r>
    </w:p>
    <w:p>
      <w:pPr>
        <w:pStyle w:val="Heading3"/>
        <w:numPr>
          <w:ilvl w:val="2"/>
          <w:numId w:val="1"/>
        </w:numPr>
        <w:rPr/>
      </w:pPr>
      <w:bookmarkStart w:id="481" w:name="__RefHeading___Toc3943624_2870459653"/>
      <w:bookmarkStart w:id="482" w:name="_Toc176"/>
      <w:bookmarkEnd w:id="481"/>
      <w:r>
        <w:rPr/>
        <w:t>2</w:t>
      </w:r>
      <w:r>
        <w:rPr>
          <w:rtl w:val="true"/>
        </w:rPr>
        <w:t xml:space="preserve">. </w:t>
      </w:r>
      <w:r>
        <w:rPr>
          <w:rtl w:val="true"/>
        </w:rPr>
        <w:t>منشأ جنگ نرم؛ شكست دشمن در مواجهه سخت با نظام و عميق و پيچيده شدن ريشه هاى نظام اسلامى</w:t>
      </w:r>
      <w:bookmarkEnd w:id="482"/>
    </w:p>
    <w:p>
      <w:pPr>
        <w:pStyle w:val="BookText"/>
        <w:rPr/>
      </w:pPr>
      <w:r>
        <w:rPr>
          <w:rFonts w:ascii="IRNazanin" w:hAnsi="IRNazanin" w:eastAsia="IRNazanin"/>
          <w:color w:val="111111"/>
          <w:sz w:val="28"/>
          <w:sz w:val="28"/>
          <w:szCs w:val="28"/>
          <w:rtl w:val="true"/>
          <w:lang w:bidi="fa-IR"/>
        </w:rPr>
        <w:t xml:space="preserve">اين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ى خواسته هاى استكبارى و دستگاه هاى كمپانى ها و شبكه هاى عظيم اقتصادىِ مفسد فى الارض مخالف است؛ با نظام سلطه مخالف است، با سلطه گرى مخالف است، با ظلم مخالف است؛ خوب، اين خيلى براى دستگاه استكبار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استكبار فقط ايالات متحده ى آمريكا نيست، يا فلان رئيس جمهور و فلان دولت آمريكا يا فلان كشور اروپائى نيست؛ دستگاه استكبار يك شبكه ى عظيم ترى است كه شامل اينهاست؛ شبكه ى صهيونيستى هست، شبكه ى تجار اساسىِ بين المللى هست، مراكز پولىِ عظيم دنيا هست؛ اينها هستند كه مسائل سياسى دنيا را دارند طراحى ميكنند؛ دولتها را اينها مى آورند، اينها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كه تويش دولت ايالات متحده هست، دولتهاى اروپائى هستند، خيلى از اين نفتخوارهاى ثروتمند منطقه ى خودمان هستند، با يك چنين قدرتِ رو به رشدِ رو به اعتلاى در حال قدكشى بشدت مخالفند؛ بنابراين هرچه بتوانند، در مقابله ى او كار ميكنند</w:t>
      </w:r>
      <w:r>
        <w:rPr>
          <w:rFonts w:eastAsia="IRNazanin" w:cs="IRNazanin"/>
          <w:color w:val="111111"/>
          <w:sz w:val="28"/>
          <w:szCs w:val="28"/>
          <w:rtl w:val="true"/>
          <w:lang w:bidi="fa-IR"/>
        </w:rPr>
        <w:t>.</w:t>
      </w:r>
      <w:r>
        <w:rPr>
          <w:rStyle w:val="FootnoteAnchor"/>
          <w:rtl w:val="true"/>
        </w:rPr>
        <w:footnoteReference w:id="20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معارضه ى با نظام، يك سابقه ى سى ساله در اين انقلاب دارد؛ چيز جديدى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معارضه گوناگون بوده است، اما هميشه بوده است؛ شدتاً، ضعفاً، متناسب با وضعيت ما در داخل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احساس كردند و هر وقت احساس كردند ميتوانند حضور قوى ترى پيدا كنند، ضربه اى را </w:t>
      </w:r>
      <w:bookmarkStart w:id="483" w:name="pg9200_78312"/>
    </w:p>
    <w:p>
      <w:pPr>
        <w:pStyle w:val="BookText"/>
        <w:rPr/>
      </w:pPr>
      <w:bookmarkEnd w:id="483"/>
      <w:r>
        <w:rPr>
          <w:rFonts w:ascii="IRNazanin" w:hAnsi="IRNazanin" w:eastAsia="IRNazanin"/>
          <w:color w:val="111111"/>
          <w:sz w:val="28"/>
          <w:sz w:val="28"/>
          <w:szCs w:val="28"/>
          <w:rtl w:val="true"/>
          <w:lang w:bidi="fa-IR"/>
        </w:rPr>
        <w:t xml:space="preserve">كه ميتوانستند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هم در طول اين سى سال در مقابل اين ضربات ايستاده است؛ نه فقط ضعيف نشده، بلكه روز به روز بحمدالله كشور و نظام جمهورى اسلامى قوى تر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يك نكته وجود دارد و او اين است كه هر چه ما در نظام جمهورى اسلامى، توانستيم ريشه ى خودمان را عميق تر كنيم و پيشتر برويم و كارهايمان را پيچيده تر بكنيم، توطئه ى دشمن هم پيچيده تر شده است؛ اين را بايد توجه داشت</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484" w:name="__RefHeading___Toc3943626_2870459653"/>
      <w:bookmarkStart w:id="485" w:name="_Toc177"/>
      <w:bookmarkEnd w:id="484"/>
      <w:r>
        <w:rPr/>
        <w:t>3</w:t>
      </w:r>
      <w:r>
        <w:rPr>
          <w:rtl w:val="true"/>
        </w:rPr>
        <w:t xml:space="preserve">. </w:t>
      </w:r>
      <w:r>
        <w:rPr>
          <w:rtl w:val="true"/>
        </w:rPr>
        <w:t>معناى جنگ نرم</w:t>
      </w:r>
      <w:bookmarkEnd w:id="485"/>
    </w:p>
    <w:p>
      <w:pPr>
        <w:pStyle w:val="BookText"/>
        <w:rPr/>
      </w:pPr>
      <w:r>
        <w:rPr>
          <w:rFonts w:ascii="IRNazanin" w:hAnsi="IRNazanin" w:eastAsia="IRNazanin"/>
          <w:color w:val="111111"/>
          <w:sz w:val="28"/>
          <w:sz w:val="28"/>
          <w:szCs w:val="28"/>
          <w:rtl w:val="true"/>
          <w:lang w:bidi="fa-IR"/>
        </w:rPr>
        <w:t>هميشه هشيارى نسبت به همه ى جوانب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اولويت استكبار در مواجهه ى با نظام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آن چيزى است كه امروز به آن ميگويند جنگ نرم؛ يعنى جنگ به وسيله ى ابزارهاى فرهنگى، به وسيله ى نفوذ، به وسيله ى دروغ، به وسيله ى شايعه پراكنى؛ با ابزارهاى پيشرفته اى كه امروز وجود دارد، ابزارهاى ارتباطى اى كه ده سال قبل و پانزده سال قبل و سى سال قبل نبود، امروز گسترش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يعنى ايجاد ترديد در دلها و ذهنهاى مردم</w:t>
      </w:r>
      <w:r>
        <w:rPr>
          <w:rFonts w:eastAsia="IRNazanin" w:cs="IRNazanin"/>
          <w:color w:val="111111"/>
          <w:sz w:val="28"/>
          <w:szCs w:val="28"/>
          <w:rtl w:val="true"/>
          <w:lang w:bidi="fa-IR"/>
        </w:rPr>
        <w:t>.</w:t>
      </w:r>
      <w:r>
        <w:rPr>
          <w:rStyle w:val="FootnoteAnchor"/>
          <w:rtl w:val="true"/>
        </w:rPr>
        <w:footnoteReference w:id="20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لم ينم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بيدار است؛ خبرهائى كه از مراكز حساس سياسى و امنيتى دنيا به دست ما ميرسد، نشان ميدهد كه دستگاه هاى عظيمى، گسترده اى، با بودجه هاى كلانى، به طور دائم متوجه به نظام جمهورى اسلامى هستند؛ با انگيزه هائى كه دارند، كه گفته شده است و معلوم است براى 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كار ميكنند؛ هر روز طرحى را به ميدان مى آورند و هر روز عرصه ى جديدى را در مقابل جمهورى اسلامى مى آرايند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486" w:name="pg9200_78314"/>
    </w:p>
    <w:p>
      <w:pPr>
        <w:pStyle w:val="BookText"/>
        <w:rPr/>
      </w:pPr>
      <w:bookmarkEnd w:id="486"/>
      <w:r>
        <w:rPr>
          <w:rFonts w:ascii="Amiri" w:hAnsi="Amiri" w:eastAsia="Amiri" w:cs="Amiri"/>
          <w:color w:val="111111"/>
          <w:sz w:val="28"/>
          <w:sz w:val="28"/>
          <w:szCs w:val="28"/>
          <w:rtl w:val="true"/>
          <w:lang w:bidi="ar-SA"/>
        </w:rPr>
        <w:t>كارهائى است كه دارند ميكنند؛ در اين كار تجربه هم دارند، تلاش هم زياد دارند ميكنند، ابزار فراوانى هم در اختيارشان هست</w:t>
      </w:r>
      <w:r>
        <w:rPr>
          <w:rFonts w:eastAsia="Amiri" w:cs="Amiri" w:ascii="Amiri" w:hAnsi="Amiri"/>
          <w:color w:val="111111"/>
          <w:sz w:val="28"/>
          <w:szCs w:val="28"/>
          <w:rtl w:val="true"/>
          <w:lang w:bidi="ar-SA"/>
        </w:rPr>
        <w:t>.</w:t>
      </w:r>
      <w:r>
        <w:rPr>
          <w:rStyle w:val="FootnoteAnchor"/>
          <w:rtl w:val="true"/>
        </w:rPr>
        <w:footnoteReference w:id="205"/>
      </w:r>
    </w:p>
    <w:p>
      <w:pPr>
        <w:pStyle w:val="Heading3"/>
        <w:numPr>
          <w:ilvl w:val="2"/>
          <w:numId w:val="1"/>
        </w:numPr>
        <w:rPr/>
      </w:pPr>
      <w:bookmarkStart w:id="487" w:name="__RefHeading___Toc3943628_2870459653"/>
      <w:bookmarkStart w:id="488" w:name="_Toc178"/>
      <w:bookmarkEnd w:id="487"/>
      <w:r>
        <w:rPr/>
        <w:t>4</w:t>
      </w:r>
      <w:r>
        <w:rPr>
          <w:rtl w:val="true"/>
        </w:rPr>
        <w:t xml:space="preserve">. </w:t>
      </w:r>
      <w:r>
        <w:rPr>
          <w:rtl w:val="true"/>
        </w:rPr>
        <w:t>هدف دشمن از جنگ نرم</w:t>
      </w:r>
      <w:bookmarkEnd w:id="488"/>
    </w:p>
    <w:p>
      <w:pPr>
        <w:pStyle w:val="BookText"/>
        <w:rPr/>
      </w:pPr>
      <w:r>
        <w:rPr>
          <w:rFonts w:ascii="IRNazanin" w:hAnsi="IRNazanin" w:eastAsia="IRNazanin"/>
          <w:color w:val="111111"/>
          <w:sz w:val="28"/>
          <w:sz w:val="28"/>
          <w:szCs w:val="28"/>
          <w:rtl w:val="true"/>
          <w:lang w:bidi="fa-IR"/>
        </w:rPr>
        <w:t>در جنگ نظامى دشمن به سراغ سنگرهاى مرزى ما مى آيد، مراكز مرزى ما را سعى ميكند منهدم بكند تا بتواند در مرز نفوذ كند؛ در جنگ روانى و آنچه كه امروز به او جنگ نرم گفته ميشود در دنيا، دشمن به سراغ سنگرهاى معنوى مى آيد كه آنها را منهدم كند؛ به سراغ ايمانها، معرفتها، عزمها، پايه ها و اركان اساسى يك نظام و يك كشور؛ دشمن به سراغ اينها مى آيد كه اينها را منهدم بكند و نقاط قوت را در تبليغات خود به نقاط ضعف تبديل كند؛ فرصتهاى يك نظام را به تهديد تبديل كند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489" w:name="__RefHeading___Toc3943630_2870459653"/>
      <w:bookmarkStart w:id="490" w:name="_Toc179"/>
      <w:bookmarkEnd w:id="489"/>
      <w:r>
        <w:rPr/>
        <w:t>5</w:t>
      </w:r>
      <w:r>
        <w:rPr>
          <w:rtl w:val="true"/>
        </w:rPr>
        <w:t xml:space="preserve">. </w:t>
      </w:r>
      <w:r>
        <w:rPr>
          <w:rtl w:val="true"/>
        </w:rPr>
        <w:t>خطوط اصلى در جنگ نرم</w:t>
      </w:r>
      <w:bookmarkEnd w:id="490"/>
    </w:p>
    <w:p>
      <w:pPr>
        <w:pStyle w:val="Heading4"/>
        <w:numPr>
          <w:ilvl w:val="3"/>
          <w:numId w:val="1"/>
        </w:numPr>
        <w:rPr/>
      </w:pPr>
      <w:bookmarkStart w:id="491" w:name="__RefHeading___Toc3943632_2870459653"/>
      <w:bookmarkStart w:id="492" w:name="_Toc180"/>
      <w:bookmarkEnd w:id="491"/>
      <w:r>
        <w:rPr/>
        <w:t>5.1</w:t>
      </w:r>
      <w:r>
        <w:rPr>
          <w:rtl w:val="true"/>
        </w:rPr>
        <w:t xml:space="preserve">. </w:t>
      </w:r>
      <w:r>
        <w:rPr>
          <w:rtl w:val="true"/>
        </w:rPr>
        <w:t>غبارپراكنى در فضاى سياسى كشور</w:t>
      </w:r>
      <w:bookmarkEnd w:id="49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كار عمده ى دشمن در جنگ نرم، غبارپراكنى در فضاى سياسى كشور است؛ اين را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مهمترين كار دشمن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كار سياسى و مسئله ى سياسى واردند و مطلعند، ميدانند امروز قدرت ابرقدرتها بيش از آنچه كه در بمب هسته اى شان باشد، در ثروتهاى انباشته ى در بانكهاشان باشد، در قدرت تبليغاتى آنهاست، در صداى بلند آنهاست كه به همه جا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هاى تبليغاتى را هم خوب بلدند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w:t>
      </w:r>
    </w:p>
    <w:p>
      <w:pPr>
        <w:pStyle w:val="BookText"/>
        <w:rPr/>
      </w:pPr>
      <w:r>
        <w:rPr>
          <w:rFonts w:ascii="IRNazanin" w:hAnsi="IRNazanin" w:eastAsia="IRNazanin"/>
          <w:color w:val="111111"/>
          <w:sz w:val="28"/>
          <w:sz w:val="28"/>
          <w:szCs w:val="28"/>
          <w:rtl w:val="true"/>
          <w:lang w:bidi="fa-IR"/>
        </w:rPr>
        <w:t>تبليغات انصافاً پيشرفت هم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غربى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اروپا، چه در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تبليغات، شيوه هاى مدرن و بسيار پيشرفته اى را ياد گرفته اند و بلد شده اند؛ ما در اين جهت عقبيم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اساسى ترين كارهاى آنها اين است كه تبليغ كردن را بلدند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شيوه هاى تبليغى، با جنجال، با فرستادن انبوه حرفهاى خلاف واقع، سعى ميكنند فضاى جوامع را دگرگون كنند و تأثير بگذارند؛ بايد به اين نكته توجه داشت، بايد اين را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وظيفه ى جوانهاى ما از اين جهت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خودتان بايد حقيقت را تشخيص دهيد، بلكه بايد فضا و محيط پيرامونى خودتان را هم بابصيرت كنيد و براى آنها هم قضايا را روشن كنيد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 ى اساسى اين است كه باطل در مقابل انسان هميشه عريان ظاهر نميشود تا انسان بشناسد كه اين باطل است؛ غالباً باطل با لباس حق يا با بخشى از حق وارد ميدان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بدء وقوع الفتن اهواء تتّبع و احكام تبتدع يخالف فيها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تا ميرسد به اينجا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انّ الباطل خلص من مزاج الحقّ لم يخف على المرتادين و لو انّ الحقّ خلص من لبس الباطل انقطعت عنه السن المعاندين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باطل و حق صريح و بى شائبه وسط ميدان بيايند، اختلافى باقى نميماند؛ همه حق را دوست دارند، همه از باطل بدشان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يؤخذ من هذا ضغث و من ذاك ضغث فيمزجان فحينئذ يشتبه الحقّ على اوليائه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حق را با بخشى از باطل مخلوط ميكنند، نميگذارند صِرف باطل و صريح باطل باشد؛ لذا مخاطبان دچار اشتباه ميشوند؛ اين را بايد خيلى مراقبت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تبليغات جهانى، همه ى تكيه بر روى اين است كه حقايق را در كشور شما، در جامعه ى شما، در نظام اسلامى شما دگرگون جلوه دهند؛ امكانات تبليغاتى شان هم فراوان است، به طور دائم هم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افرادى هم هستند كه بعضى دانسته، </w:t>
      </w:r>
      <w:bookmarkStart w:id="493" w:name="pg9200_78318"/>
    </w:p>
    <w:p>
      <w:pPr>
        <w:pStyle w:val="BookText"/>
        <w:rPr/>
      </w:pPr>
      <w:bookmarkEnd w:id="493"/>
      <w:r>
        <w:rPr>
          <w:rFonts w:ascii="Amiri" w:hAnsi="Amiri" w:eastAsia="Amiri" w:cs="Amiri"/>
          <w:color w:val="111111"/>
          <w:sz w:val="28"/>
          <w:sz w:val="28"/>
          <w:szCs w:val="28"/>
          <w:rtl w:val="true"/>
          <w:lang w:bidi="ar-SA"/>
        </w:rPr>
        <w:t>بعضى ندانسته، در داخل، همان حرفها را تكرار ميكنند و همانها را بازتاب ميدهند</w:t>
      </w:r>
      <w:r>
        <w:rPr>
          <w:rFonts w:eastAsia="Amiri" w:cs="Amiri" w:ascii="Amiri" w:hAnsi="Amiri"/>
          <w:color w:val="111111"/>
          <w:sz w:val="28"/>
          <w:szCs w:val="28"/>
          <w:rtl w:val="true"/>
          <w:lang w:bidi="ar-SA"/>
        </w:rPr>
        <w:t>.</w:t>
      </w:r>
      <w:r>
        <w:rPr>
          <w:rStyle w:val="FootnoteAnchor"/>
          <w:rtl w:val="true"/>
        </w:rPr>
        <w:footnoteReference w:id="207"/>
      </w:r>
    </w:p>
    <w:p>
      <w:pPr>
        <w:pStyle w:val="Heading4"/>
        <w:numPr>
          <w:ilvl w:val="3"/>
          <w:numId w:val="1"/>
        </w:numPr>
        <w:rPr/>
      </w:pPr>
      <w:bookmarkStart w:id="494" w:name="__RefHeading___Toc3943634_2870459653"/>
      <w:bookmarkStart w:id="495" w:name="_Toc181"/>
      <w:bookmarkEnd w:id="494"/>
      <w:r>
        <w:rPr/>
        <w:t>5.2</w:t>
      </w:r>
      <w:r>
        <w:rPr>
          <w:rtl w:val="true"/>
        </w:rPr>
        <w:t xml:space="preserve">. </w:t>
      </w:r>
      <w:r>
        <w:rPr>
          <w:rtl w:val="true"/>
        </w:rPr>
        <w:t>اختلاف و تفرقه در جامعه</w:t>
      </w:r>
      <w:bookmarkEnd w:id="495"/>
    </w:p>
    <w:p>
      <w:pPr>
        <w:pStyle w:val="BookText"/>
        <w:rPr/>
      </w:pPr>
      <w:r>
        <w:rPr>
          <w:rFonts w:ascii="IRNazanin" w:hAnsi="IRNazanin" w:eastAsia="IRNazanin"/>
          <w:color w:val="111111"/>
          <w:sz w:val="28"/>
          <w:sz w:val="28"/>
          <w:szCs w:val="28"/>
          <w:rtl w:val="true"/>
          <w:lang w:bidi="fa-IR"/>
        </w:rPr>
        <w:t>يكى از ابزارها در جنگ نرم اين است كه مردم را در يك جامعه نسبت به يكديگر بدبين كنند، بددل كنند، اختلاف ايجاد كنند؛ يك بهانه اى پيدا كنند، با اين بهانه بين مردم ايجاد اختلاف كنند؛ مثل همين قضاياى بعد از انتخابات امسال كه ديديد يك بهانه اى درست كردند، بين مردم ايجاد اختلافى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مردم ما بابصيرتند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كارى در كشورهاى ديگر اوضاع كشور را بكلى عوض كرد؛ در جاهاى ديگر، ترديدافكنى در دلهاى مردم نسبت به يكديگر؛ يك بهانه اى مثل بهانه ى انتخابات را پيش بكشند، ايجاد ترديد كنند، دلها را نسبت به يكديگر چركين كنند، مردم را در مقابل هم قرار بدهند؛ بعد در ميانه، عناصر دست آموزِ مغرضِ معاند را به كارهاى خلاف وادار كنند و مسئولين كشور نتوانند تشخيص بدهند كى بود، چى بود،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طرحهاى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كارى را دنبال ميكنند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چيزهائى كه قطعاً منافى با پيشرفت است، اختلاف و تفرقه است؛ تفرقه ى ميان آحاد ملت، تفرقه ى ميان مسئولين، تفرقه ى ميان بخشهاى گوناگون نظام، تفرقه ى ميان نظام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انسجام و يكپارچگى اى كه انقلاب به ما داد، بايد مثل يك ناموس مقدسى حفظ شود، از آن پاسدارى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مهمترين كارهائى كه در جنگ نرمِ دشمن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وجود داشته، امروز هم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اين اتحاد يك تزلزلى </w:t>
      </w:r>
      <w:bookmarkStart w:id="496" w:name="pg9200_78320"/>
    </w:p>
    <w:p>
      <w:pPr>
        <w:pStyle w:val="BookText"/>
        <w:rPr/>
      </w:pPr>
      <w:bookmarkEnd w:id="496"/>
      <w:r>
        <w:rPr>
          <w:rFonts w:ascii="IRNazanin" w:hAnsi="IRNazanin" w:eastAsia="IRNazanin"/>
          <w:color w:val="111111"/>
          <w:sz w:val="28"/>
          <w:sz w:val="28"/>
          <w:szCs w:val="28"/>
          <w:rtl w:val="true"/>
          <w:lang w:bidi="fa-IR"/>
        </w:rPr>
        <w:t>ايجاد كنند، شكاف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شيعه و سنى اختلافات مذهبى ايجاد كنند، بين فارس و عرب و ترك و كُرد و ديگران اختلافات قومى ايجاد كنند، اختلافات منطقه اى ايجاد كنند، اختلافات سازمانى ايجاد كنند، اختلافات حزبى ايجاد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ى اينها بايد با توجه كامل مقابله كرد؛ يعنى همان چيزى كه ما به آن ميگوئيم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كجائيم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سنگرى را كه امروز شما در آن حضور داريد،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آن سربازى كه در يك سنگر حساسى قرار گرفته و ميداند كه سنگر او چقدر حساس است، اهميت كار خود و جايگاه خود را ميداند، و بين آن كسى كه در همان سنگر است، اما نميداند چقدر مهم است؛ خوابش ميبرد، غفلت ميكند، سنگر را رها ميكند، در داخل سنگر با همسنگرى اش دعوا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جايگاه ملت ايران چقدر حساس است</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497" w:name="__RefHeading___Toc3943636_2870459653"/>
      <w:bookmarkStart w:id="498" w:name="_Toc182"/>
      <w:bookmarkEnd w:id="497"/>
      <w:r>
        <w:rPr/>
        <w:t>5.3</w:t>
      </w:r>
      <w:r>
        <w:rPr>
          <w:rtl w:val="true"/>
        </w:rPr>
        <w:t xml:space="preserve">. </w:t>
      </w:r>
      <w:r>
        <w:rPr>
          <w:rtl w:val="true"/>
        </w:rPr>
        <w:t>خدشه در نشانه هاى اميد و القاى يأس به جامعه</w:t>
      </w:r>
      <w:bookmarkEnd w:id="498"/>
    </w:p>
    <w:p>
      <w:pPr>
        <w:pStyle w:val="BookText"/>
        <w:rPr/>
      </w:pPr>
      <w:r>
        <w:rPr>
          <w:rFonts w:ascii="IRNazanin" w:hAnsi="IRNazanin" w:eastAsia="IRNazanin"/>
          <w:color w:val="111111"/>
          <w:sz w:val="28"/>
          <w:sz w:val="28"/>
          <w:szCs w:val="28"/>
          <w:rtl w:val="true"/>
          <w:lang w:bidi="fa-IR"/>
        </w:rPr>
        <w:t>دشمنان ما؛ دشمنان انقلاب، دشمنان نظام جمهورى اسلامى، چند خط را دارند دنبال ميكنند كه اين در تبليغاتشان و در كارى كه انجام ميدهند، واضح هم هست؛ اينها چيزهاى پوشيده و پنهانى نيست؛ بايد در ذهن خودمان اينها را جمع بندى كنيم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اين است كه نشانه هاى اميد را مخدوش كنند؛ مورد خدشه قرار بدهند، كه از جمله همين انتخابات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هشتاد و پنج درصدى مردم، يك چيز اميد بخشى است، يك چيز مهمى است؛ همانطور كه عرض كرديم، سى سال بعد از يك انقلاب، مردم كشور بيايند به نظام برآمده ى اين انقلاب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چنين آراء وسيعى را تقديم بكنند، اين جز اعتماد به اين نظام و دل بستن به اين نظام، معناى ديگرى ندارد؛ و اين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رئيس جمهورى را با اين رأى بالا انتخاب بكنند، اين يك چيز بى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افتاد؛ اين كار در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نقطه ى قوت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شد اين نقطه ى قوت را تبديل كنند به نقطه ى ضعف؛ اين مايه ى اميد را تبديل كنند به مايه ى ترديد، مايه ى 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خصمانه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مايه هاى اميد فراوان است؛ زيرساختهاى كشور، امروز زيرساختهاى بسيار مستحكمى است؛ كارهاى مهمى در طول اين سالها انجام گرفته و امروز كشور آماده ى يك حركت جهش وار به جلوست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پيشرفتهاى علمى، امروز خيلى چشم نواز و چشم گير است؛ به طورى كه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كشورهاى ديگر، آنهائى كه انگيزه ى سياسى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ميكنند؛ كه يك نمونه اش را ديشب توى تلويزيون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همين سلولهاى بنيادى، اعتراف كردند كه باور نميكردند در ايران اين حدِ پيشرفت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پارسال هم در اين كنفرانس علمى شركت كردم، امسال هم شركت كردم؛ امسال تا پارسال تفاوت زيادى به وجود آمده، پيشرفت زيادى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اش است؛ ده ها نمونه از اين قبيل داريم كه اينها پيشرفتهاى علمى است؛ مايه هاى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تجربه ى سى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سال تجربه پشت سر ماست؛ در اختيار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پر انرژى و تحصيلكرده اى در وسط ميدان است؛ اينها همه مايه هاى اميد و نقاط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جوانى كه هم تحصيلكرده است، هم اعتماد به نفس دارد، هم احساس ميكند كه ميتواند كشور خودش را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سند چشم انداز داريم كه تا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مشخص كرده كه خط ما از لحاظ پيشرفتهاى كشورى و مادى كجاست؛ خيلى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كرديم كه به كجا بايد برسيم و از چه طريقى بايد حركت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عوامل اميد است، اينها نقطه هاى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اينها را به موجبات يأس تبديل كنند؛ راجع به سند چشم انداز صحبت بشود، ميگويند آقا به اين سند توجهى نشده؛ راجع به پيشرفتهاى علمى بحث بشود، ميگويند اينها خيلى اهميتى ندارد؛ راجع به انتخابات بحث بشود، اين شبهه ها و خدشه ها را پيش مى آورند؛ راجع به جوانها صحبت بشود، اشاره ميكنند به تخلف چند تا جوان در يك طرفى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ى اين نقاط مثبت، اين قله هاى برجسته اى كه همه اش اميدافزا هست، اينها را سعى ميكنند در چشمها كمرنگ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نقاط ضعف كوچكى كه حتماً وجود دارد، بزرگ كنند يا نقاط ضعف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نميگوئيم هم كوچك، نقاط ضعفى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نمائى كنند؛ چند برابرِ آنچه كه هست، اين نقاط ضعف را نشان بدهند؛ سياه نمائى كنند؛ تلقى هاى بدبينانه ى نسبت به نظام را گسترش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ديگر؛ به زور ميخواهند اين يأس را به جامعه القاء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يأس وارد جامعه شد، جامعه از پويائى خواهد افتاد؛ افراد مبتكر، افراد نخبه، افراد جوان و پُر نشاط منزوى ميشوند، كناره گيرى ميكنند، دست و دلشان به كار نميرود، مشاركتها كم ميشود، پويائى جامعه از دست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خطوط كارى دشمن است؛ مرتباً القاى بن بست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ببينيد اين تبليغات راديوها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امروز راديوها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وقتى ميگفتيم ده ها راديو، امروز مسئله ى هزارهاست؛ راديو هست، تلويزيون هست، اين وسائل اينترنتى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دائم از مراكز مشخصى، مرتباً القاى بن بست، القاى بحران، القاى سياه بودن وضعيت ميشود؛ هر مقدارى كه بگيرد، هر مقدارى كه مستمع و شنونده پيدا بكند و باورپذير باشد براى آنها؛ دارند در اين زمينه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خطوط كارى دشمن است</w:t>
      </w:r>
      <w:r>
        <w:rPr>
          <w:rFonts w:eastAsia="IRNazanin" w:cs="IRNazanin"/>
          <w:color w:val="111111"/>
          <w:sz w:val="28"/>
          <w:szCs w:val="28"/>
          <w:rtl w:val="true"/>
          <w:lang w:bidi="fa-IR"/>
        </w:rPr>
        <w:t>.</w:t>
      </w:r>
      <w:r>
        <w:rPr>
          <w:rStyle w:val="FootnoteAnchor"/>
          <w:rtl w:val="true"/>
        </w:rPr>
        <w:footnoteReference w:id="210"/>
      </w:r>
      <w:bookmarkStart w:id="499" w:name="pg9200_78325"/>
    </w:p>
    <w:p>
      <w:pPr>
        <w:pStyle w:val="Heading4"/>
        <w:numPr>
          <w:ilvl w:val="3"/>
          <w:numId w:val="1"/>
        </w:numPr>
        <w:rPr/>
      </w:pPr>
      <w:bookmarkStart w:id="500" w:name="__RefHeading___Toc3943638_2870459653"/>
      <w:bookmarkStart w:id="501" w:name="_Toc183"/>
      <w:bookmarkEnd w:id="499"/>
      <w:bookmarkEnd w:id="500"/>
      <w:r>
        <w:rPr/>
        <w:t>5.4</w:t>
      </w:r>
      <w:r>
        <w:rPr>
          <w:rtl w:val="true"/>
        </w:rPr>
        <w:t xml:space="preserve">. </w:t>
      </w:r>
      <w:r>
        <w:rPr>
          <w:rtl w:val="true"/>
        </w:rPr>
        <w:t>انصراف ذهن مردم از دشمنى دشمن</w:t>
      </w:r>
      <w:bookmarkEnd w:id="50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خط ديگرى است كه به نظر ما دشمن بر روى او هم دارد سرمايه گذارى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كردن ذهن مردم از دشمنىِ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منكر نيستيم كه در نارسائى هاى گوناگون و مشكلات فراوانى كه بر سر راه جامعه و افراد پيش مى آيد، تقصيرهاى شخصى و تقصيرهاى اجتماعى، از درون وجود دارد؛ در اين هيچ ترديدى نيست؛ كسى اين را منكر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أَصٰابَكَ مِنْ حَسَنَةٍ فَمِنَ اَللّٰهِ وَ مٰا أَصٰابَكَ مِنْ سَيِّئَةٍ فَمِنْ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اينكه معلوم است؛ دشمن هم اگر ضربه اى به ما زد و اين ضربه كارى شد، اين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هم كه دشمن حمله كرد و ضربه زد، در حقيقت مسلمانها از خودشان ضربه خوردند؛ در اين كه بحثى نيست؛ منتها نكته اين است كه اگر انسان بخواهد ضربه نخورد، بايد نقش دشمن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لوازم توجه و ملاحظه براى ضربه نخوردن، ديدن دشمنى است كه ميخواهد به ما ضربه بزند؛ از اين ما را نبايد غافل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اغفالِ بخصوص خواص و نخبگان از تأثير دشمن، يكى از خطوط القائى و تبليغاتى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طرق مختلفى البته براى اين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بگويد دشمن،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همه اش به گردن دشمن مى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هست دشمن؛ چرا نمى بينيم دشمن را؟ چرا نمى بينيم شعف عظيمى كه دشمن پيدا ميكند از آنچه كه اينجا از اختلاف ما، از حوادث گوناگون، از بلواى بعد از انتخابات به وجود مى آيد؟ تشويق كنند كسانى را كه عامل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رئيس يك كشور بزرگ از آدمها اسم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اين جز ايجاد دشمنى است؟ از معارضين نظام اسم مى آورد و تمجيد ميكند از فلان كس كه آقا از شجاعت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يك كلمه اى گفته كه آنها خوششان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بايد ديد؛ اينها را بايد متوجه شد و نبايستى از دشمنىِ دشمن غفلت </w:t>
      </w:r>
      <w:bookmarkStart w:id="502" w:name="pg9200_78327"/>
    </w:p>
    <w:p>
      <w:pPr>
        <w:pStyle w:val="BookText"/>
        <w:rPr/>
      </w:pPr>
      <w:bookmarkEnd w:id="502"/>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دشمنى او خلاف انتظار نيست، غفلت ما خلاف انتظار است</w:t>
      </w:r>
      <w:r>
        <w:rPr>
          <w:rFonts w:eastAsia="Amiri" w:cs="Amiri" w:ascii="Amiri" w:hAnsi="Amiri"/>
          <w:color w:val="111111"/>
          <w:sz w:val="28"/>
          <w:szCs w:val="28"/>
          <w:rtl w:val="true"/>
          <w:lang w:bidi="ar-SA"/>
        </w:rPr>
        <w:t>.</w:t>
      </w:r>
      <w:r>
        <w:rPr>
          <w:rStyle w:val="FootnoteAnchor"/>
          <w:rtl w:val="true"/>
        </w:rPr>
        <w:footnoteReference w:id="211"/>
      </w:r>
    </w:p>
    <w:p>
      <w:pPr>
        <w:pStyle w:val="Heading3"/>
        <w:numPr>
          <w:ilvl w:val="2"/>
          <w:numId w:val="1"/>
        </w:numPr>
        <w:rPr/>
      </w:pPr>
      <w:bookmarkStart w:id="503" w:name="__RefHeading___Toc3943640_2870459653"/>
      <w:bookmarkStart w:id="504" w:name="_Toc184"/>
      <w:bookmarkEnd w:id="503"/>
      <w:r>
        <w:rPr/>
        <w:t>6</w:t>
      </w:r>
      <w:r>
        <w:rPr>
          <w:rtl w:val="true"/>
        </w:rPr>
        <w:t xml:space="preserve">. </w:t>
      </w:r>
      <w:r>
        <w:rPr>
          <w:rtl w:val="true"/>
        </w:rPr>
        <w:t>راههاى مقابله با جنگ نرم دشمن</w:t>
      </w:r>
      <w:bookmarkEnd w:id="504"/>
    </w:p>
    <w:p>
      <w:pPr>
        <w:pStyle w:val="Heading4"/>
        <w:numPr>
          <w:ilvl w:val="3"/>
          <w:numId w:val="1"/>
        </w:numPr>
        <w:rPr/>
      </w:pPr>
      <w:bookmarkStart w:id="505" w:name="__RefHeading___Toc3943642_2870459653"/>
      <w:bookmarkStart w:id="506" w:name="_Toc185"/>
      <w:bookmarkEnd w:id="505"/>
      <w:r>
        <w:rPr/>
        <w:t>6.1</w:t>
      </w:r>
      <w:r>
        <w:rPr>
          <w:rtl w:val="true"/>
        </w:rPr>
        <w:t xml:space="preserve">. </w:t>
      </w:r>
      <w:r>
        <w:rPr>
          <w:rtl w:val="true"/>
        </w:rPr>
        <w:t>ايجاد بصيرت و تدبير</w:t>
      </w:r>
      <w:bookmarkEnd w:id="506"/>
    </w:p>
    <w:p>
      <w:pPr>
        <w:pStyle w:val="BookText"/>
        <w:rPr/>
      </w:pPr>
      <w:r>
        <w:rPr>
          <w:rFonts w:ascii="IRNazanin" w:hAnsi="IRNazanin" w:eastAsia="IRNazanin"/>
          <w:color w:val="111111"/>
          <w:sz w:val="28"/>
          <w:sz w:val="28"/>
          <w:szCs w:val="28"/>
          <w:rtl w:val="true"/>
          <w:lang w:bidi="fa-IR"/>
        </w:rPr>
        <w:t>دشمن يك جدولى اين جورى درست كرده، براى اينكه يك حرفى از تويش در بياورد؛ چند تا از اين حروف را هم ما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مراقبت كرد؛ بحث سر اين است؛ بايد جدول دشمن را كامل نكنيم؛ پازل دشمن را كامل نكنيم؛ ببينيم دشمن چه كار دارد ميكند و چه كار ميخواهد بكند؛ اهداف و حضور واضح او را ببينيم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مؤثرترين سلاح بين المللى عليه دشمنان و مخالفين، سلاح تبليغات است؛ سلاح ارتباطات رسانه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قوى ترينِ سلاح است و از بمب اتم هم بدتر و خطرناكتر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سلاح دشمن را شما در بلواهاى بعد از انتخابات نديديد؟ دشمن با همين سلاح، لحظه به لحظه، قضاياى ما را دنبال ميكرد و به كسانى كه اهل شيطنت بودند، رهنمود ميداد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اَلشَّيٰاطِينَ لَيُوحُونَ إِلىٰ أَوْلِيٰائِهِمْ لِيُجٰادِلُوكُمْ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دائم به اولياء خودشان ايحاء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حضور دشمن است ديگر؛ حضور دشمن را از اين واضح تر و روشن تر ميشود فرض كرد؟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بصيرت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انسان از نخبگان جامعه و جريانات سياسى و گروه هاى سياسى انتظار دارد، اين است كه با اين حوادث، با اين خطوط دشمن، با بصيرت مواجه بشوند؛ با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بصيرت وجود داشت و عزم مقابله وجود داشت، خيلى از رفتارهاى ما ممكن است تغيير پيدا بكند؛ </w:t>
      </w:r>
      <w:bookmarkStart w:id="507" w:name="pg9200_78328"/>
    </w:p>
    <w:p>
      <w:pPr>
        <w:pStyle w:val="BookText"/>
        <w:rPr/>
      </w:pPr>
      <w:bookmarkEnd w:id="507"/>
      <w:r>
        <w:rPr>
          <w:rFonts w:ascii="Amiri" w:hAnsi="Amiri" w:eastAsia="Amiri" w:cs="Amiri"/>
          <w:color w:val="111111"/>
          <w:sz w:val="28"/>
          <w:sz w:val="28"/>
          <w:szCs w:val="28"/>
          <w:rtl w:val="true"/>
          <w:lang w:bidi="ar-SA"/>
        </w:rPr>
        <w:t>آنوقت وضعيت بهتر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كارها از روى بى بصيرتى است</w:t>
      </w:r>
      <w:r>
        <w:rPr>
          <w:rFonts w:eastAsia="Amiri" w:cs="Amiri" w:ascii="Amiri" w:hAnsi="Amiri"/>
          <w:color w:val="111111"/>
          <w:sz w:val="28"/>
          <w:szCs w:val="28"/>
          <w:rtl w:val="true"/>
          <w:lang w:bidi="ar-SA"/>
        </w:rPr>
        <w:t>.</w:t>
      </w:r>
      <w:r>
        <w:rPr>
          <w:rStyle w:val="FootnoteAnchor"/>
          <w:rtl w:val="true"/>
        </w:rPr>
        <w:footnoteReference w:id="212"/>
      </w:r>
    </w:p>
    <w:p>
      <w:pPr>
        <w:pStyle w:val="Heading4"/>
        <w:numPr>
          <w:ilvl w:val="3"/>
          <w:numId w:val="1"/>
        </w:numPr>
        <w:rPr/>
      </w:pPr>
      <w:bookmarkStart w:id="508" w:name="__RefHeading___Toc3943644_2870459653"/>
      <w:bookmarkStart w:id="509" w:name="_Toc186"/>
      <w:bookmarkEnd w:id="508"/>
      <w:r>
        <w:rPr/>
        <w:t>6.2</w:t>
      </w:r>
      <w:r>
        <w:rPr>
          <w:rtl w:val="true"/>
        </w:rPr>
        <w:t xml:space="preserve">. </w:t>
      </w:r>
      <w:r>
        <w:rPr>
          <w:rtl w:val="true"/>
        </w:rPr>
        <w:t>اتحاد مردم در مقابل مخالفان انقلاب و استقلال كشور</w:t>
      </w:r>
      <w:bookmarkEnd w:id="509"/>
    </w:p>
    <w:p>
      <w:pPr>
        <w:pStyle w:val="BookText"/>
        <w:rPr/>
      </w:pPr>
      <w:r>
        <w:rPr>
          <w:rFonts w:ascii="IRNazanin" w:hAnsi="IRNazanin" w:eastAsia="IRNazanin"/>
          <w:color w:val="111111"/>
          <w:sz w:val="28"/>
          <w:sz w:val="28"/>
          <w:szCs w:val="28"/>
          <w:rtl w:val="true"/>
          <w:lang w:bidi="fa-IR"/>
        </w:rPr>
        <w:t>اصرار بنده بر اين است كه آحاد مردم، ملت ايران، جريانات مختلف سياسى، همه در مقابل آن افراد معدودى كه با اصل اين انقلاب مخالفند، با اصل استقلال كشور مخالفند، هدفشان دودستى تقديم كردن كشور به آمريكا و به استكبار است، با يكديگر يكى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اينگونه عناصر در داخل ملتها دارد؛ در داخل ملت ما هم اينجور كسانى هستند، معدودى از اين قبيل پيدا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ملت، آحاد مردم، اين توده ى عظيم مردمى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تا عامه 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از آن عناصر معدود خودفروخته جدا كرد؛ نبايد اشتباه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بينم در بعضى از اظهارات، در بعضى از حرفها، فضا آنچنان مغشوش ميشود كه افراد سردرگم ميشوند؛ مردم نسبت به همديگر، نسبت به نخبگانشان، نسبت به مسئولانشان بدبين ميشوند؛ اين درست نيست</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510" w:name="__RefHeading___Toc3943646_2870459653"/>
      <w:bookmarkStart w:id="511" w:name="_Toc187"/>
      <w:bookmarkEnd w:id="510"/>
      <w:r>
        <w:rPr/>
        <w:t>7</w:t>
      </w:r>
      <w:r>
        <w:rPr>
          <w:rtl w:val="true"/>
        </w:rPr>
        <w:t xml:space="preserve">. </w:t>
      </w:r>
      <w:r>
        <w:rPr>
          <w:rtl w:val="true"/>
        </w:rPr>
        <w:t>دانشجويان؛ افسران جوان جبهه جنگ نرم</w:t>
      </w:r>
      <w:bookmarkEnd w:id="511"/>
    </w:p>
    <w:p>
      <w:pPr>
        <w:pStyle w:val="Heading4"/>
        <w:numPr>
          <w:ilvl w:val="3"/>
          <w:numId w:val="1"/>
        </w:numPr>
        <w:rPr/>
      </w:pPr>
      <w:bookmarkStart w:id="512" w:name="__RefHeading___Toc3943648_2870459653"/>
      <w:bookmarkStart w:id="513" w:name="_Toc188"/>
      <w:bookmarkEnd w:id="512"/>
      <w:r>
        <w:rPr/>
        <w:t>7.1</w:t>
      </w:r>
      <w:r>
        <w:rPr>
          <w:rtl w:val="true"/>
        </w:rPr>
        <w:t xml:space="preserve">. </w:t>
      </w:r>
      <w:r>
        <w:rPr>
          <w:rtl w:val="true"/>
        </w:rPr>
        <w:t>معناى افسرى</w:t>
      </w:r>
      <w:bookmarkEnd w:id="51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جنگ نرم، با مبارزه ى نرم از سوى دشمن مواجهيم، كه البته خود جوانها هم همين را هى گفتند؛ مكرر قبل از اينكه بنده بگويم، آنها هم هى گفتند و همه اين را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كه من اضافه كردم اين بود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نرم، شما جوانهاى دانشجو، افسران جوان اين جبهه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نگفتيم </w:t>
      </w:r>
      <w:bookmarkStart w:id="514" w:name="pg9200_78329"/>
    </w:p>
    <w:p>
      <w:pPr>
        <w:pStyle w:val="BookText"/>
        <w:rPr/>
      </w:pPr>
      <w:bookmarkEnd w:id="514"/>
      <w:r>
        <w:rPr>
          <w:rFonts w:ascii="IRNazanin" w:hAnsi="IRNazanin" w:eastAsia="IRNazanin"/>
          <w:color w:val="111111"/>
          <w:sz w:val="28"/>
          <w:sz w:val="28"/>
          <w:szCs w:val="28"/>
          <w:rtl w:val="true"/>
          <w:lang w:bidi="fa-IR"/>
        </w:rPr>
        <w:t>سربازان، چون سرباز فقط منتظر است كه به او بگويند پيش، برود جلو؛ عقب بيا، بيايد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سرباز هيچگونه از خودش تصميم گيرى و اراده ندارد و بايد هر چه فرمانده ميگويد،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نگفتيم هم فرماندهانِ طراح قرارگاه ها و يگانهاى بزرگ، چون آنها طراحى هاى كلان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جوان تو صحنه است؛ هم به دستور عمل ميكند، هم صحنه را درست مى بيند؛ با جسم خود و جان خود صحنه را مى آزمايد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اينها افسران جوانند؛ دانشجو نقشش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افسران جوان، فكر هم دارند، عمل هم دارند، تو صحنه هم حضور دارند، اوضاع را هم مى بينند، در چهارچوب هم كار ميكنند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515" w:name="__RefHeading___Toc3943650_2870459653"/>
      <w:bookmarkStart w:id="516" w:name="_Toc189"/>
      <w:bookmarkEnd w:id="515"/>
      <w:r>
        <w:rPr/>
        <w:t>7.2</w:t>
      </w:r>
      <w:r>
        <w:rPr>
          <w:rtl w:val="true"/>
        </w:rPr>
        <w:t xml:space="preserve">. </w:t>
      </w:r>
      <w:r>
        <w:rPr>
          <w:rtl w:val="true"/>
        </w:rPr>
        <w:t>الزامات افسرى در جبهه جنگ نرم</w:t>
      </w:r>
      <w:bookmarkEnd w:id="516"/>
    </w:p>
    <w:p>
      <w:pPr>
        <w:pStyle w:val="BookText"/>
        <w:rPr/>
      </w:pPr>
      <w:r>
        <w:rPr>
          <w:rFonts w:ascii="IRNazanin" w:hAnsi="IRNazanin" w:eastAsia="IRNazanin"/>
          <w:color w:val="111111"/>
          <w:sz w:val="28"/>
          <w:sz w:val="28"/>
          <w:szCs w:val="28"/>
          <w:rtl w:val="true"/>
          <w:lang w:bidi="fa-IR"/>
        </w:rPr>
        <w:t>اينى كه چه كار بايد بكنيد، چه جورى بايد عمل كنيد، چه جورى بايد تبيين كنيد، اينها چيزهائى نيست كه من بيايم فهرست كنم، بگويم آقا اين عمل را انجام بدهيد، اين عمل را انجام ندهيد؛ اينها كارهائى است كه خود شماها بايد در مجامع اصلى تان، فكرى تان، در اتاقهاى فكرتان بنشينيد، راهكارها را پيدا كنيد؛ ليكن هدف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دفاع از نظام اسلامى و جمهورى اسلامى است در مقابله ى با يك حركت همه جانبه ى متكى به زور و تزوير و پول و امكانات عظيم پيشرفته ى علمىِ رسانه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اين جريان شيطانىِ خطرناك مقابله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به شما بگويم، مواظب باشيد توى اين قضاياى سياسى كوچك و حقير نبادا دانشگاه تحت تأثير قرار بگيرد؛ نبادا كار علمى دانشگاه متزلزل شود؛ نبادا آزمايشگاه هاى ما، كلاسهاى ما، مراكز تحقيقاتى ما دچار آسيب بشوند؛ حواستان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يكى از مسائل مهم در پيش روى شما، </w:t>
      </w:r>
      <w:bookmarkStart w:id="517" w:name="pg9200_78330"/>
    </w:p>
    <w:p>
      <w:pPr>
        <w:pStyle w:val="BookText"/>
        <w:rPr/>
      </w:pPr>
      <w:bookmarkEnd w:id="517"/>
      <w:r>
        <w:rPr>
          <w:rFonts w:ascii="IRNazanin" w:hAnsi="IRNazanin" w:eastAsia="IRNazanin"/>
          <w:color w:val="111111"/>
          <w:sz w:val="28"/>
          <w:sz w:val="28"/>
          <w:szCs w:val="28"/>
          <w:rtl w:val="true"/>
          <w:lang w:bidi="fa-IR"/>
        </w:rPr>
        <w:t>حفظ حركت علمى در دانشگاه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دشمنها خيلى دوست ميدارند كه دانشگاه ما يك مدتى لااقل دچار تعطيلى و تشنج و اختلالهاى گوناگونى باشد؛ اين برايشان يك نقطه ى مطلوب است؛ هم از لحاظ سياسى برايشان مطلوب است، هم از لحاظ بلندمدت؛ چون علم شما از لحاظ بلندمدت به ضرر آنهاست؛ لذا مطلوب اين است كه دنبال علم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شما جوانانى كه گفتيم افسران جوان مقابله ى با جنگ نرم هستيد، از من نپرسيد كه نقش ما دانشجويان در تخريب مسجد ضرار كنونى چيست؛ خوب، خودتان بگرديد نقش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مقابله ى با نفاق جديد، يا تعريف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اينجا بيايم بنشينم يك بحث فلسفى بكنم، عدالت چند شعبه دارد، چه جورى است</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518" w:name="__RefHeading___Toc3943652_2870459653"/>
      <w:bookmarkStart w:id="519" w:name="_Toc190"/>
      <w:bookmarkEnd w:id="518"/>
      <w:r>
        <w:rPr/>
        <w:t>8</w:t>
      </w:r>
      <w:r>
        <w:rPr>
          <w:rtl w:val="true"/>
        </w:rPr>
        <w:t xml:space="preserve">. </w:t>
      </w:r>
      <w:r>
        <w:rPr>
          <w:rtl w:val="true"/>
        </w:rPr>
        <w:t>نقش اساتيد در فرماندهى جبهه جنگ نرم</w:t>
      </w:r>
      <w:bookmarkEnd w:id="519"/>
    </w:p>
    <w:p>
      <w:pPr>
        <w:pStyle w:val="BookText"/>
        <w:rPr/>
      </w:pPr>
      <w:r>
        <w:rPr>
          <w:rFonts w:ascii="IRNazanin" w:hAnsi="IRNazanin" w:eastAsia="IRNazanin"/>
          <w:color w:val="111111"/>
          <w:sz w:val="28"/>
          <w:sz w:val="28"/>
          <w:szCs w:val="28"/>
          <w:rtl w:val="true"/>
          <w:lang w:bidi="fa-IR"/>
        </w:rPr>
        <w:t>اگر در زمينه هاى مسائل اجتماعى، مسائل سياسى، مسائل كشور، آن چيزهائى كه به چشم باز، به بصيرت كافى احتياج دارد، جوان دانشجوى ما، افسر جوان است، شما كه استاد او هستيد، رتبه ى بالاترِ افسر جوانيد؛ شما فرمانده اى هستيد كه بايد مسائل كلان را ببينيد؛ دشمن را درست شناسائى بكنيد؛ هدفهاى دشمن را كشف بكنيد؛ احياناً به قرارگاه هاى دشمن، آنچنانى كه خود او نداند، سر بكشيد و بر اساس او، طراحى كلان بكنيد و در اين طراحى كلان،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هاى مختلف، فرماندهانِ بالا اين نقشها را ايفا ميكنند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خوب، حالا استادى كه بتواند اين نقش را ايفا كند، آن استاد شايسته ى </w:t>
      </w:r>
    </w:p>
    <w:p>
      <w:pPr>
        <w:pStyle w:val="BookText"/>
        <w:rPr/>
      </w:pPr>
      <w:r>
        <w:rPr>
          <w:rFonts w:ascii="IRNazanin" w:hAnsi="IRNazanin" w:eastAsia="IRNazanin"/>
          <w:color w:val="111111"/>
          <w:sz w:val="28"/>
          <w:sz w:val="28"/>
          <w:szCs w:val="28"/>
          <w:rtl w:val="true"/>
          <w:lang w:bidi="fa-IR"/>
        </w:rPr>
        <w:t>حال و آينده ى نظام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از اساتيد محترم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جوانهايتان را توجيه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اين نيست كه بنشينيد زيد و عمرو سياسى را برايشان معرفى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من موافق هم خيلى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آوردن از زيد و عمرو و بكر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كمكى به حل مشكل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اينها قدرت تحليل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اينها توان كار و نشاط كار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با اميد دادن؛ با اميد 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كلاس را، فضاى محيط درس و دانشگاه را فضاى اميد كنيد؛ اميد به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بلائى كه ممكن است بر سر يك نسل در يك كشور بيايد، نااميدى است، يأس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 دارد؟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روحيه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 اى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يأس از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مهلك همه ى فعاليتهاست؛ چه فعاليتهاى اجتماعى و سياسى، چه حتّى فعاليتهاى علمى، فعاليتهاى پژوهشى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كه كشفيات بزرگ را در زمينه هاى علوم تجربى و دانشهاى گوناگون انجام دادند، اينها اگر نااميد از نتيجه بودند، قطعاً به اينجا نميرسيدند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نيروى عظيمى است كه انسان را پيش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 را نااميد كنند از كشورش، از انقلابش، از آينده اش، از دولتش، از دانشگاهش، از آينده ى علمى اش، از آينده ى شغلى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تو برنامه هاى دشمنان ما و مخالفين نظام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يكى از كارهاى اساسى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را براى دانشجو، محيط نشاط، محيط اميد، محيط حركت به جلو قرار دهيد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كارهائى كه بايد در زمينه ى مسائل گوناگون اجتماعى و سياسى و علمى انجام بگيرد، ميدان دادن به دانشجوست براى اظهارنظر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اظهارنظر هيچ نبايد بيمناك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كرسى هاى آزادانديشى كه ما گفتيم، در دانشگاه ها بايد تحقق پيدا كند و بايد تشكيل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بحثهاى مهم تخصصى در زمينه ى سياسى، در زمينه هاى اجتماعى، در زمينه هاى گوناگون </w:t>
      </w:r>
      <w:bookmarkStart w:id="520" w:name="pg9200_78332"/>
    </w:p>
    <w:p>
      <w:pPr>
        <w:pStyle w:val="BookText"/>
        <w:rPr/>
      </w:pPr>
      <w:bookmarkEnd w:id="520"/>
      <w:r>
        <w:rPr>
          <w:rFonts w:ascii="IRNazanin" w:hAnsi="IRNazanin" w:eastAsia="IRNazanin"/>
          <w:color w:val="111111"/>
          <w:sz w:val="28"/>
          <w:sz w:val="28"/>
          <w:szCs w:val="28"/>
          <w:rtl w:val="true"/>
          <w:lang w:bidi="fa-IR"/>
        </w:rPr>
        <w:t>حتّى فكرى و مذهبى، در محيطهاى سالمى بين صاحبان توان و قدرتِ بحث مطرح بشود، مطمئناً ضايعاتى كه از كشاندن اين بحثها به محيطهاى عمومى و اجتماعى ممكن است پيش بيايد، ديگر پيش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 عامه ى مردم، افراد مواجه ميشوند، همه نميتوانند خودشان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ى با عامه ى مردم، انسانها را دچار انحرافها و انحطاطها و لغزشهاى زيادى ميكند كه متأسفانه ما شاهد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افرادى كه شما مى بينيد در مواجهه ى با عامه ى مردم يك حرفى ميزنند، يك چيزى ميگويند، در اعماق دلشان اى بسا خيلى اعتقادى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بعضى ها جوگير ميشوند؛ اين خيلى چيز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محيطهاى خاص، محيطهاى آزادانديشى و آزادفكرى، اين مسائل مطرح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تخصصى، مسائل فكرى، مسائل چالش برانگيز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ضايعات كمتر پيش خواهد آمد</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521" w:name="__RefHeading___Toc3943654_2870459653"/>
      <w:bookmarkStart w:id="522" w:name="_Toc191"/>
      <w:bookmarkEnd w:id="521"/>
      <w:r>
        <w:rPr/>
        <w:t>9</w:t>
      </w:r>
      <w:r>
        <w:rPr>
          <w:rtl w:val="true"/>
        </w:rPr>
        <w:t xml:space="preserve">. </w:t>
      </w:r>
      <w:r>
        <w:rPr>
          <w:rtl w:val="true"/>
        </w:rPr>
        <w:t>نقطه پايان؛ پيشرفت و رسيدن ما به اقتدار همه جانبه</w:t>
      </w:r>
      <w:bookmarkEnd w:id="52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يشرفت در يك جهتِ محض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پيشرفت، پيشرفت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ى ابعاد در كشور، اين ملت، شايسته و سزاوار پيشرفت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در توليد ثروت ملى، پيشرفت در دانش و فناورى، پيشرفت در اقتدار ملى و عزت بين المللى، پيشرفت در اخلاق و در معنويت، پيشرفت در امنيت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امنيت اجتماعى، هم امنيت اخلاقى 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در ارتقاى بهره 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ارتقاى بهره ورى معنايش اين است كه ما بتوانيم از آنچه كه داريم، بهترين استفاده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نفت موجود، از گاز موجود، از كارخانه ى موجود، از راه موجود و از آنچه كه در اختيار </w:t>
      </w:r>
    </w:p>
    <w:p>
      <w:pPr>
        <w:pStyle w:val="BookText"/>
        <w:rPr/>
      </w:pPr>
      <w:r>
        <w:rPr>
          <w:rFonts w:ascii="IRNazanin" w:hAnsi="IRNazanin" w:eastAsia="IRNazanin"/>
          <w:color w:val="111111"/>
          <w:sz w:val="28"/>
          <w:sz w:val="28"/>
          <w:szCs w:val="28"/>
          <w:rtl w:val="true"/>
          <w:lang w:bidi="fa-IR"/>
        </w:rPr>
        <w:t>هست، بيشترين و بهترين استفاده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پيشرفت در قانون گرائى و انضباط اجتماعى؛ كه اگر ملتى دچار بى قانونى بشود، قانون شكنى بر ذهن و عمل مردم حاكم بشود، هيچ پيشرفت معقول و درستى نصيب آن ملت و كشور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در وحدت و انسجام ملى؛ چيزى كه دشمنان از اول انقلاب سعى كرده اند آن را به هم بزنند؛ اما خوشبختانه ملت ما اتحاد و انسجام خود را با همه ى زمينه هائى كه ممكن بود براى تفرقه مورد سوءاستفاده قرار بگيرد، حفظ كرده است؛ اين را ما بايد هرچه بيشتر كنيم و ارتقاء ببخشيم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در رفاه عمومى؛ همه ى طبقات بتوانند از رفاه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در رشد سياسى؛ كه درك سياسى، رشد سياسى، قدرت تحليل سياسى براى جمعيت عظيمى مانند جمعيت ملت ما، مثل يك حصار پولادين در مقابل بدخواهى هاى دشمنان است؛ لذا ما بايد رشد سياسى خود را بالا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از لحاظ رشد سياسى، امروز هم از بسيارى از ملتها جلويند؛ اما باز در اين جهت هم بايد پيشرفت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پذيرى، عزم و اراده ى ملى؛ در همه ى اين زمينه ها بايد پيشرفت بشود</w:t>
      </w:r>
      <w:r>
        <w:rPr>
          <w:rFonts w:eastAsia="IRNazanin" w:cs="IRNazanin"/>
          <w:color w:val="111111"/>
          <w:sz w:val="28"/>
          <w:szCs w:val="28"/>
          <w:rtl w:val="true"/>
          <w:lang w:bidi="fa-IR"/>
        </w:rPr>
        <w:t>.</w:t>
      </w:r>
      <w:r>
        <w:rPr>
          <w:rStyle w:val="FootnoteAnchor"/>
          <w:rtl w:val="true"/>
        </w:rPr>
        <w:footnoteReference w:id="21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ى اصلى كه هم دانشجوها، هم دانشگاهيان عزيز، هم همه ى آحاد ملت، بخصوص نخبگان و هوشمندان بايد به او توجه كنند، اين است كه نظام جمهورى اسلامى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همچنانى كه تا امروز در طول اين سى سال توانسته ايستادگى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ى همتشان اين بود كه جمهورى اسلامى را نابود كنند و از بين ببرند؛ اما نه فقط نابود نشد، بلكه روزبه روز در بخشهاى مختلف قوى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سياستهاى استكبار، سياستهاى آمريكا، سياستهاى شبكه ى صهيونيستى عالم كه آماج اولش براى دشمنى، به دلائل روشن، جمهورى اسلامى است، نميتوانند جمهورى اسلامى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پا در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نميتوانند از پا در بياورند، نميتوانند كند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با سرعت حركت خودمان را پيش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منتظر توطئه ى دشمن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توطئه ها ادامه پيدا خواهد كرد، تا يك مقطعى؛ آن مقطع عبارت است از اقتدار همه جانبه ى كشور كه اين، كار شما دانشجوها، كار شما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توانستيد كشور را به اقتدار علمى و به اقتدار اقتصادى برسانيد و آن وقتى كه توانستيد عزت علمى را براى كشور فراهم كنيد، آن روز البته توطئه ها كم خواهد شد؛ مأيوس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به آن نقطه نرسيده ايم، منتظر توطئه ها بايد بود و آماده ى مقابله ى با اين توطئه ها بايد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شاءالله هر روزى كه بگذرد، شما قوى تر خواهيد بود، دشمن شما ضعيفتر خواهد شد و آن روزى كه پيروزى نهائى نصيب ملت بشود، ان شاءالله روز دورى نخواهد بود</w:t>
      </w:r>
      <w:r>
        <w:rPr>
          <w:rFonts w:eastAsia="IRNazanin" w:cs="IRNazanin"/>
          <w:color w:val="111111"/>
          <w:sz w:val="28"/>
          <w:szCs w:val="28"/>
          <w:rtl w:val="true"/>
          <w:lang w:bidi="fa-IR"/>
        </w:rPr>
        <w:t>.</w:t>
      </w:r>
      <w:r>
        <w:rPr>
          <w:rStyle w:val="FootnoteAnchor"/>
          <w:rtl w:val="true"/>
        </w:rPr>
        <w:footnoteReference w:id="21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زائران و مجاوران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بيستمين سالگرد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88/3/14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زائران و مجاوران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استان كردستان در ميدان آزادى سنندج </w:t>
      </w:r>
      <w:r>
        <w:rPr>
          <w:rFonts w:eastAsia="IRNazanin" w:cs="IRNazanin"/>
          <w:b w:val="false"/>
          <w:bCs w:val="false"/>
          <w:i w:val="false"/>
          <w:iCs w:val="false"/>
          <w:color w:val="333333"/>
          <w:sz w:val="20"/>
          <w:szCs w:val="20"/>
        </w:rPr>
        <w:t>88/2/22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استان كردستان در ميدان آزادى سنندج </w:t>
      </w:r>
      <w:r>
        <w:rPr>
          <w:rFonts w:eastAsia="IRNazanin" w:cs="IRNazanin"/>
          <w:b w:val="false"/>
          <w:bCs w:val="false"/>
          <w:i w:val="false"/>
          <w:iCs w:val="false"/>
          <w:color w:val="333333"/>
          <w:sz w:val="20"/>
          <w:szCs w:val="20"/>
        </w:rPr>
        <w:t>88/2/22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استان كردستان در ميدان آزادى سنندج </w:t>
      </w:r>
      <w:r>
        <w:rPr>
          <w:rFonts w:eastAsia="IRNazanin" w:cs="IRNazanin"/>
          <w:b w:val="false"/>
          <w:bCs w:val="false"/>
          <w:i w:val="false"/>
          <w:iCs w:val="false"/>
          <w:color w:val="333333"/>
          <w:sz w:val="20"/>
          <w:szCs w:val="20"/>
        </w:rPr>
        <w:t>88/2/22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بيستمين سالگرد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88/3/14</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معلمان، پرستاران و كارگران </w:t>
      </w:r>
      <w:r>
        <w:rPr>
          <w:rFonts w:eastAsia="IRNazanin" w:cs="IRNazanin"/>
          <w:b w:val="false"/>
          <w:bCs w:val="false"/>
          <w:i w:val="false"/>
          <w:iCs w:val="false"/>
          <w:color w:val="333333"/>
          <w:sz w:val="20"/>
          <w:szCs w:val="20"/>
        </w:rPr>
        <w:t>88/2/9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استان كردستان در ميدان آزادى سنندج </w:t>
      </w:r>
      <w:r>
        <w:rPr>
          <w:rFonts w:eastAsia="IRNazanin" w:cs="IRNazanin"/>
          <w:b w:val="false"/>
          <w:bCs w:val="false"/>
          <w:i w:val="false"/>
          <w:iCs w:val="false"/>
          <w:color w:val="333333"/>
          <w:sz w:val="20"/>
          <w:szCs w:val="20"/>
        </w:rPr>
        <w:t>88/2/22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معلمان، پرستاران و كارگران </w:t>
      </w:r>
      <w:r>
        <w:rPr>
          <w:rFonts w:eastAsia="IRNazanin" w:cs="IRNazanin"/>
          <w:b w:val="false"/>
          <w:bCs w:val="false"/>
          <w:i w:val="false"/>
          <w:iCs w:val="false"/>
          <w:color w:val="333333"/>
          <w:sz w:val="20"/>
          <w:szCs w:val="20"/>
        </w:rPr>
        <w:t>88/2/9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بيستمين سالگرد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88/3/14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زائران و مجاوران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استان كردستان در ميدان آزادى سنندج </w:t>
      </w:r>
      <w:r>
        <w:rPr>
          <w:rFonts w:eastAsia="IRNazanin" w:cs="IRNazanin"/>
          <w:b w:val="false"/>
          <w:bCs w:val="false"/>
          <w:i w:val="false"/>
          <w:iCs w:val="false"/>
          <w:color w:val="333333"/>
          <w:sz w:val="20"/>
          <w:szCs w:val="20"/>
        </w:rPr>
        <w:t>88/2/2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بيجار </w:t>
      </w:r>
      <w:r>
        <w:rPr>
          <w:rFonts w:eastAsia="IRNazanin" w:cs="IRNazanin"/>
          <w:b w:val="false"/>
          <w:bCs w:val="false"/>
          <w:i w:val="false"/>
          <w:iCs w:val="false"/>
          <w:color w:val="333333"/>
          <w:sz w:val="20"/>
          <w:szCs w:val="20"/>
        </w:rPr>
        <w:t>88/2/28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بيستمين سالگرد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88/3/14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رهبر انقلاب پس از شركت در انتخابات </w:t>
      </w:r>
      <w:r>
        <w:rPr>
          <w:rFonts w:eastAsia="IRNazanin" w:cs="IRNazanin"/>
          <w:b w:val="false"/>
          <w:bCs w:val="false"/>
          <w:i w:val="false"/>
          <w:iCs w:val="false"/>
          <w:color w:val="333333"/>
          <w:sz w:val="20"/>
          <w:szCs w:val="20"/>
        </w:rPr>
        <w:t>88/3/22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استان كردستان در ميدان آزادى سنندج </w:t>
      </w:r>
      <w:r>
        <w:rPr>
          <w:rFonts w:eastAsia="IRNazanin" w:cs="IRNazanin"/>
          <w:b w:val="false"/>
          <w:bCs w:val="false"/>
          <w:i w:val="false"/>
          <w:iCs w:val="false"/>
          <w:color w:val="333333"/>
          <w:sz w:val="20"/>
          <w:szCs w:val="20"/>
        </w:rPr>
        <w:t>88/2/22</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مريوان </w:t>
      </w:r>
      <w:r>
        <w:rPr>
          <w:rFonts w:eastAsia="IRNazanin" w:cs="IRNazanin"/>
          <w:b w:val="false"/>
          <w:bCs w:val="false"/>
          <w:i w:val="false"/>
          <w:iCs w:val="false"/>
          <w:color w:val="333333"/>
          <w:sz w:val="20"/>
          <w:szCs w:val="20"/>
        </w:rPr>
        <w:t>88/2/26</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بيجار </w:t>
      </w:r>
      <w:r>
        <w:rPr>
          <w:rFonts w:eastAsia="IRNazanin" w:cs="IRNazanin"/>
          <w:b w:val="false"/>
          <w:bCs w:val="false"/>
          <w:i w:val="false"/>
          <w:iCs w:val="false"/>
          <w:color w:val="333333"/>
          <w:sz w:val="20"/>
          <w:szCs w:val="20"/>
        </w:rPr>
        <w:t>88/2/28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بيستمين سالگرد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88/3/14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رهبر انقلاب پس از شركت در انتخابات </w:t>
      </w:r>
      <w:r>
        <w:rPr>
          <w:rFonts w:eastAsia="IRNazanin" w:cs="IRNazanin"/>
          <w:b w:val="false"/>
          <w:bCs w:val="false"/>
          <w:i w:val="false"/>
          <w:iCs w:val="false"/>
          <w:color w:val="333333"/>
          <w:sz w:val="20"/>
          <w:szCs w:val="20"/>
        </w:rPr>
        <w:t>88/3/22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زائران و مجاوران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تعدادى از خانواده هاى شهداء </w:t>
      </w:r>
      <w:r>
        <w:rPr>
          <w:rFonts w:eastAsia="IRNazanin" w:cs="IRNazanin"/>
          <w:b w:val="false"/>
          <w:bCs w:val="false"/>
          <w:i w:val="false"/>
          <w:iCs w:val="false"/>
          <w:color w:val="333333"/>
          <w:sz w:val="20"/>
          <w:szCs w:val="20"/>
        </w:rPr>
        <w:t>88/3/3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بيستمين سالگرد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88/3/14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بيستمين سالگرد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88/3/14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بيستمين سالگرد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88/3/14</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زائران و مجاوران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دراجتماع بزرگ زائران و مجاوران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معلمان، پرستاران و كارگران </w:t>
      </w:r>
      <w:r>
        <w:rPr>
          <w:rFonts w:eastAsia="IRNazanin" w:cs="IRNazanin"/>
          <w:b w:val="false"/>
          <w:bCs w:val="false"/>
          <w:i w:val="false"/>
          <w:iCs w:val="false"/>
          <w:color w:val="333333"/>
          <w:sz w:val="20"/>
          <w:szCs w:val="20"/>
        </w:rPr>
        <w:t>88/2/9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زائران و مجاوران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بيستمين سالگرد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88/3/14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رهبر انقلاب پس از شركت در انتخابات </w:t>
      </w:r>
      <w:r>
        <w:rPr>
          <w:rFonts w:eastAsia="IRNazanin" w:cs="IRNazanin"/>
          <w:b w:val="false"/>
          <w:bCs w:val="false"/>
          <w:i w:val="false"/>
          <w:iCs w:val="false"/>
          <w:color w:val="333333"/>
          <w:sz w:val="20"/>
          <w:szCs w:val="20"/>
        </w:rPr>
        <w:t>88/3/22</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معلمان، پرستاران و كارگران </w:t>
      </w:r>
      <w:r>
        <w:rPr>
          <w:rFonts w:eastAsia="IRNazanin" w:cs="IRNazanin"/>
          <w:b w:val="false"/>
          <w:bCs w:val="false"/>
          <w:i w:val="false"/>
          <w:iCs w:val="false"/>
          <w:color w:val="333333"/>
          <w:sz w:val="20"/>
          <w:szCs w:val="20"/>
        </w:rPr>
        <w:t>88/2/9</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 ايران </w:t>
      </w:r>
      <w:r>
        <w:rPr>
          <w:rFonts w:eastAsia="IRNazanin" w:cs="IRNazanin"/>
          <w:b w:val="false"/>
          <w:bCs w:val="false"/>
          <w:i w:val="false"/>
          <w:iCs w:val="false"/>
          <w:color w:val="333333"/>
          <w:sz w:val="20"/>
          <w:szCs w:val="20"/>
        </w:rPr>
        <w:t>88/3/23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نامزدهاى انتخابات </w:t>
      </w:r>
      <w:r>
        <w:rPr>
          <w:rFonts w:eastAsia="IRNazanin" w:cs="IRNazanin"/>
          <w:b w:val="false"/>
          <w:bCs w:val="false"/>
          <w:i w:val="false"/>
          <w:iCs w:val="false"/>
          <w:color w:val="333333"/>
          <w:sz w:val="20"/>
          <w:szCs w:val="20"/>
        </w:rPr>
        <w:t>88/3/26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نامزدهاى انتخابات </w:t>
      </w:r>
      <w:r>
        <w:rPr>
          <w:rFonts w:eastAsia="IRNazanin" w:cs="IRNazanin"/>
          <w:b w:val="false"/>
          <w:bCs w:val="false"/>
          <w:i w:val="false"/>
          <w:iCs w:val="false"/>
          <w:color w:val="333333"/>
          <w:sz w:val="20"/>
          <w:szCs w:val="20"/>
        </w:rPr>
        <w:t>88/3/26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نامزدهاى انتخابات </w:t>
      </w:r>
      <w:r>
        <w:rPr>
          <w:rFonts w:eastAsia="IRNazanin" w:cs="IRNazanin"/>
          <w:b w:val="false"/>
          <w:bCs w:val="false"/>
          <w:i w:val="false"/>
          <w:iCs w:val="false"/>
          <w:color w:val="333333"/>
          <w:sz w:val="20"/>
          <w:szCs w:val="20"/>
        </w:rPr>
        <w:t>88/3/26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88/3/29</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نامزدهاى انتخابات </w:t>
      </w:r>
      <w:r>
        <w:rPr>
          <w:rFonts w:eastAsia="IRNazanin" w:cs="IRNazanin"/>
          <w:b w:val="false"/>
          <w:bCs w:val="false"/>
          <w:i w:val="false"/>
          <w:iCs w:val="false"/>
          <w:color w:val="333333"/>
          <w:sz w:val="20"/>
          <w:szCs w:val="20"/>
        </w:rPr>
        <w:t>88/3/26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نامزدهاى انتخابات </w:t>
      </w:r>
      <w:r>
        <w:rPr>
          <w:rFonts w:eastAsia="IRNazanin" w:cs="IRNazanin"/>
          <w:b w:val="false"/>
          <w:bCs w:val="false"/>
          <w:i w:val="false"/>
          <w:iCs w:val="false"/>
          <w:color w:val="333333"/>
          <w:sz w:val="20"/>
          <w:szCs w:val="20"/>
        </w:rPr>
        <w:t>88/3/26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88/3/29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88/3/29</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88/3/29</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88/3/29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88/3/29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نامزدهاى انتخابات </w:t>
      </w:r>
      <w:r>
        <w:rPr>
          <w:rFonts w:eastAsia="IRNazanin" w:cs="IRNazanin"/>
          <w:b w:val="false"/>
          <w:bCs w:val="false"/>
          <w:i w:val="false"/>
          <w:iCs w:val="false"/>
          <w:color w:val="333333"/>
          <w:sz w:val="20"/>
          <w:szCs w:val="20"/>
        </w:rPr>
        <w:t>88/3/26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نامزدهاى انتخابات </w:t>
      </w:r>
      <w:r>
        <w:rPr>
          <w:rFonts w:eastAsia="IRNazanin" w:cs="IRNazanin"/>
          <w:b w:val="false"/>
          <w:bCs w:val="false"/>
          <w:i w:val="false"/>
          <w:iCs w:val="false"/>
          <w:color w:val="333333"/>
          <w:sz w:val="20"/>
          <w:szCs w:val="20"/>
        </w:rPr>
        <w:t>88/3/26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نامزدهاى انتخابات </w:t>
      </w:r>
      <w:r>
        <w:rPr>
          <w:rFonts w:eastAsia="IRNazanin" w:cs="IRNazanin"/>
          <w:b w:val="false"/>
          <w:bCs w:val="false"/>
          <w:i w:val="false"/>
          <w:iCs w:val="false"/>
          <w:color w:val="333333"/>
          <w:sz w:val="20"/>
          <w:szCs w:val="20"/>
        </w:rPr>
        <w:t>88/3/26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88/3/29</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رهبر معظم انقلاب اسلامى به مردم در مورد دهمين دوره ى انتخابات رياست جمهورى </w:t>
      </w:r>
      <w:r>
        <w:rPr>
          <w:rFonts w:eastAsia="IRNazanin" w:cs="IRNazanin"/>
          <w:b w:val="false"/>
          <w:bCs w:val="false"/>
          <w:i w:val="false"/>
          <w:iCs w:val="false"/>
          <w:color w:val="333333"/>
          <w:sz w:val="20"/>
          <w:szCs w:val="20"/>
        </w:rPr>
        <w:t>88/3/23</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نامزدهاى انتخابات </w:t>
      </w:r>
      <w:r>
        <w:rPr>
          <w:rFonts w:eastAsia="IRNazanin" w:cs="IRNazanin"/>
          <w:b w:val="false"/>
          <w:bCs w:val="false"/>
          <w:i w:val="false"/>
          <w:iCs w:val="false"/>
          <w:color w:val="333333"/>
          <w:sz w:val="20"/>
          <w:szCs w:val="20"/>
        </w:rPr>
        <w:t>88/3/26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نامزدهاى انتخابات </w:t>
      </w:r>
      <w:r>
        <w:rPr>
          <w:rFonts w:eastAsia="IRNazanin" w:cs="IRNazanin"/>
          <w:b w:val="false"/>
          <w:bCs w:val="false"/>
          <w:i w:val="false"/>
          <w:iCs w:val="false"/>
          <w:color w:val="333333"/>
          <w:sz w:val="20"/>
          <w:szCs w:val="20"/>
        </w:rPr>
        <w:t>88/3/26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نامزدهاى انتخابات </w:t>
      </w:r>
      <w:r>
        <w:rPr>
          <w:rFonts w:eastAsia="IRNazanin" w:cs="IRNazanin"/>
          <w:b w:val="false"/>
          <w:bCs w:val="false"/>
          <w:i w:val="false"/>
          <w:iCs w:val="false"/>
          <w:color w:val="333333"/>
          <w:sz w:val="20"/>
          <w:szCs w:val="20"/>
        </w:rPr>
        <w:t>88/3/26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نامزدهاى انتخابات </w:t>
      </w:r>
      <w:r>
        <w:rPr>
          <w:rFonts w:eastAsia="IRNazanin" w:cs="IRNazanin"/>
          <w:b w:val="false"/>
          <w:bCs w:val="false"/>
          <w:i w:val="false"/>
          <w:iCs w:val="false"/>
          <w:color w:val="333333"/>
          <w:sz w:val="20"/>
          <w:szCs w:val="20"/>
        </w:rPr>
        <w:t>88/3/26</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88/3/29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88/3/29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88/3/29</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88/3/29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88/3/29</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نامزدهاى انتخابات </w:t>
      </w:r>
      <w:r>
        <w:rPr>
          <w:rFonts w:eastAsia="IRNazanin" w:cs="IRNazanin"/>
          <w:b w:val="false"/>
          <w:bCs w:val="false"/>
          <w:i w:val="false"/>
          <w:iCs w:val="false"/>
          <w:color w:val="333333"/>
          <w:sz w:val="20"/>
          <w:szCs w:val="20"/>
        </w:rPr>
        <w:t>88/3/26</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نامزدهاى انتخابات </w:t>
      </w:r>
      <w:r>
        <w:rPr>
          <w:rFonts w:eastAsia="IRNazanin" w:cs="IRNazanin"/>
          <w:b w:val="false"/>
          <w:bCs w:val="false"/>
          <w:i w:val="false"/>
          <w:iCs w:val="false"/>
          <w:color w:val="333333"/>
          <w:sz w:val="20"/>
          <w:szCs w:val="20"/>
        </w:rPr>
        <w:t>88/3/26</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88/3/29</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88/3/29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88/3/29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w:t>
      </w:r>
      <w:r>
        <w:rPr>
          <w:rFonts w:eastAsia="IRNazanin" w:cs="IRNazanin"/>
          <w:b w:val="false"/>
          <w:bCs w:val="false"/>
          <w:i w:val="false"/>
          <w:iCs w:val="false"/>
          <w:color w:val="333333"/>
          <w:sz w:val="20"/>
          <w:szCs w:val="20"/>
        </w:rPr>
        <w:t>88/3/29</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آقاى ميرحسين موسوى </w:t>
      </w:r>
      <w:r>
        <w:rPr>
          <w:rFonts w:eastAsia="IRNazanin" w:cs="IRNazanin"/>
          <w:b w:val="false"/>
          <w:bCs w:val="false"/>
          <w:i w:val="false"/>
          <w:iCs w:val="false"/>
          <w:color w:val="333333"/>
          <w:sz w:val="20"/>
          <w:szCs w:val="20"/>
        </w:rPr>
        <w:t>88/3/25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نامزدها </w:t>
      </w:r>
      <w:r>
        <w:rPr>
          <w:rFonts w:eastAsia="IRNazanin" w:cs="IRNazanin"/>
          <w:b w:val="false"/>
          <w:bCs w:val="false"/>
          <w:i w:val="false"/>
          <w:iCs w:val="false"/>
          <w:color w:val="333333"/>
          <w:sz w:val="20"/>
          <w:szCs w:val="20"/>
        </w:rPr>
        <w:t>88/3/26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نمازجمعه تهران </w:t>
      </w:r>
      <w:r>
        <w:rPr>
          <w:rFonts w:eastAsia="IRNazanin" w:cs="IRNazanin"/>
          <w:b w:val="false"/>
          <w:bCs w:val="false"/>
          <w:i w:val="false"/>
          <w:iCs w:val="false"/>
          <w:color w:val="333333"/>
          <w:sz w:val="20"/>
          <w:szCs w:val="20"/>
        </w:rPr>
        <w:t>88/3/29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جمعى از طلاب و روحانيون </w:t>
      </w:r>
      <w:r>
        <w:rPr>
          <w:rFonts w:eastAsia="IRNazanin" w:cs="IRNazanin"/>
          <w:b w:val="false"/>
          <w:bCs w:val="false"/>
          <w:i w:val="false"/>
          <w:iCs w:val="false"/>
          <w:color w:val="333333"/>
          <w:sz w:val="20"/>
          <w:szCs w:val="20"/>
        </w:rPr>
        <w:t>88/9/22</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قم </w:t>
      </w:r>
      <w:r>
        <w:rPr>
          <w:rFonts w:eastAsia="IRNazanin" w:cs="IRNazanin"/>
          <w:b w:val="false"/>
          <w:bCs w:val="false"/>
          <w:i w:val="false"/>
          <w:iCs w:val="false"/>
          <w:color w:val="333333"/>
          <w:sz w:val="20"/>
          <w:szCs w:val="20"/>
        </w:rPr>
        <w:t>89/7/27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شوراى هماهنگى تبليغات اسلامى </w:t>
      </w:r>
      <w:r>
        <w:rPr>
          <w:rFonts w:eastAsia="IRNazanin" w:cs="IRNazanin"/>
          <w:b w:val="false"/>
          <w:bCs w:val="false"/>
          <w:i w:val="false"/>
          <w:iCs w:val="false"/>
          <w:color w:val="333333"/>
          <w:sz w:val="20"/>
          <w:szCs w:val="20"/>
        </w:rPr>
        <w:t>88/10/29</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با دانش آموزان در آستانه 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89/8/12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قم در سالروز قيام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89/10/19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با دانش آموزان در آستانه 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89/8/12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اصفهان در روز عيد قربان </w:t>
      </w:r>
      <w:r>
        <w:rPr>
          <w:rFonts w:eastAsia="IRNazanin" w:cs="IRNazanin"/>
          <w:b w:val="false"/>
          <w:bCs w:val="false"/>
          <w:i w:val="false"/>
          <w:iCs w:val="false"/>
          <w:color w:val="333333"/>
          <w:sz w:val="20"/>
          <w:szCs w:val="20"/>
        </w:rPr>
        <w:t>89/8/26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قم در سالروز قيام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89/10/19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نوروزى سال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89/1/89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نخبگان علمى </w:t>
      </w:r>
      <w:r>
        <w:rPr>
          <w:rFonts w:eastAsia="IRNazanin" w:cs="IRNazanin"/>
          <w:b w:val="false"/>
          <w:bCs w:val="false"/>
          <w:i w:val="false"/>
          <w:iCs w:val="false"/>
          <w:color w:val="333333"/>
          <w:sz w:val="20"/>
          <w:szCs w:val="20"/>
        </w:rPr>
        <w:t>88/6/4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نماز جمعه تهران </w:t>
      </w:r>
      <w:r>
        <w:rPr>
          <w:rFonts w:eastAsia="IRNazanin" w:cs="IRNazanin"/>
          <w:b w:val="false"/>
          <w:bCs w:val="false"/>
          <w:i w:val="false"/>
          <w:iCs w:val="false"/>
          <w:color w:val="333333"/>
          <w:sz w:val="20"/>
          <w:szCs w:val="20"/>
        </w:rPr>
        <w:t>88/3/22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دانشجويان و جوانان استان قم </w:t>
      </w:r>
      <w:r>
        <w:rPr>
          <w:rFonts w:eastAsia="IRNazanin" w:cs="IRNazanin"/>
          <w:b w:val="false"/>
          <w:bCs w:val="false"/>
          <w:i w:val="false"/>
          <w:iCs w:val="false"/>
          <w:color w:val="333333"/>
          <w:sz w:val="20"/>
          <w:szCs w:val="20"/>
        </w:rPr>
        <w:t>89/8/4</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نخبگان علمى </w:t>
      </w:r>
      <w:r>
        <w:rPr>
          <w:rFonts w:eastAsia="IRNazanin" w:cs="IRNazanin"/>
          <w:b w:val="false"/>
          <w:bCs w:val="false"/>
          <w:i w:val="false"/>
          <w:iCs w:val="false"/>
          <w:color w:val="333333"/>
          <w:sz w:val="20"/>
          <w:szCs w:val="20"/>
        </w:rPr>
        <w:t>88/6/4</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نخبگان علمى </w:t>
      </w:r>
      <w:r>
        <w:rPr>
          <w:rFonts w:eastAsia="IRNazanin" w:cs="IRNazanin"/>
          <w:b w:val="false"/>
          <w:bCs w:val="false"/>
          <w:i w:val="false"/>
          <w:iCs w:val="false"/>
          <w:color w:val="333333"/>
          <w:sz w:val="20"/>
          <w:szCs w:val="20"/>
        </w:rPr>
        <w:t>88/6/4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نخبگان علمى </w:t>
      </w:r>
      <w:r>
        <w:rPr>
          <w:rFonts w:eastAsia="IRNazanin" w:cs="IRNazanin"/>
          <w:b w:val="false"/>
          <w:bCs w:val="false"/>
          <w:i w:val="false"/>
          <w:iCs w:val="false"/>
          <w:color w:val="333333"/>
          <w:sz w:val="20"/>
          <w:szCs w:val="20"/>
        </w:rPr>
        <w:t>88/8/6</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تنفيذ حكم دهمين دوره رياست جمهورى </w:t>
      </w:r>
      <w:r>
        <w:rPr>
          <w:rFonts w:eastAsia="IRNazanin" w:cs="IRNazanin"/>
          <w:b w:val="false"/>
          <w:bCs w:val="false"/>
          <w:i w:val="false"/>
          <w:iCs w:val="false"/>
          <w:color w:val="333333"/>
          <w:sz w:val="20"/>
          <w:szCs w:val="20"/>
        </w:rPr>
        <w:t>88/5/12</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زادروز ميلاد 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88/4/15</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سالروز عيد سعيد مبعث </w:t>
      </w:r>
      <w:r>
        <w:rPr>
          <w:rFonts w:eastAsia="IRNazanin" w:cs="IRNazanin"/>
          <w:b w:val="false"/>
          <w:bCs w:val="false"/>
          <w:i w:val="false"/>
          <w:iCs w:val="false"/>
          <w:color w:val="333333"/>
          <w:sz w:val="20"/>
          <w:szCs w:val="20"/>
        </w:rPr>
        <w:t>88/4/29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نماز جمعه تهران </w:t>
      </w:r>
      <w:r>
        <w:rPr>
          <w:rFonts w:eastAsia="IRNazanin" w:cs="IRNazanin"/>
          <w:b w:val="false"/>
          <w:bCs w:val="false"/>
          <w:i w:val="false"/>
          <w:iCs w:val="false"/>
          <w:color w:val="333333"/>
          <w:sz w:val="20"/>
          <w:szCs w:val="20"/>
        </w:rPr>
        <w:t>88/3/29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تهران </w:t>
      </w:r>
      <w:r>
        <w:rPr>
          <w:rFonts w:eastAsia="IRNazanin" w:cs="IRNazanin"/>
          <w:b w:val="false"/>
          <w:bCs w:val="false"/>
          <w:i w:val="false"/>
          <w:iCs w:val="false"/>
          <w:color w:val="333333"/>
          <w:sz w:val="20"/>
          <w:szCs w:val="20"/>
        </w:rPr>
        <w:t>88/3/29</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نخبگان علمى </w:t>
      </w:r>
      <w:r>
        <w:rPr>
          <w:rFonts w:eastAsia="IRNazanin" w:cs="IRNazanin"/>
          <w:b w:val="false"/>
          <w:bCs w:val="false"/>
          <w:i w:val="false"/>
          <w:iCs w:val="false"/>
          <w:color w:val="333333"/>
          <w:sz w:val="20"/>
          <w:szCs w:val="20"/>
        </w:rPr>
        <w:t>88/6/4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نخبگان علمى </w:t>
      </w:r>
      <w:r>
        <w:rPr>
          <w:rFonts w:eastAsia="IRNazanin" w:cs="IRNazanin"/>
          <w:b w:val="false"/>
          <w:bCs w:val="false"/>
          <w:i w:val="false"/>
          <w:iCs w:val="false"/>
          <w:color w:val="333333"/>
          <w:sz w:val="20"/>
          <w:szCs w:val="20"/>
        </w:rPr>
        <w:t>88/8/6</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زادروز ميلاد 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88/4/15</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تنفيذ حكم رياست جمهورى </w:t>
      </w:r>
      <w:r>
        <w:rPr>
          <w:rFonts w:eastAsia="IRNazanin" w:cs="IRNazanin"/>
          <w:b w:val="false"/>
          <w:bCs w:val="false"/>
          <w:i w:val="false"/>
          <w:iCs w:val="false"/>
          <w:color w:val="333333"/>
          <w:sz w:val="20"/>
          <w:szCs w:val="20"/>
        </w:rPr>
        <w:t>88/5/12</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نوروزى سال </w:t>
      </w:r>
      <w:r>
        <w:rPr>
          <w:rFonts w:eastAsia="IRNazanin" w:cs="IRNazanin"/>
          <w:b w:val="false"/>
          <w:bCs w:val="false"/>
          <w:i w:val="false"/>
          <w:iCs w:val="false"/>
          <w:color w:val="333333"/>
          <w:sz w:val="20"/>
          <w:szCs w:val="20"/>
        </w:rPr>
        <w:t>89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زائران و مجاوران حرم مطهر رضوى </w:t>
      </w:r>
      <w:r>
        <w:rPr>
          <w:rFonts w:eastAsia="IRNazanin" w:cs="IRNazanin"/>
          <w:b w:val="false"/>
          <w:bCs w:val="false"/>
          <w:i w:val="false"/>
          <w:iCs w:val="false"/>
          <w:color w:val="333333"/>
          <w:sz w:val="20"/>
          <w:szCs w:val="20"/>
        </w:rPr>
        <w:t>89/1/1</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جمعى از طلاب و روحانيون </w:t>
      </w:r>
      <w:r>
        <w:rPr>
          <w:rFonts w:eastAsia="IRNazanin" w:cs="IRNazanin"/>
          <w:b w:val="false"/>
          <w:bCs w:val="false"/>
          <w:i w:val="false"/>
          <w:iCs w:val="false"/>
          <w:color w:val="333333"/>
          <w:sz w:val="20"/>
          <w:szCs w:val="20"/>
        </w:rPr>
        <w:t>88/9/22</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قم در سالروز قيام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89/10/19</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جمعه تهران </w:t>
      </w:r>
      <w:r>
        <w:rPr>
          <w:rFonts w:eastAsia="IRNazanin" w:cs="IRNazanin"/>
          <w:b w:val="false"/>
          <w:bCs w:val="false"/>
          <w:i w:val="false"/>
          <w:iCs w:val="false"/>
          <w:color w:val="333333"/>
          <w:sz w:val="20"/>
          <w:szCs w:val="20"/>
        </w:rPr>
        <w:t>88/3/29</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اسلامى در سالروز عيد سعيد مبعث </w:t>
      </w:r>
      <w:r>
        <w:rPr>
          <w:rFonts w:eastAsia="IRNazanin" w:cs="IRNazanin"/>
          <w:b w:val="false"/>
          <w:bCs w:val="false"/>
          <w:i w:val="false"/>
          <w:iCs w:val="false"/>
          <w:color w:val="333333"/>
          <w:sz w:val="20"/>
          <w:szCs w:val="20"/>
        </w:rPr>
        <w:t>88/4/29</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زائران و مجاوران حرم مطهر رضوى </w:t>
      </w:r>
      <w:r>
        <w:rPr>
          <w:rFonts w:eastAsia="IRNazanin" w:cs="IRNazanin"/>
          <w:b w:val="false"/>
          <w:bCs w:val="false"/>
          <w:i w:val="false"/>
          <w:iCs w:val="false"/>
          <w:color w:val="333333"/>
          <w:sz w:val="20"/>
          <w:szCs w:val="20"/>
        </w:rPr>
        <w:t>89/1/1</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نخبگان علمى </w:t>
      </w:r>
      <w:r>
        <w:rPr>
          <w:rFonts w:eastAsia="IRNazanin" w:cs="IRNazanin"/>
          <w:b w:val="false"/>
          <w:bCs w:val="false"/>
          <w:i w:val="false"/>
          <w:iCs w:val="false"/>
          <w:color w:val="333333"/>
          <w:sz w:val="20"/>
          <w:szCs w:val="20"/>
        </w:rPr>
        <w:t>88/6/4</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نخبگان علمى </w:t>
      </w:r>
      <w:r>
        <w:rPr>
          <w:rFonts w:eastAsia="IRNazanin" w:cs="IRNazanin"/>
          <w:b w:val="false"/>
          <w:bCs w:val="false"/>
          <w:i w:val="false"/>
          <w:iCs w:val="false"/>
          <w:color w:val="333333"/>
          <w:sz w:val="20"/>
          <w:szCs w:val="20"/>
        </w:rPr>
        <w:t>88/8/6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كثيرى از بسيجيان كشور </w:t>
      </w:r>
      <w:r>
        <w:rPr>
          <w:rFonts w:eastAsia="IRNazanin" w:cs="IRNazanin"/>
          <w:b w:val="false"/>
          <w:bCs w:val="false"/>
          <w:i w:val="false"/>
          <w:iCs w:val="false"/>
          <w:color w:val="333333"/>
          <w:sz w:val="20"/>
          <w:szCs w:val="20"/>
        </w:rPr>
        <w:t>88/9/4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مجلس </w:t>
      </w:r>
      <w:r>
        <w:rPr>
          <w:rFonts w:eastAsia="IRNazanin" w:cs="IRNazanin"/>
          <w:b w:val="false"/>
          <w:bCs w:val="false"/>
          <w:i w:val="false"/>
          <w:iCs w:val="false"/>
          <w:color w:val="333333"/>
          <w:sz w:val="20"/>
          <w:szCs w:val="20"/>
        </w:rPr>
        <w:t>88/4/3</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جمعى از طلاب و روحانيون </w:t>
      </w:r>
      <w:r>
        <w:rPr>
          <w:rFonts w:eastAsia="IRNazanin" w:cs="IRNazanin"/>
          <w:b w:val="false"/>
          <w:bCs w:val="false"/>
          <w:i w:val="false"/>
          <w:iCs w:val="false"/>
          <w:color w:val="333333"/>
          <w:sz w:val="20"/>
          <w:szCs w:val="20"/>
        </w:rPr>
        <w:t>88/9/22</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سالروز قيام مردم قم </w:t>
      </w:r>
      <w:r>
        <w:rPr>
          <w:rFonts w:eastAsia="IRNazanin" w:cs="IRNazanin"/>
          <w:b w:val="false"/>
          <w:bCs w:val="false"/>
          <w:i w:val="false"/>
          <w:iCs w:val="false"/>
          <w:color w:val="333333"/>
          <w:sz w:val="20"/>
          <w:szCs w:val="20"/>
        </w:rPr>
        <w:t>88/10/19</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رئيس و مسئولان قوه ى قضائيه </w:t>
      </w:r>
      <w:r>
        <w:rPr>
          <w:rFonts w:eastAsia="IRNazanin" w:cs="IRNazanin"/>
          <w:b w:val="false"/>
          <w:bCs w:val="false"/>
          <w:i w:val="false"/>
          <w:iCs w:val="false"/>
          <w:color w:val="333333"/>
          <w:sz w:val="20"/>
          <w:szCs w:val="20"/>
        </w:rPr>
        <w:t>88/4/7</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تهران </w:t>
      </w:r>
      <w:r>
        <w:rPr>
          <w:rFonts w:eastAsia="IRNazanin" w:cs="IRNazanin"/>
          <w:b w:val="false"/>
          <w:bCs w:val="false"/>
          <w:i w:val="false"/>
          <w:iCs w:val="false"/>
          <w:color w:val="333333"/>
          <w:sz w:val="20"/>
          <w:szCs w:val="20"/>
        </w:rPr>
        <w:t>88/6/20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اعضاى سپاه ولى امر </w:t>
      </w:r>
      <w:r>
        <w:rPr>
          <w:rFonts w:eastAsia="IRNazanin" w:cs="IRNazanin"/>
          <w:b w:val="false"/>
          <w:bCs w:val="false"/>
          <w:i w:val="false"/>
          <w:iCs w:val="false"/>
          <w:color w:val="333333"/>
          <w:sz w:val="20"/>
          <w:szCs w:val="20"/>
        </w:rPr>
        <w:t>88/5/5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اعضاى سپاه ولى امر </w:t>
      </w:r>
      <w:r>
        <w:rPr>
          <w:rFonts w:eastAsia="IRNazanin" w:cs="IRNazanin"/>
          <w:b w:val="false"/>
          <w:bCs w:val="false"/>
          <w:i w:val="false"/>
          <w:iCs w:val="false"/>
          <w:color w:val="333333"/>
          <w:sz w:val="20"/>
          <w:szCs w:val="20"/>
        </w:rPr>
        <w:t>88/5/5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عيد مبعث </w:t>
      </w:r>
      <w:r>
        <w:rPr>
          <w:rFonts w:eastAsia="IRNazanin" w:cs="IRNazanin"/>
          <w:b w:val="false"/>
          <w:bCs w:val="false"/>
          <w:i w:val="false"/>
          <w:iCs w:val="false"/>
          <w:color w:val="333333"/>
          <w:sz w:val="20"/>
          <w:szCs w:val="20"/>
        </w:rPr>
        <w:t>88/4/29</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روحانيون و طلاب </w:t>
      </w:r>
      <w:r>
        <w:rPr>
          <w:rFonts w:eastAsia="IRNazanin" w:cs="IRNazanin"/>
          <w:b w:val="false"/>
          <w:bCs w:val="false"/>
          <w:i w:val="false"/>
          <w:iCs w:val="false"/>
          <w:color w:val="333333"/>
          <w:sz w:val="20"/>
          <w:szCs w:val="20"/>
        </w:rPr>
        <w:t>88/9/22</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w:t>
      </w:r>
      <w:r>
        <w:rPr>
          <w:rFonts w:eastAsia="IRNazanin" w:cs="IRNazanin"/>
          <w:b w:val="false"/>
          <w:bCs w:val="false"/>
          <w:i w:val="false"/>
          <w:iCs w:val="false"/>
          <w:color w:val="333333"/>
          <w:sz w:val="20"/>
          <w:szCs w:val="20"/>
        </w:rPr>
        <w:t>88/7/2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عيد سعيد فطر </w:t>
      </w:r>
      <w:r>
        <w:rPr>
          <w:rFonts w:eastAsia="IRNazanin" w:cs="IRNazanin"/>
          <w:b w:val="false"/>
          <w:bCs w:val="false"/>
          <w:i w:val="false"/>
          <w:iCs w:val="false"/>
          <w:color w:val="333333"/>
          <w:sz w:val="20"/>
          <w:szCs w:val="20"/>
        </w:rPr>
        <w:t>88/6/29</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بسيجيان </w:t>
      </w:r>
      <w:r>
        <w:rPr>
          <w:rFonts w:eastAsia="IRNazanin" w:cs="IRNazanin"/>
          <w:b w:val="false"/>
          <w:bCs w:val="false"/>
          <w:i w:val="false"/>
          <w:iCs w:val="false"/>
          <w:color w:val="333333"/>
          <w:sz w:val="20"/>
          <w:szCs w:val="20"/>
        </w:rPr>
        <w:t>88/9/4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88/6/20</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جمعى از طلاب و روحانيون </w:t>
      </w:r>
      <w:r>
        <w:rPr>
          <w:rFonts w:eastAsia="IRNazanin" w:cs="IRNazanin"/>
          <w:b w:val="false"/>
          <w:bCs w:val="false"/>
          <w:i w:val="false"/>
          <w:iCs w:val="false"/>
          <w:color w:val="333333"/>
          <w:sz w:val="20"/>
          <w:szCs w:val="20"/>
        </w:rPr>
        <w:t>88/9/22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قوه قضائيه </w:t>
      </w:r>
      <w:r>
        <w:rPr>
          <w:rFonts w:eastAsia="IRNazanin" w:cs="IRNazanin"/>
          <w:b w:val="false"/>
          <w:bCs w:val="false"/>
          <w:i w:val="false"/>
          <w:iCs w:val="false"/>
          <w:color w:val="333333"/>
          <w:sz w:val="20"/>
          <w:szCs w:val="20"/>
        </w:rPr>
        <w:t>88/4/7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شركت كنندگان مسابقات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88/5/3</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سالروز ولادت حضرت 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88/4/15</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كثيرى از بسيجيان كشور </w:t>
      </w:r>
      <w:r>
        <w:rPr>
          <w:rFonts w:eastAsia="IRNazanin" w:cs="IRNazanin"/>
          <w:b w:val="false"/>
          <w:bCs w:val="false"/>
          <w:i w:val="false"/>
          <w:iCs w:val="false"/>
          <w:color w:val="333333"/>
          <w:sz w:val="20"/>
          <w:szCs w:val="20"/>
        </w:rPr>
        <w:t>88/9/4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مجلس شوراى اسلامى </w:t>
      </w:r>
      <w:r>
        <w:rPr>
          <w:rFonts w:eastAsia="IRNazanin" w:cs="IRNazanin"/>
          <w:b w:val="false"/>
          <w:bCs w:val="false"/>
          <w:i w:val="false"/>
          <w:iCs w:val="false"/>
          <w:color w:val="333333"/>
          <w:sz w:val="20"/>
          <w:szCs w:val="20"/>
        </w:rPr>
        <w:t>88/4/4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قوه قضائيه </w:t>
      </w:r>
      <w:r>
        <w:rPr>
          <w:rFonts w:eastAsia="IRNazanin" w:cs="IRNazanin"/>
          <w:b w:val="false"/>
          <w:bCs w:val="false"/>
          <w:i w:val="false"/>
          <w:iCs w:val="false"/>
          <w:color w:val="333333"/>
          <w:sz w:val="20"/>
          <w:szCs w:val="20"/>
        </w:rPr>
        <w:t>88/4/7</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سالروز ولادت حضرت 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88/4/15</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نخبگان علمى </w:t>
      </w:r>
      <w:r>
        <w:rPr>
          <w:rFonts w:eastAsia="IRNazanin" w:cs="IRNazanin"/>
          <w:b w:val="false"/>
          <w:bCs w:val="false"/>
          <w:i w:val="false"/>
          <w:iCs w:val="false"/>
          <w:color w:val="333333"/>
          <w:sz w:val="20"/>
          <w:szCs w:val="20"/>
        </w:rPr>
        <w:t>88/6/4</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تنفيذ حكم رياست جمهورى </w:t>
      </w:r>
      <w:r>
        <w:rPr>
          <w:rFonts w:eastAsia="IRNazanin" w:cs="IRNazanin"/>
          <w:b w:val="false"/>
          <w:bCs w:val="false"/>
          <w:i w:val="false"/>
          <w:iCs w:val="false"/>
          <w:color w:val="333333"/>
          <w:sz w:val="20"/>
          <w:szCs w:val="20"/>
        </w:rPr>
        <w:t>88/5/12</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سالروز ولادت حضرت 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88/4/15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نخبگان علمى </w:t>
      </w:r>
      <w:r>
        <w:rPr>
          <w:rFonts w:eastAsia="IRNazanin" w:cs="IRNazanin"/>
          <w:b w:val="false"/>
          <w:bCs w:val="false"/>
          <w:i w:val="false"/>
          <w:iCs w:val="false"/>
          <w:color w:val="333333"/>
          <w:sz w:val="20"/>
          <w:szCs w:val="20"/>
        </w:rPr>
        <w:t>88/6/4</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دانشگاه ها، در پاسخ به سخنان دكتر روح الامينى </w:t>
      </w:r>
      <w:r>
        <w:rPr>
          <w:rFonts w:eastAsia="IRNazanin" w:cs="IRNazanin"/>
          <w:b w:val="false"/>
          <w:bCs w:val="false"/>
          <w:i w:val="false"/>
          <w:iCs w:val="false"/>
          <w:color w:val="333333"/>
          <w:sz w:val="20"/>
          <w:szCs w:val="20"/>
        </w:rPr>
        <w:t>88/6/8</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نمازجمعه تهران </w:t>
      </w:r>
      <w:r>
        <w:rPr>
          <w:rFonts w:eastAsia="IRNazanin" w:cs="IRNazanin"/>
          <w:b w:val="false"/>
          <w:bCs w:val="false"/>
          <w:i w:val="false"/>
          <w:iCs w:val="false"/>
          <w:color w:val="333333"/>
          <w:sz w:val="20"/>
          <w:szCs w:val="20"/>
        </w:rPr>
        <w:t>88/6/20</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طلاب و روحانيون </w:t>
      </w:r>
      <w:r>
        <w:rPr>
          <w:rFonts w:eastAsia="IRNazanin" w:cs="IRNazanin"/>
          <w:b w:val="false"/>
          <w:bCs w:val="false"/>
          <w:i w:val="false"/>
          <w:iCs w:val="false"/>
          <w:color w:val="333333"/>
          <w:sz w:val="20"/>
          <w:szCs w:val="20"/>
        </w:rPr>
        <w:t>88/9/22</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تنفيذ حكم رياست جمهورى </w:t>
      </w:r>
      <w:r>
        <w:rPr>
          <w:rFonts w:eastAsia="IRNazanin" w:cs="IRNazanin"/>
          <w:b w:val="false"/>
          <w:bCs w:val="false"/>
          <w:i w:val="false"/>
          <w:iCs w:val="false"/>
          <w:color w:val="333333"/>
          <w:sz w:val="20"/>
          <w:szCs w:val="20"/>
        </w:rPr>
        <w:t>88/5/12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سالروز قيام مردم قم </w:t>
      </w:r>
      <w:r>
        <w:rPr>
          <w:rFonts w:eastAsia="IRNazanin" w:cs="IRNazanin"/>
          <w:b w:val="false"/>
          <w:bCs w:val="false"/>
          <w:i w:val="false"/>
          <w:iCs w:val="false"/>
          <w:color w:val="333333"/>
          <w:sz w:val="20"/>
          <w:szCs w:val="20"/>
        </w:rPr>
        <w:t>88/10/19</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هيئت دولت </w:t>
      </w:r>
      <w:r>
        <w:rPr>
          <w:rFonts w:eastAsia="IRNazanin" w:cs="IRNazanin"/>
          <w:b w:val="false"/>
          <w:bCs w:val="false"/>
          <w:i w:val="false"/>
          <w:iCs w:val="false"/>
          <w:color w:val="333333"/>
          <w:sz w:val="20"/>
          <w:szCs w:val="20"/>
        </w:rPr>
        <w:t>88/6/18</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تنفيذ حكم رياست جمهورى </w:t>
      </w:r>
      <w:r>
        <w:rPr>
          <w:rFonts w:eastAsia="IRNazanin" w:cs="IRNazanin"/>
          <w:b w:val="false"/>
          <w:bCs w:val="false"/>
          <w:i w:val="false"/>
          <w:iCs w:val="false"/>
          <w:color w:val="333333"/>
          <w:sz w:val="20"/>
          <w:szCs w:val="20"/>
        </w:rPr>
        <w:t>88/5/12</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زادروز ميلاد 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88/4/15</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تهران </w:t>
      </w:r>
      <w:r>
        <w:rPr>
          <w:rFonts w:eastAsia="IRNazanin" w:cs="IRNazanin"/>
          <w:b w:val="false"/>
          <w:bCs w:val="false"/>
          <w:i w:val="false"/>
          <w:iCs w:val="false"/>
          <w:color w:val="333333"/>
          <w:sz w:val="20"/>
          <w:szCs w:val="20"/>
        </w:rPr>
        <w:t>88/6/20</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تنفيذ حكم رياست جمهورى </w:t>
      </w:r>
      <w:r>
        <w:rPr>
          <w:rFonts w:eastAsia="IRNazanin" w:cs="IRNazanin"/>
          <w:b w:val="false"/>
          <w:bCs w:val="false"/>
          <w:i w:val="false"/>
          <w:iCs w:val="false"/>
          <w:color w:val="333333"/>
          <w:sz w:val="20"/>
          <w:szCs w:val="20"/>
        </w:rPr>
        <w:t>88/5/12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هزاران نفر از مردم استان گيلان </w:t>
      </w:r>
      <w:r>
        <w:rPr>
          <w:rFonts w:eastAsia="IRNazanin" w:cs="IRNazanin"/>
          <w:b w:val="false"/>
          <w:bCs w:val="false"/>
          <w:i w:val="false"/>
          <w:iCs w:val="false"/>
          <w:color w:val="333333"/>
          <w:sz w:val="20"/>
          <w:szCs w:val="20"/>
        </w:rPr>
        <w:t>89/10/8</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تنفيذ حكم دهمين دوره رياست جمهورى </w:t>
      </w:r>
      <w:r>
        <w:rPr>
          <w:rFonts w:eastAsia="IRNazanin" w:cs="IRNazanin"/>
          <w:b w:val="false"/>
          <w:bCs w:val="false"/>
          <w:i w:val="false"/>
          <w:iCs w:val="false"/>
          <w:color w:val="333333"/>
          <w:sz w:val="20"/>
          <w:szCs w:val="20"/>
        </w:rPr>
        <w:t>88/5/12</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هيأت دولت </w:t>
      </w:r>
      <w:r>
        <w:rPr>
          <w:rFonts w:eastAsia="IRNazanin" w:cs="IRNazanin"/>
          <w:b w:val="false"/>
          <w:bCs w:val="false"/>
          <w:i w:val="false"/>
          <w:iCs w:val="false"/>
          <w:color w:val="333333"/>
          <w:sz w:val="20"/>
          <w:szCs w:val="20"/>
        </w:rPr>
        <w:t>88/6/18</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رهبرى </w:t>
      </w:r>
      <w:r>
        <w:rPr>
          <w:rFonts w:eastAsia="IRNazanin" w:cs="IRNazanin"/>
          <w:b w:val="false"/>
          <w:bCs w:val="false"/>
          <w:i w:val="false"/>
          <w:iCs w:val="false"/>
          <w:color w:val="333333"/>
          <w:sz w:val="20"/>
          <w:szCs w:val="20"/>
        </w:rPr>
        <w:t>89/6/25</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بسيجيان </w:t>
      </w:r>
      <w:r>
        <w:rPr>
          <w:rFonts w:eastAsia="IRNazanin" w:cs="IRNazanin"/>
          <w:b w:val="false"/>
          <w:bCs w:val="false"/>
          <w:i w:val="false"/>
          <w:iCs w:val="false"/>
          <w:color w:val="333333"/>
          <w:sz w:val="20"/>
          <w:szCs w:val="20"/>
        </w:rPr>
        <w:t>88/9/4</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شعرا </w:t>
      </w:r>
      <w:r>
        <w:rPr>
          <w:rFonts w:eastAsia="IRNazanin" w:cs="IRNazanin"/>
          <w:b w:val="false"/>
          <w:bCs w:val="false"/>
          <w:i w:val="false"/>
          <w:iCs w:val="false"/>
          <w:color w:val="333333"/>
          <w:sz w:val="20"/>
          <w:szCs w:val="20"/>
        </w:rPr>
        <w:t>88/6/14</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w:t>
      </w:r>
      <w:r>
        <w:rPr>
          <w:rFonts w:eastAsia="IRNazanin" w:cs="IRNazanin"/>
          <w:b w:val="false"/>
          <w:bCs w:val="false"/>
          <w:i w:val="false"/>
          <w:iCs w:val="false"/>
          <w:color w:val="333333"/>
          <w:sz w:val="20"/>
          <w:szCs w:val="20"/>
        </w:rPr>
        <w:t>88/7/2</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تنفيذ حكم دهمين دوره رياست جمهورى </w:t>
      </w:r>
      <w:r>
        <w:rPr>
          <w:rFonts w:eastAsia="IRNazanin" w:cs="IRNazanin"/>
          <w:b w:val="false"/>
          <w:bCs w:val="false"/>
          <w:i w:val="false"/>
          <w:iCs w:val="false"/>
          <w:color w:val="333333"/>
          <w:sz w:val="20"/>
          <w:szCs w:val="20"/>
        </w:rPr>
        <w:t>88/5/12</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نمازجمعه تهران </w:t>
      </w:r>
      <w:r>
        <w:rPr>
          <w:rFonts w:eastAsia="IRNazanin" w:cs="IRNazanin"/>
          <w:b w:val="false"/>
          <w:bCs w:val="false"/>
          <w:i w:val="false"/>
          <w:iCs w:val="false"/>
          <w:color w:val="333333"/>
          <w:sz w:val="20"/>
          <w:szCs w:val="20"/>
        </w:rPr>
        <w:t>88/6/20</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نخبگان علمى كشور </w:t>
      </w:r>
      <w:r>
        <w:rPr>
          <w:rFonts w:eastAsia="IRNazanin" w:cs="IRNazanin"/>
          <w:b w:val="false"/>
          <w:bCs w:val="false"/>
          <w:i w:val="false"/>
          <w:iCs w:val="false"/>
          <w:color w:val="333333"/>
          <w:sz w:val="20"/>
          <w:szCs w:val="20"/>
        </w:rPr>
        <w:t>88/8/6</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w:t>
      </w:r>
      <w:r>
        <w:rPr>
          <w:rFonts w:eastAsia="IRNazanin" w:cs="IRNazanin"/>
          <w:b w:val="false"/>
          <w:bCs w:val="false"/>
          <w:i w:val="false"/>
          <w:iCs w:val="false"/>
          <w:color w:val="333333"/>
          <w:sz w:val="20"/>
          <w:szCs w:val="20"/>
        </w:rPr>
        <w:t>88/6/4</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نخبگان علمى كشور </w:t>
      </w:r>
      <w:r>
        <w:rPr>
          <w:rFonts w:eastAsia="IRNazanin" w:cs="IRNazanin"/>
          <w:b w:val="false"/>
          <w:bCs w:val="false"/>
          <w:i w:val="false"/>
          <w:iCs w:val="false"/>
          <w:color w:val="333333"/>
          <w:sz w:val="20"/>
          <w:szCs w:val="20"/>
        </w:rPr>
        <w:t>88/8/6</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آمل </w:t>
      </w:r>
      <w:r>
        <w:rPr>
          <w:rFonts w:eastAsia="IRNazanin" w:cs="IRNazanin"/>
          <w:b w:val="false"/>
          <w:bCs w:val="false"/>
          <w:i w:val="false"/>
          <w:iCs w:val="false"/>
          <w:color w:val="333333"/>
          <w:sz w:val="20"/>
          <w:szCs w:val="20"/>
        </w:rPr>
        <w:t>88/11/6</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شاعران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88/6/14</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دانشگاه </w:t>
      </w:r>
      <w:r>
        <w:rPr>
          <w:rFonts w:eastAsia="IRNazanin" w:cs="IRNazanin"/>
          <w:b w:val="false"/>
          <w:bCs w:val="false"/>
          <w:i w:val="false"/>
          <w:iCs w:val="false"/>
          <w:color w:val="333333"/>
          <w:sz w:val="20"/>
          <w:szCs w:val="20"/>
        </w:rPr>
        <w:t>88/6/8</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دانشجويان و دانش آموزان </w:t>
      </w:r>
      <w:r>
        <w:rPr>
          <w:rFonts w:eastAsia="IRNazanin" w:cs="IRNazanin"/>
          <w:b w:val="false"/>
          <w:bCs w:val="false"/>
          <w:i w:val="false"/>
          <w:iCs w:val="false"/>
          <w:color w:val="333333"/>
          <w:sz w:val="20"/>
          <w:szCs w:val="20"/>
        </w:rPr>
        <w:t>88/8/12</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قم </w:t>
      </w:r>
      <w:r>
        <w:rPr>
          <w:rFonts w:eastAsia="IRNazanin" w:cs="IRNazanin"/>
          <w:b w:val="false"/>
          <w:bCs w:val="false"/>
          <w:i w:val="false"/>
          <w:iCs w:val="false"/>
          <w:color w:val="333333"/>
          <w:sz w:val="20"/>
          <w:szCs w:val="20"/>
        </w:rPr>
        <w:t>88/10/19</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شوراى هماهنگى تبليغات اسلامى </w:t>
      </w:r>
      <w:r>
        <w:rPr>
          <w:rFonts w:eastAsia="IRNazanin" w:cs="IRNazanin"/>
          <w:b w:val="false"/>
          <w:bCs w:val="false"/>
          <w:i w:val="false"/>
          <w:iCs w:val="false"/>
          <w:color w:val="333333"/>
          <w:sz w:val="20"/>
          <w:szCs w:val="20"/>
        </w:rPr>
        <w:t>88/10/29</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قم </w:t>
      </w:r>
      <w:r>
        <w:rPr>
          <w:rFonts w:eastAsia="IRNazanin" w:cs="IRNazanin"/>
          <w:b w:val="false"/>
          <w:bCs w:val="false"/>
          <w:i w:val="false"/>
          <w:iCs w:val="false"/>
          <w:color w:val="333333"/>
          <w:sz w:val="20"/>
          <w:szCs w:val="20"/>
        </w:rPr>
        <w:t>89/7/27</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زائران و مجاوران حرم مطهر رضوى </w:t>
      </w:r>
      <w:r>
        <w:rPr>
          <w:rFonts w:eastAsia="IRNazanin" w:cs="IRNazanin"/>
          <w:b w:val="false"/>
          <w:bCs w:val="false"/>
          <w:i w:val="false"/>
          <w:iCs w:val="false"/>
          <w:color w:val="333333"/>
          <w:sz w:val="20"/>
          <w:szCs w:val="20"/>
        </w:rPr>
        <w:t>89/1/1</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قدردانى از ملت ايران </w:t>
      </w:r>
      <w:r>
        <w:rPr>
          <w:rFonts w:eastAsia="IRNazanin" w:cs="IRNazanin"/>
          <w:b w:val="false"/>
          <w:bCs w:val="false"/>
          <w:i w:val="false"/>
          <w:iCs w:val="false"/>
          <w:color w:val="333333"/>
          <w:sz w:val="20"/>
          <w:szCs w:val="20"/>
        </w:rPr>
        <w:t>88/11/22</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آذربايجان </w:t>
      </w:r>
      <w:r>
        <w:rPr>
          <w:rFonts w:eastAsia="IRNazanin" w:cs="IRNazanin"/>
          <w:b w:val="false"/>
          <w:bCs w:val="false"/>
          <w:i w:val="false"/>
          <w:iCs w:val="false"/>
          <w:color w:val="333333"/>
          <w:sz w:val="20"/>
          <w:szCs w:val="20"/>
        </w:rPr>
        <w:t>88/11/29</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تبريز </w:t>
      </w:r>
      <w:r>
        <w:rPr>
          <w:rFonts w:eastAsia="IRNazanin" w:cs="IRNazanin"/>
          <w:b w:val="false"/>
          <w:bCs w:val="false"/>
          <w:i w:val="false"/>
          <w:iCs w:val="false"/>
          <w:color w:val="333333"/>
          <w:sz w:val="20"/>
          <w:szCs w:val="20"/>
        </w:rPr>
        <w:t>88/11/29</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رهبرى </w:t>
      </w:r>
      <w:r>
        <w:rPr>
          <w:rFonts w:eastAsia="IRNazanin" w:cs="IRNazanin"/>
          <w:b w:val="false"/>
          <w:bCs w:val="false"/>
          <w:i w:val="false"/>
          <w:iCs w:val="false"/>
          <w:color w:val="333333"/>
          <w:sz w:val="20"/>
          <w:szCs w:val="20"/>
        </w:rPr>
        <w:t>89/6/25</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تهران در حرم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89/3/14</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زائران و مجاوران حرم مطهر رضوى </w:t>
      </w:r>
      <w:r>
        <w:rPr>
          <w:rFonts w:eastAsia="IRNazanin" w:cs="IRNazanin"/>
          <w:b w:val="false"/>
          <w:bCs w:val="false"/>
          <w:i w:val="false"/>
          <w:iCs w:val="false"/>
          <w:color w:val="333333"/>
          <w:sz w:val="20"/>
          <w:szCs w:val="20"/>
        </w:rPr>
        <w:t>89/1/1</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رهبرى </w:t>
      </w:r>
      <w:r>
        <w:rPr>
          <w:rFonts w:eastAsia="IRNazanin" w:cs="IRNazanin"/>
          <w:b w:val="false"/>
          <w:bCs w:val="false"/>
          <w:i w:val="false"/>
          <w:iCs w:val="false"/>
          <w:color w:val="333333"/>
          <w:sz w:val="20"/>
          <w:szCs w:val="20"/>
        </w:rPr>
        <w:t>89/6/25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عمومى مردم چالوس و نوشهر </w:t>
      </w:r>
      <w:r>
        <w:rPr>
          <w:rFonts w:eastAsia="IRNazanin" w:cs="IRNazanin"/>
          <w:b w:val="false"/>
          <w:bCs w:val="false"/>
          <w:i w:val="false"/>
          <w:iCs w:val="false"/>
          <w:color w:val="333333"/>
          <w:sz w:val="20"/>
          <w:szCs w:val="20"/>
        </w:rPr>
        <w:t>88/7/15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دانشجويان و جوانان استان قم </w:t>
      </w:r>
      <w:r>
        <w:rPr>
          <w:rFonts w:eastAsia="IRNazanin" w:cs="IRNazanin"/>
          <w:b w:val="false"/>
          <w:bCs w:val="false"/>
          <w:i w:val="false"/>
          <w:iCs w:val="false"/>
          <w:color w:val="333333"/>
          <w:sz w:val="20"/>
          <w:szCs w:val="20"/>
        </w:rPr>
        <w:t>89/8/4</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قم در سالروز قيام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89/10/19</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بوشهر در روز ميلاد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89/4/5</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بوشهر در روز ميلاد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89/4/5</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بوشهر در روز ميلاد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89/4/5</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 آموزان در آستانه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88/8/12</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عمومى مردم چالوس و نوشهر </w:t>
      </w:r>
      <w:r>
        <w:rPr>
          <w:rFonts w:eastAsia="IRNazanin" w:cs="IRNazanin"/>
          <w:b w:val="false"/>
          <w:bCs w:val="false"/>
          <w:i w:val="false"/>
          <w:iCs w:val="false"/>
          <w:color w:val="333333"/>
          <w:sz w:val="20"/>
          <w:szCs w:val="20"/>
        </w:rPr>
        <w:t>88/7/15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اعضاى سپاه ولى امر </w:t>
      </w:r>
      <w:r>
        <w:rPr>
          <w:rFonts w:eastAsia="IRNazanin" w:cs="IRNazanin"/>
          <w:b w:val="false"/>
          <w:bCs w:val="false"/>
          <w:i w:val="false"/>
          <w:iCs w:val="false"/>
          <w:color w:val="333333"/>
          <w:sz w:val="20"/>
          <w:szCs w:val="20"/>
        </w:rPr>
        <w:t>88/5/5</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عمومى مردم چالوس و نوشهر </w:t>
      </w:r>
      <w:r>
        <w:rPr>
          <w:rFonts w:eastAsia="IRNazanin" w:cs="IRNazanin"/>
          <w:b w:val="false"/>
          <w:bCs w:val="false"/>
          <w:i w:val="false"/>
          <w:iCs w:val="false"/>
          <w:color w:val="333333"/>
          <w:sz w:val="20"/>
          <w:szCs w:val="20"/>
        </w:rPr>
        <w:t>88/7/15</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 آموزان در آستانه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88/8/12</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عمومى مردم چالوس و نوشهر </w:t>
      </w:r>
      <w:r>
        <w:rPr>
          <w:rFonts w:eastAsia="IRNazanin" w:cs="IRNazanin"/>
          <w:b w:val="false"/>
          <w:bCs w:val="false"/>
          <w:i w:val="false"/>
          <w:iCs w:val="false"/>
          <w:color w:val="333333"/>
          <w:sz w:val="20"/>
          <w:szCs w:val="20"/>
        </w:rPr>
        <w:t>88/7/15</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w:t>
      </w:r>
      <w:r>
        <w:rPr>
          <w:rFonts w:eastAsia="IRNazanin" w:cs="IRNazanin"/>
          <w:b w:val="false"/>
          <w:bCs w:val="false"/>
          <w:i w:val="false"/>
          <w:iCs w:val="false"/>
          <w:color w:val="333333"/>
          <w:sz w:val="20"/>
          <w:szCs w:val="20"/>
        </w:rPr>
        <w:t>88/7/2</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زادروز اميرالمؤمنين </w:t>
      </w:r>
      <w:r>
        <w:rPr>
          <w:rFonts w:eastAsia="IRNazanin" w:cs="IRNazanin"/>
          <w:b w:val="false"/>
          <w:bCs w:val="false"/>
          <w:i w:val="false"/>
          <w:iCs w:val="false"/>
          <w:color w:val="333333"/>
          <w:sz w:val="20"/>
          <w:szCs w:val="20"/>
        </w:rPr>
        <w:t>87/4/15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طلاب و فضلا و اساتيد حوزه علميه قم </w:t>
      </w:r>
      <w:r>
        <w:rPr>
          <w:rFonts w:eastAsia="IRNazanin" w:cs="IRNazanin"/>
          <w:b w:val="false"/>
          <w:bCs w:val="false"/>
          <w:i w:val="false"/>
          <w:iCs w:val="false"/>
          <w:color w:val="333333"/>
          <w:sz w:val="20"/>
          <w:szCs w:val="20"/>
        </w:rPr>
        <w:t>89/7/29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اعضاى سپاه ولى امر </w:t>
      </w:r>
      <w:r>
        <w:rPr>
          <w:rFonts w:eastAsia="IRNazanin" w:cs="IRNazanin"/>
          <w:b w:val="false"/>
          <w:bCs w:val="false"/>
          <w:i w:val="false"/>
          <w:iCs w:val="false"/>
          <w:color w:val="333333"/>
          <w:sz w:val="20"/>
          <w:szCs w:val="20"/>
        </w:rPr>
        <w:t>88/5/5</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عمومى مردم چالوس و نوشهر </w:t>
      </w:r>
      <w:r>
        <w:rPr>
          <w:rFonts w:eastAsia="IRNazanin" w:cs="IRNazanin"/>
          <w:b w:val="false"/>
          <w:bCs w:val="false"/>
          <w:i w:val="false"/>
          <w:iCs w:val="false"/>
          <w:color w:val="333333"/>
          <w:sz w:val="20"/>
          <w:szCs w:val="20"/>
        </w:rPr>
        <w:t>88/7/15</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اعضاى سپاه ولى امر </w:t>
      </w:r>
      <w:r>
        <w:rPr>
          <w:rFonts w:eastAsia="IRNazanin" w:cs="IRNazanin"/>
          <w:b w:val="false"/>
          <w:bCs w:val="false"/>
          <w:i w:val="false"/>
          <w:iCs w:val="false"/>
          <w:color w:val="333333"/>
          <w:sz w:val="20"/>
          <w:szCs w:val="20"/>
        </w:rPr>
        <w:t>88/5/21</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قوه قضاييه </w:t>
      </w:r>
      <w:r>
        <w:rPr>
          <w:rFonts w:eastAsia="IRNazanin" w:cs="IRNazanin"/>
          <w:b w:val="false"/>
          <w:bCs w:val="false"/>
          <w:i w:val="false"/>
          <w:iCs w:val="false"/>
          <w:color w:val="333333"/>
          <w:sz w:val="20"/>
          <w:szCs w:val="20"/>
        </w:rPr>
        <w:t>88/4/7</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سالروز عيد سعيد مبعث </w:t>
      </w:r>
      <w:r>
        <w:rPr>
          <w:rFonts w:eastAsia="IRNazanin" w:cs="IRNazanin"/>
          <w:b w:val="false"/>
          <w:bCs w:val="false"/>
          <w:i w:val="false"/>
          <w:iCs w:val="false"/>
          <w:color w:val="333333"/>
          <w:sz w:val="20"/>
          <w:szCs w:val="20"/>
        </w:rPr>
        <w:t>88/4/29</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w:t>
      </w:r>
      <w:r>
        <w:rPr>
          <w:rFonts w:eastAsia="IRNazanin" w:cs="IRNazanin"/>
          <w:b w:val="false"/>
          <w:bCs w:val="false"/>
          <w:i w:val="false"/>
          <w:iCs w:val="false"/>
          <w:color w:val="333333"/>
          <w:sz w:val="20"/>
          <w:szCs w:val="20"/>
        </w:rPr>
        <w:t>88/6/4</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عيد غدير </w:t>
      </w:r>
      <w:r>
        <w:rPr>
          <w:rFonts w:eastAsia="IRNazanin" w:cs="IRNazanin"/>
          <w:b w:val="false"/>
          <w:bCs w:val="false"/>
          <w:i w:val="false"/>
          <w:iCs w:val="false"/>
          <w:color w:val="333333"/>
          <w:sz w:val="20"/>
          <w:szCs w:val="20"/>
        </w:rPr>
        <w:t>88/9/15</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w:t>
      </w:r>
      <w:r>
        <w:rPr>
          <w:rFonts w:eastAsia="IRNazanin" w:cs="IRNazanin"/>
          <w:b w:val="false"/>
          <w:bCs w:val="false"/>
          <w:i w:val="false"/>
          <w:iCs w:val="false"/>
          <w:color w:val="333333"/>
          <w:sz w:val="20"/>
          <w:szCs w:val="20"/>
        </w:rPr>
        <w:t>88/7/2</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w:t>
      </w:r>
      <w:r>
        <w:rPr>
          <w:rFonts w:eastAsia="IRNazanin" w:cs="IRNazanin"/>
          <w:b w:val="false"/>
          <w:bCs w:val="false"/>
          <w:i w:val="false"/>
          <w:iCs w:val="false"/>
          <w:color w:val="333333"/>
          <w:sz w:val="20"/>
          <w:szCs w:val="20"/>
        </w:rPr>
        <w:t>88/7/2</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w:t>
      </w:r>
      <w:r>
        <w:rPr>
          <w:rFonts w:eastAsia="IRNazanin" w:cs="IRNazanin"/>
          <w:b w:val="false"/>
          <w:bCs w:val="false"/>
          <w:i w:val="false"/>
          <w:iCs w:val="false"/>
          <w:color w:val="333333"/>
          <w:sz w:val="20"/>
          <w:szCs w:val="20"/>
        </w:rPr>
        <w:t>88/7/2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88/7/2</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 آموزان در آستانه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88/8/12</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اعضاى سپاه ولى امر </w:t>
      </w:r>
      <w:r>
        <w:rPr>
          <w:rFonts w:eastAsia="IRNazanin" w:cs="IRNazanin"/>
          <w:b w:val="false"/>
          <w:bCs w:val="false"/>
          <w:i w:val="false"/>
          <w:iCs w:val="false"/>
          <w:color w:val="333333"/>
          <w:sz w:val="20"/>
          <w:szCs w:val="20"/>
        </w:rPr>
        <w:t>88/5/21</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شعرا </w:t>
      </w:r>
      <w:r>
        <w:rPr>
          <w:rFonts w:eastAsia="IRNazanin" w:cs="IRNazanin"/>
          <w:b w:val="false"/>
          <w:bCs w:val="false"/>
          <w:i w:val="false"/>
          <w:iCs w:val="false"/>
          <w:color w:val="333333"/>
          <w:sz w:val="20"/>
          <w:szCs w:val="20"/>
        </w:rPr>
        <w:t>88/6/14</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اسلامى در سالروز عيد سعيد مبعث </w:t>
      </w:r>
      <w:r>
        <w:rPr>
          <w:rFonts w:eastAsia="IRNazanin" w:cs="IRNazanin"/>
          <w:b w:val="false"/>
          <w:bCs w:val="false"/>
          <w:i w:val="false"/>
          <w:iCs w:val="false"/>
          <w:color w:val="333333"/>
          <w:sz w:val="20"/>
          <w:szCs w:val="20"/>
        </w:rPr>
        <w:t>88/4/29</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شوراى هماهنگى تبليغات اسلامى </w:t>
      </w:r>
      <w:r>
        <w:rPr>
          <w:rFonts w:eastAsia="IRNazanin" w:cs="IRNazanin"/>
          <w:b w:val="false"/>
          <w:bCs w:val="false"/>
          <w:i w:val="false"/>
          <w:iCs w:val="false"/>
          <w:color w:val="333333"/>
          <w:sz w:val="20"/>
          <w:szCs w:val="20"/>
        </w:rPr>
        <w:t>88/10/29</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دانشجويان و جوانان استان قم </w:t>
      </w:r>
      <w:r>
        <w:rPr>
          <w:rFonts w:eastAsia="IRNazanin" w:cs="IRNazanin"/>
          <w:b w:val="false"/>
          <w:bCs w:val="false"/>
          <w:i w:val="false"/>
          <w:iCs w:val="false"/>
          <w:color w:val="333333"/>
          <w:sz w:val="20"/>
          <w:szCs w:val="20"/>
        </w:rPr>
        <w:t>89/8/4</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عمومى مردم چالوس و نوشهر </w:t>
      </w:r>
      <w:r>
        <w:rPr>
          <w:rFonts w:eastAsia="IRNazanin" w:cs="IRNazanin"/>
          <w:b w:val="false"/>
          <w:bCs w:val="false"/>
          <w:i w:val="false"/>
          <w:iCs w:val="false"/>
          <w:color w:val="333333"/>
          <w:sz w:val="20"/>
          <w:szCs w:val="20"/>
        </w:rPr>
        <w:t>88/7/15</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اعضاى سپاه ولى امر </w:t>
      </w:r>
      <w:r>
        <w:rPr>
          <w:rFonts w:eastAsia="IRNazanin" w:cs="IRNazanin"/>
          <w:b w:val="false"/>
          <w:bCs w:val="false"/>
          <w:i w:val="false"/>
          <w:iCs w:val="false"/>
          <w:color w:val="333333"/>
          <w:sz w:val="20"/>
          <w:szCs w:val="20"/>
        </w:rPr>
        <w:t>88/5/21</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رهبرى </w:t>
      </w:r>
      <w:r>
        <w:rPr>
          <w:rFonts w:eastAsia="IRNazanin" w:cs="IRNazanin"/>
          <w:b w:val="false"/>
          <w:bCs w:val="false"/>
          <w:i w:val="false"/>
          <w:iCs w:val="false"/>
          <w:color w:val="333333"/>
          <w:sz w:val="20"/>
          <w:szCs w:val="20"/>
        </w:rPr>
        <w:t>88/7/2</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نخبگان علمى </w:t>
      </w:r>
      <w:r>
        <w:rPr>
          <w:rFonts w:eastAsia="IRNazanin" w:cs="IRNazanin"/>
          <w:b w:val="false"/>
          <w:bCs w:val="false"/>
          <w:i w:val="false"/>
          <w:iCs w:val="false"/>
          <w:color w:val="333333"/>
          <w:sz w:val="20"/>
          <w:szCs w:val="20"/>
        </w:rPr>
        <w:t>88/6/4</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رهبرى </w:t>
      </w:r>
      <w:r>
        <w:rPr>
          <w:rFonts w:eastAsia="IRNazanin" w:cs="IRNazanin"/>
          <w:b w:val="false"/>
          <w:bCs w:val="false"/>
          <w:i w:val="false"/>
          <w:iCs w:val="false"/>
          <w:color w:val="333333"/>
          <w:sz w:val="20"/>
          <w:szCs w:val="20"/>
        </w:rPr>
        <w:t>88/7/2</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كثيرى از بسيجيان كشور </w:t>
      </w:r>
      <w:r>
        <w:rPr>
          <w:rFonts w:eastAsia="IRNazanin" w:cs="IRNazanin"/>
          <w:b w:val="false"/>
          <w:bCs w:val="false"/>
          <w:i w:val="false"/>
          <w:iCs w:val="false"/>
          <w:color w:val="333333"/>
          <w:sz w:val="20"/>
          <w:szCs w:val="20"/>
        </w:rPr>
        <w:t>88/9/4</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رهبرى </w:t>
      </w:r>
      <w:r>
        <w:rPr>
          <w:rFonts w:eastAsia="IRNazanin" w:cs="IRNazanin"/>
          <w:b w:val="false"/>
          <w:bCs w:val="false"/>
          <w:i w:val="false"/>
          <w:iCs w:val="false"/>
          <w:color w:val="333333"/>
          <w:sz w:val="20"/>
          <w:szCs w:val="20"/>
        </w:rPr>
        <w:t>88/7/2</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رهبرى </w:t>
      </w:r>
      <w:r>
        <w:rPr>
          <w:rFonts w:eastAsia="IRNazanin" w:cs="IRNazanin"/>
          <w:b w:val="false"/>
          <w:bCs w:val="false"/>
          <w:i w:val="false"/>
          <w:iCs w:val="false"/>
          <w:color w:val="333333"/>
          <w:sz w:val="20"/>
          <w:szCs w:val="20"/>
        </w:rPr>
        <w:t>88/7/2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دانشجويان و جوانان استان قم </w:t>
      </w:r>
      <w:r>
        <w:rPr>
          <w:rFonts w:eastAsia="IRNazanin" w:cs="IRNazanin"/>
          <w:b w:val="false"/>
          <w:bCs w:val="false"/>
          <w:i w:val="false"/>
          <w:iCs w:val="false"/>
          <w:color w:val="333333"/>
          <w:sz w:val="20"/>
          <w:szCs w:val="20"/>
        </w:rPr>
        <w:t>89/8/4</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كثيرى از بسيجيان كشور </w:t>
      </w:r>
      <w:r>
        <w:rPr>
          <w:rFonts w:eastAsia="IRNazanin" w:cs="IRNazanin"/>
          <w:b w:val="false"/>
          <w:bCs w:val="false"/>
          <w:i w:val="false"/>
          <w:iCs w:val="false"/>
          <w:color w:val="333333"/>
          <w:sz w:val="20"/>
          <w:szCs w:val="20"/>
        </w:rPr>
        <w:t>88/9/4</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فرماندهان و خلبانان نيروى هوائى ارتش </w:t>
      </w:r>
      <w:r>
        <w:rPr>
          <w:rFonts w:eastAsia="IRNazanin" w:cs="IRNazanin"/>
          <w:b w:val="false"/>
          <w:bCs w:val="false"/>
          <w:i w:val="false"/>
          <w:iCs w:val="false"/>
          <w:color w:val="333333"/>
          <w:sz w:val="20"/>
          <w:szCs w:val="20"/>
        </w:rPr>
        <w:t>89/11/19</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رهبرى </w:t>
      </w:r>
      <w:r>
        <w:rPr>
          <w:rFonts w:eastAsia="IRNazanin" w:cs="IRNazanin"/>
          <w:b w:val="false"/>
          <w:bCs w:val="false"/>
          <w:i w:val="false"/>
          <w:iCs w:val="false"/>
          <w:color w:val="333333"/>
          <w:sz w:val="20"/>
          <w:szCs w:val="20"/>
        </w:rPr>
        <w:t>88/7/2</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رهبرى </w:t>
      </w:r>
      <w:r>
        <w:rPr>
          <w:rFonts w:eastAsia="IRNazanin" w:cs="IRNazanin"/>
          <w:b w:val="false"/>
          <w:bCs w:val="false"/>
          <w:i w:val="false"/>
          <w:iCs w:val="false"/>
          <w:color w:val="333333"/>
          <w:sz w:val="20"/>
          <w:szCs w:val="20"/>
        </w:rPr>
        <w:t>88/7/2</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رهبرى </w:t>
      </w:r>
      <w:r>
        <w:rPr>
          <w:rFonts w:eastAsia="IRNazanin" w:cs="IRNazanin"/>
          <w:b w:val="false"/>
          <w:bCs w:val="false"/>
          <w:i w:val="false"/>
          <w:iCs w:val="false"/>
          <w:color w:val="333333"/>
          <w:sz w:val="20"/>
          <w:szCs w:val="20"/>
        </w:rPr>
        <w:t>88/7/2</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كثيرى از بسيجيان كشور </w:t>
      </w:r>
      <w:r>
        <w:rPr>
          <w:rFonts w:eastAsia="IRNazanin" w:cs="IRNazanin"/>
          <w:b w:val="false"/>
          <w:bCs w:val="false"/>
          <w:i w:val="false"/>
          <w:iCs w:val="false"/>
          <w:color w:val="333333"/>
          <w:sz w:val="20"/>
          <w:szCs w:val="20"/>
        </w:rPr>
        <w:t>88/9/4</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دانشگاه ها </w:t>
      </w:r>
      <w:r>
        <w:rPr>
          <w:rFonts w:eastAsia="IRNazanin" w:cs="IRNazanin"/>
          <w:b w:val="false"/>
          <w:bCs w:val="false"/>
          <w:i w:val="false"/>
          <w:iCs w:val="false"/>
          <w:color w:val="333333"/>
          <w:sz w:val="20"/>
          <w:szCs w:val="20"/>
        </w:rPr>
        <w:t>88/6/8</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نخبگان علمى </w:t>
      </w:r>
      <w:r>
        <w:rPr>
          <w:rFonts w:eastAsia="IRNazanin" w:cs="IRNazanin"/>
          <w:b w:val="false"/>
          <w:bCs w:val="false"/>
          <w:i w:val="false"/>
          <w:iCs w:val="false"/>
          <w:color w:val="333333"/>
          <w:sz w:val="20"/>
          <w:szCs w:val="20"/>
        </w:rPr>
        <w:t>88/6/4</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دانشگاه ها </w:t>
      </w:r>
      <w:r>
        <w:rPr>
          <w:rFonts w:eastAsia="IRNazanin" w:cs="IRNazanin"/>
          <w:b w:val="false"/>
          <w:bCs w:val="false"/>
          <w:i w:val="false"/>
          <w:iCs w:val="false"/>
          <w:color w:val="333333"/>
          <w:sz w:val="20"/>
          <w:szCs w:val="20"/>
        </w:rPr>
        <w:t>88/6/8</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زائران و مجاوران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88/1/1</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و دانشجويان در دانشگاه علم و صنعت </w:t>
      </w:r>
      <w:r>
        <w:rPr>
          <w:rFonts w:eastAsia="IRNazanin" w:cs="IRNazanin"/>
          <w:b w:val="false"/>
          <w:bCs w:val="false"/>
          <w:i w:val="false"/>
          <w:iCs w:val="false"/>
          <w:color w:val="333333"/>
          <w:sz w:val="20"/>
          <w:szCs w:val="20"/>
        </w:rPr>
        <w:t>87/9/24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255</Pages>
  <Words>46433</Words>
  <Characters>182815</Characters>
  <CharactersWithSpaces>228788</CharactersWithSpaces>
  <Paragraphs>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2026-08-20T10:58:53Z</dcterms:created>
  <dc:creator>ghaemiyeh.com</dc:creator>
  <dc:description/>
  <dc:language>en-US</dc:language>
  <cp:lastModifiedBy/>
  <dcterms:modified xsi:type="dcterms:W3CDTF">2026-08-20T14:28:59Z</dcterms:modified>
  <cp:revision>1</cp:revision>
  <dc:subject/>
  <dc:title>نقشه ی نقش بر آب مروری بر بیانات حضرت آیت الله العظمی سیدعلی خامنه ای مدظله العالی رهبر معظم انقلاب اسلامی پیرامون فتنه سال 88</dc:title>
</cp:coreProperties>
</file>

<file path=docProps/custom.xml><?xml version="1.0" encoding="utf-8"?>
<Properties xmlns="http://schemas.openxmlformats.org/officeDocument/2006/custom-properties" xmlns:vt="http://schemas.openxmlformats.org/officeDocument/2006/docPropsVTypes"/>
</file>