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الدعاء تجاه القبلة فی القرآن والحدیث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9403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2779405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79407_2870459653">
            <w:r>
              <w:rPr>
                <w:webHidden/>
                <w:rStyle w:val="IndexLink"/>
                <w:rtl w:val="true"/>
              </w:rPr>
              <w:t>فهرس العناوین</w:t>
            </w:r>
            <w:r>
              <w:rPr>
                <w:rStyle w:val="IndexLink"/>
                <w:rtl w:val="true"/>
              </w:rPr>
              <w:t>:</w:t>
              <w:tab/>
            </w:r>
            <w:r>
              <w:rPr>
                <w:rStyle w:val="IndexLink"/>
              </w:rPr>
              <w:t>8</w:t>
            </w:r>
          </w:hyperlink>
        </w:p>
        <w:p>
          <w:pPr>
            <w:pStyle w:val="Contents2"/>
            <w:tabs>
              <w:tab w:val="clear" w:pos="8743"/>
              <w:tab w:val="right" w:pos="9026" w:leader="dot"/>
            </w:tabs>
            <w:rPr/>
          </w:pPr>
          <w:hyperlink w:anchor="__RefHeading___Toc2779409_2870459653">
            <w:r>
              <w:rPr>
                <w:webHidden/>
                <w:rStyle w:val="IndexLink"/>
                <w:rtl w:val="true"/>
              </w:rPr>
              <w:t>المقدمة</w:t>
            </w:r>
            <w:r>
              <w:rPr>
                <w:rStyle w:val="IndexLink"/>
                <w:rtl w:val="true"/>
              </w:rPr>
              <w:tab/>
            </w:r>
            <w:r>
              <w:rPr>
                <w:rStyle w:val="IndexLink"/>
              </w:rPr>
              <w:t>9</w:t>
            </w:r>
          </w:hyperlink>
        </w:p>
        <w:p>
          <w:pPr>
            <w:pStyle w:val="Contents3"/>
            <w:tabs>
              <w:tab w:val="clear" w:pos="8459"/>
              <w:tab w:val="right" w:pos="9026" w:leader="dot"/>
            </w:tabs>
            <w:rPr/>
          </w:pPr>
          <w:hyperlink w:anchor="__RefHeading___Toc2779411_2870459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779413_2870459653">
            <w:r>
              <w:rPr>
                <w:webHidden/>
                <w:rStyle w:val="IndexLink"/>
                <w:rtl w:val="true"/>
              </w:rPr>
              <w:t>التنبیه علی امور</w:t>
            </w:r>
            <w:r>
              <w:rPr>
                <w:rStyle w:val="IndexLink"/>
                <w:rtl w:val="true"/>
              </w:rPr>
              <w:t>:</w:t>
              <w:tab/>
            </w:r>
            <w:r>
              <w:rPr>
                <w:rStyle w:val="IndexLink"/>
              </w:rPr>
              <w:t>10</w:t>
            </w:r>
          </w:hyperlink>
        </w:p>
        <w:p>
          <w:pPr>
            <w:pStyle w:val="Contents2"/>
            <w:tabs>
              <w:tab w:val="clear" w:pos="8743"/>
              <w:tab w:val="right" w:pos="9026" w:leader="dot"/>
            </w:tabs>
            <w:rPr/>
          </w:pPr>
          <w:hyperlink w:anchor="__RefHeading___Toc2779415_2870459653">
            <w:r>
              <w:rPr>
                <w:webHidden/>
                <w:rStyle w:val="IndexLink"/>
                <w:rtl w:val="true"/>
              </w:rPr>
              <w:t>العنوان الاول</w:t>
            </w:r>
            <w:r>
              <w:rPr>
                <w:rStyle w:val="IndexLink"/>
                <w:rtl w:val="true"/>
              </w:rPr>
              <w:t xml:space="preserve">: </w:t>
            </w:r>
            <w:r>
              <w:rPr>
                <w:rStyle w:val="IndexLink"/>
                <w:rtl w:val="true"/>
              </w:rPr>
              <w:t>الدعاء تجاه القبلة</w:t>
            </w:r>
            <w:r>
              <w:rPr>
                <w:rStyle w:val="IndexLink"/>
                <w:rtl w:val="true"/>
              </w:rPr>
              <w:tab/>
            </w:r>
            <w:r>
              <w:rPr>
                <w:rStyle w:val="IndexLink"/>
              </w:rPr>
              <w:t>12</w:t>
            </w:r>
          </w:hyperlink>
        </w:p>
        <w:p>
          <w:pPr>
            <w:pStyle w:val="Contents3"/>
            <w:tabs>
              <w:tab w:val="clear" w:pos="8459"/>
              <w:tab w:val="right" w:pos="9026" w:leader="dot"/>
            </w:tabs>
            <w:rPr/>
          </w:pPr>
          <w:hyperlink w:anchor="__RefHeading___Toc2779417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779419_2870459653">
            <w:r>
              <w:rPr>
                <w:webHidden/>
                <w:rStyle w:val="IndexLink"/>
                <w:rtl w:val="true"/>
              </w:rPr>
              <w:t>النوادر</w:t>
            </w:r>
            <w:r>
              <w:rPr>
                <w:rStyle w:val="IndexLink"/>
                <w:rtl w:val="true"/>
              </w:rPr>
              <w:tab/>
            </w:r>
            <w:r>
              <w:rPr>
                <w:rStyle w:val="IndexLink"/>
              </w:rPr>
              <w:t>14</w:t>
            </w:r>
          </w:hyperlink>
        </w:p>
        <w:p>
          <w:pPr>
            <w:pStyle w:val="Contents2"/>
            <w:tabs>
              <w:tab w:val="clear" w:pos="8743"/>
              <w:tab w:val="right" w:pos="9026" w:leader="dot"/>
            </w:tabs>
            <w:rPr/>
          </w:pPr>
          <w:hyperlink w:anchor="__RefHeading___Toc2779421_2870459653">
            <w:r>
              <w:rPr>
                <w:webHidden/>
                <w:rStyle w:val="IndexLink"/>
                <w:rtl w:val="true"/>
              </w:rPr>
              <w:t>العنوان الثانی</w:t>
            </w:r>
            <w:r>
              <w:rPr>
                <w:rStyle w:val="IndexLink"/>
                <w:rtl w:val="true"/>
              </w:rPr>
              <w:t xml:space="preserve">: </w:t>
            </w:r>
            <w:r>
              <w:rPr>
                <w:rStyle w:val="IndexLink"/>
                <w:rtl w:val="true"/>
              </w:rPr>
              <w:t>الدعاء تجاه القبلة مقروناً بهذه السور و الآیات و الاذكار و الدعوات</w:t>
            </w:r>
            <w:r>
              <w:rPr>
                <w:rStyle w:val="IndexLink"/>
                <w:rtl w:val="true"/>
              </w:rPr>
              <w:tab/>
            </w:r>
            <w:r>
              <w:rPr>
                <w:rStyle w:val="IndexLink"/>
              </w:rPr>
              <w:t>18</w:t>
            </w:r>
          </w:hyperlink>
        </w:p>
        <w:p>
          <w:pPr>
            <w:pStyle w:val="Contents3"/>
            <w:tabs>
              <w:tab w:val="clear" w:pos="8459"/>
              <w:tab w:val="right" w:pos="9026" w:leader="dot"/>
            </w:tabs>
            <w:rPr/>
          </w:pPr>
          <w:hyperlink w:anchor="__RefHeading___Toc2779423_2870459653">
            <w:r>
              <w:rPr>
                <w:webHidden/>
                <w:rStyle w:val="IndexLink"/>
                <w:rtl w:val="true"/>
              </w:rPr>
              <w:t>الدعاء تجاه القبلة مقروناً بهذه السور القرآنیة</w:t>
            </w:r>
            <w:r>
              <w:rPr>
                <w:rStyle w:val="IndexLink"/>
                <w:rtl w:val="true"/>
              </w:rPr>
              <w:tab/>
            </w:r>
            <w:r>
              <w:rPr>
                <w:rStyle w:val="IndexLink"/>
              </w:rPr>
              <w:t>18</w:t>
            </w:r>
          </w:hyperlink>
        </w:p>
        <w:p>
          <w:pPr>
            <w:pStyle w:val="Contents3"/>
            <w:tabs>
              <w:tab w:val="clear" w:pos="8459"/>
              <w:tab w:val="right" w:pos="9026" w:leader="dot"/>
            </w:tabs>
            <w:rPr/>
          </w:pPr>
          <w:hyperlink w:anchor="__RefHeading___Toc2779425_2870459653">
            <w:r>
              <w:rPr>
                <w:webHidden/>
                <w:rStyle w:val="IndexLink"/>
                <w:rtl w:val="true"/>
              </w:rPr>
              <w:t>الدعاء تجاه القبلة مقروناً بهذه الآيات القرآنية</w:t>
            </w:r>
            <w:r>
              <w:rPr>
                <w:rStyle w:val="IndexLink"/>
                <w:rtl w:val="true"/>
              </w:rPr>
              <w:tab/>
            </w:r>
            <w:r>
              <w:rPr>
                <w:rStyle w:val="IndexLink"/>
              </w:rPr>
              <w:t>19</w:t>
            </w:r>
          </w:hyperlink>
        </w:p>
        <w:p>
          <w:pPr>
            <w:pStyle w:val="Contents3"/>
            <w:tabs>
              <w:tab w:val="clear" w:pos="8459"/>
              <w:tab w:val="right" w:pos="9026" w:leader="dot"/>
            </w:tabs>
            <w:rPr/>
          </w:pPr>
          <w:hyperlink w:anchor="__RefHeading___Toc2779427_2870459653">
            <w:r>
              <w:rPr>
                <w:webHidden/>
                <w:rStyle w:val="IndexLink"/>
                <w:rtl w:val="true"/>
              </w:rPr>
              <w:t>الدعاء تجاه القبلة مقروناً بهذه الاذكار والدعوات</w:t>
            </w:r>
            <w:r>
              <w:rPr>
                <w:rStyle w:val="IndexLink"/>
                <w:rtl w:val="true"/>
              </w:rPr>
              <w:tab/>
            </w:r>
            <w:r>
              <w:rPr>
                <w:rStyle w:val="IndexLink"/>
              </w:rPr>
              <w:t>20</w:t>
            </w:r>
          </w:hyperlink>
        </w:p>
        <w:p>
          <w:pPr>
            <w:pStyle w:val="Contents2"/>
            <w:tabs>
              <w:tab w:val="clear" w:pos="8743"/>
              <w:tab w:val="right" w:pos="9026" w:leader="dot"/>
            </w:tabs>
            <w:rPr/>
          </w:pPr>
          <w:hyperlink w:anchor="__RefHeading___Toc2779429_2870459653">
            <w:r>
              <w:rPr>
                <w:webHidden/>
                <w:rStyle w:val="IndexLink"/>
                <w:rtl w:val="true"/>
              </w:rPr>
              <w:t>العنوان الثالث</w:t>
            </w:r>
            <w:r>
              <w:rPr>
                <w:rStyle w:val="IndexLink"/>
                <w:rtl w:val="true"/>
              </w:rPr>
              <w:t xml:space="preserve">: </w:t>
            </w:r>
            <w:r>
              <w:rPr>
                <w:rStyle w:val="IndexLink"/>
                <w:rtl w:val="true"/>
              </w:rPr>
              <w:t xml:space="preserve">دعاء الانبیاء </w:t>
            </w:r>
            <w:r>
              <w:rPr>
                <w:rStyle w:val="IndexLink"/>
                <w:rtl w:val="true"/>
              </w:rPr>
              <w:t>(</w:t>
            </w:r>
            <w:r>
              <w:rPr>
                <w:rStyle w:val="IndexLink"/>
                <w:rtl w:val="true"/>
              </w:rPr>
              <w:t>عليهم السلام</w:t>
            </w:r>
            <w:r>
              <w:rPr>
                <w:rStyle w:val="IndexLink"/>
                <w:rtl w:val="true"/>
              </w:rPr>
              <w:t xml:space="preserve">) </w:t>
            </w:r>
            <w:r>
              <w:rPr>
                <w:rStyle w:val="IndexLink"/>
                <w:rtl w:val="true"/>
              </w:rPr>
              <w:t>تجاه القبلة</w:t>
            </w:r>
            <w:r>
              <w:rPr>
                <w:rStyle w:val="IndexLink"/>
                <w:rtl w:val="true"/>
              </w:rPr>
              <w:tab/>
            </w:r>
            <w:r>
              <w:rPr>
                <w:rStyle w:val="IndexLink"/>
              </w:rPr>
              <w:t>22</w:t>
            </w:r>
          </w:hyperlink>
        </w:p>
        <w:p>
          <w:pPr>
            <w:pStyle w:val="Contents3"/>
            <w:tabs>
              <w:tab w:val="clear" w:pos="8459"/>
              <w:tab w:val="right" w:pos="9026" w:leader="dot"/>
            </w:tabs>
            <w:rPr/>
          </w:pPr>
          <w:hyperlink w:anchor="__RefHeading___Toc2779431_2870459653">
            <w:r>
              <w:rPr>
                <w:webHidden/>
                <w:rStyle w:val="IndexLink"/>
                <w:rtl w:val="true"/>
              </w:rPr>
              <w:t>دعاء آدم عليه السلام</w:t>
            </w:r>
            <w:r>
              <w:rPr>
                <w:rStyle w:val="IndexLink"/>
                <w:rtl w:val="true"/>
              </w:rPr>
              <w:tab/>
            </w:r>
            <w:r>
              <w:rPr>
                <w:rStyle w:val="IndexLink"/>
              </w:rPr>
              <w:t>22</w:t>
            </w:r>
          </w:hyperlink>
        </w:p>
        <w:p>
          <w:pPr>
            <w:pStyle w:val="Contents3"/>
            <w:tabs>
              <w:tab w:val="clear" w:pos="8459"/>
              <w:tab w:val="right" w:pos="9026" w:leader="dot"/>
            </w:tabs>
            <w:rPr/>
          </w:pPr>
          <w:hyperlink w:anchor="__RefHeading___Toc2779433_2870459653">
            <w:r>
              <w:rPr>
                <w:webHidden/>
                <w:rStyle w:val="IndexLink"/>
                <w:rtl w:val="true"/>
              </w:rPr>
              <w:t>دعاء ابراهیم عليه السلام دعاء اسماعیل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2779435_2870459653">
            <w:r>
              <w:rPr>
                <w:webHidden/>
                <w:rStyle w:val="IndexLink"/>
                <w:rtl w:val="true"/>
              </w:rPr>
              <w:t>دعاء الخضر عليه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779437_2870459653">
            <w:r>
              <w:rPr>
                <w:webHidden/>
                <w:rStyle w:val="IndexLink"/>
                <w:rtl w:val="true"/>
              </w:rPr>
              <w:t>دعاء رسول اللّه صلی اللّه عليه وآله وسلم</w:t>
            </w:r>
            <w:r>
              <w:rPr>
                <w:rStyle w:val="IndexLink"/>
                <w:rtl w:val="true"/>
              </w:rPr>
              <w:tab/>
            </w:r>
            <w:r>
              <w:rPr>
                <w:rStyle w:val="IndexLink"/>
              </w:rPr>
              <w:t>25</w:t>
            </w:r>
          </w:hyperlink>
        </w:p>
        <w:p>
          <w:pPr>
            <w:pStyle w:val="Contents4"/>
            <w:tabs>
              <w:tab w:val="clear" w:pos="8176"/>
              <w:tab w:val="right" w:pos="9026" w:leader="dot"/>
            </w:tabs>
            <w:rPr/>
          </w:pPr>
          <w:hyperlink w:anchor="__RefHeading___Toc2779439_2870459653">
            <w:r>
              <w:rPr>
                <w:webHidden/>
                <w:rStyle w:val="IndexLink"/>
                <w:rtl w:val="true"/>
              </w:rPr>
              <w:t>دعاء رسول اللّه صلی اللّه عليه وآله وسلم لطلب العون من اللّه تبارك و تعالی</w:t>
            </w:r>
            <w:r>
              <w:rPr>
                <w:rStyle w:val="IndexLink"/>
                <w:rtl w:val="true"/>
              </w:rPr>
              <w:tab/>
            </w:r>
            <w:r>
              <w:rPr>
                <w:rStyle w:val="IndexLink"/>
              </w:rPr>
              <w:t>25</w:t>
            </w:r>
          </w:hyperlink>
        </w:p>
        <w:p>
          <w:pPr>
            <w:pStyle w:val="Contents4"/>
            <w:tabs>
              <w:tab w:val="clear" w:pos="8176"/>
              <w:tab w:val="right" w:pos="9026" w:leader="dot"/>
            </w:tabs>
            <w:rPr/>
          </w:pPr>
          <w:hyperlink w:anchor="__RefHeading___Toc2779441_2870459653">
            <w:r>
              <w:rPr>
                <w:webHidden/>
                <w:rStyle w:val="IndexLink"/>
                <w:rtl w:val="true"/>
              </w:rPr>
              <w:t>دعاء رسول اللّه صلی اللّه عليه وآله وسلم اذا اهمه امر او كربه كرب</w:t>
            </w:r>
            <w:r>
              <w:rPr>
                <w:rStyle w:val="IndexLink"/>
                <w:rtl w:val="true"/>
              </w:rPr>
              <w:tab/>
            </w:r>
            <w:r>
              <w:rPr>
                <w:rStyle w:val="IndexLink"/>
              </w:rPr>
              <w:t>26</w:t>
            </w:r>
          </w:hyperlink>
        </w:p>
        <w:p>
          <w:pPr>
            <w:pStyle w:val="Contents4"/>
            <w:tabs>
              <w:tab w:val="clear" w:pos="8176"/>
              <w:tab w:val="right" w:pos="9026" w:leader="dot"/>
            </w:tabs>
            <w:rPr/>
          </w:pPr>
          <w:hyperlink w:anchor="__RefHeading___Toc2779443_2870459653">
            <w:r>
              <w:rPr>
                <w:webHidden/>
                <w:rStyle w:val="IndexLink"/>
                <w:rtl w:val="true"/>
              </w:rPr>
              <w:t>دعاء رسول اللّه صلی اللّه عليه وآله وسلم في غزوة بدر لما نظر الی كثرة عدد المشركین و قلّة عدد المسلمین</w:t>
            </w:r>
            <w:r>
              <w:rPr>
                <w:rStyle w:val="IndexLink"/>
                <w:rtl w:val="true"/>
              </w:rPr>
              <w:tab/>
            </w:r>
            <w:r>
              <w:rPr>
                <w:rStyle w:val="IndexLink"/>
              </w:rPr>
              <w:t>26</w:t>
            </w:r>
          </w:hyperlink>
        </w:p>
        <w:p>
          <w:pPr>
            <w:pStyle w:val="Contents4"/>
            <w:tabs>
              <w:tab w:val="clear" w:pos="8176"/>
              <w:tab w:val="right" w:pos="9026" w:leader="dot"/>
            </w:tabs>
            <w:rPr/>
          </w:pPr>
          <w:hyperlink w:anchor="__RefHeading___Toc2779445_2870459653">
            <w:r>
              <w:rPr>
                <w:webHidden/>
                <w:rStyle w:val="IndexLink"/>
                <w:rtl w:val="true"/>
              </w:rPr>
              <w:t>دعاء رسول اللّه صلی اللّه عليه وآله وسلم لرفع الجوع</w:t>
            </w:r>
            <w:r>
              <w:rPr>
                <w:rStyle w:val="IndexLink"/>
                <w:rtl w:val="true"/>
              </w:rPr>
              <w:tab/>
            </w:r>
            <w:r>
              <w:rPr>
                <w:rStyle w:val="IndexLink"/>
              </w:rPr>
              <w:t>27</w:t>
            </w:r>
          </w:hyperlink>
        </w:p>
        <w:p>
          <w:pPr>
            <w:pStyle w:val="Contents4"/>
            <w:tabs>
              <w:tab w:val="clear" w:pos="8176"/>
              <w:tab w:val="right" w:pos="9026" w:leader="dot"/>
            </w:tabs>
            <w:rPr/>
          </w:pPr>
          <w:hyperlink w:anchor="__RefHeading___Toc2779447_2870459653">
            <w:r>
              <w:rPr>
                <w:webHidden/>
                <w:rStyle w:val="IndexLink"/>
                <w:rtl w:val="true"/>
              </w:rPr>
              <w:t>دعاء رسول اللّه صلی اللّه عليه وآله وسلم عند حلول هلال شهر رمضان المبارك</w:t>
            </w:r>
            <w:r>
              <w:rPr>
                <w:rStyle w:val="IndexLink"/>
                <w:rtl w:val="true"/>
              </w:rPr>
              <w:tab/>
            </w:r>
            <w:r>
              <w:rPr>
                <w:rStyle w:val="IndexLink"/>
              </w:rPr>
              <w:t>28</w:t>
            </w:r>
          </w:hyperlink>
        </w:p>
        <w:p>
          <w:pPr>
            <w:pStyle w:val="Contents4"/>
            <w:tabs>
              <w:tab w:val="clear" w:pos="8176"/>
              <w:tab w:val="right" w:pos="9026" w:leader="dot"/>
            </w:tabs>
            <w:rPr/>
          </w:pPr>
          <w:hyperlink w:anchor="__RefHeading___Toc2779449_2870459653">
            <w:r>
              <w:rPr>
                <w:webHidden/>
                <w:rStyle w:val="IndexLink"/>
                <w:rtl w:val="true"/>
              </w:rPr>
              <w:t>دعاء رسول اللّه صلی اللّه عليه وآله وسلم عند الاستسقاء</w:t>
            </w:r>
            <w:r>
              <w:rPr>
                <w:rStyle w:val="IndexLink"/>
                <w:rtl w:val="true"/>
              </w:rPr>
              <w:tab/>
            </w:r>
            <w:r>
              <w:rPr>
                <w:rStyle w:val="IndexLink"/>
              </w:rPr>
              <w:t>29</w:t>
            </w:r>
          </w:hyperlink>
        </w:p>
        <w:p>
          <w:pPr>
            <w:pStyle w:val="Contents4"/>
            <w:tabs>
              <w:tab w:val="clear" w:pos="8176"/>
              <w:tab w:val="right" w:pos="9026" w:leader="dot"/>
            </w:tabs>
            <w:rPr/>
          </w:pPr>
          <w:hyperlink w:anchor="__RefHeading___Toc2779451_2870459653">
            <w:r>
              <w:rPr>
                <w:webHidden/>
                <w:rStyle w:val="IndexLink"/>
                <w:rtl w:val="true"/>
              </w:rPr>
              <w:t>دعاء رسول اللّه صلی اللّه عليه وآله وسلم للبرائة من الظلم الذي ارتكبه خالد بن الولید</w:t>
            </w:r>
            <w:r>
              <w:rPr>
                <w:rStyle w:val="IndexLink"/>
                <w:rtl w:val="true"/>
              </w:rPr>
              <w:tab/>
            </w:r>
            <w:r>
              <w:rPr>
                <w:rStyle w:val="IndexLink"/>
              </w:rPr>
              <w:t>30</w:t>
            </w:r>
          </w:hyperlink>
        </w:p>
        <w:p>
          <w:pPr>
            <w:pStyle w:val="Contents4"/>
            <w:tabs>
              <w:tab w:val="clear" w:pos="8176"/>
              <w:tab w:val="right" w:pos="9026" w:leader="dot"/>
            </w:tabs>
            <w:rPr/>
          </w:pPr>
          <w:hyperlink w:anchor="__RefHeading___Toc2779453_2870459653">
            <w:r>
              <w:rPr>
                <w:webHidden/>
                <w:rStyle w:val="IndexLink"/>
                <w:rtl w:val="true"/>
              </w:rPr>
              <w:t xml:space="preserve">دعاء رسول اللّه صلی اللّه عليه وآله وسلم في حق اهل البیت </w:t>
            </w:r>
            <w:r>
              <w:rPr>
                <w:rStyle w:val="IndexLink"/>
                <w:rtl w:val="true"/>
              </w:rPr>
              <w:t>(</w:t>
            </w:r>
            <w:r>
              <w:rPr>
                <w:rStyle w:val="IndexLink"/>
                <w:rtl w:val="true"/>
              </w:rPr>
              <w:t>عليهم السلام</w:t>
            </w:r>
            <w:r>
              <w:rPr>
                <w:rStyle w:val="IndexLink"/>
                <w:rtl w:val="true"/>
              </w:rPr>
              <w:t>)</w:t>
              <w:tab/>
            </w:r>
            <w:r>
              <w:rPr>
                <w:rStyle w:val="IndexLink"/>
              </w:rPr>
              <w:t>32</w:t>
            </w:r>
          </w:hyperlink>
        </w:p>
        <w:p>
          <w:pPr>
            <w:pStyle w:val="Contents4"/>
            <w:tabs>
              <w:tab w:val="clear" w:pos="8176"/>
              <w:tab w:val="right" w:pos="9026" w:leader="dot"/>
            </w:tabs>
            <w:rPr/>
          </w:pPr>
          <w:hyperlink w:anchor="__RefHeading___Toc2779455_2870459653">
            <w:r>
              <w:rPr>
                <w:webHidden/>
                <w:rStyle w:val="IndexLink"/>
                <w:rtl w:val="true"/>
              </w:rPr>
              <w:t>دعاء رسول اللّه صلی اللّه عليه وآله وسلم في حقّ امیرالمؤمنین عليه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2779457_2870459653">
            <w:r>
              <w:rPr>
                <w:webHidden/>
                <w:rStyle w:val="IndexLink"/>
                <w:rtl w:val="true"/>
              </w:rPr>
              <w:t xml:space="preserve">دعاء رسول اللّه صلی اللّه عليه وآله وسلم في حقّ الملائكة </w:t>
            </w:r>
            <w:r>
              <w:rPr>
                <w:rStyle w:val="IndexLink"/>
                <w:rtl w:val="true"/>
              </w:rPr>
              <w:t>(</w:t>
            </w:r>
            <w:r>
              <w:rPr>
                <w:rStyle w:val="IndexLink"/>
                <w:rtl w:val="true"/>
              </w:rPr>
              <w:t>عليهم السلام</w:t>
            </w:r>
            <w:r>
              <w:rPr>
                <w:rStyle w:val="IndexLink"/>
                <w:rtl w:val="true"/>
              </w:rPr>
              <w:t>)</w:t>
              <w:tab/>
            </w:r>
            <w:r>
              <w:rPr>
                <w:rStyle w:val="IndexLink"/>
              </w:rPr>
              <w:t>34</w:t>
            </w:r>
          </w:hyperlink>
        </w:p>
        <w:p>
          <w:pPr>
            <w:pStyle w:val="Contents5"/>
            <w:tabs>
              <w:tab w:val="clear" w:pos="7892"/>
              <w:tab w:val="right" w:pos="9026" w:leader="dot"/>
            </w:tabs>
            <w:rPr/>
          </w:pPr>
          <w:hyperlink w:anchor="__RefHeading___Toc2779459_2870459653">
            <w:r>
              <w:rPr>
                <w:webHidden/>
                <w:rStyle w:val="IndexLink"/>
                <w:rtl w:val="true"/>
              </w:rPr>
              <w:t>دعاء رسول اللّه صلی اللّه عليه وآله وسلم في حقّ صلصائیل الملك</w:t>
            </w:r>
            <w:r>
              <w:rPr>
                <w:rStyle w:val="IndexLink"/>
                <w:rtl w:val="true"/>
              </w:rPr>
              <w:tab/>
            </w:r>
            <w:r>
              <w:rPr>
                <w:rStyle w:val="IndexLink"/>
              </w:rPr>
              <w:t>34</w:t>
            </w:r>
          </w:hyperlink>
        </w:p>
        <w:p>
          <w:pPr>
            <w:pStyle w:val="Contents4"/>
            <w:tabs>
              <w:tab w:val="clear" w:pos="8176"/>
              <w:tab w:val="right" w:pos="9026" w:leader="dot"/>
            </w:tabs>
            <w:rPr/>
          </w:pPr>
          <w:hyperlink w:anchor="__RefHeading___Toc2779461_2870459653">
            <w:r>
              <w:rPr>
                <w:webHidden/>
                <w:rStyle w:val="IndexLink"/>
                <w:rtl w:val="true"/>
              </w:rPr>
              <w:t>دعاء رسول اللّه صلی اللّه عليه وآله وسلم في حقّ هولاء الاعلام</w:t>
            </w:r>
            <w:r>
              <w:rPr>
                <w:rStyle w:val="IndexLink"/>
                <w:rtl w:val="true"/>
              </w:rPr>
              <w:tab/>
            </w:r>
            <w:r>
              <w:rPr>
                <w:rStyle w:val="IndexLink"/>
              </w:rPr>
              <w:t>35</w:t>
            </w:r>
          </w:hyperlink>
        </w:p>
        <w:p>
          <w:pPr>
            <w:pStyle w:val="Contents5"/>
            <w:tabs>
              <w:tab w:val="clear" w:pos="7892"/>
              <w:tab w:val="right" w:pos="9026" w:leader="dot"/>
            </w:tabs>
            <w:rPr/>
          </w:pPr>
          <w:hyperlink w:anchor="__RefHeading___Toc2779463_2870459653">
            <w:r>
              <w:rPr>
                <w:webHidden/>
                <w:rStyle w:val="IndexLink"/>
                <w:rtl w:val="true"/>
              </w:rPr>
              <w:t>دعاء رسول اللّه صلی اللّه عليه وآله وسلم في حقّ سعد بن الربیع</w:t>
            </w:r>
            <w:r>
              <w:rPr>
                <w:rStyle w:val="IndexLink"/>
                <w:rtl w:val="true"/>
              </w:rPr>
              <w:tab/>
            </w:r>
            <w:r>
              <w:rPr>
                <w:rStyle w:val="IndexLink"/>
              </w:rPr>
              <w:t>35</w:t>
            </w:r>
          </w:hyperlink>
        </w:p>
        <w:p>
          <w:pPr>
            <w:pStyle w:val="Contents2"/>
            <w:tabs>
              <w:tab w:val="clear" w:pos="8743"/>
              <w:tab w:val="right" w:pos="9026" w:leader="dot"/>
            </w:tabs>
            <w:rPr/>
          </w:pPr>
          <w:hyperlink w:anchor="__RefHeading___Toc2779465_2870459653">
            <w:r>
              <w:rPr>
                <w:webHidden/>
                <w:rStyle w:val="IndexLink"/>
                <w:rtl w:val="true"/>
              </w:rPr>
              <w:t>العنوان الرابع</w:t>
            </w:r>
            <w:r>
              <w:rPr>
                <w:rStyle w:val="IndexLink"/>
                <w:rtl w:val="true"/>
              </w:rPr>
              <w:t xml:space="preserve">: </w:t>
            </w:r>
            <w:r>
              <w:rPr>
                <w:rStyle w:val="IndexLink"/>
                <w:rtl w:val="true"/>
              </w:rPr>
              <w:t xml:space="preserve">دعاء الاوصیاء </w:t>
            </w:r>
            <w:r>
              <w:rPr>
                <w:rStyle w:val="IndexLink"/>
                <w:rtl w:val="true"/>
              </w:rPr>
              <w:t xml:space="preserve">: </w:t>
            </w:r>
            <w:r>
              <w:rPr>
                <w:rStyle w:val="IndexLink"/>
                <w:rtl w:val="true"/>
              </w:rPr>
              <w:t>تجاه القبلة</w:t>
            </w:r>
            <w:r>
              <w:rPr>
                <w:rStyle w:val="IndexLink"/>
                <w:rtl w:val="true"/>
              </w:rPr>
              <w:tab/>
            </w:r>
            <w:r>
              <w:rPr>
                <w:rStyle w:val="IndexLink"/>
              </w:rPr>
              <w:t>36</w:t>
            </w:r>
          </w:hyperlink>
        </w:p>
        <w:p>
          <w:pPr>
            <w:pStyle w:val="Contents3"/>
            <w:tabs>
              <w:tab w:val="clear" w:pos="8459"/>
              <w:tab w:val="right" w:pos="9026" w:leader="dot"/>
            </w:tabs>
            <w:rPr/>
          </w:pPr>
          <w:hyperlink w:anchor="__RefHeading___Toc2779467_2870459653">
            <w:r>
              <w:rPr>
                <w:webHidden/>
                <w:rStyle w:val="IndexLink"/>
                <w:rtl w:val="true"/>
              </w:rPr>
              <w:t>دعاء امیر المؤمنین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779469_2870459653">
            <w:r>
              <w:rPr>
                <w:webHidden/>
                <w:rStyle w:val="IndexLink"/>
                <w:rtl w:val="true"/>
              </w:rPr>
              <w:t>دعاء امیرالمؤمنین عليه السلام لقلع الصخرة</w:t>
            </w:r>
            <w:r>
              <w:rPr>
                <w:rStyle w:val="IndexLink"/>
                <w:rtl w:val="true"/>
              </w:rPr>
              <w:tab/>
            </w:r>
            <w:r>
              <w:rPr>
                <w:rStyle w:val="IndexLink"/>
              </w:rPr>
              <w:t>37</w:t>
            </w:r>
          </w:hyperlink>
        </w:p>
        <w:p>
          <w:pPr>
            <w:pStyle w:val="Contents3"/>
            <w:tabs>
              <w:tab w:val="clear" w:pos="8459"/>
              <w:tab w:val="right" w:pos="9026" w:leader="dot"/>
            </w:tabs>
            <w:rPr/>
          </w:pPr>
          <w:hyperlink w:anchor="__RefHeading___Toc2779471_2870459653">
            <w:r>
              <w:rPr>
                <w:webHidden/>
                <w:rStyle w:val="IndexLink"/>
                <w:rtl w:val="true"/>
              </w:rPr>
              <w:t>دعاء امیرالمؤمنین عليه السلام عند سیره لقتال الظالمین</w:t>
            </w:r>
            <w:r>
              <w:rPr>
                <w:rStyle w:val="IndexLink"/>
                <w:rtl w:val="true"/>
              </w:rPr>
              <w:tab/>
            </w:r>
            <w:r>
              <w:rPr>
                <w:rStyle w:val="IndexLink"/>
              </w:rPr>
              <w:t>40</w:t>
            </w:r>
          </w:hyperlink>
        </w:p>
        <w:p>
          <w:pPr>
            <w:pStyle w:val="Contents3"/>
            <w:tabs>
              <w:tab w:val="clear" w:pos="8459"/>
              <w:tab w:val="right" w:pos="9026" w:leader="dot"/>
            </w:tabs>
            <w:rPr/>
          </w:pPr>
          <w:hyperlink w:anchor="__RefHeading___Toc2779473_2870459653">
            <w:r>
              <w:rPr>
                <w:webHidden/>
                <w:rStyle w:val="IndexLink"/>
                <w:rtl w:val="true"/>
              </w:rPr>
              <w:t>دعاء امیر المؤمنین عليه السلام في حقّ اصحابه في حرب صفین للامان من تزلزلهم و افتتانهم</w:t>
            </w:r>
            <w:r>
              <w:rPr>
                <w:rStyle w:val="IndexLink"/>
                <w:rtl w:val="true"/>
              </w:rPr>
              <w:tab/>
            </w:r>
            <w:r>
              <w:rPr>
                <w:rStyle w:val="IndexLink"/>
              </w:rPr>
              <w:t>43</w:t>
            </w:r>
          </w:hyperlink>
        </w:p>
        <w:p>
          <w:pPr>
            <w:pStyle w:val="Contents3"/>
            <w:tabs>
              <w:tab w:val="clear" w:pos="8459"/>
              <w:tab w:val="right" w:pos="9026" w:leader="dot"/>
            </w:tabs>
            <w:rPr/>
          </w:pPr>
          <w:hyperlink w:anchor="__RefHeading___Toc2779475_2870459653">
            <w:r>
              <w:rPr>
                <w:webHidden/>
                <w:rStyle w:val="IndexLink"/>
                <w:rtl w:val="true"/>
              </w:rPr>
              <w:t>دعاء امیرالمؤمنین عليه السلام لردّ الشمس</w:t>
            </w:r>
            <w:r>
              <w:rPr>
                <w:rStyle w:val="IndexLink"/>
                <w:rtl w:val="true"/>
              </w:rPr>
              <w:tab/>
            </w:r>
            <w:r>
              <w:rPr>
                <w:rStyle w:val="IndexLink"/>
              </w:rPr>
              <w:t>44</w:t>
            </w:r>
          </w:hyperlink>
        </w:p>
        <w:p>
          <w:pPr>
            <w:pStyle w:val="Contents3"/>
            <w:tabs>
              <w:tab w:val="clear" w:pos="8459"/>
              <w:tab w:val="right" w:pos="9026" w:leader="dot"/>
            </w:tabs>
            <w:rPr/>
          </w:pPr>
          <w:hyperlink w:anchor="__RefHeading___Toc2779477_2870459653">
            <w:r>
              <w:rPr>
                <w:webHidden/>
                <w:rStyle w:val="IndexLink"/>
                <w:rtl w:val="true"/>
              </w:rPr>
              <w:t>دعاء امیرالمؤمنین عليه السلام للعثور علی الشیء المفقود</w:t>
            </w:r>
            <w:r>
              <w:rPr>
                <w:rStyle w:val="IndexLink"/>
                <w:rtl w:val="true"/>
              </w:rPr>
              <w:tab/>
            </w:r>
            <w:r>
              <w:rPr>
                <w:rStyle w:val="IndexLink"/>
              </w:rPr>
              <w:t>45</w:t>
            </w:r>
          </w:hyperlink>
        </w:p>
        <w:p>
          <w:pPr>
            <w:pStyle w:val="Contents3"/>
            <w:tabs>
              <w:tab w:val="clear" w:pos="8459"/>
              <w:tab w:val="right" w:pos="9026" w:leader="dot"/>
            </w:tabs>
            <w:rPr/>
          </w:pPr>
          <w:hyperlink w:anchor="__RefHeading___Toc2779479_2870459653">
            <w:r>
              <w:rPr>
                <w:webHidden/>
                <w:rStyle w:val="IndexLink"/>
                <w:rtl w:val="true"/>
              </w:rPr>
              <w:t>دعاء الامام الحسین عليه 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779481_2870459653">
            <w:r>
              <w:rPr>
                <w:webHidden/>
                <w:rStyle w:val="IndexLink"/>
                <w:rtl w:val="true"/>
              </w:rPr>
              <w:t>دعاء الامام الحسین عليه السلام في حقّ رجل مذنب تاب من ذنبه</w:t>
            </w:r>
            <w:r>
              <w:rPr>
                <w:rStyle w:val="IndexLink"/>
                <w:rtl w:val="true"/>
              </w:rPr>
              <w:tab/>
            </w:r>
            <w:r>
              <w:rPr>
                <w:rStyle w:val="IndexLink"/>
              </w:rPr>
              <w:t>48</w:t>
            </w:r>
          </w:hyperlink>
        </w:p>
        <w:p>
          <w:pPr>
            <w:pStyle w:val="Contents3"/>
            <w:tabs>
              <w:tab w:val="clear" w:pos="8459"/>
              <w:tab w:val="right" w:pos="9026" w:leader="dot"/>
            </w:tabs>
            <w:rPr/>
          </w:pPr>
          <w:hyperlink w:anchor="__RefHeading___Toc2779483_2870459653">
            <w:r>
              <w:rPr>
                <w:webHidden/>
                <w:rStyle w:val="IndexLink"/>
                <w:rtl w:val="true"/>
              </w:rPr>
              <w:t>دعاء الامام السجاد عليه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779485_2870459653">
            <w:r>
              <w:rPr>
                <w:webHidden/>
                <w:rStyle w:val="IndexLink"/>
                <w:rtl w:val="true"/>
              </w:rPr>
              <w:t>دعاء الامام السجاد عليه السلام في مسجد النبی صلی اللّه عليه وآله وسلم بالمدینة المنوّرة</w:t>
            </w:r>
            <w:r>
              <w:rPr>
                <w:rStyle w:val="IndexLink"/>
                <w:rtl w:val="true"/>
              </w:rPr>
              <w:tab/>
            </w:r>
            <w:r>
              <w:rPr>
                <w:rStyle w:val="IndexLink"/>
              </w:rPr>
              <w:t>51</w:t>
            </w:r>
          </w:hyperlink>
        </w:p>
        <w:p>
          <w:pPr>
            <w:pStyle w:val="Contents3"/>
            <w:tabs>
              <w:tab w:val="clear" w:pos="8459"/>
              <w:tab w:val="right" w:pos="9026" w:leader="dot"/>
            </w:tabs>
            <w:rPr/>
          </w:pPr>
          <w:hyperlink w:anchor="__RefHeading___Toc2779487_2870459653">
            <w:r>
              <w:rPr>
                <w:webHidden/>
                <w:rStyle w:val="IndexLink"/>
                <w:rtl w:val="true"/>
              </w:rPr>
              <w:t>دعاء الامام السجاد عليه السلام للاستسقاء</w:t>
            </w:r>
            <w:r>
              <w:rPr>
                <w:rStyle w:val="IndexLink"/>
                <w:rtl w:val="true"/>
              </w:rPr>
              <w:tab/>
            </w:r>
            <w:r>
              <w:rPr>
                <w:rStyle w:val="IndexLink"/>
              </w:rPr>
              <w:t>52</w:t>
            </w:r>
          </w:hyperlink>
        </w:p>
        <w:p>
          <w:pPr>
            <w:pStyle w:val="Contents3"/>
            <w:tabs>
              <w:tab w:val="clear" w:pos="8459"/>
              <w:tab w:val="right" w:pos="9026" w:leader="dot"/>
            </w:tabs>
            <w:rPr/>
          </w:pPr>
          <w:hyperlink w:anchor="__RefHeading___Toc2779489_2870459653">
            <w:r>
              <w:rPr>
                <w:webHidden/>
                <w:rStyle w:val="IndexLink"/>
                <w:rtl w:val="true"/>
              </w:rPr>
              <w:t>دعاء الامام السجاد عليه السلام اذا فرغ من صلاة العیدین او صلاة الجمعة</w:t>
            </w:r>
            <w:r>
              <w:rPr>
                <w:rStyle w:val="IndexLink"/>
                <w:rtl w:val="true"/>
              </w:rPr>
              <w:tab/>
            </w:r>
            <w:r>
              <w:rPr>
                <w:rStyle w:val="IndexLink"/>
              </w:rPr>
              <w:t>53</w:t>
            </w:r>
          </w:hyperlink>
        </w:p>
        <w:p>
          <w:pPr>
            <w:pStyle w:val="Contents3"/>
            <w:tabs>
              <w:tab w:val="clear" w:pos="8459"/>
              <w:tab w:val="right" w:pos="9026" w:leader="dot"/>
            </w:tabs>
            <w:rPr/>
          </w:pPr>
          <w:hyperlink w:anchor="__RefHeading___Toc2779491_2870459653">
            <w:r>
              <w:rPr>
                <w:webHidden/>
                <w:rStyle w:val="IndexLink"/>
                <w:rtl w:val="true"/>
              </w:rPr>
              <w:t>دعاء الامام الباقر عليه السلام في حقّ الشیعة</w:t>
            </w:r>
            <w:r>
              <w:rPr>
                <w:rStyle w:val="IndexLink"/>
                <w:rtl w:val="true"/>
              </w:rPr>
              <w:tab/>
            </w:r>
            <w:r>
              <w:rPr>
                <w:rStyle w:val="IndexLink"/>
              </w:rPr>
              <w:t>54</w:t>
            </w:r>
          </w:hyperlink>
        </w:p>
        <w:p>
          <w:pPr>
            <w:pStyle w:val="Contents3"/>
            <w:tabs>
              <w:tab w:val="clear" w:pos="8459"/>
              <w:tab w:val="right" w:pos="9026" w:leader="dot"/>
            </w:tabs>
            <w:rPr/>
          </w:pPr>
          <w:hyperlink w:anchor="__RefHeading___Toc2779493_2870459653">
            <w:r>
              <w:rPr>
                <w:webHidden/>
                <w:rStyle w:val="IndexLink"/>
                <w:rtl w:val="true"/>
              </w:rPr>
              <w:t xml:space="preserve">دعاء الامام الباقر عليه السلام في حقّ الكمیت </w:t>
            </w:r>
            <w:r>
              <w:rPr>
                <w:rStyle w:val="IndexLink"/>
                <w:rtl w:val="true"/>
              </w:rPr>
              <w:t>(</w:t>
            </w:r>
            <w:r>
              <w:rPr>
                <w:rStyle w:val="IndexLink"/>
                <w:rtl w:val="true"/>
              </w:rPr>
              <w:t>رحمه اللّه</w:t>
            </w:r>
            <w:r>
              <w:rPr>
                <w:rStyle w:val="IndexLink"/>
                <w:rtl w:val="true"/>
              </w:rPr>
              <w:t>)</w:t>
              <w:tab/>
            </w:r>
            <w:r>
              <w:rPr>
                <w:rStyle w:val="IndexLink"/>
              </w:rPr>
              <w:t>55</w:t>
            </w:r>
          </w:hyperlink>
        </w:p>
        <w:p>
          <w:pPr>
            <w:pStyle w:val="Contents3"/>
            <w:tabs>
              <w:tab w:val="clear" w:pos="8459"/>
              <w:tab w:val="right" w:pos="9026" w:leader="dot"/>
            </w:tabs>
            <w:rPr/>
          </w:pPr>
          <w:hyperlink w:anchor="__RefHeading___Toc2779495_2870459653">
            <w:r>
              <w:rPr>
                <w:webHidden/>
                <w:rStyle w:val="IndexLink"/>
                <w:rtl w:val="true"/>
              </w:rPr>
              <w:t>دعاء الامام الصادق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779497_2870459653">
            <w:r>
              <w:rPr>
                <w:webHidden/>
                <w:rStyle w:val="IndexLink"/>
                <w:rtl w:val="true"/>
              </w:rPr>
              <w:t>دعاء الامام الصادق عليه السلام عند الطواف حول الكعبة</w:t>
            </w:r>
            <w:r>
              <w:rPr>
                <w:rStyle w:val="IndexLink"/>
                <w:rtl w:val="true"/>
              </w:rPr>
              <w:tab/>
            </w:r>
            <w:r>
              <w:rPr>
                <w:rStyle w:val="IndexLink"/>
              </w:rPr>
              <w:t>56</w:t>
            </w:r>
          </w:hyperlink>
        </w:p>
        <w:p>
          <w:pPr>
            <w:pStyle w:val="Contents3"/>
            <w:tabs>
              <w:tab w:val="clear" w:pos="8459"/>
              <w:tab w:val="right" w:pos="9026" w:leader="dot"/>
            </w:tabs>
            <w:rPr/>
          </w:pPr>
          <w:hyperlink w:anchor="__RefHeading___Toc2779499_2870459653">
            <w:r>
              <w:rPr>
                <w:webHidden/>
                <w:rStyle w:val="IndexLink"/>
                <w:rtl w:val="true"/>
              </w:rPr>
              <w:t>دعاء الامام الكاظم عليه السلام لتیسیر ولادة لبوة اسد</w:t>
            </w:r>
            <w:r>
              <w:rPr>
                <w:rStyle w:val="IndexLink"/>
                <w:rtl w:val="true"/>
              </w:rPr>
              <w:tab/>
            </w:r>
            <w:r>
              <w:rPr>
                <w:rStyle w:val="IndexLink"/>
              </w:rPr>
              <w:t>59</w:t>
            </w:r>
          </w:hyperlink>
        </w:p>
        <w:p>
          <w:pPr>
            <w:pStyle w:val="Contents3"/>
            <w:tabs>
              <w:tab w:val="clear" w:pos="8459"/>
              <w:tab w:val="right" w:pos="9026" w:leader="dot"/>
            </w:tabs>
            <w:rPr/>
          </w:pPr>
          <w:hyperlink w:anchor="__RefHeading___Toc2779501_2870459653">
            <w:r>
              <w:rPr>
                <w:webHidden/>
                <w:rStyle w:val="IndexLink"/>
                <w:rtl w:val="true"/>
              </w:rPr>
              <w:t>دعاء الامام الكاظم عليه السلام لمّا هدّده موسی بن المهدی</w:t>
            </w:r>
            <w:r>
              <w:rPr>
                <w:rStyle w:val="IndexLink"/>
                <w:rtl w:val="true"/>
              </w:rPr>
              <w:tab/>
            </w:r>
            <w:r>
              <w:rPr>
                <w:rStyle w:val="IndexLink"/>
              </w:rPr>
              <w:t>60</w:t>
            </w:r>
          </w:hyperlink>
        </w:p>
        <w:p>
          <w:pPr>
            <w:pStyle w:val="Contents3"/>
            <w:tabs>
              <w:tab w:val="clear" w:pos="8459"/>
              <w:tab w:val="right" w:pos="9026" w:leader="dot"/>
            </w:tabs>
            <w:rPr/>
          </w:pPr>
          <w:hyperlink w:anchor="__RefHeading___Toc2779503_2870459653">
            <w:r>
              <w:rPr>
                <w:webHidden/>
                <w:rStyle w:val="IndexLink"/>
                <w:rtl w:val="true"/>
              </w:rPr>
              <w:t>دعاء الامام الكاظم عليه السلام للخلاص من سجن هارون الرشید علیه اللعنة</w:t>
            </w:r>
            <w:r>
              <w:rPr>
                <w:rStyle w:val="IndexLink"/>
                <w:rtl w:val="true"/>
              </w:rPr>
              <w:tab/>
            </w:r>
            <w:r>
              <w:rPr>
                <w:rStyle w:val="IndexLink"/>
              </w:rPr>
              <w:t>61</w:t>
            </w:r>
          </w:hyperlink>
        </w:p>
        <w:p>
          <w:pPr>
            <w:pStyle w:val="Contents3"/>
            <w:tabs>
              <w:tab w:val="clear" w:pos="8459"/>
              <w:tab w:val="right" w:pos="9026" w:leader="dot"/>
            </w:tabs>
            <w:rPr/>
          </w:pPr>
          <w:hyperlink w:anchor="__RefHeading___Toc2779505_2870459653">
            <w:r>
              <w:rPr>
                <w:webHidden/>
                <w:rStyle w:val="IndexLink"/>
                <w:rtl w:val="true"/>
              </w:rPr>
              <w:t>دعاء الامام الرضا عليه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2779507_2870459653">
            <w:r>
              <w:rPr>
                <w:webHidden/>
                <w:rStyle w:val="IndexLink"/>
                <w:rtl w:val="true"/>
              </w:rPr>
              <w:t>دعاء الامام الرضا عليه السلام فی الطواف</w:t>
            </w:r>
            <w:r>
              <w:rPr>
                <w:rStyle w:val="IndexLink"/>
                <w:rtl w:val="true"/>
              </w:rPr>
              <w:tab/>
            </w:r>
            <w:r>
              <w:rPr>
                <w:rStyle w:val="IndexLink"/>
              </w:rPr>
              <w:t>65</w:t>
            </w:r>
          </w:hyperlink>
        </w:p>
        <w:p>
          <w:pPr>
            <w:pStyle w:val="Contents3"/>
            <w:tabs>
              <w:tab w:val="clear" w:pos="8459"/>
              <w:tab w:val="right" w:pos="9026" w:leader="dot"/>
            </w:tabs>
            <w:rPr/>
          </w:pPr>
          <w:hyperlink w:anchor="__RefHeading___Toc2779509_2870459653">
            <w:r>
              <w:rPr>
                <w:webHidden/>
                <w:rStyle w:val="IndexLink"/>
                <w:rtl w:val="true"/>
              </w:rPr>
              <w:t>دعاء الامام الرضا عليه السلام لإتمام الحجة مع جماعة</w:t>
            </w:r>
            <w:r>
              <w:rPr>
                <w:rStyle w:val="IndexLink"/>
                <w:rtl w:val="true"/>
              </w:rPr>
              <w:tab/>
            </w:r>
            <w:r>
              <w:rPr>
                <w:rStyle w:val="IndexLink"/>
              </w:rPr>
              <w:t>65</w:t>
            </w:r>
          </w:hyperlink>
        </w:p>
        <w:p>
          <w:pPr>
            <w:pStyle w:val="Contents3"/>
            <w:tabs>
              <w:tab w:val="clear" w:pos="8459"/>
              <w:tab w:val="right" w:pos="9026" w:leader="dot"/>
            </w:tabs>
            <w:rPr/>
          </w:pPr>
          <w:hyperlink w:anchor="__RefHeading___Toc2779511_2870459653">
            <w:r>
              <w:rPr>
                <w:webHidden/>
                <w:rStyle w:val="IndexLink"/>
                <w:rtl w:val="true"/>
              </w:rPr>
              <w:t>دعاء الامام الرضا عليه السلام في حقّ ابن اسحاق</w:t>
            </w:r>
            <w:r>
              <w:rPr>
                <w:rStyle w:val="IndexLink"/>
                <w:rtl w:val="true"/>
              </w:rPr>
              <w:tab/>
            </w:r>
            <w:r>
              <w:rPr>
                <w:rStyle w:val="IndexLink"/>
              </w:rPr>
              <w:t>66</w:t>
            </w:r>
          </w:hyperlink>
        </w:p>
        <w:p>
          <w:pPr>
            <w:pStyle w:val="Contents3"/>
            <w:tabs>
              <w:tab w:val="clear" w:pos="8459"/>
              <w:tab w:val="right" w:pos="9026" w:leader="dot"/>
            </w:tabs>
            <w:rPr/>
          </w:pPr>
          <w:hyperlink w:anchor="__RefHeading___Toc2779513_2870459653">
            <w:r>
              <w:rPr>
                <w:webHidden/>
                <w:rStyle w:val="IndexLink"/>
                <w:rtl w:val="true"/>
              </w:rPr>
              <w:t>دعاء الامام المهدی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779515_2870459653">
            <w:r>
              <w:rPr>
                <w:webHidden/>
                <w:rStyle w:val="IndexLink"/>
                <w:rtl w:val="true"/>
              </w:rPr>
              <w:t>العنوان الخامس</w:t>
            </w:r>
            <w:r>
              <w:rPr>
                <w:rStyle w:val="IndexLink"/>
                <w:rtl w:val="true"/>
              </w:rPr>
              <w:t xml:space="preserve">: </w:t>
            </w:r>
            <w:r>
              <w:rPr>
                <w:rStyle w:val="IndexLink"/>
                <w:rtl w:val="true"/>
              </w:rPr>
              <w:t>دعاء الاولیاء تجاه القبلة</w:t>
            </w:r>
            <w:r>
              <w:rPr>
                <w:rStyle w:val="IndexLink"/>
                <w:rtl w:val="true"/>
              </w:rPr>
              <w:tab/>
            </w:r>
            <w:r>
              <w:rPr>
                <w:rStyle w:val="IndexLink"/>
              </w:rPr>
              <w:t>68</w:t>
            </w:r>
          </w:hyperlink>
        </w:p>
        <w:p>
          <w:pPr>
            <w:pStyle w:val="Contents3"/>
            <w:tabs>
              <w:tab w:val="clear" w:pos="8459"/>
              <w:tab w:val="right" w:pos="9026" w:leader="dot"/>
            </w:tabs>
            <w:rPr/>
          </w:pPr>
          <w:hyperlink w:anchor="__RefHeading___Toc2779517_2870459653">
            <w:r>
              <w:rPr>
                <w:webHidden/>
                <w:rStyle w:val="IndexLink"/>
                <w:rtl w:val="true"/>
              </w:rPr>
              <w:t>عبدالمطلب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779519_2870459653">
            <w:r>
              <w:rPr>
                <w:webHidden/>
                <w:rStyle w:val="IndexLink"/>
                <w:rtl w:val="true"/>
              </w:rPr>
              <w:t>دعاء عبدالمطلب عليه السلام لیرزقه اللّه تعالی اولاداً</w:t>
            </w:r>
            <w:r>
              <w:rPr>
                <w:rStyle w:val="IndexLink"/>
                <w:rtl w:val="true"/>
              </w:rPr>
              <w:tab/>
            </w:r>
            <w:r>
              <w:rPr>
                <w:rStyle w:val="IndexLink"/>
              </w:rPr>
              <w:t>68</w:t>
            </w:r>
          </w:hyperlink>
        </w:p>
        <w:p>
          <w:pPr>
            <w:pStyle w:val="Contents4"/>
            <w:tabs>
              <w:tab w:val="clear" w:pos="8176"/>
              <w:tab w:val="right" w:pos="9026" w:leader="dot"/>
            </w:tabs>
            <w:rPr/>
          </w:pPr>
          <w:hyperlink w:anchor="__RefHeading___Toc2779521_2870459653">
            <w:r>
              <w:rPr>
                <w:webHidden/>
                <w:rStyle w:val="IndexLink"/>
                <w:rtl w:val="true"/>
              </w:rPr>
              <w:t>دعاء عبد المطلب عليه السلام لیفرّج اللّه تعالی عن عبداللّه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779523_2870459653">
            <w:r>
              <w:rPr>
                <w:webHidden/>
                <w:rStyle w:val="IndexLink"/>
                <w:rtl w:val="true"/>
              </w:rPr>
              <w:t>دعاء عبدالمطلب عليه السلام عند الاستسقاء</w:t>
            </w:r>
            <w:r>
              <w:rPr>
                <w:rStyle w:val="IndexLink"/>
                <w:rtl w:val="true"/>
              </w:rPr>
              <w:tab/>
            </w:r>
            <w:r>
              <w:rPr>
                <w:rStyle w:val="IndexLink"/>
              </w:rPr>
              <w:t>76</w:t>
            </w:r>
          </w:hyperlink>
        </w:p>
        <w:p>
          <w:pPr>
            <w:pStyle w:val="Contents3"/>
            <w:tabs>
              <w:tab w:val="clear" w:pos="8459"/>
              <w:tab w:val="right" w:pos="9026" w:leader="dot"/>
            </w:tabs>
            <w:rPr/>
          </w:pPr>
          <w:hyperlink w:anchor="__RefHeading___Toc2779525_2870459653">
            <w:r>
              <w:rPr>
                <w:webHidden/>
                <w:rStyle w:val="IndexLink"/>
                <w:rtl w:val="true"/>
              </w:rPr>
              <w:t>ابو طالب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779527_2870459653">
            <w:r>
              <w:rPr>
                <w:webHidden/>
                <w:rStyle w:val="IndexLink"/>
                <w:rtl w:val="true"/>
              </w:rPr>
              <w:t>دعاء ابی طالب عليه السلام لیرزقه اللّه تعالی الولد</w:t>
            </w:r>
            <w:r>
              <w:rPr>
                <w:rStyle w:val="IndexLink"/>
                <w:rtl w:val="true"/>
              </w:rPr>
              <w:tab/>
            </w:r>
            <w:r>
              <w:rPr>
                <w:rStyle w:val="IndexLink"/>
              </w:rPr>
              <w:t>77</w:t>
            </w:r>
          </w:hyperlink>
        </w:p>
        <w:p>
          <w:pPr>
            <w:pStyle w:val="Contents4"/>
            <w:tabs>
              <w:tab w:val="clear" w:pos="8176"/>
              <w:tab w:val="right" w:pos="9026" w:leader="dot"/>
            </w:tabs>
            <w:rPr/>
          </w:pPr>
          <w:hyperlink w:anchor="__RefHeading___Toc2779529_2870459653">
            <w:r>
              <w:rPr>
                <w:webHidden/>
                <w:rStyle w:val="IndexLink"/>
                <w:rtl w:val="true"/>
              </w:rPr>
              <w:t>دعاء ابی طالب عليه السلام لیبیّن اللّه تعالی اسم ولده</w:t>
            </w:r>
            <w:r>
              <w:rPr>
                <w:rStyle w:val="IndexLink"/>
                <w:rtl w:val="true"/>
              </w:rPr>
              <w:tab/>
            </w:r>
            <w:r>
              <w:rPr>
                <w:rStyle w:val="IndexLink"/>
              </w:rPr>
              <w:t>79</w:t>
            </w:r>
          </w:hyperlink>
        </w:p>
        <w:p>
          <w:pPr>
            <w:pStyle w:val="Contents3"/>
            <w:tabs>
              <w:tab w:val="clear" w:pos="8459"/>
              <w:tab w:val="right" w:pos="9026" w:leader="dot"/>
            </w:tabs>
            <w:rPr/>
          </w:pPr>
          <w:hyperlink w:anchor="__RefHeading___Toc2779531_2870459653">
            <w:r>
              <w:rPr>
                <w:webHidden/>
                <w:rStyle w:val="IndexLink"/>
                <w:rtl w:val="true"/>
              </w:rPr>
              <w:t>فاطمة بنت اسد عليها السلام</w:t>
            </w:r>
            <w:r>
              <w:rPr>
                <w:rStyle w:val="IndexLink"/>
                <w:rtl w:val="true"/>
              </w:rPr>
              <w:tab/>
            </w:r>
            <w:r>
              <w:rPr>
                <w:rStyle w:val="IndexLink"/>
              </w:rPr>
              <w:t>80</w:t>
            </w:r>
          </w:hyperlink>
        </w:p>
        <w:p>
          <w:pPr>
            <w:pStyle w:val="Contents4"/>
            <w:tabs>
              <w:tab w:val="clear" w:pos="8176"/>
              <w:tab w:val="right" w:pos="9026" w:leader="dot"/>
            </w:tabs>
            <w:rPr/>
          </w:pPr>
          <w:hyperlink w:anchor="__RefHeading___Toc2779533_2870459653">
            <w:r>
              <w:rPr>
                <w:webHidden/>
                <w:rStyle w:val="IndexLink"/>
                <w:rtl w:val="true"/>
              </w:rPr>
              <w:t>دعاء فاطمة بنت اسد عليها السلام لیرزقها اللّه تعالی الولد</w:t>
            </w:r>
            <w:r>
              <w:rPr>
                <w:rStyle w:val="IndexLink"/>
                <w:rtl w:val="true"/>
              </w:rPr>
              <w:tab/>
            </w:r>
            <w:r>
              <w:rPr>
                <w:rStyle w:val="IndexLink"/>
              </w:rPr>
              <w:t>80</w:t>
            </w:r>
          </w:hyperlink>
        </w:p>
        <w:p>
          <w:pPr>
            <w:pStyle w:val="Contents2"/>
            <w:tabs>
              <w:tab w:val="clear" w:pos="8743"/>
              <w:tab w:val="right" w:pos="9026" w:leader="dot"/>
            </w:tabs>
            <w:rPr/>
          </w:pPr>
          <w:hyperlink w:anchor="__RefHeading___Toc2779535_2870459653">
            <w:r>
              <w:rPr>
                <w:webHidden/>
                <w:rStyle w:val="IndexLink"/>
                <w:rtl w:val="true"/>
              </w:rPr>
              <w:t>العنوان السادس</w:t>
            </w:r>
            <w:r>
              <w:rPr>
                <w:rStyle w:val="IndexLink"/>
                <w:rtl w:val="true"/>
              </w:rPr>
              <w:t xml:space="preserve">: </w:t>
            </w:r>
            <w:r>
              <w:rPr>
                <w:rStyle w:val="IndexLink"/>
                <w:rtl w:val="true"/>
              </w:rPr>
              <w:t>دعاء الاعلام والمعاریف تجاه القبلة</w:t>
            </w:r>
            <w:r>
              <w:rPr>
                <w:rStyle w:val="IndexLink"/>
                <w:rtl w:val="true"/>
              </w:rPr>
              <w:tab/>
            </w:r>
            <w:r>
              <w:rPr>
                <w:rStyle w:val="IndexLink"/>
              </w:rPr>
              <w:t>85</w:t>
            </w:r>
          </w:hyperlink>
        </w:p>
        <w:p>
          <w:pPr>
            <w:pStyle w:val="Contents3"/>
            <w:tabs>
              <w:tab w:val="clear" w:pos="8459"/>
              <w:tab w:val="right" w:pos="9026" w:leader="dot"/>
            </w:tabs>
            <w:rPr/>
          </w:pPr>
          <w:hyperlink w:anchor="__RefHeading___Toc2779537_2870459653">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2779539_2870459653">
            <w:r>
              <w:rPr>
                <w:webHidden/>
                <w:rStyle w:val="IndexLink"/>
                <w:rtl w:val="true"/>
              </w:rPr>
              <w:t>خولة الحنفیة</w:t>
            </w:r>
            <w:r>
              <w:rPr>
                <w:rStyle w:val="IndexLink"/>
                <w:rtl w:val="true"/>
              </w:rPr>
              <w:tab/>
            </w:r>
            <w:r>
              <w:rPr>
                <w:rStyle w:val="IndexLink"/>
              </w:rPr>
              <w:t>85</w:t>
            </w:r>
          </w:hyperlink>
        </w:p>
        <w:p>
          <w:pPr>
            <w:pStyle w:val="Contents3"/>
            <w:tabs>
              <w:tab w:val="clear" w:pos="8459"/>
              <w:tab w:val="right" w:pos="9026" w:leader="dot"/>
            </w:tabs>
            <w:rPr/>
          </w:pPr>
          <w:hyperlink w:anchor="__RefHeading___Toc2779541_2870459653">
            <w:r>
              <w:rPr>
                <w:webHidden/>
                <w:rStyle w:val="IndexLink"/>
                <w:rtl w:val="true"/>
              </w:rPr>
              <w:t>سعد بن ابی وقاص</w:t>
            </w:r>
            <w:r>
              <w:rPr>
                <w:rStyle w:val="IndexLink"/>
                <w:rtl w:val="true"/>
              </w:rPr>
              <w:tab/>
            </w:r>
            <w:r>
              <w:rPr>
                <w:rStyle w:val="IndexLink"/>
              </w:rPr>
              <w:t>86</w:t>
            </w:r>
          </w:hyperlink>
        </w:p>
        <w:p>
          <w:pPr>
            <w:pStyle w:val="Contents3"/>
            <w:tabs>
              <w:tab w:val="clear" w:pos="8459"/>
              <w:tab w:val="right" w:pos="9026" w:leader="dot"/>
            </w:tabs>
            <w:rPr/>
          </w:pPr>
          <w:hyperlink w:anchor="__RefHeading___Toc2779543_2870459653">
            <w:r>
              <w:rPr>
                <w:webHidden/>
                <w:rStyle w:val="IndexLink"/>
                <w:rtl w:val="true"/>
              </w:rPr>
              <w:t>عباس بن عبد المطلب</w:t>
            </w:r>
            <w:r>
              <w:rPr>
                <w:rStyle w:val="IndexLink"/>
                <w:rtl w:val="true"/>
              </w:rPr>
              <w:tab/>
            </w:r>
            <w:r>
              <w:rPr>
                <w:rStyle w:val="IndexLink"/>
              </w:rPr>
              <w:t>86</w:t>
            </w:r>
          </w:hyperlink>
        </w:p>
        <w:p>
          <w:pPr>
            <w:pStyle w:val="Contents3"/>
            <w:tabs>
              <w:tab w:val="clear" w:pos="8459"/>
              <w:tab w:val="right" w:pos="9026" w:leader="dot"/>
            </w:tabs>
            <w:rPr/>
          </w:pPr>
          <w:hyperlink w:anchor="__RefHeading___Toc2779545_2870459653">
            <w:r>
              <w:rPr>
                <w:webHidden/>
                <w:rStyle w:val="IndexLink"/>
                <w:rtl w:val="true"/>
              </w:rPr>
              <w:t xml:space="preserve">علی بن ابراهیم بن مهزیار الاهوازی </w:t>
            </w:r>
            <w:r>
              <w:rPr>
                <w:rStyle w:val="IndexLink"/>
                <w:rtl w:val="true"/>
              </w:rPr>
              <w:t>(</w:t>
            </w:r>
            <w:r>
              <w:rPr>
                <w:rStyle w:val="IndexLink"/>
                <w:rtl w:val="true"/>
              </w:rPr>
              <w:t>رحمه اللّه</w:t>
            </w:r>
            <w:r>
              <w:rPr>
                <w:rStyle w:val="IndexLink"/>
                <w:rtl w:val="true"/>
              </w:rPr>
              <w:t>)</w:t>
              <w:tab/>
            </w:r>
            <w:r>
              <w:rPr>
                <w:rStyle w:val="IndexLink"/>
              </w:rPr>
              <w:t>87</w:t>
            </w:r>
          </w:hyperlink>
        </w:p>
        <w:p>
          <w:pPr>
            <w:pStyle w:val="Contents3"/>
            <w:tabs>
              <w:tab w:val="clear" w:pos="8459"/>
              <w:tab w:val="right" w:pos="9026" w:leader="dot"/>
            </w:tabs>
            <w:rPr/>
          </w:pPr>
          <w:hyperlink w:anchor="__RefHeading___Toc2779547_2870459653">
            <w:r>
              <w:rPr>
                <w:webHidden/>
                <w:rStyle w:val="IndexLink"/>
                <w:rtl w:val="true"/>
              </w:rPr>
              <w:t>عمرو بن الجموح</w:t>
            </w:r>
            <w:r>
              <w:rPr>
                <w:rStyle w:val="IndexLink"/>
                <w:rtl w:val="true"/>
              </w:rPr>
              <w:tab/>
            </w:r>
            <w:r>
              <w:rPr>
                <w:rStyle w:val="IndexLink"/>
              </w:rPr>
              <w:t>90</w:t>
            </w:r>
          </w:hyperlink>
        </w:p>
        <w:p>
          <w:pPr>
            <w:pStyle w:val="Contents3"/>
            <w:tabs>
              <w:tab w:val="clear" w:pos="8459"/>
              <w:tab w:val="right" w:pos="9026" w:leader="dot"/>
            </w:tabs>
            <w:rPr/>
          </w:pPr>
          <w:hyperlink w:anchor="__RefHeading___Toc2779549_2870459653">
            <w:r>
              <w:rPr>
                <w:webHidden/>
                <w:rStyle w:val="IndexLink"/>
                <w:rtl w:val="true"/>
              </w:rPr>
              <w:t>محمد بن احمد المحمودی</w:t>
            </w:r>
            <w:r>
              <w:rPr>
                <w:rStyle w:val="IndexLink"/>
                <w:rtl w:val="true"/>
              </w:rPr>
              <w:tab/>
            </w:r>
            <w:r>
              <w:rPr>
                <w:rStyle w:val="IndexLink"/>
              </w:rPr>
              <w:t>92</w:t>
            </w:r>
          </w:hyperlink>
        </w:p>
        <w:p>
          <w:pPr>
            <w:pStyle w:val="Contents2"/>
            <w:tabs>
              <w:tab w:val="clear" w:pos="8743"/>
              <w:tab w:val="right" w:pos="9026" w:leader="dot"/>
            </w:tabs>
            <w:rPr/>
          </w:pPr>
          <w:hyperlink w:anchor="__RefHeading___Toc2779551_2870459653">
            <w:r>
              <w:rPr>
                <w:webHidden/>
                <w:rStyle w:val="IndexLink"/>
                <w:rtl w:val="true"/>
              </w:rPr>
              <w:t>العنوان السابع</w:t>
            </w:r>
            <w:r>
              <w:rPr>
                <w:rStyle w:val="IndexLink"/>
                <w:rtl w:val="true"/>
              </w:rPr>
              <w:t xml:space="preserve">: </w:t>
            </w:r>
            <w:r>
              <w:rPr>
                <w:rStyle w:val="IndexLink"/>
                <w:rtl w:val="true"/>
              </w:rPr>
              <w:t>دعاء الاشخاص و الافراد – الذین لم یصرّح باسمائهم</w:t>
            </w:r>
            <w:r>
              <w:rPr>
                <w:rStyle w:val="IndexLink"/>
                <w:rtl w:val="true"/>
              </w:rPr>
              <w:t xml:space="preserve">- </w:t>
            </w:r>
            <w:r>
              <w:rPr>
                <w:rStyle w:val="IndexLink"/>
                <w:rtl w:val="true"/>
              </w:rPr>
              <w:t>تجاه القبلة</w:t>
            </w:r>
            <w:r>
              <w:rPr>
                <w:rStyle w:val="IndexLink"/>
                <w:rtl w:val="true"/>
              </w:rPr>
              <w:tab/>
            </w:r>
            <w:r>
              <w:rPr>
                <w:rStyle w:val="IndexLink"/>
              </w:rPr>
              <w:t>93</w:t>
            </w:r>
          </w:hyperlink>
        </w:p>
        <w:p>
          <w:pPr>
            <w:pStyle w:val="Contents2"/>
            <w:tabs>
              <w:tab w:val="clear" w:pos="8743"/>
              <w:tab w:val="right" w:pos="9026" w:leader="dot"/>
            </w:tabs>
            <w:rPr/>
          </w:pPr>
          <w:hyperlink w:anchor="__RefHeading___Toc2779553_2870459653">
            <w:r>
              <w:rPr>
                <w:webHidden/>
                <w:rStyle w:val="IndexLink"/>
                <w:rtl w:val="true"/>
              </w:rPr>
              <w:t>العنوان الثامن</w:t>
            </w:r>
            <w:r>
              <w:rPr>
                <w:rStyle w:val="IndexLink"/>
                <w:rtl w:val="true"/>
              </w:rPr>
              <w:t xml:space="preserve">: </w:t>
            </w:r>
            <w:r>
              <w:rPr>
                <w:rStyle w:val="IndexLink"/>
                <w:rtl w:val="true"/>
              </w:rPr>
              <w:t>الدعاء فی هذه الامكنة تجاه القبلة</w:t>
            </w:r>
            <w:r>
              <w:rPr>
                <w:rStyle w:val="IndexLink"/>
                <w:rtl w:val="true"/>
              </w:rPr>
              <w:tab/>
            </w:r>
            <w:r>
              <w:rPr>
                <w:rStyle w:val="IndexLink"/>
              </w:rPr>
              <w:t>97</w:t>
            </w:r>
          </w:hyperlink>
        </w:p>
        <w:p>
          <w:pPr>
            <w:pStyle w:val="Contents3"/>
            <w:tabs>
              <w:tab w:val="clear" w:pos="8459"/>
              <w:tab w:val="right" w:pos="9026" w:leader="dot"/>
            </w:tabs>
            <w:rPr/>
          </w:pPr>
          <w:hyperlink w:anchor="__RefHeading___Toc2779555_2870459653">
            <w:r>
              <w:rPr>
                <w:webHidden/>
                <w:rStyle w:val="IndexLink"/>
                <w:rtl w:val="true"/>
              </w:rPr>
              <w:t>الدعاء عند دخول المسجد</w:t>
            </w:r>
            <w:r>
              <w:rPr>
                <w:rStyle w:val="IndexLink"/>
                <w:rtl w:val="true"/>
              </w:rPr>
              <w:tab/>
            </w:r>
            <w:r>
              <w:rPr>
                <w:rStyle w:val="IndexLink"/>
              </w:rPr>
              <w:t>97</w:t>
            </w:r>
          </w:hyperlink>
        </w:p>
        <w:p>
          <w:pPr>
            <w:pStyle w:val="Contents3"/>
            <w:tabs>
              <w:tab w:val="clear" w:pos="8459"/>
              <w:tab w:val="right" w:pos="9026" w:leader="dot"/>
            </w:tabs>
            <w:rPr/>
          </w:pPr>
          <w:hyperlink w:anchor="__RefHeading___Toc2779557_2870459653">
            <w:r>
              <w:rPr>
                <w:webHidden/>
                <w:rStyle w:val="IndexLink"/>
                <w:rtl w:val="true"/>
              </w:rPr>
              <w:t>النوادر</w:t>
            </w:r>
            <w:r>
              <w:rPr>
                <w:rStyle w:val="IndexLink"/>
                <w:rtl w:val="true"/>
              </w:rPr>
              <w:tab/>
            </w:r>
            <w:r>
              <w:rPr>
                <w:rStyle w:val="IndexLink"/>
              </w:rPr>
              <w:t>100</w:t>
            </w:r>
          </w:hyperlink>
        </w:p>
        <w:p>
          <w:pPr>
            <w:pStyle w:val="Contents3"/>
            <w:tabs>
              <w:tab w:val="clear" w:pos="8459"/>
              <w:tab w:val="right" w:pos="9026" w:leader="dot"/>
            </w:tabs>
            <w:rPr/>
          </w:pPr>
          <w:hyperlink w:anchor="__RefHeading___Toc2779559_2870459653">
            <w:r>
              <w:rPr>
                <w:webHidden/>
                <w:rStyle w:val="IndexLink"/>
                <w:rtl w:val="true"/>
              </w:rPr>
              <w:t>الدعاء فی المسجد</w:t>
            </w:r>
            <w:r>
              <w:rPr>
                <w:rStyle w:val="IndexLink"/>
                <w:rtl w:val="true"/>
              </w:rPr>
              <w:tab/>
            </w:r>
            <w:r>
              <w:rPr>
                <w:rStyle w:val="IndexLink"/>
              </w:rPr>
              <w:t>102</w:t>
            </w:r>
          </w:hyperlink>
        </w:p>
        <w:p>
          <w:pPr>
            <w:pStyle w:val="Contents3"/>
            <w:tabs>
              <w:tab w:val="clear" w:pos="8459"/>
              <w:tab w:val="right" w:pos="9026" w:leader="dot"/>
            </w:tabs>
            <w:rPr/>
          </w:pPr>
          <w:hyperlink w:anchor="__RefHeading___Toc2779561_2870459653">
            <w:r>
              <w:rPr>
                <w:webHidden/>
                <w:rStyle w:val="IndexLink"/>
                <w:rtl w:val="true"/>
              </w:rPr>
              <w:t>الدعاء فی المسجد الحرام</w:t>
            </w:r>
            <w:r>
              <w:rPr>
                <w:rStyle w:val="IndexLink"/>
                <w:rtl w:val="true"/>
              </w:rPr>
              <w:tab/>
            </w:r>
            <w:r>
              <w:rPr>
                <w:rStyle w:val="IndexLink"/>
              </w:rPr>
              <w:t>103</w:t>
            </w:r>
          </w:hyperlink>
        </w:p>
        <w:p>
          <w:pPr>
            <w:pStyle w:val="Contents3"/>
            <w:tabs>
              <w:tab w:val="clear" w:pos="8459"/>
              <w:tab w:val="right" w:pos="9026" w:leader="dot"/>
            </w:tabs>
            <w:rPr/>
          </w:pPr>
          <w:hyperlink w:anchor="__RefHeading___Toc2779563_2870459653">
            <w:r>
              <w:rPr>
                <w:webHidden/>
                <w:rStyle w:val="IndexLink"/>
                <w:rtl w:val="true"/>
              </w:rPr>
              <w:t>النوادر</w:t>
            </w:r>
            <w:r>
              <w:rPr>
                <w:rStyle w:val="IndexLink"/>
                <w:rtl w:val="true"/>
              </w:rPr>
              <w:tab/>
            </w:r>
            <w:r>
              <w:rPr>
                <w:rStyle w:val="IndexLink"/>
              </w:rPr>
              <w:t>104</w:t>
            </w:r>
          </w:hyperlink>
        </w:p>
        <w:p>
          <w:pPr>
            <w:pStyle w:val="Contents3"/>
            <w:tabs>
              <w:tab w:val="clear" w:pos="8459"/>
              <w:tab w:val="right" w:pos="9026" w:leader="dot"/>
            </w:tabs>
            <w:rPr/>
          </w:pPr>
          <w:hyperlink w:anchor="__RefHeading___Toc2779565_2870459653">
            <w:r>
              <w:rPr>
                <w:webHidden/>
                <w:rStyle w:val="IndexLink"/>
                <w:rtl w:val="true"/>
              </w:rPr>
              <w:t>الدعاء في مسجد النبی صلی اللّه عليه وآله وسلم</w:t>
            </w:r>
            <w:r>
              <w:rPr>
                <w:rStyle w:val="IndexLink"/>
                <w:rtl w:val="true"/>
              </w:rPr>
              <w:tab/>
            </w:r>
            <w:r>
              <w:rPr>
                <w:rStyle w:val="IndexLink"/>
              </w:rPr>
              <w:t>105</w:t>
            </w:r>
          </w:hyperlink>
        </w:p>
        <w:p>
          <w:pPr>
            <w:pStyle w:val="Contents3"/>
            <w:tabs>
              <w:tab w:val="clear" w:pos="8459"/>
              <w:tab w:val="right" w:pos="9026" w:leader="dot"/>
            </w:tabs>
            <w:rPr/>
          </w:pPr>
          <w:hyperlink w:anchor="__RefHeading___Toc2779567_2870459653">
            <w:r>
              <w:rPr>
                <w:webHidden/>
                <w:rStyle w:val="IndexLink"/>
                <w:rtl w:val="true"/>
              </w:rPr>
              <w:t>النوادر</w:t>
            </w:r>
            <w:r>
              <w:rPr>
                <w:rStyle w:val="IndexLink"/>
                <w:rtl w:val="true"/>
              </w:rPr>
              <w:tab/>
            </w:r>
            <w:r>
              <w:rPr>
                <w:rStyle w:val="IndexLink"/>
              </w:rPr>
              <w:t>109</w:t>
            </w:r>
          </w:hyperlink>
        </w:p>
        <w:p>
          <w:pPr>
            <w:pStyle w:val="Contents3"/>
            <w:tabs>
              <w:tab w:val="clear" w:pos="8459"/>
              <w:tab w:val="right" w:pos="9026" w:leader="dot"/>
            </w:tabs>
            <w:rPr/>
          </w:pPr>
          <w:hyperlink w:anchor="__RefHeading___Toc2779569_2870459653">
            <w:r>
              <w:rPr>
                <w:webHidden/>
                <w:rStyle w:val="IndexLink"/>
                <w:rtl w:val="true"/>
              </w:rPr>
              <w:t>الدعاء عند مقام جبرئیل عليه السلام في مسجد النبّی صلی اللّه عليه وآله وسلم</w:t>
            </w:r>
            <w:r>
              <w:rPr>
                <w:rStyle w:val="IndexLink"/>
                <w:rtl w:val="true"/>
              </w:rPr>
              <w:tab/>
            </w:r>
            <w:r>
              <w:rPr>
                <w:rStyle w:val="IndexLink"/>
              </w:rPr>
              <w:t>111</w:t>
            </w:r>
          </w:hyperlink>
        </w:p>
        <w:p>
          <w:pPr>
            <w:pStyle w:val="Contents3"/>
            <w:tabs>
              <w:tab w:val="clear" w:pos="8459"/>
              <w:tab w:val="right" w:pos="9026" w:leader="dot"/>
            </w:tabs>
            <w:rPr/>
          </w:pPr>
          <w:hyperlink w:anchor="__RefHeading___Toc2779571_2870459653">
            <w:r>
              <w:rPr>
                <w:webHidden/>
                <w:rStyle w:val="IndexLink"/>
                <w:rtl w:val="true"/>
              </w:rPr>
              <w:t>النوادر</w:t>
            </w:r>
            <w:r>
              <w:rPr>
                <w:rStyle w:val="IndexLink"/>
                <w:rtl w:val="true"/>
              </w:rPr>
              <w:tab/>
            </w:r>
            <w:r>
              <w:rPr>
                <w:rStyle w:val="IndexLink"/>
              </w:rPr>
              <w:t>113</w:t>
            </w:r>
          </w:hyperlink>
        </w:p>
        <w:p>
          <w:pPr>
            <w:pStyle w:val="Contents3"/>
            <w:tabs>
              <w:tab w:val="clear" w:pos="8459"/>
              <w:tab w:val="right" w:pos="9026" w:leader="dot"/>
            </w:tabs>
            <w:rPr/>
          </w:pPr>
          <w:hyperlink w:anchor="__RefHeading___Toc2779573_2870459653">
            <w:r>
              <w:rPr>
                <w:webHidden/>
                <w:rStyle w:val="IndexLink"/>
                <w:rtl w:val="true"/>
              </w:rPr>
              <w:t>الدعاء عند مرقد امیرالمؤمنین عليه السلام في النجف الاشرف</w:t>
            </w:r>
            <w:r>
              <w:rPr>
                <w:rStyle w:val="IndexLink"/>
                <w:rtl w:val="true"/>
              </w:rPr>
              <w:tab/>
            </w:r>
            <w:r>
              <w:rPr>
                <w:rStyle w:val="IndexLink"/>
              </w:rPr>
              <w:t>114</w:t>
            </w:r>
          </w:hyperlink>
        </w:p>
        <w:p>
          <w:pPr>
            <w:pStyle w:val="Contents3"/>
            <w:tabs>
              <w:tab w:val="clear" w:pos="8459"/>
              <w:tab w:val="right" w:pos="9026" w:leader="dot"/>
            </w:tabs>
            <w:rPr/>
          </w:pPr>
          <w:hyperlink w:anchor="__RefHeading___Toc2779575_2870459653">
            <w:r>
              <w:rPr>
                <w:webHidden/>
                <w:rStyle w:val="IndexLink"/>
                <w:rtl w:val="true"/>
              </w:rPr>
              <w:t>النوادر</w:t>
            </w:r>
            <w:r>
              <w:rPr>
                <w:rStyle w:val="IndexLink"/>
                <w:rtl w:val="true"/>
              </w:rPr>
              <w:tab/>
            </w:r>
            <w:r>
              <w:rPr>
                <w:rStyle w:val="IndexLink"/>
              </w:rPr>
              <w:t>116</w:t>
            </w:r>
          </w:hyperlink>
        </w:p>
        <w:p>
          <w:pPr>
            <w:pStyle w:val="Contents3"/>
            <w:tabs>
              <w:tab w:val="clear" w:pos="8459"/>
              <w:tab w:val="right" w:pos="9026" w:leader="dot"/>
            </w:tabs>
            <w:rPr/>
          </w:pPr>
          <w:hyperlink w:anchor="__RefHeading___Toc2779577_2870459653">
            <w:r>
              <w:rPr>
                <w:webHidden/>
                <w:rStyle w:val="IndexLink"/>
                <w:rtl w:val="true"/>
              </w:rPr>
              <w:t>الدعاء عند مرقد سید الشهداء عليه السلام في كربلاء المقدسة</w:t>
            </w:r>
            <w:r>
              <w:rPr>
                <w:rStyle w:val="IndexLink"/>
                <w:rtl w:val="true"/>
              </w:rPr>
              <w:tab/>
            </w:r>
            <w:r>
              <w:rPr>
                <w:rStyle w:val="IndexLink"/>
              </w:rPr>
              <w:t>117</w:t>
            </w:r>
          </w:hyperlink>
        </w:p>
        <w:p>
          <w:pPr>
            <w:pStyle w:val="Contents3"/>
            <w:tabs>
              <w:tab w:val="clear" w:pos="8459"/>
              <w:tab w:val="right" w:pos="9026" w:leader="dot"/>
            </w:tabs>
            <w:rPr/>
          </w:pPr>
          <w:hyperlink w:anchor="__RefHeading___Toc2779579_2870459653">
            <w:r>
              <w:rPr>
                <w:webHidden/>
                <w:rStyle w:val="IndexLink"/>
                <w:rtl w:val="true"/>
              </w:rPr>
              <w:t>النوادر</w:t>
            </w:r>
            <w:r>
              <w:rPr>
                <w:rStyle w:val="IndexLink"/>
                <w:rtl w:val="true"/>
              </w:rPr>
              <w:tab/>
            </w:r>
            <w:r>
              <w:rPr>
                <w:rStyle w:val="IndexLink"/>
              </w:rPr>
              <w:t>119</w:t>
            </w:r>
          </w:hyperlink>
        </w:p>
        <w:p>
          <w:pPr>
            <w:pStyle w:val="Contents3"/>
            <w:tabs>
              <w:tab w:val="clear" w:pos="8459"/>
              <w:tab w:val="right" w:pos="9026" w:leader="dot"/>
            </w:tabs>
            <w:rPr/>
          </w:pPr>
          <w:hyperlink w:anchor="__RefHeading___Toc2779581_2870459653">
            <w:r>
              <w:rPr>
                <w:webHidden/>
                <w:rStyle w:val="IndexLink"/>
                <w:rtl w:val="true"/>
              </w:rPr>
              <w:t xml:space="preserve">الدعاء عند زیارة المشاهد المشرفة لأهل البیت </w:t>
            </w:r>
            <w:r>
              <w:rPr>
                <w:rStyle w:val="IndexLink"/>
                <w:rtl w:val="true"/>
              </w:rPr>
              <w:t>(</w:t>
            </w:r>
            <w:r>
              <w:rPr>
                <w:rStyle w:val="IndexLink"/>
                <w:rtl w:val="true"/>
              </w:rPr>
              <w:t>عليهم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2779583_2870459653">
            <w:r>
              <w:rPr>
                <w:webHidden/>
                <w:rStyle w:val="IndexLink"/>
                <w:rtl w:val="true"/>
              </w:rPr>
              <w:t>الدعاء عند سرداب الغیبة في سامراء المقدسة</w:t>
            </w:r>
            <w:r>
              <w:rPr>
                <w:rStyle w:val="IndexLink"/>
                <w:rtl w:val="true"/>
              </w:rPr>
              <w:tab/>
            </w:r>
            <w:r>
              <w:rPr>
                <w:rStyle w:val="IndexLink"/>
              </w:rPr>
              <w:t>121</w:t>
            </w:r>
          </w:hyperlink>
        </w:p>
        <w:p>
          <w:pPr>
            <w:pStyle w:val="Contents3"/>
            <w:tabs>
              <w:tab w:val="clear" w:pos="8459"/>
              <w:tab w:val="right" w:pos="9026" w:leader="dot"/>
            </w:tabs>
            <w:rPr/>
          </w:pPr>
          <w:hyperlink w:anchor="__RefHeading___Toc2779585_2870459653">
            <w:r>
              <w:rPr>
                <w:webHidden/>
                <w:rStyle w:val="IndexLink"/>
                <w:rtl w:val="true"/>
              </w:rPr>
              <w:t>الدعاء عند قبر المؤمن</w:t>
            </w:r>
            <w:r>
              <w:rPr>
                <w:rStyle w:val="IndexLink"/>
                <w:rtl w:val="true"/>
              </w:rPr>
              <w:tab/>
            </w:r>
            <w:r>
              <w:rPr>
                <w:rStyle w:val="IndexLink"/>
              </w:rPr>
              <w:t>122</w:t>
            </w:r>
          </w:hyperlink>
        </w:p>
        <w:p>
          <w:pPr>
            <w:pStyle w:val="Contents3"/>
            <w:tabs>
              <w:tab w:val="clear" w:pos="8459"/>
              <w:tab w:val="right" w:pos="9026" w:leader="dot"/>
            </w:tabs>
            <w:rPr/>
          </w:pPr>
          <w:hyperlink w:anchor="__RefHeading___Toc2779587_2870459653">
            <w:r>
              <w:rPr>
                <w:webHidden/>
                <w:rStyle w:val="IndexLink"/>
                <w:rtl w:val="true"/>
              </w:rPr>
              <w:t>النوادر</w:t>
            </w:r>
            <w:r>
              <w:rPr>
                <w:rStyle w:val="IndexLink"/>
                <w:rtl w:val="true"/>
              </w:rPr>
              <w:tab/>
            </w:r>
            <w:r>
              <w:rPr>
                <w:rStyle w:val="IndexLink"/>
              </w:rPr>
              <w:t>126</w:t>
            </w:r>
          </w:hyperlink>
        </w:p>
        <w:p>
          <w:pPr>
            <w:pStyle w:val="Contents2"/>
            <w:tabs>
              <w:tab w:val="clear" w:pos="8743"/>
              <w:tab w:val="right" w:pos="9026" w:leader="dot"/>
            </w:tabs>
            <w:rPr/>
          </w:pPr>
          <w:hyperlink w:anchor="__RefHeading___Toc2779589_2870459653">
            <w:r>
              <w:rPr>
                <w:webHidden/>
                <w:rStyle w:val="IndexLink"/>
                <w:rtl w:val="true"/>
              </w:rPr>
              <w:t>العنوان التاسع</w:t>
            </w:r>
            <w:r>
              <w:rPr>
                <w:rStyle w:val="IndexLink"/>
                <w:rtl w:val="true"/>
              </w:rPr>
              <w:t xml:space="preserve">: </w:t>
            </w:r>
            <w:r>
              <w:rPr>
                <w:rStyle w:val="IndexLink"/>
                <w:rtl w:val="true"/>
              </w:rPr>
              <w:t>الدعاء فی هذه الازمنة و الاوقات تجاه القبلة</w:t>
            </w:r>
            <w:r>
              <w:rPr>
                <w:rStyle w:val="IndexLink"/>
                <w:rtl w:val="true"/>
              </w:rPr>
              <w:tab/>
            </w:r>
            <w:r>
              <w:rPr>
                <w:rStyle w:val="IndexLink"/>
              </w:rPr>
              <w:t>129</w:t>
            </w:r>
          </w:hyperlink>
        </w:p>
        <w:p>
          <w:pPr>
            <w:pStyle w:val="Contents3"/>
            <w:tabs>
              <w:tab w:val="clear" w:pos="8459"/>
              <w:tab w:val="right" w:pos="9026" w:leader="dot"/>
            </w:tabs>
            <w:rPr/>
          </w:pPr>
          <w:hyperlink w:anchor="__RefHeading___Toc2779591_2870459653">
            <w:r>
              <w:rPr>
                <w:webHidden/>
                <w:rStyle w:val="IndexLink"/>
                <w:rtl w:val="true"/>
              </w:rPr>
              <w:t>الدعاء بین الأذان و الاقامة</w:t>
            </w:r>
            <w:r>
              <w:rPr>
                <w:rStyle w:val="IndexLink"/>
                <w:rtl w:val="true"/>
              </w:rPr>
              <w:tab/>
            </w:r>
            <w:r>
              <w:rPr>
                <w:rStyle w:val="IndexLink"/>
              </w:rPr>
              <w:t>129</w:t>
            </w:r>
          </w:hyperlink>
        </w:p>
        <w:p>
          <w:pPr>
            <w:pStyle w:val="Contents3"/>
            <w:tabs>
              <w:tab w:val="clear" w:pos="8459"/>
              <w:tab w:val="right" w:pos="9026" w:leader="dot"/>
            </w:tabs>
            <w:rPr/>
          </w:pPr>
          <w:hyperlink w:anchor="__RefHeading___Toc2779593_2870459653">
            <w:r>
              <w:rPr>
                <w:webHidden/>
                <w:rStyle w:val="IndexLink"/>
                <w:rtl w:val="true"/>
              </w:rPr>
              <w:t>الدعاء عند افتتاح الصلاة</w:t>
            </w:r>
            <w:r>
              <w:rPr>
                <w:rStyle w:val="IndexLink"/>
                <w:rtl w:val="true"/>
              </w:rPr>
              <w:tab/>
            </w:r>
            <w:r>
              <w:rPr>
                <w:rStyle w:val="IndexLink"/>
              </w:rPr>
              <w:t>131</w:t>
            </w:r>
          </w:hyperlink>
        </w:p>
        <w:p>
          <w:pPr>
            <w:pStyle w:val="Contents3"/>
            <w:tabs>
              <w:tab w:val="clear" w:pos="8459"/>
              <w:tab w:val="right" w:pos="9026" w:leader="dot"/>
            </w:tabs>
            <w:rPr/>
          </w:pPr>
          <w:hyperlink w:anchor="__RefHeading___Toc2779595_2870459653">
            <w:r>
              <w:rPr>
                <w:webHidden/>
                <w:rStyle w:val="IndexLink"/>
                <w:rtl w:val="true"/>
              </w:rPr>
              <w:t>الدعاء عند الإضطجاع بعد نافلة الفجر</w:t>
            </w:r>
            <w:r>
              <w:rPr>
                <w:rStyle w:val="IndexLink"/>
                <w:rtl w:val="true"/>
              </w:rPr>
              <w:tab/>
            </w:r>
            <w:r>
              <w:rPr>
                <w:rStyle w:val="IndexLink"/>
              </w:rPr>
              <w:t>133</w:t>
            </w:r>
          </w:hyperlink>
        </w:p>
        <w:p>
          <w:pPr>
            <w:pStyle w:val="Contents3"/>
            <w:tabs>
              <w:tab w:val="clear" w:pos="8459"/>
              <w:tab w:val="right" w:pos="9026" w:leader="dot"/>
            </w:tabs>
            <w:rPr/>
          </w:pPr>
          <w:hyperlink w:anchor="__RefHeading___Toc2779597_2870459653">
            <w:r>
              <w:rPr>
                <w:webHidden/>
                <w:rStyle w:val="IndexLink"/>
                <w:rtl w:val="true"/>
              </w:rPr>
              <w:t>النوادر</w:t>
            </w:r>
            <w:r>
              <w:rPr>
                <w:rStyle w:val="IndexLink"/>
                <w:rtl w:val="true"/>
              </w:rPr>
              <w:tab/>
            </w:r>
            <w:r>
              <w:rPr>
                <w:rStyle w:val="IndexLink"/>
              </w:rPr>
              <w:t>139</w:t>
            </w:r>
          </w:hyperlink>
        </w:p>
        <w:p>
          <w:pPr>
            <w:pStyle w:val="Contents3"/>
            <w:tabs>
              <w:tab w:val="clear" w:pos="8459"/>
              <w:tab w:val="right" w:pos="9026" w:leader="dot"/>
            </w:tabs>
            <w:rPr/>
          </w:pPr>
          <w:hyperlink w:anchor="__RefHeading___Toc2779599_2870459653">
            <w:r>
              <w:rPr>
                <w:webHidden/>
                <w:rStyle w:val="IndexLink"/>
                <w:rtl w:val="true"/>
              </w:rPr>
              <w:t>الدعاء عند حلول هلال شهر رمضان المبارك</w:t>
            </w:r>
            <w:r>
              <w:rPr>
                <w:rStyle w:val="IndexLink"/>
                <w:rtl w:val="true"/>
              </w:rPr>
              <w:tab/>
            </w:r>
            <w:r>
              <w:rPr>
                <w:rStyle w:val="IndexLink"/>
              </w:rPr>
              <w:t>141</w:t>
            </w:r>
          </w:hyperlink>
        </w:p>
        <w:p>
          <w:pPr>
            <w:pStyle w:val="Contents4"/>
            <w:tabs>
              <w:tab w:val="clear" w:pos="8176"/>
              <w:tab w:val="right" w:pos="9026" w:leader="dot"/>
            </w:tabs>
            <w:rPr/>
          </w:pPr>
          <w:hyperlink w:anchor="__RefHeading___Toc2779601_2870459653">
            <w:r>
              <w:rPr>
                <w:webHidden/>
                <w:rStyle w:val="IndexLink"/>
                <w:rtl w:val="true"/>
              </w:rPr>
              <w:t>الدعاء عند مشاهدة هلال شهر رمضان المبارك</w:t>
            </w:r>
            <w:r>
              <w:rPr>
                <w:rStyle w:val="IndexLink"/>
                <w:rtl w:val="true"/>
              </w:rPr>
              <w:tab/>
            </w:r>
            <w:r>
              <w:rPr>
                <w:rStyle w:val="IndexLink"/>
              </w:rPr>
              <w:t>141</w:t>
            </w:r>
          </w:hyperlink>
        </w:p>
        <w:p>
          <w:pPr>
            <w:pStyle w:val="Contents3"/>
            <w:tabs>
              <w:tab w:val="clear" w:pos="8459"/>
              <w:tab w:val="right" w:pos="9026" w:leader="dot"/>
            </w:tabs>
            <w:rPr/>
          </w:pPr>
          <w:hyperlink w:anchor="__RefHeading___Toc2779603_2870459653">
            <w:r>
              <w:rPr>
                <w:webHidden/>
                <w:rStyle w:val="IndexLink"/>
                <w:rtl w:val="true"/>
              </w:rPr>
              <w:t>النوادر</w:t>
            </w:r>
            <w:r>
              <w:rPr>
                <w:rStyle w:val="IndexLink"/>
                <w:rtl w:val="true"/>
              </w:rPr>
              <w:tab/>
            </w:r>
            <w:r>
              <w:rPr>
                <w:rStyle w:val="IndexLink"/>
              </w:rPr>
              <w:t>146</w:t>
            </w:r>
          </w:hyperlink>
        </w:p>
        <w:p>
          <w:pPr>
            <w:pStyle w:val="Contents3"/>
            <w:tabs>
              <w:tab w:val="clear" w:pos="8459"/>
              <w:tab w:val="right" w:pos="9026" w:leader="dot"/>
            </w:tabs>
            <w:rPr/>
          </w:pPr>
          <w:hyperlink w:anchor="__RefHeading___Toc2779605_2870459653">
            <w:r>
              <w:rPr>
                <w:webHidden/>
                <w:rStyle w:val="IndexLink"/>
                <w:rtl w:val="true"/>
              </w:rPr>
              <w:t>الدعاء عند الإستسقاء</w:t>
            </w:r>
            <w:r>
              <w:rPr>
                <w:rStyle w:val="IndexLink"/>
                <w:rtl w:val="true"/>
              </w:rPr>
              <w:tab/>
            </w:r>
            <w:r>
              <w:rPr>
                <w:rStyle w:val="IndexLink"/>
              </w:rPr>
              <w:t>149</w:t>
            </w:r>
          </w:hyperlink>
        </w:p>
        <w:p>
          <w:pPr>
            <w:pStyle w:val="Contents3"/>
            <w:tabs>
              <w:tab w:val="clear" w:pos="8459"/>
              <w:tab w:val="right" w:pos="9026" w:leader="dot"/>
            </w:tabs>
            <w:rPr/>
          </w:pPr>
          <w:hyperlink w:anchor="__RefHeading___Toc2779607_2870459653">
            <w:r>
              <w:rPr>
                <w:webHidden/>
                <w:rStyle w:val="IndexLink"/>
                <w:rtl w:val="true"/>
              </w:rPr>
              <w:t>النوادر</w:t>
            </w:r>
            <w:r>
              <w:rPr>
                <w:rStyle w:val="IndexLink"/>
                <w:rtl w:val="true"/>
              </w:rPr>
              <w:tab/>
            </w:r>
            <w:r>
              <w:rPr>
                <w:rStyle w:val="IndexLink"/>
              </w:rPr>
              <w:t>156</w:t>
            </w:r>
          </w:hyperlink>
        </w:p>
        <w:p>
          <w:pPr>
            <w:pStyle w:val="Contents3"/>
            <w:tabs>
              <w:tab w:val="clear" w:pos="8459"/>
              <w:tab w:val="right" w:pos="9026" w:leader="dot"/>
            </w:tabs>
            <w:rPr/>
          </w:pPr>
          <w:hyperlink w:anchor="__RefHeading___Toc2779609_2870459653">
            <w:r>
              <w:rPr>
                <w:webHidden/>
                <w:rStyle w:val="IndexLink"/>
                <w:rtl w:val="true"/>
              </w:rPr>
              <w:t>الدعاء في لیلة الزفاف قبل المباشرة</w:t>
            </w:r>
            <w:r>
              <w:rPr>
                <w:rStyle w:val="IndexLink"/>
                <w:rtl w:val="true"/>
              </w:rPr>
              <w:tab/>
            </w:r>
            <w:r>
              <w:rPr>
                <w:rStyle w:val="IndexLink"/>
              </w:rPr>
              <w:t>159</w:t>
            </w:r>
          </w:hyperlink>
        </w:p>
        <w:p>
          <w:pPr>
            <w:pStyle w:val="Contents3"/>
            <w:tabs>
              <w:tab w:val="clear" w:pos="8459"/>
              <w:tab w:val="right" w:pos="9026" w:leader="dot"/>
            </w:tabs>
            <w:rPr/>
          </w:pPr>
          <w:hyperlink w:anchor="__RefHeading___Toc2779611_2870459653">
            <w:r>
              <w:rPr>
                <w:webHidden/>
                <w:rStyle w:val="IndexLink"/>
                <w:rtl w:val="true"/>
              </w:rPr>
              <w:t>الدعاء عند تسمیة الحمل</w:t>
            </w:r>
            <w:r>
              <w:rPr>
                <w:rStyle w:val="IndexLink"/>
                <w:rtl w:val="true"/>
              </w:rPr>
              <w:tab/>
            </w:r>
            <w:r>
              <w:rPr>
                <w:rStyle w:val="IndexLink"/>
              </w:rPr>
              <w:t>160</w:t>
            </w:r>
          </w:hyperlink>
        </w:p>
        <w:p>
          <w:pPr>
            <w:pStyle w:val="Contents3"/>
            <w:tabs>
              <w:tab w:val="clear" w:pos="8459"/>
              <w:tab w:val="right" w:pos="9026" w:leader="dot"/>
            </w:tabs>
            <w:rPr/>
          </w:pPr>
          <w:hyperlink w:anchor="__RefHeading___Toc2779613_2870459653">
            <w:r>
              <w:rPr>
                <w:webHidden/>
                <w:rStyle w:val="IndexLink"/>
                <w:rtl w:val="true"/>
              </w:rPr>
              <w:t>النوادر</w:t>
            </w:r>
            <w:r>
              <w:rPr>
                <w:rStyle w:val="IndexLink"/>
                <w:rtl w:val="true"/>
              </w:rPr>
              <w:tab/>
            </w:r>
            <w:r>
              <w:rPr>
                <w:rStyle w:val="IndexLink"/>
              </w:rPr>
              <w:t>160</w:t>
            </w:r>
          </w:hyperlink>
        </w:p>
        <w:p>
          <w:pPr>
            <w:pStyle w:val="Contents3"/>
            <w:tabs>
              <w:tab w:val="clear" w:pos="8459"/>
              <w:tab w:val="right" w:pos="9026" w:leader="dot"/>
            </w:tabs>
            <w:rPr/>
          </w:pPr>
          <w:hyperlink w:anchor="__RefHeading___Toc2779615_2870459653">
            <w:r>
              <w:rPr>
                <w:webHidden/>
                <w:rStyle w:val="IndexLink"/>
                <w:rtl w:val="true"/>
              </w:rPr>
              <w:t>الدعاء عند حلق شعر الرأس</w:t>
            </w:r>
            <w:r>
              <w:rPr>
                <w:rStyle w:val="IndexLink"/>
                <w:rtl w:val="true"/>
              </w:rPr>
              <w:tab/>
            </w:r>
            <w:r>
              <w:rPr>
                <w:rStyle w:val="IndexLink"/>
              </w:rPr>
              <w:t>162</w:t>
            </w:r>
          </w:hyperlink>
        </w:p>
        <w:p>
          <w:pPr>
            <w:pStyle w:val="Contents2"/>
            <w:tabs>
              <w:tab w:val="clear" w:pos="8743"/>
              <w:tab w:val="right" w:pos="9026" w:leader="dot"/>
            </w:tabs>
            <w:rPr/>
          </w:pPr>
          <w:hyperlink w:anchor="__RefHeading___Toc2779617_2870459653">
            <w:r>
              <w:rPr>
                <w:webHidden/>
                <w:rStyle w:val="IndexLink"/>
                <w:rtl w:val="true"/>
              </w:rPr>
              <w:t>العنوان العاشر</w:t>
            </w:r>
            <w:r>
              <w:rPr>
                <w:rStyle w:val="IndexLink"/>
                <w:rtl w:val="true"/>
              </w:rPr>
              <w:t xml:space="preserve">: </w:t>
            </w:r>
            <w:r>
              <w:rPr>
                <w:rStyle w:val="IndexLink"/>
                <w:rtl w:val="true"/>
              </w:rPr>
              <w:t>الدعاء عند اعمال و مناسك الحج و العمرة تجاه القبلة</w:t>
            </w:r>
            <w:r>
              <w:rPr>
                <w:rStyle w:val="IndexLink"/>
                <w:rtl w:val="true"/>
              </w:rPr>
              <w:tab/>
            </w:r>
            <w:r>
              <w:rPr>
                <w:rStyle w:val="IndexLink"/>
              </w:rPr>
              <w:t>163</w:t>
            </w:r>
          </w:hyperlink>
        </w:p>
        <w:p>
          <w:pPr>
            <w:pStyle w:val="Contents3"/>
            <w:tabs>
              <w:tab w:val="clear" w:pos="8459"/>
              <w:tab w:val="right" w:pos="9026" w:leader="dot"/>
            </w:tabs>
            <w:rPr/>
          </w:pPr>
          <w:hyperlink w:anchor="__RefHeading___Toc2779619_2870459653">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2779621_2870459653">
            <w:r>
              <w:rPr>
                <w:webHidden/>
                <w:rStyle w:val="IndexLink"/>
                <w:rtl w:val="true"/>
              </w:rPr>
              <w:t>الدعاء عند الاحرام</w:t>
            </w:r>
            <w:r>
              <w:rPr>
                <w:rStyle w:val="IndexLink"/>
                <w:rtl w:val="true"/>
              </w:rPr>
              <w:tab/>
            </w:r>
            <w:r>
              <w:rPr>
                <w:rStyle w:val="IndexLink"/>
              </w:rPr>
              <w:t>163</w:t>
            </w:r>
          </w:hyperlink>
        </w:p>
        <w:p>
          <w:pPr>
            <w:pStyle w:val="Contents3"/>
            <w:tabs>
              <w:tab w:val="clear" w:pos="8459"/>
              <w:tab w:val="right" w:pos="9026" w:leader="dot"/>
            </w:tabs>
            <w:rPr/>
          </w:pPr>
          <w:hyperlink w:anchor="__RefHeading___Toc2779623_2870459653">
            <w:r>
              <w:rPr>
                <w:webHidden/>
                <w:rStyle w:val="IndexLink"/>
                <w:rtl w:val="true"/>
              </w:rPr>
              <w:t>الدعاء عند دخول المسجد الحرام</w:t>
            </w:r>
            <w:r>
              <w:rPr>
                <w:rStyle w:val="IndexLink"/>
                <w:rtl w:val="true"/>
              </w:rPr>
              <w:tab/>
            </w:r>
            <w:r>
              <w:rPr>
                <w:rStyle w:val="IndexLink"/>
              </w:rPr>
              <w:t>164</w:t>
            </w:r>
          </w:hyperlink>
        </w:p>
        <w:p>
          <w:pPr>
            <w:pStyle w:val="Contents3"/>
            <w:tabs>
              <w:tab w:val="clear" w:pos="8459"/>
              <w:tab w:val="right" w:pos="9026" w:leader="dot"/>
            </w:tabs>
            <w:rPr/>
          </w:pPr>
          <w:hyperlink w:anchor="__RefHeading___Toc2779625_2870459653">
            <w:r>
              <w:rPr>
                <w:webHidden/>
                <w:rStyle w:val="IndexLink"/>
                <w:rtl w:val="true"/>
              </w:rPr>
              <w:t>الدعاء عند الخروج من المسجد الحرام</w:t>
            </w:r>
            <w:r>
              <w:rPr>
                <w:rStyle w:val="IndexLink"/>
                <w:rtl w:val="true"/>
              </w:rPr>
              <w:tab/>
            </w:r>
            <w:r>
              <w:rPr>
                <w:rStyle w:val="IndexLink"/>
              </w:rPr>
              <w:t>166</w:t>
            </w:r>
          </w:hyperlink>
        </w:p>
        <w:p>
          <w:pPr>
            <w:pStyle w:val="Contents3"/>
            <w:tabs>
              <w:tab w:val="clear" w:pos="8459"/>
              <w:tab w:val="right" w:pos="9026" w:leader="dot"/>
            </w:tabs>
            <w:rPr/>
          </w:pPr>
          <w:hyperlink w:anchor="__RefHeading___Toc2779627_2870459653">
            <w:r>
              <w:rPr>
                <w:webHidden/>
                <w:rStyle w:val="IndexLink"/>
                <w:rtl w:val="true"/>
              </w:rPr>
              <w:t>الدعاء عند الوقوف علی الصفا</w:t>
            </w:r>
            <w:r>
              <w:rPr>
                <w:rStyle w:val="IndexLink"/>
                <w:rtl w:val="true"/>
              </w:rPr>
              <w:tab/>
            </w:r>
            <w:r>
              <w:rPr>
                <w:rStyle w:val="IndexLink"/>
              </w:rPr>
              <w:t>167</w:t>
            </w:r>
          </w:hyperlink>
        </w:p>
        <w:p>
          <w:pPr>
            <w:pStyle w:val="Contents3"/>
            <w:tabs>
              <w:tab w:val="clear" w:pos="8459"/>
              <w:tab w:val="right" w:pos="9026" w:leader="dot"/>
            </w:tabs>
            <w:rPr/>
          </w:pPr>
          <w:hyperlink w:anchor="__RefHeading___Toc2779629_2870459653">
            <w:r>
              <w:rPr>
                <w:webHidden/>
                <w:rStyle w:val="IndexLink"/>
                <w:rtl w:val="true"/>
              </w:rPr>
              <w:t>الدعاء عند الوقوف علی المروة</w:t>
            </w:r>
            <w:r>
              <w:rPr>
                <w:rStyle w:val="IndexLink"/>
                <w:rtl w:val="true"/>
              </w:rPr>
              <w:tab/>
            </w:r>
            <w:r>
              <w:rPr>
                <w:rStyle w:val="IndexLink"/>
              </w:rPr>
              <w:t>167</w:t>
            </w:r>
          </w:hyperlink>
        </w:p>
        <w:p>
          <w:pPr>
            <w:pStyle w:val="Contents3"/>
            <w:tabs>
              <w:tab w:val="clear" w:pos="8459"/>
              <w:tab w:val="right" w:pos="9026" w:leader="dot"/>
            </w:tabs>
            <w:rPr/>
          </w:pPr>
          <w:hyperlink w:anchor="__RefHeading___Toc2779631_2870459653">
            <w:r>
              <w:rPr>
                <w:webHidden/>
                <w:rStyle w:val="IndexLink"/>
                <w:rtl w:val="true"/>
              </w:rPr>
              <w:t>الدعاء عند الوقوف بعرفات</w:t>
            </w:r>
            <w:r>
              <w:rPr>
                <w:rStyle w:val="IndexLink"/>
                <w:rtl w:val="true"/>
              </w:rPr>
              <w:tab/>
            </w:r>
            <w:r>
              <w:rPr>
                <w:rStyle w:val="IndexLink"/>
              </w:rPr>
              <w:t>171</w:t>
            </w:r>
          </w:hyperlink>
        </w:p>
        <w:p>
          <w:pPr>
            <w:pStyle w:val="Contents3"/>
            <w:tabs>
              <w:tab w:val="clear" w:pos="8459"/>
              <w:tab w:val="right" w:pos="9026" w:leader="dot"/>
            </w:tabs>
            <w:rPr/>
          </w:pPr>
          <w:hyperlink w:anchor="__RefHeading___Toc2779633_2870459653">
            <w:r>
              <w:rPr>
                <w:webHidden/>
                <w:rStyle w:val="IndexLink"/>
                <w:rtl w:val="true"/>
              </w:rPr>
              <w:t>الدعاء عند الوقوف بالمشعر</w:t>
            </w:r>
            <w:r>
              <w:rPr>
                <w:rStyle w:val="IndexLink"/>
                <w:rtl w:val="true"/>
              </w:rPr>
              <w:tab/>
            </w:r>
            <w:r>
              <w:rPr>
                <w:rStyle w:val="IndexLink"/>
              </w:rPr>
              <w:t>178</w:t>
            </w:r>
          </w:hyperlink>
        </w:p>
        <w:p>
          <w:pPr>
            <w:pStyle w:val="Contents3"/>
            <w:tabs>
              <w:tab w:val="clear" w:pos="8459"/>
              <w:tab w:val="right" w:pos="9026" w:leader="dot"/>
            </w:tabs>
            <w:rPr/>
          </w:pPr>
          <w:hyperlink w:anchor="__RefHeading___Toc2779635_2870459653">
            <w:r>
              <w:rPr>
                <w:webHidden/>
                <w:rStyle w:val="IndexLink"/>
                <w:rtl w:val="true"/>
              </w:rPr>
              <w:t>الدعاء عند رمي الجمرة العقبة فی یوم النحر</w:t>
            </w:r>
            <w:r>
              <w:rPr>
                <w:rStyle w:val="IndexLink"/>
                <w:rtl w:val="true"/>
              </w:rPr>
              <w:tab/>
            </w:r>
            <w:r>
              <w:rPr>
                <w:rStyle w:val="IndexLink"/>
              </w:rPr>
              <w:t>179</w:t>
            </w:r>
          </w:hyperlink>
        </w:p>
        <w:p>
          <w:pPr>
            <w:pStyle w:val="Contents3"/>
            <w:tabs>
              <w:tab w:val="clear" w:pos="8459"/>
              <w:tab w:val="right" w:pos="9026" w:leader="dot"/>
            </w:tabs>
            <w:rPr/>
          </w:pPr>
          <w:hyperlink w:anchor="__RefHeading___Toc2779637_2870459653">
            <w:r>
              <w:rPr>
                <w:webHidden/>
                <w:rStyle w:val="IndexLink"/>
                <w:rtl w:val="true"/>
              </w:rPr>
              <w:t>الدعاء عند الهدي</w:t>
            </w:r>
            <w:r>
              <w:rPr>
                <w:rStyle w:val="IndexLink"/>
                <w:rtl w:val="true"/>
              </w:rPr>
              <w:tab/>
            </w:r>
            <w:r>
              <w:rPr>
                <w:rStyle w:val="IndexLink"/>
              </w:rPr>
              <w:t>182</w:t>
            </w:r>
          </w:hyperlink>
        </w:p>
        <w:p>
          <w:pPr>
            <w:pStyle w:val="Contents4"/>
            <w:tabs>
              <w:tab w:val="clear" w:pos="8176"/>
              <w:tab w:val="right" w:pos="9026" w:leader="dot"/>
            </w:tabs>
            <w:rPr/>
          </w:pPr>
          <w:hyperlink w:anchor="__RefHeading___Toc2779639_2870459653">
            <w:r>
              <w:rPr>
                <w:webHidden/>
                <w:rStyle w:val="IndexLink"/>
                <w:rtl w:val="true"/>
              </w:rPr>
              <w:t>الدعاء عند انا خة الهدي</w:t>
            </w:r>
            <w:r>
              <w:rPr>
                <w:rStyle w:val="IndexLink"/>
                <w:rtl w:val="true"/>
              </w:rPr>
              <w:tab/>
            </w:r>
            <w:r>
              <w:rPr>
                <w:rStyle w:val="IndexLink"/>
              </w:rPr>
              <w:t>182</w:t>
            </w:r>
          </w:hyperlink>
        </w:p>
        <w:p>
          <w:pPr>
            <w:pStyle w:val="Contents4"/>
            <w:tabs>
              <w:tab w:val="clear" w:pos="8176"/>
              <w:tab w:val="right" w:pos="9026" w:leader="dot"/>
            </w:tabs>
            <w:rPr/>
          </w:pPr>
          <w:hyperlink w:anchor="__RefHeading___Toc2779641_2870459653">
            <w:r>
              <w:rPr>
                <w:webHidden/>
                <w:rStyle w:val="IndexLink"/>
                <w:rtl w:val="true"/>
              </w:rPr>
              <w:t xml:space="preserve">الدعاء عند ذبح الهدي </w:t>
            </w:r>
            <w:r>
              <w:rPr>
                <w:rStyle w:val="IndexLink"/>
                <w:rtl w:val="true"/>
              </w:rPr>
              <w:t xml:space="preserve">- </w:t>
            </w:r>
            <w:r>
              <w:rPr>
                <w:rStyle w:val="IndexLink"/>
                <w:rtl w:val="true"/>
              </w:rPr>
              <w:t>نحر الهدي</w:t>
            </w:r>
            <w:r>
              <w:rPr>
                <w:rStyle w:val="IndexLink"/>
                <w:rtl w:val="true"/>
              </w:rPr>
              <w:tab/>
            </w:r>
            <w:r>
              <w:rPr>
                <w:rStyle w:val="IndexLink"/>
              </w:rPr>
              <w:t>183</w:t>
            </w:r>
          </w:hyperlink>
        </w:p>
        <w:p>
          <w:pPr>
            <w:pStyle w:val="Contents3"/>
            <w:tabs>
              <w:tab w:val="clear" w:pos="8459"/>
              <w:tab w:val="right" w:pos="9026" w:leader="dot"/>
            </w:tabs>
            <w:rPr/>
          </w:pPr>
          <w:hyperlink w:anchor="__RefHeading___Toc2779643_2870459653">
            <w:r>
              <w:rPr>
                <w:webHidden/>
                <w:rStyle w:val="IndexLink"/>
                <w:rtl w:val="true"/>
              </w:rPr>
              <w:t>النوادر</w:t>
            </w:r>
            <w:r>
              <w:rPr>
                <w:rStyle w:val="IndexLink"/>
                <w:rtl w:val="true"/>
              </w:rPr>
              <w:tab/>
            </w:r>
            <w:r>
              <w:rPr>
                <w:rStyle w:val="IndexLink"/>
              </w:rPr>
              <w:t>186</w:t>
            </w:r>
          </w:hyperlink>
        </w:p>
        <w:p>
          <w:pPr>
            <w:pStyle w:val="Contents3"/>
            <w:tabs>
              <w:tab w:val="clear" w:pos="8459"/>
              <w:tab w:val="right" w:pos="9026" w:leader="dot"/>
            </w:tabs>
            <w:rPr/>
          </w:pPr>
          <w:hyperlink w:anchor="__RefHeading___Toc2779645_2870459653">
            <w:r>
              <w:rPr>
                <w:webHidden/>
                <w:rStyle w:val="IndexLink"/>
                <w:rtl w:val="true"/>
              </w:rPr>
              <w:t>الدعاء عند الحلق</w:t>
            </w:r>
            <w:r>
              <w:rPr>
                <w:rStyle w:val="IndexLink"/>
                <w:rtl w:val="true"/>
              </w:rPr>
              <w:tab/>
            </w:r>
            <w:r>
              <w:rPr>
                <w:rStyle w:val="IndexLink"/>
              </w:rPr>
              <w:t>187</w:t>
            </w:r>
          </w:hyperlink>
        </w:p>
        <w:p>
          <w:pPr>
            <w:pStyle w:val="Contents3"/>
            <w:tabs>
              <w:tab w:val="clear" w:pos="8459"/>
              <w:tab w:val="right" w:pos="9026" w:leader="dot"/>
            </w:tabs>
            <w:rPr/>
          </w:pPr>
          <w:hyperlink w:anchor="__RefHeading___Toc2779647_2870459653">
            <w:r>
              <w:rPr>
                <w:webHidden/>
                <w:rStyle w:val="IndexLink"/>
                <w:rtl w:val="true"/>
              </w:rPr>
              <w:t>الدعاء عند رمی الجمار الثلاث فی ایام التشریق</w:t>
            </w:r>
            <w:r>
              <w:rPr>
                <w:rStyle w:val="IndexLink"/>
                <w:rtl w:val="true"/>
              </w:rPr>
              <w:tab/>
            </w:r>
            <w:r>
              <w:rPr>
                <w:rStyle w:val="IndexLink"/>
              </w:rPr>
              <w:t>189</w:t>
            </w:r>
          </w:hyperlink>
        </w:p>
        <w:p>
          <w:pPr>
            <w:pStyle w:val="Contents3"/>
            <w:tabs>
              <w:tab w:val="clear" w:pos="8459"/>
              <w:tab w:val="right" w:pos="9026" w:leader="dot"/>
            </w:tabs>
            <w:rPr/>
          </w:pPr>
          <w:hyperlink w:anchor="__RefHeading___Toc2779649_2870459653">
            <w:r>
              <w:rPr>
                <w:webHidden/>
                <w:rStyle w:val="IndexLink"/>
                <w:rtl w:val="true"/>
              </w:rPr>
              <w:t>الدعاء عند وداع البیت</w:t>
            </w:r>
            <w:r>
              <w:rPr>
                <w:rStyle w:val="IndexLink"/>
                <w:rtl w:val="true"/>
              </w:rPr>
              <w:tab/>
            </w:r>
            <w:r>
              <w:rPr>
                <w:rStyle w:val="IndexLink"/>
              </w:rPr>
              <w:t>193</w:t>
            </w:r>
          </w:hyperlink>
        </w:p>
        <w:p>
          <w:pPr>
            <w:pStyle w:val="Contents2"/>
            <w:tabs>
              <w:tab w:val="clear" w:pos="8743"/>
              <w:tab w:val="right" w:pos="9026" w:leader="dot"/>
            </w:tabs>
            <w:rPr/>
          </w:pPr>
          <w:hyperlink w:anchor="__RefHeading___Toc2779651_2870459653">
            <w:r>
              <w:rPr>
                <w:webHidden/>
                <w:rStyle w:val="IndexLink"/>
                <w:rtl w:val="true"/>
              </w:rPr>
              <w:t>فهرس الكتاب</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9_80293"/>
      <w:bookmarkStart w:id="1" w:name="pg9099_80293"/>
      <w:bookmarkEnd w:id="1"/>
    </w:p>
    <w:p>
      <w:pPr>
        <w:pStyle w:val="Heading2"/>
        <w:numPr>
          <w:ilvl w:val="1"/>
          <w:numId w:val="1"/>
        </w:numPr>
        <w:rPr/>
      </w:pPr>
      <w:bookmarkStart w:id="2" w:name="pg9099_80293"/>
      <w:bookmarkStart w:id="3" w:name="__RefHeading___Toc2779403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موارد استقبال القبلة في القرآن و الحدیث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تجاه القبلة في القرآن والحدیث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الناجی الموسوی الجزائری</w:t>
      </w:r>
    </w:p>
    <w:p>
      <w:pPr>
        <w:pStyle w:val="BookText"/>
        <w:rPr/>
      </w:pPr>
      <w:r>
        <w:rPr>
          <w:rFonts w:ascii="Amiri" w:hAnsi="Amiri" w:eastAsia="Amiri" w:cs="Amiri"/>
          <w:color w:val="111111"/>
          <w:sz w:val="28"/>
          <w:sz w:val="28"/>
          <w:szCs w:val="28"/>
          <w:rtl w:val="true"/>
          <w:lang w:bidi="ar-SA"/>
        </w:rPr>
        <w:t>موسوعة آثار الأعمال</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جزایری،سید هاشم،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تجاه‌القبله فی‌القرآن والحدیث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السیدهاشم الناجی‌الموسوی‌الجزایری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آثارالاعمال؛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استقبال‌القبله فی‌القرآن والحدیث؛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Prayer -- Islam</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lang w:val="en-US" w:bidi="en-US"/>
        </w:rPr>
        <w:t>Prayer -- Philosophy</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جنبه‌های قرآنی</w:t>
      </w:r>
    </w:p>
    <w:p>
      <w:pPr>
        <w:pStyle w:val="BookText"/>
        <w:rPr/>
      </w:pPr>
      <w:r>
        <w:rPr>
          <w:rFonts w:eastAsia="Times New Roman" w:cs="Times New Roman" w:ascii="Times New Roman" w:hAnsi="Times New Roman"/>
          <w:color w:val="111111"/>
          <w:sz w:val="28"/>
          <w:szCs w:val="28"/>
          <w:lang w:val="en-US" w:bidi="en-US"/>
        </w:rPr>
        <w:t>Prayer -- Qur'anic teaching</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Prayer -- Hadiths</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4943338</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9405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Amiri" w:hAnsi="Amiri" w:eastAsia="Amiri" w:cs="Amiri"/>
          <w:color w:val="111111"/>
          <w:sz w:val="28"/>
          <w:sz w:val="28"/>
          <w:szCs w:val="28"/>
          <w:rtl w:val="true"/>
          <w:lang w:bidi="ar-SA"/>
        </w:rPr>
        <w:t>اللّهمّ كن لولیّك الحجّة بن الحسن العسكري</w:t>
      </w:r>
    </w:p>
    <w:p>
      <w:pPr>
        <w:pStyle w:val="BookText"/>
        <w:rPr/>
      </w:pPr>
      <w:r>
        <w:rPr>
          <w:rFonts w:ascii="IRNazanin" w:hAnsi="IRNazanin" w:eastAsia="IRNazanin"/>
          <w:color w:val="111111"/>
          <w:sz w:val="28"/>
          <w:sz w:val="28"/>
          <w:szCs w:val="28"/>
          <w:rtl w:val="true"/>
          <w:lang w:bidi="fa-IR"/>
        </w:rPr>
        <w:t>صلواتك علیه و علی آبائه في هذه الساعة و في كلّ ساعة</w:t>
      </w:r>
    </w:p>
    <w:p>
      <w:pPr>
        <w:pStyle w:val="BookText"/>
        <w:rPr/>
      </w:pPr>
      <w:r>
        <w:rPr>
          <w:rFonts w:ascii="Amiri" w:hAnsi="Amiri" w:eastAsia="Amiri" w:cs="Amiri"/>
          <w:color w:val="111111"/>
          <w:sz w:val="28"/>
          <w:sz w:val="28"/>
          <w:szCs w:val="28"/>
          <w:rtl w:val="true"/>
          <w:lang w:bidi="ar-SA"/>
        </w:rPr>
        <w:t>ولیّاً و حافظاً و قائداً و ناصراً و دلیلاً و عیناً حتی تسكنهُ</w:t>
      </w:r>
    </w:p>
    <w:p>
      <w:pPr>
        <w:pStyle w:val="BookText"/>
        <w:rPr/>
      </w:pPr>
      <w:r>
        <w:rPr>
          <w:rFonts w:ascii="Amiri" w:hAnsi="Amiri" w:eastAsia="Amiri" w:cs="Amiri"/>
          <w:color w:val="111111"/>
          <w:sz w:val="28"/>
          <w:sz w:val="28"/>
          <w:szCs w:val="28"/>
          <w:rtl w:val="true"/>
          <w:lang w:bidi="ar-SA"/>
        </w:rPr>
        <w:t>أرضك طوعاً و تمتّعه فیها طویلاً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لاتحرمنا خیره و رأفته و دعائه </w:t>
      </w:r>
      <w:bookmarkStart w:id="7" w:name="pg9099_80295"/>
    </w:p>
    <w:p>
      <w:pPr>
        <w:pStyle w:val="Heading2"/>
        <w:numPr>
          <w:ilvl w:val="1"/>
          <w:numId w:val="1"/>
        </w:numPr>
        <w:rPr/>
      </w:pPr>
      <w:bookmarkStart w:id="8" w:name="__RefHeading___Toc2779407_2870459653"/>
      <w:bookmarkStart w:id="9" w:name="_Toc3"/>
      <w:bookmarkEnd w:id="7"/>
      <w:bookmarkEnd w:id="8"/>
      <w:r>
        <w:rPr>
          <w:rtl w:val="true"/>
        </w:rPr>
        <w:t>فهرس العناوین</w:t>
      </w:r>
      <w:r>
        <w:rPr>
          <w:rtl w:val="true"/>
        </w:rPr>
        <w:t>:</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تجاه القبلة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تجاه القبلة مقروناً بهذه السور و الآیات و الاذكار و الدعوات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القبلة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الاوصیاء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القبلة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الاولیاء تجاه القبلة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الاعلام والمعاریف تجاه القبلة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الاشخاص و الافراد – الذین لم یصرّح باسمائهم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القبلة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فی هذه الامكنة تجاه القبلة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فی هذه الازمنة و الاوقات تجاه القبلة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عند اعمال و مناسك الحج و العمرة تجاه القبلة </w:t>
      </w:r>
      <w:bookmarkStart w:id="10" w:name="pg9099_80296"/>
    </w:p>
    <w:p>
      <w:pPr>
        <w:pStyle w:val="Heading2"/>
        <w:numPr>
          <w:ilvl w:val="1"/>
          <w:numId w:val="1"/>
        </w:numPr>
        <w:rPr/>
      </w:pPr>
      <w:bookmarkStart w:id="11" w:name="__RefHeading___Toc2779409_2870459653"/>
      <w:bookmarkStart w:id="12" w:name="_Toc4"/>
      <w:bookmarkEnd w:id="10"/>
      <w:bookmarkEnd w:id="11"/>
      <w:r>
        <w:rPr>
          <w:rtl w:val="true"/>
        </w:rPr>
        <w:t>المقدمة</w:t>
      </w:r>
      <w:bookmarkEnd w:id="12"/>
    </w:p>
    <w:p>
      <w:pPr>
        <w:pStyle w:val="Heading3"/>
        <w:numPr>
          <w:ilvl w:val="2"/>
          <w:numId w:val="1"/>
        </w:numPr>
        <w:rPr/>
      </w:pPr>
      <w:bookmarkStart w:id="13" w:name="__RefHeading___Toc2779411_2870459653"/>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الانبیاء و المرسلین محمّد و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 الدائم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الكتاب المسمی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تجاه القبلة في القرآن و الحدیث</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قد ذكرنا فیه ما یتعلّق بموضوع استقبال القبلة عند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تعالی أن یجعل هذا السعي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الاقدام الأقل من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لكریم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احیاءاً لأمر أهل بیت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اقتصاصاً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مذاكرة لأحادیثهم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تخلیداً لذكرهم و ذریعةً للتمسّك بولائهم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البرائة من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أسأله عزّوجلّ بحقّهم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یرزقنی البركة و الخیر والثواب و الأجر علیه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ینفعنی به یوم لا ینفع مال و لابنون الا من أتی اللّه بقلب سلیم</w:t>
      </w:r>
      <w:r>
        <w:rPr>
          <w:rFonts w:eastAsia="IRNazanin" w:cs="IRNazanin"/>
          <w:color w:val="111111"/>
          <w:sz w:val="28"/>
          <w:szCs w:val="28"/>
          <w:rtl w:val="true"/>
          <w:lang w:bidi="fa-IR"/>
        </w:rPr>
        <w:t xml:space="preserve">. </w:t>
      </w:r>
      <w:bookmarkStart w:id="15" w:name="pg9099_80297"/>
    </w:p>
    <w:p>
      <w:pPr>
        <w:pStyle w:val="BookText"/>
        <w:rPr/>
      </w:pPr>
      <w:bookmarkEnd w:id="15"/>
      <w:r>
        <w:rPr>
          <w:rFonts w:ascii="IRNazanin" w:hAnsi="IRNazanin" w:eastAsia="IRNazanin"/>
          <w:color w:val="111111"/>
          <w:sz w:val="28"/>
          <w:sz w:val="28"/>
          <w:szCs w:val="28"/>
          <w:rtl w:val="true"/>
          <w:lang w:bidi="fa-IR"/>
        </w:rPr>
        <w:t>و أسأله تبارك و تعالی أن یشرك معي في أجره و ثوابه و خیره و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 و والدتي و أهلي و أساتذتي و مشائخ إجازتي و من كان له حقّ عليّ و كذلك من یساهم في طبع و نشر هذا التراث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المؤلّف في استمرار هذا الطریق الشریف</w:t>
      </w:r>
      <w:r>
        <w:rPr>
          <w:rFonts w:eastAsia="IRNazanin" w:cs="IRNazanin"/>
          <w:color w:val="111111"/>
          <w:sz w:val="28"/>
          <w:szCs w:val="28"/>
          <w:rtl w:val="true"/>
          <w:lang w:bidi="fa-IR"/>
        </w:rPr>
        <w:t>.</w:t>
      </w:r>
    </w:p>
    <w:p>
      <w:pPr>
        <w:pStyle w:val="Heading3"/>
        <w:numPr>
          <w:ilvl w:val="2"/>
          <w:numId w:val="1"/>
        </w:numPr>
        <w:rPr/>
      </w:pPr>
      <w:bookmarkStart w:id="16" w:name="__RefHeading___Toc2779413_2870459653"/>
      <w:bookmarkStart w:id="17" w:name="_Toc6"/>
      <w:bookmarkEnd w:id="16"/>
      <w:r>
        <w:rPr>
          <w:rtl w:val="true"/>
        </w:rPr>
        <w:t>التنبیه علی امور</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كثیرة و متفاوته و مواضیع متعددة و مختلفة تتعلق بشأن القبلة المشرف و الكعبة المعظمة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لایمكن استیعاب جمیعها في كتاب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استقبال القبلة و موارد اجتناب استقبال القبلة من جملة تلك المواضیع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استقبال القبلة كثیرة و متعددة</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یكون في بعض الموارد مستحباً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یكون في بعض الموارد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نظراً لاهمیّة موضوع الدعاء ذكرنا فی هذا الكتاب ما یتعلّق باستقبال القبلة عند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نذكر سائر تلك الموارد فی الجزء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سیطبع انشاء اللّه تعالی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القبلة في القرآن والحدیث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ذكرنا موارد اجتناب استقبال القبلة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یكون فی بعض الموارد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كتاب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سیطبع انشاء اللّه تعالی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استقبال القبلة في القرآن والحدیث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یدّعي المؤلّف بأنّه ذكر جمیع المطالب الّتي تناسب موضوع هذا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یعترف بأنّه قد لم یذكر بعض ما یناسب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الإنسان محلّ الخطأ و السهو و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إن عثر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مافاته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استدركه في الطبعة الثانیة من هذا الكتاب و أرجها فیه إن‌شاء اللّه تعالی</w:t>
      </w:r>
    </w:p>
    <w:p>
      <w:pPr>
        <w:pStyle w:val="BookText"/>
        <w:rPr/>
      </w:pPr>
      <w:r>
        <w:rPr>
          <w:rFonts w:ascii="IRNazanin" w:hAnsi="IRNazanin" w:eastAsia="IRNazanin"/>
          <w:color w:val="111111"/>
          <w:sz w:val="28"/>
          <w:sz w:val="28"/>
          <w:szCs w:val="28"/>
          <w:rtl w:val="true"/>
          <w:lang w:bidi="fa-IR"/>
        </w:rPr>
        <w:t>العبد الفقیر الی رحمة ربّه الغني</w:t>
      </w:r>
    </w:p>
    <w:p>
      <w:pPr>
        <w:pStyle w:val="BookText"/>
        <w:rPr/>
      </w:pPr>
      <w:r>
        <w:rPr>
          <w:rFonts w:ascii="IRNazanin" w:hAnsi="IRNazanin" w:eastAsia="IRNazanin"/>
          <w:color w:val="111111"/>
          <w:sz w:val="28"/>
          <w:sz w:val="28"/>
          <w:szCs w:val="28"/>
          <w:rtl w:val="true"/>
          <w:lang w:bidi="fa-IR"/>
        </w:rPr>
        <w:t xml:space="preserve">السیّد هاشم الناجی الموسوي الجزائري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یكون في بعض الموارد مستحباً</w:t>
      </w:r>
    </w:p>
    <w:p>
      <w:pPr>
        <w:pStyle w:val="BookText"/>
        <w:rPr/>
      </w:pPr>
      <w:r>
        <w:rPr>
          <w:rFonts w:ascii="IRNazanin" w:hAnsi="IRNazanin" w:eastAsia="IRNazanin"/>
          <w:color w:val="111111"/>
          <w:sz w:val="28"/>
          <w:sz w:val="28"/>
          <w:szCs w:val="28"/>
          <w:rtl w:val="true"/>
          <w:lang w:bidi="fa-IR"/>
        </w:rPr>
        <w:t xml:space="preserve">اجازة رواية للمؤلف تفضّل بها سماحة آية اللّه العظمی السيد عبد الأعلی الموسوي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عليه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18" w:name="pg9099_80299"/>
    </w:p>
    <w:p>
      <w:pPr>
        <w:pStyle w:val="Heading2"/>
        <w:numPr>
          <w:ilvl w:val="1"/>
          <w:numId w:val="1"/>
        </w:numPr>
        <w:rPr/>
      </w:pPr>
      <w:bookmarkStart w:id="19" w:name="__RefHeading___Toc2779415_2870459653"/>
      <w:bookmarkStart w:id="20" w:name="_Toc7"/>
      <w:bookmarkEnd w:id="18"/>
      <w:bookmarkEnd w:id="19"/>
      <w:r>
        <w:rPr>
          <w:rtl w:val="true"/>
        </w:rPr>
        <w:t>العنوان الاول</w:t>
      </w:r>
      <w:r>
        <w:rPr>
          <w:rtl w:val="true"/>
        </w:rPr>
        <w:t xml:space="preserve">: </w:t>
      </w:r>
      <w:r>
        <w:rPr>
          <w:rtl w:val="true"/>
        </w:rPr>
        <w:t>الدعاء تجاه القبلة</w:t>
      </w:r>
      <w:bookmarkEnd w:id="20"/>
    </w:p>
    <w:p>
      <w:pPr>
        <w:pStyle w:val="Heading3"/>
        <w:numPr>
          <w:ilvl w:val="2"/>
          <w:numId w:val="1"/>
        </w:numPr>
        <w:rPr/>
      </w:pPr>
      <w:bookmarkStart w:id="21" w:name="__RefHeading___Toc2779417_2870459653"/>
      <w:bookmarkStart w:id="22" w:name="_Toc8"/>
      <w:bookmarkEnd w:id="21"/>
      <w:r>
        <w:rPr>
          <w:rtl w:val="true"/>
        </w:rPr>
        <w:t>اشارة</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یعدّ من آداب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استقبال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تجاه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یدعو مستقبل القبلة رافعاً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لابن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للداعی أن یكون متطهراً مستقبل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عد من آداب الداعی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اراد ذلك فتطهر و استقبل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ذكر من آداب الدعاء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قبل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كالطهارة و شم الطیب و استقبال القبلة و الصدقة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توضأت و تعطرت فاجلس مستقبل القبلة و ادع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الفلاح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ذكر فی شأن دعاء علقمة</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للتعرف علی متن هذا الدعاء الشریف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استقبل القبلة و ادع بهذا الدعاء العظیم الجلیل القدر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465</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استقبل القبلة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مجیب دعوة المضطرین و یا كاشف كرب المكروبین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امیر المؤمنین عليه السلام للامام الحسین عليه السلام في شأن دعاء العشرات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تدعو به الّا و انت طاهر و وجهك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فعلت ذلك في یوم الجمعة بعد صلاة العصر كان افضل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العشرات من المهمات بعد صلاة العصر یوم الجمعة و سبب لقضاء الحاجات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الروایات انّه لایدعی به الاّ علی طهارة مستقبل القبلة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23" w:name="pg9099_80301"/>
    </w:p>
    <w:p>
      <w:pPr>
        <w:pStyle w:val="Heading3"/>
        <w:numPr>
          <w:ilvl w:val="2"/>
          <w:numId w:val="1"/>
        </w:numPr>
        <w:rPr/>
      </w:pPr>
      <w:bookmarkStart w:id="24" w:name="__RefHeading___Toc2779419_2870459653"/>
      <w:bookmarkStart w:id="25" w:name="_Toc9"/>
      <w:bookmarkEnd w:id="23"/>
      <w:bookmarkEnd w:id="24"/>
      <w:r>
        <w:rPr>
          <w:rtl w:val="true"/>
        </w:rPr>
        <w:t>النوادر</w:t>
      </w:r>
      <w:bookmarkEnd w:id="25"/>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ان یدعو مستقبل القبلة رافعاً یدیه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لابن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الْيَدَيْنِ؟</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فَتَسْتَقْبِلُ الْقِبْلَةَ بِبَاطِنِ كَفَّيْكَ</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يمكن تعميمه بحيث يشمل شر الأعادي الباطنة أيضا من النفس و الشيطان، بل من العقوبات الأخروية و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حالة غاية الاضطرار</w:t>
      </w:r>
    </w:p>
    <w:p>
      <w:pPr>
        <w:pStyle w:val="BookText"/>
        <w:rPr/>
      </w:pPr>
      <w:r>
        <w:rPr>
          <w:rFonts w:ascii="Amiri" w:hAnsi="Amiri" w:eastAsia="Amiri" w:cs="Amiri"/>
          <w:color w:val="111111"/>
          <w:sz w:val="28"/>
          <w:sz w:val="28"/>
          <w:szCs w:val="28"/>
          <w:rtl w:val="true"/>
          <w:lang w:bidi="ar-SA"/>
        </w:rPr>
        <w:t xml:space="preserve">فإن من رأى حجرا أو سيفا أو سنانا أو شبهها يتترس بيديه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لدفعها عن كرائم بدنه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فِي الرِّزْقِ</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فَتَبْسُطُ كَفَّيْكَ وَ تُفْضِي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بِبَاطِنِهِمَا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إِلَى السَّمَاءِ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فَإِيمَاءٌ</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بِإِصْبَعِكَ السَّبَّابَةِ</w:t>
      </w:r>
    </w:p>
    <w:p>
      <w:pPr>
        <w:pStyle w:val="BookText"/>
        <w:rPr/>
      </w:pPr>
      <w:r>
        <w:rPr>
          <w:rFonts w:ascii="Amiri" w:hAnsi="Amiri" w:eastAsia="Amiri" w:cs="Amiri"/>
          <w:color w:val="111111"/>
          <w:sz w:val="28"/>
          <w:sz w:val="28"/>
          <w:szCs w:val="28"/>
          <w:rtl w:val="true"/>
          <w:lang w:bidi="ar-SA"/>
        </w:rPr>
        <w:t>وَ أَمَّا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يَدَيْكَ تُجَاوِزُ بِهِمَا رَأْسَكَ</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ترفع یدیك بالدعاء فی المكتوبة تجاوز بهما رأسك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دُعَاءُ التَّضَرُّعِ أَنْ تُحَرِّكَ إِصْبَعَكَ السَّبَّابَةَ مِمَّا يَلِي وَجْهَكَ وَ هُوَ دُعَاءُ الْخِيفَة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بَصِيرٍ الصَّادِقَ عليه السلام عَنِ الدُّعَاءِ وَ رَفْعِ الْيَدَيْنِ؟</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فَتَسْتَقْبِلُ الْقِبْلَةَ بِبَاطِنِ 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الدُّعَاءُ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فَتَبْسُطُ كَفَّيْكَ وَ تُفْضِي بِبَاطِنِهِمَا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فَإِيمَاؤُكَ بِإِصْبَعِكَ 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فَتَرْفَعُ يَدَيْكَ مُجَاوِزاً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تُحَرِّكَ إِصْبَعَكَ السَّبَّابَةَ مِمَّا يَلِي وَجْهَكَ وَ هُوَ الدُّعَاءُ الْخِيفَةُ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الداعی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بالدعاء و هو 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يجعل باطن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p>
    <w:p>
      <w:pPr>
        <w:pStyle w:val="BookText"/>
        <w:rPr/>
      </w:pPr>
      <w:r>
        <w:rPr>
          <w:rFonts w:ascii="Amiri" w:hAnsi="Amiri" w:eastAsia="Amiri" w:cs="Amiri"/>
          <w:color w:val="111111"/>
          <w:sz w:val="28"/>
          <w:sz w:val="28"/>
          <w:szCs w:val="28"/>
          <w:rtl w:val="true"/>
          <w:lang w:bidi="ar-SA"/>
        </w:rPr>
        <w:t>و 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يحرك أصابعه في الدعاء يميناً و شمالاً و باطنها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يضع السبابة مرة و يرفعها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عند العبرة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الابتهال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يديه تلقاء وجهه مع رفع ذراعيه و مد يديه به إلى السماء</w:t>
      </w:r>
    </w:p>
    <w:p>
      <w:pPr>
        <w:pStyle w:val="BookText"/>
        <w:rPr/>
      </w:pPr>
      <w:r>
        <w:rPr>
          <w:rFonts w:ascii="Amiri" w:hAnsi="Amiri" w:eastAsia="Amiri" w:cs="Amiri"/>
          <w:color w:val="111111"/>
          <w:sz w:val="28"/>
          <w:sz w:val="28"/>
          <w:szCs w:val="28"/>
          <w:rtl w:val="true"/>
          <w:lang w:bidi="ar-SA"/>
        </w:rPr>
        <w:t>وَ فِي رِوَايَةِ أَبِي بَصِيرٍ هُوَ أَنْ تَرْفَعَ يَدَيْكَ تُجَاوِزُ بِهِمَا رَأْسَكَ</w:t>
      </w:r>
    </w:p>
    <w:p>
      <w:pPr>
        <w:pStyle w:val="BookText"/>
        <w:rPr/>
      </w:pPr>
      <w:r>
        <w:rPr>
          <w:rFonts w:ascii="IRNazanin" w:hAnsi="IRNazanin" w:eastAsia="IRNazanin"/>
          <w:color w:val="111111"/>
          <w:sz w:val="28"/>
          <w:sz w:val="28"/>
          <w:szCs w:val="28"/>
          <w:rtl w:val="true"/>
          <w:lang w:bidi="fa-IR"/>
        </w:rPr>
        <w:t>و الاستكانة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يضع يديه على منكبيه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عَنْ مَرْوَكٍ بَيَّاعِ اللُّؤْلُؤِ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أَبْرَزَ بَاطِنَ رَاحَتَيْهِ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ظَهْرَ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التَّضَرُّعُ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 أَصَابِعَهُ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التَّبَتُّلُ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أَصَابِعَهُ مَرَّةً وَ يَضَعُهَا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الِابْتِهَالُ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يَدَهُ تِلْقَاءَ وَجْهِهِ إِلَى الْقِبْلَةِ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يَبْتَهِلُ حَتَّى تَجْرِيَ الدَّمْعَة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هَكَذَا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 رَاحَتَيْهِ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ظَهْرَ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حَرَّكَ أَصَابِعَهُ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يَرْفَعُ إِصْبَعَهُ مَرَّةً وَ يَضَعُهَا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يَدَهُ تِلْقَاءَ وَجْهِهِ إِلَى الْقِبْلَةِ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تَبْتَهِلْ حَتَّى تَجْرِيَ الدَّمْعَةُ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الِاسْتِكَانَةُ فِي الدُّعَاءِ أَنْ يَضَعَ يَدَيْهِ عَلَى مَنْكِبَيْهِ حِينَ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أَبْرَزَ بَاطِنَ كَفَّيْهِ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ظَهْرَهُمَا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التَّضَرُّعُ</w:t>
      </w:r>
    </w:p>
    <w:p>
      <w:pPr>
        <w:pStyle w:val="BookText"/>
        <w:rPr/>
      </w:pPr>
      <w:r>
        <w:rPr>
          <w:rFonts w:ascii="Amiri" w:hAnsi="Amiri" w:eastAsia="Amiri" w:cs="Amiri"/>
          <w:color w:val="111111"/>
          <w:sz w:val="28"/>
          <w:sz w:val="28"/>
          <w:szCs w:val="28"/>
          <w:rtl w:val="true"/>
          <w:lang w:bidi="ar-SA"/>
        </w:rPr>
        <w:t>وَ حَرَّكَ إِصْبَعَيْهِ السَّبَّابَتَيْنِ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إِصْبَعَيْهِ وَ وَضَعَهُمَا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يَدَيْهِ تِلْقَاءَ وَجْهِهِ إِلَى الْقِبْلَةِ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ابْتَهَلَ مِنْكُمْ فَمَعَ الدَّمْعَةِ يُجْرِيهَا عَلَى خَدَّيْهِ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يَبْكِ فَلْيَتَبَاك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رَفْعِ الْيَدَيْنِ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الرَّغْبَةُ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بَسَطَ رَاحَتَيْهِ بَاطِنَهُمَا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ظَهْرَهُمَا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إِصْبَعَيْهِ السَّبَّابَتَيْنِ وَ حَرَّكَهُمَا يَمِيناً وَ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التَّبَتُّلُ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سَبَّابَتَيْهِ عَالِياً وَ نَصَبَهُمَا</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الِابْتِهَالُ</w:t>
      </w:r>
    </w:p>
    <w:p>
      <w:pPr>
        <w:pStyle w:val="BookText"/>
        <w:rPr/>
      </w:pPr>
      <w:r>
        <w:rPr>
          <w:rFonts w:ascii="Amiri" w:hAnsi="Amiri" w:eastAsia="Amiri" w:cs="Amiri"/>
          <w:color w:val="111111"/>
          <w:sz w:val="28"/>
          <w:sz w:val="28"/>
          <w:szCs w:val="28"/>
          <w:rtl w:val="true"/>
          <w:lang w:bidi="ar-SA"/>
        </w:rPr>
        <w:t>وَ بَسَطَ يَدَيْهِ رَافِعاً لَهُمَا</w:t>
      </w:r>
    </w:p>
    <w:p>
      <w:pPr>
        <w:pStyle w:val="BookText"/>
        <w:rPr/>
      </w:pPr>
      <w:r>
        <w:rPr>
          <w:rFonts w:ascii="Amiri" w:hAnsi="Amiri" w:eastAsia="Amiri" w:cs="Amiri"/>
          <w:color w:val="111111"/>
          <w:sz w:val="28"/>
          <w:sz w:val="28"/>
          <w:szCs w:val="28"/>
          <w:rtl w:val="true"/>
          <w:lang w:bidi="ar-SA"/>
        </w:rPr>
        <w:t xml:space="preserve">وَ قَالَ مَنِ ابْتَهَلَ مِنْكُمْ فَمَعَ الدَّمْعَةِ يُجْرِيهَا عَلَى خَدِّهِ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الرَّغْبَةَ وَ أَبْرَزَ بَطْنَ رَاحَتَيْهِ إِلَى السَّمَاءِ</w:t>
      </w:r>
    </w:p>
    <w:p>
      <w:pPr>
        <w:pStyle w:val="BookText"/>
        <w:rPr/>
      </w:pPr>
      <w:r>
        <w:rPr>
          <w:rFonts w:ascii="Amiri" w:hAnsi="Amiri" w:eastAsia="Amiri" w:cs="Amiri"/>
          <w:color w:val="111111"/>
          <w:sz w:val="28"/>
          <w:sz w:val="28"/>
          <w:szCs w:val="28"/>
          <w:rtl w:val="true"/>
          <w:lang w:bidi="ar-SA"/>
        </w:rPr>
        <w:t>وَ هَكَذَا الرَّهْبَةُ</w:t>
      </w:r>
    </w:p>
    <w:p>
      <w:pPr>
        <w:pStyle w:val="BookText"/>
        <w:rPr/>
      </w:pPr>
      <w:r>
        <w:rPr>
          <w:rFonts w:ascii="Amiri" w:hAnsi="Amiri" w:eastAsia="Amiri" w:cs="Amiri"/>
          <w:color w:val="111111"/>
          <w:sz w:val="28"/>
          <w:sz w:val="28"/>
          <w:szCs w:val="28"/>
          <w:rtl w:val="true"/>
          <w:lang w:bidi="ar-SA"/>
        </w:rPr>
        <w:t>وَ جَعَلَ ظَهْرَ كَفَّيْهِ إِلَى السَّمَاءِ</w:t>
      </w:r>
    </w:p>
    <w:p>
      <w:pPr>
        <w:pStyle w:val="BookText"/>
        <w:rPr/>
      </w:pPr>
      <w:r>
        <w:rPr>
          <w:rFonts w:ascii="Amiri" w:hAnsi="Amiri" w:eastAsia="Amiri" w:cs="Amiri"/>
          <w:color w:val="111111"/>
          <w:sz w:val="28"/>
          <w:sz w:val="28"/>
          <w:szCs w:val="28"/>
          <w:rtl w:val="true"/>
          <w:lang w:bidi="ar-SA"/>
        </w:rPr>
        <w:t>وَ هَكَذَا التَّضَرُّعُ وَ حَرَّكَ أَصَابِعَهُ يَمِيناً وَ شِمَالاً</w:t>
      </w:r>
    </w:p>
    <w:p>
      <w:pPr>
        <w:pStyle w:val="BookText"/>
        <w:rPr/>
      </w:pPr>
      <w:r>
        <w:rPr>
          <w:rFonts w:ascii="Amiri" w:hAnsi="Amiri" w:eastAsia="Amiri" w:cs="Amiri"/>
          <w:color w:val="111111"/>
          <w:sz w:val="28"/>
          <w:sz w:val="28"/>
          <w:szCs w:val="28"/>
          <w:rtl w:val="true"/>
          <w:lang w:bidi="ar-SA"/>
        </w:rPr>
        <w:t>وَ هَكَذَا التَّبَتُّلُ</w:t>
      </w:r>
    </w:p>
    <w:p>
      <w:pPr>
        <w:pStyle w:val="BookText"/>
        <w:rPr/>
      </w:pPr>
      <w:r>
        <w:rPr>
          <w:rFonts w:ascii="Amiri" w:hAnsi="Amiri" w:eastAsia="Amiri" w:cs="Amiri"/>
          <w:color w:val="111111"/>
          <w:sz w:val="28"/>
          <w:sz w:val="28"/>
          <w:szCs w:val="28"/>
          <w:rtl w:val="true"/>
          <w:lang w:bidi="ar-SA"/>
        </w:rPr>
        <w:t>وَ يَرْفَعُ أَصَابِعَهُ مَرَّةً وَ يَضَعُهَا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 يَدَهُ بِإِزَاءِ وَجْهِهِ إِلَى الْقِبْلَةِ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تَبْتَهِلْ حَتَّى تَجْرِيَ الدَّمْعَة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26" w:name="pg9099_80305"/>
    </w:p>
    <w:p>
      <w:pPr>
        <w:pStyle w:val="Heading2"/>
        <w:numPr>
          <w:ilvl w:val="1"/>
          <w:numId w:val="1"/>
        </w:numPr>
        <w:rPr/>
      </w:pPr>
      <w:bookmarkStart w:id="27" w:name="__RefHeading___Toc2779421_2870459653"/>
      <w:bookmarkStart w:id="28" w:name="_Toc10"/>
      <w:bookmarkEnd w:id="26"/>
      <w:bookmarkEnd w:id="27"/>
      <w:r>
        <w:rPr>
          <w:rtl w:val="true"/>
        </w:rPr>
        <w:t>العنوان الثانی</w:t>
      </w:r>
      <w:r>
        <w:rPr>
          <w:rtl w:val="true"/>
        </w:rPr>
        <w:t xml:space="preserve">: </w:t>
      </w:r>
      <w:r>
        <w:rPr>
          <w:rtl w:val="true"/>
        </w:rPr>
        <w:t>الدعاء تجاه القبلة مقروناً بهذه السور و الآیات و الاذكار و الدعوات</w:t>
      </w:r>
      <w:bookmarkEnd w:id="28"/>
    </w:p>
    <w:p>
      <w:pPr>
        <w:pStyle w:val="Heading3"/>
        <w:numPr>
          <w:ilvl w:val="2"/>
          <w:numId w:val="1"/>
        </w:numPr>
        <w:rPr/>
      </w:pPr>
      <w:bookmarkStart w:id="29" w:name="__RefHeading___Toc2779423_2870459653"/>
      <w:bookmarkStart w:id="30" w:name="_Toc11"/>
      <w:bookmarkEnd w:id="29"/>
      <w:r>
        <w:rPr>
          <w:rtl w:val="true"/>
        </w:rPr>
        <w:t>الدعاء تجاه القبلة مقروناً بهذه السور القرآنیة</w:t>
      </w:r>
      <w:bookmarkEnd w:id="3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 لبعض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اعلمك الاسم الاعظم؟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التوحید و آیة الكرسی و القدر</w:t>
      </w:r>
    </w:p>
    <w:p>
      <w:pPr>
        <w:pStyle w:val="BookText"/>
        <w:rPr/>
      </w:pPr>
      <w:r>
        <w:rPr>
          <w:rFonts w:ascii="IRNazanin" w:hAnsi="IRNazanin" w:eastAsia="IRNazanin"/>
          <w:color w:val="111111"/>
          <w:sz w:val="28"/>
          <w:sz w:val="28"/>
          <w:szCs w:val="28"/>
          <w:rtl w:val="true"/>
          <w:lang w:bidi="fa-IR"/>
        </w:rPr>
        <w:t xml:space="preserve">ثم استقبل القبلة و ادع بما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توبة عن ابی عبداللّه عليه السلام انّه قال لبعض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اعلمك اسم اللّه الاكبر الاعظم؟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 قل هو اللّه احد و آیة الكرسی و انا انزلناه</w:t>
      </w:r>
    </w:p>
    <w:p>
      <w:pPr>
        <w:pStyle w:val="BookText"/>
        <w:rPr/>
      </w:pPr>
      <w:r>
        <w:rPr>
          <w:rFonts w:ascii="Amiri" w:hAnsi="Amiri" w:eastAsia="Amiri" w:cs="Amiri"/>
          <w:color w:val="111111"/>
          <w:sz w:val="28"/>
          <w:sz w:val="28"/>
          <w:szCs w:val="28"/>
          <w:rtl w:val="true"/>
          <w:lang w:bidi="ar-SA"/>
        </w:rPr>
        <w:t xml:space="preserve">ثم استقبل القبلة فادع بما احببت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الحمد و التوحید و آیة الكرسی و القدر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استقبل القبلة وادع بما احببت فانّه الاسم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bookmarkStart w:id="31" w:name="pg9099_80306"/>
    </w:p>
    <w:p>
      <w:pPr>
        <w:pStyle w:val="Heading3"/>
        <w:numPr>
          <w:ilvl w:val="2"/>
          <w:numId w:val="1"/>
        </w:numPr>
        <w:rPr/>
      </w:pPr>
      <w:bookmarkStart w:id="32" w:name="__RefHeading___Toc2779425_2870459653"/>
      <w:bookmarkStart w:id="33" w:name="_Toc12"/>
      <w:bookmarkEnd w:id="31"/>
      <w:bookmarkEnd w:id="32"/>
      <w:r>
        <w:rPr>
          <w:rtl w:val="true"/>
        </w:rPr>
        <w:t>الدعاء تجاه القبلة مقروناً بهذه الآيات القرآنية</w:t>
      </w:r>
      <w:bookmarkEnd w:id="3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 الْعَابِدِينَ عليه السلام مَرَّ بِرَجُلٍ وَ هُوَ قَاعِدٌ عَلَى بَابِ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يُقْعِدُكَ عَلَى بَابِ هَذَا الْمُتْرَفِ الْجَبَّارِ؟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فَأُرْشِدُكَ إِلَى بَابٍ خَيْرٍ مِنْ بَابِهِ وَ إِلَى رَبٍّ خَيْرٍ لَكَ مِنْهُ</w:t>
      </w:r>
    </w:p>
    <w:p>
      <w:pPr>
        <w:pStyle w:val="BookText"/>
        <w:rPr/>
      </w:pPr>
      <w:r>
        <w:rPr>
          <w:rFonts w:ascii="Amiri" w:hAnsi="Amiri" w:eastAsia="Amiri" w:cs="Amiri"/>
          <w:color w:val="111111"/>
          <w:sz w:val="28"/>
          <w:sz w:val="28"/>
          <w:szCs w:val="28"/>
          <w:rtl w:val="true"/>
          <w:lang w:bidi="ar-SA"/>
        </w:rPr>
        <w:t xml:space="preserve">فَأَخَذَ بِيَدِهِ حَتَّى انْتَهَى بِهِ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الْقِبْلَةَ وَ صَلِّ رَكْعَتَيْنِ ثُمَّ ارْفَعْ يَدَيْكَ إِلَى اللَّهِ عَزَّ وَ جَلَّ فَأَثْنِ عَلَى اللَّهِ وَ صَلِّ عَلَى رَسُولِهِ صلی اللّه عليه وآله وسلم ثُمَّ ادْعُ بِآخِرِ الْحَشْرِ وَ سِتِّ آيَاتٍ مِنْ أَوَّلِ الْحَدِيدِ وَ بِالْآيَتَيْنِ اللَّتَيْنِ فِي آلِ عِمْرَانَ</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سَلِ اللَّهَ سُبْحَانَهُ فَإِنَّكَ لَا تَسْأَلُ شَيْئاً إِلَّا أَعْطَاك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للشیخ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4" w:name="pg9099_80307"/>
    </w:p>
    <w:p>
      <w:pPr>
        <w:pStyle w:val="Heading3"/>
        <w:numPr>
          <w:ilvl w:val="2"/>
          <w:numId w:val="1"/>
        </w:numPr>
        <w:rPr/>
      </w:pPr>
      <w:bookmarkStart w:id="35" w:name="__RefHeading___Toc2779427_2870459653"/>
      <w:bookmarkStart w:id="36" w:name="_Toc13"/>
      <w:bookmarkEnd w:id="34"/>
      <w:bookmarkEnd w:id="35"/>
      <w:r>
        <w:rPr>
          <w:rtl w:val="true"/>
        </w:rPr>
        <w:t>الدعاء تجاه القبلة مقروناً بهذه الاذكار والدعوات</w:t>
      </w:r>
      <w:bookmarkEnd w:id="3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إِذَا أَتَى بِكَ أَمْرٌ</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تَخَافُهُ أَنْ لَا تَتَوَجَّهَ إِلَى بَعْضِ زَوَايَا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رَكْعَتَيْنِ</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أَبْصَرَ النَّاظِرِينَ وَ يَا أَسْمَعَ السَّامِعِينَ وَ يَا أَسْرَعَ الْحَاسِبِينَ وَ يَا أَرْحَمَ الرَّاحِمِينَ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دَعَوْتَ بِهَذِهِ الْكَلِمَاتِ مَرَّةً سَأَلْتَ حَاجَةً</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بَيْنَهُ وَ بَيْنَ رَجُلٍ ظُلَامَةٌ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فالاستعداء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التقویة و النصرة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المصدر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فُلَانِ بْنِ فُلَانٍ فَأَعِدْنِي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فَإِنَّكَ أَشَدُّ بَأْساً وَ أَشَدُّ تَنْكِيلًا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أَعْدَاهُ</w:t>
      </w:r>
      <w:r>
        <w:rPr>
          <w:rStyle w:val="FootnoteAnchor"/>
          <w:rtl w:val="true"/>
        </w:rPr>
        <w:footnoteReference w:id="1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المجتنی من الدعاء المجتبی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مُبَشِّرُ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يَوْمَ الْأَرْبِعَاءِ فَصُمْهُ وَ أَنِلْهُ بِالْخَمِيسِ وَ الْجُمُعَةِ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فِي ضُحَى يَوْمِ الْجُمُعَةِ فَزُرْ رَسُولَ اللَّهِ صلی اللّه عليه وآله وسلم مِنْ أَعْلَى سَطْحِكَ أَوْ فِي فَلَاةٍ مِنَ الْأَرْضِ حَيْثُ لَا يَرَاكَ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مَكَانَكَ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اجْثُ عَلَى رُكْبَتَيْكَ وَ أَفْضِ بِهِمَا إِلَى الْأَرْضِ وَ أَنْتَ مُتَوَجِّهٌ إِلَى الْقِبْلَةِ بِيَدِكَ الْيُمْنَى فَوْقَ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أَنْتَ انْقَطَعَ الرَّجَاءُ إِلَّا مِنْكَ وَ خَابَتِ الْآمَالُ إِلَّا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ثِقَةَ مَنْ لَا ثِقَةَ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ثِقَةَ لِي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اجْعَلْ لِي مِنْ أَمْرِي فَرَجاً وَ مَخْرَجاً وَ ارْزُقْنِي مِنْ حَيْثُ أَحْتَسِبُ وَ مِنْ حَيْثُ لَا أَحْتَسِبُ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عَلَى الْأَرْضِ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رِزْقاً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يَطْلُعَ عَلَيْكَ نَهَارُ السَّبْتِ إِلَّا بِرِزْقٍ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مَابُنْدَاذَ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عُثْمَانَ بْنِ سَعِيدٍ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يَكُنِ الدَّاعِي فِي الرِّزْقِ بِالْمَدِينَةِ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سَيِّدَنَا رَسُولَ اللَّهِ صلی اللّه عليه وآله وسلم مِنْ عِنْدِ رَأْسِ الْإِمَامِ الَّذِي يَكُونُ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فِي بَلَدِهِ قَبْرُ 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بَعْضَ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يَبْرُزُ إِلَى الصَّحْرَاءِ وَ يَأْخُذُ فِيهَا عَلَى مَيَامِنِهِ وَ يَفْعَلُ مَا أُمِرَ بِهِ فَإِنَّ ذَلِكَ مُنْجِحٌ إِنْ شَاءَ اللَّه‌</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الامین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37" w:name="pg9099_80309"/>
    </w:p>
    <w:p>
      <w:pPr>
        <w:pStyle w:val="Heading2"/>
        <w:numPr>
          <w:ilvl w:val="1"/>
          <w:numId w:val="1"/>
        </w:numPr>
        <w:rPr/>
      </w:pPr>
      <w:bookmarkStart w:id="38" w:name="__RefHeading___Toc2779429_2870459653"/>
      <w:bookmarkStart w:id="39" w:name="_Toc14"/>
      <w:bookmarkEnd w:id="37"/>
      <w:bookmarkEnd w:id="38"/>
      <w:r>
        <w:rPr>
          <w:rtl w:val="true"/>
        </w:rPr>
        <w:t>العنوان الثالث</w:t>
      </w:r>
      <w:r>
        <w:rPr>
          <w:rtl w:val="true"/>
        </w:rPr>
        <w:t xml:space="preserve">: </w:t>
      </w:r>
      <w:r>
        <w:rPr>
          <w:rtl w:val="true"/>
        </w:rPr>
        <w:t xml:space="preserve">دعاء الانبیاء </w:t>
      </w:r>
      <w:r>
        <w:rPr>
          <w:rtl w:val="true"/>
        </w:rPr>
        <w:t>(</w:t>
      </w:r>
      <w:r>
        <w:rPr>
          <w:rtl w:val="true"/>
        </w:rPr>
        <w:t>عليهم السلام</w:t>
      </w:r>
      <w:r>
        <w:rPr>
          <w:rtl w:val="true"/>
        </w:rPr>
        <w:t xml:space="preserve">) </w:t>
      </w:r>
      <w:r>
        <w:rPr>
          <w:rtl w:val="true"/>
        </w:rPr>
        <w:t>تجاه القبلة</w:t>
      </w:r>
      <w:bookmarkEnd w:id="39"/>
    </w:p>
    <w:p>
      <w:pPr>
        <w:pStyle w:val="Heading3"/>
        <w:numPr>
          <w:ilvl w:val="2"/>
          <w:numId w:val="1"/>
        </w:numPr>
        <w:rPr/>
      </w:pPr>
      <w:bookmarkStart w:id="40" w:name="__RefHeading___Toc2779431_2870459653"/>
      <w:bookmarkStart w:id="41" w:name="_Toc15"/>
      <w:bookmarkEnd w:id="40"/>
      <w:r>
        <w:rPr>
          <w:rtl w:val="true"/>
        </w:rPr>
        <w:t>دعاء آدم عليه السلام</w:t>
      </w:r>
      <w:bookmarkEnd w:id="4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لَمَّا بَنَى الْكَعْبَةَ وَ طَافَ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عَامِلٍ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إِنِّي قَدْ عَمِلْتُ</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لِذُرِّيَّتِي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مَنْ بَاءَ مِنْهُمْ بِذَنْبِهِ هَاهُنَا كَمَا بُؤْتَ غَفَرْتُ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bookmarkStart w:id="42" w:name="pg9099_80310"/>
    </w:p>
    <w:p>
      <w:pPr>
        <w:pStyle w:val="Heading3"/>
        <w:numPr>
          <w:ilvl w:val="2"/>
          <w:numId w:val="1"/>
        </w:numPr>
        <w:rPr/>
      </w:pPr>
      <w:bookmarkStart w:id="43" w:name="__RefHeading___Toc2779433_2870459653"/>
      <w:bookmarkStart w:id="44" w:name="_Toc16"/>
      <w:bookmarkEnd w:id="42"/>
      <w:bookmarkEnd w:id="43"/>
      <w:r>
        <w:rPr>
          <w:rtl w:val="true"/>
        </w:rPr>
        <w:t>دعاء ابراهیم عليه السلام دعاء اسماعیل عليه السلام</w:t>
      </w:r>
      <w:bookmarkEnd w:id="44"/>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w:t>
      </w:r>
      <w:r>
        <w:rPr>
          <w:rStyle w:val="FootnoteAnchor"/>
          <w:rtl w:val="true"/>
        </w:rPr>
        <w:footnoteReference w:id="19"/>
      </w:r>
      <w:r>
        <w:rPr>
          <w:rFonts w:ascii="Amiri" w:hAnsi="Amiri" w:eastAsia="Amiri" w:cs="Amiri"/>
          <w:color w:val="111111"/>
          <w:sz w:val="28"/>
          <w:sz w:val="28"/>
          <w:szCs w:val="28"/>
          <w:rtl w:val="true"/>
          <w:lang w:bidi="ar-SA"/>
        </w:rPr>
        <w:t>إِبْرَاهِيمُ الْقَوَاعِدَ مِنَ الْبَيتِ</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عن ابن عباس و عطا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آدم عليه السلام بناه ثم عفا أثره فجدده إبراهيم عليه السلام</w:t>
      </w:r>
    </w:p>
    <w:p>
      <w:pPr>
        <w:pStyle w:val="BookText"/>
        <w:rPr/>
      </w:pPr>
      <w:r>
        <w:rPr>
          <w:rFonts w:ascii="Amiri" w:hAnsi="Amiri" w:eastAsia="Amiri" w:cs="Amiri"/>
          <w:color w:val="111111"/>
          <w:sz w:val="28"/>
          <w:sz w:val="28"/>
          <w:szCs w:val="28"/>
          <w:rtl w:val="true"/>
          <w:lang w:bidi="ar-SA"/>
        </w:rPr>
        <w:t xml:space="preserve">و هذا هو المروي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كِتَابِ الْعَيَّاشِيِّ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أَنْزَلَ الْحَجَرَ الْأَسْوَدَ مِنَ الْجَنَّةِ لآِدَمَ عليه السلام</w:t>
      </w:r>
    </w:p>
    <w:p>
      <w:pPr>
        <w:pStyle w:val="BookText"/>
        <w:rPr/>
      </w:pPr>
      <w:r>
        <w:rPr>
          <w:rFonts w:ascii="Amiri" w:hAnsi="Amiri" w:eastAsia="Amiri" w:cs="Amiri"/>
          <w:color w:val="111111"/>
          <w:sz w:val="28"/>
          <w:sz w:val="28"/>
          <w:szCs w:val="28"/>
          <w:rtl w:val="true"/>
          <w:lang w:bidi="ar-SA"/>
        </w:rPr>
        <w:t>وَ كَانَ الْبَيْتُ دُرَّةً بَيْضَاءَ فَرَفَعَهُ اللَّهُ تَعَالَى إِلَى السَّمَاءِ وَ بَقِيَ أَسَاسُهُ فَهُوَ حِيَالَ هَذَا الْبَيْتِ</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كُلَّ يَوْمٍ سَبْعُونَ أَلْفَ مَلَكٍ لَا يَرْجِعُونَ إِلَيْهِ أَبَداً</w:t>
      </w:r>
    </w:p>
    <w:p>
      <w:pPr>
        <w:pStyle w:val="BookText"/>
        <w:rPr/>
      </w:pPr>
      <w:r>
        <w:rPr>
          <w:rFonts w:ascii="Amiri" w:hAnsi="Amiri" w:eastAsia="Amiri" w:cs="Amiri"/>
          <w:color w:val="111111"/>
          <w:sz w:val="28"/>
          <w:sz w:val="28"/>
          <w:szCs w:val="28"/>
          <w:rtl w:val="true"/>
          <w:lang w:bidi="ar-SA"/>
        </w:rPr>
        <w:t xml:space="preserve">فَأَمَرَ اللَّهُ سبحانه إِبْرَاهِيمَ وَ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يَبْنِيَا الْبَيْتَ عَلَى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وَإِسْمَاعِيلُ رَبَّنَا تَقَبَّلْ مِنَّا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الثواب انّما یطلب علی الطاعة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أَنْتَ السَّمِيعُ الْعَلِيمُ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في هذه الآیة دلالة علی انّ الدعاء عند الفراغ من العبادة مرغوب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فعله ابراهیم عليه السلام و اسماعیل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للشیخ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وَاجْعَلْنَا مُسْلِمَينِ لَكَ وَمِنْ ذُرِّيتِنَا أُمَّةً مُسْلِمَةً لَكَ وَأَرِنَا مَنَاسِكَنَا وَتُبْ عَلَينَا إِنَّكَ أَنْتَ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bookmarkStart w:id="45" w:name="pg9099_80311"/>
    </w:p>
    <w:p>
      <w:pPr>
        <w:pStyle w:val="Heading3"/>
        <w:numPr>
          <w:ilvl w:val="2"/>
          <w:numId w:val="1"/>
        </w:numPr>
        <w:rPr/>
      </w:pPr>
      <w:bookmarkStart w:id="46" w:name="__RefHeading___Toc2779435_2870459653"/>
      <w:bookmarkStart w:id="47" w:name="_Toc17"/>
      <w:bookmarkEnd w:id="45"/>
      <w:bookmarkEnd w:id="46"/>
      <w:r>
        <w:rPr>
          <w:rtl w:val="true"/>
        </w:rPr>
        <w:t>دعاء الخضر عليه السلام</w:t>
      </w:r>
      <w:bookmarkEnd w:id="4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عَلِيُّ بْنُ أَبِي طَالِبٍ عليه السلام يَطُوفُ بِالْبَيْتِ إِذَا 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يُغَلِّطُهُ 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يُبْرِمُهُ إِلْحَاحُ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أَذِقْنِي بَرْدَ عَفْوِكَ وَ 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دُعَاؤُكَ؟</w:t>
      </w:r>
    </w:p>
    <w:p>
      <w:pPr>
        <w:pStyle w:val="BookText"/>
        <w:rPr/>
      </w:pP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فَادْعُ بِهِ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يَدْعُو بِهِ أَحَدٌ مِنَ الْمُؤْمِنِينَ فِي أَدْبَارِ الصَّلَوَاتِ إِلَّا غَفَرَ اللَّهُ لَهُ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عَدَدَ نُجُومِ السَّمَاءِ وَ قَطْرِهَا وَ حَصْبَاءِ الْأَرْضِ وَ ثَرَاهَا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ذَلِكَ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الْخَضِرُ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 السلام يَطُوفُ بِالْكَعْبَةِ إِذَا رَجُلٌ مُتَعَلِّقٌ بِالْأَسْتَارِ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يُغَلِّطُهُ السَّائِلُونَ يَا مَنْ لَا يَتَبَرَّمُ بِإِلْحَاحِ الْمُلِحِّينَ أَذِقْنِي بَرْدَ عَفْوِكَ وَ حَلَاوَةَ 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عَبْدَ اللَّهِ دُعَاؤُكَ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بِهِ فِي دُبُرِ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نَفْسُ الْخَضِرِ بِيَدِهِ لَوْ كَانَ عَلَيْك مِنَ الذُّنُوبِ عَدَدُ نُجُومِ السَّمَاءِ وَ قَطْرِهَا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حَصْبَاءِ الْأَرْضِ وَ تُرَابِهَا لَغَفَرَ لَكَ أَسْرَعَ مِنْ طَرْفَةِ 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48" w:name="pg9099_80312"/>
    </w:p>
    <w:p>
      <w:pPr>
        <w:pStyle w:val="Heading3"/>
        <w:numPr>
          <w:ilvl w:val="2"/>
          <w:numId w:val="1"/>
        </w:numPr>
        <w:rPr/>
      </w:pPr>
      <w:bookmarkStart w:id="49" w:name="__RefHeading___Toc2779437_2870459653"/>
      <w:bookmarkStart w:id="50" w:name="_Toc18"/>
      <w:bookmarkEnd w:id="48"/>
      <w:bookmarkEnd w:id="49"/>
      <w:r>
        <w:rPr>
          <w:rtl w:val="true"/>
        </w:rPr>
        <w:t>دعاء رسول اللّه صلی اللّه عليه وآله وسلم</w:t>
      </w:r>
      <w:bookmarkEnd w:id="50"/>
    </w:p>
    <w:p>
      <w:pPr>
        <w:pStyle w:val="Heading4"/>
        <w:numPr>
          <w:ilvl w:val="3"/>
          <w:numId w:val="1"/>
        </w:numPr>
        <w:rPr/>
      </w:pPr>
      <w:bookmarkStart w:id="51" w:name="__RefHeading___Toc2779439_2870459653"/>
      <w:bookmarkStart w:id="52" w:name="_Toc19"/>
      <w:bookmarkEnd w:id="51"/>
      <w:r>
        <w:rPr>
          <w:rtl w:val="true"/>
        </w:rPr>
        <w:t>دعاء رسول اللّه صلی اللّه عليه وآله وسلم لطلب العون من اللّه تبارك و تعالی</w:t>
      </w:r>
      <w:bookmarkEnd w:id="5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سَيِّدِنَا رَسُولِ اللَّهِ صلی اللّه عليه وآله وسلم وَ هُوَ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اعْضُدْنِي وَ اشْدُدْ أَزْرِي وَ اشْرَحْ صَدْرِي وَ ارْفَعْ ذِكْرِي</w:t>
      </w:r>
    </w:p>
    <w:p>
      <w:pPr>
        <w:pStyle w:val="BookText"/>
        <w:rPr/>
      </w:pPr>
      <w:r>
        <w:rPr>
          <w:rFonts w:ascii="Amiri" w:hAnsi="Amiri" w:eastAsia="Amiri" w:cs="Amiri"/>
          <w:color w:val="111111"/>
          <w:sz w:val="28"/>
          <w:sz w:val="28"/>
          <w:szCs w:val="28"/>
          <w:rtl w:val="true"/>
          <w:lang w:bidi="ar-SA"/>
        </w:rPr>
        <w:t>فَنَزَلَ عَلَيْهِ جَبْرَئِيلُ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يَا مُحَمَّدُ</w:t>
      </w:r>
    </w:p>
    <w:p>
      <w:pPr>
        <w:pStyle w:val="BookText"/>
        <w:rPr/>
      </w:pPr>
      <w:r>
        <w:rPr>
          <w:rFonts w:ascii="Amiri" w:hAnsi="Amiri" w:eastAsia="Amiri" w:cs="Amiri"/>
          <w:color w:val="111111"/>
          <w:sz w:val="28"/>
          <w:sz w:val="28"/>
          <w:szCs w:val="28"/>
          <w:rtl w:val="true"/>
          <w:lang w:bidi="ar-SA"/>
        </w:rPr>
        <w:t xml:space="preserve">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صَدْرَكَ وَ وَضَعْنا عَنْكَ وِزْرَكَ الَّذِي أَنْقَضَ ظَهْرَكَ وَ رَفَعْنا لَكَ 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عَلِيِّ بْنِ أَبِي طَالِبٍ صِهْرِكَ</w:t>
      </w:r>
    </w:p>
    <w:p>
      <w:pPr>
        <w:pStyle w:val="BookText"/>
        <w:rPr/>
      </w:pPr>
      <w:r>
        <w:rPr>
          <w:rFonts w:ascii="Amiri" w:hAnsi="Amiri" w:eastAsia="Amiri" w:cs="Amiri"/>
          <w:color w:val="111111"/>
          <w:sz w:val="28"/>
          <w:sz w:val="28"/>
          <w:szCs w:val="28"/>
          <w:rtl w:val="true"/>
          <w:lang w:bidi="ar-SA"/>
        </w:rPr>
        <w:t>فَقَرَأَهَا النَّبِيُّ صلی اللّه عليه وآله وسلم</w:t>
      </w:r>
    </w:p>
    <w:p>
      <w:pPr>
        <w:pStyle w:val="BookText"/>
        <w:rPr/>
      </w:pPr>
      <w:r>
        <w:rPr>
          <w:rFonts w:ascii="Amiri" w:hAnsi="Amiri" w:eastAsia="Amiri" w:cs="Amiri"/>
          <w:color w:val="111111"/>
          <w:sz w:val="28"/>
          <w:sz w:val="28"/>
          <w:szCs w:val="28"/>
          <w:rtl w:val="true"/>
          <w:lang w:bidi="ar-SA"/>
        </w:rPr>
        <w:t>وَ أَثْبَتَهَا عَبْدُ اللَّهِ بْنُ مَسْعُودٍ فِي مُصْحَفِهِ فَأَسْقَطَهَا عُثْمَانُ بْنُ عَفَّانَ حِينَ وَحَّدَ الْمَصَاحِفَ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صلی اللّه عليه وآله وسلم يَوْمَ فَتْحِ مَكَّةَ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 مِنْ بَنِي عَمِّي مَنْ يَعْضُدُنِي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 عَلَيْهِ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وَ لَيْسَ قَدْ أَيَّدَكَ اللَّهُ بِسَيْفٍ مِنْ سُيُوفِ اللَّهِ مُجَرَّدٍ عَلَى أَعْدَاءِ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بِذَلِكَ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bookmarkStart w:id="53" w:name="pg9099_80313"/>
    </w:p>
    <w:p>
      <w:pPr>
        <w:pStyle w:val="Heading4"/>
        <w:numPr>
          <w:ilvl w:val="3"/>
          <w:numId w:val="1"/>
        </w:numPr>
        <w:rPr/>
      </w:pPr>
      <w:bookmarkStart w:id="54" w:name="__RefHeading___Toc2779441_2870459653"/>
      <w:bookmarkStart w:id="55" w:name="_Toc20"/>
      <w:bookmarkEnd w:id="53"/>
      <w:bookmarkEnd w:id="54"/>
      <w:r>
        <w:rPr>
          <w:rtl w:val="true"/>
        </w:rPr>
        <w:t>دعاء رسول اللّه صلی اللّه عليه وآله وسلم اذا اهمه امر او كربه كرب</w:t>
      </w:r>
      <w:bookmarkEnd w:id="55"/>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النَّبِيُّ صلی اللّه عليه وآله وسلم إِذَا أَهَمَّهُ أَمْرٌ أَوْ كَرَبَهُ أَوْ بَلَغَهُ مِنَ الْمُشْرِكِينَ بَأْسٌ قُبِضَ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تضايقي تنفرجي ثُمَّ اسْتَقْبَلَ الْقِبْلَةَ وَ رَفَعَ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وَ إِيَّاكَ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كُفَّ بَأْسَ الَّذِينَ كَفَرُوا فَإِنَّكَ أَشَدُّ بَأْساً وَ أَشَدُّ تَنْكِيلًا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يَبْسُطُهَا حَتَّى يَأْتِيَهُ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يَخْفِضُ يَدَيْهِ الْمُبَارَكَتَيْنِ حَتَّى يَنْزِلَ اللَّهُ تَعَالَى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المجتنی من الدعاء المجتبی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779443_2870459653"/>
      <w:bookmarkStart w:id="57" w:name="_Toc21"/>
      <w:bookmarkEnd w:id="56"/>
      <w:r>
        <w:rPr>
          <w:rtl w:val="true"/>
        </w:rPr>
        <w:t>دعاء رسول اللّه صلی اللّه عليه وآله وسلم في غزوة بدر لما نظر الی كثرة عدد المشركین و قلّة عدد المسلمین</w:t>
      </w:r>
      <w:bookmarkEnd w:id="5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جری في غزوة بدر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صلی اللّه عليه وآله وسلم لَمَّا نَظَرَ إِلَى كَثْرَةِ عَدَدِ الْمُشْرِكِينَ</w:t>
      </w:r>
    </w:p>
    <w:p>
      <w:pPr>
        <w:pStyle w:val="BookText"/>
        <w:rPr/>
      </w:pPr>
      <w:r>
        <w:rPr>
          <w:rFonts w:ascii="Amiri" w:hAnsi="Amiri" w:eastAsia="Amiri" w:cs="Amiri"/>
          <w:color w:val="111111"/>
          <w:sz w:val="28"/>
          <w:sz w:val="28"/>
          <w:szCs w:val="28"/>
          <w:rtl w:val="true"/>
          <w:lang w:bidi="ar-SA"/>
        </w:rPr>
        <w:t>وَ قِلَّةِ عَدَدِ الْمُسْلِمِينَ اسْتَقْبَلَ الْقِبْلَةَ</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p>
    <w:p>
      <w:pPr>
        <w:pStyle w:val="BookText"/>
        <w:rPr/>
      </w:pPr>
      <w:r>
        <w:rPr>
          <w:rFonts w:ascii="Amiri" w:hAnsi="Amiri" w:eastAsia="Amiri" w:cs="Amiri"/>
          <w:color w:val="111111"/>
          <w:sz w:val="28"/>
          <w:sz w:val="28"/>
          <w:szCs w:val="28"/>
          <w:rtl w:val="true"/>
          <w:lang w:bidi="ar-SA"/>
        </w:rPr>
        <w:t>اللَّهُمَّ إِنْ تَهْلِكْ هَذِهِ الْعِصَابَةُ لَا تُعْبَدُ فِي الْأَرْضِ</w:t>
      </w:r>
    </w:p>
    <w:p>
      <w:pPr>
        <w:pStyle w:val="BookText"/>
        <w:rPr/>
      </w:pPr>
      <w:r>
        <w:rPr>
          <w:rFonts w:ascii="Amiri" w:hAnsi="Amiri" w:eastAsia="Amiri" w:cs="Amiri"/>
          <w:color w:val="111111"/>
          <w:sz w:val="28"/>
          <w:sz w:val="28"/>
          <w:szCs w:val="28"/>
          <w:rtl w:val="true"/>
          <w:lang w:bidi="ar-SA"/>
        </w:rPr>
        <w:t>فَمَا زَالَ يَهْتِفُ رَبَّهُ مَادّاً يَدَيْهِ حَتَّى سَقَطَ رِدَاؤُهُ مِنْ مَنْكِبِهِ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تَسْتَغِيثُونَ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البیان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bookmarkStart w:id="58" w:name="pg9099_80314"/>
    </w:p>
    <w:p>
      <w:pPr>
        <w:pStyle w:val="Heading4"/>
        <w:numPr>
          <w:ilvl w:val="3"/>
          <w:numId w:val="1"/>
        </w:numPr>
        <w:rPr/>
      </w:pPr>
      <w:bookmarkStart w:id="59" w:name="__RefHeading___Toc2779445_2870459653"/>
      <w:bookmarkStart w:id="60" w:name="_Toc22"/>
      <w:bookmarkEnd w:id="58"/>
      <w:bookmarkEnd w:id="59"/>
      <w:r>
        <w:rPr>
          <w:rtl w:val="true"/>
        </w:rPr>
        <w:t>دعاء رسول اللّه صلی اللّه عليه وآله وسلم لرفع الجوع</w:t>
      </w:r>
      <w:bookmarkEnd w:id="6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صلی اللّه عليه وآله وسلم جُوعاً شَدِيداً فَأَتَى الْكَعْبَةَ فَتَعَلَّقَ بِأَسْتَارِهَا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مُحَمَّدٍ لَا تُجِعْ مُحَمَّداً أَكْثَرَ مِمَّا أَجَعْتَهُ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وَ مَعَهُ لَوْزَةٌ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يَقْرَء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السَّلَامُ وَ مِنْهُ السَّلَامُ وَ 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تَفُكَّ عَنْ هَذِهِ اللَّوْزَةِ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وَرَقَةٌ خَضْرَاءُ نَضِرَةٌ مَكْتُوبَةٌ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أَيَّدْتُ مُحَمَّداً بِعَلِيٍّ وَ نَصَرْتُهُ بِهِ</w:t>
      </w:r>
    </w:p>
    <w:p>
      <w:pPr>
        <w:pStyle w:val="BookText"/>
        <w:rPr/>
      </w:pPr>
      <w:r>
        <w:rPr>
          <w:rFonts w:ascii="Amiri" w:hAnsi="Amiri" w:eastAsia="Amiri" w:cs="Amiri"/>
          <w:color w:val="111111"/>
          <w:sz w:val="28"/>
          <w:sz w:val="28"/>
          <w:szCs w:val="28"/>
          <w:rtl w:val="true"/>
          <w:lang w:bidi="ar-SA"/>
        </w:rPr>
        <w:t>مَا أَنْصَفَ اللَّهُ مِنْ نَفْسِهِ مَنِ اتَّهَمَ اللَّهَ فِي قَضَائِهِ وَ اسْتَبْطَأَهُ فِي رِزْقِهِ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61" w:name="pg9099_80315"/>
    </w:p>
    <w:p>
      <w:pPr>
        <w:pStyle w:val="Heading4"/>
        <w:numPr>
          <w:ilvl w:val="3"/>
          <w:numId w:val="1"/>
        </w:numPr>
        <w:rPr/>
      </w:pPr>
      <w:bookmarkStart w:id="62" w:name="__RefHeading___Toc2779447_2870459653"/>
      <w:bookmarkStart w:id="63" w:name="_Toc23"/>
      <w:bookmarkEnd w:id="61"/>
      <w:bookmarkEnd w:id="62"/>
      <w:r>
        <w:rPr>
          <w:rtl w:val="true"/>
        </w:rPr>
        <w:t>دعاء رسول اللّه صلی اللّه عليه وآله وسلم عند حلول هلال شهر رمضان المبارك</w:t>
      </w:r>
      <w:bookmarkEnd w:id="63"/>
    </w:p>
    <w:p>
      <w:pPr>
        <w:pStyle w:val="BookText"/>
        <w:rPr/>
      </w:pPr>
      <w:r>
        <w:rPr>
          <w:rFonts w:ascii="IRNazanin" w:hAnsi="IRNazanin" w:eastAsia="IRNazanin"/>
          <w:color w:val="111111"/>
          <w:sz w:val="28"/>
          <w:sz w:val="28"/>
          <w:szCs w:val="28"/>
          <w:rtl w:val="true"/>
          <w:lang w:bidi="fa-IR"/>
        </w:rPr>
        <w:t>دعاء رسول اللّه صلی اللّه عليه وآله وسلم عند حلول هلال شهر رمضان المبارك</w:t>
      </w:r>
      <w:r>
        <w:rPr>
          <w:rStyle w:val="FootnoteAnchor"/>
          <w:rtl w:val="true"/>
        </w:rPr>
        <w:footnoteReference w:id="2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اسْتَهَلَ هِلَالَ شَهْرِ رَمَضَانَ اسْتَقْبَلَ الْقِبْلَةَ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دِفَعِ الْأَسْقَامِ وَ الرِّزْقِ الْوَاسِعِ وَ الْعَوْنِ عَلَى الصَّلَاةِ وَ الصِّيَامِ وَ الْقِيَامِ وَ تِلَاوَةِ الْقُرْآنِ</w:t>
      </w:r>
    </w:p>
    <w:p>
      <w:pPr>
        <w:pStyle w:val="BookText"/>
        <w:rPr/>
      </w:pPr>
      <w:r>
        <w:rPr>
          <w:rFonts w:ascii="Amiri" w:hAnsi="Amiri" w:eastAsia="Amiri" w:cs="Amiri"/>
          <w:color w:val="111111"/>
          <w:sz w:val="28"/>
          <w:sz w:val="28"/>
          <w:szCs w:val="28"/>
          <w:rtl w:val="true"/>
          <w:lang w:bidi="ar-SA"/>
        </w:rPr>
        <w:t>اللَّهُمَّ سَلِّمْنَا لِشَهْرِ رَمَضَانَ وَ تَسَلَّمْهُ مِنَّا وَ سَلِّمْنَا فِيهِ حَتَّى يَنْقَضِيَ عَنَّا شَهْرُ رَمَضَانَ وَ قَدْ عَفَوْتَ عَنَّا وَ غَفَرْتَ لَنَا وَ رَحِمْتَنَا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الْأَنْصَارِيُّ عَنْ أَبِي مَرْيَمَ عَبْدِ الْغَفَّارِ بْنِ الْقَاسِمِ عَنْ مُحَمَّدِ بْنِ عَلِيٍّ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رَأَى الْهِلَالَ اسْتَقْبَلَ الْقِبْلَةَ وَ كَبَّرَ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بِيُمْنٍ وَ إِيمَانٍ وَ سَلَامَةٍ وَ إِسْلَامٍ وَ هُدًى وَ مَغْفِرَةٍ وَ عَافِيَةٍ مُجَلِّلَةٍ وَ رِزْقٍ وَاسِعٍ إِنَّكَ عَلَى كُلِّ شَيْ‌ءٍ قَدِيرٌ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الكلام فرأيت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4" w:name="pg9099_80316"/>
    </w:p>
    <w:p>
      <w:pPr>
        <w:pStyle w:val="Heading4"/>
        <w:numPr>
          <w:ilvl w:val="3"/>
          <w:numId w:val="1"/>
        </w:numPr>
        <w:rPr/>
      </w:pPr>
      <w:bookmarkStart w:id="65" w:name="__RefHeading___Toc2779449_2870459653"/>
      <w:bookmarkStart w:id="66" w:name="_Toc24"/>
      <w:bookmarkEnd w:id="64"/>
      <w:bookmarkEnd w:id="65"/>
      <w:r>
        <w:rPr>
          <w:rtl w:val="true"/>
        </w:rPr>
        <w:t>دعاء رسول اللّه صلی اللّه عليه وآله وسلم عند الاستسقاء</w:t>
      </w:r>
      <w:bookmarkEnd w:id="66"/>
    </w:p>
    <w:p>
      <w:pPr>
        <w:pStyle w:val="BookText"/>
        <w:rPr/>
      </w:pPr>
      <w:r>
        <w:rPr>
          <w:rFonts w:ascii="IRNazanin" w:hAnsi="IRNazanin" w:eastAsia="IRNazanin"/>
          <w:color w:val="111111"/>
          <w:sz w:val="28"/>
          <w:sz w:val="28"/>
          <w:szCs w:val="28"/>
          <w:rtl w:val="true"/>
          <w:lang w:bidi="fa-IR"/>
        </w:rPr>
        <w:t>دعاء رسول اللّه صلی اللّه عليه وآله وسلم عند الاستسقاء</w:t>
      </w:r>
      <w:r>
        <w:rPr>
          <w:rStyle w:val="FootnoteAnchor"/>
          <w:rtl w:val="true"/>
        </w:rPr>
        <w:footnoteReference w:id="24"/>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ظهر من معجزات رسول اللّه صلی اللّه عليه وآله وسلم فی غزوه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صلی اللّه عليه وآله وسلم لمّا ارتحل عن الحجر أصْبَحَ وَ لَا مَاءَ مَعَهُ وَ لَا مَعَ أَصْحَابِهِ</w:t>
      </w:r>
    </w:p>
    <w:p>
      <w:pPr>
        <w:pStyle w:val="BookText"/>
        <w:rPr/>
      </w:pPr>
      <w:r>
        <w:rPr>
          <w:rFonts w:ascii="Amiri" w:hAnsi="Amiri" w:eastAsia="Amiri" w:cs="Amiri"/>
          <w:color w:val="111111"/>
          <w:sz w:val="28"/>
          <w:sz w:val="28"/>
          <w:szCs w:val="28"/>
          <w:rtl w:val="true"/>
          <w:lang w:bidi="ar-SA"/>
        </w:rPr>
        <w:t>وَ نَزَلُوا عَلَى غَيْرِ مَاءٍ فَشَكوْا إِلَيْهِ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 الْقِبْلَةَ وَ دَعَا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فِي السَّمَاءِ سَحَابَةٌ فَمَا زَالَ يَدْعُو حَتَّى اجْتَمَعَتِ السَّحَائِبُ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 مِنْ مَقَامِهِ حَتَّى سَحَّتْ بِالرَّوَاءِ فَانْكشَفَتِ السَّحَابَةُ مِنْ سَاعَتِهَا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فَسُقِيَ النَّاسُ وَ ارْتَوَوْا و مَلَؤوا الْأَسْقِيَة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67" w:name="pg9099_80317"/>
    </w:p>
    <w:p>
      <w:pPr>
        <w:pStyle w:val="Heading4"/>
        <w:numPr>
          <w:ilvl w:val="3"/>
          <w:numId w:val="1"/>
        </w:numPr>
        <w:rPr/>
      </w:pPr>
      <w:bookmarkStart w:id="68" w:name="__RefHeading___Toc2779451_2870459653"/>
      <w:bookmarkStart w:id="69" w:name="_Toc25"/>
      <w:bookmarkEnd w:id="67"/>
      <w:bookmarkEnd w:id="68"/>
      <w:r>
        <w:rPr>
          <w:rtl w:val="true"/>
        </w:rPr>
        <w:t>دعاء رسول اللّه صلی اللّه عليه وآله وسلم للبرائة من الظلم الذي ارتكبه خالد بن الولید</w:t>
      </w:r>
      <w:bookmarkEnd w:id="6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ابي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عليه وآله وسلم خالد بن الولید الی حي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الْمُصْطَلِقِ مِنْ بَنِي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بَيْنَهُم وَ بَيْنَ بَنِي مَخْزُومٍ إِحْنَةٌ</w:t>
      </w:r>
      <w:r>
        <w:rPr>
          <w:rStyle w:val="FootnoteAnchor"/>
          <w:rtl w:val="true"/>
        </w:rPr>
        <w:footnoteReference w:id="25"/>
      </w:r>
      <w:r>
        <w:rPr>
          <w:rFonts w:ascii="Amiri" w:hAnsi="Amiri" w:eastAsia="Amiri" w:cs="Amiri"/>
          <w:color w:val="111111"/>
          <w:sz w:val="28"/>
          <w:sz w:val="28"/>
          <w:szCs w:val="28"/>
          <w:rtl w:val="true"/>
          <w:lang w:bidi="ar-SA"/>
        </w:rPr>
        <w:t>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عَلَيْهِمْ كَانُوا قَدْ أَطَاعُوا رَسُولَ اللَّهِ صلی اللّه عليه وآله وسلم وَ أَخَذُوا مِنْهُ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عَلَيْهِمْ خَالِدٌ أَمَرَ مُنَادِياً فَنَادَى بِالصَّلَاةِ فَصَلَّى وَ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صَلَاةُ الْفَجْرِ أَمَرَ مُنَادِيَهُ فَنَادَى فَصَلَّى وَ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الْخَيْلَ فَشَنُّوا فِيهِمُ الْغَارَةَ فَقَتَلَ وَ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فَطَلَبُوا كِتَابَهُمْ فَوَجَدُوهُ فَأَتَوْا بِهِ النَّبِيَّ صلی اللّه عليه وآله وسلم وَ حَدَّثُوهُ بِمَا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أَبْرَء إِلَيْكَ مِمَّا صَنَعَ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قُدِّمَ عَلَى رَسُولِ اللَّهِ صلی اللّه عليه وآله وسلم تِبْرٌ</w:t>
      </w:r>
      <w:r>
        <w:rPr>
          <w:rStyle w:val="FootnoteAnchor"/>
          <w:rtl w:val="true"/>
        </w:rPr>
        <w:footnoteReference w:id="26"/>
      </w:r>
      <w:r>
        <w:rPr>
          <w:rFonts w:ascii="Amiri" w:hAnsi="Amiri" w:eastAsia="Amiri" w:cs="Amiri"/>
          <w:color w:val="111111"/>
          <w:sz w:val="28"/>
          <w:sz w:val="28"/>
          <w:szCs w:val="28"/>
          <w:rtl w:val="true"/>
          <w:lang w:bidi="ar-SA"/>
        </w:rPr>
        <w:t>وَ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صلی اللّه عليه وآله وسلم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ائْتِ بَنِي جُذَيْمَةَ مِنْ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فَأَرْضِهِمْ مِمَّا صَنَعَ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صلی اللّه عليه وآله وسلم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اجْعَلْ قَضَاءَ أَهْلِ الْجَاهِلِيَّةِ تَحْتَ قَدَمَيْكَ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فَأَتَاهُمْ عَلِيٌّ عليه السلام فَلَمَّا انْتَهَى إِلَيْهِمْ حَكَمَ فِيهِمْ بِحُكْمِ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النَّبِيِّ صلی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أَخْبِرْنِي مَا صَنَعْتَ؟</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عليه وآله وسلم عَمَدْتُ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فَأَعْطَيْتُ لِكُلِّ دَمٍ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جَنِينٍ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مَالٍ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لِمِيلَغَةِ كِلَابِهِمْ وَ حِيلَةِ رُعَاتِهِمْ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لِرَوْعَةِ نِسَائِهِمْ وَ فَزَعِ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فَضَلَتْ مَعِي فَضْلَةٌ فَأَعْطَيْتُهُمْ لِمَا يَعْلَمُونَ وَ لِمَا لَا يَعْلَمُونَ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فَضَلَتْ مَعِي فَضْلَةٌ فَأَعْطَيْتُهُمْ لِيَرْضَوْا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أَعْطَيْتَهُمْ لِيَرْضَوْا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رَضِيَ اللَّهُ عَنْكَ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عليهم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الاخبار فی فضائل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فی مصدر آخر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ابرء الیك ممّا فعل خالد و بكی صلی اللّه عليه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صلی اللّه عليه وآله وسلم علیاً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الیهم و انظر فی امرهم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اعطاه سفطاً 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 ما امره و ارضاهم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فی مصدر آخر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قام رسول اللّه صلی اللّه عليه وآله وسلم فاستقبل القبلة قائماً شاهراً یدیه حتی انّه لیری بیاض ما تحت منكبیه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ابرء الیك مما صنع 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70" w:name="pg9099_80319"/>
    </w:p>
    <w:p>
      <w:pPr>
        <w:pStyle w:val="Heading4"/>
        <w:numPr>
          <w:ilvl w:val="3"/>
          <w:numId w:val="1"/>
        </w:numPr>
        <w:rPr/>
      </w:pPr>
      <w:bookmarkStart w:id="71" w:name="__RefHeading___Toc2779453_2870459653"/>
      <w:bookmarkStart w:id="72" w:name="_Toc26"/>
      <w:bookmarkEnd w:id="70"/>
      <w:bookmarkEnd w:id="71"/>
      <w:r>
        <w:rPr>
          <w:rtl w:val="true"/>
        </w:rPr>
        <w:t xml:space="preserve">دعاء رسول اللّه صلی اللّه عليه وآله وسلم في حق اهل البیت </w:t>
      </w:r>
      <w:r>
        <w:rPr>
          <w:rtl w:val="true"/>
        </w:rPr>
        <w:t>(</w:t>
      </w:r>
      <w:r>
        <w:rPr>
          <w:rtl w:val="true"/>
        </w:rPr>
        <w:t>عليهم السلام</w:t>
      </w:r>
      <w:r>
        <w:rPr>
          <w:rtl w:val="true"/>
        </w:rPr>
        <w:t>)</w:t>
      </w:r>
      <w:bookmarkEnd w:id="72"/>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الْعَابِدِينَ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 السلام عَنْ جَدِّهِ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صلی اللّه عليه وآله وسلم فَعَمِلْنَا لَهُ خَزِيرَةً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أَهْدَتْ إِلَيْهِ أُمُّ أَيْمَنَ قَعْباً مِنْ زُبْدٍ وَ صَحْفَةً مِنْ تَمْرٍ فَأَكَلَ رَسُولُ اللَّهِ صلی اللّه عليه وآله وسلم وَ أَكَلْنَا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وَضَّأْتُ رَسُولَ اللَّهِ صلی اللّه عليه وآله وسلم فَمَسَحَ رَأْسَهُ وَ وَجْهَهُ بِيَدِهِ</w:t>
      </w:r>
    </w:p>
    <w:p>
      <w:pPr>
        <w:pStyle w:val="BookText"/>
        <w:rPr/>
      </w:pPr>
      <w:r>
        <w:rPr>
          <w:rFonts w:ascii="Amiri" w:hAnsi="Amiri" w:eastAsia="Amiri" w:cs="Amiri"/>
          <w:color w:val="111111"/>
          <w:sz w:val="28"/>
          <w:sz w:val="28"/>
          <w:szCs w:val="28"/>
          <w:rtl w:val="true"/>
          <w:lang w:bidi="ar-SA"/>
        </w:rPr>
        <w:t>وَ اسْتَقْبَلَ الْقِبْلَةَ فَدَعَا اللَّهَ مَا شَاءَ</w:t>
      </w:r>
    </w:p>
    <w:p>
      <w:pPr>
        <w:pStyle w:val="BookText"/>
        <w:rPr/>
      </w:pPr>
      <w:r>
        <w:rPr>
          <w:rFonts w:ascii="Amiri" w:hAnsi="Amiri" w:eastAsia="Amiri" w:cs="Amiri"/>
          <w:color w:val="111111"/>
          <w:sz w:val="28"/>
          <w:sz w:val="28"/>
          <w:szCs w:val="28"/>
          <w:rtl w:val="true"/>
          <w:lang w:bidi="ar-SA"/>
        </w:rPr>
        <w:t>ثُمَّ أَكَبَّ إِلَى الْأَرْضِ بِدُمُوعٍ غَزِيرَةٍ مِثْلِ الْمَطَرِ</w:t>
      </w:r>
    </w:p>
    <w:p>
      <w:pPr>
        <w:pStyle w:val="BookText"/>
        <w:rPr/>
      </w:pPr>
      <w:r>
        <w:rPr>
          <w:rFonts w:ascii="Amiri" w:hAnsi="Amiri" w:eastAsia="Amiri" w:cs="Amiri"/>
          <w:color w:val="111111"/>
          <w:sz w:val="28"/>
          <w:sz w:val="28"/>
          <w:szCs w:val="28"/>
          <w:rtl w:val="true"/>
          <w:lang w:bidi="ar-SA"/>
        </w:rPr>
        <w:t>فَهَبْنَا رَسُولَ اللَّهِ صلی اللّه عليه وآله وسلم أَنْ نَسْأَلَهُ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الْحُسَيْنُ عليه السلام فَأَكَبَّ عَلَى رَسُولِ اللَّهِ صلی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رَأَيْتُكَ تَصْنَعُ مَا لَمْ تَصْنَعْ مِثْلَهُ قَطُّ؟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سُرِرْتُ بِكُمُ الْيَوْمَ سُرُوراً لَمْ أُسَرَّ بِكُمْ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حَبِيبِي جَبْرَئِيلَ أَتَانِي وَ أَخْبَرَنِي أَنَّكُمْ قَتْلَى وَ مَصَارِعَكُمْ شَتَّى</w:t>
      </w:r>
    </w:p>
    <w:p>
      <w:pPr>
        <w:pStyle w:val="BookText"/>
        <w:rPr/>
      </w:pPr>
      <w:r>
        <w:rPr>
          <w:rFonts w:ascii="Amiri" w:hAnsi="Amiri" w:eastAsia="Amiri" w:cs="Amiri"/>
          <w:color w:val="111111"/>
          <w:sz w:val="28"/>
          <w:sz w:val="28"/>
          <w:szCs w:val="28"/>
          <w:rtl w:val="true"/>
          <w:lang w:bidi="ar-SA"/>
        </w:rPr>
        <w:t>وَ أَحْزَنَنِي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لَكُمْ بِالْخِيَرَةِ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يَزُورُنَا عَلَى تَشَتُّتِنَا وَ تَبَعُّدِ قُبُورِنَا؟</w:t>
      </w:r>
    </w:p>
    <w:p>
      <w:pPr>
        <w:pStyle w:val="BookText"/>
        <w:rPr/>
      </w:pPr>
      <w:r>
        <w:rPr>
          <w:rFonts w:ascii="Amiri" w:hAnsi="Amiri" w:eastAsia="Amiri" w:cs="Amiri"/>
          <w:color w:val="111111"/>
          <w:sz w:val="28"/>
          <w:sz w:val="28"/>
          <w:szCs w:val="28"/>
          <w:rtl w:val="true"/>
          <w:lang w:bidi="ar-SA"/>
        </w:rPr>
        <w:t xml:space="preserve">فَقَالَ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 بِرِّي وَ صِلَتِي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زُرْتُهَا بِالْمَوْقِفِ وَ أَخَذْتُ بِأَعْضَادِهَا فَأَنْجَيْتُهَا مِنْ أَهْوَالِهِ وَ شَدَائِدِهِ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صلی اللّه عليه وآله وسلم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مثیر الاحزان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73" w:name="pg9099_80320"/>
    </w:p>
    <w:p>
      <w:pPr>
        <w:pStyle w:val="Heading4"/>
        <w:numPr>
          <w:ilvl w:val="3"/>
          <w:numId w:val="1"/>
        </w:numPr>
        <w:rPr/>
      </w:pPr>
      <w:bookmarkStart w:id="74" w:name="__RefHeading___Toc2779455_2870459653"/>
      <w:bookmarkStart w:id="75" w:name="_Toc27"/>
      <w:bookmarkEnd w:id="73"/>
      <w:bookmarkEnd w:id="74"/>
      <w:r>
        <w:rPr>
          <w:rtl w:val="true"/>
        </w:rPr>
        <w:t>دعاء رسول اللّه صلی اللّه عليه وآله وسلم في حقّ امیرالمؤمنین عليه السلام</w:t>
      </w:r>
      <w:bookmarkEnd w:id="75"/>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عِيسَى عَنْ أَبِيهِ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عليه وآله وسلم طَافَ بِالْكَعْبَةِ حَتَّى إِذَا بَلَغَ الرُّكْنَ الْيَمَانِيَّ رَفَعَ رَأْسَهُ إِلَى الْكَعْبَةِ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شَرَّفَكِ وَ عَظَّمَكِ وَ الْحَمْدُ لِلَّهِ الَّذِي بَعَثَنِي نَبِيّاً وَ جَعَلَ عَلِيّاً إِمَاماً</w:t>
      </w:r>
    </w:p>
    <w:p>
      <w:pPr>
        <w:pStyle w:val="BookText"/>
        <w:rPr/>
      </w:pPr>
      <w:r>
        <w:rPr>
          <w:rFonts w:ascii="Amiri" w:hAnsi="Amiri" w:eastAsia="Amiri" w:cs="Amiri"/>
          <w:color w:val="111111"/>
          <w:sz w:val="28"/>
          <w:sz w:val="28"/>
          <w:szCs w:val="28"/>
          <w:rtl w:val="true"/>
          <w:lang w:bidi="ar-SA"/>
        </w:rPr>
        <w:t>اللَّهُمَّ أَهْدِ لَهُ خِيَارَ خَلْقِكَ وَ جَنِّبْهُ شِرَارَ خَلْقِكَ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بَعَثَهُ رَسُولُ اللَّهِ صلی اللّه عليه وآله وسلم فِي بَعْضِ الْأُمُورِ بَعْدَ صَلَاةِ الظُّهْرِ وَ انْصَرَفَ مِنْ جِهَتِهِ تِلْكَ وَ قَدْ صَلَّى رَسُولُ اللَّهِ صلی اللّه عليه وآله وسلم الْعَصْرَ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عَلِيٌّ عليه السلام جَلَسَ يَقُصُّ عَلَيْهِ مَا كَانَ قَدْ نَفَذَ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الْوَحْيُ عَلَيْهِ فِي تِلْكَ السَّاعَةِ فَوَضَعَ صلی اللّه عليه وآله وسلم رَأْسَهُ فِي حَجْرِ عَلِيٍّ عليه السلام</w:t>
      </w:r>
    </w:p>
    <w:p>
      <w:pPr>
        <w:pStyle w:val="BookText"/>
        <w:rPr/>
      </w:pPr>
      <w:r>
        <w:rPr>
          <w:rFonts w:ascii="Amiri" w:hAnsi="Amiri" w:eastAsia="Amiri" w:cs="Amiri"/>
          <w:color w:val="111111"/>
          <w:sz w:val="28"/>
          <w:sz w:val="28"/>
          <w:szCs w:val="28"/>
          <w:rtl w:val="true"/>
          <w:lang w:bidi="ar-SA"/>
        </w:rPr>
        <w:t>وَ كَانَا كَذَلِكَ حَتَّى غَرَبَتِ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فَسُرِّيَ عَنْ رَسُولِ اللَّهِ صلی اللّه عليه وآله وسلم فِي وَقْتِ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صَلَّيْتَ الْعَصْرَ؟</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كَرِهْتُ أَنْ أُزِيلَ رَأْسَكَ وَ رَأَيْتُ جُلُوسِي تَحْتَ رَأْسِكَ وَ أَنْتَ فِي تِلْكَ الْحَالِ أَفْضَلَ مِنْ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صلی اللّه عليه وآله وسلم فَاسْتَقْبَلَ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عَلِيٌّ فِي طَاعَتِكَ وَ حَاجَةِ رَسُولِكَ فَارْدُدْ عَلَيْهِ الشَّمْسَ لِيُصَلِّيَ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الشَّمْسُ حَتَّى صَارَتْ فِي مَوْضِعِ أَوَّلِ الْعَصْرِ</w:t>
      </w:r>
    </w:p>
    <w:p>
      <w:pPr>
        <w:pStyle w:val="BookText"/>
        <w:rPr/>
      </w:pPr>
      <w:r>
        <w:rPr>
          <w:rFonts w:ascii="Amiri" w:hAnsi="Amiri" w:eastAsia="Amiri" w:cs="Amiri"/>
          <w:color w:val="111111"/>
          <w:sz w:val="28"/>
          <w:sz w:val="28"/>
          <w:szCs w:val="28"/>
          <w:rtl w:val="true"/>
          <w:lang w:bidi="ar-SA"/>
        </w:rPr>
        <w:t>فَصَلَّى عَلِيٌّ عليه السلام ثُمَّ انْقَضَتِ الشَّمْسُ لِلْغُرُوبِ مِثْلَ انْقِضَاضِ الْكَوْكَبِ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أو يقال إنه عليه السلام صلى بالإيماء حذرا من إيذاء الرسول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بذهاب الوقت ذهاب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المراد بفوت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فوت فضلها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الخرائج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76" w:name="pg9099_80321"/>
    </w:p>
    <w:p>
      <w:pPr>
        <w:pStyle w:val="Heading4"/>
        <w:numPr>
          <w:ilvl w:val="3"/>
          <w:numId w:val="1"/>
        </w:numPr>
        <w:rPr/>
      </w:pPr>
      <w:bookmarkStart w:id="77" w:name="__RefHeading___Toc2779457_2870459653"/>
      <w:bookmarkStart w:id="78" w:name="_Toc28"/>
      <w:bookmarkEnd w:id="76"/>
      <w:bookmarkEnd w:id="77"/>
      <w:r>
        <w:rPr>
          <w:rtl w:val="true"/>
        </w:rPr>
        <w:t xml:space="preserve">دعاء رسول اللّه صلی اللّه عليه وآله وسلم في حقّ الملائكة </w:t>
      </w:r>
      <w:r>
        <w:rPr>
          <w:rtl w:val="true"/>
        </w:rPr>
        <w:t>(</w:t>
      </w:r>
      <w:r>
        <w:rPr>
          <w:rtl w:val="true"/>
        </w:rPr>
        <w:t>عليهم السلام</w:t>
      </w:r>
      <w:r>
        <w:rPr>
          <w:rtl w:val="true"/>
        </w:rPr>
        <w:t>)</w:t>
      </w:r>
      <w:bookmarkEnd w:id="78"/>
    </w:p>
    <w:p>
      <w:pPr>
        <w:pStyle w:val="Heading5"/>
        <w:numPr>
          <w:ilvl w:val="4"/>
          <w:numId w:val="1"/>
        </w:numPr>
        <w:rPr/>
      </w:pPr>
      <w:bookmarkStart w:id="79" w:name="__RefHeading___Toc2779459_2870459653"/>
      <w:bookmarkStart w:id="80" w:name="_Toc29"/>
      <w:bookmarkEnd w:id="79"/>
      <w:r>
        <w:rPr>
          <w:rtl w:val="true"/>
        </w:rPr>
        <w:t>دعاء رسول اللّه صلی اللّه عليه وآله وسلم في حقّ صلصائیل الملك</w:t>
      </w:r>
      <w:bookmarkEnd w:id="80"/>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بَيْنَ الْمُؤْمِنِينَ يُقَالُ لَهُ صَلْصَائِيلُ بَعَثَهُ اللَّهُ فِي بَعْثٍ فَأَبْطَأَ فَسَلَبَهُ رِيشَهُ وَ دَقَّ جَنَاحَيْهِ وَ أَسْكَنَهُ فِي جَزِيرَةٍ مِنْ جَزَائِرِ الْبَحْرِ إِلَى لَيْلَةٍ وُلِدَ الْحُسَيْنُ عليه السلام فَنَزَلَتِ الْمَلَائِكَةُ وَ اسْتَأْذَنَتِ اللَّهَ فِي تَهْنِئَةِ جَدِّي رَسُولِ اللَّهِ صلی اللّه عليه وآله وسلم وَ تَهْنِئَةِ أَمِيرِ الْمُؤْمِنِينَ عليه السلام وَ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أَفْوَاجاً مِنَ الْعَرْشِ وَ مِنْ سَمَاءٍ سَمَاءٍ فَمَرُّوا بِصَلْصَائِيلَ وَ هُوَ مُلْقًى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نَظَرُوا إِلَيْهِ وَقَفُوا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رَبِّي إِلَى أَيْنَ تُرِيدُونَ وَ فِيمَ هَبَطْتُمْ؟</w:t>
      </w:r>
    </w:p>
    <w:p>
      <w:pPr>
        <w:pStyle w:val="BookText"/>
        <w:rPr/>
      </w:pPr>
      <w:r>
        <w:rPr>
          <w:rFonts w:ascii="Amiri" w:hAnsi="Amiri" w:eastAsia="Amiri" w:cs="Amiri"/>
          <w:color w:val="111111"/>
          <w:sz w:val="28"/>
          <w:sz w:val="28"/>
          <w:szCs w:val="28"/>
          <w:rtl w:val="true"/>
          <w:lang w:bidi="ar-SA"/>
        </w:rPr>
        <w:t>فَقَالَتْ لَهُ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فِي هَذِهِ اللَّيْلَةِ أَكْرَمُ مَوْلُودٍ وُلِدَ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جَدِّهِ رَسُولِ اللَّهِ وَ أَبِيهِ عَلِيٍّ وَ أُمِّهِ فَاطِمَةَ وَ أَخِيهِ الْحَسَنِ وَ هُوَ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اسْتَأْذَنَّا اللَّهَ فِي تَهْنِئَةِ حَبِيبَةِ مُحَمَّدٍ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صَلْصَائِيلُ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إِنِّي أَسْأَلُكُمْ بِاللَّهِ رَبِّنَا وَ رَبِّكُمْ وَ بِحَبِيبِهِ مُحَمَّدٍ وَ بِهَذَا الْمَوْلُودِ أَنْ تَحْمِلُونِي مَعَكُمْ إِلَى حَبِيبِ اللَّهِ وَ تَسْأَلُونَهُ وَ أَسْأَلُهُ أَنْ يَسْأَلَ اللَّهَ بِحَقِّ هَذَا الْمَوْلُودِ الَّذِي وَهَبَهُ اللَّهُ لَهُ أَنْ يَغْفِرَ لِي خَطِيئَتِي وَ يَجْبِرَ كَسْرَ جَنَاحِي وَ يَرُدَّنِي إِلَى مَقَامِي مَعَ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فَحَمَلُوهُ وَ جَاءُوا بِهِ إِلَى رَسُولِ اللَّهِ صلی اللّه عليه وآله وسلم فَهَنَّئُوهُ بِابْنِهِ الْحُسَيْنِ عليه السلام وَ قَصُّوا عَلَيْهِ قِصَّةَ الْمَلَكِ</w:t>
      </w:r>
    </w:p>
    <w:p>
      <w:pPr>
        <w:pStyle w:val="BookText"/>
        <w:rPr/>
      </w:pPr>
      <w:r>
        <w:rPr>
          <w:rFonts w:ascii="Amiri" w:hAnsi="Amiri" w:eastAsia="Amiri" w:cs="Amiri"/>
          <w:color w:val="111111"/>
          <w:sz w:val="28"/>
          <w:sz w:val="28"/>
          <w:szCs w:val="28"/>
          <w:rtl w:val="true"/>
          <w:lang w:bidi="ar-SA"/>
        </w:rPr>
        <w:t>وَ سَأَلُوهُ مَسْأَلَةَ اللَّهِ وَ الْإِقْسَامَ عَلَيْهِ بِحَقِّ الْحُسَيْنِ عليه السلام أَنْ يَغْفِرَ لَهُ خَطِيئَتَهُ وَ يَجْبُرَ كَسْرَ جَنَاحِهِ وَ يَرُدَّهُ إِلَى مَقَامِهِ مَعَ الْمَلَائِكَةِ الْمُقَرَّبِينَ</w:t>
      </w:r>
    </w:p>
    <w:p>
      <w:pPr>
        <w:pStyle w:val="BookText"/>
        <w:rPr/>
      </w:pPr>
      <w:r>
        <w:rPr>
          <w:rFonts w:ascii="Amiri" w:hAnsi="Amiri" w:eastAsia="Amiri" w:cs="Amiri"/>
          <w:color w:val="111111"/>
          <w:sz w:val="28"/>
          <w:sz w:val="28"/>
          <w:szCs w:val="28"/>
          <w:rtl w:val="true"/>
          <w:lang w:bidi="ar-SA"/>
        </w:rPr>
        <w:t>فَقَامَ رَسُولُ اللَّهِ صلی اللّه عليه وآله وسلم فَدَخَلَ عَلَى فَاطِمَةَ عليها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ابْنِيَ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فَأَخْرَجَتْهُ إِلَيْهِ مَقْمُوطاً يُنَاغِي جَدَّهُ رَسُولَ اللَّهِ صلی اللّه عليه وآله وسلم فَخَرَجَ بِهِ إِلَى الْمَلَائِكَةِ فَحَمَلَهُ عَلَى بَطْنِ كَفِّهِ فَهَلَّلُوا وَ كَبَّرُوا وَ حَمَّدُوا اللَّهَ تَعَالَى وَ أَثْنَوْا عَلَيْهِ</w:t>
      </w:r>
    </w:p>
    <w:p>
      <w:pPr>
        <w:pStyle w:val="BookText"/>
        <w:rPr/>
      </w:pPr>
      <w:r>
        <w:rPr>
          <w:rFonts w:ascii="Amiri" w:hAnsi="Amiri" w:eastAsia="Amiri" w:cs="Amiri"/>
          <w:color w:val="111111"/>
          <w:sz w:val="28"/>
          <w:sz w:val="28"/>
          <w:szCs w:val="28"/>
          <w:rtl w:val="true"/>
          <w:lang w:bidi="ar-SA"/>
        </w:rPr>
        <w:t>فَتَوَجَّهَ بِهِ إِلَى الْقِبْلَةِ نَحْوَ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ابْنِيَ الْحُسَيْنِ أَنْ تَغْفِرَ لِصَلْصَائِيلَ خَطِيئَتَهُ وَ تَجْبُرَ كَسْرَ جَنَاحِهِ وَ تَرُدَّهُ إِلَى مَقَامِهِ مَعَ الْمَلَائِكَةِ الْمُقَرَّبِينَ فَتَقَبَّلَ اللَّهُ تَعَالَى مِنَ النَّبِيِّ صلی اللّه عليه وآله وسلم مَا أَقْسَمَ بِهِ عَلَيْهِ وَ غَفَرَ لِصَلْصَائِيلَ خَطِيئَتَهُ وَ جَبَرَ كَسْرَ جَنَاحِهِ</w:t>
      </w:r>
    </w:p>
    <w:p>
      <w:pPr>
        <w:pStyle w:val="BookText"/>
        <w:rPr/>
      </w:pPr>
      <w:r>
        <w:rPr>
          <w:rFonts w:ascii="Amiri" w:hAnsi="Amiri" w:eastAsia="Amiri" w:cs="Amiri"/>
          <w:color w:val="111111"/>
          <w:sz w:val="28"/>
          <w:sz w:val="28"/>
          <w:szCs w:val="28"/>
          <w:rtl w:val="true"/>
          <w:lang w:bidi="ar-SA"/>
        </w:rPr>
        <w:t>وَ رَدَّهُ إِلَى مَقَامِهِ مَعَ الْمَلَائِكَةِ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عوالم العلوم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bookmarkStart w:id="81" w:name="pg9099_80322"/>
    </w:p>
    <w:p>
      <w:pPr>
        <w:pStyle w:val="Heading4"/>
        <w:numPr>
          <w:ilvl w:val="3"/>
          <w:numId w:val="1"/>
        </w:numPr>
        <w:rPr/>
      </w:pPr>
      <w:bookmarkStart w:id="82" w:name="__RefHeading___Toc2779461_2870459653"/>
      <w:bookmarkStart w:id="83" w:name="_Toc30"/>
      <w:bookmarkEnd w:id="81"/>
      <w:bookmarkEnd w:id="82"/>
      <w:r>
        <w:rPr>
          <w:rtl w:val="true"/>
        </w:rPr>
        <w:t>دعاء رسول اللّه صلی اللّه عليه وآله وسلم في حقّ هولاء الاعلام</w:t>
      </w:r>
      <w:bookmarkEnd w:id="83"/>
    </w:p>
    <w:p>
      <w:pPr>
        <w:pStyle w:val="Heading5"/>
        <w:numPr>
          <w:ilvl w:val="4"/>
          <w:numId w:val="1"/>
        </w:numPr>
        <w:rPr/>
      </w:pPr>
      <w:bookmarkStart w:id="84" w:name="__RefHeading___Toc2779463_2870459653"/>
      <w:bookmarkStart w:id="85" w:name="_Toc31"/>
      <w:bookmarkEnd w:id="84"/>
      <w:r>
        <w:rPr>
          <w:rtl w:val="true"/>
        </w:rPr>
        <w:t>دعاء رسول اللّه صلی اللّه عليه وآله وسلم في حقّ سعد بن الربیع</w:t>
      </w:r>
      <w:bookmarkEnd w:id="85"/>
    </w:p>
    <w:p>
      <w:pPr>
        <w:pStyle w:val="BookText"/>
        <w:rPr/>
      </w:pPr>
      <w:r>
        <w:rPr>
          <w:rFonts w:ascii="IRNazanin" w:hAnsi="IRNazanin" w:eastAsia="IRNazanin"/>
          <w:color w:val="111111"/>
          <w:sz w:val="28"/>
          <w:sz w:val="28"/>
          <w:szCs w:val="28"/>
          <w:rtl w:val="true"/>
          <w:lang w:bidi="fa-IR"/>
        </w:rPr>
        <w:t>دعاء رسول اللّه صلی اللّه عليه وآله وسلم في حقّ سعد بن الربیع</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تِسْعَةٌ مِنَ الْخَزْرَجِ وَ ثَلَاثَةٌ مِنَ الْأَوْس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سعد بن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خَارِجَةَ بْنِ زَيْدِ بْنِ ثَابِتٍ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بَعَثَنِي رَسُولُ اللَّهِ صلی اللّه عليه وآله وسلم فِي طَلَبِ سَعْدِ بْنِ الرَّبِيعِ</w:t>
      </w:r>
    </w:p>
    <w:p>
      <w:pPr>
        <w:pStyle w:val="BookText"/>
        <w:rPr/>
      </w:pPr>
      <w:r>
        <w:rPr>
          <w:rFonts w:ascii="Amiri" w:hAnsi="Amiri" w:eastAsia="Amiri" w:cs="Amiri"/>
          <w:color w:val="111111"/>
          <w:sz w:val="28"/>
          <w:sz w:val="28"/>
          <w:szCs w:val="28"/>
          <w:rtl w:val="true"/>
          <w:lang w:bidi="ar-SA"/>
        </w:rPr>
        <w:t>وَ قَالَ صلی اللّه عليه وآله وسلم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رَأَيْتَهُ فَأَقْرِئْهُ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أَطْلُبُهُ بَيْنَ الْقَتْلَى حَتَّى وَجَدْتُهُ بَيْنَ ضَرْبَةٍ بِسَيْفٍ وَ طَعْنَةٍ بِرُمْحٍ وَ رَمْيَةٍ بِسَهْمٍ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عليه وآله وسلم يَقْرَء عَلَيْكَ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لِقَوْمِيَ الْأَنْصَارِ؟ لَا عُذْرَ لَكُمْ عِنْدَ اللَّهِ إِنْ وَصَلَ إِلَى رَسُولِ اللَّهِ صلی اللّه عليه وآله وسلم وَ فِيكُمْ شُفْرٌ يَطْرِفُ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فَاضَتْ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عَقِيلٍ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سَعْدَ بْنَ الرَّبِيعِ قُتِلَ يَوْمَ أُحُدٍ وَ أَنَّ النَّبِيَّ صلی اللّه عليه وآله وسلم زَارَ امْرَأَتَهُ فَجَاءَتْ بِابْنَتَيْ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أَبَاهُمَا قُتِلَ يَوْمَ أُحُدٍ وَ أَخَذَ عَمُّهُمَا الْمَالَ كُلَّهُ وَ لَا تُنْكَحَانِ إِلَّا وَ لَهُمَا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سَيَقْضِي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خَتَمَ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النَّبِيُّ صلی اللّه عليه وآله وسلم عَمَّهُمَا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الْجَارِيَتَيْنِ الثُّلُثَيْنِ وَ أَعْطِ أُمَّهُمَا الثُّمُنَ وَ مَا بَقِيَ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الی النبی صلی اللّه عليه وآله وسلم فاخبرته فرأیته استقبل القبلة رافعاً یدیه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الق سعد بن الربیع و انت عنه 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لأبن ابی الحدید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86" w:name="pg9099_80323"/>
    </w:p>
    <w:p>
      <w:pPr>
        <w:pStyle w:val="Heading2"/>
        <w:numPr>
          <w:ilvl w:val="1"/>
          <w:numId w:val="1"/>
        </w:numPr>
        <w:rPr/>
      </w:pPr>
      <w:bookmarkStart w:id="87" w:name="__RefHeading___Toc2779465_2870459653"/>
      <w:bookmarkStart w:id="88" w:name="_Toc32"/>
      <w:bookmarkEnd w:id="86"/>
      <w:bookmarkEnd w:id="87"/>
      <w:r>
        <w:rPr>
          <w:rtl w:val="true"/>
        </w:rPr>
        <w:t>العنوان الرابع</w:t>
      </w:r>
      <w:r>
        <w:rPr>
          <w:rtl w:val="true"/>
        </w:rPr>
        <w:t xml:space="preserve">: </w:t>
      </w:r>
      <w:r>
        <w:rPr>
          <w:rtl w:val="true"/>
        </w:rPr>
        <w:t xml:space="preserve">دعاء الاوصیاء </w:t>
      </w:r>
      <w:r>
        <w:rPr>
          <w:rtl w:val="true"/>
        </w:rPr>
        <w:t xml:space="preserve">: </w:t>
      </w:r>
      <w:r>
        <w:rPr>
          <w:rtl w:val="true"/>
        </w:rPr>
        <w:t>تجاه القبلة</w:t>
      </w:r>
      <w:bookmarkEnd w:id="88"/>
    </w:p>
    <w:p>
      <w:pPr>
        <w:pStyle w:val="Heading3"/>
        <w:numPr>
          <w:ilvl w:val="2"/>
          <w:numId w:val="1"/>
        </w:numPr>
        <w:rPr/>
      </w:pPr>
      <w:bookmarkStart w:id="89" w:name="__RefHeading___Toc2779467_2870459653"/>
      <w:bookmarkStart w:id="90" w:name="_Toc33"/>
      <w:bookmarkEnd w:id="89"/>
      <w:r>
        <w:rPr>
          <w:rtl w:val="true"/>
        </w:rPr>
        <w:t>دعاء امیر المؤمنین عليه السلام</w:t>
      </w:r>
      <w:bookmarkEnd w:id="90"/>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امیرالمؤمنین عليه السلام و هو مستقبل القبلة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المنسوب الی الامام الرضا عليه السلام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أَصْحَرَ بِي مَوْلَايَ أَمِيرُ الْمُؤْمِنِينَ عَلِيُّ بْنُ أَبِي طَالِبٍ عليه السلام لَيْلَةً مِنَ اللَّيَالِي حَتَّى خَرَجَ مِنَ الْكُوفَةِ</w:t>
      </w:r>
    </w:p>
    <w:p>
      <w:pPr>
        <w:pStyle w:val="BookText"/>
        <w:rPr/>
      </w:pPr>
      <w:r>
        <w:rPr>
          <w:rFonts w:ascii="Amiri" w:hAnsi="Amiri" w:eastAsia="Amiri" w:cs="Amiri"/>
          <w:color w:val="111111"/>
          <w:sz w:val="28"/>
          <w:sz w:val="28"/>
          <w:szCs w:val="28"/>
          <w:rtl w:val="true"/>
          <w:lang w:bidi="ar-SA"/>
        </w:rPr>
        <w:t>وَ انْتَهَى إِلَى مَسْجِدِ جُعْفِيٍّ تَوَجَّهَ إِلَى الْقِبْلَةِ وَ صَلَّى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سَلَّمَ وَ سَبَّحَ بَسَطَ كَفَّيْهِ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الكبیر لأبن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للشهید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امیرالمؤمنین عليه السلام عند حلول هلال شهر رمضان المبارك</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هَلَّ هِلَالُ شَهْرِ رَمَضَانَ أَقْبَلَ إِلَى الْقِبْلَةِ وَ قَالَ</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w:t>
      </w:r>
    </w:p>
    <w:p>
      <w:pPr>
        <w:pStyle w:val="BookText"/>
        <w:rPr/>
      </w:pPr>
      <w:r>
        <w:rPr>
          <w:rFonts w:ascii="Amiri" w:hAnsi="Amiri" w:eastAsia="Amiri" w:cs="Amiri"/>
          <w:color w:val="111111"/>
          <w:sz w:val="28"/>
          <w:sz w:val="28"/>
          <w:szCs w:val="28"/>
          <w:rtl w:val="true"/>
          <w:lang w:bidi="ar-SA"/>
        </w:rPr>
        <w:t>وَ الْعَافِيَةِ الْمُجَلِّلَةِ</w:t>
      </w:r>
    </w:p>
    <w:p>
      <w:pPr>
        <w:pStyle w:val="BookText"/>
        <w:rPr/>
      </w:pPr>
      <w:r>
        <w:rPr>
          <w:rFonts w:ascii="Amiri" w:hAnsi="Amiri" w:eastAsia="Amiri" w:cs="Amiri"/>
          <w:color w:val="111111"/>
          <w:sz w:val="28"/>
          <w:sz w:val="28"/>
          <w:szCs w:val="28"/>
          <w:rtl w:val="true"/>
          <w:lang w:bidi="ar-SA"/>
        </w:rPr>
        <w:t>اللَّهُمَّ ارْزُقْنَا صِيَامَهُ وَ قِيَامَهُ وَ تِلَاوَةَ الْقُرْآنِ فِيهِ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سَلِّمْهُ لَنَا وَ تَسَلَّمْهُ مِنَّا وَ سَلِّمْنَا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bookmarkStart w:id="91" w:name="pg9099_80324"/>
    </w:p>
    <w:p>
      <w:pPr>
        <w:pStyle w:val="Heading3"/>
        <w:numPr>
          <w:ilvl w:val="2"/>
          <w:numId w:val="1"/>
        </w:numPr>
        <w:rPr/>
      </w:pPr>
      <w:bookmarkStart w:id="92" w:name="__RefHeading___Toc2779469_2870459653"/>
      <w:bookmarkStart w:id="93" w:name="_Toc34"/>
      <w:bookmarkEnd w:id="91"/>
      <w:bookmarkEnd w:id="92"/>
      <w:r>
        <w:rPr>
          <w:rtl w:val="true"/>
        </w:rPr>
        <w:t>دعاء امیرالمؤمنین عليه السلام لقلع الصخرة</w:t>
      </w:r>
      <w:bookmarkEnd w:id="93"/>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مِيثَمٍ التَّمَّارِ النَّهْرَوَانِيِّ عَنِ الْأَصْبَغِ بْنِ نُبَاتَةَ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أَمِيرِالْمُؤْمِنِينَ عليه السلام</w:t>
      </w:r>
    </w:p>
    <w:p>
      <w:pPr>
        <w:pStyle w:val="BookText"/>
        <w:rPr/>
      </w:pPr>
      <w:r>
        <w:rPr>
          <w:rFonts w:ascii="Amiri" w:hAnsi="Amiri" w:eastAsia="Amiri" w:cs="Amiri"/>
          <w:color w:val="111111"/>
          <w:sz w:val="28"/>
          <w:sz w:val="28"/>
          <w:szCs w:val="28"/>
          <w:rtl w:val="true"/>
          <w:lang w:bidi="ar-SA"/>
        </w:rPr>
        <w:t>وَ هُوَ يُرِيدُ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كَرْبَلَا وَقَفَ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يُقْتَلُ ابْنِيَ الْحُسَيْنُ وَ ثَمَانُ رِجَالٍ مَعَهُ مِنْ أَوْلَادِ عَبْدِ الْمُطَّلِبِ وَ ثَلَاثَةٌ وَ خَمْسُونَ مِنْ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سَارَ مَغْرِباً وَ عَدَلَ عَنِ الْجَادَّةِ بِشَاطِئِ الْفُرَاتِ قَاصِداً</w:t>
      </w:r>
    </w:p>
    <w:p>
      <w:pPr>
        <w:pStyle w:val="BookText"/>
        <w:rPr/>
      </w:pPr>
      <w:r>
        <w:rPr>
          <w:rFonts w:ascii="Amiri" w:hAnsi="Amiri" w:eastAsia="Amiri" w:cs="Amiri"/>
          <w:color w:val="111111"/>
          <w:sz w:val="28"/>
          <w:sz w:val="28"/>
          <w:szCs w:val="28"/>
          <w:rtl w:val="true"/>
          <w:lang w:bidi="ar-SA"/>
        </w:rPr>
        <w:t xml:space="preserve">فَلَمَّا تَوَسَّطْنَا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قَيْظٍ شَدِيدَ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الْمَاءُ فِي الْعَسْكَرِ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كُنَّا عَلَى جَادَّةِ الْفُرَاتِ فَلَمْ تَزَوَّدْهُ بِقَدْرِ الْمَاءِ الَّذِي كَانَ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عَطِشَ أَهْلُ الْعَسْكَرِ حَتَّى تَقَطَّعَ النَّاسُ عَطَشاً</w:t>
      </w:r>
    </w:p>
    <w:p>
      <w:pPr>
        <w:pStyle w:val="BookText"/>
        <w:rPr/>
      </w:pPr>
      <w:r>
        <w:rPr>
          <w:rFonts w:ascii="Amiri" w:hAnsi="Amiri" w:eastAsia="Amiri" w:cs="Amiri"/>
          <w:color w:val="111111"/>
          <w:sz w:val="28"/>
          <w:sz w:val="28"/>
          <w:szCs w:val="28"/>
          <w:rtl w:val="true"/>
          <w:lang w:bidi="ar-SA"/>
        </w:rPr>
        <w:t>وَ شَكَوْا إِلَى أَمِيرِ الْمُؤْمِنِينَ عليه السلام ف</w:t>
      </w:r>
    </w:p>
    <w:p>
      <w:pPr>
        <w:pStyle w:val="BookText"/>
        <w:rPr/>
      </w:pPr>
      <w:r>
        <w:rPr>
          <w:rFonts w:ascii="Amiri" w:hAnsi="Amiri" w:eastAsia="Amiri" w:cs="Amiri"/>
          <w:color w:val="111111"/>
          <w:sz w:val="28"/>
          <w:sz w:val="28"/>
          <w:szCs w:val="28"/>
          <w:rtl w:val="true"/>
          <w:lang w:bidi="ar-SA"/>
        </w:rPr>
        <w:t>فبَيْنَمَا نَحْنُ نَسِيرُ فَإِذَا بِقَائِمٍ مِنْ حَدِيدٍ شَاهِقٍ عَالٍ فِي رَأْسِهِ رَاهِبٌ فَقَصَدَ إِلَيْهِ أَمِيرُالْمُؤْمِنِينَ عليه السلام 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بِقُرْبِكَ مَاءٌ؟</w:t>
      </w:r>
    </w:p>
    <w:p>
      <w:pPr>
        <w:pStyle w:val="BookText"/>
        <w:rPr/>
      </w:pPr>
      <w:r>
        <w:rPr>
          <w:rFonts w:ascii="Amiri" w:hAnsi="Amiri" w:eastAsia="Amiri" w:cs="Amiri"/>
          <w:color w:val="111111"/>
          <w:sz w:val="28"/>
          <w:sz w:val="28"/>
          <w:szCs w:val="28"/>
          <w:rtl w:val="true"/>
          <w:lang w:bidi="ar-SA"/>
        </w:rPr>
        <w:t>فَأَشْرَفَ الرَّاهِبُ مِنْ رَأْسِ الْقَائِمَةِ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لَنَا بِالْمَاءِ إِلَّا عَلَى حَدِّ فَرْسَخَيْنِ؟</w:t>
      </w:r>
    </w:p>
    <w:p>
      <w:pPr>
        <w:pStyle w:val="BookText"/>
        <w:rPr/>
      </w:pPr>
      <w:r>
        <w:rPr>
          <w:rFonts w:ascii="Amiri" w:hAnsi="Amiri" w:eastAsia="Amiri" w:cs="Amiri"/>
          <w:color w:val="111111"/>
          <w:sz w:val="28"/>
          <w:sz w:val="28"/>
          <w:szCs w:val="28"/>
          <w:rtl w:val="true"/>
          <w:lang w:bidi="ar-SA"/>
        </w:rPr>
        <w:t>كَيْفَ يَكُونُ الْمَاءُ فِي هَذِهِ الْقَفْرَةِ الْبَيْدَاءِ؟</w:t>
      </w:r>
    </w:p>
    <w:p>
      <w:pPr>
        <w:pStyle w:val="BookText"/>
        <w:rPr/>
      </w:pPr>
      <w:r>
        <w:rPr>
          <w:rFonts w:ascii="Amiri" w:hAnsi="Amiri" w:eastAsia="Amiri" w:cs="Amiri"/>
          <w:color w:val="111111"/>
          <w:sz w:val="28"/>
          <w:sz w:val="28"/>
          <w:szCs w:val="28"/>
          <w:rtl w:val="true"/>
          <w:lang w:bidi="ar-SA"/>
        </w:rPr>
        <w:t>فَعَدَلَ أَمِيرُ الْمُؤْمِنِينَ عليه السلام إِلَى قَاعٍ رَضْرَاضٍ وَ حَصَى رَمْلٍ فَوَقَفَ هُنَيْهَةً ثُمَّ أَشَارَ إِلَى الْعَسْكَرِ أَنْ يَنْزِلُوا</w:t>
      </w:r>
    </w:p>
    <w:p>
      <w:pPr>
        <w:pStyle w:val="BookText"/>
        <w:rPr/>
      </w:pPr>
      <w:r>
        <w:rPr>
          <w:rFonts w:ascii="Amiri" w:hAnsi="Amiri" w:eastAsia="Amiri" w:cs="Amiri"/>
          <w:color w:val="111111"/>
          <w:sz w:val="28"/>
          <w:sz w:val="28"/>
          <w:szCs w:val="28"/>
          <w:rtl w:val="true"/>
          <w:lang w:bidi="ar-SA"/>
        </w:rPr>
        <w:t>فَنَزَلَ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مَاءٌ فَابْحَثُوا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فَتَلَقَّوْا صَخْرَةً عَلَى عَيْنِ مَاءٍ أَبْيَضَ زُلَالٍ أَشَدَّ بَيَاضاً مِنَ اللَّبَنِ وَ أَحْلَى مِنَ الشَّهْدِ فَكَبَّرَ النَّاسُ</w:t>
      </w:r>
    </w:p>
    <w:p>
      <w:pPr>
        <w:pStyle w:val="BookText"/>
        <w:rPr/>
      </w:pPr>
      <w:r>
        <w:rPr>
          <w:rFonts w:ascii="Amiri" w:hAnsi="Amiri" w:eastAsia="Amiri" w:cs="Amiri"/>
          <w:color w:val="111111"/>
          <w:sz w:val="28"/>
          <w:sz w:val="28"/>
          <w:szCs w:val="28"/>
          <w:rtl w:val="true"/>
          <w:lang w:bidi="ar-SA"/>
        </w:rPr>
        <w:t>وَ بَحَثُوا فِي الْقَاعِ حَتَّى قَلَعُوا كُثْبَاناً مِنْ ذَلِكَ الرَّمْلِ وَ الْحَصَى وَ ظَهَرَتْ لَنَا صَخْرَةٌ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إِيَّاهَا فَاقْتَلِعُوهَا</w:t>
      </w:r>
    </w:p>
    <w:p>
      <w:pPr>
        <w:pStyle w:val="BookText"/>
        <w:rPr/>
      </w:pPr>
      <w:r>
        <w:rPr>
          <w:rFonts w:ascii="Amiri" w:hAnsi="Amiri" w:eastAsia="Amiri" w:cs="Amiri"/>
          <w:color w:val="111111"/>
          <w:sz w:val="28"/>
          <w:sz w:val="28"/>
          <w:szCs w:val="28"/>
          <w:rtl w:val="true"/>
          <w:lang w:bidi="ar-SA"/>
        </w:rPr>
        <w:t>فَبَحَثْنَا عَلَيْهَا فَصَعُبَتْ وَ امْتَنَعَتْ مِنَّا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ارموها بِأَجْمَعِكُمْ فَإِنَّكُمْ لَا تَشْرَبُونَ الْمَاءَ وَ لَا تَرْوَوْنَ زُلَالًا إِنْ لَمْ تَقْلَعُوهَا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كُنَّا فِي الْعَسْكَرِ سِتِّينَ أَلْفَ رَجُلٍ وَ تَبِعَ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تَبْقَ كَفٌّ مِنَّا إِلَّا رَامَتْ قَلْعَ تِلْكَ الصَّخْرَةِ فَلَمْ نَقْدِرْ نَقْلَعُهَا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بَلَوْتَنَا بِهَا فَوَجَدْنَا ضَعْفَنَا فَأَدْرِكْنَا بِفَضْلِكَ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فَدَنَا مِنْهَا وَ جَرَّدَ ذِرَاعَهُ وَ مَدَّ يَدَهُ إِلَى السَّمَاءِ وَ تَكَلَّمَ بِكَلِمَاتٍ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فَسَمِعْنَاهُ يَقُولُ كَلَاماً 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طاب الماء و العلم طيبوثا؛ و اليوح أسمينا وَ الحايوثا</w:t>
      </w:r>
    </w:p>
    <w:p>
      <w:pPr>
        <w:pStyle w:val="BookText"/>
        <w:rPr/>
      </w:pPr>
      <w:r>
        <w:rPr>
          <w:rFonts w:ascii="Amiri" w:hAnsi="Amiri" w:eastAsia="Amiri" w:cs="Amiri"/>
          <w:color w:val="111111"/>
          <w:sz w:val="28"/>
          <w:sz w:val="28"/>
          <w:szCs w:val="28"/>
          <w:rtl w:val="true"/>
          <w:lang w:bidi="ar-SA"/>
        </w:rPr>
        <w:t>و اذا 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أَهْوَى بِيَدِهِ الْمُبَارَكَةِ الْيُمْنَى إِلَى الصَّخْرَةِ وَ اقْتَلَعَهَا كَالْكُرَةِ إِذَا انْضَرَبَتْ مِنَ اللَّعْبِ</w:t>
      </w:r>
    </w:p>
    <w:p>
      <w:pPr>
        <w:pStyle w:val="BookText"/>
        <w:rPr/>
      </w:pPr>
      <w:r>
        <w:rPr>
          <w:rFonts w:ascii="Amiri" w:hAnsi="Amiri" w:eastAsia="Amiri" w:cs="Amiri"/>
          <w:color w:val="111111"/>
          <w:sz w:val="28"/>
          <w:sz w:val="28"/>
          <w:szCs w:val="28"/>
          <w:rtl w:val="true"/>
          <w:lang w:bidi="ar-SA"/>
        </w:rPr>
        <w:t>فَكَبَّرَ النَّاسُ وَ ظَهَرَ الْمَاءُ عَلَى وَجْهِ الْأَرْضِ مِنْ تِلْكَ الْعَيْنِ أَبْيَضُ زُلَالٌ لَمْ يُرَ مِثْلُهُ فِي مَاءِ الدُّنْيَا فَشَرِبْنَا وَ رَوِينَا وَ تَزَوَّدْنَا وَ الرَّاهِبُ مُشْرِفٌ فِي رَأْسِ الْقَائِمَةِ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اسْتَقَيْنَا أَخَذَ الصَّخْرَةَ بِيَدِهِ الْمُبَارَكَةِ فَرَدَّهَا عَلَى تِلْكَ الْعَيْنِ فَكَأَنَّمَا لَمْ تَزَلْ</w:t>
      </w:r>
    </w:p>
    <w:p>
      <w:pPr>
        <w:pStyle w:val="BookText"/>
        <w:rPr/>
      </w:pPr>
      <w:r>
        <w:rPr>
          <w:rFonts w:ascii="Amiri" w:hAnsi="Amiri" w:eastAsia="Amiri" w:cs="Amiri"/>
          <w:color w:val="111111"/>
          <w:sz w:val="28"/>
          <w:sz w:val="28"/>
          <w:szCs w:val="28"/>
          <w:rtl w:val="true"/>
          <w:lang w:bidi="ar-SA"/>
        </w:rPr>
        <w:t>وَ رَدَدْنَا كُلَّمَا بَحَثْنَاهُ مِنَ الرَّمْلِ وَ سِرْنَا فَلَمْ نَبْعُدْ حَتَّى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لِيَرْجِعْ بَعْضُكُمْ فَلْيَنْظُرْ هَلْ لِمَوْضِعِ الصَّخْرَةِ أَثَرٌ؟</w:t>
      </w:r>
    </w:p>
    <w:p>
      <w:pPr>
        <w:pStyle w:val="BookText"/>
        <w:rPr/>
      </w:pPr>
      <w:r>
        <w:rPr>
          <w:rFonts w:ascii="Amiri" w:hAnsi="Amiri" w:eastAsia="Amiri" w:cs="Amiri"/>
          <w:color w:val="111111"/>
          <w:sz w:val="28"/>
          <w:sz w:val="28"/>
          <w:szCs w:val="28"/>
          <w:rtl w:val="true"/>
          <w:lang w:bidi="ar-SA"/>
        </w:rPr>
        <w:t>فَرَجَعُوا يَحْلِفُونَ بِاللَّهِ أَنَّهُمْ مَا رَأَوْا لَهَا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وَجْهُ الْقَاعِ عَلَيْهِ سَحِيقُ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الرَّاهِبُ إِلَى فِعْلِ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وَصِيُّ مُحَمَّدٍ صلی اللّه عليه وآله وسلم فَوَجَدْنَاهُ فِي الْإِنْجِيلِ وَ الزَّبُورِ</w:t>
      </w:r>
    </w:p>
    <w:p>
      <w:pPr>
        <w:pStyle w:val="BookText"/>
        <w:rPr/>
      </w:pPr>
      <w:r>
        <w:rPr>
          <w:rFonts w:ascii="Amiri" w:hAnsi="Amiri" w:eastAsia="Amiri" w:cs="Amiri"/>
          <w:color w:val="111111"/>
          <w:sz w:val="28"/>
          <w:sz w:val="28"/>
          <w:szCs w:val="28"/>
          <w:rtl w:val="true"/>
          <w:lang w:bidi="ar-SA"/>
        </w:rPr>
        <w:t>وَ نَزَلَ مِنَ الْقَائِمَةِ وَ لَحِقَ بِأَمِيرِ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أَبِي أَخْبَرَنِي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حَوَارِيِّ سَيِّدِنَا الْمَسِيحِ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الْمَسِيحُ أَخْبَرَهُ بِقُرْبِ هَذَا الْقَائِمِ الَّذِي كُنْتُ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الْعَيْنِ الْمَاءُ الْأَبْيَضُ مِنَ الثَّلْجِ وَ أَعْذَبُ مِنْ كُلِّ مَاءٍ عَذْبٍ</w:t>
      </w:r>
    </w:p>
    <w:p>
      <w:pPr>
        <w:pStyle w:val="BookText"/>
        <w:rPr/>
      </w:pPr>
      <w:r>
        <w:rPr>
          <w:rFonts w:ascii="Amiri" w:hAnsi="Amiri" w:eastAsia="Amiri" w:cs="Amiri"/>
          <w:color w:val="111111"/>
          <w:sz w:val="28"/>
          <w:sz w:val="28"/>
          <w:szCs w:val="28"/>
          <w:rtl w:val="true"/>
          <w:lang w:bidi="ar-SA"/>
        </w:rPr>
        <w:t>وَ أَنَّهُ مِنْ أَجْلِهَا بُنِي ذَلِكَ الدَّيْرُ 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لَا يَسْتَخْرِجُهَا إِلَّا نَبِيٌّ أَوْ وَصِيُّ نَبِيٍّ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أَشْهَدُ أَنْ لَا إِلَهَ إِلَّا اللَّهُ وَ أَنَّ مُحَمَّداً عَبْدُهُ وَ رَسُولُهُ وَ أَنَّكَ وَصِيُّ رَسُولِ اللَّهِ وَ الْمُؤَدِّي عَنْهُ </w:t>
      </w:r>
    </w:p>
    <w:p>
      <w:pPr>
        <w:pStyle w:val="BookText"/>
        <w:rPr/>
      </w:pPr>
      <w:r>
        <w:rPr>
          <w:rFonts w:ascii="Amiri" w:hAnsi="Amiri" w:eastAsia="Amiri" w:cs="Amiri"/>
          <w:color w:val="111111"/>
          <w:sz w:val="28"/>
          <w:sz w:val="28"/>
          <w:szCs w:val="28"/>
          <w:rtl w:val="true"/>
          <w:lang w:bidi="ar-SA"/>
        </w:rPr>
        <w:t>وَ الْقَائِمُ بِالْحَقِّ إِلَى يَوْمِ الْقِيَامَةِ</w:t>
      </w:r>
    </w:p>
    <w:p>
      <w:pPr>
        <w:pStyle w:val="BookText"/>
        <w:rPr/>
      </w:pPr>
      <w:r>
        <w:rPr>
          <w:rFonts w:ascii="Amiri" w:hAnsi="Amiri" w:eastAsia="Amiri" w:cs="Amiri"/>
          <w:color w:val="111111"/>
          <w:sz w:val="28"/>
          <w:sz w:val="28"/>
          <w:szCs w:val="28"/>
          <w:rtl w:val="true"/>
          <w:lang w:bidi="ar-SA"/>
        </w:rPr>
        <w:t>وَ قَدْ رَأَيْتُ يَا أَمِيرَ الْمُؤْمِنِينَ أَنِّي أَصْحَبُكَ فِي سَفَرِكَ هَذَا يُصِيبُنِي مَا أَصَابَكَ مِنْ خَيْرٍ وَ شَرٍّ</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لَهُ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الْزَمْنِي وَ كُنْ قَرِيباً فَإِنَّكَ تُسْتَشْهَدُ مَعِي بِصِفِّينَ وَ تَدْخُلُ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الْهَرِيرِ بِصِفِّينَ وَ الْتَقَى الْجَمْعَانِ قُتِلَ الرَّاهِبُ فِي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أَمِيرُ الْمُؤْمِنِينَ عليه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قَتْلَاكُمْ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أَمِيرُ الْمُؤْمِنِينَ عليه السلام يَطْلُبُ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فَوَجَدْنَاهُ فَأَخَذَهُ وَ صَلَّى عَلَيْهِ وَ دَفَنَهُ فِي لَحْدِهِ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 عليه السلام لَكَأَنِّي أَنْظُرُ إِلَيْهِ وَ إِلَى مَنْزِلَتِهِ فِي الْجَنَّةِ وَ زَوْجَاتِهِ الَّتِي أَكْرَمَهُ اللَّهُ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الهدایة الكبری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94" w:name="pg9099_80327"/>
    </w:p>
    <w:p>
      <w:pPr>
        <w:pStyle w:val="Heading3"/>
        <w:numPr>
          <w:ilvl w:val="2"/>
          <w:numId w:val="1"/>
        </w:numPr>
        <w:rPr/>
      </w:pPr>
      <w:bookmarkStart w:id="95" w:name="__RefHeading___Toc2779471_2870459653"/>
      <w:bookmarkStart w:id="96" w:name="_Toc35"/>
      <w:bookmarkEnd w:id="94"/>
      <w:bookmarkEnd w:id="95"/>
      <w:r>
        <w:rPr>
          <w:rtl w:val="true"/>
        </w:rPr>
        <w:t>دعاء امیرالمؤمنین عليه السلام عند سیره لقتال الظالمین</w:t>
      </w:r>
      <w:bookmarkEnd w:id="96"/>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عليه السلام إِذَا سَارَ إِلَى الْقِتَالِ ذَكَرَ اسْمَ اللَّهِ حَتَّى يَرْكَبَ</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نِعَمِهِ عَلَيْنَا وَ فَضْلِهِ الْعَظِيمِ عِنْدَنَا</w:t>
      </w:r>
    </w:p>
    <w:p>
      <w:pPr>
        <w:pStyle w:val="BookText"/>
        <w:rPr/>
      </w:pPr>
      <w:r>
        <w:rPr>
          <w:rFonts w:ascii="Amiri" w:hAnsi="Amiri" w:eastAsia="Amiri" w:cs="Amiri"/>
          <w:color w:val="111111"/>
          <w:sz w:val="28"/>
          <w:sz w:val="28"/>
          <w:szCs w:val="28"/>
          <w:rtl w:val="true"/>
          <w:lang w:bidi="ar-SA"/>
        </w:rPr>
        <w:t>ثُمَّ يَسْتَقْبِلُ الْقِبْلَةَ بِبَغْلَةِ رَسُولِ اللَّهِ صلی اللّه عليه وآله وسلم وَ يَرْفَعُ يَدَيْهِ وَ يَدْعُو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مهج الدعوات ص</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عَنْ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أَرَادَ أَنْ يَسِيرَ إِلَى الْحَرْبِ قَعَدَ عَلَى دَابَّتِهِ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نِعَمِهِ عَلَيْنَا وَ فَضْلِهِ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 وَ إِنَّا إِلى رَبِّنا لَمُنْقَلِبُونَ</w:t>
      </w:r>
    </w:p>
    <w:p>
      <w:pPr>
        <w:pStyle w:val="BookText"/>
        <w:rPr/>
      </w:pPr>
      <w:r>
        <w:rPr>
          <w:rFonts w:ascii="Amiri" w:hAnsi="Amiri" w:eastAsia="Amiri" w:cs="Amiri"/>
          <w:color w:val="111111"/>
          <w:sz w:val="28"/>
          <w:sz w:val="28"/>
          <w:szCs w:val="28"/>
          <w:rtl w:val="true"/>
          <w:lang w:bidi="ar-SA"/>
        </w:rPr>
        <w:t>ثُمَّ يُوَجِّهُ دَابَّتَهُ إِلَى الْقِبْلَةِ ثُمَّ يَرْفَعُ يَدَيْهِ إِلَى السَّمَاءِ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نُقِلَتِ الْأَقْدَامُ وَ أَفْضَتِ الْقُلُوبُ وَ رُفِعَتِ الْأَيْدِي وَ شَخَصَتِ الْأَبْصَارُ</w:t>
      </w:r>
    </w:p>
    <w:p>
      <w:pPr>
        <w:pStyle w:val="BookText"/>
        <w:rPr/>
      </w:pPr>
      <w:r>
        <w:rPr>
          <w:rFonts w:ascii="Amiri" w:hAnsi="Amiri" w:eastAsia="Amiri" w:cs="Amiri"/>
          <w:color w:val="111111"/>
          <w:sz w:val="28"/>
          <w:sz w:val="28"/>
          <w:szCs w:val="28"/>
          <w:rtl w:val="true"/>
          <w:lang w:bidi="ar-SA"/>
        </w:rPr>
        <w:t>نَشْكُو إِلَيْكَ غَيْبَةَ نَبِيِّنَا وَ كَثْرَةَ عَدُوِّنَا وَ تَشَتُّتَ أَهْوَائِنَا</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p>
    <w:p>
      <w:pPr>
        <w:pStyle w:val="BookText"/>
        <w:rPr/>
      </w:pPr>
      <w:r>
        <w:rPr>
          <w:rFonts w:ascii="Amiri" w:hAnsi="Amiri" w:eastAsia="Amiri" w:cs="Amiri"/>
          <w:color w:val="111111"/>
          <w:sz w:val="28"/>
          <w:sz w:val="28"/>
          <w:szCs w:val="28"/>
          <w:rtl w:val="true"/>
          <w:lang w:bidi="ar-SA"/>
        </w:rPr>
        <w:t>سِيرُوا عَلَى بَرَكَةِ اللَّهِ</w:t>
      </w:r>
    </w:p>
    <w:p>
      <w:pPr>
        <w:pStyle w:val="BookText"/>
        <w:rPr/>
      </w:pPr>
      <w:r>
        <w:rPr>
          <w:rFonts w:ascii="Amiri" w:hAnsi="Amiri" w:eastAsia="Amiri" w:cs="Amiri"/>
          <w:color w:val="111111"/>
          <w:sz w:val="28"/>
          <w:sz w:val="28"/>
          <w:szCs w:val="28"/>
          <w:rtl w:val="true"/>
          <w:lang w:bidi="ar-SA"/>
        </w:rPr>
        <w:t>ثُمَّ يُورَدُ وَ اللَّهِ مَنِ اتَّبَعَهُ وَ مَنْ حَادَّهُ حِيَاضَ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عَنْ جَابِرٍ عَنْ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سَارَ إِلَى الْقِتَالِ ذَكَرَ اسْمَ اللَّهِ حِينَ يَرْكَبُ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عَلَيْنَا وَ فَضْلِهِ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الَّذِي سَخَّرَ لَنا هذا وَ ما كُنَّا لَهُ مُقْرِنِينَ وَ إِنَّا إِلى رَبِّنا لَمُنْقَلِبُونَ</w:t>
      </w:r>
    </w:p>
    <w:p>
      <w:pPr>
        <w:pStyle w:val="BookText"/>
        <w:rPr/>
      </w:pPr>
      <w:r>
        <w:rPr>
          <w:rFonts w:ascii="Amiri" w:hAnsi="Amiri" w:eastAsia="Amiri" w:cs="Amiri"/>
          <w:color w:val="111111"/>
          <w:sz w:val="28"/>
          <w:sz w:val="28"/>
          <w:szCs w:val="28"/>
          <w:rtl w:val="true"/>
          <w:lang w:bidi="ar-SA"/>
        </w:rPr>
        <w:t>ثُمَّ يَسْتَقْبِلُ الْقِبْلَةَ وَ يَرْفَعُ يَدَيْهِ إِلَى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نُقِلَتِ الْأَقْدَامُ وَ أُتْعِبَتِ الْأَبْدَان</w:t>
      </w:r>
    </w:p>
    <w:p>
      <w:pPr>
        <w:pStyle w:val="BookText"/>
        <w:rPr/>
      </w:pPr>
      <w:r>
        <w:rPr>
          <w:rFonts w:ascii="Amiri" w:hAnsi="Amiri" w:eastAsia="Amiri" w:cs="Amiri"/>
          <w:color w:val="111111"/>
          <w:sz w:val="28"/>
          <w:sz w:val="28"/>
          <w:szCs w:val="28"/>
          <w:rtl w:val="true"/>
          <w:lang w:bidi="ar-SA"/>
        </w:rPr>
        <w:t>وَ أَفْضَتِ الْقُلُوبُ وَ رُفِعَتِ الْأَيْدِي وَ شَخَصَتِ الْأَبْصَارُ</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p>
    <w:p>
      <w:pPr>
        <w:pStyle w:val="BookText"/>
        <w:rPr/>
      </w:pPr>
      <w:r>
        <w:rPr>
          <w:rFonts w:ascii="Amiri" w:hAnsi="Amiri" w:eastAsia="Amiri" w:cs="Amiri"/>
          <w:color w:val="111111"/>
          <w:sz w:val="28"/>
          <w:sz w:val="28"/>
          <w:szCs w:val="28"/>
          <w:rtl w:val="true"/>
          <w:lang w:bidi="ar-SA"/>
        </w:rPr>
        <w:t>سِيرُوا عَلَى بَرَكَةِ اللَّهِ</w:t>
      </w:r>
    </w:p>
    <w:p>
      <w:pPr>
        <w:pStyle w:val="BookText"/>
        <w:rPr/>
      </w:pPr>
      <w:r>
        <w:rPr>
          <w:rFonts w:ascii="Amiri" w:hAnsi="Amiri" w:eastAsia="Amiri" w:cs="Amiri"/>
          <w:color w:val="111111"/>
          <w:sz w:val="28"/>
          <w:sz w:val="28"/>
          <w:szCs w:val="28"/>
          <w:rtl w:val="true"/>
          <w:lang w:bidi="ar-SA"/>
        </w:rPr>
        <w:t xml:space="preserve">ثُمَّ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أَحَدُ يَا صَمَدُ يَا رَبَّ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 إِيَّاكَ نَسْتَعِينُ</w:t>
      </w:r>
    </w:p>
    <w:p>
      <w:pPr>
        <w:pStyle w:val="BookText"/>
        <w:rPr/>
      </w:pPr>
      <w:r>
        <w:rPr>
          <w:rFonts w:ascii="Amiri" w:hAnsi="Amiri" w:eastAsia="Amiri" w:cs="Amiri"/>
          <w:color w:val="111111"/>
          <w:sz w:val="28"/>
          <w:sz w:val="28"/>
          <w:szCs w:val="28"/>
          <w:rtl w:val="true"/>
          <w:lang w:bidi="ar-SA"/>
        </w:rPr>
        <w:t>اللَّهُمَّ كُفَّ عَنَّا بَأْسَ الظَّالِمِينَ فَكَانَ هَذَا شِعَارَهُ بِصِفِّين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وقعة صفّین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بْنِ عُمَيْرٍ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أَسْمَعُ عَلِيّاً عليه السلام يَوْمَ الْهَرِيرِ حِينَ سَارَ أَهْلُ الشَّامِ</w:t>
      </w:r>
    </w:p>
    <w:p>
      <w:pPr>
        <w:pStyle w:val="BookText"/>
        <w:rPr/>
      </w:pPr>
      <w:r>
        <w:rPr>
          <w:rFonts w:ascii="Amiri" w:hAnsi="Amiri" w:eastAsia="Amiri" w:cs="Amiri"/>
          <w:color w:val="111111"/>
          <w:sz w:val="28"/>
          <w:sz w:val="28"/>
          <w:szCs w:val="28"/>
          <w:rtl w:val="true"/>
          <w:lang w:bidi="ar-SA"/>
        </w:rPr>
        <w:t>وَ ذَلِكَ بَعْدَ مَا طَحَنَتْ رَحَى مَذْحِجٍ فِيمَا بَيْنَهَا وَ بَيْنَ عَكٍّ وَ لَخْمٍ وَ جُذَامٍ وَ الْأَشْعَرِيِّينَ بِأَمْرِ عَظِيمٍ تَشِيبُ مِنْهُ النَّوَاصِي مِنْ حِينَ اسْتَقَلَّتِ الشَّمْسُ حَتَّى قَامَ قَائِمُ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نُخَلِّي بَيْنَ هَذَيْنِ الْحَيَّيْنِ؟ قَدْ فَنِيَا وَ أَنْتُمْ وُقُوفٌ تَنْظُرُونَ إِلَيْهِمْ</w:t>
      </w:r>
    </w:p>
    <w:p>
      <w:pPr>
        <w:pStyle w:val="BookText"/>
        <w:rPr/>
      </w:pPr>
      <w:r>
        <w:rPr>
          <w:rFonts w:ascii="Amiri" w:hAnsi="Amiri" w:eastAsia="Amiri" w:cs="Amiri"/>
          <w:color w:val="111111"/>
          <w:sz w:val="28"/>
          <w:sz w:val="28"/>
          <w:szCs w:val="28"/>
          <w:rtl w:val="true"/>
          <w:lang w:bidi="ar-SA"/>
        </w:rPr>
        <w:t>أَ مَا تَخَافُونَ مَقْتَ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إِلَى الْقِبْلَةِ وَ رَفَعَ يَدَيْهِ إِلَى اللَّهِ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وَاحِدُ يَا أَحَدُ يَا صَمَدُ يَا اللَّهُ يَا إِلَهَ مُحَمَّدٍ</w:t>
      </w:r>
    </w:p>
    <w:p>
      <w:pPr>
        <w:pStyle w:val="BookText"/>
        <w:rPr/>
      </w:pPr>
      <w:r>
        <w:rPr>
          <w:rFonts w:ascii="Amiri" w:hAnsi="Amiri" w:eastAsia="Amiri" w:cs="Amiri"/>
          <w:color w:val="111111"/>
          <w:sz w:val="28"/>
          <w:sz w:val="28"/>
          <w:szCs w:val="28"/>
          <w:rtl w:val="true"/>
          <w:lang w:bidi="ar-SA"/>
        </w:rPr>
        <w:t>اللَّهُمَّ إِلَيْكَ نُقِلَتِ الْأَقْدَامُ وَ أَفْضَتِ الْقُلُوبُ وَ رُفِعَتِ الْأَيْدِي وَ امْتَدَّتِ الْأَعْنَاقُ وَ شَخَصَتِ الْأَبْصَارُ وَ طُلِبَتِ الْحَوَائِجُ</w:t>
      </w:r>
    </w:p>
    <w:p>
      <w:pPr>
        <w:pStyle w:val="BookText"/>
        <w:rPr/>
      </w:pPr>
      <w:r>
        <w:rPr>
          <w:rFonts w:ascii="Amiri" w:hAnsi="Amiri" w:eastAsia="Amiri" w:cs="Amiri"/>
          <w:color w:val="111111"/>
          <w:sz w:val="28"/>
          <w:sz w:val="28"/>
          <w:szCs w:val="28"/>
          <w:rtl w:val="true"/>
          <w:lang w:bidi="ar-SA"/>
        </w:rPr>
        <w:t>اللَّهُمَّ إِنَّا نَشْكُو إِلَيْكَ غَيْبَةَ نَبِيِّنَا صلی اللّه عليه وآله وسلم وَ كَثْرَةَ عَدُوِّنَا وَ تَشَتُّتَ أَهْوَائِنَا</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w:t>
      </w:r>
    </w:p>
    <w:p>
      <w:pPr>
        <w:pStyle w:val="BookText"/>
        <w:rPr/>
      </w:pPr>
      <w:r>
        <w:rPr>
          <w:rFonts w:ascii="Amiri" w:hAnsi="Amiri" w:eastAsia="Amiri" w:cs="Amiri"/>
          <w:color w:val="111111"/>
          <w:sz w:val="28"/>
          <w:sz w:val="28"/>
          <w:szCs w:val="28"/>
          <w:rtl w:val="true"/>
          <w:lang w:bidi="ar-SA"/>
        </w:rPr>
        <w:t>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كَلِمَةُ التَّقْوَى</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لا إله إلا اللّه</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النصر</w:t>
      </w:r>
    </w:p>
    <w:p>
      <w:pPr>
        <w:pStyle w:val="BookText"/>
        <w:rPr/>
      </w:pPr>
      <w:r>
        <w:rPr>
          <w:rFonts w:ascii="IRNazanin" w:hAnsi="IRNazanin" w:eastAsia="IRNazanin"/>
          <w:color w:val="111111"/>
          <w:sz w:val="28"/>
          <w:sz w:val="28"/>
          <w:szCs w:val="28"/>
          <w:rtl w:val="true"/>
          <w:lang w:bidi="fa-IR"/>
        </w:rPr>
        <w:t>قال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شعاره عليه السلام يقولها في الحرب ثم يحمل فيورد و اللّه من اتبعه و من حاده حياض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وقعة صفین ص </w:t>
      </w:r>
      <w:r>
        <w:rPr>
          <w:rFonts w:eastAsia="IRNazanin" w:cs="IRNazanin"/>
          <w:color w:val="111111"/>
          <w:sz w:val="28"/>
          <w:szCs w:val="28"/>
          <w:lang w:bidi="fa-IR"/>
        </w:rPr>
        <w:t>477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سُلَيْمُ بْنُ قَيْسٍ أَنَّ عَلِيّاً عليه السلام كَانَ إِذَا لَقِيَ عُدُوّاً يَوْمَ الْجَمَلِ وَ يَوْمَ صِفِّينَ وَ يَوْمَ النَّهْرَوَانِ اسْتَقْبَلَ الْقِبْلَةَ عَلَى بَغْلَتِهِ الشَّهْبَاءِ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بَغْلَةِ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بُسِطَتْ إِلَيْكَ الْأَيْدِي</w:t>
      </w:r>
    </w:p>
    <w:p>
      <w:pPr>
        <w:pStyle w:val="BookText"/>
        <w:rPr/>
      </w:pPr>
      <w:r>
        <w:rPr>
          <w:rFonts w:ascii="Amiri" w:hAnsi="Amiri" w:eastAsia="Amiri" w:cs="Amiri"/>
          <w:color w:val="111111"/>
          <w:sz w:val="28"/>
          <w:sz w:val="28"/>
          <w:szCs w:val="28"/>
          <w:rtl w:val="true"/>
          <w:lang w:bidi="ar-SA"/>
        </w:rPr>
        <w:t>وَ رُفِعَتِ الْأَبْصَارُ وَ أَفْضَتِ الْقُلُوبُ وَ نُقِلَتِ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عليه السلام رَافِعٌ يَدَيْهِ وَ أَصْحَابُهُ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سلیم بن قیس الكوفی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97" w:name="pg9099_80330"/>
    </w:p>
    <w:p>
      <w:pPr>
        <w:pStyle w:val="Heading3"/>
        <w:numPr>
          <w:ilvl w:val="2"/>
          <w:numId w:val="1"/>
        </w:numPr>
        <w:rPr/>
      </w:pPr>
      <w:bookmarkStart w:id="98" w:name="__RefHeading___Toc2779473_2870459653"/>
      <w:bookmarkStart w:id="99" w:name="_Toc36"/>
      <w:bookmarkEnd w:id="97"/>
      <w:bookmarkEnd w:id="98"/>
      <w:r>
        <w:rPr>
          <w:rtl w:val="true"/>
        </w:rPr>
        <w:t>دعاء امیر المؤمنین عليه السلام في حقّ اصحابه في حرب صفین للامان من تزلزلهم و افتتانهم</w:t>
      </w:r>
      <w:bookmarkEnd w:id="9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سَعِيدٍ الْأَهْوَازِيِّ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لَمَّا رَجَعُوا لِلْقِتَالِ يَوْمَ صِفِّينَ اسْتَقْبَلَ أَمِيرُ الْمُؤْمِنِينَ عليه السلام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هَذَا السَّقْفِ الْمَرْفُوعِ الْمَكْفُوفِ الْمَحْفُوظِ الَّذِي جَعَلْتَهُ مَغِيضَ اللَّيْلِ وَ النَّهَارِ وَ جَعَلْتَ فِيهِ مَجَارِيَ الشَّمْسِ وَ الْقَمَرِ وَ مَنَازِلَ الْكَوَاكِبِ</w:t>
      </w:r>
    </w:p>
    <w:p>
      <w:pPr>
        <w:pStyle w:val="BookText"/>
        <w:rPr/>
      </w:pPr>
      <w:r>
        <w:rPr>
          <w:rFonts w:ascii="Amiri" w:hAnsi="Amiri" w:eastAsia="Amiri" w:cs="Amiri"/>
          <w:color w:val="111111"/>
          <w:sz w:val="28"/>
          <w:sz w:val="28"/>
          <w:szCs w:val="28"/>
          <w:rtl w:val="true"/>
          <w:lang w:bidi="ar-SA"/>
        </w:rPr>
        <w:t>وَ النُّجُومِ وَ جَعَلْتَ سَاكِنَهُ سِبْطاً مِنَ الْمَلَائِكَةِ لا يَسْأَمُونَ الْعِبَادَةَ</w:t>
      </w:r>
    </w:p>
    <w:p>
      <w:pPr>
        <w:pStyle w:val="BookText"/>
        <w:rPr/>
      </w:pPr>
      <w:r>
        <w:rPr>
          <w:rFonts w:ascii="Amiri" w:hAnsi="Amiri" w:eastAsia="Amiri" w:cs="Amiri"/>
          <w:color w:val="111111"/>
          <w:sz w:val="28"/>
          <w:sz w:val="28"/>
          <w:szCs w:val="28"/>
          <w:rtl w:val="true"/>
          <w:lang w:bidi="ar-SA"/>
        </w:rPr>
        <w:t>وَ رَبَّ هَذِهِ الْأَرْضِ الَّتِي جَعَلْتَهَا قَرَاراً لِلنَّاسِ وَ الْأَنْعَامِ وَ الْهَوَامِّ وَ مَا نَعْلَمُ وَ مَا لَا نَعْلَمُ مِمَّا نَرَى</w:t>
      </w:r>
    </w:p>
    <w:p>
      <w:pPr>
        <w:pStyle w:val="BookText"/>
        <w:rPr/>
      </w:pPr>
      <w:r>
        <w:rPr>
          <w:rFonts w:ascii="Amiri" w:hAnsi="Amiri" w:eastAsia="Amiri" w:cs="Amiri"/>
          <w:color w:val="111111"/>
          <w:sz w:val="28"/>
          <w:sz w:val="28"/>
          <w:szCs w:val="28"/>
          <w:rtl w:val="true"/>
          <w:lang w:bidi="ar-SA"/>
        </w:rPr>
        <w:t>وَ مِمَّا لَا نَرَى مِنْ خَلْقِكَ الْعَظِيمِ</w:t>
      </w:r>
    </w:p>
    <w:p>
      <w:pPr>
        <w:pStyle w:val="BookText"/>
        <w:rPr/>
      </w:pPr>
      <w:r>
        <w:rPr>
          <w:rFonts w:ascii="Amiri" w:hAnsi="Amiri" w:eastAsia="Amiri" w:cs="Amiri"/>
          <w:color w:val="111111"/>
          <w:sz w:val="28"/>
          <w:sz w:val="28"/>
          <w:szCs w:val="28"/>
          <w:rtl w:val="true"/>
          <w:lang w:bidi="ar-SA"/>
        </w:rPr>
        <w:t>وَ رَبَّ الْجِبَالِ الَّتِي جَعَلْتَهَا لِلْأَرْضِ أَوْتَاداً وَ لِلْخَلْقِ مَتَاعاً</w:t>
      </w:r>
    </w:p>
    <w:p>
      <w:pPr>
        <w:pStyle w:val="BookText"/>
        <w:rPr/>
      </w:pPr>
      <w:r>
        <w:rPr>
          <w:rFonts w:ascii="Amiri" w:hAnsi="Amiri" w:eastAsia="Amiri" w:cs="Amiri"/>
          <w:color w:val="111111"/>
          <w:sz w:val="28"/>
          <w:sz w:val="28"/>
          <w:szCs w:val="28"/>
          <w:rtl w:val="true"/>
          <w:lang w:bidi="ar-SA"/>
        </w:rPr>
        <w:t>وَ رَبَ الْبَحْرِ الْمَسْجُورِ الْمُحِيطِ بِالْعَالَمِ</w:t>
      </w:r>
    </w:p>
    <w:p>
      <w:pPr>
        <w:pStyle w:val="BookText"/>
        <w:rPr/>
      </w:pPr>
      <w:r>
        <w:rPr>
          <w:rFonts w:ascii="Amiri" w:hAnsi="Amiri" w:eastAsia="Amiri" w:cs="Amiri"/>
          <w:color w:val="111111"/>
          <w:sz w:val="28"/>
          <w:sz w:val="28"/>
          <w:szCs w:val="28"/>
          <w:rtl w:val="true"/>
          <w:lang w:bidi="ar-SA"/>
        </w:rPr>
        <w:t>وَ رَبَ السَّحابِ الْمُسَخَّرِ بَيْنَ السَّماءِ وَ الْأَرْضِ</w:t>
      </w:r>
    </w:p>
    <w:p>
      <w:pPr>
        <w:pStyle w:val="BookText"/>
        <w:rPr/>
      </w:pPr>
      <w:r>
        <w:rPr>
          <w:rFonts w:ascii="Amiri" w:hAnsi="Amiri" w:eastAsia="Amiri" w:cs="Amiri"/>
          <w:color w:val="111111"/>
          <w:sz w:val="28"/>
          <w:sz w:val="28"/>
          <w:szCs w:val="28"/>
          <w:rtl w:val="true"/>
          <w:lang w:bidi="ar-SA"/>
        </w:rPr>
        <w:t>وَ رَبَ الْفُلْكِ الَّتِي تَجْرِي فِي الْبَحْرِ بِما يَنْفَعُ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أَظْهَرْتَنَا عَلَى عَدُوِّنَا فَجَنِّبْنَا الْكِبْرَ وَ سَدِّدْنَا لِلرُّشْدِ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أَظْهَرْتَهُمْ عَلَيْنَا فَارْزُقْنَا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اعْصِمْ بَقِيَّةَ أَصْحَابِي مِنَ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للشیخ الكفعمی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وقعة صفین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امیرالمؤمنین عليه السلام فی صفین لمّا رجف الناس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 القبلة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السقف المرفوع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الصحیفة العلویة و التحفة المرتضویة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100" w:name="pg9099_80331"/>
    </w:p>
    <w:p>
      <w:pPr>
        <w:pStyle w:val="Heading3"/>
        <w:numPr>
          <w:ilvl w:val="2"/>
          <w:numId w:val="1"/>
        </w:numPr>
        <w:rPr/>
      </w:pPr>
      <w:bookmarkStart w:id="101" w:name="__RefHeading___Toc2779475_2870459653"/>
      <w:bookmarkStart w:id="102" w:name="_Toc37"/>
      <w:bookmarkEnd w:id="100"/>
      <w:bookmarkEnd w:id="101"/>
      <w:r>
        <w:rPr>
          <w:rtl w:val="true"/>
        </w:rPr>
        <w:t>دعاء امیرالمؤمنین عليه السلام لردّ الشمس</w:t>
      </w:r>
      <w:bookmarkEnd w:id="102"/>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الْعَلَاءِ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أَمِيرُالْمُؤْمِنِينَ عليه السلام إِلَى النَّهْرَوَانِ وَ ظَعَنُوا فِي أَوَّلِ أَرْضِ بَابِلَ حِينَ دَخَلَ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يَقْطَعُوهَا حَتَّى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النَّاسُ يَمِيناً وَ شِمَالًا يُصَلُّونَ إِلَّا الْأَشْتَرَ وَحْدَهُ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أُصَلِّي حَتَّى أَرَى أَمِيرَالْمُؤْمِنِينَ عليه السلام قَدْ نَزَلَ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هَذِهِ أَرْضٌ سَبِخَةٌ وَ لَا تَحِلُّ الصَّلَاةُ فِيهَا فَمَنْ كَانَ صَلَّى فَلْيُعِدِ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الْقِبْلَةَ فَتَكَلَّمَ بِثَلَاثِ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بِالْعَرَبِيَّةِ وَ لَا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بِالشَّمْسِ بَيْضَاءَ نَقِيَّةً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صَلَّى بِنَا سَمِعْنَا لَهَا حِينَ انْقَضَّتْ خَرِيراً كَخَرِيرِ الْمِنْشَارِ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ردّ الشمس لأمیرالمؤمنین عليه السلام و تكلّم الشمس معه</w:t>
      </w:r>
      <w:r>
        <w:rPr>
          <w:rFonts w:eastAsia="IRNazanin" w:cs="IRNazanin"/>
          <w:color w:val="111111"/>
          <w:sz w:val="28"/>
          <w:szCs w:val="28"/>
          <w:rtl w:val="true"/>
          <w:lang w:bidi="fa-IR"/>
        </w:rPr>
        <w:t xml:space="preserve">) </w:t>
      </w:r>
      <w:bookmarkStart w:id="103" w:name="pg9099_80332"/>
    </w:p>
    <w:p>
      <w:pPr>
        <w:pStyle w:val="Heading3"/>
        <w:numPr>
          <w:ilvl w:val="2"/>
          <w:numId w:val="1"/>
        </w:numPr>
        <w:rPr/>
      </w:pPr>
      <w:bookmarkStart w:id="104" w:name="__RefHeading___Toc2779477_2870459653"/>
      <w:bookmarkStart w:id="105" w:name="_Toc38"/>
      <w:bookmarkEnd w:id="103"/>
      <w:bookmarkEnd w:id="104"/>
      <w:r>
        <w:rPr>
          <w:rtl w:val="true"/>
        </w:rPr>
        <w:t>دعاء امیرالمؤمنین عليه السلام للعثور علی الشیء المفقود</w:t>
      </w:r>
      <w:bookmarkEnd w:id="105"/>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فاذا أنا بشيخ لا أعرفه</w:t>
      </w:r>
    </w:p>
    <w:p>
      <w:pPr>
        <w:pStyle w:val="BookText"/>
        <w:rPr/>
      </w:pPr>
      <w:r>
        <w:rPr>
          <w:rFonts w:ascii="Amiri" w:hAnsi="Amiri" w:eastAsia="Amiri" w:cs="Amiri"/>
          <w:color w:val="111111"/>
          <w:sz w:val="28"/>
          <w:sz w:val="28"/>
          <w:szCs w:val="28"/>
          <w:rtl w:val="true"/>
          <w:lang w:bidi="ar-SA"/>
        </w:rPr>
        <w:t>و دموعه تسيل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أتت عليّ مأة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نيف على المأة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فيها عدلاً و لا حقّاً إلّا ساعة من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 ساعة من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رجلاً من اليهود و كانت لي ضيعة بناحية سورا فدخلت الكوفة بطعام على حمير أريد بيعه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أسوق الحمير إذ افتقدتها فكأنّ الأرض ابتلعتها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منزل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لي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فشكوت إليه ما أصابني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بيدي و مضى بي الى أمير المؤمنين عليه السلام 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حارث الى منزلك فاني الضامن للحمير و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أمير المؤمنين عليه السلام بي فمضى حتى انتهى الى الموضع الذي فقدت فيه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وجهه القبلة و رفع يده الى السماء ثم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على هذا عاهدتموني و بايعتموني يا معشر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لئن لم تردوا على اليهودي حميره و طعامه لأنقضن عهدكم و لأجاهدنكم في اللّه حق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فرغ من كلامه حتى رأيت الحمير عليها الطعام تجول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إليّ يسوقها فسقتها معه حتى انتهينا الى الرحبة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عليك بقية من الليل فضع عن حميرك حتى تصبح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فوضعت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المسجد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فرغ من صلاته و بزغت الشمس خرج إليّ فعاونني على الطعام حتى بعته و استوفيت ثمنه و قضيت حوائجي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فرغت لقيته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 لا إله إلّا اللّه و أشهد ان محمدا رسول اللّه و أشهد انّك عالم هذه الامة و خليفة اللّه على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فجزاك اللّه عن الاسلام و أهله و الذّمة و أهلها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حتى أتيت ضيعتي فأقمت بها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اشتقت الى لقائه فقدمت الآن فوجدته قد قتل فجلست حيث تراني أبكي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الوصیة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الكبری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6" w:name="pg9099_80334"/>
    </w:p>
    <w:p>
      <w:pPr>
        <w:pStyle w:val="Heading3"/>
        <w:numPr>
          <w:ilvl w:val="2"/>
          <w:numId w:val="1"/>
        </w:numPr>
        <w:rPr/>
      </w:pPr>
      <w:bookmarkStart w:id="107" w:name="__RefHeading___Toc2779479_2870459653"/>
      <w:bookmarkStart w:id="108" w:name="_Toc39"/>
      <w:bookmarkEnd w:id="106"/>
      <w:bookmarkEnd w:id="107"/>
      <w:r>
        <w:rPr>
          <w:rtl w:val="true"/>
        </w:rPr>
        <w:t>دعاء الامام الحسین عليه السلام</w:t>
      </w:r>
      <w:bookmarkEnd w:id="10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بِشْرٌ وَ بَشِيرٌ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بْنِ أَبِي طَالِبٍ عليهما السلام خَرَجَ عَشِيَّةَ عَرَفَةَ يَوْمَئِذٍ مِنْ فُسْطَاطِهِ مُتَذَلِّلًا خَاشِعاً</w:t>
      </w:r>
    </w:p>
    <w:p>
      <w:pPr>
        <w:pStyle w:val="BookText"/>
        <w:rPr/>
      </w:pPr>
      <w:r>
        <w:rPr>
          <w:rFonts w:ascii="Amiri" w:hAnsi="Amiri" w:eastAsia="Amiri" w:cs="Amiri"/>
          <w:color w:val="111111"/>
          <w:sz w:val="28"/>
          <w:sz w:val="28"/>
          <w:szCs w:val="28"/>
          <w:rtl w:val="true"/>
          <w:lang w:bidi="ar-SA"/>
        </w:rPr>
        <w:t>فَجَعَلَ عليه السلام يَمْشِي هَوْناً هَوْناً حَتَّى وَقَفَ هُوَ وَ جَمَاعَةٌ مِنْ أَهْلِ بَيْتِهِ وَ وُلْدِهِ وَ مَوَالِيهِ فِي مَيْسَرَةِ الْجَبَلِ مُسْتَقْبِلَ الْبَيْتِ ثُمَّ رَفَعَ يَدَيْهِ تِلْقَاءَ وَجْهِهِ كَاسْتِطْعَامِ الْمِسْكِينِ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لِقَضَائِهِ دَافِعٌ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bookmarkStart w:id="109" w:name="pg9099_80335"/>
    </w:p>
    <w:p>
      <w:pPr>
        <w:pStyle w:val="Heading3"/>
        <w:numPr>
          <w:ilvl w:val="2"/>
          <w:numId w:val="1"/>
        </w:numPr>
        <w:rPr/>
      </w:pPr>
      <w:bookmarkStart w:id="110" w:name="__RefHeading___Toc2779481_2870459653"/>
      <w:bookmarkStart w:id="111" w:name="_Toc40"/>
      <w:bookmarkEnd w:id="109"/>
      <w:bookmarkEnd w:id="110"/>
      <w:r>
        <w:rPr>
          <w:rtl w:val="true"/>
        </w:rPr>
        <w:t>دعاء الامام الحسین عليه السلام في حقّ رجل مذنب تاب من ذنبه</w:t>
      </w:r>
      <w:bookmarkEnd w:id="11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أَيُّوبَ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كَانَتْ تَطُوفُ وَ خَلْفَهَا رَجُلٌ فَأَخْرَجَتْ ذِرَاعَهَا فَقَالَ بِيَدِهِ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فی الوافی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 بیده</w:t>
      </w:r>
    </w:p>
    <w:p>
      <w:pPr>
        <w:pStyle w:val="BookText"/>
        <w:rPr/>
      </w:pPr>
      <w:r>
        <w:rPr>
          <w:rFonts w:ascii="IRNazanin" w:hAnsi="IRNazanin" w:eastAsia="IRNazanin"/>
          <w:color w:val="111111"/>
          <w:sz w:val="28"/>
          <w:sz w:val="28"/>
          <w:szCs w:val="28"/>
          <w:rtl w:val="true"/>
          <w:lang w:bidi="fa-IR"/>
        </w:rPr>
        <w:t>و فی ریاض الابرار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ذراعها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وَضَعَهَا عَلَى ذِرَاعِهَا فَأَثَبْتَ اللَّهُ يَدَهُ فِي ذِرَاعِهَا حَتَّى قَطَعَ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إِلَى الْأَمِيرِ وَ اجْتَمَعَ النَّاسُ وَ أَرْسَلَ إِلَى الْفُقَهَاءِ</w:t>
      </w:r>
    </w:p>
    <w:p>
      <w:pPr>
        <w:pStyle w:val="BookText"/>
        <w:rPr/>
      </w:pPr>
      <w:r>
        <w:rPr>
          <w:rFonts w:ascii="Amiri" w:hAnsi="Amiri" w:eastAsia="Amiri" w:cs="Amiri"/>
          <w:color w:val="111111"/>
          <w:sz w:val="28"/>
          <w:sz w:val="28"/>
          <w:szCs w:val="28"/>
          <w:rtl w:val="true"/>
          <w:lang w:bidi="ar-SA"/>
        </w:rPr>
        <w:t>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جَنَى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أَحَدٌ مِنْ وُلْدِ مُحَمَّدٍ رَسُولِ اللَّهِ صلی اللّه عليه وآله وسلم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عليه السلام قَدِمَ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لَقِيَا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عليه السلام الْقِبْلَةَ وَ رَفَعَ يَدَيْهِ فَمَكَثَ طَوِيلًا يَدْعُو</w:t>
      </w:r>
    </w:p>
    <w:p>
      <w:pPr>
        <w:pStyle w:val="BookText"/>
        <w:rPr/>
      </w:pPr>
      <w:r>
        <w:rPr>
          <w:rFonts w:ascii="Amiri" w:hAnsi="Amiri" w:eastAsia="Amiri" w:cs="Amiri"/>
          <w:color w:val="111111"/>
          <w:sz w:val="28"/>
          <w:sz w:val="28"/>
          <w:szCs w:val="28"/>
          <w:rtl w:val="true"/>
          <w:lang w:bidi="ar-SA"/>
        </w:rPr>
        <w:t>ثُمَّ جَاءَ إِلَيْهَا حَتَّى خَلَّصَ يَدَهُ مِنْ يَدِهَا</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نُعَاقِبُهُ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عدم المعاقبه و التعزیر اما للتقیة او لانّه لما عاقبه اللّه ثم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ینبغی للمخلوق ان یعاقبه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الاخیار في فهم تهذیب الاخبار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الوافی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الابرار للسید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12" w:name="pg9099_80336"/>
    </w:p>
    <w:p>
      <w:pPr>
        <w:pStyle w:val="Heading3"/>
        <w:numPr>
          <w:ilvl w:val="2"/>
          <w:numId w:val="1"/>
        </w:numPr>
        <w:rPr/>
      </w:pPr>
      <w:bookmarkStart w:id="113" w:name="__RefHeading___Toc2779483_2870459653"/>
      <w:bookmarkStart w:id="114" w:name="_Toc41"/>
      <w:bookmarkEnd w:id="112"/>
      <w:bookmarkEnd w:id="113"/>
      <w:r>
        <w:rPr>
          <w:rtl w:val="true"/>
        </w:rPr>
        <w:t>دعاء الامام السجاد عليه السلام</w:t>
      </w:r>
      <w:bookmarkEnd w:id="11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حَوْلَ الْكَعْبَةِ لَيْلَةً فَإِذَا شَابٌّ ظَرِيفُ الشَّمَائِلِ وَ عَلَيْهِ ذُؤَابَتَانِ وَ هُوَ مُتَعَلِّقٌ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الْعُيُونُ وَ عَلَتِ النُّجُومُ وَ أَنْتَ الْمَلِكُ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غَلَّقَتِ الْمُلُوكُ أَبْوَابَهَا وَ أَقَامَتْ عَلَيْهَا حُرَّاسَهَا وَ بَابُكَ مَفْتُوحٌ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لِتَنْظُرَ إِلَيَّ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يُجِيبُ دُعَا الْمُضْطَرِّ فِي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كَاشِفَ الضُّرِّ وَ الْبَلْوَى مَعَ السَّقَمِ</w:t>
      </w:r>
    </w:p>
    <w:p>
      <w:pPr>
        <w:pStyle w:val="BookText"/>
        <w:rPr/>
      </w:pPr>
      <w:r>
        <w:rPr>
          <w:rFonts w:ascii="Amiri" w:hAnsi="Amiri" w:eastAsia="Amiri" w:cs="Amiri"/>
          <w:color w:val="111111"/>
          <w:sz w:val="28"/>
          <w:sz w:val="28"/>
          <w:szCs w:val="28"/>
          <w:rtl w:val="true"/>
          <w:lang w:bidi="ar-SA"/>
        </w:rPr>
        <w:t>قَدْ نَامَ وَفْدُكَ حَوْلَ الْبَيْتِ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بُكَائِي بِحَقِّ الْبَيْتِ وَ الْحَرَمِ</w:t>
      </w:r>
    </w:p>
    <w:p>
      <w:pPr>
        <w:pStyle w:val="BookText"/>
        <w:rPr/>
      </w:pPr>
      <w:r>
        <w:rPr>
          <w:rFonts w:ascii="Amiri" w:hAnsi="Amiri" w:eastAsia="Amiri" w:cs="Amiri"/>
          <w:color w:val="111111"/>
          <w:sz w:val="28"/>
          <w:sz w:val="28"/>
          <w:szCs w:val="28"/>
          <w:rtl w:val="true"/>
          <w:lang w:bidi="ar-SA"/>
        </w:rPr>
        <w:t>إِنْ كَانَ عَفْوُكَ لَا يَرْجُوهُ ذُو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يَجُودُ عَلَى الْعَاصِينَ بِالنِّعَمِ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فَاقْتَفَيْتُهُ فَإِذَاً هُوَ زَيْنُ الْعَابِدِينَ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جَوْفِ اللَّيْلِ رَجُلًا مُتَعَلِّقاً بِأَسْتَارِ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الْمَأْمُولُ فِي كُلِّ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إِلَيْكَ الضُّرَّ فَاسْمَعْ شِكَايَتِي</w:t>
      </w:r>
    </w:p>
    <w:p>
      <w:pPr>
        <w:pStyle w:val="BookText"/>
        <w:rPr/>
      </w:pPr>
      <w:r>
        <w:rPr>
          <w:rFonts w:ascii="Amiri" w:hAnsi="Amiri" w:eastAsia="Amiri" w:cs="Amiri"/>
          <w:color w:val="111111"/>
          <w:sz w:val="28"/>
          <w:sz w:val="28"/>
          <w:szCs w:val="28"/>
          <w:rtl w:val="true"/>
          <w:lang w:bidi="ar-SA"/>
        </w:rPr>
        <w:t>أَلَا يَا رَجَائِي أَنْتَ كَاشِفُ كُرْبَتِي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ذُنُوبِي كُلَّهَا وَ اقْضِ حَاجَتِي</w:t>
      </w:r>
    </w:p>
    <w:p>
      <w:pPr>
        <w:pStyle w:val="BookText"/>
        <w:rPr/>
      </w:pPr>
      <w:r>
        <w:rPr>
          <w:rFonts w:ascii="Amiri" w:hAnsi="Amiri" w:eastAsia="Amiri" w:cs="Amiri"/>
          <w:color w:val="111111"/>
          <w:sz w:val="28"/>
          <w:sz w:val="28"/>
          <w:szCs w:val="28"/>
          <w:rtl w:val="true"/>
          <w:lang w:bidi="ar-SA"/>
        </w:rPr>
        <w:t>زَادِي قَلِيلٌ مَا أَرَاهُ مُبَلِّغِي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لِلزَّادِ أَبْكِي أَمْ لِبُعْدِ مَسَافَتِي</w:t>
      </w:r>
    </w:p>
    <w:p>
      <w:pPr>
        <w:pStyle w:val="BookText"/>
        <w:rPr/>
      </w:pPr>
      <w:r>
        <w:rPr>
          <w:rFonts w:ascii="Amiri" w:hAnsi="Amiri" w:eastAsia="Amiri" w:cs="Amiri"/>
          <w:color w:val="111111"/>
          <w:sz w:val="28"/>
          <w:sz w:val="28"/>
          <w:szCs w:val="28"/>
          <w:rtl w:val="true"/>
          <w:lang w:bidi="ar-SA"/>
        </w:rPr>
        <w:t>أَتَيْتُ بِأَعْمَالٍ قِبَاحٍ 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 الْوَرَى خَلْقٌ جَنَى كَجِنَايَتِي</w:t>
      </w:r>
    </w:p>
    <w:p>
      <w:pPr>
        <w:pStyle w:val="BookText"/>
        <w:rPr/>
      </w:pPr>
      <w:r>
        <w:rPr>
          <w:rFonts w:ascii="Amiri" w:hAnsi="Amiri" w:eastAsia="Amiri" w:cs="Amiri"/>
          <w:color w:val="111111"/>
          <w:sz w:val="28"/>
          <w:sz w:val="28"/>
          <w:szCs w:val="28"/>
          <w:rtl w:val="true"/>
          <w:lang w:bidi="ar-SA"/>
        </w:rPr>
        <w:t>أَ تُحْرِقُنِي فِي النَّارِ يَا غَايَةَ الْمُنَى</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رَجَائِي مِنْكَ أَيْنَ مَخَافَتِي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فَتَأَمَّلْتُهُ فَإِذَا هُوَ عَلِيُّ بْنُ الْحُسَيْنِ عليه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هَذَا الْجَزَعُ؟ وَ أَنْتَ ابْنُ رَسُولِ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شَفَاعَةُ جَدِّكَ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طِفْلٌ 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نَظَرْتُ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لِي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 وَ هُمْ مِنْ خَشْيَتِهِ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كَوْنِي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فَأُولئِكَ هُمُ الْمُفْلِحُونَ وَ مَنْ خَفَّتْ مَوازِينُهُ فَأُولئِكَ الَّذِينَ خَسِرُوا أَنْفُسَهُمْ فِي جَهَنَّمَ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كَوْنِي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الْحَطَبَ الْكِبَارَ لَا يَشْتَعِلُ إِلَّا بِالصِّغَارِ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عليه السلام حَتَّى غُشِيَ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الدین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15" w:name="pg9099_80338"/>
    </w:p>
    <w:p>
      <w:pPr>
        <w:pStyle w:val="Heading3"/>
        <w:numPr>
          <w:ilvl w:val="2"/>
          <w:numId w:val="1"/>
        </w:numPr>
        <w:rPr/>
      </w:pPr>
      <w:bookmarkStart w:id="116" w:name="__RefHeading___Toc2779485_2870459653"/>
      <w:bookmarkStart w:id="117" w:name="_Toc42"/>
      <w:bookmarkEnd w:id="115"/>
      <w:bookmarkEnd w:id="116"/>
      <w:r>
        <w:rPr>
          <w:rtl w:val="true"/>
        </w:rPr>
        <w:t>دعاء الامام السجاد عليه السلام في مسجد النبی صلی اللّه عليه وآله وسلم بالمدینة المنوّرة</w:t>
      </w:r>
      <w:bookmarkEnd w:id="11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أتيت المسجد</w:t>
      </w:r>
      <w:r>
        <w:rPr>
          <w:rStyle w:val="FootnoteAnchor"/>
          <w:rtl w:val="true"/>
        </w:rPr>
        <w:footnoteReference w:id="36"/>
      </w:r>
      <w:r>
        <w:rPr>
          <w:rFonts w:ascii="Amiri" w:hAnsi="Amiri" w:eastAsia="Amiri" w:cs="Amiri"/>
          <w:color w:val="111111"/>
          <w:sz w:val="28"/>
          <w:sz w:val="28"/>
          <w:szCs w:val="28"/>
          <w:rtl w:val="true"/>
          <w:lang w:bidi="ar-SA"/>
        </w:rPr>
        <w:t>فدخلته فما وجدت فيه الّا سيّدي علي بن الحسين عليهما السلام قائم يصلّي صلاة الفجر وحده فوقفت و صلّيت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 فرغ من صلاته سجد سجدة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جلس يدعو و جعلت اؤَمّن على دعائه فما أتي آخر دعائه حتّى بزغت الشمس فوثب قائماً على قدميه تجاه القبلة و تجاه قبر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رفع يديه حتّى صارتا بإزاء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أَنْتَ فَطَرْتَنِي وَ ابْتَدَأْتَ خَلْقِي لا لِحاجَةٍ مِنْكَ إِلَيَّ بَلْ تَفَضُّلًا مِنْكَ عَلَيَّ وَ قَدَّرْتَ لِي أَجَلًا وَ رِزْقاً لا أَتَعَدّاهُما وَ لا يَنْقصُنِي أَحَدٌ مِنْهُما شَيْئاً وَ كَنَفْتَنِي مِنْكَ بِأَنْواعِ النِّعَمِ</w:t>
      </w:r>
    </w:p>
    <w:p>
      <w:pPr>
        <w:pStyle w:val="BookText"/>
        <w:rPr/>
      </w:pPr>
      <w:r>
        <w:rPr>
          <w:rFonts w:ascii="Amiri" w:hAnsi="Amiri" w:eastAsia="Amiri" w:cs="Amiri"/>
          <w:color w:val="111111"/>
          <w:sz w:val="28"/>
          <w:sz w:val="28"/>
          <w:szCs w:val="28"/>
          <w:rtl w:val="true"/>
          <w:lang w:bidi="ar-SA"/>
        </w:rPr>
        <w:t>وَ الْكِفايَةِ طِفْلًا وَ ناشِئاً مِنْ غَيْرِ عَمَلٍ عَمِلْتُهُ فَعَلِمْتَهُ مِنِّي فَجازَيْتَنِي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مِنْكَ تَطَوُّلًا عَلَيَّ وَ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أَجَلَ الْكِتابِ مِنْ عِلْمِكَ بِي وَ وَفَّقْتَنِي لِمَعْرِفَةِ وَحْدانِيَّتِكَ وَ الإِقْرارِ بِرُبُوبِيَّتِكَ فَوَحَّدْتُكَ مُخْلِصاً لَمْ أَدْعُ لَكَ شَرِيكاً فِي مُلْكِكَ وَ لا مُعِيناً عَلى قُدْرَتِكَ</w:t>
      </w:r>
    </w:p>
    <w:p>
      <w:pPr>
        <w:pStyle w:val="BookText"/>
        <w:rPr/>
      </w:pPr>
      <w:r>
        <w:rPr>
          <w:rFonts w:ascii="Amiri" w:hAnsi="Amiri" w:eastAsia="Amiri" w:cs="Amiri"/>
          <w:color w:val="111111"/>
          <w:sz w:val="28"/>
          <w:sz w:val="28"/>
          <w:szCs w:val="28"/>
          <w:rtl w:val="true"/>
          <w:lang w:bidi="ar-SA"/>
        </w:rPr>
        <w:t>وَ لَمْ أَنْسِبْ إِلَيْكَ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تَناهِيَ الرَّحْمَةِ مِنْكَ عَلَيَّ مَنَنْتَ بِمَنْ هَدَيْتَنِي بِهِ مِنَ الضَّلالَةِ وَ اسْتَنْقَذْتَنِي بِهِ مِنَ الْهَلَكَةِ وَ اسْتَخْلَصْتَنِي بِهِ مِنَ الْحَيْرَةِ وَ فَكَكْتَنِي بِهِ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حَبِيبُكَ وَ نَبِيُّكَ مُحَمَّدٌ صلی اللّه عليه وآله وسلم أَزْلَف خلقك عندك و اكرمهم منزلةً لدیك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18" w:name="pg9099_80339"/>
    </w:p>
    <w:p>
      <w:pPr>
        <w:pStyle w:val="Heading3"/>
        <w:numPr>
          <w:ilvl w:val="2"/>
          <w:numId w:val="1"/>
        </w:numPr>
        <w:rPr/>
      </w:pPr>
      <w:bookmarkStart w:id="119" w:name="__RefHeading___Toc2779487_2870459653"/>
      <w:bookmarkStart w:id="120" w:name="_Toc43"/>
      <w:bookmarkEnd w:id="118"/>
      <w:bookmarkEnd w:id="119"/>
      <w:r>
        <w:rPr>
          <w:rtl w:val="true"/>
        </w:rPr>
        <w:t>دعاء الامام السجاد عليه السلام للاستسقاء</w:t>
      </w:r>
      <w:bookmarkEnd w:id="120"/>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وَ جَمَاعَةَ من عُبَّادِ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السِّجِسْتَانِيِّ وَ صَالِحٍ الْمَرْوِيِّ وَ عُتْبَةَ الْغُلَامِ وَ حَبِيبٍ الْفَارِسِيِّ وَ مَالِكِ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دَخَلْنَا مَكَّةَ رَأَيْنَا الْمَاءَ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اشْتَدَّ بِالنَّاسِ الْعَطَشُ لِقِلَّةِ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إِلَيْنَا أَهْلُ مَكَّةَ وَ الْحُجَّاجُ يَسْأَلُونَنَا أَنْ نَسْتَسْقِيَ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الْكَعْبَةَ وَ طُفْنَا بِهَا ثُمَّ سَأَلْنَا اللَّهَ خَاضِعِينَ مُتَضَرِّعِينَ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فَمُنِعْنَا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كَذَلِكَ إِذَا نَحْنُ بِفَتًى قَدْ أَقْبَلَ وَ قَدْ أَكْرَبَتْهُ أَحْزَانُهُ وَ أَقْلَقَتْهُ أَشْجَانُهُ فَطَافَ بِالْكَعْبَةِ أَشْوَاطاً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بْنَ دِينَارٍ وَ يَا ثَابِتُ الْبُنَانِيُّ وَ يَا أَيُّوبُ السِّجِسْتَانِيُّ وَ يَا صَالِحُ الْمَرْوِيُّ وَ يَا عُتْبَةُ الْغُلَامُ وَ يَا حَبِيبُ الْفَارِسِيُّ وَ يَا سَعْدُ وَ يَا عُمَرُ وَ يَا صَالِحُ الْأَعْمَى وَ يَا زَابِعَةُ وَ يَا سَعْدَانَةُ وَ يَا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 سَعْدَيْكَ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فِيكُمْ أَحَدٌ يُحِبُّهُ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الدُّعَاءُ وَ عَلَيْهِ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ابْعُدُوا عَنِ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فِيكُمْ أَحَدٌ يُحِبُّهُ الرَّحْمَنُ لَأَجَابَهُ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الْكَعْبَةَ فَخَرَّ سَاجِداً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بِحُبِّكَ لِي إِلَّا سَقَيْتَهُمُ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الْكَلَامَ حَتَّى أَتَاهُمُ الْغَيْثُ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يُحِبُّكَ؟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يُحِبَّنِي لَمْ يَسْتَزِرْنِي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اسْتَزَارَنِي عَلِمْتُ أَنَّهُ يُحِبُّنِي فَسَأَلْتُهُ بِحُبِّهِ لِي فَأَجَابَنِي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وَلَّى عَنَّا وَ 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الربّ فلم تغنه معرفة الربّ فذاك الشقي</w:t>
      </w:r>
    </w:p>
    <w:p>
      <w:pPr>
        <w:pStyle w:val="BookText"/>
        <w:rPr/>
      </w:pPr>
      <w:r>
        <w:rPr>
          <w:rFonts w:ascii="Amiri" w:hAnsi="Amiri" w:eastAsia="Amiri" w:cs="Amiri"/>
          <w:color w:val="111111"/>
          <w:sz w:val="28"/>
          <w:sz w:val="28"/>
          <w:szCs w:val="28"/>
          <w:rtl w:val="true"/>
          <w:lang w:bidi="ar-SA"/>
        </w:rPr>
        <w:t>ما ضرّ في الطاعة ما ناله في طاعة اللّه و ما ذا لقي</w:t>
      </w:r>
    </w:p>
    <w:p>
      <w:pPr>
        <w:pStyle w:val="BookText"/>
        <w:rPr/>
      </w:pPr>
      <w:r>
        <w:rPr>
          <w:rFonts w:ascii="IRNazanin" w:hAnsi="IRNazanin" w:eastAsia="IRNazanin"/>
          <w:color w:val="111111"/>
          <w:sz w:val="28"/>
          <w:sz w:val="28"/>
          <w:szCs w:val="28"/>
          <w:rtl w:val="true"/>
          <w:lang w:bidi="fa-IR"/>
        </w:rPr>
        <w:t>ما یصنع العبد بغیر التقی و العزّ كلّ العزّ للمتّقي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مَنْ هَذَا الْفَتَى؟</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121" w:name="pg9099_80340"/>
    </w:p>
    <w:p>
      <w:pPr>
        <w:pStyle w:val="Heading3"/>
        <w:numPr>
          <w:ilvl w:val="2"/>
          <w:numId w:val="1"/>
        </w:numPr>
        <w:rPr/>
      </w:pPr>
      <w:bookmarkStart w:id="122" w:name="__RefHeading___Toc2779489_2870459653"/>
      <w:bookmarkStart w:id="123" w:name="_Toc44"/>
      <w:bookmarkEnd w:id="121"/>
      <w:bookmarkEnd w:id="122"/>
      <w:r>
        <w:rPr>
          <w:rtl w:val="true"/>
        </w:rPr>
        <w:t>دعاء الامام السجاد عليه السلام اذا فرغ من صلاة العیدین او صلاة الجمعة</w:t>
      </w:r>
      <w:bookmarkEnd w:id="123"/>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فَرَغَ مِنْ صَلَاةِ الْعِيدَيْنِ أَوْ صَلَاةِ الْجُمُعَةِ 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الصحیفة السجادیة –علی منشئها آلاف السلام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رقم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يَرْحَمُ مَنْ لَا يَرْحَمُهُ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يَقْبَلُ مَنْ لَا تَقْبَلُهُ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لَا يُحْتَقَرُ أَهْلُ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يُخَيِّبُ الْمُلِحِّينَ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لَا يَجْبَهُ بِالرَّدِّ أَهْلَ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يَجْتَبِي صَغِيرَ مَا يُتْحَفُ بِهِ وَ يَشْكُرُ يَسِيرَ مَا يُعْمَلُ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يَشْكُرُ عَلَى الْقَلِيلِ وَ يُجَازِي بِالْجَزِيلِ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يَدْنُو إِلَى مَنْ 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يَدْعُو إِلَى نَفْسِهِ مَنْ أَدْبَرَ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مَنْ لَا يُغَيِّرُ النِّعْمَةَ وَ لَا يُبَادِرُ بِالنَّقِمَةِ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مَنْ يُثْمِرُ الْحَسَنَةَ حَتَّى يُنْمِيَهَا</w:t>
      </w:r>
    </w:p>
    <w:p>
      <w:pPr>
        <w:pStyle w:val="BookText"/>
        <w:rPr/>
      </w:pPr>
      <w:r>
        <w:rPr>
          <w:rFonts w:ascii="Amiri" w:hAnsi="Amiri" w:eastAsia="Amiri" w:cs="Amiri"/>
          <w:color w:val="111111"/>
          <w:sz w:val="28"/>
          <w:sz w:val="28"/>
          <w:szCs w:val="28"/>
          <w:rtl w:val="true"/>
          <w:lang w:bidi="ar-SA"/>
        </w:rPr>
        <w:t>وَ يَا مَنْ يَتَجَاوَزُ عَنِ السَّيِّئَةِ حَتَّى يُعْفِيَهَا</w:t>
      </w:r>
    </w:p>
    <w:p>
      <w:pPr>
        <w:pStyle w:val="BookText"/>
        <w:rPr/>
      </w:pPr>
      <w:r>
        <w:rPr>
          <w:rFonts w:ascii="Amiri" w:hAnsi="Amiri" w:eastAsia="Amiri" w:cs="Amiri"/>
          <w:color w:val="111111"/>
          <w:sz w:val="28"/>
          <w:sz w:val="28"/>
          <w:szCs w:val="28"/>
          <w:rtl w:val="true"/>
          <w:lang w:bidi="ar-SA"/>
        </w:rPr>
        <w:t>انْصَرَفَتِ الْآمَالُ دُونَ مَدَى كَرَمِكَ بِالْحَاجَاتِ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امْتَلَأَتْ بِفَيْضِ جُودِكَ أَوْعِيَةُ الطَّلِبَاتِ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تَفَسَّخَتْ دُونَ بُلُوغِ نَعْتِكَ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الْعُلُوُّ الْأَعْلَى فَوْقَ كُلِّ عَالٍ وَ الْجَلَالُ الْأَمْجَدُ فَوْقَ كُلِّ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جَلِيلٍ عِنْدَكَ صَغِيرٌ وَ كُلُّ شَرِيفٍ فِي جَنْبِ شَرَفِكَ 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 الْوَافِدُونَ عَلَى غَيْرِكَ وَ خَسِرَ الْمُتَعَرِّضُونَ إِلَّا لَكَ وَ ضَاعَ الْمُلِمُّونَ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أَجْدَبَ الْمُنْتَجِعُونَ إِلَّا مَنِ انْتَجَعَ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بَابُكَ مَفْتُوحٌ لِلرَّاغِبِينَ وَ جُودُكَ مُبَاحٌ لِلسَّائِلِينَ وَ إِغَاثَتُكَ قَرِيبَةٌ مِنَ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يَخِيبُ مِنْكَ الْآمِلُونَ وَ لَا يَيْأَسُ مِنْ عَطَائِكَ الْمُتَعَرِّضُونَ وَ لَا يَشْقَى بِنَقِمَتِكَ الْمُسْتَغْفِرُونَ رِزْقُكَ مَبْسُوطٌ لِمَنْ عَصَاكَ وَ حِلْمُكَ مُعْتَرِضٌ لِمَنْ نَاوَاكَ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عَادَتُكَ الْإِحْسَانُ إِلَى الْمُسِيئِينَ وَ سُنَّتُكَ الْإِبْقَاءُ عَلَى الْمُعْتَدِين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bookmarkStart w:id="124" w:name="pg9099_80341"/>
    </w:p>
    <w:p>
      <w:pPr>
        <w:pStyle w:val="Heading3"/>
        <w:numPr>
          <w:ilvl w:val="2"/>
          <w:numId w:val="1"/>
        </w:numPr>
        <w:rPr/>
      </w:pPr>
      <w:bookmarkStart w:id="125" w:name="__RefHeading___Toc2779491_2870459653"/>
      <w:bookmarkStart w:id="126" w:name="_Toc45"/>
      <w:bookmarkEnd w:id="124"/>
      <w:bookmarkEnd w:id="125"/>
      <w:r>
        <w:rPr>
          <w:rtl w:val="true"/>
        </w:rPr>
        <w:t>دعاء الامام الباقر عليه السلام في حقّ الشیعة</w:t>
      </w:r>
      <w:bookmarkEnd w:id="12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عَمْرٍو الْخَثْعَمِيِّ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عليه السلام فَجَلَسْتُ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نَجِيَّةُ قَدِ اسْتَأْذَنَ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فَجَثَا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أُرِيدُ بِهَا إِلَّا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رَقَّ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تَسْأَلُنِي الْيَوْمَ عَنْ شَيْ‌ءٍ إِلَّا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فُلَانٍ وَ فُلَانٍ؟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نَجِيَّةُ إِنَّ لَنَا الْخُمُسَ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الْأَنْفَالَ وَ لَنَا صَفْوَ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ظَلَمَنَا حَقَّنَا فِي كِتَابِ اللَّهِ وَ أَوَّلُ مَنْ حَمَلَ النَّاسَ عَلَى رِقَابِنَا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دِمَاؤُنَا فِي أَعْنَاقِهِمَا إِلَى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بِظُلْمِنَا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النَّاسَ لَيَتَقَلَّبُونَ فِي حَرَامٍ إِلَى يَوْمِ الْقِيَامَةِ بِظُلْمِنَا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فَخِذَهُ</w:t>
      </w:r>
      <w:r>
        <w:rPr>
          <w:rStyle w:val="FootnoteAnchor"/>
          <w:rtl w:val="true"/>
        </w:rPr>
        <w:footnoteReference w:id="38"/>
      </w:r>
      <w:r>
        <w:rPr>
          <w:rFonts w:ascii="Amiri" w:hAnsi="Amiri" w:eastAsia="Amiri" w:cs="Amiri"/>
          <w:color w:val="111111"/>
          <w:sz w:val="28"/>
          <w:sz w:val="28"/>
          <w:szCs w:val="28"/>
          <w:rtl w:val="true"/>
          <w:lang w:bidi="ar-SA"/>
        </w:rPr>
        <w:t>عَنِ الْوِسَادَةِ فَاسْتَقْبَلَ الْقِبْلَةَ فَدَعَا بِدُعَاءٍ لَمْ أَفْهَمْ مِنْهُ شَيْئاً إِلَّا أَنَّا سَمِعْنَاهُ فِي آخِرِ دُعَائِهِ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قَدْ أَحْلَلْنَا ذَلِكَ لِشِيعَتِنَا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إِلَيْنَا بِوَجْهِهِ وَ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فِطْرَةِ إِبْرَاهِيمَ عليه السلام غَيْرُنَا وَ غَيْرُ شِيعَتِنَا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127" w:name="pg9099_80342"/>
    </w:p>
    <w:p>
      <w:pPr>
        <w:pStyle w:val="Heading3"/>
        <w:numPr>
          <w:ilvl w:val="2"/>
          <w:numId w:val="1"/>
        </w:numPr>
        <w:rPr/>
      </w:pPr>
      <w:bookmarkStart w:id="128" w:name="__RefHeading___Toc2779493_2870459653"/>
      <w:bookmarkStart w:id="129" w:name="_Toc46"/>
      <w:bookmarkEnd w:id="127"/>
      <w:bookmarkEnd w:id="128"/>
      <w:r>
        <w:rPr>
          <w:rtl w:val="true"/>
        </w:rPr>
        <w:t xml:space="preserve">دعاء الامام الباقر عليه السلام في حقّ الكمیت </w:t>
      </w:r>
      <w:r>
        <w:rPr>
          <w:rtl w:val="true"/>
        </w:rPr>
        <w:t>(</w:t>
      </w:r>
      <w:r>
        <w:rPr>
          <w:rtl w:val="true"/>
        </w:rPr>
        <w:t>رحمه اللّه</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دعاء الامام الباقر عليه السلام في حقّ الكمیت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كان معروفاً بتشيعه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الكثير من الأمويين نتيجة ولائه و موقفه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اعلام الوری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الْكُمَيْتَ</w:t>
      </w:r>
    </w:p>
    <w:p>
      <w:pPr>
        <w:pStyle w:val="BookText"/>
        <w:rPr/>
      </w:pPr>
      <w:r>
        <w:rPr>
          <w:rFonts w:ascii="Amiri" w:hAnsi="Amiri" w:eastAsia="Amiri" w:cs="Amiri"/>
          <w:color w:val="111111"/>
          <w:sz w:val="28"/>
          <w:sz w:val="28"/>
          <w:szCs w:val="28"/>
          <w:rtl w:val="true"/>
          <w:lang w:bidi="ar-SA"/>
        </w:rPr>
        <w:t xml:space="preserve">أَنْشَدَ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لِقَلْبٍ مُتَيَّمٍ مُسْتَهَامٍ‌</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صبوة و لا احلام</w:t>
      </w:r>
    </w:p>
    <w:p>
      <w:pPr>
        <w:pStyle w:val="BookText"/>
        <w:rPr/>
      </w:pPr>
      <w:r>
        <w:rPr>
          <w:rFonts w:ascii="Amiri" w:hAnsi="Amiri" w:eastAsia="Amiri" w:cs="Amiri"/>
          <w:color w:val="111111"/>
          <w:sz w:val="28"/>
          <w:sz w:val="28"/>
          <w:szCs w:val="28"/>
          <w:rtl w:val="true"/>
          <w:lang w:bidi="ar-SA"/>
        </w:rPr>
        <w:t>طارقات و لا ادّكار غوان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واضحات الخدود كالآرام</w:t>
      </w:r>
    </w:p>
    <w:p>
      <w:pPr>
        <w:pStyle w:val="BookText"/>
        <w:rPr/>
      </w:pPr>
      <w:r>
        <w:rPr>
          <w:rFonts w:ascii="Amiri" w:hAnsi="Amiri" w:eastAsia="Amiri" w:cs="Amiri"/>
          <w:color w:val="111111"/>
          <w:sz w:val="28"/>
          <w:sz w:val="28"/>
          <w:szCs w:val="28"/>
          <w:rtl w:val="true"/>
          <w:lang w:bidi="ar-SA"/>
        </w:rPr>
        <w:t>بل هواي الذي اجنّ و 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 هاشم فروع الانام</w:t>
      </w:r>
    </w:p>
    <w:p>
      <w:pPr>
        <w:pStyle w:val="BookText"/>
        <w:rPr/>
      </w:pPr>
      <w:r>
        <w:rPr>
          <w:rFonts w:ascii="Amiri" w:hAnsi="Amiri" w:eastAsia="Amiri" w:cs="Amiri"/>
          <w:color w:val="111111"/>
          <w:sz w:val="28"/>
          <w:sz w:val="28"/>
          <w:szCs w:val="28"/>
          <w:rtl w:val="true"/>
          <w:lang w:bidi="ar-SA"/>
        </w:rPr>
        <w:t>للقريبين من ندى و البعيدي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من الجور في عرى الاحكام</w:t>
      </w:r>
    </w:p>
    <w:p>
      <w:pPr>
        <w:pStyle w:val="BookText"/>
        <w:rPr/>
      </w:pPr>
      <w:r>
        <w:rPr>
          <w:rFonts w:ascii="Amiri" w:hAnsi="Amiri" w:eastAsia="Amiri" w:cs="Amiri"/>
          <w:color w:val="111111"/>
          <w:sz w:val="28"/>
          <w:sz w:val="28"/>
          <w:szCs w:val="28"/>
          <w:rtl w:val="true"/>
          <w:lang w:bidi="ar-SA"/>
        </w:rPr>
        <w:t>و المصيبين باب ما أخطأ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و مرسي قواعد الاسلام</w:t>
      </w:r>
    </w:p>
    <w:p>
      <w:pPr>
        <w:pStyle w:val="BookText"/>
        <w:rPr/>
      </w:pPr>
      <w:r>
        <w:rPr>
          <w:rFonts w:ascii="Amiri" w:hAnsi="Amiri" w:eastAsia="Amiri" w:cs="Amiri"/>
          <w:color w:val="111111"/>
          <w:sz w:val="28"/>
          <w:sz w:val="28"/>
          <w:szCs w:val="28"/>
          <w:rtl w:val="true"/>
          <w:lang w:bidi="ar-SA"/>
        </w:rPr>
        <w:t>و الحماة الكفاة في الحرب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 ضراما وقودها بضرام</w:t>
      </w:r>
    </w:p>
    <w:p>
      <w:pPr>
        <w:pStyle w:val="BookText"/>
        <w:rPr/>
      </w:pPr>
      <w:r>
        <w:rPr>
          <w:rFonts w:ascii="Amiri" w:hAnsi="Amiri" w:eastAsia="Amiri" w:cs="Amiri"/>
          <w:color w:val="111111"/>
          <w:sz w:val="28"/>
          <w:sz w:val="28"/>
          <w:szCs w:val="28"/>
          <w:rtl w:val="true"/>
          <w:lang w:bidi="ar-SA"/>
        </w:rPr>
        <w:t>و الغيوث الذين أن امحل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فمأوى حواضن الايتام</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هاشميات للكميت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فَتَوَجَّهَ الْبَاقِرُ عليه السلام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 الْكُمَيْتَ وَ اغْفِرْ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مِائَةُ أَلْفٍ قَدْ جَمَعْتُهَا لَكَ مِنْ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أَحَدٌ أَنِّي آخُذُ مِنْهَا حَتَّى يَكُونَ اللَّهُ عَزَّ وَ جَلَّ الَّذِي يُكَافِينِي وَ لَكِنْ تُكْرِمُنِي بِقَمِيصٍ مِنْ قُمُصِكَ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فلمّا فرغ منها قال له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مؤيّداً بروح القدس ما نصرتنا بلسانك و قلت فينا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الكميت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بلغت إلى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أخلص اللّه لي هواي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اغرق نزعا و لا تطیش سهامي</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اغرق نزعا و ما تطيش سهامي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أشعر منّي في هذا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الرقم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130" w:name="pg9099_80343"/>
    </w:p>
    <w:p>
      <w:pPr>
        <w:pStyle w:val="Heading3"/>
        <w:numPr>
          <w:ilvl w:val="2"/>
          <w:numId w:val="1"/>
        </w:numPr>
        <w:rPr/>
      </w:pPr>
      <w:bookmarkStart w:id="131" w:name="__RefHeading___Toc2779495_2870459653"/>
      <w:bookmarkStart w:id="132" w:name="_Toc47"/>
      <w:bookmarkEnd w:id="130"/>
      <w:bookmarkEnd w:id="131"/>
      <w:r>
        <w:rPr>
          <w:rtl w:val="true"/>
        </w:rPr>
        <w:t>دعاء الامام الصادق عليه السلام</w:t>
      </w:r>
      <w:bookmarkEnd w:id="13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القبلة و دعا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2779497_2870459653"/>
      <w:bookmarkStart w:id="134" w:name="_Toc48"/>
      <w:bookmarkEnd w:id="133"/>
      <w:r>
        <w:rPr>
          <w:rtl w:val="true"/>
        </w:rPr>
        <w:t>دعاء الامام الصادق عليه السلام عند الطواف حول الكعبة</w:t>
      </w:r>
      <w:bookmarkEnd w:id="13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انْتَهَى إِلَى ظَهْرِ الْكَعْبَةِ حِينَ يَجُوزُ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 وَ الْجُودِ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 ضَعِيفٌ فَضَاعِفْهُ لِي وَ تَقَبَّلْهُ مِنِّي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في الطواف بالمأثور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دعاء الامام الصادق عليه السلام علی داوود بن علی</w:t>
      </w:r>
      <w:r>
        <w:rPr>
          <w:rStyle w:val="FootnoteAnchor"/>
          <w:rtl w:val="true"/>
        </w:rPr>
        <w:footnoteReference w:id="42"/>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المعلى بن خنيس ينال درجتنا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يليها داود بن عروة</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الظاهر وقوع سهو مطبعی او تصحیف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جاء ذلك فی باقی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يستدعيه و يأمره أن يكتب له أسماء شيعتنا فيأبى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فيقتله و يصلبه فينال بذلك درجتنا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ولي داود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المعلّى و سأله عن الشيعة؟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بالقتل تهدّدني؟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كانوا تحت قدمي ما رفعتها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بضرب عنقه و صلبه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 عليه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و وكيلي؟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كفاك القتل حتى صلبته؟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عليك كما قتلته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تهدّدني بدعائك؟</w:t>
      </w:r>
    </w:p>
    <w:p>
      <w:pPr>
        <w:pStyle w:val="BookText"/>
        <w:rPr/>
      </w:pPr>
      <w:r>
        <w:rPr>
          <w:rFonts w:ascii="Amiri" w:hAnsi="Amiri" w:eastAsia="Amiri" w:cs="Amiri"/>
          <w:color w:val="111111"/>
          <w:sz w:val="28"/>
          <w:sz w:val="28"/>
          <w:szCs w:val="28"/>
          <w:rtl w:val="true"/>
          <w:lang w:bidi="ar-SA"/>
        </w:rPr>
        <w:t>ادع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استجاب لك فادعه عليّ</w:t>
      </w:r>
    </w:p>
    <w:p>
      <w:pPr>
        <w:pStyle w:val="BookText"/>
        <w:rPr/>
      </w:pPr>
      <w:r>
        <w:rPr>
          <w:rFonts w:ascii="Amiri" w:hAnsi="Amiri" w:eastAsia="Amiri" w:cs="Amiri"/>
          <w:color w:val="111111"/>
          <w:sz w:val="28"/>
          <w:sz w:val="28"/>
          <w:szCs w:val="28"/>
          <w:rtl w:val="true"/>
          <w:lang w:bidi="ar-SA"/>
        </w:rPr>
        <w:t>فخرج أبو عبد اللّه عليه السلام مغضباً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اغتسل و 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داود سهماً من سهام قهرك تبلبل به قلبه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 اسمع الصائح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الإمام عليه السلام ساجداً</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لقد دعوت اللّه عليه بثلاث 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قسمت</w:t>
      </w:r>
      <w:r>
        <w:rPr>
          <w:rStyle w:val="FootnoteAnchor"/>
          <w:rtl w:val="true"/>
        </w:rPr>
        <w:footnoteReference w:id="48"/>
      </w:r>
      <w:r>
        <w:rPr>
          <w:rFonts w:ascii="Amiri" w:hAnsi="Amiri" w:eastAsia="Amiri" w:cs="Amiri"/>
          <w:color w:val="111111"/>
          <w:sz w:val="28"/>
          <w:sz w:val="28"/>
          <w:szCs w:val="28"/>
          <w:rtl w:val="true"/>
          <w:lang w:bidi="ar-SA"/>
        </w:rPr>
        <w:t>على أهل الأرض لزلزلت بمن عليها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فَدَخَلَ عَلَيْهِ جَعْفَرٌ عليه السلام وَ هُو يَجُرُّ رِدَاءَهُ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مَوْلَايَ وَ أَخَذْتَ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عَلِمْتَ أَنَّ الرَّجُلَ يَنَامُ عَلَى الثَّكَلِ وَ لَا يَنَامُ عَلَى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لَأَدْعُوَنَّ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تَتَهَدَّدُنَا بِدُعَائِكَ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كَالْمُسْتَهْزِئِ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عَبْدِ اللَّهِ عليه السلام إِلَى دَارِهِ فَلَمْ يَزَلْ لَيْلَهُ كُلَّهُ قَائِماً وَ قَاعِداً حَتَّى إِذَا كَانَ السَّحَرُ سُمِعَ وَ هُوَ يَقُولُ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الْقُوَّةِ الْقَوِيَّةِ وَ يَا ذَا الْمِحَالِ الشَّدِيدِ وَ يَا ذَا الْعِزَّةِ الَّتِي كُلُّ خَلْقِكَ لَهَا ذَلِيلٌ اكْفِنِي هَذَا الطَّاغِيَةَ وَ انْتَقِمْ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إِلَّا سَاعَةً حَتَّى ارْتَفَعَتِ الْأَصْوَاتُ بِالصِّيَاحِ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دَاوُدُ بْنُ عَلِيٍّ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معرفة الرجال الرقم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الخرائج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647</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 الموسوم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اعداء الامام الصادق عليه السلام فی دار الدنیا</w:t>
      </w:r>
      <w:r>
        <w:rPr>
          <w:rFonts w:eastAsia="IRNazanin" w:cs="IRNazanin"/>
          <w:color w:val="111111"/>
          <w:sz w:val="28"/>
          <w:szCs w:val="28"/>
          <w:rtl w:val="true"/>
          <w:lang w:bidi="fa-IR"/>
        </w:rPr>
        <w:t xml:space="preserve">.) </w:t>
      </w:r>
      <w:bookmarkStart w:id="135" w:name="pg9099_80346"/>
    </w:p>
    <w:p>
      <w:pPr>
        <w:pStyle w:val="Heading3"/>
        <w:numPr>
          <w:ilvl w:val="2"/>
          <w:numId w:val="1"/>
        </w:numPr>
        <w:rPr/>
      </w:pPr>
      <w:bookmarkStart w:id="136" w:name="__RefHeading___Toc2779499_2870459653"/>
      <w:bookmarkStart w:id="137" w:name="_Toc49"/>
      <w:bookmarkEnd w:id="135"/>
      <w:bookmarkEnd w:id="136"/>
      <w:r>
        <w:rPr>
          <w:rtl w:val="true"/>
        </w:rPr>
        <w:t>دعاء الامام الكاظم عليه السلام لتیسیر ولادة لبوة اسد</w:t>
      </w:r>
      <w:bookmarkEnd w:id="137"/>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أَبِي حَمْزَةَ الْبَطَائِنِيُّ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الْحَسَنِ مُوسَى عليه السلام فِي بَعْضِ الْأَيَّامِ مِنَ الْمَدِينَةِ إِلَى ضَيْعَةٍ لَهُ خَارِجَةٍ عَنْهَا فَصَحِبْتُهُ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رَاكِباً بَغْلَةً وَ أَنَا عَلَى حِمَارٍ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 اعْتَرَضَنَا أَسَدٌ فَأَحْجَمْتُ خَوْفاً</w:t>
      </w:r>
    </w:p>
    <w:p>
      <w:pPr>
        <w:pStyle w:val="BookText"/>
        <w:rPr/>
      </w:pPr>
      <w:r>
        <w:rPr>
          <w:rFonts w:ascii="Amiri" w:hAnsi="Amiri" w:eastAsia="Amiri" w:cs="Amiri"/>
          <w:color w:val="111111"/>
          <w:sz w:val="28"/>
          <w:sz w:val="28"/>
          <w:szCs w:val="28"/>
          <w:rtl w:val="true"/>
          <w:lang w:bidi="ar-SA"/>
        </w:rPr>
        <w:t>وَ أَقْدَمَ أَبُو الْحَسَنِ مُوسَى عليه السلام غَيْرَ مُكْتَرِثٍ بِهِ فَرَأَيْتُ الْأَسَدَ يَتَذَلَّلُ لِأَبِي الْحَسَنِ عليه السلام وَ يُهَمْهِمُ فَوَقَفَ لَهُ أَبُو الْحَسَنِ عليه السلام كَالْمُصْغِي إِلَى هَمْهَمَتِهِ وَ وَضَعَ الْأَسَدُ يَدَهُ عَلَى كَفَلِ بَغْلَتِهِ</w:t>
      </w:r>
    </w:p>
    <w:p>
      <w:pPr>
        <w:pStyle w:val="BookText"/>
        <w:rPr/>
      </w:pPr>
      <w:r>
        <w:rPr>
          <w:rFonts w:ascii="Amiri" w:hAnsi="Amiri" w:eastAsia="Amiri" w:cs="Amiri"/>
          <w:color w:val="111111"/>
          <w:sz w:val="28"/>
          <w:sz w:val="28"/>
          <w:szCs w:val="28"/>
          <w:rtl w:val="true"/>
          <w:lang w:bidi="ar-SA"/>
        </w:rPr>
        <w:t>وَ قَدْ هَمَّتْنِي نَفْسِي مِنْ ذَلِكَ وَ خِفْتُ خَوْفاً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تَنَحَّى الْأَسَدُ إِلَى جَانِبِ الطَّرِيقِ وَ حَوَّلَ أَبُو الْحَسَنِ عليه السلام وَجْهَهُ إِلَى الْقِبْلَةِ وَ جَعَلَ يَدْعُو</w:t>
      </w:r>
    </w:p>
    <w:p>
      <w:pPr>
        <w:pStyle w:val="BookText"/>
        <w:rPr/>
      </w:pPr>
      <w:r>
        <w:rPr>
          <w:rFonts w:ascii="Amiri" w:hAnsi="Amiri" w:eastAsia="Amiri" w:cs="Amiri"/>
          <w:color w:val="111111"/>
          <w:sz w:val="28"/>
          <w:sz w:val="28"/>
          <w:szCs w:val="28"/>
          <w:rtl w:val="true"/>
          <w:lang w:bidi="ar-SA"/>
        </w:rPr>
        <w:t>وَ يُحَرِّكُ شَفَتَيْهِ بِمَا لَمْ أَفْهَمْهُ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الْأَسَدِ بِيَدِهِ أَنِ 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فَهَمْهَمَ الْأَسَدُ هَمْهَمَةً طَوِيلَةً وَ أَبُو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الْأَسَدُ حَتَّى غَابَ مِنْ بَيْنِ 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أَبُو الْحَسَنِ عليه السلام لِوَجْهِهِ وَ 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بَعُدْنَا عَنِ الْمَوْضِعِ لَحِقْتُهُ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خِفْتُهُ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مِنْ شَأْنِهِ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إِلَيَّ يَشْكُو عُسْرَ الْوِلَادَةِ عَلَى لُبُوءَتِهِ‌</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 اللبوة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ساكنة الباء غير مهموزة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سَأَلَنِي أَنْ أَسْأَلَ اللَّهَ أَنْ يُفَرِّجَ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أُلْقِيَ فِي رُوعِي‌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أَنَّهَا تَلِدُ ذَكَراً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سَلَّطَ اللَّهُ عَلَيْكَ وَ لَا عَلَى ذُرِّيَّتِكَ وَ لَا عَلَى أَحَدٍ مِنْ شِيعَتِكَ شَيْئاً مِنَ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آمِين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الارشاد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والخرائج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في المناقب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38" w:name="pg9099_80347"/>
    </w:p>
    <w:p>
      <w:pPr>
        <w:pStyle w:val="Heading3"/>
        <w:numPr>
          <w:ilvl w:val="2"/>
          <w:numId w:val="1"/>
        </w:numPr>
        <w:rPr/>
      </w:pPr>
      <w:bookmarkStart w:id="139" w:name="__RefHeading___Toc2779501_2870459653"/>
      <w:bookmarkStart w:id="140" w:name="_Toc50"/>
      <w:bookmarkEnd w:id="138"/>
      <w:bookmarkEnd w:id="139"/>
      <w:r>
        <w:rPr>
          <w:rtl w:val="true"/>
        </w:rPr>
        <w:t>دعاء الامام الكاظم عليه السلام لمّا هدّده موسی بن المهدی</w:t>
      </w:r>
      <w:bookmarkEnd w:id="140"/>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ابوالحسن عليه السلام القبلة و رفع یدیه الی السماء یدعو</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 تَتَبَاعَدَ مِنْهُ وَ أَنْ يَغِيبَ شَخْصُكَ عَنْهُ لِتَسْلَمَ مِنْ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أَبُو الْحَسَنِ عليه السلام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زَعَمَتْ سَخِينَةُ أَنْ سَتَغْلِبُ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فَلَيَغْلِبَنَّ مَغَالِبَ الْغُلَّابِ</w:t>
      </w:r>
    </w:p>
    <w:p>
      <w:pPr>
        <w:pStyle w:val="BookText"/>
        <w:rPr/>
      </w:pPr>
      <w:r>
        <w:rPr>
          <w:rFonts w:ascii="Amiri" w:hAnsi="Amiri" w:eastAsia="Amiri" w:cs="Amiri"/>
          <w:color w:val="111111"/>
          <w:sz w:val="28"/>
          <w:sz w:val="28"/>
          <w:szCs w:val="28"/>
          <w:rtl w:val="true"/>
          <w:lang w:bidi="ar-SA"/>
        </w:rPr>
        <w:t xml:space="preserve">ثُمَّ رَفَعَ يَدَهُ إِلَى السَّمَاءِ 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عَدُوٍّ شَحَذَ لِي ظُبَةَ مُدْيَتِهِ وَ أَرْهَفَ لِي شَبَا حَدِّهِ وَ دَافَ لِي قَوَاتِلَ سُمُومِهِ وَ لَمْ تَنَمْ عَنِّي عَيْنُ حِرَاسَتِهِ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ضَعْفِي عَنِ احْتِمَالِ الْفَوَادِحِ وَ عَجْزِي عَنْ مُلِمَّاتِ الْجَوَانِحِ صَرَفْتَ ذَلِكَ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بِحَوْلِكَ وَ قُوَّتِكَ لَا بِحَوْلٍ مِنِّي وَ 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فَأَلْقَيْتَهُ فِي الْحَفِيرِ الَّذِي احْتَفَرَهُ لِي خَائِباً مِمَّا أَمَّلَهُ فِي الدُّنْيَا مُتَبَاعِداً مِمَّا رَجَاهُ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 الْحَمْدُ عَلَى ذَلِكَ قَدْرَ اسْتِحْقَاقِكَ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فَخُذْهُ بِعِزَّتِكَ وَ افْلُلْ حَدَّهُ عَنِّي بِقُدْرَتِكَ وَ اجْعَلْ لَهُ شُغُلًا فِيمَا يَلِيهِ وَ عَجْزاً عَمَّا يُنَاوِيهِ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الامام الكاظم عليه السلام لمّا هدّده موسی بن المهدی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احد من الخلفاء العباسیین علیهم اللعنة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صِلِ اللَّهُمَّ دُعَائِي بِالْإِجَابَةِ وَ انْظِمْ شِكَايَتِي بِالتَّغْيِيرِ وَ عَرِّفْهُ عَمَّا قَلِيلٍ مَا وَعَدْتَ فِي إِجَابَةِ الْمُضْطَرِّينَ إِنَّكَ ذُو الْفَضْلِ الْعَظِيمِ وَ الْمَنِّ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اجْتَمَعُوا إِلَّا لِقِرَاءَةِ الْكِتَابِ بِمَوْتِ مُوسَى بْنِ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المصباح للشیخ الكفعمی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الابرار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مهج الدعوات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العباسی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 xml:space="preserve">) </w:t>
      </w:r>
      <w:bookmarkStart w:id="141" w:name="pg9099_80348"/>
    </w:p>
    <w:p>
      <w:pPr>
        <w:pStyle w:val="Heading3"/>
        <w:numPr>
          <w:ilvl w:val="2"/>
          <w:numId w:val="1"/>
        </w:numPr>
        <w:rPr/>
      </w:pPr>
      <w:bookmarkStart w:id="142" w:name="__RefHeading___Toc2779503_2870459653"/>
      <w:bookmarkStart w:id="143" w:name="_Toc51"/>
      <w:bookmarkEnd w:id="141"/>
      <w:bookmarkEnd w:id="142"/>
      <w:r>
        <w:rPr>
          <w:rtl w:val="true"/>
        </w:rPr>
        <w:t>دعاء الامام الكاظم عليه السلام للخلاص من سجن هارون الرشید علیه اللعنة</w:t>
      </w:r>
      <w:bookmarkEnd w:id="143"/>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هارون الرَّشِيدُ مُوسَى بْنَ جَعْفَرٍ عليهما السلام جَنَّ عَلَيْهِ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نَاحِيَةَ هَارُونَ أَنْ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فَجَدَّدَ مُوسَى بْنُ جَعْفَرٍ عليهما السلام طَهُورَهُ فَاسْتَقْبَلَ</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بِوَجْهِهِ الْقِبْلَةَ وَ صَلَّى لِلَّهِ عَزَّ وَ جَلَّ أَرْبَعَ رَكَعَاتٍ ثُمَّ دَعَا بِهَذِهِ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نَجِّنِي مِنْ حَبْسِ هَارُونَ وَ خَلِّصْنِي مِنْ يَدِهِ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مُخَلِّصَ الشَّجَرِ مِنْ بَيْنِ رَمْلٍ وَ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يَا مُخَلِّصَ اللَّبَنِ مِنْ بَيْنِ فَرْثٍ وَ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مُخَلِّصَ الْوَلَدِ مِنْ بَيْنِ مَشِيمَةٍ وَ رَحِمٍ</w:t>
      </w:r>
    </w:p>
    <w:p>
      <w:pPr>
        <w:pStyle w:val="BookText"/>
        <w:rPr/>
      </w:pPr>
      <w:r>
        <w:rPr>
          <w:rFonts w:ascii="Amiri" w:hAnsi="Amiri" w:eastAsia="Amiri" w:cs="Amiri"/>
          <w:color w:val="111111"/>
          <w:sz w:val="28"/>
          <w:sz w:val="28"/>
          <w:szCs w:val="28"/>
          <w:rtl w:val="true"/>
          <w:lang w:bidi="ar-SA"/>
        </w:rPr>
        <w:t>وَ يَا مُخَلِّصَ النَّارِ مِنَ الْحَدِيدِ وَ الْحَجَرِ</w:t>
      </w:r>
    </w:p>
    <w:p>
      <w:pPr>
        <w:pStyle w:val="BookText"/>
        <w:rPr/>
      </w:pPr>
      <w:r>
        <w:rPr>
          <w:rFonts w:ascii="Amiri" w:hAnsi="Amiri" w:eastAsia="Amiri" w:cs="Amiri"/>
          <w:color w:val="111111"/>
          <w:sz w:val="28"/>
          <w:sz w:val="28"/>
          <w:szCs w:val="28"/>
          <w:rtl w:val="true"/>
          <w:lang w:bidi="ar-SA"/>
        </w:rPr>
        <w:t>وَ يَا مُخَلِّصَ الرُّوحِ مِنْ بَيْنِ الْأَحْشَاءِ وَ 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خَلِّصْنِي مِنْ يَدِ</w:t>
      </w:r>
      <w:r>
        <w:rPr>
          <w:rStyle w:val="FootnoteAnchor"/>
          <w:rtl w:val="true"/>
        </w:rPr>
        <w:footnoteReference w:id="57"/>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مُوسَى عليه السلام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هَارُونَ رَجُلٌ أَسْوَدُ</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فِي مَنَامِهِ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وَقَفَ عَلَى رَأْسِ هَارُونَ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 أَطْلِقْ مُوسَى بْنَ جَعْفَرٍ وَ إِلَّا ضَرَبْتُ عِلَاوَتَكَ‌</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بِسَيْفِي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فَخَافَ هَارُونُ مِنْ هَيْبَتِهِ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الْحَاجِبَ</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فَأَطْلِقْ</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عَنْ مُوسَى بْنِ جَعْفَرٍ</w:t>
      </w:r>
    </w:p>
    <w:p>
      <w:pPr>
        <w:pStyle w:val="BookText"/>
        <w:rPr/>
      </w:pPr>
      <w:r>
        <w:rPr>
          <w:rFonts w:ascii="Amiri" w:hAnsi="Amiri" w:eastAsia="Amiri" w:cs="Amiri"/>
          <w:color w:val="111111"/>
          <w:sz w:val="28"/>
          <w:sz w:val="28"/>
          <w:szCs w:val="28"/>
          <w:rtl w:val="true"/>
          <w:lang w:bidi="ar-SA"/>
        </w:rPr>
        <w:t>قَالَ فَخَرَجَ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بَابَ السِّجْنِ فَأَجَابَهُ صَاحِبُ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يَدْعُو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سِجْنِكَ وَ أَطْلِقْ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السَّجَّانُ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يَدْعُوكَ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مُوسَى عليه السلام مَذْعُوراً فَزِعاً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مع 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يَدْعُونِي فِي جَوْفِ هَذَا اللَّيْلِ إِلَّا لِشَرٍّ يُرِيدُهُ بِي فَقَامَ بَاكِياً حَزِيناً مَغْمُوماً آيِساً مِنْ حَيَاتِهِ فَجَاءَ إِلَى هَارُونَ وَ هُوَ يَرْتَعِدُ فَرَائِصُهُ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هَلْ دَعَوْتَ فِي جَوْفِ هَذَا</w:t>
      </w:r>
      <w:r>
        <w:rPr>
          <w:rStyle w:val="FootnoteAnchor"/>
          <w:rtl w:val="true"/>
        </w:rPr>
        <w:footnoteReference w:id="64"/>
      </w:r>
      <w:r>
        <w:rPr>
          <w:rFonts w:ascii="Amiri" w:hAnsi="Amiri" w:eastAsia="Amiri" w:cs="Amiri"/>
          <w:color w:val="111111"/>
          <w:sz w:val="28"/>
          <w:sz w:val="28"/>
          <w:szCs w:val="28"/>
          <w:rtl w:val="true"/>
          <w:lang w:bidi="ar-SA"/>
        </w:rPr>
        <w:t>اللَّيْلِ بِدَعَوَاتٍ؟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جَدَّدْتُ طَهُوراً وَ صَلَّيْتُ لِلَّهِ عَزَّ وَ جَلَّ أَرْبَعَ رَكَعَاتٍ</w:t>
      </w:r>
    </w:p>
    <w:p>
      <w:pPr>
        <w:pStyle w:val="BookText"/>
        <w:rPr/>
      </w:pPr>
      <w:r>
        <w:rPr>
          <w:rFonts w:ascii="Amiri" w:hAnsi="Amiri" w:eastAsia="Amiri" w:cs="Amiri"/>
          <w:color w:val="111111"/>
          <w:sz w:val="28"/>
          <w:sz w:val="28"/>
          <w:szCs w:val="28"/>
          <w:rtl w:val="true"/>
          <w:lang w:bidi="ar-SA"/>
        </w:rPr>
        <w:t>وَ رَفَعْتُ طَرْفِي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خَلِّصْنِي مِنْ يَدِ</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هَارُونَ 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لَهُ مَا كَانَ مِنْ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بِخِلَعٍ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فخلع</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عَلَيْهِ ثَلَاثاً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حَمَلَهُ عَلَى فَرَسِهِ وَ أَكْرَمَهُ وَ صَيَّرَهُ نَدِيماً لِنَفْسِهِ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ثم دعا بدواة و قرطاس و كتب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عَنْهُ وَ سَلَّمَهُ إِلَى الْحَاجِبِ لِيُسَلِّمَهُ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فَصَارَ مُوسَى بْنُ جَعْفَرٍ عليهما السلام كَرِيماً شَرِيفاً عِنْدَ هَارُونَ وَ كَانَ يَدْخُلُ عَلَيْهِ فِي كُلِّ خَمِيسٍ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حَبَسَهُ الثَّانِيَةَ فَلَمْ يُطْلِقْ عَنْهُ حَتَّى سَلَّمَهُ إِلَى السِّنْدِيِّ بْنِ شَاهَكَ وَ قَتَلَهُ بِالسَّمِ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bookmarkStart w:id="144" w:name="pg9099_80351"/>
    </w:p>
    <w:p>
      <w:pPr>
        <w:pStyle w:val="Heading3"/>
        <w:numPr>
          <w:ilvl w:val="2"/>
          <w:numId w:val="1"/>
        </w:numPr>
        <w:rPr/>
      </w:pPr>
      <w:bookmarkStart w:id="145" w:name="__RefHeading___Toc2779505_2870459653"/>
      <w:bookmarkStart w:id="146" w:name="_Toc52"/>
      <w:bookmarkEnd w:id="144"/>
      <w:bookmarkEnd w:id="145"/>
      <w:r>
        <w:rPr>
          <w:rtl w:val="true"/>
        </w:rPr>
        <w:t>دعاء الامام الرضا عليه السلام</w:t>
      </w:r>
      <w:bookmarkEnd w:id="146"/>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 بْنُ مُوسَى الرِّضَا عليهما السلام إِلَى الْمَأْمُونِ فَبَلَغَ قُرْبَ قَرْيَةِ الْحَمْرَاءِ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تُصَلِّي؟</w:t>
      </w:r>
    </w:p>
    <w:p>
      <w:pPr>
        <w:pStyle w:val="BookText"/>
        <w:rPr/>
      </w:pPr>
      <w:r>
        <w:rPr>
          <w:rFonts w:ascii="Amiri" w:hAnsi="Amiri" w:eastAsia="Amiri" w:cs="Amiri"/>
          <w:color w:val="111111"/>
          <w:sz w:val="28"/>
          <w:sz w:val="28"/>
          <w:szCs w:val="28"/>
          <w:rtl w:val="true"/>
          <w:lang w:bidi="ar-SA"/>
        </w:rPr>
        <w:t>فَنَزَلَ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فَبَحَثَ عليه السلام بِيَدِهِ الْأَرْضَ فَنَبَعَ مِنَ الارض</w:t>
      </w:r>
      <w:r>
        <w:rPr>
          <w:rStyle w:val="FootnoteAnchor"/>
          <w:rtl w:val="true"/>
        </w:rPr>
        <w:footnoteReference w:id="70"/>
      </w:r>
      <w:r>
        <w:rPr>
          <w:rFonts w:ascii="Amiri" w:hAnsi="Amiri" w:eastAsia="Amiri" w:cs="Amiri"/>
          <w:color w:val="111111"/>
          <w:sz w:val="28"/>
          <w:sz w:val="28"/>
          <w:szCs w:val="28"/>
          <w:rtl w:val="true"/>
          <w:lang w:bidi="ar-SA"/>
        </w:rPr>
        <w:t>مَاءٌ تَوَضَّأَ بِهِ هُوَ وَ مَنْ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أَثَرُهُ بَاقٍ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سَنَابَادَ اسْتَنَدَ إِلَى الْجَبَلِ الَّذِي تُنْحَتُ مِنْهُ الْقُدُورُ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أَنْفِعْ بِهِ وَ بَارِكْ فِيمَا يُجْعَلُ فِيهِ وَ فِيمَا يُنْحَتُ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عليه السلام فَنُحِتَ لَهُ قُدُورٌ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آكُلُهُ إِلَّا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خَفِيفَ الْأَكْلِ قَلِيلَ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فَاهْتَدَى النَّاسُ إِلَيْهِ مِنْ ذَلِكَ الْيَوْمِ فَظَهَرَتْ بَرَكَةُ دُعَائِهِ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دَارَ حُمَيْدِ بْنِ قَحْطَبَةَ الطَّائِيِّ وَ دَخَلَ الْقُبَّةَ الَّتِي فِيهَا قَبْرُ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أُدْفَنُ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سَيَجْعَلُ اللَّهُ هَذَا الْمَكَانَ مُخْتَلَفَ شِيعَتِي وَ أَهْلِ مَحَبَّتِي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يَزُورُنِي مِنْهُمْ زَائِرٌ وَ لَا يُسَلِّمُ عَلَيَّ مِنْهُمْ مُسَلِّمٌ إِلَّا وَجَبَ لَهُ غُفْرَانُ اللَّهِ وَ رَحْمَتُهُ بِشَفَاعَتِنَا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فَصَلَّى رَكَعَاتٍ وَ دَعَا بِدَعَوَاتٍ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سَجَدَ سَجْدَةً طَالَ مَكْثُهُ فِيهَا فَأَحْصَيْتُ لَهُ فِيهَا خَمْسَمِائَةِ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اثبات الهداة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47" w:name="pg9099_80352"/>
    </w:p>
    <w:p>
      <w:pPr>
        <w:pStyle w:val="Heading3"/>
        <w:numPr>
          <w:ilvl w:val="2"/>
          <w:numId w:val="1"/>
        </w:numPr>
        <w:rPr/>
      </w:pPr>
      <w:bookmarkStart w:id="148" w:name="__RefHeading___Toc2779507_2870459653"/>
      <w:bookmarkStart w:id="149" w:name="_Toc53"/>
      <w:bookmarkEnd w:id="147"/>
      <w:bookmarkEnd w:id="148"/>
      <w:r>
        <w:rPr>
          <w:rtl w:val="true"/>
        </w:rPr>
        <w:t>دعاء الامام الرضا عليه السلام فی الطواف</w:t>
      </w:r>
      <w:bookmarkEnd w:id="149"/>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بِحِذَاءِ الرُّكْنِ الْيَمَانِيِ قَامَ عليه السلام فَرَفَعَ يَدَهُ إِلَى السَّمَاءِ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وَلِيَ الْعَافِيَةِ وَ خَالِقَ الْعَافِيَةِ وَ رَازِقَ الْعَافِيَةِ وَ الْمُنْعِمَ بِالْعَافِيَةِ وَ الْمَنَّانَ بِالْعَافِيَةِ</w:t>
      </w:r>
    </w:p>
    <w:p>
      <w:pPr>
        <w:pStyle w:val="BookText"/>
        <w:rPr/>
      </w:pPr>
      <w:r>
        <w:rPr>
          <w:rFonts w:ascii="Amiri" w:hAnsi="Amiri" w:eastAsia="Amiri" w:cs="Amiri"/>
          <w:color w:val="111111"/>
          <w:sz w:val="28"/>
          <w:sz w:val="28"/>
          <w:szCs w:val="28"/>
          <w:rtl w:val="true"/>
          <w:lang w:bidi="ar-SA"/>
        </w:rPr>
        <w:t>وَ الْمُتَفَضِّلَ بِالْعَافِيَةِ عَلَيَّ وَ عَلَى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رَحْمَانَ الدُّنْيَا وَ الْآخِرَةِ وَ رَحِيمَهُمَا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ارْزُقْنَا الْعَافِيَةَ وَ دَوَامَ الْعَافِيَةِ وَ تَمَامَ الْعَافِيَةِ وَ شُكْرَ الْعَافِيَةِ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في الطواف</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150" w:name="__RefHeading___Toc2779509_2870459653"/>
      <w:bookmarkStart w:id="151" w:name="_Toc54"/>
      <w:bookmarkEnd w:id="150"/>
      <w:r>
        <w:rPr>
          <w:rtl w:val="true"/>
        </w:rPr>
        <w:t>دعاء الامام الرضا عليه السلام لإتمام الحجة مع جماعة</w:t>
      </w:r>
      <w:bookmarkEnd w:id="151"/>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ما جاء فی خبر حول مناظرة الامام الرضا عليه السلام مع جماعة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 عليه السلام القبلة و رفع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ارشدتهم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 xml:space="preserve">) </w:t>
      </w:r>
      <w:bookmarkStart w:id="152" w:name="pg9099_80353"/>
    </w:p>
    <w:p>
      <w:pPr>
        <w:pStyle w:val="Heading3"/>
        <w:numPr>
          <w:ilvl w:val="2"/>
          <w:numId w:val="1"/>
        </w:numPr>
        <w:rPr/>
      </w:pPr>
      <w:bookmarkStart w:id="153" w:name="__RefHeading___Toc2779511_2870459653"/>
      <w:bookmarkStart w:id="154" w:name="_Toc55"/>
      <w:bookmarkEnd w:id="152"/>
      <w:bookmarkEnd w:id="153"/>
      <w:r>
        <w:rPr>
          <w:rtl w:val="true"/>
        </w:rPr>
        <w:t>دعاء الامام الرضا عليه السلام في حقّ ابن اسحاق</w:t>
      </w:r>
      <w:bookmarkEnd w:id="15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حَمْدَوَيْهِ عَنِ الْحَسَنِ بْنِ مُوسَى عَنْ يَزِيدَ بْنِ إِسْحَاقَ 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أَدْفَعِ النَّاسِ لِهَذَا الْأَمْرِ</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مُحَمَّدٌ وَ كَانَ مُسْتَوِياً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طَالَ الْكَلَامُ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صَاحِبُكَ بِالْمَنْزِلَةِ الَّتِي تَقُولُ فَاسْأَلْهُ أَنْ يَدْعُوَ اللَّهَ لِي حَتَّى أَرْجِعَ إِلَى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الرِّضَا عليه السلام فَقُلْتُ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أَخاً وَ هُوَ أَسَنُّ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بِحَيَاةِ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كَثِيراً مَا أُنَاظِرُهُ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صَاحِبَكَ إِنْ كَانَ بِالْمَنْزِلَةِ الَّتِي ذَكَرْتَ أَنْ يَدْعُوَ اللَّهَ لِي حَتَّى أَصِيرَ إِلَى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أُحِبُّ أَنْ تَدْعُوَ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الْحَسَنِ عليه السلام نَحْوَ الْقِبْلَةِ فَذَكَرَ مَا شَاءَ اللَّهُ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 بِسَمْعِهِ وَ بَصَرِهِ وَ مَجَامِعِ قَلْبِهِ حَتَّى تَرُدَّهُ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يَقُولُ هَذَا وَ هُوَ رَافِعٌ يَدَهُ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 أَخْبَرَنِي بِمَا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لَبِثْتُ إِلَّا يَسِيراً حَتَّى قُلْتُ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اختیار معرفة الرجال الرقم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 ج</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155" w:name="pg9099_80354"/>
    </w:p>
    <w:p>
      <w:pPr>
        <w:pStyle w:val="Heading3"/>
        <w:numPr>
          <w:ilvl w:val="2"/>
          <w:numId w:val="1"/>
        </w:numPr>
        <w:rPr/>
      </w:pPr>
      <w:bookmarkStart w:id="156" w:name="__RefHeading___Toc2779513_2870459653"/>
      <w:bookmarkStart w:id="157" w:name="_Toc56"/>
      <w:bookmarkEnd w:id="155"/>
      <w:bookmarkEnd w:id="156"/>
      <w:r>
        <w:rPr>
          <w:rtl w:val="true"/>
        </w:rPr>
        <w:t>دعاء الامام المهدی عليه السلام</w:t>
      </w:r>
      <w:bookmarkEnd w:id="157"/>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رضي اللّه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عَهْدِي بِهِ عِنْدَ بَيْتِ اللَّهِ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صلوات اللّه علیه مُتَعَلِّقاً بِأَسْتَارِ الْكَعْبَةِ فِي الْمُسْتَجَارِ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أَعْدَائِكَ</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الغیبة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عَنِ الْحَسَنِ بْنِ بَشِيرٍ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يَقُومُ قَائِمُكُمْ؟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الْجَارُودِ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تُدْرِكَ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قَائِمُنَا بِالْحَقِّ بَعْدَ إِيَاسٍ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 النَّاسَ ثَلَاثاً فَلَا يُجِيبُهُ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الْيَوْمُ الرَّابِعُ تَعَلَّقَ بِأَسْتَارِ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انْصُرْنِي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دَعْوَتُهُ لَا تَسْقُطُ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تَبَارَكَ وَ تَعَالَى لِلْمَلَائِكَةِ الَّذِينَ نَصَرُوا رَسُولَ اللَّهِ صلی اللّه عليه وآله وسلم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يَحُطُّوا سُرُوجَهُمْ</w:t>
      </w:r>
    </w:p>
    <w:p>
      <w:pPr>
        <w:pStyle w:val="BookText"/>
        <w:rPr/>
      </w:pPr>
      <w:r>
        <w:rPr>
          <w:rFonts w:ascii="Amiri" w:hAnsi="Amiri" w:eastAsia="Amiri" w:cs="Amiri"/>
          <w:color w:val="111111"/>
          <w:sz w:val="28"/>
          <w:sz w:val="28"/>
          <w:szCs w:val="28"/>
          <w:rtl w:val="true"/>
          <w:lang w:bidi="ar-SA"/>
        </w:rPr>
        <w:t>وَ لَمْ يَضَعُوا أَسْلِحَتَهُمْ فَيُبَايِعُونَهُ ثُمَّ يُبَايِعُهُ مِنَ النَّاسِ ثَلَاثُمِائَةٍ وَ ثَلَاثَةَ عَشَرَ رَجُلًا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يَسِيرُ إِلَى الْمَدِينَةِ فَيَسِيرُ النَّاسُ حَتَّى يَرْضَى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bookmarkStart w:id="158" w:name="pg9099_80355"/>
    </w:p>
    <w:p>
      <w:pPr>
        <w:pStyle w:val="Heading2"/>
        <w:numPr>
          <w:ilvl w:val="1"/>
          <w:numId w:val="1"/>
        </w:numPr>
        <w:rPr/>
      </w:pPr>
      <w:bookmarkStart w:id="159" w:name="__RefHeading___Toc2779515_2870459653"/>
      <w:bookmarkStart w:id="160" w:name="_Toc57"/>
      <w:bookmarkEnd w:id="158"/>
      <w:bookmarkEnd w:id="159"/>
      <w:r>
        <w:rPr>
          <w:rtl w:val="true"/>
        </w:rPr>
        <w:t>العنوان الخامس</w:t>
      </w:r>
      <w:r>
        <w:rPr>
          <w:rtl w:val="true"/>
        </w:rPr>
        <w:t xml:space="preserve">: </w:t>
      </w:r>
      <w:r>
        <w:rPr>
          <w:rtl w:val="true"/>
        </w:rPr>
        <w:t>دعاء الاولیاء تجاه القبلة</w:t>
      </w:r>
      <w:bookmarkEnd w:id="160"/>
    </w:p>
    <w:p>
      <w:pPr>
        <w:pStyle w:val="Heading3"/>
        <w:numPr>
          <w:ilvl w:val="2"/>
          <w:numId w:val="1"/>
        </w:numPr>
        <w:rPr/>
      </w:pPr>
      <w:bookmarkStart w:id="161" w:name="__RefHeading___Toc2779517_2870459653"/>
      <w:bookmarkStart w:id="162" w:name="_Toc58"/>
      <w:bookmarkEnd w:id="161"/>
      <w:r>
        <w:rPr>
          <w:rtl w:val="true"/>
        </w:rPr>
        <w:t>عبدالمطلب عليه السلام</w:t>
      </w:r>
      <w:bookmarkEnd w:id="162"/>
    </w:p>
    <w:p>
      <w:pPr>
        <w:pStyle w:val="Heading4"/>
        <w:numPr>
          <w:ilvl w:val="3"/>
          <w:numId w:val="1"/>
        </w:numPr>
        <w:rPr/>
      </w:pPr>
      <w:bookmarkStart w:id="163" w:name="__RefHeading___Toc2779519_2870459653"/>
      <w:bookmarkStart w:id="164" w:name="_Toc59"/>
      <w:bookmarkEnd w:id="163"/>
      <w:r>
        <w:rPr>
          <w:rtl w:val="true"/>
        </w:rPr>
        <w:t>دعاء عبدالمطلب عليه السلام لیرزقه اللّه تعالی اولاداً</w:t>
      </w:r>
      <w:bookmarkEnd w:id="164"/>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عَبْدَ الْمُطَّلِبِ كَانَ تَعَلَّقَ بِحَلْقَةِ بَابِ الْكَعْبَةِ وَ دَعَا اللَّهَ عَزَّوَ جَلَّ أَنْ يَرْزُقَهُ عَشَرَةَ 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نَذَرَ لِلَّهِ عَزَّ وَ جَلَّ أَنْ يَذْبَحَ وَاحِداً مِنْهُمْ مَتَى أَجَابَ اللَّهُ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وَفَى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فَلَأَفِيَنَ</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وُلْدَهُ الْكَعْبَةَ وَ أَسْهَمَ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سَهْمُ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أَحَبَّ وُلْدِهِ إِلَيْهِ</w:t>
      </w:r>
    </w:p>
    <w:p>
      <w:pPr>
        <w:pStyle w:val="BookText"/>
        <w:rPr/>
      </w:pPr>
      <w:r>
        <w:rPr>
          <w:rFonts w:ascii="Amiri" w:hAnsi="Amiri" w:eastAsia="Amiri" w:cs="Amiri"/>
          <w:color w:val="111111"/>
          <w:sz w:val="28"/>
          <w:sz w:val="28"/>
          <w:szCs w:val="28"/>
          <w:rtl w:val="true"/>
          <w:lang w:bidi="ar-SA"/>
        </w:rPr>
        <w:t>ثُمَّ أَجَالَهَا</w:t>
      </w:r>
      <w:r>
        <w:rPr>
          <w:rStyle w:val="FootnoteAnchor"/>
          <w:rtl w:val="true"/>
        </w:rPr>
        <w:footnoteReference w:id="76"/>
      </w:r>
      <w:r>
        <w:rPr>
          <w:rFonts w:ascii="Amiri" w:hAnsi="Amiri" w:eastAsia="Amiri" w:cs="Amiri"/>
          <w:color w:val="111111"/>
          <w:sz w:val="28"/>
          <w:sz w:val="28"/>
          <w:szCs w:val="28"/>
          <w:rtl w:val="true"/>
          <w:lang w:bidi="ar-SA"/>
        </w:rPr>
        <w:t>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أَجَالَهَا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سَهْمُ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وَ حَبَسَهُ وَ عَزَمَ عَلَى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قُرَيْشٌ وَ مَنَعَتْهُ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اجْتَمَعَ نِسَاءُ عَبْدِ الْمُطَّلِبِ يَبْكِينَ وَ يَصِحْنَ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ابْنَتُهُ عَاتِكَةُ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فِيمَا بَيْنَكَ وَ بَيْنَ اللَّهِ عَزَّ وَ جَلَّ فِي قَتْلِ ابْنِكَ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Style w:val="FootnoteAnchor"/>
          <w:rtl w:val="true"/>
        </w:rPr>
        <w:footnoteReference w:id="77"/>
      </w:r>
      <w:r>
        <w:rPr>
          <w:rFonts w:ascii="Amiri" w:hAnsi="Amiri" w:eastAsia="Amiri" w:cs="Amiri"/>
          <w:color w:val="111111"/>
          <w:sz w:val="28"/>
          <w:sz w:val="28"/>
          <w:szCs w:val="28"/>
          <w:rtl w:val="true"/>
          <w:lang w:bidi="ar-SA"/>
        </w:rPr>
        <w:t xml:space="preserve">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مُبَارَكَةٌ؟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اعْمِدْ إِلَى تِلْكَ السَّوَائِمِ الَّتِي لَكَ فِي الْحَرَمِ فَاضْرِبْ بِالْقِدَاحِ عَلَى ابْنِكَ وَ عَلَى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 رَبَّكَ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عَبْدُ الْمُطَّلِبِ إِلَى إِبِلِهِ فَأَحْضَرَهَا وَ عَزَلَ</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مِنْهَا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السِّهَامَ فَخَرَجَ سَهْمُ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يَزِيدُ عَشْراً عَشْراً حَتَّى بَلَغَتْ مِائَةً فَضَرَبَ فَخَرَجَ</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السَّهْمُ عَلَى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فَكَبَّرَتْ قُرَيْشٌ تَكْبِيرَةً ارْتَجَّتْ لَهَا جِبَالُ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أَضْرِبَ بِالْقِدَاحِ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يَخْرُجُ السَّهْمُ عَلَى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w:t>
      </w:r>
      <w:r>
        <w:rPr>
          <w:rStyle w:val="FootnoteAnchor"/>
          <w:rtl w:val="true"/>
        </w:rPr>
        <w:footnoteReference w:id="80"/>
      </w:r>
      <w:r>
        <w:rPr>
          <w:rFonts w:ascii="Amiri" w:hAnsi="Amiri" w:eastAsia="Amiri" w:cs="Amiri"/>
          <w:color w:val="111111"/>
          <w:sz w:val="28"/>
          <w:sz w:val="28"/>
          <w:szCs w:val="28"/>
          <w:rtl w:val="true"/>
          <w:lang w:bidi="ar-SA"/>
        </w:rPr>
        <w:t>فِي الثَّالِثَةِ اجْتَذَبَهُ الزُّبَيْرُ وَ أَبُو طَالِبٍ وَ إِخْوَانُهُ‌</w:t>
      </w:r>
      <w:r>
        <w:rPr>
          <w:rStyle w:val="FootnoteAnchor"/>
          <w:rtl w:val="true"/>
        </w:rPr>
        <w:footnoteReference w:id="81"/>
      </w:r>
      <w:r>
        <w:rPr>
          <w:rFonts w:ascii="Amiri" w:hAnsi="Amiri" w:eastAsia="Amiri" w:cs="Amiri"/>
          <w:color w:val="111111"/>
          <w:sz w:val="28"/>
          <w:sz w:val="28"/>
          <w:szCs w:val="28"/>
          <w:rtl w:val="true"/>
          <w:lang w:bidi="ar-SA"/>
        </w:rPr>
        <w:t>مِنْ تَحْتِ رِجْلَيْهِ فَحَمَلُوهُ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انْسَلَخَتْ جِلْدَةُ خَدِّهِ الَّذِي كَانَ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أَقْبَلُوا يَرْفَعُونَهُ وَ يُقَبِّلُونَهُ وَ يَمْسَحُونَ عَنْهُ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w:t>
      </w:r>
      <w:r>
        <w:rPr>
          <w:rStyle w:val="FootnoteAnchor"/>
          <w:rtl w:val="true"/>
        </w:rPr>
        <w:footnoteReference w:id="82"/>
      </w:r>
      <w:r>
        <w:rPr>
          <w:rFonts w:ascii="Amiri" w:hAnsi="Amiri" w:eastAsia="Amiri" w:cs="Amiri"/>
          <w:color w:val="111111"/>
          <w:sz w:val="28"/>
          <w:sz w:val="28"/>
          <w:szCs w:val="28"/>
          <w:rtl w:val="true"/>
          <w:lang w:bidi="ar-SA"/>
        </w:rPr>
        <w:t>عَبْدُ الْمُطَّلِبِ أَنْ تُنْحَرَ الْإِبِلُ بِالْحَزْوَرَةِ</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لَا يُمْنَعَ أَحَدٌ مِنْهَا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5" w:name="pg9099_80357"/>
    </w:p>
    <w:p>
      <w:pPr>
        <w:pStyle w:val="Heading4"/>
        <w:numPr>
          <w:ilvl w:val="3"/>
          <w:numId w:val="1"/>
        </w:numPr>
        <w:rPr/>
      </w:pPr>
      <w:bookmarkStart w:id="166" w:name="__RefHeading___Toc2779521_2870459653"/>
      <w:bookmarkStart w:id="167" w:name="_Toc60"/>
      <w:bookmarkEnd w:id="165"/>
      <w:bookmarkEnd w:id="166"/>
      <w:r>
        <w:rPr>
          <w:rtl w:val="true"/>
        </w:rPr>
        <w:t>دعاء عبد المطلب عليه السلام لیفرّج اللّه تعالی عن عبداللّه عليه السلام</w:t>
      </w:r>
      <w:bookmarkEnd w:id="167"/>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لعبد المطلب أن ذبح الولد أفضل 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من حال إسماعيل –</w:t>
      </w:r>
    </w:p>
    <w:p>
      <w:pPr>
        <w:pStyle w:val="BookText"/>
        <w:rPr/>
      </w:pPr>
      <w:r>
        <w:rPr>
          <w:rFonts w:ascii="Amiri" w:hAnsi="Amiri" w:eastAsia="Amiri" w:cs="Amiri"/>
          <w:color w:val="111111"/>
          <w:sz w:val="28"/>
          <w:sz w:val="28"/>
          <w:szCs w:val="28"/>
          <w:rtl w:val="true"/>
          <w:lang w:bidi="ar-SA"/>
        </w:rPr>
        <w:t>فنذر أنه متى رزق عشرة أولاد ذكور أن ينحر أحدهم للكعبة شكراً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وجدهم عشرة 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نذري؟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لينطلق كل واحد منكم إلى قدحه و ليكتب عليه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ففعلوا و أتوه بالقداح فأخذها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عاهدته و الآن أوفي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مولاي و كنت عبده</w:t>
      </w:r>
    </w:p>
    <w:p>
      <w:pPr>
        <w:pStyle w:val="BookText"/>
        <w:rPr/>
      </w:pPr>
      <w:r>
        <w:rPr>
          <w:rFonts w:ascii="IRNazanin" w:hAnsi="IRNazanin" w:eastAsia="IRNazanin"/>
          <w:color w:val="111111"/>
          <w:sz w:val="28"/>
          <w:sz w:val="28"/>
          <w:szCs w:val="28"/>
          <w:rtl w:val="true"/>
          <w:lang w:bidi="fa-IR"/>
        </w:rPr>
        <w:t xml:space="preserve">نذرت نذراً لا أحب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أحب أن أعیش بعده</w:t>
      </w:r>
    </w:p>
    <w:p>
      <w:pPr>
        <w:pStyle w:val="BookText"/>
        <w:rPr/>
      </w:pPr>
      <w:r>
        <w:rPr>
          <w:rFonts w:ascii="Amiri" w:hAnsi="Amiri" w:eastAsia="Amiri" w:cs="Amiri"/>
          <w:color w:val="111111"/>
          <w:sz w:val="28"/>
          <w:sz w:val="28"/>
          <w:szCs w:val="28"/>
          <w:rtl w:val="true"/>
          <w:lang w:bidi="ar-SA"/>
        </w:rPr>
        <w:t>فقدّمهم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تعلّق بأستار الكعبة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البيت الحرام و الركن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المشاعر العظام و الملائكة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خلقت الخلق لطاعتك و أمرتهم بعبادتك لا حاجة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w:t>
      </w:r>
    </w:p>
    <w:p>
      <w:pPr>
        <w:pStyle w:val="BookText"/>
        <w:rPr/>
      </w:pPr>
      <w:r>
        <w:rPr>
          <w:rFonts w:ascii="Amiri" w:hAnsi="Amiri" w:eastAsia="Amiri" w:cs="Amiri"/>
          <w:color w:val="111111"/>
          <w:sz w:val="28"/>
          <w:sz w:val="28"/>
          <w:szCs w:val="28"/>
          <w:rtl w:val="true"/>
          <w:lang w:bidi="ar-SA"/>
        </w:rPr>
        <w:t>ثم أمر بضرب القداح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أسلمتهم و لك أعطيتهم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 أحببت منهم فإنّي راض بما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 لي أصغرهم سنّاً فإنّه أضعفهم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لا تخرج عليه قدحي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له واقية من ذبحي</w:t>
      </w:r>
    </w:p>
    <w:p>
      <w:pPr>
        <w:pStyle w:val="BookText"/>
        <w:rPr/>
      </w:pPr>
      <w:r>
        <w:rPr>
          <w:rFonts w:ascii="IRNazanin" w:hAnsi="IRNazanin" w:eastAsia="IRNazanin"/>
          <w:color w:val="111111"/>
          <w:sz w:val="28"/>
          <w:sz w:val="28"/>
          <w:szCs w:val="28"/>
          <w:rtl w:val="true"/>
          <w:lang w:bidi="fa-IR"/>
        </w:rPr>
        <w:t>فخرج السهم على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الشفرة</w:t>
      </w:r>
      <w:r>
        <w:rPr>
          <w:rStyle w:val="FootnoteAnchor"/>
          <w:rtl w:val="true"/>
        </w:rPr>
        <w:footnoteReference w:id="84"/>
      </w:r>
      <w:r>
        <w:rPr>
          <w:rFonts w:ascii="Amiri" w:hAnsi="Amiri" w:eastAsia="Amiri" w:cs="Amiri"/>
          <w:color w:val="111111"/>
          <w:sz w:val="28"/>
          <w:sz w:val="28"/>
          <w:szCs w:val="28"/>
          <w:rtl w:val="true"/>
          <w:lang w:bidi="ar-SA"/>
        </w:rPr>
        <w:t>و أتى عبد اللّه حتى أضجعه في الكعبة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بني قد أريد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يقدر شي‌ء قدره</w:t>
      </w:r>
    </w:p>
    <w:p>
      <w:pPr>
        <w:pStyle w:val="BookText"/>
        <w:rPr/>
      </w:pPr>
      <w:r>
        <w:rPr>
          <w:rFonts w:ascii="IRNazanin" w:hAnsi="IRNazanin" w:eastAsia="IRNazanin"/>
          <w:color w:val="111111"/>
          <w:sz w:val="28"/>
          <w:sz w:val="28"/>
          <w:szCs w:val="28"/>
          <w:rtl w:val="true"/>
          <w:lang w:bidi="fa-IR"/>
        </w:rPr>
        <w:t>فإن تؤخره تقبل عذره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عبدالمطلب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الكعبة و طاف بها سبعاً و هو يسأل اللّه تعالى أن يفرج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 الصباح أمر رعاة الإبل أن يحضروها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فأحضروها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 عبد المطلب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فطيبه و زينه و ألبسه أفخر أثوابه و أقبل به إلى الكعبة و في يده الحبل و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رأته أمه فاطمة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ارم ما في يدك حتى يطمئن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قاصد 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يقبل مني الفداء في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نفدت أموالي و أموال قومي ركبت جوادي و خرجت إلى كسرى و قيصر و ملوك الهند و الصين مستطعماً على وجهي حتى أرضي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أرجو أن يفديه كما فدى أبي إسماعيل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حوله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قدّم عشرة من الإبل و أوقفها و تعلق بأستار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أمرك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 على الإبل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أشراف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قدّمت غيرك يا عبد المطلب لكان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نخشى أن يكون ربك ساخطاً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كما زعمتم فالمسي‌ء أولى بالاعتذار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دعائي عنك قد حجب من كثرة الذنوب فإنك غفار الذنوب كاشف الكروب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تكرّم علي بفضلك و إحسانك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عشرة أخرى من الإبل و رمق بطرفه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تعلم السرّ و أخفى و أنت بالمنظر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 عنّا البلاء كما صرفته عن إبراهيم الذي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لشي‌ء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بعد العسر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الثلاثين عشرة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هذا البيت و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أقرب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حبه في السمع و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صارخة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فوقّه من شفرة الحداد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كالبدر في البلاد</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أبذل فيك يا ولدي الفداء و قد حكم فيك الرب بما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الأربعين عشرة أخرى و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منك أن تتركني أسأل اللّه في ولدي فعسى أن يرحمني و يرحم ضعفي و حالتي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فاطمة و أضافت إلى الخمسين عشرة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رزقتني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حسدني عليه أكثر الناس و عاندني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رجوته أن يكون لي سنداً و عضداً و أن يوسدني في لحدي و يكون ذكري بعدي فعارضني فيه أمرك و 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أحب أولادي إلي و أكرمهم لدي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بهذه الفداء فاقبلها و لا تشمت بي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أمرت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دليلاً و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ليس لي و لا لك فيه حيلة فلا تعودي إلى التعرض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الستين عشرة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المنع و منك العطاء و أمرك نافذ كما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تعرضت عليك بجهلي و قبيح عملي فلا تؤاخذني و لا تخيب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ضج الناس بالبكاء و النحيب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المنع إلا العطاء و ما بعد الشدة إلا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أنت عالم السر و أخفى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ضم إلى السبعين عشرة أخرى و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عبد المطلب الحبل و السكين بيده و همّ الناس أن يمنعوه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اتركوني حتى أنفذ حكم ربي فأنا عبده و ولدي عبده يفعل بنا ما يشاء</w:t>
      </w:r>
    </w:p>
    <w:p>
      <w:pPr>
        <w:pStyle w:val="BookText"/>
        <w:rPr/>
      </w:pPr>
      <w:r>
        <w:rPr>
          <w:rFonts w:ascii="Amiri" w:hAnsi="Amiri" w:eastAsia="Amiri" w:cs="Amiri"/>
          <w:color w:val="111111"/>
          <w:sz w:val="28"/>
          <w:sz w:val="28"/>
          <w:szCs w:val="28"/>
          <w:rtl w:val="true"/>
          <w:lang w:bidi="ar-SA"/>
        </w:rPr>
        <w:t>و يحكم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إلى الثمانين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المرجع و أنت ترى و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عبد المطلب مغشياً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جذب ابنه للذبح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ضجّت الناس بالبكاء و العويل رجالاً و نساءً</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صاح عبد اللّه في وثاقه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تستحيي من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تردّ أمره و تلح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إليّ فانحرني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خجلت من تعرضك إلى ربك في حقي فإني صابر على قضائه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يا أبت لا تقدر على ذلك من رقة قلبك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بيدي و رجلي و اربطهما بعضهما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غطّ وجهي لئلا ترى عينك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اقبض ثيابك عن دمي لكيلا تتلطخ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إذا لبست أثوابك تذكرك الحزن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 يا أبتاه بأمي خيراً</w:t>
      </w:r>
    </w:p>
    <w:p>
      <w:pPr>
        <w:pStyle w:val="BookText"/>
        <w:rPr/>
      </w:pPr>
      <w:r>
        <w:rPr>
          <w:rFonts w:ascii="Amiri" w:hAnsi="Amiri" w:eastAsia="Amiri" w:cs="Amiri"/>
          <w:color w:val="111111"/>
          <w:sz w:val="28"/>
          <w:sz w:val="28"/>
          <w:szCs w:val="28"/>
          <w:rtl w:val="true"/>
          <w:lang w:bidi="ar-SA"/>
        </w:rPr>
        <w:t>فإنّي أعلم أنها بعدي هالكة لا محالة من أجل حزنها علي فسكّنها و سكن دمعتها</w:t>
      </w:r>
    </w:p>
    <w:p>
      <w:pPr>
        <w:pStyle w:val="BookText"/>
        <w:rPr/>
      </w:pPr>
      <w:r>
        <w:rPr>
          <w:rFonts w:ascii="Amiri" w:hAnsi="Amiri" w:eastAsia="Amiri" w:cs="Amiri"/>
          <w:color w:val="111111"/>
          <w:sz w:val="28"/>
          <w:sz w:val="28"/>
          <w:szCs w:val="28"/>
          <w:rtl w:val="true"/>
          <w:lang w:bidi="ar-SA"/>
        </w:rPr>
        <w:t>و إني أعلم أنها لا تلتذ بعدي بعيش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أوصيك بنفسك خيراً</w:t>
      </w:r>
    </w:p>
    <w:p>
      <w:pPr>
        <w:pStyle w:val="BookText"/>
        <w:rPr/>
      </w:pPr>
      <w:r>
        <w:rPr>
          <w:rFonts w:ascii="Amiri" w:hAnsi="Amiri" w:eastAsia="Amiri" w:cs="Amiri"/>
          <w:color w:val="111111"/>
          <w:sz w:val="28"/>
          <w:sz w:val="28"/>
          <w:szCs w:val="28"/>
          <w:rtl w:val="true"/>
          <w:lang w:bidi="ar-SA"/>
        </w:rPr>
        <w:t>فإن خفت ذلك فغمّض عينيك فإنك تجدني صابراً</w:t>
      </w:r>
    </w:p>
    <w:p>
      <w:pPr>
        <w:pStyle w:val="BookText"/>
        <w:rPr/>
      </w:pPr>
      <w:r>
        <w:rPr>
          <w:rFonts w:ascii="Amiri" w:hAnsi="Amiri" w:eastAsia="Amiri" w:cs="Amiri"/>
          <w:color w:val="111111"/>
          <w:sz w:val="28"/>
          <w:sz w:val="28"/>
          <w:szCs w:val="28"/>
          <w:rtl w:val="true"/>
          <w:lang w:bidi="ar-SA"/>
        </w:rPr>
        <w:t>ثم 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هذا</w:t>
      </w:r>
    </w:p>
    <w:p>
      <w:pPr>
        <w:pStyle w:val="BookText"/>
        <w:rPr/>
      </w:pPr>
      <w:r>
        <w:rPr>
          <w:rFonts w:ascii="Amiri" w:hAnsi="Amiri" w:eastAsia="Amiri" w:cs="Amiri"/>
          <w:color w:val="111111"/>
          <w:sz w:val="28"/>
          <w:sz w:val="28"/>
          <w:szCs w:val="28"/>
          <w:rtl w:val="true"/>
          <w:lang w:bidi="ar-SA"/>
        </w:rPr>
        <w:t>ثم بكى حتى اخضلت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w:t>
      </w:r>
    </w:p>
    <w:p>
      <w:pPr>
        <w:pStyle w:val="BookText"/>
        <w:rPr/>
      </w:pPr>
      <w:r>
        <w:rPr>
          <w:rFonts w:ascii="Amiri" w:hAnsi="Amiri" w:eastAsia="Amiri" w:cs="Amiri"/>
          <w:color w:val="111111"/>
          <w:sz w:val="28"/>
          <w:sz w:val="28"/>
          <w:szCs w:val="28"/>
          <w:rtl w:val="true"/>
          <w:lang w:bidi="ar-SA"/>
        </w:rPr>
        <w:t>كيف أتعرّض على ربّي في قضائه و إني أخاف أن ينتقم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و نهض إلى الكعبة فطاف بها سبعاً و دعا اللّه و مرغ وجهه و زاد في دعائه</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راغب في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على الإبل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قرع الباب يوشك أن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ارحم تضرعي و توسلي و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الإبل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فنزع الناس عبد اللّه من يد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أقبلت الناس من كل مكان يهنئونه بالخلاص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أقبلت اُمّه و هي تعثر في أذيالها فأخذت ولدها و قبلته و ضمته إلى صدرها</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يبتلني بذبحك و لم يشمت بي الأعداء و أهل العناد فبينما هم كذلك إذ سمعوا هاتفاً من داخل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 اللّه منكم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قرب خروج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أبا الحارث هتفت بك و بابنك الهواتف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الناس بذبح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أراجع ربي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القداح تصيب و تخطئ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خرجت على ولدي تسع مرات متواليات و هذه مرة واحدة فلا أدري ما يكون من الثانية</w:t>
      </w:r>
    </w:p>
    <w:p>
      <w:pPr>
        <w:pStyle w:val="BookText"/>
        <w:rPr/>
      </w:pPr>
      <w:r>
        <w:rPr>
          <w:rFonts w:ascii="Amiri" w:hAnsi="Amiri" w:eastAsia="Amiri" w:cs="Amiri"/>
          <w:color w:val="111111"/>
          <w:sz w:val="28"/>
          <w:sz w:val="28"/>
          <w:szCs w:val="28"/>
          <w:rtl w:val="true"/>
          <w:lang w:bidi="ar-SA"/>
        </w:rPr>
        <w:t>اتركوني أعاود ربي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استقبل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سامع الدعاء و سابغ النعم و معدن الجود و الكرم فإن كنت يا</w:t>
      </w:r>
    </w:p>
    <w:p>
      <w:pPr>
        <w:pStyle w:val="BookText"/>
        <w:rPr/>
      </w:pPr>
      <w:r>
        <w:rPr>
          <w:rFonts w:ascii="Amiri" w:hAnsi="Amiri" w:eastAsia="Amiri" w:cs="Amiri"/>
          <w:color w:val="111111"/>
          <w:sz w:val="28"/>
          <w:sz w:val="28"/>
          <w:szCs w:val="28"/>
          <w:rtl w:val="true"/>
          <w:lang w:bidi="ar-SA"/>
        </w:rPr>
        <w:t xml:space="preserve">مولاي مننت عليّ بولدي هبة منك فأظهر لنا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القداح أن يضربها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السهم على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فاطمة ولدها و ذهبت به إلى بيتها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أتى إليه الناس من كل جانب و مكان سحيق و فج عميق يهنئونها بمنة اللّه علیها</w:t>
      </w:r>
    </w:p>
    <w:p>
      <w:pPr>
        <w:pStyle w:val="BookText"/>
        <w:rPr/>
      </w:pPr>
      <w:r>
        <w:rPr>
          <w:rFonts w:ascii="IRNazanin" w:hAnsi="IRNazanin" w:eastAsia="IRNazanin"/>
          <w:color w:val="111111"/>
          <w:sz w:val="28"/>
          <w:sz w:val="28"/>
          <w:szCs w:val="28"/>
          <w:rtl w:val="true"/>
          <w:lang w:bidi="fa-IR"/>
        </w:rPr>
        <w:t>ثم أمر عبد المطلب أن تنحر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فنحرت عن آخرها و تناهبها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تمنعوا منها الوحوش و الطير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سنة في الدية مأة من الإبل إلى 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الانوار في مولد النبی المختار صلی اللّه عليه وآله وسلم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68" w:name="pg9099_80363"/>
    </w:p>
    <w:p>
      <w:pPr>
        <w:pStyle w:val="Heading4"/>
        <w:numPr>
          <w:ilvl w:val="3"/>
          <w:numId w:val="1"/>
        </w:numPr>
        <w:rPr/>
      </w:pPr>
      <w:bookmarkStart w:id="169" w:name="__RefHeading___Toc2779523_2870459653"/>
      <w:bookmarkStart w:id="170" w:name="_Toc61"/>
      <w:bookmarkEnd w:id="168"/>
      <w:bookmarkEnd w:id="169"/>
      <w:r>
        <w:rPr>
          <w:rtl w:val="true"/>
        </w:rPr>
        <w:t>دعاء عبدالمطلب عليه السلام عند الاستسقاء</w:t>
      </w:r>
      <w:bookmarkEnd w:id="170"/>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لمّا أصابهم الجدب</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العظيم و أمسك السحاب عنهم سنين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ابنه أن يحضر المصطفى صلی اللّه عليه وآله وسلم و هو رضيع في قماط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فوضعه على يديه و استقبل الكعبة و رماه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هذا الغلام اسقنا غيثاً مغيثاً دائباً هطلاً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ساعة أن طبّق السحاب وجه السماء و أمطر حتى خافوا 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أبو طالب ذلك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أبيض یستسقی</w:t>
      </w:r>
      <w:r>
        <w:rPr>
          <w:rStyle w:val="FootnoteAnchor"/>
          <w:rtl w:val="true"/>
        </w:rPr>
        <w:footnoteReference w:id="87"/>
      </w:r>
      <w:r>
        <w:rPr>
          <w:rFonts w:ascii="Amiri" w:hAnsi="Amiri" w:eastAsia="Amiri" w:cs="Amiri"/>
          <w:color w:val="111111"/>
          <w:sz w:val="28"/>
          <w:sz w:val="28"/>
          <w:szCs w:val="28"/>
          <w:rtl w:val="true"/>
          <w:lang w:bidi="ar-SA"/>
        </w:rPr>
        <w:t>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يطيف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كذبتم و بيت اللّه نبزي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نطاعن دونه و نناضل</w:t>
      </w:r>
    </w:p>
    <w:p>
      <w:pPr>
        <w:pStyle w:val="BookText"/>
        <w:rPr/>
      </w:pPr>
      <w:r>
        <w:rPr>
          <w:rFonts w:ascii="IRNazanin" w:hAnsi="IRNazanin" w:eastAsia="IRNazanin"/>
          <w:color w:val="111111"/>
          <w:sz w:val="28"/>
          <w:sz w:val="28"/>
          <w:szCs w:val="28"/>
          <w:rtl w:val="true"/>
          <w:lang w:bidi="fa-IR"/>
        </w:rPr>
        <w:t>و نسلمه حتى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نذهل عن أبنائنا و الحلائل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bookmarkStart w:id="171" w:name="pg9099_80364"/>
    </w:p>
    <w:p>
      <w:pPr>
        <w:pStyle w:val="Heading3"/>
        <w:numPr>
          <w:ilvl w:val="2"/>
          <w:numId w:val="1"/>
        </w:numPr>
        <w:rPr/>
      </w:pPr>
      <w:bookmarkStart w:id="172" w:name="__RefHeading___Toc2779525_2870459653"/>
      <w:bookmarkStart w:id="173" w:name="_Toc62"/>
      <w:bookmarkEnd w:id="171"/>
      <w:bookmarkEnd w:id="172"/>
      <w:r>
        <w:rPr>
          <w:rtl w:val="true"/>
        </w:rPr>
        <w:t>ابو طالب عليه السلام</w:t>
      </w:r>
      <w:bookmarkEnd w:id="173"/>
    </w:p>
    <w:p>
      <w:pPr>
        <w:pStyle w:val="Heading4"/>
        <w:numPr>
          <w:ilvl w:val="3"/>
          <w:numId w:val="1"/>
        </w:numPr>
        <w:rPr/>
      </w:pPr>
      <w:bookmarkStart w:id="174" w:name="__RefHeading___Toc2779527_2870459653"/>
      <w:bookmarkStart w:id="175" w:name="_Toc63"/>
      <w:bookmarkEnd w:id="174"/>
      <w:r>
        <w:rPr>
          <w:rtl w:val="true"/>
        </w:rPr>
        <w:t>دعاء ابی طالب عليه السلام لیرزقه اللّه تعالی الولد</w:t>
      </w:r>
      <w:bookmarkEnd w:id="175"/>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رَقَدَ أَبُو طَالِبٍ عليه السلام فِي الْحِجْرِ فَرَأَى فِي مَنَامِهِ كَأَنَّ بَاباً انْفَتَحَ عَلَيْهِ مِنَ السَّمَاءِ فَنَزَلَ مِنْهُ نُورٌ فَشَمِلَهُ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رَاهِبَ الْجُحْفَةِ فَقَصَّ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الرَّاهِبُ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أَبَا طَالِبٍ عَنْ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الْحُلَاحِلِ النَّبِيلِ</w:t>
      </w:r>
    </w:p>
    <w:p>
      <w:pPr>
        <w:pStyle w:val="BookText"/>
        <w:rPr/>
      </w:pPr>
      <w:r>
        <w:rPr>
          <w:rFonts w:ascii="Amiri" w:hAnsi="Amiri" w:eastAsia="Amiri" w:cs="Amiri"/>
          <w:color w:val="111111"/>
          <w:sz w:val="28"/>
          <w:sz w:val="28"/>
          <w:szCs w:val="28"/>
          <w:rtl w:val="true"/>
          <w:lang w:bidi="ar-SA"/>
        </w:rPr>
        <w:t>يَا لَقُرَيْشٍ فَاسْمَعُوا تَأْوِيلِي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نُورَانِ عَلَى سَبِيلٍ</w:t>
      </w:r>
    </w:p>
    <w:p>
      <w:pPr>
        <w:pStyle w:val="BookText"/>
        <w:rPr/>
      </w:pPr>
      <w:r>
        <w:rPr>
          <w:rFonts w:ascii="Amiri" w:hAnsi="Amiri" w:eastAsia="Amiri" w:cs="Amiri"/>
          <w:color w:val="111111"/>
          <w:sz w:val="28"/>
          <w:sz w:val="28"/>
          <w:szCs w:val="28"/>
          <w:rtl w:val="true"/>
          <w:lang w:bidi="ar-SA"/>
        </w:rPr>
        <w:t>كَمِثْلِ مُوسَى وَ أَخِيهِ السُّؤْلِ</w:t>
      </w:r>
    </w:p>
    <w:p>
      <w:pPr>
        <w:pStyle w:val="BookText"/>
        <w:rPr/>
      </w:pPr>
      <w:r>
        <w:rPr>
          <w:rFonts w:ascii="Amiri" w:hAnsi="Amiri" w:eastAsia="Amiri" w:cs="Amiri"/>
          <w:color w:val="111111"/>
          <w:sz w:val="28"/>
          <w:sz w:val="28"/>
          <w:szCs w:val="28"/>
          <w:rtl w:val="true"/>
          <w:lang w:bidi="ar-SA"/>
        </w:rPr>
        <w:t>فَرَجَعَ أَبُو طَالِبٍ عليه السلام إِلَى الْكَعْبَةِ وَ طَافَ حَوْلَهَا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أَطُوفُ لِلْإِلَهِ حَوْلَ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أَدْعُوكَ بِالرَّغْبَةِ مُحْيِي الْمَيْتِ</w:t>
      </w:r>
    </w:p>
    <w:p>
      <w:pPr>
        <w:pStyle w:val="BookText"/>
        <w:rPr/>
      </w:pPr>
      <w:r>
        <w:rPr>
          <w:rFonts w:ascii="Amiri" w:hAnsi="Amiri" w:eastAsia="Amiri" w:cs="Amiri"/>
          <w:color w:val="111111"/>
          <w:sz w:val="28"/>
          <w:sz w:val="28"/>
          <w:szCs w:val="28"/>
          <w:rtl w:val="true"/>
          <w:lang w:bidi="ar-SA"/>
        </w:rPr>
        <w:t>بِأَنْ تُرِيَنِي السِّبْطَ قَبْلَ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 نُوراً يَا عَظِيمَ الصَّوْتِ</w:t>
      </w:r>
    </w:p>
    <w:p>
      <w:pPr>
        <w:pStyle w:val="BookText"/>
        <w:rPr/>
      </w:pPr>
      <w:r>
        <w:rPr>
          <w:rFonts w:ascii="Amiri" w:hAnsi="Amiri" w:eastAsia="Amiri" w:cs="Amiri"/>
          <w:color w:val="111111"/>
          <w:sz w:val="28"/>
          <w:sz w:val="28"/>
          <w:szCs w:val="28"/>
          <w:rtl w:val="true"/>
          <w:lang w:bidi="ar-SA"/>
        </w:rPr>
        <w:t>مُنْصَلِتاً يَقْتُلُ أَهْلَ الْجِبْتِ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دَانَ بِيَوْمِ السَّبْتِ</w:t>
      </w:r>
    </w:p>
    <w:p>
      <w:pPr>
        <w:pStyle w:val="BookText"/>
        <w:rPr/>
      </w:pPr>
      <w:r>
        <w:rPr>
          <w:rFonts w:ascii="Amiri" w:hAnsi="Amiri" w:eastAsia="Amiri" w:cs="Amiri"/>
          <w:color w:val="111111"/>
          <w:sz w:val="28"/>
          <w:sz w:val="28"/>
          <w:szCs w:val="28"/>
          <w:rtl w:val="true"/>
          <w:lang w:bidi="ar-SA"/>
        </w:rPr>
        <w:t>ثُمَّ عَادَ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أُلْبِسَ إِكْلِيلًا مِنْ يَاقُوتٍ وَ سِرْبَالًا مِنْ 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طَالِبٍ قَرَّتْ عَيْنَاكَ وَ ظَفِرَتْ يَدَاكَ وَ حَسُنَتْ رُؤْيَاكَ فَأُتِيَ لَكَ بِالْوَلَدِ وَ مَالِكِ الْبَلَدِ وَ عَظِيمِ التَّلْدِ عَلَى رَغْمِ الْحُسَّدِ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حَوْلَ 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رَبَّ الْبَيْتِ وَ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الْوَلَدِ الْمَحْبُوِّ بِالْعَفَافِ</w:t>
      </w:r>
    </w:p>
    <w:p>
      <w:pPr>
        <w:pStyle w:val="BookText"/>
        <w:rPr/>
      </w:pPr>
      <w:r>
        <w:rPr>
          <w:rFonts w:ascii="Amiri" w:hAnsi="Amiri" w:eastAsia="Amiri" w:cs="Amiri"/>
          <w:color w:val="111111"/>
          <w:sz w:val="28"/>
          <w:sz w:val="28"/>
          <w:szCs w:val="28"/>
          <w:rtl w:val="true"/>
          <w:lang w:bidi="ar-SA"/>
        </w:rPr>
        <w:t>تُعِينُنِي بِالْمِنَنِ اللِّطَافِ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عَبْدٍ بِالذُّنُوبِ وَافِي</w:t>
      </w:r>
    </w:p>
    <w:p>
      <w:pPr>
        <w:pStyle w:val="BookText"/>
        <w:rPr/>
      </w:pPr>
      <w:r>
        <w:rPr>
          <w:rFonts w:ascii="Amiri" w:hAnsi="Amiri" w:eastAsia="Amiri" w:cs="Amiri"/>
          <w:color w:val="111111"/>
          <w:sz w:val="28"/>
          <w:sz w:val="28"/>
          <w:szCs w:val="28"/>
          <w:rtl w:val="true"/>
          <w:lang w:bidi="ar-SA"/>
        </w:rPr>
        <w:t>و سَيِّدَ السَّادَاتِ وَ الْأَشْرَافِ</w:t>
      </w:r>
    </w:p>
    <w:p>
      <w:pPr>
        <w:pStyle w:val="BookText"/>
        <w:rPr/>
      </w:pPr>
      <w:r>
        <w:rPr>
          <w:rFonts w:ascii="Amiri" w:hAnsi="Amiri" w:eastAsia="Amiri" w:cs="Amiri"/>
          <w:color w:val="111111"/>
          <w:sz w:val="28"/>
          <w:sz w:val="28"/>
          <w:szCs w:val="28"/>
          <w:rtl w:val="true"/>
          <w:lang w:bidi="ar-SA"/>
        </w:rPr>
        <w:t>ثُمَّ عَادَ إِلَى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فَرَقَدَ فَرَأَى فِي مَنَامِهِ عَبْدَ مَنَافٍ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يُثْبِتُكَ عَنِ ابْنَةِ أَسَدٍ؟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انْتَبَهَ تَزَوَّجَ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طَافَ بِالْكَعْبَةِ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صُدِّقَتْ رُؤْيَاكَ بِالتَّعْبِيرِ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بِالْمُرْتَابِ فِي الْأُمُورِ</w:t>
      </w:r>
    </w:p>
    <w:p>
      <w:pPr>
        <w:pStyle w:val="BookText"/>
        <w:rPr/>
      </w:pPr>
      <w:r>
        <w:rPr>
          <w:rFonts w:ascii="Amiri" w:hAnsi="Amiri" w:eastAsia="Amiri" w:cs="Amiri"/>
          <w:color w:val="111111"/>
          <w:sz w:val="28"/>
          <w:sz w:val="28"/>
          <w:szCs w:val="28"/>
          <w:rtl w:val="true"/>
          <w:lang w:bidi="ar-SA"/>
        </w:rPr>
        <w:t>أَدْعُوكَ رَبَّ الْبَيْتِ وَ النُّذُورِ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عَبْدٍ مُخْلِصٍ فَقِيرٍ</w:t>
      </w:r>
    </w:p>
    <w:p>
      <w:pPr>
        <w:pStyle w:val="BookText"/>
        <w:rPr/>
      </w:pPr>
      <w:r>
        <w:rPr>
          <w:rFonts w:ascii="Amiri" w:hAnsi="Amiri" w:eastAsia="Amiri" w:cs="Amiri"/>
          <w:color w:val="111111"/>
          <w:sz w:val="28"/>
          <w:sz w:val="28"/>
          <w:szCs w:val="28"/>
          <w:rtl w:val="true"/>
          <w:lang w:bidi="ar-SA"/>
        </w:rPr>
        <w:t>فَأَعْطِنِي يَا خَالِقَی سُّرُورِی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بِالْوَلَدِ الْحُلَاحِلِ الْمَذْكُورِ</w:t>
      </w:r>
    </w:p>
    <w:p>
      <w:pPr>
        <w:pStyle w:val="BookText"/>
        <w:rPr/>
      </w:pPr>
      <w:r>
        <w:rPr>
          <w:rFonts w:ascii="Amiri" w:hAnsi="Amiri" w:eastAsia="Amiri" w:cs="Amiri"/>
          <w:color w:val="111111"/>
          <w:sz w:val="28"/>
          <w:sz w:val="28"/>
          <w:szCs w:val="28"/>
          <w:rtl w:val="true"/>
          <w:lang w:bidi="ar-SA"/>
        </w:rPr>
        <w:t>يَكُونُ لِلْمَبْعُوثِ كَالْوَزِيرِ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لَهُمَا يَا لَهُمَا مِنْ نُورٍ</w:t>
      </w:r>
    </w:p>
    <w:p>
      <w:pPr>
        <w:pStyle w:val="BookText"/>
        <w:rPr/>
      </w:pPr>
      <w:r>
        <w:rPr>
          <w:rFonts w:ascii="Amiri" w:hAnsi="Amiri" w:eastAsia="Amiri" w:cs="Amiri"/>
          <w:color w:val="111111"/>
          <w:sz w:val="28"/>
          <w:sz w:val="28"/>
          <w:szCs w:val="28"/>
          <w:rtl w:val="true"/>
          <w:lang w:bidi="ar-SA"/>
        </w:rPr>
        <w:t>قَدْ طَلَعَا مِنْ هَاشِمِ 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فَلَكٍ عَالٍ عَلَى الْبُحُورِ</w:t>
      </w:r>
    </w:p>
    <w:p>
      <w:pPr>
        <w:pStyle w:val="BookText"/>
        <w:rPr/>
      </w:pPr>
      <w:r>
        <w:rPr>
          <w:rFonts w:ascii="Amiri" w:hAnsi="Amiri" w:eastAsia="Amiri" w:cs="Amiri"/>
          <w:color w:val="111111"/>
          <w:sz w:val="28"/>
          <w:sz w:val="28"/>
          <w:szCs w:val="28"/>
          <w:rtl w:val="true"/>
          <w:lang w:bidi="ar-SA"/>
        </w:rPr>
        <w:t>فَيَطْحَنُ الْأَرْضَ عَلَى الْكُرُورِ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طَحْنَ الرَّحَى لِلْحَبِّ بِالتَّدْوِيرِ</w:t>
      </w:r>
    </w:p>
    <w:p>
      <w:pPr>
        <w:pStyle w:val="BookText"/>
        <w:rPr/>
      </w:pPr>
      <w:r>
        <w:rPr>
          <w:rFonts w:ascii="Amiri" w:hAnsi="Amiri" w:eastAsia="Amiri" w:cs="Amiri"/>
          <w:color w:val="111111"/>
          <w:sz w:val="28"/>
          <w:sz w:val="28"/>
          <w:szCs w:val="28"/>
          <w:rtl w:val="true"/>
          <w:lang w:bidi="ar-SA"/>
        </w:rPr>
        <w:t>إِنَّ قُرَيْشاً بَاتَ بِالتَّكْبِيرِ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مَنْهُوكَةً بِالْغَيِّ وَ الثُّبُورِ</w:t>
      </w:r>
    </w:p>
    <w:p>
      <w:pPr>
        <w:pStyle w:val="BookText"/>
        <w:rPr/>
      </w:pPr>
      <w:r>
        <w:rPr>
          <w:rFonts w:ascii="Amiri" w:hAnsi="Amiri" w:eastAsia="Amiri" w:cs="Amiri"/>
          <w:color w:val="111111"/>
          <w:sz w:val="28"/>
          <w:sz w:val="28"/>
          <w:szCs w:val="28"/>
          <w:rtl w:val="true"/>
          <w:lang w:bidi="ar-SA"/>
        </w:rPr>
        <w:t>وَ مَا لَهَا مِنْ مَوْئِلٍ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سَيْفِهِ الْمُنْتَقِمِ الْمُبِيرِ</w:t>
      </w:r>
    </w:p>
    <w:p>
      <w:pPr>
        <w:pStyle w:val="BookText"/>
        <w:rPr/>
      </w:pPr>
      <w:r>
        <w:rPr>
          <w:rFonts w:ascii="Amiri" w:hAnsi="Amiri" w:eastAsia="Amiri" w:cs="Amiri"/>
          <w:color w:val="111111"/>
          <w:sz w:val="28"/>
          <w:sz w:val="28"/>
          <w:szCs w:val="28"/>
          <w:rtl w:val="true"/>
          <w:lang w:bidi="ar-SA"/>
        </w:rPr>
        <w:t>وَ صَفْوَةُ النَّامُوسِ فِي السَّفِيرِ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حُسَامُهُ الْخَاطِفُ لِلْكَفُور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176" w:name="pg9099_80366"/>
    </w:p>
    <w:p>
      <w:pPr>
        <w:pStyle w:val="Heading4"/>
        <w:numPr>
          <w:ilvl w:val="3"/>
          <w:numId w:val="1"/>
        </w:numPr>
        <w:rPr/>
      </w:pPr>
      <w:bookmarkStart w:id="177" w:name="__RefHeading___Toc2779529_2870459653"/>
      <w:bookmarkStart w:id="178" w:name="_Toc64"/>
      <w:bookmarkEnd w:id="176"/>
      <w:bookmarkEnd w:id="177"/>
      <w:r>
        <w:rPr>
          <w:rtl w:val="true"/>
        </w:rPr>
        <w:t>دعاء ابی طالب عليه السلام لیبیّن اللّه تعالی اسم ولده</w:t>
      </w:r>
      <w:bookmarkEnd w:id="178"/>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اللَّيْلَةِ الَّتِي وُلِدَ فِيهَا علی عليه السلام أَشْرَقَتِ الْأَرْضُ وَ تَضَاعَفَتِ النُّجُومُ</w:t>
      </w:r>
    </w:p>
    <w:p>
      <w:pPr>
        <w:pStyle w:val="BookText"/>
        <w:rPr/>
      </w:pPr>
      <w:r>
        <w:rPr>
          <w:rFonts w:ascii="Amiri" w:hAnsi="Amiri" w:eastAsia="Amiri" w:cs="Amiri"/>
          <w:color w:val="111111"/>
          <w:sz w:val="28"/>
          <w:sz w:val="28"/>
          <w:szCs w:val="28"/>
          <w:rtl w:val="true"/>
          <w:lang w:bidi="ar-SA"/>
        </w:rPr>
        <w:t xml:space="preserve">فَأَبْصَرَتْ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بَعْضُهُمْ فِي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 فِي السَّمَاءِ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تَرَوْنَ إِشْرَاقَ السَّمَاءِ وَ ضِيَاءَهَا وَ تَضَاعُفَ النُّجُومِ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طَالِبٍ وَ هُوَ يَتَخَلَّلُ سِكَكَ مَكَّةَ وَ مَوَاقِعَهَا وَ أَسْوَاقَهَا وَ هُوَ يَقُولُ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اللَّيْلَةَ فِي الْكَعْبَةِ حُجَّةُ اللَّهِ تَعَالَى وَ وَلِيُّ اللَّهِ</w:t>
      </w:r>
    </w:p>
    <w:p>
      <w:pPr>
        <w:pStyle w:val="BookText"/>
        <w:rPr/>
      </w:pPr>
      <w:r>
        <w:rPr>
          <w:rFonts w:ascii="Amiri" w:hAnsi="Amiri" w:eastAsia="Amiri" w:cs="Amiri"/>
          <w:color w:val="111111"/>
          <w:sz w:val="28"/>
          <w:sz w:val="28"/>
          <w:szCs w:val="28"/>
          <w:rtl w:val="true"/>
          <w:lang w:bidi="ar-SA"/>
        </w:rPr>
        <w:t>فَبَقِيَ النَّاسُ يَسْأَلُونَهُ عَنْ عِلَّةِ مَا يَرَوْنَ مِنْ إِشْرَاقِ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وُلِدَ فِي هَذِهِ اللَّيْلَةِ وَلِيٌّ مِنْ أَوْلِيَاءِ اللَّهِ عَزَّ وَ جَلَّ يُخْتَمُ بِهِ جَمِيعُ الشَّرِّ</w:t>
      </w:r>
    </w:p>
    <w:p>
      <w:pPr>
        <w:pStyle w:val="BookText"/>
        <w:rPr/>
      </w:pPr>
      <w:r>
        <w:rPr>
          <w:rFonts w:ascii="Amiri" w:hAnsi="Amiri" w:eastAsia="Amiri" w:cs="Amiri"/>
          <w:color w:val="111111"/>
          <w:sz w:val="28"/>
          <w:sz w:val="28"/>
          <w:szCs w:val="28"/>
          <w:rtl w:val="true"/>
          <w:lang w:bidi="ar-SA"/>
        </w:rPr>
        <w:t>وَ يُتَجَنَّبُ الشِّرْكُ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يَذْكُرُ هَذِهِ الْأَلْفَاظَ حَتَّى أَصْبَحَ فَدَخَلَ الْكَعْبَةَ وَ هُوَ يَقُولُ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رَبَّ الْغَسَقِ الدُّجِيِ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الْمُنْبَلِجِ الْمُضِيِ</w:t>
      </w:r>
    </w:p>
    <w:p>
      <w:pPr>
        <w:pStyle w:val="BookText"/>
        <w:rPr/>
      </w:pPr>
      <w:r>
        <w:rPr>
          <w:rFonts w:ascii="Amiri" w:hAnsi="Amiri" w:eastAsia="Amiri" w:cs="Amiri"/>
          <w:color w:val="111111"/>
          <w:sz w:val="28"/>
          <w:sz w:val="28"/>
          <w:szCs w:val="28"/>
          <w:rtl w:val="true"/>
          <w:lang w:bidi="ar-SA"/>
        </w:rPr>
        <w:t>بَيِّنْ لَنَا مِنْ حُكْمِكَ الْمَقْضِيِ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تَرَى لِي فِي اسْمِ ذَا الصَّبِيِ</w:t>
      </w:r>
    </w:p>
    <w:p>
      <w:pPr>
        <w:pStyle w:val="BookText"/>
        <w:rPr/>
      </w:pP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الطَّاهِرِالْمُطَهَّرِ الْمَرْضِيِ</w:t>
      </w:r>
    </w:p>
    <w:p>
      <w:pPr>
        <w:pStyle w:val="BookText"/>
        <w:rPr/>
      </w:pPr>
      <w:r>
        <w:rPr>
          <w:rFonts w:ascii="Amiri" w:hAnsi="Amiri" w:eastAsia="Amiri" w:cs="Amiri"/>
          <w:color w:val="111111"/>
          <w:sz w:val="28"/>
          <w:sz w:val="28"/>
          <w:szCs w:val="28"/>
          <w:rtl w:val="true"/>
          <w:lang w:bidi="ar-SA"/>
        </w:rPr>
        <w:t>إِنَّ اسْمَهُ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فَلَمَّا سَمِعَ هَذَا خَرَجَ مِنَ الْكَعْبَة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يَا رَبِّ يَا ذَا الْغَسَقِ الدَّجِيِّ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الْمُبْتَلِجِ الْمُضِيِّ</w:t>
      </w:r>
    </w:p>
    <w:p>
      <w:pPr>
        <w:pStyle w:val="BookText"/>
        <w:rPr/>
      </w:pPr>
      <w:r>
        <w:rPr>
          <w:rFonts w:ascii="Amiri" w:hAnsi="Amiri" w:eastAsia="Amiri" w:cs="Amiri"/>
          <w:color w:val="111111"/>
          <w:sz w:val="28"/>
          <w:sz w:val="28"/>
          <w:szCs w:val="28"/>
          <w:rtl w:val="true"/>
          <w:lang w:bidi="ar-SA"/>
        </w:rPr>
        <w:t>بَيِّنْ لَنَا مِنْ حُكْمِكَ الْمَقْضِيِّ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تَرَى فِي اسْمِ ذَا الصَّبِيِّ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شَيْ‌ءٌ يَدِبُّ عَلَى الْأَرْضِ كَالسَّحَابِ حَتَّى حَصَلَ فِي صَدْرِ أَبِي طَالِبٍ عليه السلام فَضَمَّهُ مَعَ عَلِيٍّ عليه السلام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إِذَا هُوَ بِلَوْحٍ أَخْضَرَ فِيهِ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خُصِّصْتُمَا بِالْوَلَدِ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الطَّاهِرِ الْمُنْتَجَبِ الرَّضِيِّ</w:t>
      </w:r>
    </w:p>
    <w:p>
      <w:pPr>
        <w:pStyle w:val="BookText"/>
        <w:rPr/>
      </w:pPr>
      <w:r>
        <w:rPr>
          <w:rFonts w:ascii="Amiri" w:hAnsi="Amiri" w:eastAsia="Amiri" w:cs="Amiri"/>
          <w:color w:val="111111"/>
          <w:sz w:val="28"/>
          <w:sz w:val="28"/>
          <w:szCs w:val="28"/>
          <w:rtl w:val="true"/>
          <w:lang w:bidi="ar-SA"/>
        </w:rPr>
        <w:t>فَاسْمُهُ مِنْ شَامِخٍ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اشْتُقَّ مِنَ الْعَلِيِّ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فَعَلَّقُوا اللَّوْحَ فِي الْكَعْبَةِ وَ مَا زَالَ هُنَاكَ حَتَّى أَخَذَهُ هِشَامُ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bookmarkStart w:id="179" w:name="pg9099_80367"/>
    </w:p>
    <w:p>
      <w:pPr>
        <w:pStyle w:val="Heading3"/>
        <w:numPr>
          <w:ilvl w:val="2"/>
          <w:numId w:val="1"/>
        </w:numPr>
        <w:rPr/>
      </w:pPr>
      <w:bookmarkStart w:id="180" w:name="__RefHeading___Toc2779531_2870459653"/>
      <w:bookmarkStart w:id="181" w:name="_Toc65"/>
      <w:bookmarkEnd w:id="179"/>
      <w:bookmarkEnd w:id="180"/>
      <w:r>
        <w:rPr>
          <w:rtl w:val="true"/>
        </w:rPr>
        <w:t>فاطمة بنت اسد عليها السلام</w:t>
      </w:r>
      <w:bookmarkEnd w:id="181"/>
    </w:p>
    <w:p>
      <w:pPr>
        <w:pStyle w:val="Heading4"/>
        <w:numPr>
          <w:ilvl w:val="3"/>
          <w:numId w:val="1"/>
        </w:numPr>
        <w:rPr/>
      </w:pPr>
      <w:bookmarkStart w:id="182" w:name="__RefHeading___Toc2779533_2870459653"/>
      <w:bookmarkStart w:id="183" w:name="_Toc66"/>
      <w:bookmarkEnd w:id="182"/>
      <w:r>
        <w:rPr>
          <w:rtl w:val="true"/>
        </w:rPr>
        <w:t>دعاء فاطمة بنت اسد عليها السلام لیرزقها اللّه تعالی الولد</w:t>
      </w:r>
      <w:bookmarkEnd w:id="18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فاطمة بنت اسد</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يا ربّ انى مؤمنة بك و بما جاء من عندك من رسل و كتب، و انى مصدقة بكلام جدى إبراهيم و انه بنى البيت العتيق، فبحق الذي بنى هذا البيت</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في بطنى الاّ ما يسرت علىّ ولادتى</w:t>
      </w:r>
    </w:p>
    <w:p>
      <w:pPr>
        <w:pStyle w:val="BookText"/>
        <w:rPr/>
      </w:pPr>
      <w:r>
        <w:rPr>
          <w:rFonts w:ascii="Amiri" w:hAnsi="Amiri" w:eastAsia="Amiri" w:cs="Amiri"/>
          <w:color w:val="111111"/>
          <w:sz w:val="28"/>
          <w:sz w:val="28"/>
          <w:szCs w:val="28"/>
          <w:rtl w:val="true"/>
          <w:lang w:bidi="ar-SA"/>
        </w:rPr>
        <w:t>فدخلت فاطمة بنت اسد في الكعبة و وضعت علياً عليه السلام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فضيلة نقلها قاطبة المؤرخين و المحدثين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علماء الأنساب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نقلها ثلة كبيرة من علماء السنة و صرّحوا بها في كتبهم و اعتبروها حادثة فريدة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واقعة عظيمة لم يسبق لها مثيل</w:t>
      </w:r>
    </w:p>
    <w:p>
      <w:pPr>
        <w:pStyle w:val="BookText"/>
        <w:rPr/>
      </w:pPr>
      <w:r>
        <w:rPr>
          <w:rFonts w:ascii="Amiri" w:hAnsi="Amiri" w:eastAsia="Amiri" w:cs="Amiri"/>
          <w:color w:val="111111"/>
          <w:sz w:val="28"/>
          <w:sz w:val="28"/>
          <w:szCs w:val="28"/>
          <w:rtl w:val="true"/>
          <w:lang w:bidi="ar-SA"/>
        </w:rPr>
        <w:t>و قال الحاكم النيشابورى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تواترت الأخبار أن فاطمة بنت اسد ولدت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شهاب الدين أبو الثناء السيّد محمود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الامير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البيت امر مشهور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يشتهر وضع غيره 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اشتهر وضعه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عیون صحاح الاخبار في مناقب امام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لیحیی بن حسن ابن بطریق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والدة امیرالمؤمنین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 ثَوْباً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أَطْلُبُ الْكَعْبَةِ وَ طُفْتَ بِهَا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أَتَيْتَ إِلَى مَقَامِ إِبْرَاهِيمَ وَ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إِلَهَ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مِنْ أَبِي طَالِبٍ وَلَداً يَكُونُ لِمُحَمَّدِ أَخاً وَ وَصِيّاً</w:t>
      </w:r>
    </w:p>
    <w:p>
      <w:pPr>
        <w:pStyle w:val="BookText"/>
        <w:rPr/>
      </w:pPr>
      <w:r>
        <w:rPr>
          <w:rFonts w:ascii="Amiri" w:hAnsi="Amiri" w:eastAsia="Amiri" w:cs="Amiri"/>
          <w:color w:val="111111"/>
          <w:sz w:val="28"/>
          <w:sz w:val="28"/>
          <w:szCs w:val="28"/>
          <w:rtl w:val="true"/>
          <w:lang w:bidi="ar-SA"/>
        </w:rPr>
        <w:t>فَلَمَّا كَانَ فِي بَعْضِ الْأَيَّامِ وَ إِذَاً بهاتف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لَكَ مَا سألتيه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بِعَلِيٍّ عليه السلام فَأَعْلَمْتُ أَبَا طَالِبٍ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الانوار في مولد النبی المختار صلی اللّه عليه وآله وسلم لاحمد بن عبداللّه البكری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الشریف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عَلِيٍّ بِإِسْنَادِهِ عَنْ أَبِي عَبْدِ اللَّهِ جَعْفَرِ بْنِ مُحَمَّدٍ عليهما السلام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 الْمُطَّلِبِ وَ يَزِيدُ بْنُ قَعْنَبٍ جَالِسَيْنِ مَا بَيْنَ فَرِيقِ بَنِي هَاشِمٍ إِلَى فَرِيقِ عَبْدِ الْعُزَّى بِإِزَاءِ بَيْتِ اللَّهِ الْحَرَامِ إِذْ أَتَتْ فَاطِمَةُ بِنْتُ أَسَدِ بْنِ هَاشِمٍ أُمِّ أَمِيرِ الْمُؤْمِنِينَ عليه السلام وَ كَانَتْ حَامِلَةً بِأَمِيرِ الْمُؤْمِنِينَ عليه السلام لِتِسْعَةِ أَشْهُرٍ وَ كَانَ يَوْمَ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أَخَذَهَا الطَّلْقُ فَرَمَتْ بِطَرْفِهَا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مُؤْمِنَةٌ بِكَ وَ بِمَا جَاءَ بِهِ مِنْ عِنْدِكَ الرَّسُولُ وَ بِكُلِّ نَبِيٍّ مِنْ أَنْبِيَائِكَ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بِكُلِّ كِتَابٍ أَنْزَلْتَهُ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إِنِّي مُصَدِّقَةٌ بِكَلَامٍ جَدِّي إِبْرَاهِيمَ الْخَلِيلِ وَ إِنَّهُ بَنَى بَيْتَكَ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بِحَقِّ هَذَا الْبَيْتِ وَ مَنْ بَنَاهُ وَ بِهَذَا الْمَوْلُودِ الَّذِي فِي أَحْشَائِي الَّذِي يُكَلِّمُنِي وَ يُؤْنِسُنِي بِحَدِيثِهِ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مُوقِنَةٌ أَنَّهُ إِحْدَى آيَاتِكَ وَ دَلَائِلِكَ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عَبْدِ الْمُطَّلِبِ وَ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تَكَلَّمَتْ فَاطِمَةُ بِنْتُ أَسَدٍ وَ دَعَتْ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 الْبَيْتَ قَدِ انْفَتَحَ مِنْ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فَاطِمَةُ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غَابَتْ عَنْ أَبْصَارِنَا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عَادَتِ الْفَتْحَةُ وَ الْتَزَقَتْ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فَرُمْنَا أَنْ نَفْتَحَ الْبَابَ لِيَصِلَ إِلَيْهَا بَعْضُ نِسَائِنَا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يَنْفَتِحِ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ذَلِكَ أَمْرٌ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فَاطِمَةُ فِي الْبَيْتِ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مَكَّةَ يَتَحَدَّثُونَ بِذَلِكَ فِي أَفْوَاهِ السِّكَكِ وَ تَتَحَدَّثُ الْمُخَدَّرَاتُ فِي خُدُورِهِنَّ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أَيَّامٍ انْفَتَحَ الْبَيْتُ مِنَ الْمَوْضِعِ الَّذِي كَانَتْ دَخَلَتْ فِيهِ فَخَرَجَتْ فَاطِمَةُ</w:t>
      </w:r>
    </w:p>
    <w:p>
      <w:pPr>
        <w:pStyle w:val="BookText"/>
        <w:rPr/>
      </w:pPr>
      <w:r>
        <w:rPr>
          <w:rFonts w:ascii="Amiri" w:hAnsi="Amiri" w:eastAsia="Amiri" w:cs="Amiri"/>
          <w:color w:val="111111"/>
          <w:sz w:val="28"/>
          <w:sz w:val="28"/>
          <w:szCs w:val="28"/>
          <w:rtl w:val="true"/>
          <w:lang w:bidi="ar-SA"/>
        </w:rPr>
        <w:t>وَ عَلِيٌّ عليه السلام عَلَى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عَزَّ وَ جَلَّ اخْتَارَنِي مِنْ خَلْقِهِ وَ فَضَّلَنِي عَلَى الْمُخْتَارَاتِ مِمَّنْ مَضَى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اخْتَارَ اللَّهُ آسِيَةَ بِنْتَ مُزَاحِمٍ فَإِنَّهَا عَبَدَتِ اللَّهَ سِرّاً فِي مَوْضِعٍ لَا يُحَبُّ أَنْ يُعْبَدَ اللَّهُ فِيهِ إِلَّا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مَرْيَمَ بِنْتَ عِمْرَانَ حَيْثُ اخْتَارَهَا اللَّهُ وَ يَسَّرَ عَلَيْهَا وِلَادَةَ عِيسَى فَهَزَّتِ الْجِذْعَ الْيَابِسَ مِنَ النَّخْلَةِ فِي فَلَاةٍ مِنَ الْأَرْضِ حَتَّى تُسَاقِطَ عَلَيْهَا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تَعَالَى اخْتَارَنِي وَ فَضَّلَنِي عَلَيْهِمَا وَ عَلَى كُلِّ مَنْ مَضَى قَبْلِي مِنْ نِسَاءِ الْعَالَمِينَ لِأَنِّي وَلَدْتُ فِي بَيْتِهِ الْعَتِيقِ وَ بَقِيتُ فِيهِ ثَلَاثَةَ أَيَّامٍ آكُلُ مِنْ ثِمَارِ الْجَنَّةِ وَ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أَرَدْتُ أَنْ 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وَلَدِي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 بِي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خَلَقْتُهُ مِنْ قُدْرَتِي وَ عِزِّ جَلَالِي وَ قِسْطِ عَدْلِي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اشْتَقَقْتُ اسْمَهُ مِنْ اسْمِي وَ أَدَّبْتُهُ بِأَدَبِي وَ فَوَّضْتُ إِلَيْهِ أَمْرِي وَ وَقَّفْتُهُ عَلَى غَامِضِ عِلْمِي وَ وُلِدَ فِي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أَوَّلُ مَنْ يُؤَذِّنُ فَوْقَ بَيْتِي وَ يَكْسِرُ الْأَصْنَامَ وَ يَرْمِيهَا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يُعَظِّمُنِي وَ يُمَجِّدُنِي وَ يُهَلِّلُنِي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الْإِمَامُ بَعْدَ حَبِيبِي وَ نَبِيِّي وَ خِيَرَتِي مِنْ خَلْقِي مُحَمَّدٍ رَسُولِي وَ وَصِيُّهُ</w:t>
      </w:r>
    </w:p>
    <w:p>
      <w:pPr>
        <w:pStyle w:val="BookText"/>
        <w:rPr/>
      </w:pPr>
      <w:r>
        <w:rPr>
          <w:rFonts w:ascii="Amiri" w:hAnsi="Amiri" w:eastAsia="Amiri" w:cs="Amiri"/>
          <w:color w:val="111111"/>
          <w:sz w:val="28"/>
          <w:sz w:val="28"/>
          <w:szCs w:val="28"/>
          <w:rtl w:val="true"/>
          <w:lang w:bidi="ar-SA"/>
        </w:rPr>
        <w:t>فَطُوبَى لِمَنْ أَحَبَّهُ وَ نَصَرَهُ</w:t>
      </w:r>
    </w:p>
    <w:p>
      <w:pPr>
        <w:pStyle w:val="BookText"/>
        <w:rPr/>
      </w:pPr>
      <w:r>
        <w:rPr>
          <w:rFonts w:ascii="Amiri" w:hAnsi="Amiri" w:eastAsia="Amiri" w:cs="Amiri"/>
          <w:color w:val="111111"/>
          <w:sz w:val="28"/>
          <w:sz w:val="28"/>
          <w:szCs w:val="28"/>
          <w:rtl w:val="true"/>
          <w:lang w:bidi="ar-SA"/>
        </w:rPr>
        <w:t>وَ الْوَيْلُ لِمَنْ عَصَاهُ وَ خَذَلَهُ وَ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أَبُو طَالِبٍ سَرَّهُ وَ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رَسُولُ اللَّهِ صلی اللّه عليه وآله وسلم فَلَمَّا دَخَلَ اهْتَزَّ لَهُ أَمِيرُ الْمُؤْمِنِينَ عليه السلام وَ ضَحِكَ فِي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الْعَبَّاسِ بْنِ عَبْدِ الْمُطَّلِبِ</w:t>
      </w:r>
    </w:p>
    <w:p>
      <w:pPr>
        <w:pStyle w:val="BookText"/>
        <w:rPr/>
      </w:pPr>
      <w:r>
        <w:rPr>
          <w:rFonts w:ascii="Amiri" w:hAnsi="Amiri" w:eastAsia="Amiri" w:cs="Amiri"/>
          <w:color w:val="111111"/>
          <w:sz w:val="28"/>
          <w:sz w:val="28"/>
          <w:szCs w:val="28"/>
          <w:rtl w:val="true"/>
          <w:lang w:bidi="ar-SA"/>
        </w:rPr>
        <w:t>وَ فَرِيقٍ مِنْ عَبْدِ الْعُزَّى بِإِزَاءِ بَيْتِ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أَقْبَلَتْ فَاطِمَةُ بِنْتُ أَسَدٍ أُمُّ أَمِيرِ الْمُؤْمِنِينَ عليه السلام</w:t>
      </w:r>
    </w:p>
    <w:p>
      <w:pPr>
        <w:pStyle w:val="BookText"/>
        <w:rPr/>
      </w:pPr>
      <w:r>
        <w:rPr>
          <w:rFonts w:ascii="Amiri" w:hAnsi="Amiri" w:eastAsia="Amiri" w:cs="Amiri"/>
          <w:color w:val="111111"/>
          <w:sz w:val="28"/>
          <w:sz w:val="28"/>
          <w:szCs w:val="28"/>
          <w:rtl w:val="true"/>
          <w:lang w:bidi="ar-SA"/>
        </w:rPr>
        <w:t>وَ كَانَتْ حَامِلَةً بِهِ لِتِسْعَةِ أَشْهُرٍ وَ قَدْ أَخَذَهَا الطَّلْقُ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مُؤْمِنَةٌ بِكَ وَ بِمَا جَاءَ مِنْ عِنْدِكَ مِنْ رُسُلٍ وَ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مُصَدِّقَةٌ بِكَلَامِ جَدِّي إِبْرَاهِيمَ الْخَلِيلِ عليه السلام وَ أَنَّهُ بَنَى الْبَيْتَ الْعَتِيقَ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فَبِحَقِّ الَّذِي بَنَى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الْمَوْلُودِ الَّذِي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يَسَّرْتَ عَلَيَّ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الْبَيْتَ وَ قَدِ انْفَتَحَ عَنْ ظَهْرِهِ وَ دَخَلَتْ فَاطِمَةُ فِيهِ وَ غَابَتْ عَنْ أَبْصَارِنَا وَ الْتَزَقَ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فَرُمْنَا أَنْ يَنْفَتِحَ لَنَا قُفْلُ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فَعَلِمْنَا أَنَّ ذَلِكَ أَمْرٌ مِنْ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بَعْدَ الرَّابِعِ وَ بِيَدِهَا أَمِيرُ الْمُؤْمِنِينَ عليه السلام</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آسِيَةَ بِنْتَ مُزَاحِمٍ عَبَدَتِ اللَّهَ عَزَّ وَ جَلَّ سِرّاً فِي مَوْضِعٍ لَا يُحِبُّ أَنْ يُعْبَدَ اللَّهُ فِيهِ إِلَّا اضْطِرَاراً وَ أَنَّ مَرْيَمَ بِنْتَ عِمْرَانَ هَزَّتِ النَّخْلَةَ الْيَابِسَةَ بِيَدِهَا حَتَّى أَكَلَتْ مِنْهَا رُطَباً جَنِيّاً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دَخَلْتُ بَيْتَ اللَّهِ الْحَرَامَ فَأَكَلْتُ مِنْ ثِمَارِ الْجَنَّةِ وَ أَوْرَاقِهَا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أَرَدْتُ أَنْ أَخْرُجَ هَتَفَ بِي هَاتِفٌ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شَقَقْتُ اسْمَهُ مِنِ اسْمِي وَ أَدَّبْتُهُ بِأَدَبِي وَ وَقَفْتُهُ عَلَى غَامِضِ عِلْمِي وَ هُوَ الَّذِي يَكْسِرُ الْأَصْنَامَ فِي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يُؤَذِّنُ فَوْقَ ظَهْرِ بَيْتِي وَ يُقَدِّسُنِي وَ يُمَجِّدُنِي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أَحَبَّهُ وَ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وَيْلٌ لِمَنْ أَبْغَضَهُ وَ عَصَاهُ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الشرایع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صلی اللّه عليه وآله وسلم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في المناقب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الیقین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84" w:name="pg9099_80371"/>
    </w:p>
    <w:p>
      <w:pPr>
        <w:pStyle w:val="Heading2"/>
        <w:numPr>
          <w:ilvl w:val="1"/>
          <w:numId w:val="1"/>
        </w:numPr>
        <w:rPr/>
      </w:pPr>
      <w:bookmarkStart w:id="185" w:name="__RefHeading___Toc2779535_2870459653"/>
      <w:bookmarkStart w:id="186" w:name="_Toc67"/>
      <w:bookmarkEnd w:id="184"/>
      <w:bookmarkEnd w:id="185"/>
      <w:r>
        <w:rPr>
          <w:rtl w:val="true"/>
        </w:rPr>
        <w:t>العنوان السادس</w:t>
      </w:r>
      <w:r>
        <w:rPr>
          <w:rtl w:val="true"/>
        </w:rPr>
        <w:t xml:space="preserve">: </w:t>
      </w:r>
      <w:r>
        <w:rPr>
          <w:rtl w:val="true"/>
        </w:rPr>
        <w:t>دعاء الاعلام والمعاریف تجاه القبلة</w:t>
      </w:r>
      <w:bookmarkEnd w:id="186"/>
    </w:p>
    <w:p>
      <w:pPr>
        <w:pStyle w:val="Heading3"/>
        <w:numPr>
          <w:ilvl w:val="2"/>
          <w:numId w:val="1"/>
        </w:numPr>
        <w:rPr/>
      </w:pPr>
      <w:bookmarkStart w:id="187" w:name="__RefHeading___Toc2779537_2870459653"/>
      <w:bookmarkStart w:id="188" w:name="_Toc68"/>
      <w:bookmarkEnd w:id="187"/>
      <w:r>
        <w:rPr>
          <w:rtl w:val="true"/>
        </w:rPr>
        <w:t>اشارة</w:t>
      </w:r>
      <w:bookmarkEnd w:id="188"/>
    </w:p>
    <w:p>
      <w:pPr>
        <w:pStyle w:val="BookText"/>
        <w:rPr/>
      </w:pPr>
      <w:r>
        <w:rPr>
          <w:rFonts w:ascii="IRNazanin" w:hAnsi="IRNazanin" w:eastAsia="IRNazanin"/>
          <w:color w:val="111111"/>
          <w:sz w:val="28"/>
          <w:sz w:val="28"/>
          <w:szCs w:val="28"/>
          <w:rtl w:val="true"/>
          <w:lang w:bidi="fa-IR"/>
        </w:rPr>
        <w:t>العنوان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الاعلام والمعاریف تجاه القبلة</w:t>
      </w:r>
      <w:r>
        <w:rPr>
          <w:rStyle w:val="FootnoteAnchor"/>
          <w:rtl w:val="true"/>
        </w:rPr>
        <w:footnoteReference w:id="90"/>
      </w:r>
    </w:p>
    <w:p>
      <w:pPr>
        <w:pStyle w:val="Heading3"/>
        <w:numPr>
          <w:ilvl w:val="2"/>
          <w:numId w:val="1"/>
        </w:numPr>
        <w:rPr/>
      </w:pPr>
      <w:bookmarkStart w:id="189" w:name="__RefHeading___Toc2779539_2870459653"/>
      <w:bookmarkStart w:id="190" w:name="_Toc69"/>
      <w:bookmarkEnd w:id="189"/>
      <w:r>
        <w:rPr>
          <w:rtl w:val="true"/>
        </w:rPr>
        <w:t>خولة الحنفیة</w:t>
      </w:r>
      <w:bookmarkEnd w:id="190"/>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خولة الحنفیة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استقبلت القبلة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اللَّهُمَّ أَنْتَ الْمَنَّانُ الْمُتَفَضِّلُ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أَوْزِعْنِي أَنْ أَشْكُرَ نِعْمَتَكَ الَّتِي أَنْعَمْتَ بِهَا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الخرائج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الیه</w:t>
      </w:r>
      <w:r>
        <w:rPr>
          <w:rFonts w:eastAsia="Amiri" w:cs="Amiri" w:ascii="Amiri" w:hAnsi="Amiri"/>
          <w:color w:val="111111"/>
          <w:sz w:val="28"/>
          <w:szCs w:val="28"/>
          <w:rtl w:val="true"/>
          <w:lang w:bidi="ar-SA"/>
        </w:rPr>
        <w:t xml:space="preserve">) </w:t>
      </w:r>
      <w:bookmarkStart w:id="191" w:name="pg9099_80372"/>
    </w:p>
    <w:p>
      <w:pPr>
        <w:pStyle w:val="Heading3"/>
        <w:numPr>
          <w:ilvl w:val="2"/>
          <w:numId w:val="1"/>
        </w:numPr>
        <w:rPr/>
      </w:pPr>
      <w:bookmarkStart w:id="192" w:name="__RefHeading___Toc2779541_2870459653"/>
      <w:bookmarkStart w:id="193" w:name="_Toc70"/>
      <w:bookmarkEnd w:id="191"/>
      <w:bookmarkEnd w:id="192"/>
      <w:r>
        <w:rPr>
          <w:rtl w:val="true"/>
        </w:rPr>
        <w:t>سعد بن ابی وقاص</w:t>
      </w:r>
      <w:bookmarkEnd w:id="193"/>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الحاكم في مستدرك الصحيحين بسنده عن قيس بن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بالمدينة فبينا أنا أطوف في السوق إذ بلغت أحجار الزيت فرأيت قوماً مجتمعين على فارس قد ركب دابة و هو يشتم علي بن أبي طالب عليه السلام و الناس وقوف حواليه إذ أقبل سعد بن أبي وقاص فوقف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سعد فأفرجوا له حتى 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تشتم علي بن أبي طالب؟</w:t>
      </w:r>
    </w:p>
    <w:p>
      <w:pPr>
        <w:pStyle w:val="BookText"/>
        <w:rPr/>
      </w:pPr>
      <w:r>
        <w:rPr>
          <w:rFonts w:ascii="IRNazanin" w:hAnsi="IRNazanin" w:eastAsia="IRNazanin"/>
          <w:color w:val="111111"/>
          <w:sz w:val="28"/>
          <w:sz w:val="28"/>
          <w:szCs w:val="28"/>
          <w:rtl w:val="true"/>
          <w:lang w:bidi="fa-IR"/>
        </w:rPr>
        <w:t>ألم يكن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يكن أول من صلّى مع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يكن أزهد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أعلم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يكن ختن رسول اللّه صلی اللّه عليه وآله وسلم على ابنته؟</w:t>
      </w:r>
    </w:p>
    <w:p>
      <w:pPr>
        <w:pStyle w:val="BookText"/>
        <w:rPr/>
      </w:pPr>
      <w:r>
        <w:rPr>
          <w:rFonts w:ascii="IRNazanin" w:hAnsi="IRNazanin" w:eastAsia="IRNazanin"/>
          <w:color w:val="111111"/>
          <w:sz w:val="28"/>
          <w:sz w:val="28"/>
          <w:szCs w:val="28"/>
          <w:rtl w:val="true"/>
          <w:lang w:bidi="fa-IR"/>
        </w:rPr>
        <w:t>أ لم يكن صاحب راية رسول اللّه صلی اللّه عليه وآله وسلم في غزواته؟</w:t>
      </w:r>
    </w:p>
    <w:p>
      <w:pPr>
        <w:pStyle w:val="BookText"/>
        <w:rPr/>
      </w:pPr>
      <w:r>
        <w:rPr>
          <w:rFonts w:ascii="Amiri" w:hAnsi="Amiri" w:eastAsia="Amiri" w:cs="Amiri"/>
          <w:color w:val="111111"/>
          <w:sz w:val="28"/>
          <w:sz w:val="28"/>
          <w:szCs w:val="28"/>
          <w:rtl w:val="true"/>
          <w:lang w:bidi="ar-SA"/>
        </w:rPr>
        <w:t>ثم استقبل القبلة و رفع يديه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يشتم وليّاً من أوليائك فلا تفرق هذا الجمع حتى تريهم قدرتك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تفرقنا حتى ساخت به دابته فرمته على هامته في تلك الاحجار فانفلق دماغه و 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في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للقاضي النعمان ابن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الاسلامی</w:t>
      </w:r>
      <w:r>
        <w:rPr>
          <w:rFonts w:eastAsia="IRNazanin" w:cs="IRNazanin"/>
          <w:color w:val="111111"/>
          <w:sz w:val="28"/>
          <w:szCs w:val="28"/>
          <w:rtl w:val="true"/>
          <w:lang w:bidi="fa-IR"/>
        </w:rPr>
        <w:t>)</w:t>
      </w:r>
    </w:p>
    <w:p>
      <w:pPr>
        <w:pStyle w:val="Heading3"/>
        <w:numPr>
          <w:ilvl w:val="2"/>
          <w:numId w:val="1"/>
        </w:numPr>
        <w:rPr/>
      </w:pPr>
      <w:bookmarkStart w:id="194" w:name="__RefHeading___Toc2779543_2870459653"/>
      <w:bookmarkStart w:id="195" w:name="_Toc71"/>
      <w:bookmarkEnd w:id="194"/>
      <w:r>
        <w:rPr>
          <w:rtl w:val="true"/>
        </w:rPr>
        <w:t>عباس بن عبد المطلب</w:t>
      </w:r>
      <w:bookmarkEnd w:id="195"/>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الْعَبَّاسُ يَدَيْهِ وَ اسْتَقْبَلَ الْقِبْلَةَ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اسْتَبْقِ بِي مَا لَا خَيْرَ لِي فِي إِدْرَاكِهِ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مَضَتِ الْجُمُعَةُ حَتَّى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منه موضع الحاجة الیه</w:t>
      </w:r>
      <w:r>
        <w:rPr>
          <w:rFonts w:eastAsia="Amiri" w:cs="Amiri" w:ascii="Amiri" w:hAnsi="Amiri"/>
          <w:color w:val="111111"/>
          <w:sz w:val="28"/>
          <w:szCs w:val="28"/>
          <w:rtl w:val="true"/>
          <w:lang w:bidi="ar-SA"/>
        </w:rPr>
        <w:t xml:space="preserve">) </w:t>
      </w:r>
      <w:bookmarkStart w:id="196" w:name="pg9099_80373"/>
    </w:p>
    <w:p>
      <w:pPr>
        <w:pStyle w:val="Heading3"/>
        <w:numPr>
          <w:ilvl w:val="2"/>
          <w:numId w:val="1"/>
        </w:numPr>
        <w:rPr/>
      </w:pPr>
      <w:bookmarkStart w:id="197" w:name="__RefHeading___Toc2779545_2870459653"/>
      <w:bookmarkStart w:id="198" w:name="_Toc72"/>
      <w:bookmarkEnd w:id="196"/>
      <w:bookmarkEnd w:id="197"/>
      <w:r>
        <w:rPr>
          <w:rtl w:val="true"/>
        </w:rPr>
        <w:t xml:space="preserve">علی بن ابراهیم بن مهزیار الاهوازی </w:t>
      </w:r>
      <w:r>
        <w:rPr>
          <w:rtl w:val="true"/>
        </w:rPr>
        <w:t>(</w:t>
      </w:r>
      <w:r>
        <w:rPr>
          <w:rtl w:val="true"/>
        </w:rPr>
        <w:t>رحمه اللّه</w:t>
      </w:r>
      <w:r>
        <w:rPr>
          <w:rtl w:val="true"/>
        </w:rPr>
        <w:t>)</w:t>
      </w:r>
      <w:bookmarkEnd w:id="198"/>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إِبْرَاهِيمَ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 فِي مَرْقَدِي إِذْ رَأَيْتُ فِي مَا يَرَى النَّائِمُ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تَلْقَى صَاحِبَ زَمَانِكَ</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عَنْ حَبِيبِ بْنِ مُحَمَّدِ بْنِ يُونُسَ بْنِ شَاذَانَ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إِبْرَاهِيمَ بْنِ مَهْزِيَارَ الْأَهْوَازِيِ فَسَأَلْتُهُ عَنْ آلِ أَبِي مُحَمَّدٍ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لَقَدْ سَأَلْتَ عَنْ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عِشْرِينَ حِجَّةً كُلًّا أَطْلُبُ بِهِ عِيَانَ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لَيْلَةً نَائِمٌ فِي مَرْقَدِي إِذْ رَأَيْتُ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إِبْرَاهِيمَ قَدْ أَذِنَ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أَعْقِلْ لَيْلَتِي حَتَّى أَصْبَحْتُ فَأَنَا مُفَكِّرٌ فِي أَمْرِي أَرْقُبُ الْمَوْسِمَ لَيْلِي وَ نَهَارِي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وَقْتُ الْمَوْسِمِ أَصْلَحْتُ أَمْرِي وَ خَرَجْتُ مُتَوَجِّهاً نَحْوَ الْمَدِينَةِ فَمَا زِلْتُ كَذَلِكَ حَتَّى دَخَلْتُ يَثْرِبَ فَسَأَلْتُ عَنْ آلِ أَبِي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أَجِدْ لَهُ أَثَراً وَ لَا سَمِعْتُ لَهُ خَبَراً</w:t>
      </w:r>
    </w:p>
    <w:p>
      <w:pPr>
        <w:pStyle w:val="BookText"/>
        <w:rPr/>
      </w:pPr>
      <w:r>
        <w:rPr>
          <w:rFonts w:ascii="Amiri" w:hAnsi="Amiri" w:eastAsia="Amiri" w:cs="Amiri"/>
          <w:color w:val="111111"/>
          <w:sz w:val="28"/>
          <w:sz w:val="28"/>
          <w:szCs w:val="28"/>
          <w:rtl w:val="true"/>
          <w:lang w:bidi="ar-SA"/>
        </w:rPr>
        <w:t>فَأَقَمْتُ مُفَكِّراً فِي أَمْرِي حَتَّى خَرَجْتُ مِنَ الْمَدِينَةِ أُرِيدُ مَكَّةَ فَدَخَلْتُ الْجُحْفَةَ وَ أَقَمْتُ بِهَا يَوْماً وَ خَرَجْتُ مِنْهَا مُتَوَجِّهاً نَحْوَ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الغیبة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بْنِ مَهْزِيَارَ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السِّنِينَ حَاجّاً إِذْ دَخَلْتُ الْمَدِينَةَ وَ أَقَمْتُ بِهَا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وَ أَسْتَبْحِثُ عَنْ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شاهد صاحب الزمان عليه السلام في حال الغیبة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وَ أَنَا فَرِحٌ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فِي الصَّلَاةِ حَتَّى انْفَجَرَ عَمُودُ الصُّبْحِ وَ فَرَغْتُ مِنْ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أَسْأَلُ عَنِ الْحَاجِّ؟</w:t>
      </w:r>
    </w:p>
    <w:p>
      <w:pPr>
        <w:pStyle w:val="BookText"/>
        <w:rPr/>
      </w:pPr>
      <w:r>
        <w:rPr>
          <w:rFonts w:ascii="Amiri" w:hAnsi="Amiri" w:eastAsia="Amiri" w:cs="Amiri"/>
          <w:color w:val="111111"/>
          <w:sz w:val="28"/>
          <w:sz w:val="28"/>
          <w:szCs w:val="28"/>
          <w:rtl w:val="true"/>
          <w:lang w:bidi="ar-SA"/>
        </w:rPr>
        <w:t>فَوَجَدْتُ فِرْقَةً تُرِيدُ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مَعَ أَوَّلِ مَنْ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زِلْتُ كَذَلِكَ حَتَّى خَرَجُوا وَ خَرَجْتُ بِخُرُوجِهِمْ أُرِيد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وَافَيْتُهَا نَزَلْتُ عَنْ رَاحِلَتِي وَ سَلَّمْتُ مَتَاعِي إِلَى ثِقَاتِ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أَسْأَلُ عَنْ آلِ أَبِي مُحَمَّدٍ عليه السلام</w:t>
      </w:r>
    </w:p>
    <w:p>
      <w:pPr>
        <w:pStyle w:val="BookText"/>
        <w:rPr/>
      </w:pPr>
      <w:r>
        <w:rPr>
          <w:rFonts w:ascii="Amiri" w:hAnsi="Amiri" w:eastAsia="Amiri" w:cs="Amiri"/>
          <w:color w:val="111111"/>
          <w:sz w:val="28"/>
          <w:sz w:val="28"/>
          <w:szCs w:val="28"/>
          <w:rtl w:val="true"/>
          <w:lang w:bidi="ar-SA"/>
        </w:rPr>
        <w:t>فَمَا زِلْتُ كَذَلِكَ فَلَمْ أَجِدْ أَثَراً وَ لَا سَمِعْتُ خَبَراً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خَرَجْتُ فِي أَوَّلِ مَنْ خَرَجَ أُرِيدُ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دَخَلْتُهَا لَمْ أَتَمَالَكْ أَنْ نَزَلْتُ عَنْ رَاحِلَتِي وَ سَلَّمْتُ رَحْلِي إِلَى ثِقَاتِ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أَسْأَلُ عَنِ الْخَبَرِ وَ أَقْفُو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خَبَراً سَمِعْتُ وَ لَا أَثَراً وَجَدْتُ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كَذَلِكَ إِلَى أَنْ نَفَرَ النَّاسُ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مَعَ مَنْ خَرَجَ حَتَّى وَافَيْتُ مَكَّةَ وَ نَزَلْتُ فَاسْتَوْثَقْتُ مِنْ رَحْلِي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أَسْأَلُ عَنْ آلِ أَبِي مُحَمَّدٍ عليه السلام ؟</w:t>
      </w:r>
    </w:p>
    <w:p>
      <w:pPr>
        <w:pStyle w:val="BookText"/>
        <w:rPr/>
      </w:pPr>
      <w:r>
        <w:rPr>
          <w:rFonts w:ascii="Amiri" w:hAnsi="Amiri" w:eastAsia="Amiri" w:cs="Amiri"/>
          <w:color w:val="111111"/>
          <w:sz w:val="28"/>
          <w:sz w:val="28"/>
          <w:szCs w:val="28"/>
          <w:rtl w:val="true"/>
          <w:lang w:bidi="ar-SA"/>
        </w:rPr>
        <w:t>فَلَمْ أَسْمَعْ خَبَراً وَ لَا وَجَدْتُ أَثَراً</w:t>
      </w:r>
    </w:p>
    <w:p>
      <w:pPr>
        <w:pStyle w:val="BookText"/>
        <w:rPr/>
      </w:pPr>
      <w:r>
        <w:rPr>
          <w:rFonts w:ascii="Amiri" w:hAnsi="Amiri" w:eastAsia="Amiri" w:cs="Amiri"/>
          <w:color w:val="111111"/>
          <w:sz w:val="28"/>
          <w:sz w:val="28"/>
          <w:szCs w:val="28"/>
          <w:rtl w:val="true"/>
          <w:lang w:bidi="ar-SA"/>
        </w:rPr>
        <w:t>فَمَا زِلْتُ بَيْنَ الْإِيَاسِ وَ الرَّجَاءِ مُتَفَكِّراً فِي أَمْرِي وَ عَائِباً عَلَى نَفْسِي وَ قَدْ جَنَّ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 إِلَى أَنْ يَخْلُوَ لِي وَجْهُ الْكَعْبَةِ لِأَطُوفَ بِهَا وَ أَسْأَلُ اللَّهَ عَزَّ وَ جَلَّ أَنْ يُعَرِّفَنِي أَمَلِي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أَنَا كَذَلِكَ وَ قَدْ خَلَا لِي وَجْهُ الْكَعْبَةِ إِذْ قُمْتُ إِلَى الطَّوَافِ فَإِذَاً أَنَا بِفَتًى مَلِيحِ الْوَجْهِ طَيِّبِ الرَّائِحَةِ مُتَّزِرٍ بِبُرْدَةٍ مُتَّشِحٍ بِأُخْرَى وَ قَدْ عَطَفَ بِرِدَائِهِ عَلَى عَاتِقِهِ فَرُعْتُهُ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ابْنَ الْخَصِيبِ؟</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بِالنَّهَارِ صَائِماً وَ بِاللَّيْلِ قَائِماً وَ لِلْقُرْآنِ تَالِياً وَ لَنَا مُوَالِياً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بِهَا عَلِيَّ بْنَ إِبْرَاهِيمَ بْنِ مَهْزِيَارَ؟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 سَهْلًا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الصَّرِيحَيْنِ</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الْعَلَامَةَ الَّتِي بَيْنَكَ وَ بَيْنَ أَبِي مُحَمَّدٍ عليه السلام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إِلَيَّ</w:t>
      </w:r>
    </w:p>
    <w:p>
      <w:pPr>
        <w:pStyle w:val="BookText"/>
        <w:rPr/>
      </w:pPr>
      <w:r>
        <w:rPr>
          <w:rFonts w:ascii="Amiri" w:hAnsi="Amiri" w:eastAsia="Amiri" w:cs="Amiri"/>
          <w:color w:val="111111"/>
          <w:sz w:val="28"/>
          <w:sz w:val="28"/>
          <w:szCs w:val="28"/>
          <w:rtl w:val="true"/>
          <w:lang w:bidi="ar-SA"/>
        </w:rPr>
        <w:t>فَأَخْرَجْتُهَا إِلَيْهِ خَاتَماً حَسَناً عَلَى 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بَكَى مَلِيّاً وَ رَنَّ شَجِيّاً فَأَقْبَلَ يَبْكِي بُكَاءً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أَبَا مُحَمَّدٍ فَلَقَدْ كُنْتَ إِمَاماً عَادِلاً ابْنَ أَئِمَّةٍ وَ أَبَا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أَسْكَنَكَ اللَّهُ الْفِرْدَوْسَ الْأَعْلَى مَعَ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إِلَى رَحْلِكَ وَ كُنْ عَلَى أُهْبَةٍ مِنْ كِفَايَتِكَ حَتَّى إِذَا ذَهَبَ الثُّلُثُ مِنَ اللَّيْلِ وَ بَقِيَ الثُّلُثَانِ فَالْحَقْ بِنَا فَإِنَّكَ تَرَى مُنَاكَ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كمال الدین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الدین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ذكر من رآه صلوات اللّه علیه</w:t>
      </w:r>
      <w:r>
        <w:rPr>
          <w:rFonts w:eastAsia="IRNazanin" w:cs="IRNazanin"/>
          <w:color w:val="111111"/>
          <w:sz w:val="28"/>
          <w:szCs w:val="28"/>
          <w:rtl w:val="true"/>
          <w:lang w:bidi="fa-IR"/>
        </w:rPr>
        <w:t xml:space="preserve">) </w:t>
      </w:r>
      <w:bookmarkStart w:id="199" w:name="pg9099_80376"/>
    </w:p>
    <w:p>
      <w:pPr>
        <w:pStyle w:val="Heading3"/>
        <w:numPr>
          <w:ilvl w:val="2"/>
          <w:numId w:val="1"/>
        </w:numPr>
        <w:rPr/>
      </w:pPr>
      <w:bookmarkStart w:id="200" w:name="__RefHeading___Toc2779547_2870459653"/>
      <w:bookmarkStart w:id="201" w:name="_Toc73"/>
      <w:bookmarkEnd w:id="199"/>
      <w:bookmarkEnd w:id="200"/>
      <w:r>
        <w:rPr>
          <w:rtl w:val="true"/>
        </w:rPr>
        <w:t>عمرو بن الجموح</w:t>
      </w:r>
      <w:bookmarkEnd w:id="201"/>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الجموح رجلاً أعرج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يوم أحد و كان له بنون أربعة يشهدون مع النبي صلی اللّه عليه وآله وسلم المشاهد أمثال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قومه أن يحبسوه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أعرج و لا حرج عليك و قد ذهب بنوك مع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الجنة و أجلس أنا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عمرو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إليه موليّاً قد أخذ درقته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تردني إلى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لحقه بعض قومه يكلمونه في القعود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إلى رسول اللّه صلی اللّه عليه وآله وسلم فقال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قومي يريدون أن يحبسوني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أطأ بعرجتي هذه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عذرك اللّه</w:t>
      </w:r>
      <w:r>
        <w:rPr>
          <w:rStyle w:val="FootnoteAnchor"/>
          <w:rtl w:val="true"/>
        </w:rPr>
        <w:footnoteReference w:id="95"/>
      </w:r>
      <w:r>
        <w:rPr>
          <w:rFonts w:ascii="Amiri" w:hAnsi="Amiri" w:eastAsia="Amiri" w:cs="Amiri"/>
          <w:color w:val="111111"/>
          <w:sz w:val="28"/>
          <w:sz w:val="28"/>
          <w:szCs w:val="28"/>
          <w:rtl w:val="true"/>
          <w:lang w:bidi="ar-SA"/>
        </w:rPr>
        <w:t>و لا جهاد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 صلی اللّه عليه وآله وسلم لقومه و 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تمنعوه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يومئذ شهيداً</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فحملته هند بعد شهادته و ابنها خلاد و أخاها عبد اللّه على بعير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 بلغت منقطع الحرة برك البعير فكان كلما توجهه إلى المدينة برك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وجهته إلى أحد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إلى النبي صلی اللّه عليه وآله وسلم فأخبرته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الجمل لمأمور</w:t>
      </w:r>
    </w:p>
    <w:p>
      <w:pPr>
        <w:pStyle w:val="BookText"/>
        <w:rPr/>
      </w:pPr>
      <w:r>
        <w:rPr>
          <w:rFonts w:ascii="Amiri" w:hAnsi="Amiri" w:eastAsia="Amiri" w:cs="Amiri"/>
          <w:color w:val="111111"/>
          <w:sz w:val="28"/>
          <w:sz w:val="28"/>
          <w:szCs w:val="28"/>
          <w:rtl w:val="true"/>
          <w:lang w:bidi="ar-SA"/>
        </w:rPr>
        <w:t>هل قال عمرو شيئاً؟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توجه إلى أحد استقبل القبلة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تردني إلى أهلي و ارزقني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الجمل لا يمضي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 أقسم على اللّه لأبره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الملائكة مظلة على أخيك من لدن قتل إلى الساعة فينظرون أين يدفن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مكث رسول اللّه صلی اللّه عليه وآله وسلم في قبرهم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عليه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ترافقوا في الجنة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بعلك و ابنك و أخوك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فادع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لي عسى أن يجعلني معهم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فقال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الملائكة تظل عليه بأجنحتها حتى دفن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bookmarkStart w:id="202" w:name="pg9099_80378"/>
    </w:p>
    <w:p>
      <w:pPr>
        <w:pStyle w:val="Heading3"/>
        <w:numPr>
          <w:ilvl w:val="2"/>
          <w:numId w:val="1"/>
        </w:numPr>
        <w:rPr/>
      </w:pPr>
      <w:bookmarkStart w:id="203" w:name="__RefHeading___Toc2779549_2870459653"/>
      <w:bookmarkStart w:id="204" w:name="_Toc74"/>
      <w:bookmarkEnd w:id="202"/>
      <w:bookmarkEnd w:id="203"/>
      <w:r>
        <w:rPr>
          <w:rtl w:val="true"/>
        </w:rPr>
        <w:t>محمد بن احمد المحمودی</w:t>
      </w:r>
      <w:bookmarkEnd w:id="20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أَحْمَدَ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نَيِّفاً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جَمِيعِهَا أَتَعَلَّقُ بِأَسْتَارِ الْكَعْبَةِ وَ أَقِفُ عَلَى الْحَطِيمِ وَ الْحَجَرِ الْأَسْوَدِ وَ مَقَامِ إِبْرَاهِيمَ وَ أُدِيمُ الدُّعَاءَ فِي هَذِهِ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أَقِفُ بِالْمَوْقِفِ وَ أَجْعَلُ جُلَ دُعَائِي أَنْ يُرِيَنِي مَوْلَايَ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ذكرنا منه موضع الحاجة الیه</w:t>
      </w:r>
      <w:r>
        <w:rPr>
          <w:rFonts w:eastAsia="IRNazanin" w:cs="IRNazanin"/>
          <w:color w:val="111111"/>
          <w:sz w:val="28"/>
          <w:szCs w:val="28"/>
          <w:rtl w:val="true"/>
          <w:lang w:bidi="fa-IR"/>
        </w:rPr>
        <w:t xml:space="preserve">) </w:t>
      </w:r>
      <w:bookmarkStart w:id="205" w:name="pg9099_80379"/>
    </w:p>
    <w:p>
      <w:pPr>
        <w:pStyle w:val="Heading2"/>
        <w:numPr>
          <w:ilvl w:val="1"/>
          <w:numId w:val="1"/>
        </w:numPr>
        <w:rPr/>
      </w:pPr>
      <w:bookmarkStart w:id="206" w:name="__RefHeading___Toc2779551_2870459653"/>
      <w:bookmarkStart w:id="207" w:name="_Toc75"/>
      <w:bookmarkEnd w:id="205"/>
      <w:bookmarkEnd w:id="206"/>
      <w:r>
        <w:rPr>
          <w:rtl w:val="true"/>
        </w:rPr>
        <w:t>العنوان السابع</w:t>
      </w:r>
      <w:r>
        <w:rPr>
          <w:rtl w:val="true"/>
        </w:rPr>
        <w:t xml:space="preserve">: </w:t>
      </w:r>
      <w:r>
        <w:rPr>
          <w:rtl w:val="true"/>
        </w:rPr>
        <w:t>دعاء الاشخاص و الافراد – الذین لم یصرّح باسمائهم</w:t>
      </w:r>
      <w:r>
        <w:rPr>
          <w:rtl w:val="true"/>
        </w:rPr>
        <w:t xml:space="preserve">- </w:t>
      </w:r>
      <w:r>
        <w:rPr>
          <w:rtl w:val="true"/>
        </w:rPr>
        <w:t>تجاه القبلة</w:t>
      </w:r>
      <w:bookmarkEnd w:id="207"/>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شَابّاً تَعَلَّقَ بِأَسْتَارِ الْكَعْبَةِ بَاكِياً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لَكَ شَرِيكٌ فَيُؤْتَى وَ لَا وَزِيرٌ فَيُرْشَى وَ لَا حَاجِبٌ فَيُنَادَى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أَطَعْتُكَ فَلَكَ الْحَمْدُ وَ الْفَضْلُ وَ إِنْ عَصَيْتُكَ فَلَكَ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فَبِإِثْبَاتِ حُجَّتِكَ عَلَيَّ وَ قَطْعِ حُجَّتِي اغْفِرْ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مُعْتَقٌ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اعتمر فرأى رجلاً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يشغله سمع عن سمع يا من لا تقلقه</w:t>
      </w:r>
      <w:r>
        <w:rPr>
          <w:rStyle w:val="FootnoteAnchor"/>
          <w:rtl w:val="true"/>
        </w:rPr>
        <w:footnoteReference w:id="102"/>
      </w:r>
      <w:r>
        <w:rPr>
          <w:rFonts w:ascii="Amiri" w:hAnsi="Amiri" w:eastAsia="Amiri" w:cs="Amiri"/>
          <w:color w:val="111111"/>
          <w:sz w:val="28"/>
          <w:sz w:val="28"/>
          <w:szCs w:val="28"/>
          <w:rtl w:val="true"/>
          <w:lang w:bidi="ar-SA"/>
        </w:rPr>
        <w:t>المسائل و لا يبرمه إلحاح الملحين أذقني برد عفوك و حلاوة مغفرتك و عذوبة عافيتك و الفوز بالجنة و النجاة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نفسي بيده إن قالها و عليه مثل السموات و الأرض من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ليغفرنّ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صَاحِبَ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بَيْتُكَ وَ الضَّيْفُ ضَيْفُكَ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ضَيْفٍ مِنْ ضيفه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قِرَايَ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تَسْمَعُونَ كَلَامَ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يَرُدَّ ضَيْفَهُ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الثَّانِيَةُ وَجَدَهُ مُتَعَلِّقاً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أَعَزَّ مِنْكَ فِي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أَعِزَّنِي بِعِزِّ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عِزٍّ لَا يَعْلَمُ أَحَدٌ كَيْفَ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أَتَوَجَّهُ إِلَيْكَ وَ أَتَوَسَّلُ إِلَيْكَ بِحَقِّ مُحَمَّدٍ وَ آلِ مُحَمَّدٍ عَلَيْكَ أَعْطِنِي مَا لَا يُعْطِينِي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اصْرِفْ عَنِّي مَا لَا يَصْرِفُهُ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الْأَكْبَرُ بِالسُّرْيَانِيَّةِ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حَبِيبِي رَسُولُ اللَّهِ صلی اللّه عليه وآله وسلم</w:t>
      </w:r>
    </w:p>
    <w:p>
      <w:pPr>
        <w:pStyle w:val="BookText"/>
        <w:rPr/>
      </w:pPr>
      <w:r>
        <w:rPr>
          <w:rFonts w:ascii="Amiri" w:hAnsi="Amiri" w:eastAsia="Amiri" w:cs="Amiri"/>
          <w:color w:val="111111"/>
          <w:sz w:val="28"/>
          <w:sz w:val="28"/>
          <w:szCs w:val="28"/>
          <w:rtl w:val="true"/>
          <w:lang w:bidi="ar-SA"/>
        </w:rPr>
        <w:t>سَأَلَهُ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وَ سَأَلَهُ صَرْفَ النَّارِ وَ قَدْ 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 هُوَ مُتَعَلِّقٌ بِذَلِكَ الرُّكْنِ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w:t>
      </w:r>
    </w:p>
    <w:p>
      <w:pPr>
        <w:pStyle w:val="BookText"/>
        <w:rPr/>
      </w:pPr>
      <w:r>
        <w:rPr>
          <w:rFonts w:ascii="Amiri" w:hAnsi="Amiri" w:eastAsia="Amiri" w:cs="Amiri"/>
          <w:color w:val="111111"/>
          <w:sz w:val="28"/>
          <w:sz w:val="28"/>
          <w:szCs w:val="28"/>
          <w:rtl w:val="true"/>
          <w:lang w:bidi="ar-SA"/>
        </w:rPr>
        <w:t xml:space="preserve">وَ لَا يَخْلُو مِنْهُ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كَيْفِيَّةٍ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 الْمُؤْمِنِينَ عليه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رَبَّكَ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يَصْرِفَ عَنْكَ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صَرَفَهَا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اللَّيْلَةِ تَسْأَلُهُ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 أَنْزَلْتُ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أَلْفَ دِرْهَمٍ لِلصَّدَاقِ وَ أَلْفَ دِرْهَمٍ أَقْضِي بِهِ دَيْنِي وَ أَلْفَ دِرْهَمٍ أَشْتَرِي بِهِ دَاراً</w:t>
      </w:r>
    </w:p>
    <w:p>
      <w:pPr>
        <w:pStyle w:val="BookText"/>
        <w:rPr/>
      </w:pPr>
      <w:r>
        <w:rPr>
          <w:rFonts w:ascii="Amiri" w:hAnsi="Amiri" w:eastAsia="Amiri" w:cs="Amiri"/>
          <w:color w:val="111111"/>
          <w:sz w:val="28"/>
          <w:sz w:val="28"/>
          <w:szCs w:val="28"/>
          <w:rtl w:val="true"/>
          <w:lang w:bidi="ar-SA"/>
        </w:rPr>
        <w:t>وَ أَلْفَ دِرْهَمٍ أَتَعَيَّشُ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يَا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مَكَّةَ فَسَلْ عَنْ دَارِي بِمَدِينَةِ الرَّسُولِ صلی اللّه عليه وآله وسلم</w:t>
      </w:r>
    </w:p>
    <w:p>
      <w:pPr>
        <w:pStyle w:val="BookText"/>
        <w:rPr/>
      </w:pPr>
      <w:r>
        <w:rPr>
          <w:rFonts w:ascii="Amiri" w:hAnsi="Amiri" w:eastAsia="Amiri" w:cs="Amiri"/>
          <w:color w:val="111111"/>
          <w:sz w:val="28"/>
          <w:sz w:val="28"/>
          <w:szCs w:val="28"/>
          <w:rtl w:val="true"/>
          <w:lang w:bidi="ar-SA"/>
        </w:rPr>
        <w:t>فَأَقَامَ الْأَعْرَابِيُّ بِمَكَّةَ أُسْبُوعاً وَ خَرَجَ فِي طَلَبِ أَمِيرِ الْمُؤْمِنِينَ عليه السلام إِلَى مَدِينَةِ الرَّسُولِ صلی اللّه عليه وآله وسلم</w:t>
      </w:r>
    </w:p>
    <w:p>
      <w:pPr>
        <w:pStyle w:val="BookText"/>
        <w:rPr/>
      </w:pPr>
      <w:r>
        <w:rPr>
          <w:rFonts w:ascii="Amiri" w:hAnsi="Amiri" w:eastAsia="Amiri" w:cs="Amiri"/>
          <w:color w:val="111111"/>
          <w:sz w:val="28"/>
          <w:sz w:val="28"/>
          <w:szCs w:val="28"/>
          <w:rtl w:val="true"/>
          <w:lang w:bidi="ar-SA"/>
        </w:rPr>
        <w:t xml:space="preserve">وَ نَادَى مَنْ يَدُلُّنِي عَلَى دَارِ أَمِيرِ الْمُؤْمِنِينَ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امیرالمؤمنین عليه السلام اربعة آلاف درهم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القلوب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الْإِمَامِ الصَّادِقِ عليه السلام أَنَّهُ كَانَ جَالِساً فِي الْحَرَمِ فِي مَقَامِ إِبْرَاهِيمَ عليه السلام فَجَاءَهُ رَجُلٌ شَيْخٌ كَبِيرٌ قَدْ فَنِيَ عُمُرُهُ فِي الْمَعْصِيَةِ فَنَظَرَ إِلَى الصَّادِقِ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الشَّفِيعُ إِلَى اللَّهِ لِلْمُذْنِبِينَ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بِأَسْتَارِ الْكَعْبَةِ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جِلَاءِ وَجْهِكَ يَا وَلِيِّي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الْهَاشِمِيِّ الْأَبْطَحِيِ</w:t>
      </w:r>
    </w:p>
    <w:p>
      <w:pPr>
        <w:pStyle w:val="BookText"/>
        <w:rPr/>
      </w:pPr>
      <w:r>
        <w:rPr>
          <w:rFonts w:ascii="Amiri" w:hAnsi="Amiri" w:eastAsia="Amiri" w:cs="Amiri"/>
          <w:color w:val="111111"/>
          <w:sz w:val="28"/>
          <w:sz w:val="28"/>
          <w:szCs w:val="28"/>
          <w:rtl w:val="true"/>
          <w:lang w:bidi="ar-SA"/>
        </w:rPr>
        <w:t>بِحَقِّ الذِّكْرِ إِذْ يُوحَى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وَصِيِّهِ الْبَطَلِ الْكَمِيِ</w:t>
      </w:r>
    </w:p>
    <w:p>
      <w:pPr>
        <w:pStyle w:val="BookText"/>
        <w:rPr/>
      </w:pPr>
      <w:r>
        <w:rPr>
          <w:rFonts w:ascii="Amiri" w:hAnsi="Amiri" w:eastAsia="Amiri" w:cs="Amiri"/>
          <w:color w:val="111111"/>
          <w:sz w:val="28"/>
          <w:sz w:val="28"/>
          <w:szCs w:val="28"/>
          <w:rtl w:val="true"/>
          <w:lang w:bidi="ar-SA"/>
        </w:rPr>
        <w:t>بِحَقِّ أَئِمَّةٍ سَلَفُوا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مِنْهَاجِ جَدِّهِمُ النَّبِيِ</w:t>
      </w:r>
    </w:p>
    <w:p>
      <w:pPr>
        <w:pStyle w:val="BookText"/>
        <w:rPr/>
      </w:pPr>
      <w:r>
        <w:rPr>
          <w:rFonts w:ascii="Amiri" w:hAnsi="Amiri" w:eastAsia="Amiri" w:cs="Amiri"/>
          <w:color w:val="111111"/>
          <w:sz w:val="28"/>
          <w:sz w:val="28"/>
          <w:szCs w:val="28"/>
          <w:rtl w:val="true"/>
          <w:lang w:bidi="ar-SA"/>
        </w:rPr>
        <w:t>بِحَقِّ الْقَائِمِ الْمَهْدِيِّ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غَفَرْتَ خَطِيئَةَ الْعَبْدِ الْمُسِي‌ءِ</w:t>
      </w:r>
    </w:p>
    <w:p>
      <w:pPr>
        <w:pStyle w:val="BookText"/>
        <w:rPr/>
      </w:pP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ذَنْبُكَ عَظِيماًوَ لَكِنْ غَفَرْنَا لَكَ جَمِيعَ ذُنُوبَكَ لِحُرْمَةِ شُفَعَائِكَ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سَأَلْتَنَا ذُنُوبَ أَهْلِ الْأَرْضِ لَغَفَرْنَا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عَاقِرِ النَّاقَةِ وَ قَتَلَةِ الْأَنْبِيَاءِ وَ الْأَئِمَّةِ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9099_80383"/>
      <w:bookmarkStart w:id="209" w:name="pg9099_80383"/>
      <w:bookmarkEnd w:id="209"/>
    </w:p>
    <w:p>
      <w:pPr>
        <w:pStyle w:val="Heading2"/>
        <w:numPr>
          <w:ilvl w:val="1"/>
          <w:numId w:val="1"/>
        </w:numPr>
        <w:rPr/>
      </w:pPr>
      <w:bookmarkStart w:id="210" w:name="pg9099_80383"/>
      <w:bookmarkStart w:id="211" w:name="__RefHeading___Toc2779553_2870459653"/>
      <w:bookmarkStart w:id="212" w:name="_Toc76"/>
      <w:bookmarkEnd w:id="210"/>
      <w:bookmarkEnd w:id="211"/>
      <w:r>
        <w:rPr>
          <w:rtl w:val="true"/>
        </w:rPr>
        <w:t>العنوان الثامن</w:t>
      </w:r>
      <w:r>
        <w:rPr>
          <w:rtl w:val="true"/>
        </w:rPr>
        <w:t xml:space="preserve">: </w:t>
      </w:r>
      <w:r>
        <w:rPr>
          <w:rtl w:val="true"/>
        </w:rPr>
        <w:t>الدعاء فی هذه الامكنة تجاه القبلة</w:t>
      </w:r>
      <w:bookmarkEnd w:id="212"/>
    </w:p>
    <w:p>
      <w:pPr>
        <w:pStyle w:val="Heading3"/>
        <w:numPr>
          <w:ilvl w:val="2"/>
          <w:numId w:val="1"/>
        </w:numPr>
        <w:rPr/>
      </w:pPr>
      <w:bookmarkStart w:id="213" w:name="__RefHeading___Toc2779555_2870459653"/>
      <w:bookmarkStart w:id="214" w:name="_Toc77"/>
      <w:bookmarkEnd w:id="213"/>
      <w:r>
        <w:rPr>
          <w:rtl w:val="true"/>
        </w:rPr>
        <w:t>الدعاء عند دخول المسجد</w:t>
      </w:r>
      <w:bookmarkEnd w:id="214"/>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تَوَجَّهَ إِلَى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أَنْ يَكُونَ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دُخُولَ الْمَسْجِدِ 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إِلَى اللَّهِ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مِمَّا رَوَيْنَاهُ بِإِسْنَادِنَا عَنْ مَوْلَانَا الصَّادِقِ عليه السلام وَ عَنْ مَوْلَانَا الْحَسَنِ الْعَسْكَرِيِّ عليه السلام وَ يَدْخُلُ بَعْضُهَا فِي بَعْضٍ</w:t>
      </w:r>
    </w:p>
    <w:p>
      <w:pPr>
        <w:pStyle w:val="BookText"/>
        <w:rPr/>
      </w:pPr>
      <w:r>
        <w:rPr>
          <w:rFonts w:ascii="Amiri" w:hAnsi="Amiri" w:eastAsia="Amiri" w:cs="Amiri"/>
          <w:color w:val="111111"/>
          <w:sz w:val="28"/>
          <w:sz w:val="28"/>
          <w:szCs w:val="28"/>
          <w:rtl w:val="true"/>
          <w:lang w:bidi="ar-SA"/>
        </w:rPr>
        <w:t>وَ هُمَا مِنْ ابْتِدَاءِ إِرَادَةِ الدُّخُولِ إِلَى الْمَسْجِدِ إِلَى أَنْ يَقِفَ فِي مُصَلَّاهُ مُسْتَقْبِلَ الْقِبْلَةِ</w:t>
      </w:r>
    </w:p>
    <w:p>
      <w:pPr>
        <w:pStyle w:val="BookText"/>
        <w:rPr/>
      </w:pPr>
      <w:r>
        <w:rPr>
          <w:rFonts w:ascii="Amiri" w:hAnsi="Amiri" w:eastAsia="Amiri" w:cs="Amiri"/>
          <w:color w:val="111111"/>
          <w:sz w:val="28"/>
          <w:sz w:val="28"/>
          <w:szCs w:val="28"/>
          <w:rtl w:val="true"/>
          <w:lang w:bidi="ar-SA"/>
        </w:rPr>
        <w:t>فَإِذَا أَرَادَ الدُخُولَ الی الْمَسْجِدِ اسْتَقْبَلَ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إِلَى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تَوْبَتِكَ وَ أَغْلِقْ عَنِّي أَبْوَابَ مَعْصِيَتِكَ وَ اجْعَلْنِي مِنْ زُوَّارِكَ وَ عُمَّارِ مَسَاجِدِكَ وَ مِمَّنْ يُنَاجِيكَ بِاللَّيْلِ وَ النَّهَارِ وَ مِنَ الَّذِينَ هُمْ عَلى صَلاتِهِمْ يُحافِظُونَ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ادْحَرْ عَنِّي الشَّيْطَانَ الرَّجِيمَ وَ جُنُودَ إِبْلِيسَ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 قُلِ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افْتَحْ لِي أَبْوَابَ‌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رَحْمَتِكَ وَ تَوْبَتِكَ</w:t>
      </w:r>
    </w:p>
    <w:p>
      <w:pPr>
        <w:pStyle w:val="BookText"/>
        <w:rPr/>
      </w:pPr>
      <w:r>
        <w:rPr>
          <w:rFonts w:ascii="Amiri" w:hAnsi="Amiri" w:eastAsia="Amiri" w:cs="Amiri"/>
          <w:color w:val="111111"/>
          <w:sz w:val="28"/>
          <w:sz w:val="28"/>
          <w:szCs w:val="28"/>
          <w:rtl w:val="true"/>
          <w:lang w:bidi="ar-SA"/>
        </w:rPr>
        <w:t>وَ أَغْلِقْ عَنِّي بَابَ سَخَطِكَ وَ بَابَ كُلِّ مَعْصِيَةٍ 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فِي مَقَامِي هَذَا جَمِيعَ مَا أَعْطَيْتَ أَوْلِيَاءَكَ مِنَ الْخَيْرِ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اصْرِفْ عَنِّي جَمِيعَ مَا صَرَفْتَهُ عَنْهُمْ مِنَ الْأَسْوَاءِ وَ الْمَكَارِهِ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مَسَامِعَ قَلْبِي لِذِكْرِكَ وَ ارْزُقْنِي نَصْرَ آلِ مُحَمَّدٍ وَ ثَبِّتْنِي عَلَى أَمْرِهِمْ</w:t>
      </w:r>
    </w:p>
    <w:p>
      <w:pPr>
        <w:pStyle w:val="BookText"/>
        <w:rPr/>
      </w:pPr>
      <w:r>
        <w:rPr>
          <w:rFonts w:ascii="Amiri" w:hAnsi="Amiri" w:eastAsia="Amiri" w:cs="Amiri"/>
          <w:color w:val="111111"/>
          <w:sz w:val="28"/>
          <w:sz w:val="28"/>
          <w:szCs w:val="28"/>
          <w:rtl w:val="true"/>
          <w:lang w:bidi="ar-SA"/>
        </w:rPr>
        <w:t>وَ صِلْ مَا بَيْنِي وَ بَيْنَهُمْ وَ احْفَظْهُمْ مِنْ بَيْنِ أَيْدِيهِمْ وَ مِنْ خَلْفِهِمْ وَ عَنْ أَيْمانِهِمْ وَ عَنْ شَمائِلِهِمْ</w:t>
      </w:r>
    </w:p>
    <w:p>
      <w:pPr>
        <w:pStyle w:val="BookText"/>
        <w:rPr/>
      </w:pPr>
      <w:r>
        <w:rPr>
          <w:rFonts w:ascii="Amiri" w:hAnsi="Amiri" w:eastAsia="Amiri" w:cs="Amiri"/>
          <w:color w:val="111111"/>
          <w:sz w:val="28"/>
          <w:sz w:val="28"/>
          <w:szCs w:val="28"/>
          <w:rtl w:val="true"/>
          <w:lang w:bidi="ar-SA"/>
        </w:rPr>
        <w:t>وَ امْنَعْهُمْ أَنْ يُوصَلَ إِلَيْهِمْ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زَائِرُكَ فِي بَيْتِكَ</w:t>
      </w:r>
    </w:p>
    <w:p>
      <w:pPr>
        <w:pStyle w:val="BookText"/>
        <w:rPr/>
      </w:pPr>
      <w:r>
        <w:rPr>
          <w:rFonts w:ascii="Amiri" w:hAnsi="Amiri" w:eastAsia="Amiri" w:cs="Amiri"/>
          <w:color w:val="111111"/>
          <w:sz w:val="28"/>
          <w:sz w:val="28"/>
          <w:szCs w:val="28"/>
          <w:rtl w:val="true"/>
          <w:lang w:bidi="ar-SA"/>
        </w:rPr>
        <w:t>وَ عَلَى كُلِّ مَأْتِيٍّ حَقٌّ لِمَنْ أَتَاهُ وَ زَارَهُ</w:t>
      </w:r>
    </w:p>
    <w:p>
      <w:pPr>
        <w:pStyle w:val="BookText"/>
        <w:rPr/>
      </w:pPr>
      <w:r>
        <w:rPr>
          <w:rFonts w:ascii="Amiri" w:hAnsi="Amiri" w:eastAsia="Amiri" w:cs="Amiri"/>
          <w:color w:val="111111"/>
          <w:sz w:val="28"/>
          <w:sz w:val="28"/>
          <w:szCs w:val="28"/>
          <w:rtl w:val="true"/>
          <w:lang w:bidi="ar-SA"/>
        </w:rPr>
        <w:t>وَ أَنْتَ أَكْرَمُ مَأْتِيٍّ وَ خَيْرُ مَزُورٍ</w:t>
      </w:r>
    </w:p>
    <w:p>
      <w:pPr>
        <w:pStyle w:val="BookText"/>
        <w:rPr/>
      </w:pPr>
      <w:r>
        <w:rPr>
          <w:rFonts w:ascii="Amiri" w:hAnsi="Amiri" w:eastAsia="Amiri" w:cs="Amiri"/>
          <w:color w:val="111111"/>
          <w:sz w:val="28"/>
          <w:sz w:val="28"/>
          <w:szCs w:val="28"/>
          <w:rtl w:val="true"/>
          <w:lang w:bidi="ar-SA"/>
        </w:rPr>
        <w:t>وَ خَيْرُ مَنْ طُلِبَتْ إِلَيْهِ الْحَاجَاتُ</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أَسْأَلُكَ يَا اللَّهُ يَا رَحْمَانُ يَا رَحِيمُ بِرَحْمَتِكَ الَّتِي وَسِعَتْ كُلَّ شَيْ‌ءٍ وَ بِحَقِّ الْوَلَايَةِ أَنْ تُصَلِّيَ عَلَى مُحَمَّدٍ وَ آلِ مُحَمَّدٍ وَ أَنْ تُدْخِلَنِي الْجَنَّةَ وَ تَمُنَّ عَلَيَّ بِفَكَاكِ رَقَبَتِي مِنَ النَّارِ</w:t>
      </w:r>
    </w:p>
    <w:p>
      <w:pPr>
        <w:pStyle w:val="BookText"/>
        <w:rPr/>
      </w:pPr>
      <w:r>
        <w:rPr>
          <w:rFonts w:ascii="Amiri" w:hAnsi="Amiri" w:eastAsia="Amiri" w:cs="Amiri"/>
          <w:color w:val="111111"/>
          <w:sz w:val="28"/>
          <w:sz w:val="28"/>
          <w:szCs w:val="28"/>
          <w:rtl w:val="true"/>
          <w:lang w:bidi="ar-SA"/>
        </w:rPr>
        <w:t>فَإِذَا أَتَيْتَ مُصَلَّاكَ وَ اسْتَقْبَلْتَ الْقِبْلَةَ فَقُلِ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أُقَدِّمُ إِلَيْكَ مُحَمَّداً نَبِيَّكَ نَبِيَّ الرَّحْمَةِ وَ أَهْلَ بَيْتِهِ الْأَوْصِيَاءَ الْمَرْضِيِّينَ بَيْنَ يَدَيْ حَوَائِجِي وَ أَتَوَجَّهُ بِهِمْ إِلَيْكَ فَاجْعَلْنِي بِهِمْ عِنْدَكَ وَجِيهاً فِي الدُّنْيا وَ الْآخِرَةِ وَ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صَلَاتِي بِهِمْ مَقْبُولَةً وَ دُعَائِي بِهِمْ مُسْتَجَاباً وَ ذَنْبِي بِهِمْ مَغْفُوراً وَ رِزْقِي بِهِمْ مَبْسُوطاً وَ انْظُرْ إِلَيَّ بِوَجْهِكَ الْكَرِيمِ نَظْرَةً أَسْتَكْمِلُ بِهَا الْكَرَامَةَ وَ الْإِيمَانَ ثُمَّ لَا تَصْرِفْهُ عَنِّي إِلَّا بِمَغْفِرَتِكَ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تَوْبَتِكَ</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p>
    <w:p>
      <w:pPr>
        <w:pStyle w:val="BookText"/>
        <w:rPr/>
      </w:pPr>
      <w:r>
        <w:rPr>
          <w:rFonts w:ascii="Amiri" w:hAnsi="Amiri" w:eastAsia="Amiri" w:cs="Amiri"/>
          <w:color w:val="111111"/>
          <w:sz w:val="28"/>
          <w:sz w:val="28"/>
          <w:szCs w:val="28"/>
          <w:rtl w:val="true"/>
          <w:lang w:bidi="ar-SA"/>
        </w:rPr>
        <w:t>اللَّهُمَّ إِلَيْكَ تَوَجَّهْتُ وَ رِضَاكَ طَلَبْتُ وَ ثَوَابَكَ ابْتَغَيْتُ وَ بِكَ آمَنْتُ وَ 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أَقْبِلْ إِلَيَّ </w:t>
      </w:r>
      <w:r>
        <w:rPr>
          <w:rStyle w:val="FootnoteAnchor"/>
          <w:rtl w:val="true"/>
        </w:rPr>
        <w:footnoteReference w:id="109"/>
      </w:r>
      <w:r>
        <w:rPr>
          <w:rFonts w:ascii="Amiri" w:hAnsi="Amiri" w:eastAsia="Amiri" w:cs="Amiri"/>
          <w:color w:val="111111"/>
          <w:sz w:val="28"/>
          <w:sz w:val="28"/>
          <w:szCs w:val="28"/>
          <w:rtl w:val="true"/>
          <w:lang w:bidi="ar-SA"/>
        </w:rPr>
        <w:t>بِوَجْهِكَ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إِلَيْكَ بِقَلْبِي </w:t>
      </w:r>
    </w:p>
    <w:p>
      <w:pPr>
        <w:pStyle w:val="BookText"/>
        <w:rPr/>
      </w:pPr>
      <w:r>
        <w:rPr>
          <w:rFonts w:ascii="Amiri" w:hAnsi="Amiri" w:eastAsia="Amiri" w:cs="Amiri"/>
          <w:color w:val="111111"/>
          <w:sz w:val="28"/>
          <w:sz w:val="28"/>
          <w:szCs w:val="28"/>
          <w:rtl w:val="true"/>
          <w:lang w:bidi="ar-SA"/>
        </w:rPr>
        <w:t>اللَّهُمَّ أَعِنِّي عَلَى ذِكْرِكَ وَ شُكْرِكَ وَ حُسْنِ عِبَادَتِكَ</w:t>
      </w:r>
    </w:p>
    <w:p>
      <w:pPr>
        <w:pStyle w:val="BookText"/>
        <w:rPr/>
      </w:pPr>
      <w:r>
        <w:rPr>
          <w:rFonts w:ascii="Amiri" w:hAnsi="Amiri" w:eastAsia="Amiri" w:cs="Amiri"/>
          <w:color w:val="111111"/>
          <w:sz w:val="28"/>
          <w:sz w:val="28"/>
          <w:szCs w:val="28"/>
          <w:rtl w:val="true"/>
          <w:lang w:bidi="ar-SA"/>
        </w:rPr>
        <w:t>الْحَمْدُ لِلَّهِ الَّذِي جَعَلَنِي مِمَّنْ يُنَاجِيهِ</w:t>
      </w:r>
    </w:p>
    <w:p>
      <w:pPr>
        <w:pStyle w:val="BookText"/>
        <w:rPr/>
      </w:pPr>
      <w:r>
        <w:rPr>
          <w:rFonts w:ascii="Amiri" w:hAnsi="Amiri" w:eastAsia="Amiri" w:cs="Amiri"/>
          <w:color w:val="111111"/>
          <w:sz w:val="28"/>
          <w:sz w:val="28"/>
          <w:szCs w:val="28"/>
          <w:rtl w:val="true"/>
          <w:lang w:bidi="ar-SA"/>
        </w:rPr>
        <w:t>اللَّهُمَّ لَكَ الْحَمْدُ عَلَى مَا هَدَيْتَنِي وَ لَكَ الْحَمْدُ عَلَى مَا فَضَّلْتَنِي وَ لَكَ الْحَمْدُ عَلَى مَا رَزَقْتَنِي</w:t>
      </w:r>
    </w:p>
    <w:p>
      <w:pPr>
        <w:pStyle w:val="BookText"/>
        <w:rPr/>
      </w:pPr>
      <w:r>
        <w:rPr>
          <w:rFonts w:ascii="Amiri" w:hAnsi="Amiri" w:eastAsia="Amiri" w:cs="Amiri"/>
          <w:color w:val="111111"/>
          <w:sz w:val="28"/>
          <w:sz w:val="28"/>
          <w:szCs w:val="28"/>
          <w:rtl w:val="true"/>
          <w:lang w:bidi="ar-SA"/>
        </w:rPr>
        <w:t>وَ لَكَ الْحَمْدُ عَلَى كُلِّ بَلَاءٍ حَسَنٍ ابْتَلَيْتَنِي</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تَقَبَّلْ صَلَاتِي وَ تَقَبَّلْ دُعَائِي وَ اغْفِرْ لِي وَ ارْحَمْنِي وَ تُبْ عَلَيَ إِنَّكَ أَنْتَ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bookmarkStart w:id="215" w:name="pg9099_80386"/>
    </w:p>
    <w:p>
      <w:pPr>
        <w:pStyle w:val="Heading3"/>
        <w:numPr>
          <w:ilvl w:val="2"/>
          <w:numId w:val="1"/>
        </w:numPr>
        <w:rPr/>
      </w:pPr>
      <w:bookmarkStart w:id="216" w:name="__RefHeading___Toc2779557_2870459653"/>
      <w:bookmarkStart w:id="217" w:name="_Toc78"/>
      <w:bookmarkEnd w:id="215"/>
      <w:bookmarkEnd w:id="216"/>
      <w:r>
        <w:rPr>
          <w:rtl w:val="true"/>
        </w:rPr>
        <w:t>النوادر</w:t>
      </w:r>
      <w:bookmarkEnd w:id="217"/>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الْحَسَنِ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عَلَيْهِمْ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ذُنُوبِي وَ افْتَحْ لِي أَبْوَابَ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خَرَجْتَ فَقُلْ مِثْلَ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بْنِ الْحَسَنِ عَنْ فَاطِمَةَ الصُّغْرَى عَنْ أَبِيهَا الحسین عليه السلام عَنْ فَاطِمَةَ الْكُبْرَى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ابْنَةِ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صلی اللّه عليه وآله وسلم كَانَ إِذَا دَخَلَ الْمَسْجِدَ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فَاغْفِرْ ذُنُوبِي وَ افْتَحْ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أَبْوَابَ رَحْمَتِكَ</w:t>
      </w:r>
    </w:p>
    <w:p>
      <w:pPr>
        <w:pStyle w:val="BookText"/>
        <w:rPr/>
      </w:pPr>
      <w:r>
        <w:rPr>
          <w:rFonts w:ascii="Amiri" w:hAnsi="Amiri" w:eastAsia="Amiri" w:cs="Amiri"/>
          <w:color w:val="111111"/>
          <w:sz w:val="28"/>
          <w:sz w:val="28"/>
          <w:szCs w:val="28"/>
          <w:rtl w:val="true"/>
          <w:lang w:bidi="ar-SA"/>
        </w:rPr>
        <w:t>وَ إِذَا خَرَجَ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وَ اغْفِرْ ذُنُوبِي وَ افْتَحْ لِي أَبْوَابَ فَضْلِك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النَّبِيِّ صلی اللّه عليه وآله وسلم وَ إِذَا خَرَجْتَ فَافْعَلْ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رِجْلَكَ الْيُسْرَى فِي الْخُرُوجِ مِنَ الْمَسْجِدِ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وَ افْتَحْ لَنَا بَابَ فَضْلِكَ وَ 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المسجد فأدخل رجلك اليمنى قبل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و افتح لنا باب رحمتك و اجعلنا من عمار مساجدك جل ثناء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أن تخرج فأخرج رجلك اليسرى قبل اليمنى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لنا باب فضلك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دُخُولَ الْمَسْجِدِ فَلْيَدْخُلْ عَلَى سُكُونٍ وَ وَقَارٍ فَإِنَّ الْمَسَاجِدَ بُيُوتُ اللَّهِ وَ أَحَبُّ الْبِقَاعِ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أَحَبُّهُمْ إِلَى اللَّهِ عَزَّ وَ جَلَّ رَجُلًا أَوَّلُهُمْ دُخُولًا وَ آخِرُهُمْ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دَخَلَ الْمَسْجِدَ فَلْيُدْخِلْ رِجْلَهُ الْيُمْنَى قَبْلَ الْيُسْرَى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 اللَّهُمَّ صَلِّ عَلَى مُحَمَّدٍ وَ آلِ مُحَمَّدٍ وَ افْتَحْ لَنَا أَبْوَابَ رَحْمَتِكَ</w:t>
      </w:r>
    </w:p>
    <w:p>
      <w:pPr>
        <w:pStyle w:val="BookText"/>
        <w:rPr/>
      </w:pPr>
      <w:r>
        <w:rPr>
          <w:rFonts w:ascii="Amiri" w:hAnsi="Amiri" w:eastAsia="Amiri" w:cs="Amiri"/>
          <w:color w:val="111111"/>
          <w:sz w:val="28"/>
          <w:sz w:val="28"/>
          <w:szCs w:val="28"/>
          <w:rtl w:val="true"/>
          <w:lang w:bidi="ar-SA"/>
        </w:rPr>
        <w:t>وَ اجْعَلْنَا مِنْ عُمَّارِ مَسَاجِدِكَ جَلَّ ثَنَاءُ وَجْهِكَ</w:t>
      </w:r>
    </w:p>
    <w:p>
      <w:pPr>
        <w:pStyle w:val="BookText"/>
        <w:rPr/>
      </w:pPr>
      <w:r>
        <w:rPr>
          <w:rFonts w:ascii="Amiri" w:hAnsi="Amiri" w:eastAsia="Amiri" w:cs="Amiri"/>
          <w:color w:val="111111"/>
          <w:sz w:val="28"/>
          <w:sz w:val="28"/>
          <w:szCs w:val="28"/>
          <w:rtl w:val="true"/>
          <w:lang w:bidi="ar-SA"/>
        </w:rPr>
        <w:t>وَ إِذَا خَرَجَ فَلْيُخْرِجْ رِجْلَهُ الْيُسْرَى قَبْلَ الْيُمْنَى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p>
    <w:p>
      <w:pPr>
        <w:pStyle w:val="BookText"/>
        <w:rPr/>
      </w:pPr>
      <w:r>
        <w:rPr>
          <w:rFonts w:ascii="Amiri" w:hAnsi="Amiri" w:eastAsia="Amiri" w:cs="Amiri"/>
          <w:color w:val="111111"/>
          <w:sz w:val="28"/>
          <w:sz w:val="28"/>
          <w:szCs w:val="28"/>
          <w:rtl w:val="true"/>
          <w:lang w:bidi="ar-SA"/>
        </w:rPr>
        <w:t>وَ افْتَحْ لَنَا بَابَ رَحْمَتِك‌</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الْمَسْجِدَ فَقَدِّمْ رِجْلَكَ الْيُمْنَى وَ قُلْ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وَ بِاللَّهِ وَ مِنَ اللَّهِ وَ إِلَى اللَّهِ</w:t>
      </w:r>
    </w:p>
    <w:p>
      <w:pPr>
        <w:pStyle w:val="BookText"/>
        <w:rPr/>
      </w:pPr>
      <w:r>
        <w:rPr>
          <w:rFonts w:ascii="Amiri" w:hAnsi="Amiri" w:eastAsia="Amiri" w:cs="Amiri"/>
          <w:color w:val="111111"/>
          <w:sz w:val="28"/>
          <w:sz w:val="28"/>
          <w:szCs w:val="28"/>
          <w:rtl w:val="true"/>
          <w:lang w:bidi="ar-SA"/>
        </w:rPr>
        <w:t>وَ خَيْرُ الْأَسْمَاءِ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p>
    <w:p>
      <w:pPr>
        <w:pStyle w:val="BookText"/>
        <w:rPr/>
      </w:pPr>
      <w:r>
        <w:rPr>
          <w:rFonts w:ascii="Amiri" w:hAnsi="Amiri" w:eastAsia="Amiri" w:cs="Amiri"/>
          <w:color w:val="111111"/>
          <w:sz w:val="28"/>
          <w:sz w:val="28"/>
          <w:szCs w:val="28"/>
          <w:rtl w:val="true"/>
          <w:lang w:bidi="ar-SA"/>
        </w:rPr>
        <w:t>اللَّهُمَّ صَلِّ عَلَى مُحَمَّدٍ وَ آلِ مُحَمَّدٍ وَ افْتَحْ لِي أَبْوَابَ رَحْمَتِكَ وَ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أَغْلِقْ عَنِّي أَبْوَابَ مَعْصِيَتِكَ</w:t>
      </w:r>
    </w:p>
    <w:p>
      <w:pPr>
        <w:pStyle w:val="BookText"/>
        <w:rPr/>
      </w:pPr>
      <w:r>
        <w:rPr>
          <w:rFonts w:ascii="Amiri" w:hAnsi="Amiri" w:eastAsia="Amiri" w:cs="Amiri"/>
          <w:color w:val="111111"/>
          <w:sz w:val="28"/>
          <w:sz w:val="28"/>
          <w:szCs w:val="28"/>
          <w:rtl w:val="true"/>
          <w:lang w:bidi="ar-SA"/>
        </w:rPr>
        <w:t>وَ اجْعَلْنِي مِنْ زُوَّارِكَ وَ عُمَّارِ مَسَاجِدِكَ وَ مِمَّنْ يُنَاجِيكَ بِاللَّيْلِ وَ النَّهَارِ وَ مِنَ الَّذِينَ هُمْ فِي صَلاتِهِمْ خاشِعُونَ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ادْحَرْ عَنِّي الشَّيْطَانَ الرَّجِيمَ وَ جُنُودَ إِبْلِيسَ أَجْمَعِين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مصباح المتهجد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والبلد الامین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الفلاح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18" w:name="pg9099_80388"/>
    </w:p>
    <w:p>
      <w:pPr>
        <w:pStyle w:val="Heading3"/>
        <w:numPr>
          <w:ilvl w:val="2"/>
          <w:numId w:val="1"/>
        </w:numPr>
        <w:rPr/>
      </w:pPr>
      <w:bookmarkStart w:id="219" w:name="__RefHeading___Toc2779559_2870459653"/>
      <w:bookmarkStart w:id="220" w:name="_Toc79"/>
      <w:bookmarkEnd w:id="218"/>
      <w:bookmarkEnd w:id="219"/>
      <w:r>
        <w:rPr>
          <w:rtl w:val="true"/>
        </w:rPr>
        <w:t>الدعاء فی المسجد</w:t>
      </w:r>
      <w:bookmarkEnd w:id="220"/>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فُضَيْلٍ عَمَّنْ رَوَاهُ عَنْ أَبِي جَعْفَرٍ عليه السلام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وَ أَنْتَ تُرِيدُ أَنْ تَجْلِسَ فَلَا تَدْخُلْهُ إِلَّا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دَخَلْتَ</w:t>
      </w:r>
      <w:r>
        <w:rPr>
          <w:rStyle w:val="FootnoteAnchor"/>
          <w:rtl w:val="true"/>
        </w:rPr>
        <w:footnoteReference w:id="115"/>
      </w:r>
      <w:r>
        <w:rPr>
          <w:rFonts w:ascii="Amiri" w:hAnsi="Amiri" w:eastAsia="Amiri" w:cs="Amiri"/>
          <w:color w:val="111111"/>
          <w:sz w:val="28"/>
          <w:sz w:val="28"/>
          <w:szCs w:val="28"/>
          <w:rtl w:val="true"/>
          <w:lang w:bidi="ar-SA"/>
        </w:rPr>
        <w:t>فَاسْتَقْبِلِ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 اللَّهَ وَ اسْأَلْهُ وَ سَمِّ</w:t>
      </w:r>
      <w:r>
        <w:rPr>
          <w:rStyle w:val="FootnoteAnchor"/>
          <w:rtl w:val="true"/>
        </w:rPr>
        <w:footnoteReference w:id="116"/>
      </w:r>
      <w:r>
        <w:rPr>
          <w:rFonts w:ascii="Amiri" w:hAnsi="Amiri" w:eastAsia="Amiri" w:cs="Amiri"/>
          <w:color w:val="111111"/>
          <w:sz w:val="28"/>
          <w:sz w:val="28"/>
          <w:szCs w:val="28"/>
          <w:rtl w:val="true"/>
          <w:lang w:bidi="ar-SA"/>
        </w:rPr>
        <w:t xml:space="preserve">حِينَ تَدْخُلُهُ وَ احْمَدِ اللَّهَ وَ صَلِّ عَلَى النَّبِيِّ صلی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و سمعته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فیه یعود الی الامام الباقر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دخلت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ان تجلس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تدخله الاّ</w:t>
      </w:r>
    </w:p>
    <w:p>
      <w:pPr>
        <w:pStyle w:val="BookText"/>
        <w:rPr/>
      </w:pPr>
      <w:r>
        <w:rPr>
          <w:rFonts w:ascii="IRNazanin" w:hAnsi="IRNazanin" w:eastAsia="IRNazanin"/>
          <w:color w:val="111111"/>
          <w:sz w:val="28"/>
          <w:sz w:val="28"/>
          <w:szCs w:val="28"/>
          <w:rtl w:val="true"/>
          <w:lang w:bidi="fa-IR"/>
        </w:rPr>
        <w:t>و انت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دخلته فاستقبل القبلة ثم ادع اللّه و سله و سلّم حين تدخله و احمد اللّه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على النبّى صلوات اللّه عليه و اهل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الاصول الستة عشر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حمید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bookmarkStart w:id="221" w:name="pg9099_80389"/>
    </w:p>
    <w:p>
      <w:pPr>
        <w:pStyle w:val="Heading3"/>
        <w:numPr>
          <w:ilvl w:val="2"/>
          <w:numId w:val="1"/>
        </w:numPr>
        <w:rPr/>
      </w:pPr>
      <w:bookmarkStart w:id="222" w:name="__RefHeading___Toc2779561_2870459653"/>
      <w:bookmarkStart w:id="223" w:name="_Toc80"/>
      <w:bookmarkEnd w:id="221"/>
      <w:bookmarkEnd w:id="222"/>
      <w:r>
        <w:rPr>
          <w:rtl w:val="true"/>
        </w:rPr>
        <w:t>الدعاء فی المسجد الحرام</w:t>
      </w:r>
      <w:bookmarkEnd w:id="223"/>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الْمَسْجِدَ الْحَرَامَ فَادْخُلْهُ حَافِياً عَلَى السَّكِينَةِ وَ الْوَقَارِ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بِخُشُوعٍ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تَدْخُلْهُ بِتَكَبُّرٍ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إِلَى بَابِ الْمَسْجِدِ فَقُمْ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اللَّهِ</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القوسین لم یذكر فی الكافی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شَاءَ اللَّهُ وَ السَّلَامُ عَلَى أَنْبِيَاءِ اللَّهِ وَ رُسُلِهِ وَ السَّلَامُ عَلَى رَسُولِ اللَّهِ وَ السَّلَامُ عَلَى إِبْرَاهِيمَ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الْمَسْجِدَ فَارْفَعْ يَدَيْكَ وَ اسْتَقْبِلِ 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بَلَّغَنِي بَيْتَهُ الْحَرَامَ</w:t>
      </w:r>
    </w:p>
    <w:p>
      <w:pPr>
        <w:pStyle w:val="BookText"/>
        <w:rPr/>
      </w:pPr>
      <w:r>
        <w:rPr>
          <w:rFonts w:ascii="Amiri" w:hAnsi="Amiri" w:eastAsia="Amiri" w:cs="Amiri"/>
          <w:color w:val="111111"/>
          <w:sz w:val="28"/>
          <w:sz w:val="28"/>
          <w:szCs w:val="28"/>
          <w:rtl w:val="true"/>
          <w:lang w:bidi="ar-SA"/>
        </w:rPr>
        <w:t>اللَّهُمَّ إِنِّي أَشْهَدُ أَنَّ هَذَا بَيْتُكَ الْحَرَامُ الَّذِي جَعَلْتَهُ مَثابَةً لِلنَّاسِ وَ أَمْناً مُبارَكاً وَ هُدىً لِلْعالَمِينَ اللَّهُمَّ إِنِّي عَبْدُكَ</w:t>
      </w:r>
      <w:r>
        <w:rPr>
          <w:rStyle w:val="FootnoteAnchor"/>
          <w:rtl w:val="true"/>
        </w:rPr>
        <w:footnoteReference w:id="121"/>
      </w:r>
      <w:r>
        <w:rPr>
          <w:rFonts w:ascii="Amiri" w:hAnsi="Amiri" w:eastAsia="Amiri" w:cs="Amiri"/>
          <w:color w:val="111111"/>
          <w:sz w:val="28"/>
          <w:sz w:val="28"/>
          <w:szCs w:val="28"/>
          <w:rtl w:val="true"/>
          <w:lang w:bidi="ar-SA"/>
        </w:rPr>
        <w:t>وَ الْبَلَدُ بَلَدُكَ وَ الْبَيْتُ بَيْتُكَ جِئْتُ أَطْلُبُ رَحْمَتَكَ وَ أَؤُمُّ طَاعَتَكَ مُطِيعاً لِأَمْرِكَ رَاضِياً بِقَدَرِكَ</w:t>
      </w:r>
    </w:p>
    <w:p>
      <w:pPr>
        <w:pStyle w:val="BookText"/>
        <w:rPr/>
      </w:pPr>
      <w:r>
        <w:rPr>
          <w:rFonts w:ascii="Amiri" w:hAnsi="Amiri" w:eastAsia="Amiri" w:cs="Amiri"/>
          <w:color w:val="111111"/>
          <w:sz w:val="28"/>
          <w:sz w:val="28"/>
          <w:szCs w:val="28"/>
          <w:rtl w:val="true"/>
          <w:lang w:bidi="ar-SA"/>
        </w:rPr>
        <w:t>أَسْأَلُكَ مَسْأَلَةَ الْمُضْطَرِّ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إِلَيْكَ الْخَائِفِ لِعُقُوبَتِكَ</w:t>
      </w:r>
    </w:p>
    <w:p>
      <w:pPr>
        <w:pStyle w:val="BookText"/>
        <w:rPr/>
      </w:pPr>
      <w:r>
        <w:rPr>
          <w:rFonts w:ascii="Amiri" w:hAnsi="Amiri" w:eastAsia="Amiri" w:cs="Amiri"/>
          <w:color w:val="111111"/>
          <w:sz w:val="28"/>
          <w:sz w:val="28"/>
          <w:szCs w:val="28"/>
          <w:rtl w:val="true"/>
          <w:lang w:bidi="ar-SA"/>
        </w:rPr>
        <w:t>اللَّهُمَّ افْتَحْ لِي أَبْوَابَ رَحْمَتِكَ وَ اسْتَعْمِلْنِي بِطَاعَتِكَ وَ مَرْضَاتِكَ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bookmarkStart w:id="224" w:name="pg9099_80390"/>
    </w:p>
    <w:p>
      <w:pPr>
        <w:pStyle w:val="Heading3"/>
        <w:numPr>
          <w:ilvl w:val="2"/>
          <w:numId w:val="1"/>
        </w:numPr>
        <w:rPr/>
      </w:pPr>
      <w:bookmarkStart w:id="225" w:name="__RefHeading___Toc2779563_2870459653"/>
      <w:bookmarkStart w:id="226" w:name="_Toc81"/>
      <w:bookmarkEnd w:id="224"/>
      <w:bookmarkEnd w:id="225"/>
      <w:r>
        <w:rPr>
          <w:rtl w:val="true"/>
        </w:rPr>
        <w:t>النوادر</w:t>
      </w:r>
      <w:bookmarkEnd w:id="226"/>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كُنْتَ فِي الشَّوْطِ السَّابِعِ فَقِفْ عِنْدَ الْمُسْتَجَارِ وَ تَعَلَّقْ بِأَسْتَارِ الْكَعْبَةِ وَ ادْعُ اللَّهَ كَثِيراً وَ أَلِحَّ عَلَيْهِ وَ سَلْ حَوَائِجَ الدُّنْيَا وَ الْآخِرَةِ فَإِنَّهُ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لَيْسَ مِنْ عَبْدٍ يَتَوَضَّأُ ثُمَ يَسْتَلِمُ الْحَجَرَ ثُمَّ يُصَلِّي رَكْعَتَيْنِ عِنْدَ مَقَامِ إِبْرَاهِيمَ ثُمَّ يَرْجِعُ فَيَضَعُ يَدَهُ عَلَى بَابِ الْكَعْبَةِ فَيَحْمَدُ اللَّهَ</w:t>
      </w:r>
    </w:p>
    <w:p>
      <w:pPr>
        <w:pStyle w:val="BookText"/>
        <w:rPr/>
      </w:pPr>
      <w:r>
        <w:rPr>
          <w:rFonts w:ascii="Amiri" w:hAnsi="Amiri" w:eastAsia="Amiri" w:cs="Amiri"/>
          <w:color w:val="111111"/>
          <w:sz w:val="28"/>
          <w:sz w:val="28"/>
          <w:szCs w:val="28"/>
          <w:rtl w:val="true"/>
          <w:lang w:bidi="ar-SA"/>
        </w:rPr>
        <w:t>ثُمَّ لَا يَسْأَلُ اللَّهَ شَيْئاً إِلَّا أَعْطَاهُ</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النوادر للشیخ احمد بن عیسی الاشعری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27" w:name="pg9099_80391"/>
    </w:p>
    <w:p>
      <w:pPr>
        <w:pStyle w:val="Heading3"/>
        <w:numPr>
          <w:ilvl w:val="2"/>
          <w:numId w:val="1"/>
        </w:numPr>
        <w:rPr/>
      </w:pPr>
      <w:bookmarkStart w:id="228" w:name="__RefHeading___Toc2779565_2870459653"/>
      <w:bookmarkStart w:id="229" w:name="_Toc82"/>
      <w:bookmarkEnd w:id="227"/>
      <w:bookmarkEnd w:id="228"/>
      <w:r>
        <w:rPr>
          <w:rtl w:val="true"/>
        </w:rPr>
        <w:t>الدعاء في مسجد النبی صلی اللّه عليه وآله وسلم</w:t>
      </w:r>
      <w:bookmarkEnd w:id="229"/>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الْمَدِينَةَ فَاغْتَسِلْ قَبْلَ أَنْ تَدْخُلَهَا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حِينَ تَدْخُلُهَا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تَأْتِي قَبْرَ النَّبِيِّ صلی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فَتُسَلِّمُ عَلَى رَسُولِ اللَّهِ صلی اللّه عليه وآله وسلم</w:t>
      </w:r>
    </w:p>
    <w:p>
      <w:pPr>
        <w:pStyle w:val="BookText"/>
        <w:rPr/>
      </w:pPr>
      <w:r>
        <w:rPr>
          <w:rFonts w:ascii="Amiri" w:hAnsi="Amiri" w:eastAsia="Amiri" w:cs="Amiri"/>
          <w:color w:val="111111"/>
          <w:sz w:val="28"/>
          <w:sz w:val="28"/>
          <w:szCs w:val="28"/>
          <w:rtl w:val="true"/>
          <w:lang w:bidi="ar-SA"/>
        </w:rPr>
        <w:t xml:space="preserve">ثُمَّ تَقُومُ عِنْدَ الْأُسْطُوَانَةِ الْمُقَدَّمَةِ مِنْ جَانِبِ الْقَبْرِ الْأَيْمَنِ عِنْدَ رَأْسِ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زَاوِيَةِ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مُسْتَقْبِلُ الْقِبْلَةِ وَ مَنْكِبُكَ الْأَيْسَرُ إِلَى جَانِبِ الْقَبْرِ وَ مَنْكِبُكَ الْأَيْمَنُ مِمَّا يَلِي الْمِنْبَرَ فَإِنَّهُ مَوْضِعُ رَأْسِ رَسُولِ اللَّهِ صلی اللّه عليه وآله وسلم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عَبْدُهُ وَ رَسُولُهُ وَ أَشْهَدُ أَنَّكَ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مُحَمَّدُ بْنُ عَبْدِ اللَّهِ</w:t>
      </w:r>
    </w:p>
    <w:p>
      <w:pPr>
        <w:pStyle w:val="BookText"/>
        <w:rPr/>
      </w:pPr>
      <w:r>
        <w:rPr>
          <w:rFonts w:ascii="Amiri" w:hAnsi="Amiri" w:eastAsia="Amiri" w:cs="Amiri"/>
          <w:color w:val="111111"/>
          <w:sz w:val="28"/>
          <w:sz w:val="28"/>
          <w:szCs w:val="28"/>
          <w:rtl w:val="true"/>
          <w:lang w:bidi="ar-SA"/>
        </w:rPr>
        <w:t xml:space="preserve">وَ أَشْهَدُ أَنَّكَ قَدْ بَلَّغْتَ رِسَالاتِ رَبِّكَ وَ نَصَحْتَ لِأُمَّتِكَ وَ جَاهَدْتَ فِي سَبِيلِ اللَّهِ وَ 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أَتَاكَ الْيَقِينُ بِالْحِكْمَةِ وَ الْمَوْعِظَةِ الْحَسَنَةِ وَ أَدَّيْتَ الَّذِي عَلَيْكَ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 قَدْ رَؤُفْتَ بِالْمُؤْمِنِينَ وَ غَلُظْتَ عَلَى الْكَافِرِينَ فَبَلَغَ اللَّهُ بِكَ أَفْضَلَ شَرَفِ مَحَلِّ الْمُكْرَمِينَ الْحَمْدُ لِلَّهِ الَّذِي اسْتَنْقَذَنَا بِكَ مِنَ الشِّرْكِ وَ الضَّلَالَةِ</w:t>
      </w:r>
    </w:p>
    <w:p>
      <w:pPr>
        <w:pStyle w:val="BookText"/>
        <w:rPr/>
      </w:pPr>
      <w:r>
        <w:rPr>
          <w:rFonts w:ascii="Amiri" w:hAnsi="Amiri" w:eastAsia="Amiri" w:cs="Amiri"/>
          <w:color w:val="111111"/>
          <w:sz w:val="28"/>
          <w:sz w:val="28"/>
          <w:szCs w:val="28"/>
          <w:rtl w:val="true"/>
          <w:lang w:bidi="ar-SA"/>
        </w:rPr>
        <w:t>اللَّهُمَّ فَاجْعَلْ صَلَوَاتِكَ وَ صَلَوَاتِ</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التهذیب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صلاتك و صلاة</w:t>
      </w:r>
    </w:p>
    <w:p>
      <w:pPr>
        <w:pStyle w:val="BookText"/>
        <w:rPr/>
      </w:pPr>
      <w:r>
        <w:rPr>
          <w:rFonts w:ascii="Amiri" w:hAnsi="Amiri" w:eastAsia="Amiri" w:cs="Amiri"/>
          <w:color w:val="111111"/>
          <w:sz w:val="28"/>
          <w:sz w:val="28"/>
          <w:szCs w:val="28"/>
          <w:rtl w:val="true"/>
          <w:lang w:bidi="ar-SA"/>
        </w:rPr>
        <w:t>مَلَائِكَتِكَ الْمُقَرَّبِينَ وَ عِبَادِكَ الصَّالِحِينَ وَ أَنْبِيَائِكَ الْمُرْسَلِينَ</w:t>
      </w:r>
    </w:p>
    <w:p>
      <w:pPr>
        <w:pStyle w:val="BookText"/>
        <w:rPr/>
      </w:pPr>
      <w:r>
        <w:rPr>
          <w:rFonts w:ascii="Amiri" w:hAnsi="Amiri" w:eastAsia="Amiri" w:cs="Amiri"/>
          <w:color w:val="111111"/>
          <w:sz w:val="28"/>
          <w:sz w:val="28"/>
          <w:szCs w:val="28"/>
          <w:rtl w:val="true"/>
          <w:lang w:bidi="ar-SA"/>
        </w:rPr>
        <w:t xml:space="preserve">وَ أَهْلِ السَّمَاوَاتِ وَ الْأَرَضِينَ وَ مَنْ سَبَّحَ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الْأَوَّلِينَ وَ الْآخِرِينَ عَلَى مُحَمَّدٍ عَبْدِكَ وَ رَسُولِكَ وَ نَبِيِّكَ وَ أَمِينِكَ وَ نَجِيِّكَ</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حَبِيبِكَ وَ صَفِيِّكَ وَ خَاصَّتِكَ</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صَفْوَتِكَ وَ خِيَرَتِكَ مِنْ خَلْقِكَ</w:t>
      </w:r>
    </w:p>
    <w:p>
      <w:pPr>
        <w:pStyle w:val="BookText"/>
        <w:rPr/>
      </w:pPr>
      <w:r>
        <w:rPr>
          <w:rFonts w:ascii="Amiri" w:hAnsi="Amiri" w:eastAsia="Amiri" w:cs="Amiri"/>
          <w:color w:val="111111"/>
          <w:sz w:val="28"/>
          <w:sz w:val="28"/>
          <w:szCs w:val="28"/>
          <w:rtl w:val="true"/>
          <w:lang w:bidi="ar-SA"/>
        </w:rPr>
        <w:t>اللَّهُمَّ أَعْطِهِ الدَّرَجَةَ وَ الْوَسِيلَةَ</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مِنَ الْجَنَّةِ وَ ابْعَثْهُ مَقَاماً مَحْمُوداً يَغْبِطُهُ بِهِ الْأَوَّلُونَ وَ الْآخِرُونَ 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أَتَيْتُ نَبِيَّكَ مُسْتَغْفِراً</w:t>
      </w:r>
      <w:r>
        <w:rPr>
          <w:rStyle w:val="FootnoteAnchor"/>
          <w:rtl w:val="true"/>
        </w:rPr>
        <w:footnoteReference w:id="130"/>
      </w:r>
      <w:r>
        <w:rPr>
          <w:rFonts w:ascii="Amiri" w:hAnsi="Amiri" w:eastAsia="Amiri" w:cs="Amiri"/>
          <w:color w:val="111111"/>
          <w:sz w:val="28"/>
          <w:sz w:val="28"/>
          <w:szCs w:val="28"/>
          <w:rtl w:val="true"/>
          <w:lang w:bidi="ar-SA"/>
        </w:rPr>
        <w:t xml:space="preserve">تَائِباً مِنْ ذُنُوبِي </w:t>
      </w:r>
    </w:p>
    <w:p>
      <w:pPr>
        <w:pStyle w:val="BookText"/>
        <w:rPr/>
      </w:pPr>
      <w:r>
        <w:rPr>
          <w:rFonts w:ascii="Amiri" w:hAnsi="Amiri" w:eastAsia="Amiri" w:cs="Amiri"/>
          <w:color w:val="111111"/>
          <w:sz w:val="28"/>
          <w:sz w:val="28"/>
          <w:szCs w:val="28"/>
          <w:rtl w:val="true"/>
          <w:lang w:bidi="ar-SA"/>
        </w:rPr>
        <w:t>وَ إِنِّي أَتَوَجَّهُ بِكَ إِلَى اللَّهِ عزّوجل رَبِّي وَ رَبِّكَ لِيَغْفِرَ لِي ذُنُوبِي</w:t>
      </w:r>
    </w:p>
    <w:p>
      <w:pPr>
        <w:pStyle w:val="BookText"/>
        <w:rPr/>
      </w:pPr>
      <w:r>
        <w:rPr>
          <w:rFonts w:ascii="Amiri" w:hAnsi="Amiri" w:eastAsia="Amiri" w:cs="Amiri"/>
          <w:color w:val="111111"/>
          <w:sz w:val="28"/>
          <w:sz w:val="28"/>
          <w:szCs w:val="28"/>
          <w:rtl w:val="true"/>
          <w:lang w:bidi="ar-SA"/>
        </w:rPr>
        <w:t>وَ إِنْ كَانَتْ لَكَ حَاجَةٌ فَاجْعَلْ قَبْرَ النَّبِيِّ صلی اللّه عليه وآله وسلم خَلْفَ كَتِفَيْكَ‌</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اسْتَقْبِلِ</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الْقِبْلَةَ وَ ارْفَعْ يَدَيْكَ</w:t>
      </w:r>
    </w:p>
    <w:p>
      <w:pPr>
        <w:pStyle w:val="BookText"/>
        <w:rPr/>
      </w:pPr>
      <w:r>
        <w:rPr>
          <w:rFonts w:ascii="Amiri" w:hAnsi="Amiri" w:eastAsia="Amiri" w:cs="Amiri"/>
          <w:color w:val="111111"/>
          <w:sz w:val="28"/>
          <w:sz w:val="28"/>
          <w:szCs w:val="28"/>
          <w:rtl w:val="true"/>
          <w:lang w:bidi="ar-SA"/>
        </w:rPr>
        <w:t>وَ اسْأَلْ حَاجَتَكَ فَإِنَّكَ</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أَحْرَى أَنْ تُقْضَى 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عَنْ أَخِيهِ أَبِي الْحَسَنِ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عليهما السلام يَقِفُ عَلَى قَبْرِ النَّبِيِّ صلی اللّه عليه وآله وسلم فَيُسَلِّمُ عَلَيْهِ وَ يَشْهَدُ لَهُ بِالْبَلَاغِ وَ يَدْعُو بِمَا حَضَرَهُ ثُمَّ يُسْنِدُ ظَهْرَهُ إِلَى الْمَرْوَةِ الْخَضْرَاءِ الدَّقِيقَةِ الْعَرْضِ مِمَّا يَلِي الْقَبْرَ</w:t>
      </w:r>
    </w:p>
    <w:p>
      <w:pPr>
        <w:pStyle w:val="BookText"/>
        <w:rPr/>
      </w:pPr>
      <w:r>
        <w:rPr>
          <w:rFonts w:ascii="Amiri" w:hAnsi="Amiri" w:eastAsia="Amiri" w:cs="Amiri"/>
          <w:color w:val="111111"/>
          <w:sz w:val="28"/>
          <w:sz w:val="28"/>
          <w:szCs w:val="28"/>
          <w:rtl w:val="true"/>
          <w:lang w:bidi="ar-SA"/>
        </w:rPr>
        <w:t>وَ يَلْتَزِقُ بِالْقَبْرِ وَ يُسْنِدُ ظَهْرَهُ إِلَى الْقَبْرِ</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والقبر مستور – واللّه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يَسْتَقْبِلُ الْقِبْلَةَ فَيَقُولُ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 في بحار الانوار 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تستقبل القبلة بعد ذلك بوجهك و انت فی موضعك و تجعل القبر من خلفك و تقول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إِلَيْكَ أَلْجَأْتُ ظَهْرِي وَ إِلَى قَبْرِ مُحَمَّدٍ عَبْدِكَ وَ رَسُولِكَ أَسْنَدْتُ ظَهْرِي</w:t>
      </w:r>
    </w:p>
    <w:p>
      <w:pPr>
        <w:pStyle w:val="BookText"/>
        <w:rPr/>
      </w:pPr>
      <w:r>
        <w:rPr>
          <w:rFonts w:ascii="Amiri" w:hAnsi="Amiri" w:eastAsia="Amiri" w:cs="Amiri"/>
          <w:color w:val="111111"/>
          <w:sz w:val="28"/>
          <w:sz w:val="28"/>
          <w:szCs w:val="28"/>
          <w:rtl w:val="true"/>
          <w:lang w:bidi="ar-SA"/>
        </w:rPr>
        <w:t>وَ الْقِبْلَةَ الَّتِي رَضِيتَ لِمُحَمَّدٍ صلی اللّه عليه وآله وسلم اسْتَقْبَلْتُ</w:t>
      </w:r>
    </w:p>
    <w:p>
      <w:pPr>
        <w:pStyle w:val="BookText"/>
        <w:rPr/>
      </w:pPr>
      <w:r>
        <w:rPr>
          <w:rFonts w:ascii="Amiri" w:hAnsi="Amiri" w:eastAsia="Amiri" w:cs="Amiri"/>
          <w:color w:val="111111"/>
          <w:sz w:val="28"/>
          <w:sz w:val="28"/>
          <w:szCs w:val="28"/>
          <w:rtl w:val="true"/>
          <w:lang w:bidi="ar-SA"/>
        </w:rPr>
        <w:t>اللَّهُمَّ إِنِّي أَصْبَحْتُ لَا أَمْلِكُ لِنَفْسِي خَيْرَ مَا أَرْجُو وَ لَا أَدْفَعُ عَنْهَا شَرَّ مَا أَحْذَرُ عَلَيْهَا</w:t>
      </w:r>
    </w:p>
    <w:p>
      <w:pPr>
        <w:pStyle w:val="BookText"/>
        <w:rPr/>
      </w:pPr>
      <w:r>
        <w:rPr>
          <w:rFonts w:ascii="Amiri" w:hAnsi="Amiri" w:eastAsia="Amiri" w:cs="Amiri"/>
          <w:color w:val="111111"/>
          <w:sz w:val="28"/>
          <w:sz w:val="28"/>
          <w:szCs w:val="28"/>
          <w:rtl w:val="true"/>
          <w:lang w:bidi="ar-SA"/>
        </w:rPr>
        <w:t>وَ أَصْبَحَتِ الْأُمُورُ 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فَقِيرَ أَفْقَرُ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أَنْزَلْتَ إِلَيَّ مِنْ خَيْرٍ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ارْدُدْنِي مِنْكَ بِخَيْرٍ فَإِنَّهُ لَا رَادَّ لِفَضْلِكَ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أَنْ تُبَدِّلَ اسْمِي أَوْ تُغَيِّرَ جِسْمِي أَوْ تُزِيلَ نِعْمَتَكَ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كَرِّمْنِي بِالتَّقْوَى وَ جَمِّلْنِي بِالنِّعَمِ وَ اغْمُرْنِي بِالْعَافِيَةِ وَ ارْزُقْنِي شُكْرَ الْعَافِيَة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الْمَدِينَةَ فَاغْتَسِلْ قَبْلَ أَنْ تَدْخُلَهَا أَوْ حِينَ تَدْخُلُهَا ثُمَّ ائْتِ قَبْر النَّبِيِّ صلی اللّه عليه وآله وسلم</w:t>
      </w:r>
    </w:p>
    <w:p>
      <w:pPr>
        <w:pStyle w:val="BookText"/>
        <w:rPr/>
      </w:pPr>
      <w:r>
        <w:rPr>
          <w:rFonts w:ascii="Amiri" w:hAnsi="Amiri" w:eastAsia="Amiri" w:cs="Amiri"/>
          <w:color w:val="111111"/>
          <w:sz w:val="28"/>
          <w:sz w:val="28"/>
          <w:szCs w:val="28"/>
          <w:rtl w:val="true"/>
          <w:lang w:bidi="ar-SA"/>
        </w:rPr>
        <w:t>وَ ادْخُلِ الْمَسْجِدَ مِنْ بَابِ جَبْرَئِيلَ عليه السلام فَإِذَا دَخَلْتَ فَسَلِّمْ عَلَى رَسُولِ اللَّهِ صلی اللّه عليه وآله وسلم ثُمَّ قُمْ عِنْدَ الْأُسْطُوَانَةِ الْمُقَدَّمَةِ مِنْ جَانِبِ الْقَبْرِ مِنْ عِنْدِ زَاوِيَةِ الْقَبْرِ وَ أَنْتَ مُسْتَقْبِلُ الْقِبْلَةِ وَ مَنْكِبُكَ الْأَيْسَرُ إِلَى جَانِبِ الْقَبْرِ وَ مَنْكِبُكَ الْأَيْمَنُ مِمَّا يَلِي الْمِنْبَرَ فَإِنَّهُ مَوْضِعُ رَأْسِ النَّبِيِّ صلی اللّه عليه وآله وسلم</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كانت لك حاجة فاجعل النبی صلی اللّه عليه وآله وسلم خلف كتفیك و استقبل القبلة و ارفع یدیك و سل حاجتك فانّك حریّ أن تقضی لك ان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زیارة مرقد رسول اللّه صلی اللّه عليه وآله وسلم من قریب و ما یستحب ان یعمل فی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تَوَجَّهْ إِلَى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أَلْجَأْتُ أَمْرِي وَ إِلَى قَبْرِ نَبِيِّكَ مُحَمَّدٍ أَسْنَدْتُ ظَهْرِي وَ إِلَى الْقِبْلَةِ الَّتِي ارْتَضَيْتَ لِمُحَمَّدٍ اسْتَقْبَلْتُ بِوَجْهِي</w:t>
      </w:r>
    </w:p>
    <w:p>
      <w:pPr>
        <w:pStyle w:val="BookText"/>
        <w:rPr/>
      </w:pPr>
      <w:r>
        <w:rPr>
          <w:rFonts w:ascii="Amiri" w:hAnsi="Amiri" w:eastAsia="Amiri" w:cs="Amiri"/>
          <w:color w:val="111111"/>
          <w:sz w:val="28"/>
          <w:sz w:val="28"/>
          <w:szCs w:val="28"/>
          <w:rtl w:val="true"/>
          <w:lang w:bidi="ar-SA"/>
        </w:rPr>
        <w:t>اللَّهُمَّ إِنِّي لَا أَمْلِكُ لِنَفْسِي خَيْرَ مَا أَرْجُو وَ لَا أَدْفَعُ عَنْهَا شَرَّ مَا أَحْذَرُ وَ الْأُمُورُ كُلُّهَا بِيَدِكَ</w:t>
      </w:r>
    </w:p>
    <w:p>
      <w:pPr>
        <w:pStyle w:val="BookText"/>
        <w:rPr/>
      </w:pPr>
      <w:r>
        <w:rPr>
          <w:rFonts w:ascii="Amiri" w:hAnsi="Amiri" w:eastAsia="Amiri" w:cs="Amiri"/>
          <w:color w:val="111111"/>
          <w:sz w:val="28"/>
          <w:sz w:val="28"/>
          <w:szCs w:val="28"/>
          <w:rtl w:val="true"/>
          <w:lang w:bidi="ar-SA"/>
        </w:rPr>
        <w:t>وَ لَا فَقِيرَ أَفْقَرُ مِنِّي إِنِّي لِمَا أَنْزَلْتَ إِلَيَّ مِنْ خَيْرٍ فَقِيرٌ</w:t>
      </w:r>
    </w:p>
    <w:p>
      <w:pPr>
        <w:pStyle w:val="BookText"/>
        <w:rPr/>
      </w:pPr>
      <w:r>
        <w:rPr>
          <w:rFonts w:ascii="Amiri" w:hAnsi="Amiri" w:eastAsia="Amiri" w:cs="Amiri"/>
          <w:color w:val="111111"/>
          <w:sz w:val="28"/>
          <w:sz w:val="28"/>
          <w:szCs w:val="28"/>
          <w:rtl w:val="true"/>
          <w:lang w:bidi="ar-SA"/>
        </w:rPr>
        <w:t>اللَّهُمَّ إِنِّي أَعُوذُ بِكَ أَنْ تُبَدِّلَ اسْمِي أَوْ تُغَيِّرَ جِسْمِي أَوْ تُزِيلَ نِعْمَتَكَ عَنِّي</w:t>
      </w:r>
    </w:p>
    <w:p>
      <w:pPr>
        <w:pStyle w:val="BookText"/>
        <w:rPr/>
      </w:pPr>
      <w:r>
        <w:rPr>
          <w:rFonts w:ascii="Amiri" w:hAnsi="Amiri" w:eastAsia="Amiri" w:cs="Amiri"/>
          <w:color w:val="111111"/>
          <w:sz w:val="28"/>
          <w:sz w:val="28"/>
          <w:szCs w:val="28"/>
          <w:rtl w:val="true"/>
          <w:lang w:bidi="ar-SA"/>
        </w:rPr>
        <w:t>اللَّهُمَّ زَيِّنِّي بِالتَّقْوَى وَ جَمِّلْنِي بِالنِّعْمَةِ وَ اغْمَرْنِي بِالْعَافِيَةِ وَ ارْزُقْنِي شُكْرَ الْعَافِيَةِ</w:t>
      </w:r>
    </w:p>
    <w:p>
      <w:pPr>
        <w:pStyle w:val="BookText"/>
        <w:rPr/>
      </w:pPr>
      <w:r>
        <w:rPr>
          <w:rFonts w:ascii="Amiri" w:hAnsi="Amiri" w:eastAsia="Amiri" w:cs="Amiri"/>
          <w:color w:val="111111"/>
          <w:sz w:val="28"/>
          <w:sz w:val="28"/>
          <w:szCs w:val="28"/>
          <w:rtl w:val="true"/>
          <w:lang w:bidi="ar-SA"/>
        </w:rPr>
        <w:t>اللَّهُمَّ إِنِّي أَسْأَلُكَ أَنْ تُصَلِّيَ عَلَى مُحَمَّدٍ وَ آلِ مُحَمَّدٍ وَ أَنْ تَغْفِرَ لِي سَالِفَ جُرْمِي وَ تَعْصِمَنِي مِنَ الْمَعَاصِي فِي مُسْتَقْبِلِ عُمُرِي وَ تُثْبِتَ عَلَى الْإِيمَانِ قَدَمِي وَ تُزَيِّنَنِي بِهِ وَ تُدِيمَ هِدَايَتِي وَ رُشْدِي وَ تُوَسِّعَ عَلَيَّ رِزْقِي وَ أَنْ تُسْبِغَ عَلَيَّ النِّعْمَةَ وَ أَنْ تَجْعَلَ قِسْمِي مِنَ الْعَافِيَةِ أَوْفَرَ الْقِسْمِ وَ تَحْفَظَنِي فِي أَهْلِي وَ مَالِي وَ وُلْدِي وَ تَكْلَأَنِي مِنَ الْأَعْدَاءِ وَ تُحْسِنَ عَاقِبَتِي فِي الدُّنْيَا وَ مُنْقَلَبِي فِي الْآخِرَةِ إِنَّكَ سَمِيعُ الدُّعَاءِ</w:t>
      </w:r>
    </w:p>
    <w:p>
      <w:pPr>
        <w:pStyle w:val="BookText"/>
        <w:rPr/>
      </w:pPr>
      <w:r>
        <w:rPr>
          <w:rFonts w:ascii="Amiri" w:hAnsi="Amiri" w:eastAsia="Amiri" w:cs="Amiri"/>
          <w:color w:val="111111"/>
          <w:sz w:val="28"/>
          <w:sz w:val="28"/>
          <w:szCs w:val="28"/>
          <w:rtl w:val="true"/>
          <w:lang w:bidi="ar-SA"/>
        </w:rPr>
        <w:t>اللَّهُمَّ وَ اغْفِرْ لِي وَ ارْحَمْنِي وَ أَوْجِبْ لِي رَحْمَتَكَ كَمَا أَوْجَبْتَ لِمَنْ لَقِيَ نَبِيَّكَ فِي حَيَاتِهِ وَ أَقَرَّ لَهُ بِذُنُوبِهِ وَ دَعَا لَهُ نَبِيُّكَ فَغَفَرْتُ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اجْعَلْنِي بِنَبِيِّكَ مُحَمَّدٍ صلی اللّه عليه وآله وسلم وَجِيهاً فِي الدُّنْيَا وَ الْآخِرَةِ وَ مِنَ الْمُقَرَّبِينَ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لِي وَ لِوَالِدَيَّ وَ لِجَمِيعِ الْمُؤْمِنِينَ وَ الْمُؤْمِنَاتِ الْأَحْيَاءِ مِنْهُمْ وَ الْأَمْوَاتِ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 عَلى كُلِّ شَيْ‌ءٍ قَدِيرٌ</w:t>
      </w:r>
    </w:p>
    <w:p>
      <w:pPr>
        <w:pStyle w:val="BookText"/>
        <w:rPr/>
      </w:pPr>
      <w:r>
        <w:rPr>
          <w:rFonts w:ascii="Amiri" w:hAnsi="Amiri" w:eastAsia="Amiri" w:cs="Amiri"/>
          <w:color w:val="111111"/>
          <w:sz w:val="28"/>
          <w:sz w:val="28"/>
          <w:szCs w:val="28"/>
          <w:rtl w:val="true"/>
          <w:lang w:bidi="ar-SA"/>
        </w:rPr>
        <w:t>ثُمَّ ائْتِ الْمِنْبَرَ وَ امْسَحْهُ بِيَدِكَ وَ امْسَحْ بِهِمَا عَيْنَيْكَ وَ وَجْهَكَ</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أتيت المسجد</w:t>
      </w:r>
      <w:r>
        <w:rPr>
          <w:rStyle w:val="FootnoteAnchor"/>
          <w:rtl w:val="true"/>
        </w:rPr>
        <w:footnoteReference w:id="136"/>
      </w:r>
      <w:r>
        <w:rPr>
          <w:rFonts w:ascii="Amiri" w:hAnsi="Amiri" w:eastAsia="Amiri" w:cs="Amiri"/>
          <w:color w:val="111111"/>
          <w:sz w:val="28"/>
          <w:sz w:val="28"/>
          <w:szCs w:val="28"/>
          <w:rtl w:val="true"/>
          <w:lang w:bidi="ar-SA"/>
        </w:rPr>
        <w:t>فدخلته فما وجدت فيه الّا سيّدي علي بن الحسين عليهما السلام قائم يصلّي صلاة الفجر وحده فوقفت و صلّيت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 فرغ من صلاته سجد سجدة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انّه جلس يدعو و جعلت اؤَمّن على دعائه فما أتي آخر دعائه حتّى بزغت الشمس فوثب قائماً على قدميه تجاه القبلة و تجاه قبر رسول اللّه صلی اللّه عليه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رفع يديه حتّى صارتا بإزاء وجهه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أَنْتَ فَطَرْتَنِي وَ ابْتَدَأْتَ خَلْقِي لا لِحاجَةٍ مِنْكَ إِلَيَّ بَلْ تَفَضُّلًا مِنْكَ عَلَيَّ وَ قَدَّرْتَ لِي أَجَلًا وَ رِزْقاً لا أَتَعَدّاهُما وَ لا يَنْقصُنِي أَحَدٌ مِنْهُما شَيْئاً وَ كَنَفْتَنِي مِنْكَ بِأَنْواعِ النِّعَمِ</w:t>
      </w:r>
    </w:p>
    <w:p>
      <w:pPr>
        <w:pStyle w:val="BookText"/>
        <w:rPr/>
      </w:pPr>
      <w:r>
        <w:rPr>
          <w:rFonts w:ascii="Amiri" w:hAnsi="Amiri" w:eastAsia="Amiri" w:cs="Amiri"/>
          <w:color w:val="111111"/>
          <w:sz w:val="28"/>
          <w:sz w:val="28"/>
          <w:szCs w:val="28"/>
          <w:rtl w:val="true"/>
          <w:lang w:bidi="ar-SA"/>
        </w:rPr>
        <w:t>وَ الْكِفايَةِ طِفْلًا وَ ناشِئاً مِنْ غَيْرِ عَمَلٍ عَمِلْتُهُ فَعَلِمْتَهُ مِنِّي فَجازَيْتَنِي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ذلِكَ مِنْكَ تَطَوُّلًا عَلَيَّ وَ امْتِناناً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أَجَلَ الْكِتابِ مِنْ عِلْمِكَ بِي وَ وَفَّقْتَنِي لِمَعْرِفَةِ وَحْدانِيَّتِكَ وَ الإِقْرارِ بِرُبُوبِيَّتِكَ فَوَحَّدْتُكَ مُخْلِصاً لَمْ أَدْعُ لَكَ شَرِيكاً فِي مُلْكِكَ وَ لا مُعِيناً عَلى قُدْرَتِكَ</w:t>
      </w:r>
    </w:p>
    <w:p>
      <w:pPr>
        <w:pStyle w:val="BookText"/>
        <w:rPr/>
      </w:pPr>
      <w:r>
        <w:rPr>
          <w:rFonts w:ascii="Amiri" w:hAnsi="Amiri" w:eastAsia="Amiri" w:cs="Amiri"/>
          <w:color w:val="111111"/>
          <w:sz w:val="28"/>
          <w:sz w:val="28"/>
          <w:szCs w:val="28"/>
          <w:rtl w:val="true"/>
          <w:lang w:bidi="ar-SA"/>
        </w:rPr>
        <w:t>وَ لَمْ أَنْسِبْ إِلَيْكَ صاحِبَةً وَ 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بَلَّغْتَ بِي تَناهِيَ الرَّحْمَةِ مِنْكَ عَلَيَّ مَنَنْتَ بِمَنْ هَدَيْتَنِي بِهِ مِنَ الضَّلالَةِ وَ اسْتَنْقَذْتَنِي بِهِ مِنَ الْهَلَكَةِ وَ اسْتَخْلَصْتَنِي بِهِ مِنَ الْحَيْرَةِ وَ فَكَكْتَنِي بِهِ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حَبِيبُكَ وَ نَبِيُّكَ مُحَمَّدٌ صلی اللّه عليه وآله وسلم أَزْلَف خلقك عندك و اكرمهم منزلةً لدیك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الفصل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230" w:name="pg9099_80395"/>
    </w:p>
    <w:p>
      <w:pPr>
        <w:pStyle w:val="Heading3"/>
        <w:numPr>
          <w:ilvl w:val="2"/>
          <w:numId w:val="1"/>
        </w:numPr>
        <w:rPr/>
      </w:pPr>
      <w:bookmarkStart w:id="231" w:name="__RefHeading___Toc2779567_2870459653"/>
      <w:bookmarkStart w:id="232" w:name="_Toc83"/>
      <w:bookmarkEnd w:id="230"/>
      <w:bookmarkEnd w:id="231"/>
      <w:r>
        <w:rPr>
          <w:rtl w:val="true"/>
        </w:rPr>
        <w:t>النوادر</w:t>
      </w:r>
      <w:bookmarkEnd w:id="232"/>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كانت</w:t>
      </w:r>
      <w:r>
        <w:rPr>
          <w:rStyle w:val="FootnoteAnchor"/>
          <w:rtl w:val="true"/>
        </w:rPr>
        <w:footnoteReference w:id="137"/>
      </w:r>
      <w:r>
        <w:rPr>
          <w:rFonts w:ascii="IRNazanin" w:hAnsi="IRNazanin" w:eastAsia="IRNazanin"/>
          <w:color w:val="111111"/>
          <w:sz w:val="28"/>
          <w:sz w:val="28"/>
          <w:szCs w:val="28"/>
          <w:rtl w:val="true"/>
          <w:lang w:bidi="fa-IR"/>
        </w:rPr>
        <w:t>لك حاجة فاجعل قبر النبی صلی اللّه عليه وآله وسلم خلف كتفیك و استقبل القبلة و ارفع یدیك و سل حاجتك تقضی ان شاء اللّه تعالی</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استدبار النبي صلی اللّه عليه وآله وسلم و إن كان خلاف الأدب</w:t>
      </w:r>
    </w:p>
    <w:p>
      <w:pPr>
        <w:pStyle w:val="BookText"/>
        <w:rPr/>
      </w:pPr>
      <w:r>
        <w:rPr>
          <w:rFonts w:ascii="Amiri" w:hAnsi="Amiri" w:eastAsia="Amiri" w:cs="Amiri"/>
          <w:color w:val="111111"/>
          <w:sz w:val="28"/>
          <w:sz w:val="28"/>
          <w:szCs w:val="28"/>
          <w:rtl w:val="true"/>
          <w:lang w:bidi="ar-SA"/>
        </w:rPr>
        <w:t>و لكن لا بأس به إذا كان التوجّه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الأحوط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 للتقية بل الزيارة بالعنوان المذكور في هذه الرواية فإنهم جعلوه علامة الرفض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المتقین في شرح من لایحضره الفقیه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الوالد العلامة 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استدبار النبي صلی اللّه عليه وآله وسلم</w:t>
      </w:r>
    </w:p>
    <w:p>
      <w:pPr>
        <w:pStyle w:val="BookText"/>
        <w:rPr/>
      </w:pPr>
      <w:r>
        <w:rPr>
          <w:rFonts w:ascii="Amiri" w:hAnsi="Amiri" w:eastAsia="Amiri" w:cs="Amiri"/>
          <w:color w:val="111111"/>
          <w:sz w:val="28"/>
          <w:sz w:val="28"/>
          <w:szCs w:val="28"/>
          <w:rtl w:val="true"/>
          <w:lang w:bidi="ar-SA"/>
        </w:rPr>
        <w:t>و إن كان خلاف الأدب لكن لا بأس به إذا كان التوجّه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هذا الزمان الأولى تركه للتقية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يتقدّم من المكان الذي زار عند رأسه المقدس في الروضة داخل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ليس فيه سوء أدب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تمنع التقية منه أيضاً لأن المخالفين أيضاً يفعلون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ملاذ الاخیار في فهم تهذیب الاخبار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استدبار النبي صلی اللّه عليه وآله وسلم و إن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 للآداب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بأس به إذا كان التوجّه إلى اللّه تعالى و كان الغرض الاستظهار به صلی اللّه عليه وآله وسلم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يحتمل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الاستدبار فيما بين القبر و المنبر بأن لا يكون استدباراً حقيقياً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تدل عليه بعض القرائن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استدبار القبر الشريف هيئة مطلوبة راجحة بحيث يحصل بسببه رجحان في الدّعاء بل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مطلوبيّة استقبال القبلة عند سؤال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استقبل بحيث لا يكون القبر الشريف خلف كتفه أدّى السّنّة أيضاً و حصل الهيئة الرّاجحة المطلوبة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ثقل على بعض النفوس استدبار القبر وراءه مخالفا للأدب استقبل القبلة بحيث يحفظ الأدب مع القبر الشريف بأن ينتقل إلى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w:t>
      </w:r>
      <w:r>
        <w:rPr>
          <w:rStyle w:val="FootnoteAnchor"/>
          <w:rtl w:val="true"/>
        </w:rPr>
        <w:footnoteReference w:id="139"/>
      </w:r>
      <w:r>
        <w:rPr>
          <w:rFonts w:ascii="Amiri" w:hAnsi="Amiri" w:eastAsia="Amiri" w:cs="Amiri"/>
          <w:color w:val="111111"/>
          <w:sz w:val="28"/>
          <w:sz w:val="28"/>
          <w:szCs w:val="28"/>
          <w:rtl w:val="true"/>
          <w:lang w:bidi="ar-SA"/>
        </w:rPr>
        <w:t>محمول على من لا يرى في الاستدبار توهيناً و لا يؤثر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كما لو أراد الخروج من الرّوضة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لرعاية الأدب حدود و كيفيات 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لكلّ أمّة و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فرد من أفراد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تؤثر في نفسه خضوعاً و تكريماً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يجب علينا مراعاة الأدب كلّ على حسب 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الوافی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bookmarkStart w:id="233" w:name="pg9099_80397"/>
    </w:p>
    <w:p>
      <w:pPr>
        <w:pStyle w:val="Heading3"/>
        <w:numPr>
          <w:ilvl w:val="2"/>
          <w:numId w:val="1"/>
        </w:numPr>
        <w:rPr/>
      </w:pPr>
      <w:bookmarkStart w:id="234" w:name="__RefHeading___Toc2779569_2870459653"/>
      <w:bookmarkStart w:id="235" w:name="_Toc84"/>
      <w:bookmarkEnd w:id="233"/>
      <w:bookmarkEnd w:id="234"/>
      <w:r>
        <w:rPr>
          <w:rtl w:val="true"/>
        </w:rPr>
        <w:t>الدعاء عند مقام جبرئیل عليه السلام في مسجد النبّی صلی اللّه عليه وآله وسلم</w:t>
      </w:r>
      <w:bookmarkEnd w:id="235"/>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عَنْ مُعَاوِيَةَ بْنِ عَمَّارٍ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مَقَامَ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مَقَامَهُ إِذَا اسْتَأْذَنَ عَلَى رَسُولِ اللَّهِ صلی اللّه عليه وآله وسلم</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تُصَلِّيَ عَلَى مُحَمَّدٍ وَ أَهْلِ بَيْتِهِ</w:t>
      </w:r>
    </w:p>
    <w:p>
      <w:pPr>
        <w:pStyle w:val="BookText"/>
        <w:rPr/>
      </w:pPr>
      <w:r>
        <w:rPr>
          <w:rFonts w:ascii="Amiri" w:hAnsi="Amiri" w:eastAsia="Amiri" w:cs="Amiri"/>
          <w:color w:val="111111"/>
          <w:sz w:val="28"/>
          <w:sz w:val="28"/>
          <w:szCs w:val="28"/>
          <w:rtl w:val="true"/>
          <w:lang w:bidi="ar-SA"/>
        </w:rPr>
        <w:t>وَ أَسْأَلُكَ أَنْ تَرُدَّ عَلَيَّ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مَقَامٌ لَا تَدْعُو فِيهِ حَائِضٌ تَسْتَقْبِلُ الْقِبْلَةَ ثُمَّ تَدْعُو بِدُعَاءِ الدَّمِ إِلَّا رَأَتِ الطُّهْرَ إِنْ شَاءَ اللَّه</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فَذَكَرْتُ ذَلِكَ لِأَبِي عَبْدِ اللَّهِ عليه السلام</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فَلْتَغْتَسِلْ وَ لْتَأْتِ مَقَامَ جَبْرَئِيلَ عليه السلام فَإِنَّ جَبْرَئِيلَ كَانَ يَجِي‌ءُ فَيَسْتَأْذِنُ عَلَى رَسُولِ اللَّهِ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حَالٍ لَا يَنْبَغِي أَنْ يَأْذَنَ لَهُ قَامَ فِي مَكَانِهِ حَتَّى يَخْرُجَ إِلَيْهِ وَ إِنْ أَذِنَ لَهُ دَخَلَ عَلَيْهِ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الْمَكَانُ؟</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الْمِيزَابِ الَّذِي إِذَا خَرَجْتَ مِنَ الْبَابِ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بِحِذَاءِ الْقَبْرِ إِذَا رَفَعْتَ رَأْسَكَ بِحِذَاءِ الْمِيزَابِ وَ الْمِيزَابُ فَوْقَ رَأْسِكَ وَ الْبَابُ مِنْ وَرَاءِ ظَهْرِكَ</w:t>
      </w:r>
    </w:p>
    <w:p>
      <w:pPr>
        <w:pStyle w:val="BookText"/>
        <w:rPr/>
      </w:pPr>
      <w:r>
        <w:rPr>
          <w:rFonts w:ascii="Amiri" w:hAnsi="Amiri" w:eastAsia="Amiri" w:cs="Amiri"/>
          <w:color w:val="111111"/>
          <w:sz w:val="28"/>
          <w:sz w:val="28"/>
          <w:szCs w:val="28"/>
          <w:rtl w:val="true"/>
          <w:lang w:bidi="ar-SA"/>
        </w:rPr>
        <w:t>وَ تَجْلِسُ فِي ذَلِكَ الْمَوْضِعِ وَ تَجْلِسُ مَعَهَا نِسَاءٌ وَ لْتَدْعُ رَبَّهَا وَ يُؤَمِّنَّ عَلَى دُعَائِهَا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تَقُولُ؟</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بِأَنَّكَ أَنْتَ اللَّهُ لَيْسَ كَمِثْلِكَ شَيْ‌ءٌ أَنْ تَفْعَلَ لِي كَذَا وَ كَذَا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صَاحِبَتِيَ الَّذِي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فَطَهُرَتْ وَ دَخَلَتِ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أَيْضاً فَحَاضَتْ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أَذْهَبُ أَنَا زَادَةً فَأَصْنَعَ كَمَا صَنَعَتْ سَيِّدَتِي؟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فَذَهَبَتْ فَصَنَعَتْ مِثْلَ مَا صَنَعَتْ مَوْلَاتُهَا فَطَهُرَتْ وَ دَخَلَتِ الْمَسْجِدَ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اتیان مقام جبرئیل عليه السلام والدعاء فیه –خصوصاً الحائض للطهر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وَ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أَشْرَفَتِ الْمَرْأَةُ عَلَى مَنَاسِكِهَا وَ هِيَ حَائِضٌ فَلْتَغْتَسِلْ وَ لْتَحْتَشِ بِالْكُرْسُفِ وَ لْتَقِفْ هِيَ وَ نِسْوَةٌ خَلْفَهَا فَيُؤَمِّنَّ عَلَى دُعَائِهَا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أَوْ تَسَمَّيْتَ بِهِ لِأَحَدٍ مِنْ خَلْقِكَ أَوِ اسْتَأْثَرْتَ بِهِ فِي عِلْمِ الْغَيْبِ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بِاسْمِكَ الْأَعْظَمِ الْأَعْظَمِ وَ بِكُلِّ حَرْفٍ أَنْزَلْتَهُ عَلَى مُوسَى وَ بِكُلِّ حَرْفٍ أَنْزَلْتَهُ عَلَى عِيسَى وَ بِكُلِّ حَرْفٍ أَنْزَلْتَهُ عَلَى مُحَمَّدٍ صلی اللّه عليه وآله وسلم إِلَّا أَذْهَبْتَ عَنِّي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أَرَادَتْ أَنْ تَدْخُلَ الْمَسْجِدَ الْحَرَامَ أَوْ مَسْجِدَ الرَّسُولِ صلی اللّه عليه وآله وسلم فَعَلَتْ مِثْلَ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تَأْتِي مَقَامَ جَبْرَئِيلَ عليه السلام </w:t>
      </w:r>
      <w:r>
        <w:rPr>
          <w:rStyle w:val="FootnoteAnchor"/>
          <w:rtl w:val="true"/>
        </w:rPr>
        <w:footnoteReference w:id="141"/>
      </w:r>
      <w:r>
        <w:rPr>
          <w:rFonts w:ascii="Amiri" w:hAnsi="Amiri" w:eastAsia="Amiri" w:cs="Amiri"/>
          <w:color w:val="111111"/>
          <w:sz w:val="28"/>
          <w:sz w:val="28"/>
          <w:szCs w:val="28"/>
          <w:rtl w:val="true"/>
          <w:lang w:bidi="ar-SA"/>
        </w:rPr>
        <w:t>وَ هُوَ تَحْتَ الْمِيزَابِ فَإِنَّهُ كَانَ مَكَانَهُ إِذَا اسْتَأْذَنَ عَلَى</w:t>
      </w:r>
    </w:p>
    <w:p>
      <w:pPr>
        <w:pStyle w:val="BookText"/>
        <w:rPr/>
      </w:pPr>
      <w:r>
        <w:rPr>
          <w:rFonts w:ascii="Amiri" w:hAnsi="Amiri" w:eastAsia="Amiri" w:cs="Amiri"/>
          <w:color w:val="111111"/>
          <w:sz w:val="28"/>
          <w:sz w:val="28"/>
          <w:szCs w:val="28"/>
          <w:rtl w:val="true"/>
          <w:lang w:bidi="ar-SA"/>
        </w:rPr>
        <w:t>نَبِيِّ اللَّهِ صلی اللّه عليه وآله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مَقَامٌ لَا تَدْعُو اللَّهَ فِيهِ حَائِضٌ تَسْتَقْبِلُ الْقِبْلَةَ وَ تَدْعُو بِدُعَاءِ الدَّمِ إِلَّا رَأَتِ الطُّهْرَ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مَقَامَ جَبْرَئِيلَ عليه السلام وَ هُوَ تَحْتَ الْمِيزَابِ فَإِنَّهُ كَانَ مَقَامَهُ إِذَا اسْتَأْذَنَ عَلَى نَبِيِّ اللَّهِ صلی اللّه عليه وآله وسلم</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أَنْ تَرُدَّ عَلَيَّ نِعْمَتَكَ</w:t>
      </w:r>
    </w:p>
    <w:p>
      <w:pPr>
        <w:pStyle w:val="BookText"/>
        <w:rPr/>
      </w:pPr>
      <w:r>
        <w:rPr>
          <w:rFonts w:ascii="Amiri" w:hAnsi="Amiri" w:eastAsia="Amiri" w:cs="Amiri"/>
          <w:color w:val="111111"/>
          <w:sz w:val="28"/>
          <w:sz w:val="28"/>
          <w:szCs w:val="28"/>
          <w:rtl w:val="true"/>
          <w:lang w:bidi="ar-SA"/>
        </w:rPr>
        <w:t>وَ ذَلِكَ مَقَامٌ لَا تَدْعُو فِيهِ حَائِضٌ فَتَسْتَقْبِلُ الْقِبْلَةَ إِلَّا رَأَتِ الطُّهْرَ</w:t>
      </w:r>
    </w:p>
    <w:p>
      <w:pPr>
        <w:pStyle w:val="BookText"/>
        <w:rPr/>
      </w:pPr>
      <w:r>
        <w:rPr>
          <w:rFonts w:ascii="Amiri" w:hAnsi="Amiri" w:eastAsia="Amiri" w:cs="Amiri"/>
          <w:color w:val="111111"/>
          <w:sz w:val="28"/>
          <w:sz w:val="28"/>
          <w:szCs w:val="28"/>
          <w:rtl w:val="true"/>
          <w:lang w:bidi="ar-SA"/>
        </w:rPr>
        <w:t>ثُمَّ تَدْعُو بِدُعَاءِ الدَّمِ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بِكُلِّ اسْمٍ هُوَ لَكَ أَوْ تَسَمَّيْتَ بِهِ لِأَحَدٍ مِنْ خَلْقِكَ أَوْ هُوَ مَأْثُورٌ فِي عِلْمِ الْغَيْبِ عِنْدَكَ وَ أَسْأَلُكَ بِاسْمِكَ الْأَعْظَمِ الْأَعْظَمِ الْأَعْظَمِ وَ بِكُلِّ حَرْفٍ أَنْزَلْتَهُ عَلَى مُوسَى وَ بِكُلِّ حَرْفٍ أَنْزَلْتَهُ عَلَى عِيسَى وَ بِكُلِّ حَرْفٍ أَنْزَلْتَهُ عَلَى مُحَمَّدٍ صَلَوَاتُكَ عَلَيْهِ وَ آلِهِ وَ عَلَى أَنْبِيَاءِ اللَّهِ إِلَّا فَعَلْتَ بِي كَذَا وَ كَذَا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الْحَائِضُ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أَذْهَبْتَ عَنِّي هَذَا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236" w:name="pg9099_80399"/>
    </w:p>
    <w:p>
      <w:pPr>
        <w:pStyle w:val="Heading3"/>
        <w:numPr>
          <w:ilvl w:val="2"/>
          <w:numId w:val="1"/>
        </w:numPr>
        <w:rPr/>
      </w:pPr>
      <w:bookmarkStart w:id="237" w:name="__RefHeading___Toc2779571_2870459653"/>
      <w:bookmarkStart w:id="238" w:name="_Toc85"/>
      <w:bookmarkEnd w:id="236"/>
      <w:bookmarkEnd w:id="237"/>
      <w:r>
        <w:rPr>
          <w:rtl w:val="true"/>
        </w:rPr>
        <w:t>النوادر</w:t>
      </w:r>
      <w:bookmarkEnd w:id="238"/>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جَعْفَرُ بْنُ مُحَمَّدٍ عليهما السلام عَنْ مَقَامِ جَبْرَئِيلَ عليه السلام ؟</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الَّذِي إِذَا خَرَجْتَ مِنَ الْبَابِ الَّذِي يُقَالُ لَهُ بَابُ فَاطِمَةَ بِحِيَالِ الْبَابِ</w:t>
      </w:r>
    </w:p>
    <w:p>
      <w:pPr>
        <w:pStyle w:val="BookText"/>
        <w:rPr/>
      </w:pPr>
      <w:r>
        <w:rPr>
          <w:rFonts w:ascii="Amiri" w:hAnsi="Amiri" w:eastAsia="Amiri" w:cs="Amiri"/>
          <w:color w:val="111111"/>
          <w:sz w:val="28"/>
          <w:sz w:val="28"/>
          <w:szCs w:val="28"/>
          <w:rtl w:val="true"/>
          <w:lang w:bidi="ar-SA"/>
        </w:rPr>
        <w:t>وَ الْمِيزَابُ فَوْقَكَ وَ الْبَابُ مِنْ وَرَاءِ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قَدَرْتَ أَنْ تُصَلِّيَ فِيهِ رَكْعَتَيْنِ مَنْدُوباً فَافْعَلْ فَإِنَّهُ لَا يَدْعُو أَحَدٌ هُنَاكَ إِلَّا اسْتُجِيبَ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مایفعله الزائر عند مقام جبرئیل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ائْتِ مَقَامَ جَبْرَئِيلَ وَ هُوَ عِنْدَ الْمِيزَابِ إِذَا خَرَجْتَ مِنَ الْبَابِ الَّذِي يُقَالُ لَهُ بَابُ فَاطِمَةَ عليها السلام وَ هُوَ الْبَابُ الَّذِي بِحِيَالِ زُقَاقِ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هُنَاكَ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جَوَادُ يَا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 إِلَى مَقَامِ جَبْرَئِيلَ عليه السلام وَ هُوَ تَحْتَ الْمِيزَابِ الَّذِي إِذَا خَرَجْتَ مِنَ الْبَابِ الَّذِي يُقَالُ لَهُ بَابُ فَاطِمَةَ عليها السلام بِحِيَالِ الْبَابِ وَ الْمِيزَابُ فَوْقَكَ وَ الْبَابُ مِنْ وَرَاءِ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رَكْعَتَيْنِ مَنْدُوباً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تأتي مقام النبي صلی اللّه عليه وآله وسلم فتصلّي فيه 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أكثر من الصلاة في مسجد النبي صلی اللّه عليه وآله وسلم فإنّ الصلاة فيه بألف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دخلت المسجد أو خرجت منه فصلّ على النبي صلی اللّه عليه وآله وسلم و صلّ في بيت فاطمة عليها السلام</w:t>
      </w:r>
    </w:p>
    <w:p>
      <w:pPr>
        <w:pStyle w:val="BookText"/>
        <w:rPr/>
      </w:pPr>
      <w:r>
        <w:rPr>
          <w:rFonts w:ascii="IRNazanin" w:hAnsi="IRNazanin" w:eastAsia="IRNazanin"/>
          <w:color w:val="111111"/>
          <w:sz w:val="28"/>
          <w:sz w:val="28"/>
          <w:szCs w:val="28"/>
          <w:rtl w:val="true"/>
          <w:lang w:bidi="fa-IR"/>
        </w:rPr>
        <w:t>و ائت مقام جبرئيل عليه السلام و هو تحت الميزاب فإنه كان مقامه إذا استأذن على رسول اللّه صلی اللّه عليه وآله وسلم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أَيْ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bookmarkStart w:id="239" w:name="pg9099_80400"/>
    </w:p>
    <w:p>
      <w:pPr>
        <w:pStyle w:val="Heading3"/>
        <w:numPr>
          <w:ilvl w:val="2"/>
          <w:numId w:val="1"/>
        </w:numPr>
        <w:rPr/>
      </w:pPr>
      <w:bookmarkStart w:id="240" w:name="__RefHeading___Toc2779573_2870459653"/>
      <w:bookmarkStart w:id="241" w:name="_Toc86"/>
      <w:bookmarkEnd w:id="239"/>
      <w:bookmarkEnd w:id="240"/>
      <w:r>
        <w:rPr>
          <w:rtl w:val="true"/>
        </w:rPr>
        <w:t>الدعاء عند مرقد امیرالمؤمنین عليه السلام في النجف الاشرف</w:t>
      </w:r>
      <w:bookmarkEnd w:id="241"/>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جاء في فقرات زیارة مرقد امیرالمؤمنین عليه السلام في النجف الاشرف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وَ عَلَى ضَجِيعَيْكَ آدَمَ وَ نُوحٍ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تُقَبِّلُهُ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أَمِيرَ الْمُؤْمِنِينَ وُفُودِي وَ بِكَ أَتَوَسَّلُ إِلَى اللَّهِ فِي بُلُوغِ مَقْصُودِي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الْمُتَوَسِّلَ بِكَ غَيْرُ خَائِبٍ وَ الطَّالِبَ بِكَ عَنْ مَعْرِفَةٍ غَيْرُ مَرْدُودٍ إِلَّا بِنَجَاحِ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لِي شَفِيعاً إِلَى رَبِّكَ وَ رَبِّي فِي فَكَاكِ رَقَبَتِي مِنَ النَّارِ وَ غُفْرَانِ ذُنُوبِي وَ كَشْفِ شِدَّتِي</w:t>
      </w:r>
    </w:p>
    <w:p>
      <w:pPr>
        <w:pStyle w:val="BookText"/>
        <w:rPr/>
      </w:pPr>
      <w:r>
        <w:rPr>
          <w:rFonts w:ascii="Amiri" w:hAnsi="Amiri" w:eastAsia="Amiri" w:cs="Amiri"/>
          <w:color w:val="111111"/>
          <w:sz w:val="28"/>
          <w:sz w:val="28"/>
          <w:szCs w:val="28"/>
          <w:rtl w:val="true"/>
          <w:lang w:bidi="ar-SA"/>
        </w:rPr>
        <w:t>وَ إِعْطَاءِ سُؤْلِي فِي دُنْيَايَ وَ آخِرَتِي فَإِنَّهُ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يَا أَسْمَعَ السَّامِعِينَ وَ يَا أَبْصَرَ النَّاظِرِينَ</w:t>
      </w:r>
    </w:p>
    <w:p>
      <w:pPr>
        <w:pStyle w:val="BookText"/>
        <w:rPr/>
      </w:pPr>
      <w:r>
        <w:rPr>
          <w:rFonts w:ascii="Amiri" w:hAnsi="Amiri" w:eastAsia="Amiri" w:cs="Amiri"/>
          <w:color w:val="111111"/>
          <w:sz w:val="28"/>
          <w:sz w:val="28"/>
          <w:szCs w:val="28"/>
          <w:rtl w:val="true"/>
          <w:lang w:bidi="ar-SA"/>
        </w:rPr>
        <w:t>وَ يَا أَسْرَعَ الْحَاسِبِينَ وَ يَا أَجْوَدَ الْأَجْوَدِينَ بِمُحَمَّدٍ خَاتَمِ النَّبِيِّينَ رَسُولِكَ إِلَى الْعَالَمِينَ وَ بِأَخِيهِ</w:t>
      </w:r>
    </w:p>
    <w:p>
      <w:pPr>
        <w:pStyle w:val="BookText"/>
        <w:rPr/>
      </w:pPr>
      <w:r>
        <w:rPr>
          <w:rFonts w:ascii="Amiri" w:hAnsi="Amiri" w:eastAsia="Amiri" w:cs="Amiri"/>
          <w:color w:val="111111"/>
          <w:sz w:val="28"/>
          <w:sz w:val="28"/>
          <w:szCs w:val="28"/>
          <w:rtl w:val="true"/>
          <w:lang w:bidi="ar-SA"/>
        </w:rPr>
        <w:t>وَ ابْنِ عَمِّهِ الْأَنْزَعِ الْبَطِينِ الْعَلَمِ الْمَكِينِ عَلِيٍّ أَمِيرِ الْمُؤْمِنِينَ وَ بِالْحَسَنِ الزَّكِيِّ عِصْمَةِ الْمُتَّقِينَ</w:t>
      </w:r>
    </w:p>
    <w:p>
      <w:pPr>
        <w:pStyle w:val="BookText"/>
        <w:rPr/>
      </w:pPr>
      <w:r>
        <w:rPr>
          <w:rFonts w:ascii="Amiri" w:hAnsi="Amiri" w:eastAsia="Amiri" w:cs="Amiri"/>
          <w:color w:val="111111"/>
          <w:sz w:val="28"/>
          <w:sz w:val="28"/>
          <w:szCs w:val="28"/>
          <w:rtl w:val="true"/>
          <w:lang w:bidi="ar-SA"/>
        </w:rPr>
        <w:t>وَ بِأَبِي عَبْدِ اللَّهِ أَكْرَمِ الْمُسْتَشْهَدِينَ وَ بِعَلِيِّ بْنِ الْحُسَيْنِ زَيْنِ الْعَابِدِينَ وَ بِمُحَمَّدِ بْنِ عَلِيٍّ الْبَاقِرِ لِعِلْمِ النَّبِيِّينَ وَ بِجَعْفَرِ بْنِ مُحَمَّدٍ زَكِيِّ الصِّدِّيقِينَ وَ بِمُوسَى بْنِ جَعْفَرٍ حَبِيسِ الظَّالِمِينَ وَ بِعَلِيِّ بْنِ مُوسَى الرِّضَا الْأَمِينِ وَ بِمُحَمَّدِ بْنِ عَلِيٍّ أَزْهَدِ الزَّاهِدِينَ وَ بِعَلِيِّ بْنِ مُحَمَّدٍ قُدْوَةِ الْمُهْتَدِينَ</w:t>
      </w:r>
    </w:p>
    <w:p>
      <w:pPr>
        <w:pStyle w:val="BookText"/>
        <w:rPr/>
      </w:pPr>
      <w:r>
        <w:rPr>
          <w:rFonts w:ascii="Amiri" w:hAnsi="Amiri" w:eastAsia="Amiri" w:cs="Amiri"/>
          <w:color w:val="111111"/>
          <w:sz w:val="28"/>
          <w:sz w:val="28"/>
          <w:szCs w:val="28"/>
          <w:rtl w:val="true"/>
          <w:lang w:bidi="ar-SA"/>
        </w:rPr>
        <w:t>وَ بِالْحَسَنِ بْنِ عَلِيٍّ وَارِثِ الْمُسْتَخْلِفِينَ وَ بِالْحُجَّةِ عَلَى الْعَالَمِينَ مَوْلَانَا صَاحِبِ الزَّمَانِ مُظْهِرِ الْبَرَاهِينِ أَنْ تَكْشِفَ مَا بِي مِنَ الْغُمُومِ وَ تَكْفِيَنِي شَرَّ الْقَدْرِ الْمَحْتُومِ وَ تُجِيرَنِي مِنَ النَّارِ ذَاتِ السَّمُومِ بِرَحْمَتِكَ يَا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جملة ما ذكر من آداب زیارة مرقد امیرالمؤمنین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قَبِّلِ الضَّرِيحَ</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ضَعْ خَدَّكَ الْأَيْمَنَ عَلَيْهِ ثُمَّ الْأَيْسَرَ وَ مِلْ إِلَى الْقِبْلَةِ وَ صَلِّ صَلَاةَ الزِّيَارَةِ وَ ادْعُ بِمَا بَدَا لَكَ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زیارة مرقد امیرالمؤمنین عليه السلام في النجف الاشرف و ما یقال عنده من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لِرَحْمَتِكَ تَعَرَّضْتُ بِإِزَاءِ قَبْرِ أَخِي نَبِيِّكَ وَقَفْتُ عَائِذاً بِهِ مِنَ النَّارِ فَأَعِذْنِي مِنْ نَقِمَتِكَ وَ سَخَطِكَ وَ زَلَازِلِ يَوْمِ الْقِيَامَةِ يَوْمَ يَكْبُرُ فِيهِ الْحِسَابُ يَوْمَ تَبْيَضُّ فِيهِ وُجُوهٌ وَ تَسْوَدُّ فِيهِ وُجُوهٌ يَوْمَ الْآزِفَةِ إِذِ الْقُلُوبُ لَدَى الْحَناجِرِ كاظِمِينَ</w:t>
      </w:r>
    </w:p>
    <w:p>
      <w:pPr>
        <w:pStyle w:val="BookText"/>
        <w:rPr/>
      </w:pPr>
      <w:r>
        <w:rPr>
          <w:rFonts w:ascii="Amiri" w:hAnsi="Amiri" w:eastAsia="Amiri" w:cs="Amiri"/>
          <w:color w:val="111111"/>
          <w:sz w:val="28"/>
          <w:sz w:val="28"/>
          <w:szCs w:val="28"/>
          <w:rtl w:val="true"/>
          <w:lang w:bidi="ar-SA"/>
        </w:rPr>
        <w:t>ثُمَّ ارْفَعْ رَأْسَكَ وَ اسْتَقْبِلِ الْقِبْلَةَ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مَنْ أُقِرَّ لَهُ بِالذُّنُوبِ مَا أَنْتَ صَانِعٌ بِعَبْدِكَ الْمُقِرُّ لَكَ بِذُنُوبِهِ مُتَقَرِّباً إِلَيْكَ بِالرَّسُولِ وَ عِتْرَتِهِ لَائِذاً بِقَبْرِ وَصِيِّ الرَّسُولِ</w:t>
      </w:r>
    </w:p>
    <w:p>
      <w:pPr>
        <w:pStyle w:val="BookText"/>
        <w:rPr/>
      </w:pPr>
      <w:r>
        <w:rPr>
          <w:rFonts w:ascii="Amiri" w:hAnsi="Amiri" w:eastAsia="Amiri" w:cs="Amiri"/>
          <w:color w:val="111111"/>
          <w:sz w:val="28"/>
          <w:sz w:val="28"/>
          <w:szCs w:val="28"/>
          <w:rtl w:val="true"/>
          <w:lang w:bidi="ar-SA"/>
        </w:rPr>
        <w:t>يَا مَنْ يَمْلِكُ حَوَائِجَ السَّائِلِينَ كَمَا وَفَّقْتَنِي لِوِفَادَتِي وَ زِيَارَتِي وَ مَسْأَلَتِي فَأَعْطِنِي سُؤْلِي فِي آخِرَتِي وَ دُنْيَايَ وَ وَفِّقْنِي لِكُلِّ مَقَامٍ مَحْمُودٍ تُحِبُّ أَنْ يُدْعَى فِيهِ بِأَسْمَائِكَ وَ يُسْأَلَ فِيهِ مِنْ عَطَائِك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زیارة مرقد امیرالمؤمنین عليه السلام في النجف الاشرف و ما یقال عنده من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وَ وَجِّهْ وَجْهَكَ إِلَى الْقِبْلَةِ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يَا أَسْمَعَ السَّامِعِينَ وَ يَا أَبْصَرَ النَّاظِرِينَ وَ يَا أَسْرَعَ الْحَاسِبِينَ وَ يَا أَجْوَدَ الْأَجْوَدَيْنِ بِمُحَمَّدٍ خَاتَمِ النَّبِيِّينَ رَسُولِكَ إِلَى الْعَالَمِينَ وَ بِأَخِيهِ وَ ابْنِ عَمِّهِ الْأَنْزَعِ الْبَطِينِ الْعَالِمِ الْمُبِينِ عَلِيٍّ أَمِيرِ الْمُؤْمِنِينَ وَ الْحَسَنِ وَ الْحُسَيْنِ الْإِمَامَيْنِ الشَّهِيدَيْنِ وَ بِعَلِيِّ بْنِ الْحُسَيْنِ زَيْنِ الْعَابِدِينَ وَ بِمُحَمَّدِ بْنِ عَلِيٍّ بَاقِرِ عِلْمِ الْأَوَّلِينَ وَ بِجَعْفَرِ بْنِ مُحَمَّدٍ زَكِيِّ الصِّدِّيقِينَ وَ بِمُوسَى بْنِ جَعْفَرٍ الْكَاظِمِ الْمُبِينِ حَبِيسِ الظَّالِمِينَ وَ بِعَلِيِّ بْنِ مُوسَى الرِّضَا الْأَمِينِ وَ بِمُحَمَّدِ بْنِ عَلِيٍّ الْجَوَادِ عَلَمِ الْمُهْتَدِينَ وَ بِعَلِيِّ بْنِ مُحَمَّدٍ الْبَرِّ الصَّادِقِ سَيِّدِ الْعَابِدِينَ وَ بِالْحَسَنِ بْنِ عَلِيٍّ الْعَسْكَرِيِّ وَلِيِّ الْمُؤْمِنِينَ وَ بِالْخَلَفِ الْحُجَّةِ صَاحِبِ الْأَمْرِ مُظْهِرِ الْبَرَاهِينِ أَنْ تَكْشِفَ مَا بِي مِنَ الْهُمُومِ وَ تَكْفِيَنِي شَرَّ الْبَلَاءِ الْمَحْتُومِ وَ تُجِيرَنِي مِنَ النَّارِ ذَاتِ السَّمُومِ بِرَحْمَتِكَ يَا أَرْحَمَ الرَّاحِمِينَ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تُرِيدُ وَ وَدِّعْهُ وَ انْصَرِفْ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242" w:name="pg9099_80402"/>
    </w:p>
    <w:p>
      <w:pPr>
        <w:pStyle w:val="BookText"/>
        <w:rPr/>
      </w:pPr>
      <w:bookmarkEnd w:id="242"/>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جملة ما ذكر من آداب زیارة مرقد امیرالمؤمنین عليه السلام في النجف الاشرف و ما یقال عنده من الدعوات عند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عَلَى بَابِ الْخَيْرِ</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یحتمل ان یكون باب الخیر اسماً لاحد ابواب الصحن الشریف العلوی عليه السلام او اسماً لأحد ابواب مدینة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ایضاً وقوع سهو او تصحیف في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او 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لمنطقة النجف والكوفة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ما ذكر فی ذیل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ترد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اسْتَقْبِلِ الْقِبْلَةَ</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الْعَوْدَ إِلَيْهِ أَبَداً مَا أَبْقَيْتَنِي بِبِرٍّ وَ تَقْوَى فِي عَامِي هَذَا وَ فِي كُلِّ عَامٍ أَبَداً</w:t>
      </w:r>
    </w:p>
    <w:p>
      <w:pPr>
        <w:pStyle w:val="BookText"/>
        <w:rPr/>
      </w:pPr>
      <w:r>
        <w:rPr>
          <w:rFonts w:ascii="Amiri" w:hAnsi="Amiri" w:eastAsia="Amiri" w:cs="Amiri"/>
          <w:color w:val="111111"/>
          <w:sz w:val="28"/>
          <w:sz w:val="28"/>
          <w:szCs w:val="28"/>
          <w:rtl w:val="true"/>
          <w:lang w:bidi="ar-SA"/>
        </w:rPr>
        <w:t>وَ اجْعَلْ ذَلِكَ فِي يُسْرٍ مِنْكَ وَ عَافِيَةٍ وَ عَرِّفْنِي مِنْ بَرَكَةِ زِيَارَتِي إِيَّاهُ مَا تَقَرُّ بِهِ عَيْنِي وَ تُبَشِّرُ بِهِ نَفْسِي وَ لَا تَقْطَعْ رَجَائِي وَ لَا تُخَيِّبْ دُعَائِي</w:t>
      </w:r>
    </w:p>
    <w:p>
      <w:pPr>
        <w:pStyle w:val="BookText"/>
        <w:rPr/>
      </w:pPr>
      <w:r>
        <w:rPr>
          <w:rFonts w:ascii="Amiri" w:hAnsi="Amiri" w:eastAsia="Amiri" w:cs="Amiri"/>
          <w:color w:val="111111"/>
          <w:sz w:val="28"/>
          <w:sz w:val="28"/>
          <w:szCs w:val="28"/>
          <w:rtl w:val="true"/>
          <w:lang w:bidi="ar-SA"/>
        </w:rPr>
        <w:t>وَ ارْحَمْ ضَعْفِي وَ قِلَّةَ حِيلَتِي وَ لَا تَكِلْنِي إِلَى نَفْسِي وَ لَا إِلَى أَحَدٍ مِنْ خَلْقِكَ طَرْفَةَ عَيْنٍ يَا سَيِّدِي ثُمَّ امْضِ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كَفَى سَمِعَ اللَّهُ لِمَنْ دَعَا لَيْسَ وَرَاءَ اللَّهِ 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تَرِدَ الْكُوفَةَ إِنْ شَاءَ اللَّهُ وَ لَا قُوَّةَ إِلَّا بِاللَّهِ الْعَلِيِّ الْعَظِيمِ وَ صَلَّى اللَّهُ عَلَى مُحَمَّدٍ وَ عَلَى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779575_2870459653"/>
      <w:bookmarkStart w:id="244" w:name="_Toc87"/>
      <w:bookmarkEnd w:id="243"/>
      <w:r>
        <w:rPr>
          <w:rtl w:val="true"/>
        </w:rPr>
        <w:t>النوادر</w:t>
      </w:r>
      <w:bookmarkEnd w:id="244"/>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ابواب السماء لتفتح عند دعاءا لزائر لأمیرالمؤمنین عليه السلام</w:t>
      </w:r>
    </w:p>
    <w:p>
      <w:pPr>
        <w:pStyle w:val="BookText"/>
        <w:rPr/>
      </w:pPr>
      <w:r>
        <w:rPr>
          <w:rFonts w:ascii="Amiri" w:hAnsi="Amiri" w:eastAsia="Amiri" w:cs="Amiri"/>
          <w:color w:val="111111"/>
          <w:sz w:val="28"/>
          <w:sz w:val="28"/>
          <w:szCs w:val="28"/>
          <w:rtl w:val="true"/>
          <w:lang w:bidi="ar-SA"/>
        </w:rPr>
        <w:t>فلاتكن عن</w:t>
      </w:r>
      <w:r>
        <w:rPr>
          <w:rStyle w:val="FootnoteAnchor"/>
          <w:rtl w:val="true"/>
        </w:rPr>
        <w:footnoteReference w:id="143"/>
      </w:r>
      <w:r>
        <w:rPr>
          <w:rFonts w:ascii="IRNazanin" w:hAnsi="IRNazanin" w:eastAsia="IRNazanin"/>
          <w:color w:val="111111"/>
          <w:sz w:val="28"/>
          <w:sz w:val="28"/>
          <w:szCs w:val="28"/>
          <w:rtl w:val="true"/>
          <w:lang w:bidi="fa-IR"/>
        </w:rPr>
        <w:t xml:space="preserve">الخیر نواماً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المقنعة 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الامام الصادق عليه السلام في شأن زیارة مرقد امیرالمؤمنین عليه السلام في النجف الاشرف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زائره یفتح اللّه له ابواب السماء عند دعوته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فلاتكن عن الخیر نواماً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فرحة الغری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245" w:name="pg9099_80403"/>
    </w:p>
    <w:p>
      <w:pPr>
        <w:pStyle w:val="Heading3"/>
        <w:numPr>
          <w:ilvl w:val="2"/>
          <w:numId w:val="1"/>
        </w:numPr>
        <w:rPr/>
      </w:pPr>
      <w:bookmarkStart w:id="246" w:name="__RefHeading___Toc2779577_2870459653"/>
      <w:bookmarkStart w:id="247" w:name="_Toc88"/>
      <w:bookmarkEnd w:id="245"/>
      <w:bookmarkEnd w:id="246"/>
      <w:r>
        <w:rPr>
          <w:rtl w:val="true"/>
        </w:rPr>
        <w:t>الدعاء عند مرقد سید الشهداء عليه السلام في كربلاء المقدسة</w:t>
      </w:r>
      <w:bookmarkEnd w:id="247"/>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ما ذكر من آداب زیارة مرقد سید الشهداء عليه السلام في كربلاء المقدسة و ما یذكر عنده من الدعوات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حَتَّى تَدْخُلَ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فَكَبِّرْ أَرْبَعاً وَ تَوَجَّهْ إِلَى الْقِبْلَةِ وَ ارْفَعْ يَدَيْكَ</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أَتَوَجَّهُ وَ إِلَيْكَ تَوَجَّهْتُ وَ إِلَيْكَ خَرَجْتُ وَ إِلَيْكَ وَفَدْتُ وَ لِخَيْرِكَ تَعَرَّضْتُ</w:t>
      </w:r>
    </w:p>
    <w:p>
      <w:pPr>
        <w:pStyle w:val="BookText"/>
        <w:rPr/>
      </w:pPr>
      <w:r>
        <w:rPr>
          <w:rFonts w:ascii="Amiri" w:hAnsi="Amiri" w:eastAsia="Amiri" w:cs="Amiri"/>
          <w:color w:val="111111"/>
          <w:sz w:val="28"/>
          <w:sz w:val="28"/>
          <w:szCs w:val="28"/>
          <w:rtl w:val="true"/>
          <w:lang w:bidi="ar-SA"/>
        </w:rPr>
        <w:t>وَ بِزِيَارَةِ حَبِيبِ حَبِيبِكَ تَقَرَّبْتُ اللَّهُمَّ فَلَا تَمْنَعْنِي خَيْرَ مَا عِنْدَكَ لِسُوءِ مَا عِنْدِي</w:t>
      </w:r>
    </w:p>
    <w:p>
      <w:pPr>
        <w:pStyle w:val="BookText"/>
        <w:rPr/>
      </w:pPr>
      <w:r>
        <w:rPr>
          <w:rFonts w:ascii="Amiri" w:hAnsi="Amiri" w:eastAsia="Amiri" w:cs="Amiri"/>
          <w:color w:val="111111"/>
          <w:sz w:val="28"/>
          <w:sz w:val="28"/>
          <w:szCs w:val="28"/>
          <w:rtl w:val="true"/>
          <w:lang w:bidi="ar-SA"/>
        </w:rPr>
        <w:t>اللَّهُمَّ اغْفِرْ لِي ذُنُوبِي وَ كَفِّرْ عَنِّي سَيِّئَاتِي وَ حُطَّ عَنِّي خَطِيئَاتِي وَ اقْبَلْ حَسَنَاتِي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جاء في فقرات زیارة مرقد سید الشهداء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عَلَيْكَ يَا ابْنَ رَسُولِ اللَّهِ</w:t>
      </w:r>
    </w:p>
    <w:p>
      <w:pPr>
        <w:pStyle w:val="BookText"/>
        <w:rPr/>
      </w:pPr>
      <w:r>
        <w:rPr>
          <w:rFonts w:ascii="Amiri" w:hAnsi="Amiri" w:eastAsia="Amiri" w:cs="Amiri"/>
          <w:color w:val="111111"/>
          <w:sz w:val="28"/>
          <w:sz w:val="28"/>
          <w:szCs w:val="28"/>
          <w:rtl w:val="true"/>
          <w:lang w:bidi="ar-SA"/>
        </w:rPr>
        <w:t>لَعَنَ اللَّهُ قَاتِلِيكَ وَ لَعَنَ اللَّهُ خَاذِلِكَ وَ لَعَنَ اللَّهُ مَنْ رَمَاكَ وَ لَعَنَ اللَّهُ مَنْ طَعَنَكَ وَ لَعَنَ اللَّهُ الْمُعِينِينَ عَلَيْكَ وَ لَعَنَ اللَّهُ السَّائِرِينَ إِلَيْكَ وَ لَعَنَ اللَّهُ مَنْ مَنَعَكَ مِنْ شُرْبِ مَاءِ الْفُرَاتِ وَ لَعَنَ اللَّهُ مَنْ دَعَاكَ وَ غَشَّكَ وَ خَذَلَكَ وَ لَعَنَ اللَّهُ ابْنَ آكِلَةِ الْأَكْبَادِ وَ لَعَنَ اللَّهُ ابْنَهُ الَّذِي وَتَرَكَ وَ لَعَنَ اللَّهُ أَعْوَانَهُمْ وَ أَتْبَاعَهُمْ وَ أَشْيَاعَهُمْ وَ أَنْصَارَهُمْ وَ مُحِبِّيهِمْ وَ مَنْ أَسَّسَ لَهُمْ ذَلِكَ وَ حَشَا قُبُورَهُمْ نَاراً</w:t>
      </w:r>
    </w:p>
    <w:p>
      <w:pPr>
        <w:pStyle w:val="BookText"/>
        <w:rPr/>
      </w:pPr>
      <w:r>
        <w:rPr>
          <w:rFonts w:ascii="Amiri" w:hAnsi="Amiri" w:eastAsia="Amiri" w:cs="Amiri"/>
          <w:color w:val="111111"/>
          <w:sz w:val="28"/>
          <w:sz w:val="28"/>
          <w:szCs w:val="28"/>
          <w:rtl w:val="true"/>
          <w:lang w:bidi="ar-SA"/>
        </w:rPr>
        <w:t>وَ السَّلَامُ عَلَيْكَ بِأَبِي أَنْتَ وَ أُمِّي وَ رَحْمَةُ اللَّهِ وَ بَرَكَاتُهُ</w:t>
      </w:r>
    </w:p>
    <w:p>
      <w:pPr>
        <w:pStyle w:val="BookText"/>
        <w:rPr/>
      </w:pPr>
      <w:r>
        <w:rPr>
          <w:rFonts w:ascii="Amiri" w:hAnsi="Amiri" w:eastAsia="Amiri" w:cs="Amiri"/>
          <w:color w:val="111111"/>
          <w:sz w:val="28"/>
          <w:sz w:val="28"/>
          <w:szCs w:val="28"/>
          <w:rtl w:val="true"/>
          <w:lang w:bidi="ar-SA"/>
        </w:rPr>
        <w:t>ثُمَّ انْحَرِفْ عَنِ الْقَبْرِ وَ حَوِّلْ وَجْهَكَ إِلَى الْقِبْلَةِ وَ ارْفَعْ يَدَيْكَ إِلَى السَّمَاءِ</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تَهَيَّأَ وَ تَعَبَّأَ وَ أَعَدَّ وَ اسْتَعَدَّ لِوِفَادَةٍ إِلَى مَخْلُوقٍ رَجَاءَ رِفْدِهِ وَ جَوَائِزِهِ وَ نَوَافِلِهِ</w:t>
      </w:r>
    </w:p>
    <w:p>
      <w:pPr>
        <w:pStyle w:val="BookText"/>
        <w:rPr/>
      </w:pPr>
      <w:r>
        <w:rPr>
          <w:rFonts w:ascii="Amiri" w:hAnsi="Amiri" w:eastAsia="Amiri" w:cs="Amiri"/>
          <w:color w:val="111111"/>
          <w:sz w:val="28"/>
          <w:sz w:val="28"/>
          <w:szCs w:val="28"/>
          <w:rtl w:val="true"/>
          <w:lang w:bidi="ar-SA"/>
        </w:rPr>
        <w:t>وَ فَوَاضِلِهِ وَ عَطَايَاهُ فَإِلَيْكَ يَا رَبِّ كَانَتْ تَهْيِئَتِي و تعبئتی وَ إِعْدَادِي وَ اسْتِعْدَادِي وَ سَفَرِي وَ إِلَى قَبْرِ وَلِيِّكَ وَفَدْتُ وَ بِزِيَارَتِهِ إِلَيْكَ تَقَرَّبْتُ رَجَاءَ رِفْدِكَ وَ جَوَائِزِكَ وَ نَوَافِلِكَ وَ عَطَايَاكَ وَ فَوَاضِلِكَ</w:t>
      </w:r>
    </w:p>
    <w:p>
      <w:pPr>
        <w:pStyle w:val="BookText"/>
        <w:rPr/>
      </w:pPr>
      <w:r>
        <w:rPr>
          <w:rFonts w:ascii="Amiri" w:hAnsi="Amiri" w:eastAsia="Amiri" w:cs="Amiri"/>
          <w:color w:val="111111"/>
          <w:sz w:val="28"/>
          <w:sz w:val="28"/>
          <w:szCs w:val="28"/>
          <w:rtl w:val="true"/>
          <w:lang w:bidi="ar-SA"/>
        </w:rPr>
        <w:t>اللَّهُمَّ وَ قَدْ رَجَوْتُ كَرِيمَ عَفْوِكَ وَ وَاسِعَ مَغْفِرَتِكَ فَلَا تَرُدَّنِي خَائِباً فَإِلَيْكَ قَصَدْتُ وَ مَا عِنْدَكَ أَرَدْتُ وَ قَبْرَ إِمَامِيَ الَّذِي أَوْجَبْتَ عَلَيَّ طَاعَتَهُ زُرْتُ فَاجْعَلْنِي بِهِ عِنْدَكَ وَجِيهاً فِي الدُّنْيا</w:t>
      </w:r>
    </w:p>
    <w:p>
      <w:pPr>
        <w:pStyle w:val="BookText"/>
        <w:rPr/>
      </w:pPr>
      <w:r>
        <w:rPr>
          <w:rFonts w:ascii="Amiri" w:hAnsi="Amiri" w:eastAsia="Amiri" w:cs="Amiri"/>
          <w:color w:val="111111"/>
          <w:sz w:val="28"/>
          <w:sz w:val="28"/>
          <w:szCs w:val="28"/>
          <w:rtl w:val="true"/>
          <w:lang w:bidi="ar-SA"/>
        </w:rPr>
        <w:t>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الكبیر لأبن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من آداب زیارة مرقد سید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 وَ انْحَرِفْ إِلَى الْقِبْلَةِ وَ صَلِّ صَلَاةَ الزِّيَارَةِ وَ مَا بَدَا لَكَ وَ ادْعُ اللَّهَ كَثِيراً وَ اسْتَغْفِرْ لِذَنْبِكَ وَ لِإِخْوَانِكَ الْمُؤْمِنِينَ</w:t>
      </w:r>
    </w:p>
    <w:p>
      <w:pPr>
        <w:pStyle w:val="BookText"/>
        <w:rPr/>
      </w:pPr>
      <w:r>
        <w:rPr>
          <w:rFonts w:ascii="Amiri" w:hAnsi="Amiri" w:eastAsia="Amiri" w:cs="Amiri"/>
          <w:color w:val="111111"/>
          <w:sz w:val="28"/>
          <w:sz w:val="28"/>
          <w:szCs w:val="28"/>
          <w:rtl w:val="true"/>
          <w:lang w:bidi="ar-SA"/>
        </w:rPr>
        <w:t xml:space="preserve">ثُمَّ قُمْ وَ امْضِ فَسَلِّمْ عَلَى عَلِيِّ بْنِ الْحُسَيْنِ عليهما السلام وَ عَلَى الشُّهَدَاءِ مِنْ أَصْحَابِ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ذكر من آداب وداع مرقد سید الشهداء عليه السلام و ما یقال عنده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تُوَلِ وَجْهَكَ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الْقَبْرَ حَتَّى يَغِيبَ عَنْ مُعَايَنَتِكَ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قِفْ عَلَى الْبَابِ</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مُتَوَجِّهاً إِلَى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أَنْ تُصَلِّيَ عَلَى مُحَمَّدٍ وَ آلِ مُحَمَّدٍ وَ أَنْ تَتَقَبَّلَ عَمَلِي وَ تَشْكُرَ سَعْيِي وَ لَا تَجْعَلَهُ آخِرَ الْعَهْدِ مِنِّي أَبَداً مَا أَبْقَيْتَنِي وَ ارْدُدْنِي إِلَيْهِ بِبِرٍّ وَ تَقْوَى</w:t>
      </w:r>
    </w:p>
    <w:p>
      <w:pPr>
        <w:pStyle w:val="BookText"/>
        <w:rPr/>
      </w:pPr>
      <w:r>
        <w:rPr>
          <w:rFonts w:ascii="Amiri" w:hAnsi="Amiri" w:eastAsia="Amiri" w:cs="Amiri"/>
          <w:color w:val="111111"/>
          <w:sz w:val="28"/>
          <w:sz w:val="28"/>
          <w:szCs w:val="28"/>
          <w:rtl w:val="true"/>
          <w:lang w:bidi="ar-SA"/>
        </w:rPr>
        <w:t>وَ عَرِّفْنِي بَرَكَةَ زِيَارَتِي فِي الدِّينِ وَ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المتهجد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والمزار الكبیر لأبن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ذكر من آداب زیارة مرقد سید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اخْرُجْ وَ لَا تُوَلِّ وَجْهَكَ</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عَنِ الْقَبْرِ حَتَّى تَغِيبَ عَنْ مُعَايَنَتِكَ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قِفْ عَلَى الْبَابِ مُتَوَجِّهاً إِلَى الْقِبْلَةِ وَ ادْعُ بِمَا أَحْبَبْتَ وَ انْصَرِفْ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الكبیر لأبن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bookmarkStart w:id="248" w:name="pg9099_80405"/>
    </w:p>
    <w:p>
      <w:pPr>
        <w:pStyle w:val="Heading3"/>
        <w:numPr>
          <w:ilvl w:val="2"/>
          <w:numId w:val="1"/>
        </w:numPr>
        <w:rPr/>
      </w:pPr>
      <w:bookmarkStart w:id="249" w:name="__RefHeading___Toc2779579_2870459653"/>
      <w:bookmarkStart w:id="250" w:name="_Toc89"/>
      <w:bookmarkEnd w:id="248"/>
      <w:bookmarkEnd w:id="249"/>
      <w:r>
        <w:rPr>
          <w:rtl w:val="true"/>
        </w:rPr>
        <w:t>النوادر</w:t>
      </w:r>
      <w:bookmarkEnd w:id="250"/>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 جَعْفَرَ بْنَ مُحَمَّدٍ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عَوَّضَ الْحُسَيْنَ عليه السلام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جَعَلَ الْإِمَامَةَ فِي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الشِّفَاءَ فِي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إِجَابَةَ الدُّعَاءِ عِنْدَ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تُعَدُّ أَيَّامُ زَائِرِيهِ جَائِياً وَ رَاجِعاً مِنْ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صلی اللّه عليه وآله وسلم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عَوَّضَ الْحُسَيْنَ عليه السلام مِنْ قَتْلِهِ بِأَرْبَعِ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الشِّفَاءَ فِي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إِجَابَةَ الدُّعَاءِ تَحْتَ 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لَا يُعَدَّ أَيَّامُ زَائِرِيهِ مِنْ أَعْمَارِهِمْ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الداعی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251" w:name="pg9099_80406"/>
    </w:p>
    <w:p>
      <w:pPr>
        <w:pStyle w:val="Heading3"/>
        <w:numPr>
          <w:ilvl w:val="2"/>
          <w:numId w:val="1"/>
        </w:numPr>
        <w:rPr/>
      </w:pPr>
      <w:bookmarkStart w:id="252" w:name="__RefHeading___Toc2779581_2870459653"/>
      <w:bookmarkStart w:id="253" w:name="_Toc90"/>
      <w:bookmarkEnd w:id="251"/>
      <w:bookmarkEnd w:id="252"/>
      <w:r>
        <w:rPr>
          <w:rtl w:val="true"/>
        </w:rPr>
        <w:t xml:space="preserve">الدعاء عند زیارة المشاهد المشرفة لأهل البیت </w:t>
      </w:r>
      <w:r>
        <w:rPr>
          <w:rtl w:val="true"/>
        </w:rPr>
        <w:t>(</w:t>
      </w:r>
      <w:r>
        <w:rPr>
          <w:rtl w:val="true"/>
        </w:rPr>
        <w:t>عليهم السلام</w:t>
      </w:r>
      <w:r>
        <w:rPr>
          <w:rtl w:val="true"/>
        </w:rPr>
        <w:t>)</w:t>
      </w:r>
      <w:bookmarkEnd w:id="253"/>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ذكر من آداب زیارة المشاهد المشرفة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قبّل الضریح و صلّ صلاة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بدا لك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 اللّه بما احببت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ذكر من آداب الزیارة الجامعة التی یزار بها مرقد كل امام عليه السلام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قَبِّلِ الضَّرِيحَ وَ تَوَجَّهْ إِلَى الْقِبْلَةِ وَ ارْفَعْ يَدَيْكَ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لَمَّا فَرَضْتَ عَلَيَّ طَاعَتَهُ</w:t>
      </w:r>
    </w:p>
    <w:p>
      <w:pPr>
        <w:pStyle w:val="BookText"/>
        <w:rPr/>
      </w:pPr>
      <w:r>
        <w:rPr>
          <w:rFonts w:ascii="Amiri" w:hAnsi="Amiri" w:eastAsia="Amiri" w:cs="Amiri"/>
          <w:color w:val="111111"/>
          <w:sz w:val="28"/>
          <w:sz w:val="28"/>
          <w:szCs w:val="28"/>
          <w:rtl w:val="true"/>
          <w:lang w:bidi="ar-SA"/>
        </w:rPr>
        <w:t>وَ أَكْرَمْتَنِي بِمُوَالاتِهِ عَلِمْتُ أَنَّ ذَلِكَ لِجَلِيلِ مَرْتَبَتِهِ عِنْدَكَ وَ نَفِيسِ حَظِّهِ لَدَيْكَ وَ لِقُرْبِ مَنْزِلَتِهِ مِنْكَ فَلِذَلِكَ لُذْتُ بِقَبْرِهِ لِوَاذَ مَنْ يَعْلَمُ أَنَّكَ لَا تَرُدُّ لَهُ شَفَاعَةً فَبِقَديمِ عِلْمِكَ فِيهِ وَ حُسْنِ رِضَاكَ عَنْهُ ارْضَ عَنِّي وَ عَنْ وَالِدَيَّ وَ لَا تَجْعَلْ لِلنَّارِ عَلَيَّ سَبِيلًا وَ لَا سُلْطَاناً بِرَحْمَتِكَ يَا أَرْحَمَ الرَّاحِمِينَ</w:t>
      </w:r>
    </w:p>
    <w:p>
      <w:pPr>
        <w:pStyle w:val="BookText"/>
        <w:rPr/>
      </w:pPr>
      <w:r>
        <w:rPr>
          <w:rFonts w:ascii="Amiri" w:hAnsi="Amiri" w:eastAsia="Amiri" w:cs="Amiri"/>
          <w:color w:val="111111"/>
          <w:sz w:val="28"/>
          <w:sz w:val="28"/>
          <w:szCs w:val="28"/>
          <w:rtl w:val="true"/>
          <w:lang w:bidi="ar-SA"/>
        </w:rPr>
        <w:t>ثُمَّ تَتَحَوَّلُ مِنْ مَوْضِعِكَ وَ تَقِفُ وَرَاءَ الْقَبْرِ فَاجْعَلْهُ بَيْنَ يَدَيْكَ وَ ارْفَعْ يَدَيْكَ</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 وَجَدْتُ شَفِيعاً أَقْرَبَ إِلَيْكَ مِنْ مُحَمَّدٍ وَ أَهْلِ بَيْتِهِ الْأَخْيَارِ الْأَتْقِيَاءِ الْأَبْرَارِ عَلَيْهِ</w:t>
      </w:r>
    </w:p>
    <w:p>
      <w:pPr>
        <w:pStyle w:val="BookText"/>
        <w:rPr/>
      </w:pPr>
      <w:r>
        <w:rPr>
          <w:rFonts w:ascii="Amiri" w:hAnsi="Amiri" w:eastAsia="Amiri" w:cs="Amiri"/>
          <w:color w:val="111111"/>
          <w:sz w:val="28"/>
          <w:sz w:val="28"/>
          <w:szCs w:val="28"/>
          <w:rtl w:val="true"/>
          <w:lang w:bidi="ar-SA"/>
        </w:rPr>
        <w:t>وَ عَلَيْهِمُ السَّلَامُ لَاسْتَشْفَعْتُ بِهِمْ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قَبْرُ وَلِيٍّ مِنْ أَوْلِيَائِكَ وَ سَيِّدٍ مِنْ أَصْفِيَائِكَ وَ مَنْ فَرَضْتَ عَلَى الْخَلْقِ طَاعَتَهُ قَدْ جَعَلْتُهُ بَيْنَ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رَبِّ بِحُرْمَتِهِ عِنْدَكَ وَ بِحَقِّهِ عَلَيْكَ لَمَّا نَظَرْتَ إِلَيَّ نَظْرَةً رَحِيمَةً مِنْ نَظَرَاتِكَ تَلُمُّ بِهَا شَعَثِي وَ تُصْلِحُ بِهَا حَالِي فِي الدُّنْيَا وَ الْآخِرَةِ فَإِنَّكَ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جملة ما جاء في فقرات زیارة المشاهد المشرفة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ثُمَّ اجْعَلِ الْقَبْرَ بَيْنَكَ وَ بَيْنَ الْقِبْلَةِ</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الْقُدْرَةِ الَّتِي صَدَرَ عَنْهَا الْعَالَمُ مُكَوَّناً مَبْرُوءاً عَلَيْهَا مَفْطُوراً تَحْتَ ظِلِّ الْعَظَمَةِ فَنَطَقَتْ شَوَاهِدُ صُنْعِكَ فِيهِ بِأَنَّكَ أَنْتَ اللَّهُ لَا إِلَهَ إِلَّا أَنْتَ مُكَوِّنُهُ وَ بَارِئُهُ وَ فَاطِرُهُ ابْتَدَعْتَهُ لَا مِنْ شَيْ‌ءٍ وَ لَا عَلَى شَيْ‌ءٍ وَ لَا 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الكبیر لأبن المشهدی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bookmarkStart w:id="254" w:name="pg9099_80407"/>
    </w:p>
    <w:p>
      <w:pPr>
        <w:pStyle w:val="Heading3"/>
        <w:numPr>
          <w:ilvl w:val="2"/>
          <w:numId w:val="1"/>
        </w:numPr>
        <w:rPr/>
      </w:pPr>
      <w:bookmarkStart w:id="255" w:name="__RefHeading___Toc2779583_2870459653"/>
      <w:bookmarkStart w:id="256" w:name="_Toc91"/>
      <w:bookmarkEnd w:id="254"/>
      <w:bookmarkEnd w:id="255"/>
      <w:r>
        <w:rPr>
          <w:rtl w:val="true"/>
        </w:rPr>
        <w:t>الدعاء عند سرداب الغیبة في سامراء المقدسة</w:t>
      </w:r>
      <w:bookmarkEnd w:id="256"/>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أَرَدْتَ الِانْصِرَافَ مِنْ حَرَمِهِ الشَّرِيفِ فَعُدْ إِلَى السِّرْدَابِ الْمُنِيفِ</w:t>
      </w:r>
    </w:p>
    <w:p>
      <w:pPr>
        <w:pStyle w:val="BookText"/>
        <w:rPr/>
      </w:pPr>
      <w:r>
        <w:rPr>
          <w:rFonts w:ascii="Amiri" w:hAnsi="Amiri" w:eastAsia="Amiri" w:cs="Amiri"/>
          <w:color w:val="111111"/>
          <w:sz w:val="28"/>
          <w:sz w:val="28"/>
          <w:szCs w:val="28"/>
          <w:rtl w:val="true"/>
          <w:lang w:bidi="ar-SA"/>
        </w:rPr>
        <w:t>وَ صَلِّ فِيهِ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مُسْتَقْبِلَ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 وَلِيِّكَ وَ خَلِيفَتِكَ وَ حُجَّتِكَ عَلَى خَلْقِكَ وَ لِسَانِكَ الْمُعَبِّرِ عَنْكَ وَ النَّاطِقِ بِحِكْمَتِكَ وَ عَيْنِكَ النَّاظِرَةِ بِإِذْنِكَ وَ شَاهِدِكَ عَلَى عِبَادِكَ الْجَحْجَاحِ الْمُجَاهِدِ الْعَائِذِ بِكَ الْعَائِدِ عِنْدَكَ</w:t>
      </w:r>
    </w:p>
    <w:p>
      <w:pPr>
        <w:pStyle w:val="BookText"/>
        <w:rPr/>
      </w:pPr>
      <w:r>
        <w:rPr>
          <w:rFonts w:ascii="Amiri" w:hAnsi="Amiri" w:eastAsia="Amiri" w:cs="Amiri"/>
          <w:color w:val="111111"/>
          <w:sz w:val="28"/>
          <w:sz w:val="28"/>
          <w:szCs w:val="28"/>
          <w:rtl w:val="true"/>
          <w:lang w:bidi="ar-SA"/>
        </w:rPr>
        <w:t>وَ أَعِذْهُ مِنْ شَرِّ جَمِيعِ مَا خَلَقْتَ وَ بَرَأْتَ وَ أَنْشَأْتَ وَ صَوَّرْتَ</w:t>
      </w:r>
    </w:p>
    <w:p>
      <w:pPr>
        <w:pStyle w:val="BookText"/>
        <w:rPr/>
      </w:pPr>
      <w:r>
        <w:rPr>
          <w:rFonts w:ascii="Amiri" w:hAnsi="Amiri" w:eastAsia="Amiri" w:cs="Amiri"/>
          <w:color w:val="111111"/>
          <w:sz w:val="28"/>
          <w:sz w:val="28"/>
          <w:szCs w:val="28"/>
          <w:rtl w:val="true"/>
          <w:lang w:bidi="ar-SA"/>
        </w:rPr>
        <w:t>وَ احْفَظْهُ مِنْ بَيْنِ يَدَيْهِ وَ مِنْ خَلْفِهِ وَ عَنْ يَمِينِهِ وَ عَنْ شِمَالِهِ وَ مِنْ فَوْقِهِ وَ مِنْ تَحْتِهِ بِحِفْظِكَ الَّذِي لَا يَضِيعُ مَنْ حَفِظْتَهُ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الامین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bookmarkStart w:id="257" w:name="pg9099_80408"/>
    </w:p>
    <w:p>
      <w:pPr>
        <w:pStyle w:val="Heading3"/>
        <w:numPr>
          <w:ilvl w:val="2"/>
          <w:numId w:val="1"/>
        </w:numPr>
        <w:rPr/>
      </w:pPr>
      <w:bookmarkStart w:id="258" w:name="__RefHeading___Toc2779585_2870459653"/>
      <w:bookmarkStart w:id="259" w:name="_Toc92"/>
      <w:bookmarkEnd w:id="257"/>
      <w:bookmarkEnd w:id="258"/>
      <w:r>
        <w:rPr>
          <w:rtl w:val="true"/>
        </w:rPr>
        <w:t>الدعاء عند قبر المؤمن</w:t>
      </w:r>
      <w:bookmarkEnd w:id="259"/>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ثُمَّ وَضَعَ يَدَهُ عَلَى الْقَبْرِ 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فَإِذَا أَرَدْتَ زِيَارَةَ قَبْرِ أَخِيكَ الْمُؤْمِنِ فَاسْتَقْبِلِ الْقِبْلَةَ وَ ضَعْ يَدَكَ عَلَى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غُرْبَتَهُ وَ صِلْ وَحْدَتَهُ وَ آنِسْ وَحْشَتَهُ وَ آمِنْ رَوْعَتَهُ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فِي لَيْلَةِ الْقَدْرِ سَبْعَ مَرَّاتٍ</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الكبیر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عَنْ عَمْرِو بْنِ أَبِي الْمِقْدَامِ عَنْ أَبِيهِ قَالَ</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أَبِي جَعْفَرٍ عليه السلام </w:t>
      </w:r>
      <w:r>
        <w:rPr>
          <w:rStyle w:val="FootnoteAnchor"/>
          <w:rtl w:val="true"/>
        </w:rPr>
        <w:footnoteReference w:id="151"/>
      </w:r>
      <w:r>
        <w:rPr>
          <w:rFonts w:ascii="Amiri" w:hAnsi="Amiri" w:eastAsia="Amiri" w:cs="Amiri"/>
          <w:color w:val="111111"/>
          <w:sz w:val="28"/>
          <w:sz w:val="28"/>
          <w:szCs w:val="28"/>
          <w:rtl w:val="true"/>
          <w:lang w:bidi="ar-SA"/>
        </w:rPr>
        <w:t xml:space="preserve">بِالْبَقِيعِ فَمَرَرْنَا بِقَبْرِ رَجُلٍ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لِأَبِي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رَجُلٍ مِنَ الشِّيعَةِ</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السلام عَلَيْهِ ثُمَّ قَالَ</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 روعته</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وَ أَسْكِنْ إِلَيْهِ مِنْ رَحْمَتِكَ رَحْمَةً يَسْتَغْنِي بِهَا عَنْ رَحْمَةِ مَنْ سِوَاكَ</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قَرَء عليه السلام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جَعْفَرٍ عليه السلام عَلَى قَبْرِ رَجُلٍ مِنَ الشِّيعَةِ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 آنِسْ وَحْشَتَهُ</w:t>
      </w:r>
    </w:p>
    <w:p>
      <w:pPr>
        <w:pStyle w:val="BookText"/>
        <w:rPr/>
      </w:pPr>
      <w:r>
        <w:rPr>
          <w:rFonts w:ascii="Amiri" w:hAnsi="Amiri" w:eastAsia="Amiri" w:cs="Amiri"/>
          <w:color w:val="111111"/>
          <w:sz w:val="28"/>
          <w:sz w:val="28"/>
          <w:szCs w:val="28"/>
          <w:rtl w:val="true"/>
          <w:lang w:bidi="ar-SA"/>
        </w:rPr>
        <w:t>وَ أَسْكِنْ إِلَيْهِ مِنْ رَحْمَتِكَ مَا يَسْتَغْنِي بِهَا عَنْ رَحْمَةِ مَنْ سِوَاكَ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الكافی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الزیارات ص </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دعوات للشیخ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يَدَكَ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أَفِضْ عَلَيْهِ مِنْ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 مِنْ بَرْدِ عَفْوِكَ وَ سَعَةِ غُفْرَانِكَ وَ رَحْمَتِكَ رَحْمَةً يَسْتَغْنِي بِهَا عَنْ رَحْمَةِ مَنْ سِوَاكَ 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مَا زُرْتَ قَبْرَهُ فَادْعُ لَهُ بِهَذَا الدُّعَاءِ وَ أَنْتَ مُسْتَقْبِلُ الْقِبْلَةِ وَ يَدَاكَ عَلَى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الدفن و آدابه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وَظَائِفِ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قُبُورِ الشُّهَدَاءِ وَ الْمُؤْمِنِينَ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الزَّائِرُ وَرَاءَ الْقَبْرِ مُسْتَقْبِلَ الْقِبْلَةِ وَ يَضَعُ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 وَ أَسْكِنْ إِلَيْهِ رَحْمَةً يَسْتَغْنِي بِهَا عَنْ رَحْمَةِ مَنْ سِوَاكَ 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يَقْرَء سُورَةَ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قَرَءهَا عِنْدَ قَبْرِ مُؤْمِنٍ بَعَثَ اللَّهُ جَلَّ جَلَالُهُ إِلَيْهِ مَلَكاً يَعْبُدُ اللَّهَ عِنْدَ قَبْرِهِ وَ يُكْتَبُ لِلْمَيِّتِ ثَوَابُ مَا يَعْمَلُ ذَلِكَ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بَعَثَهُ اللَّهُ مِنْ قَبْرِهِ لَمْ يَمُرَّ عَلَى هَوْلٍ إِلَّا صَرَفَهُ اللَّهُ جَلَّ جَلَالُهُ عَنْهُ بِذَلِكَ الْمَلَكِ حَتَّى يُدْخِلَهُ اللَّهُ جَلَّ جَلَالُهُ بِهِ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جمال الاسبوع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يَكُونَ يَوْمَ الْخَمِيسِ وَ إِلَّا فَفِي أَيِّ وَقْتٍ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تَسْتَقْبِلَ الْقِبْلَةَ وَ تَضَعَ يَدَكَ عَلَى الْقَبْرِ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 صِلْ وَحْدَتَهُ وَ آنِسْ وَحْشَتَهُ وَ آمِنْ رَوْعَتَهُ وَ أَسْكِنْ إِلَيْهِ مِنْ رَحْمَتِكَ رَحْمَةً يَسْتَغْنِي بِهَا عَنْ رَحْمَةِ مَنْ سِوَاكَ وَ أَلْحِقْهُ بِمَنْ كَانَ يَتَوَلَّاهُ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مصباح الزائر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شرح زيارة قبور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تَجْعَلُ الْقَبْرَ بَيْنَ يَدَيْكَ وَ تَجْلِسُ مِمَّا يَلِي الرَّأْسَ لِيَكُونَ عَنْ يَمِينِكَ وَ تَتَوَجَّهُ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 يَدَكَ الْيُمْنَى عَلَيْهِ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غُرْبَتَهُ وَ آنِسْ وَحْشَتَهُ وَ آمِنْ رَوْعَتَهُ 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اقْرَء فَاتِحَةَ الْكِتَابِ وَ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انْصَرِفْ إِنْ شَاءَ اللَّهُ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w:t>
      </w:r>
    </w:p>
    <w:p>
      <w:pPr>
        <w:pStyle w:val="BookText"/>
        <w:rPr/>
      </w:pPr>
      <w:r>
        <w:rPr>
          <w:rFonts w:ascii="Amiri" w:hAnsi="Amiri" w:eastAsia="Amiri" w:cs="Amiri"/>
          <w:color w:val="111111"/>
          <w:sz w:val="28"/>
          <w:sz w:val="28"/>
          <w:szCs w:val="28"/>
          <w:rtl w:val="true"/>
          <w:lang w:bidi="ar-SA"/>
        </w:rPr>
        <w:t>و سورة القدر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تضع يدك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آنس وحشته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 اللَّه لذنبه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ينصرف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یستحب ان یكون حین وضع الید والدعاء مستقبل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انّا انزلنا فی لیلة القدر – سبع مرآت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زرت قبره فادع له بهذا الدعاء و انت مستقبل القبلة و یداك علی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غُرْبَتَهُ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 وَحْشَتَهُ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آمِنْ رَوْعَتَهُ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 مِنْ رَحْمَتِكَ رَحْمَةً يَسْتَغْنِي بِهَا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احْشُرْهُ مَعَ مَنْ كَانَ يَتَوَلَّاه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يَضَعَ يَدَهُ عِنْدَ الْقِرَاءَةِ عَلَى الْقَبْرِ وَ يَسْتَقْبِلَ الْقِبْلَةَ</w:t>
      </w:r>
    </w:p>
    <w:p>
      <w:pPr>
        <w:pStyle w:val="BookText"/>
        <w:rPr/>
      </w:pPr>
      <w:r>
        <w:rPr>
          <w:rFonts w:ascii="Amiri" w:hAnsi="Amiri" w:eastAsia="Amiri" w:cs="Amiri"/>
          <w:color w:val="111111"/>
          <w:sz w:val="28"/>
          <w:sz w:val="28"/>
          <w:szCs w:val="28"/>
          <w:rtl w:val="true"/>
          <w:lang w:bidi="ar-SA"/>
        </w:rPr>
        <w:t>وَ يَقْرَء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إِلَيْكَ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لَقِّهِمْ مِنْكَ رِضْوَاناً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 إِلَيْهِمْ مِنْ رَحْمَتِكَ مَا تَصِلُ بِهِ وَحْدَتَهُمْ وَ تُؤْنِسُ بِهِ وَحْشَتَهُمْ إِنَّكَ عَلَى كُلِّ شَيْ‌ءٍ قَدِيرٌ</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إِذَا أَتَيْنَاهُمْ؟</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لَيَعْلَمُونَ بِكُمْ وَ يَفْرَحُونَ بِكُمْ وَ يَسْتَأْنِسُونَ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نَقُولُ إِذَا أَتَيْنَاهُمْ؟</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 صَاعِدْ إِلَيْكَ أَرْوَاحَهُمْ وَ لَقِّهِمْ مِنْكَ رِضْوَاناً وَ أَسْكِنْ إِلَيْهِمْ مِنْ رَحْمَتِكَ مَا تَصِلُ بِهِ وَحْدَتَهُمْ وَ تُؤْنِسُ بِهِ وَحْشَتَهُمْ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فلاح السائل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فلاح السائل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نزور الموتی؟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فیسمعون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357</w:t>
      </w:r>
      <w:r>
        <w:rPr>
          <w:rFonts w:eastAsia="IRNazanin" w:cs="IRNazanin"/>
          <w:color w:val="111111"/>
          <w:sz w:val="28"/>
          <w:szCs w:val="28"/>
          <w:rtl w:val="true"/>
          <w:lang w:bidi="fa-IR"/>
        </w:rPr>
        <w:t>)</w:t>
      </w:r>
      <w:bookmarkStart w:id="260" w:name="pg9099_80412"/>
    </w:p>
    <w:p>
      <w:pPr>
        <w:pStyle w:val="Heading3"/>
        <w:numPr>
          <w:ilvl w:val="2"/>
          <w:numId w:val="1"/>
        </w:numPr>
        <w:rPr/>
      </w:pPr>
      <w:bookmarkStart w:id="261" w:name="__RefHeading___Toc2779587_2870459653"/>
      <w:bookmarkStart w:id="262" w:name="_Toc93"/>
      <w:bookmarkEnd w:id="260"/>
      <w:bookmarkEnd w:id="261"/>
      <w:r>
        <w:rPr>
          <w:rtl w:val="true"/>
        </w:rPr>
        <w:t>النوادر</w:t>
      </w:r>
      <w:bookmarkEnd w:id="262"/>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وَضْعِ الرَّجُلِ يَدَهُ عَلَى الْقَبْرِ مَا هُوَ؟ وَ لِمَ صُنَعَ؟</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رَسُولُ اللَّهِ صلی اللّه عليه وآله وسلم عَلَى ابْنِهِ بَعْدَ النَّضْحِ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كَيْفَ أَضَعُ يَدِي عَلَى قُبُورِ الْمُسْلِمِينَ؟</w:t>
      </w:r>
    </w:p>
    <w:p>
      <w:pPr>
        <w:pStyle w:val="BookText"/>
        <w:rPr/>
      </w:pPr>
      <w:r>
        <w:rPr>
          <w:rFonts w:ascii="Amiri" w:hAnsi="Amiri" w:eastAsia="Amiri" w:cs="Amiri"/>
          <w:color w:val="111111"/>
          <w:sz w:val="28"/>
          <w:sz w:val="28"/>
          <w:szCs w:val="28"/>
          <w:rtl w:val="true"/>
          <w:lang w:bidi="ar-SA"/>
        </w:rPr>
        <w:t>فَأَشَارَ بِيَدِهِ إِلَى الْأَرْضِ وَ وَضَعَهَا عَلَيْهَا ثُمَّ رَفَعَهَا وَ هُوَ مُقَابِلُ الْقِبْلَةِ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يحتمل أن يكون المراد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 من الأوقات الأخر التي يزار فيها الميت و يدعى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فيه إشعاراً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في الذكرى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يشمل حالة الدفن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يدل عليه هذا الخبر من رجحان وضع اليد على القبر بعد النضح هو المقطوع به في كلامهم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وضع اليد عليه مفرجة الأصابع بعد رش الماء و الترحم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كَيْفَ أَضَعُ يَدِي عَلَى قُبُورِ الْمُؤْمِنِينَ؟</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أَشَارَ</w:t>
      </w:r>
      <w:r>
        <w:rPr>
          <w:rStyle w:val="FootnoteAnchor"/>
          <w:rtl w:val="true"/>
        </w:rPr>
        <w:footnoteReference w:id="163"/>
      </w:r>
      <w:r>
        <w:rPr>
          <w:rFonts w:ascii="Amiri" w:hAnsi="Amiri" w:eastAsia="Amiri" w:cs="Amiri"/>
          <w:color w:val="111111"/>
          <w:sz w:val="28"/>
          <w:sz w:val="28"/>
          <w:szCs w:val="28"/>
          <w:rtl w:val="true"/>
          <w:lang w:bidi="ar-SA"/>
        </w:rPr>
        <w:t>بِيَدِهِ إِلَى الْأَرْضِ فَوَضَعَهَا عَلَيْهَا وَ هُوَ مُقَابِلُ الْقِبْلَةِ</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عَلَيْكَ مِنَ الشَّيْطَانِ أَنْ يَدْخُلَكَ وَ مِنَ الْعَذَابِ أَنْ يَمَسَّكَ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يَنْصَرِفُ وَ يَسْتَغْفِرُ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يَصْنَعُهُ النَّاسُ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أَيْدِيَهُمْ عَلَى الْقَبْرِ إِذَا دُفِنَ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لِمَنْ لَمْ يُدْرِكِ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أَدْرَكَ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وضع الید علی القبر بعد النضح عند رأس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تفریج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غمز الكف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تأكّد الاستحباب لمن لم یصلّ علی المیّت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الدعوات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أَخِيهِ الْمُؤْمِنِ فَاسْتَقْبَلَ الْقِبْلَةَ وَ وَضَعَ يَدَهُ عَلَى الْقَبْرِ وَ 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قال الامام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اتی قبر اخیه المؤمن فوضع یده علی القبر و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 فی لیلة القدر – سبع مرّآت – آمنه اللّه یوم الفزع الاكبر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يَقُولُ عِنْدَ قَبْرِ مَيِّتٍ إِذَا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أَنْ لَا تُعَذِّبَ 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دَفَعَ اللَّهُ عَنْهُ الْعَذَابَ إِلَى يَوْمِ يُنْفَخُ فِي الصُّور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الدعوات للشیخ قطب الدین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الزیارات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وضع الزائر یده علی القبر مستقبل القبلة و قراءة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مُؤْمِنٍ فَقَرَء عِنْدَهُ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يَزُورُ الْقَبْرَ يَسْتَقْبِلُ الْقِبْلَةَ وَ يَضَعُ يَدَهُ عَلَى الْقَبْرِ إِلَّا أَنْ يَزُورَ إِمَاماً فَإِنَّهُ يَجِبُ أَنْ يَسْتَقْبِلَهُ بِوَجْهِهِ وَ يَجْعَلَ ظَهْرَهُ إِلَى الْقِبْلَة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الهدایة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إِبْرَاهِيمُ بْنُ هَاشِمٍ فِي بَعْضِ الْمَقَابِرِ إِذْ جَاءَ إِلَى قَبْرٍ فَجَلَسَ مُسْتَقْبِلَ الْقِبْلَةِ ثُمَّ وَضَعَ يَدَهُ عَلَى الْقَبْرِ فَقَرَء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صَاحِبُ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زَارَ قَبْرَ مُؤْمِنٍ فَقَرَء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وَ لِصَاحِبِ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للسبزواری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فَمَشَيْتُ مَعَ عَلِيِّ بْنِ بِلَالٍ إِلَى قَبْرِ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لِي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صَاحِبُ هَذَا الْقَبْرِ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الْمُؤْمِنِ ثُمَّ وَضَعَ يَدَهُ عَلَى الْقَبْرِ وَ قَرَء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الزیارات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يَحْيَى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 فَقَالَ مُحَمَّدُ بْنُ عَلِيِّ بْنِ بِلَالٍ مُرَّ بِنَا إِلَى قَبْرِ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فَذَهَبْنَا إِلَى عِنْدِ قَبْرِهِ فَقَالَ مُحَمَّدُ بْنُ عَلِيٍّ حَدَّثَنِي صَاحِبُ هَذَا الْقَبْرِ عَنْ الرضا عليه السلام أَنَّهُ مَنْ زَارَ قَبْرَ أَخِيهِ الْمُؤْمِنِ فَاسْتَقْبَلَ الْقِبْلَةَ وَ وَضَعَ يَدَهُ عَلَى الْقَبْرِ وَ 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الزیارات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 فَمَشَيْتَ مَعَ عَلِيِّ بْنِ بِلَالٍ إِلَى قَبْرِ مُحَمَّدِ بْنِ إِسْمَاعِيلَ بْنِ بَزِيعٍ فَقَالَ عَلِيُّ بْنُ بِلَالٍ قَالَ لِي صَاحِبُ هَذَا الْقَبْرِ عَنِ الرِّضَا عليه السلام قَالَ مَنْ أَتَى قَبْرَ أَخِيهِ ثُمَّ وَضَعَ يَدَهُ عَلَى الْقَبْرِ وَ قَرء 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يَوْمَ الْفَزَع</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یدلّ علی استحباب وضع الید علی القبر من ایّ جهة 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استقبال القبلة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بِفَيْدَ 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أَتَيْنَاهُ جَلَسَ عِنْدَ رَأْسِهِ مُسْتَقْبِلَ الْقِبْلَةِ وَ الْقَبْرُ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w:t>
      </w:r>
      <w:r>
        <w:rPr>
          <w:rStyle w:val="FootnoteAnchor"/>
          <w:rtl w:val="true"/>
        </w:rPr>
        <w:footnoteReference w:id="168"/>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فَجَلَسَ عِنْدَ قَبْرِهِ وَ اسْتَقْبَلَ الْقِبْلَةَ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وَضَعَ يَدَهُ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مِنَ الْفَزَعِ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اختیار معرفة الرجال –رجال الكشّی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و رجال النجاشی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bookmarkStart w:id="263" w:name="pg9099_80415"/>
    </w:p>
    <w:p>
      <w:pPr>
        <w:pStyle w:val="Heading2"/>
        <w:numPr>
          <w:ilvl w:val="1"/>
          <w:numId w:val="1"/>
        </w:numPr>
        <w:rPr/>
      </w:pPr>
      <w:bookmarkStart w:id="264" w:name="__RefHeading___Toc2779589_2870459653"/>
      <w:bookmarkStart w:id="265" w:name="_Toc94"/>
      <w:bookmarkEnd w:id="263"/>
      <w:bookmarkEnd w:id="264"/>
      <w:r>
        <w:rPr>
          <w:rtl w:val="true"/>
        </w:rPr>
        <w:t>العنوان التاسع</w:t>
      </w:r>
      <w:r>
        <w:rPr>
          <w:rtl w:val="true"/>
        </w:rPr>
        <w:t xml:space="preserve">: </w:t>
      </w:r>
      <w:r>
        <w:rPr>
          <w:rtl w:val="true"/>
        </w:rPr>
        <w:t>الدعاء فی هذه الازمنة و الاوقات تجاه القبلة</w:t>
      </w:r>
      <w:bookmarkEnd w:id="265"/>
    </w:p>
    <w:p>
      <w:pPr>
        <w:pStyle w:val="Heading3"/>
        <w:numPr>
          <w:ilvl w:val="2"/>
          <w:numId w:val="1"/>
        </w:numPr>
        <w:rPr/>
      </w:pPr>
      <w:bookmarkStart w:id="266" w:name="__RefHeading___Toc2779591_2870459653"/>
      <w:bookmarkStart w:id="267" w:name="_Toc95"/>
      <w:bookmarkEnd w:id="266"/>
      <w:r>
        <w:rPr>
          <w:rtl w:val="true"/>
        </w:rPr>
        <w:t>الدعاء بین الأذان و الاقامة</w:t>
      </w:r>
      <w:bookmarkEnd w:id="267"/>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أحببت أن تجلس بین الإذان و الإقامة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فضلاً 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ذلك علی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المنفرد فیخطو تجاه القبلة خطوة برجله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أستفتح و بمحمّد صلی اللّه عليه وآله وسلم أستنجح و أتوجّه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و اجعلني بهم وَجِیهاً فِي الدُّنیا وَ الآخِرَةِ وَ 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أجزاك</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لعلّه عليه السلام اكتفی فیه بتسبیح أو تحمید أو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المغرب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إلی الإمام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بهاء الدین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فرغت من الأذان فأفصل بینه و بین الإقامة بسجدة أو 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 و أنت ساجد أو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قلبي بارّاً و عیشي قاراً</w:t>
      </w:r>
    </w:p>
    <w:p>
      <w:pPr>
        <w:pStyle w:val="BookText"/>
        <w:rPr/>
      </w:pPr>
      <w:r>
        <w:rPr>
          <w:rFonts w:ascii="IRNazanin" w:hAnsi="IRNazanin" w:eastAsia="IRNazanin"/>
          <w:color w:val="111111"/>
          <w:sz w:val="28"/>
          <w:sz w:val="28"/>
          <w:szCs w:val="28"/>
          <w:rtl w:val="true"/>
          <w:lang w:bidi="fa-IR"/>
        </w:rPr>
        <w:t>و رزقي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لي عند قبر رسولك صلی اللّه عليه وآله وسلم مستقراً و 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تدعو بما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تسأل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الدعاء بین الاذان و الاقامة لایردّ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تقوم إلی الإقامة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تقول إذا فرغت من الإقامة – و أنت مستقبل القبلة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الیك توجهت و مرضاتك طلبت و ثوابك ابتغیت</w:t>
      </w:r>
    </w:p>
    <w:p>
      <w:pPr>
        <w:pStyle w:val="BookText"/>
        <w:rPr/>
      </w:pPr>
      <w:r>
        <w:rPr>
          <w:rFonts w:ascii="IRNazanin" w:hAnsi="IRNazanin" w:eastAsia="IRNazanin"/>
          <w:color w:val="111111"/>
          <w:sz w:val="28"/>
          <w:sz w:val="28"/>
          <w:szCs w:val="28"/>
          <w:rtl w:val="true"/>
          <w:lang w:bidi="fa-IR"/>
        </w:rPr>
        <w:t>و بك آمنت و علیك توكلت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آله و افتح قلبي لذكرك و ثبتني علی دینك و لا تزغ قلبي بعد إذ هدیتني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 لي من لدنك رحمة إنك أنت الوهاب</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إن شاء أن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سجدة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السجدة أفضل من الجلسة إلّا في الأذان للمغرب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یسجد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یجلس جلسة خفیفة أو یخطو نحو القبلة خطوة تكون فصلاً بین الأذان و 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ص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131</w:t>
      </w:r>
      <w:r>
        <w:rPr>
          <w:rFonts w:eastAsia="IRNazanin" w:cs="IRNazanin"/>
          <w:color w:val="111111"/>
          <w:sz w:val="28"/>
          <w:szCs w:val="28"/>
          <w:rtl w:val="true"/>
          <w:lang w:bidi="fa-IR"/>
        </w:rPr>
        <w:t>).</w:t>
      </w:r>
      <w:bookmarkStart w:id="268" w:name="pg9099_80417"/>
    </w:p>
    <w:p>
      <w:pPr>
        <w:pStyle w:val="Heading3"/>
        <w:numPr>
          <w:ilvl w:val="2"/>
          <w:numId w:val="1"/>
        </w:numPr>
        <w:rPr/>
      </w:pPr>
      <w:bookmarkStart w:id="269" w:name="__RefHeading___Toc2779593_2870459653"/>
      <w:bookmarkStart w:id="270" w:name="_Toc96"/>
      <w:bookmarkEnd w:id="268"/>
      <w:bookmarkEnd w:id="269"/>
      <w:r>
        <w:rPr>
          <w:rtl w:val="true"/>
        </w:rPr>
        <w:t>الدعاء عند افتتاح الصلاة</w:t>
      </w:r>
      <w:bookmarkEnd w:id="270"/>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إلى الصلاة فاستقبل القبلة و كبّر</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 ابْنُ عَبْدَيْكَ، هارِبٌ مِنْكَ إِلَيْكَ، أَتَيْتُكَ وافِداً إِلَيْكَ، تائِباً مِنْ ذُنُوبِي إِلَيْكَ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الزَّائِرِ عَلَى الْمَزُورِ التُّحْفَةُ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تُحْفَتِي مِنْكَ وَ تُحْفَتُكَ لِي رِضاكَ وَ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الْقَاسِمِ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وَ اسْتَقْبَلَ الْقِبْلَةَ قَبْلَ التَّكْبِيرِ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تُؤْيِسْنِي مِنْ رَوْحِكَ وَ لَا تُقَنِّطْنِي مِنْ رَحْمَتِكَ وَ لَا تُؤْمِنِّي مَكْرَكَ فَإِنَّهُ لَا يَأْمَنُ مَكْرَ اللَّهِ إِلَّا الْقَوْمُ الْخاسِرُونَ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بِهَذَا مِنْ أَحَدٍ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أَكْبَرِ الْكَبَائِرِ عِنْدَ اللَّهِ الْيَأْسَ مِنْ رَوْحِ اللَّهِ وَ الْقُنُوطَ مِنْ رَحْمَةِ اللَّهِ وَ الْأَمْنَ مِنْ مَكْرِ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قبل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عند التوجه إلى القبلة</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اللَّهُمَّ إِلَيْكَ تَوَجَّهْتُ وَ رِضَاكَ طَلَبْتُ وَ ثَوَابَكَ ابْتَغَيْتُ وَ بِكَ آمَنْتُ وَ عَلَيْكَ تَوَكَّلْتُ</w:t>
      </w:r>
    </w:p>
    <w:p>
      <w:pPr>
        <w:pStyle w:val="BookText"/>
        <w:rPr/>
      </w:pPr>
      <w:r>
        <w:rPr>
          <w:rFonts w:ascii="Amiri" w:hAnsi="Amiri" w:eastAsia="Amiri" w:cs="Amiri"/>
          <w:color w:val="111111"/>
          <w:sz w:val="28"/>
          <w:sz w:val="28"/>
          <w:szCs w:val="28"/>
          <w:rtl w:val="true"/>
          <w:lang w:bidi="ar-SA"/>
        </w:rPr>
        <w:t>اللَّهُمَّ صَلِّ عَلَى مُحَمَّدٍ وَ آلِ مُحَمَّدٍ وَ افْتَحْ مَسَامِعَ قَلْبِي لِذِكْرِكَ وَ شُكْرِكَ وَ ثَبِّتْنِي عَلَى دِينِكَ</w:t>
      </w:r>
    </w:p>
    <w:p>
      <w:pPr>
        <w:pStyle w:val="BookText"/>
        <w:rPr/>
      </w:pPr>
      <w:r>
        <w:rPr>
          <w:rFonts w:ascii="Amiri" w:hAnsi="Amiri" w:eastAsia="Amiri" w:cs="Amiri"/>
          <w:color w:val="111111"/>
          <w:sz w:val="28"/>
          <w:sz w:val="28"/>
          <w:szCs w:val="28"/>
          <w:rtl w:val="true"/>
          <w:lang w:bidi="ar-SA"/>
        </w:rPr>
        <w:t>وَ لَا تُزِغْ قَلْبِي بَعْدَ إِذْ هَدَيْتَنِي وَ هَبْ لِي مِنْ لَدُنْكَ رَحْمَةً إِنَّكَ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الامین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مُصَلَّاكَ وَ اسْتَقْبَلْتَ الْقِبْلَةَ</w:t>
      </w:r>
      <w:r>
        <w:rPr>
          <w:rStyle w:val="FootnoteAnchor"/>
          <w:rtl w:val="true"/>
        </w:rPr>
        <w:footnoteReference w:id="1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أُقَدِّمُ إِلَيْكَ مُحَمَّداً نَبِيَّكَ نَبِيَّ الرَّحْمَةِ وَ أَهْلَ بَيْتِهِ الْأَوْصِيَاءَ الْمَرْضِيِّينَ بَيْنَ يَدَيْ حَوَائِجِي وَ أَتَوَجَّهُ بِهِمْ إِلَيْكَ فَاجْعَلْنِي بِهِمْ عِنْدَكَ وَجِيهاً فِي الدُّنْيا وَ الْآخِرَةِ وَ مِنَ الْمُقَرَّبِينَ </w:t>
      </w:r>
    </w:p>
    <w:p>
      <w:pPr>
        <w:pStyle w:val="BookText"/>
        <w:rPr/>
      </w:pPr>
      <w:r>
        <w:rPr>
          <w:rFonts w:ascii="Amiri" w:hAnsi="Amiri" w:eastAsia="Amiri" w:cs="Amiri"/>
          <w:color w:val="111111"/>
          <w:sz w:val="28"/>
          <w:sz w:val="28"/>
          <w:szCs w:val="28"/>
          <w:rtl w:val="true"/>
          <w:lang w:bidi="ar-SA"/>
        </w:rPr>
        <w:t>اللَّهُمَّ اجْعَلْ صَلَاتِي بِهِمْ مَقْبُولَةً وَ دُعَائِي بِهِمْ مُسْتَجَاباً وَ ذَنْبِي بِهِمْ مَغْفُوراً وَ رِزْقِي بِهِمْ مَبْسُوطاً وَ انْظُرْ إِلَيَّ بِوَجْهِكَ الْكَرِيمِ نَظْرَةً أَسْتَكْمِلُ بِهَا الْكَرَامَةَ وَ الْإِيمَانَ ثُمَّ لَا تَصْرِفْهُ عَنِّي إِلَّا بِمَغْفِرَتِكَ وَ تَوْبَتِكَ</w:t>
      </w:r>
    </w:p>
    <w:p>
      <w:pPr>
        <w:pStyle w:val="BookText"/>
        <w:rPr/>
      </w:pPr>
      <w:r>
        <w:rPr>
          <w:rFonts w:ascii="Amiri" w:hAnsi="Amiri" w:eastAsia="Amiri" w:cs="Amiri"/>
          <w:color w:val="111111"/>
          <w:sz w:val="28"/>
          <w:sz w:val="28"/>
          <w:szCs w:val="28"/>
          <w:rtl w:val="true"/>
          <w:lang w:bidi="ar-SA"/>
        </w:rPr>
        <w:t>رَبَّنا لا تُزِغْ قُلُوبَنا بَعْدَ إِذْ هَدَيْتَنا وَ هَبْ لَنا مِنْ لَدُنْكَ رَحْمَةً إِنَّكَ أَنْتَ الْوَهَّابُ</w:t>
      </w:r>
    </w:p>
    <w:p>
      <w:pPr>
        <w:pStyle w:val="BookText"/>
        <w:rPr/>
      </w:pPr>
      <w:r>
        <w:rPr>
          <w:rFonts w:ascii="Amiri" w:hAnsi="Amiri" w:eastAsia="Amiri" w:cs="Amiri"/>
          <w:color w:val="111111"/>
          <w:sz w:val="28"/>
          <w:sz w:val="28"/>
          <w:szCs w:val="28"/>
          <w:rtl w:val="true"/>
          <w:lang w:bidi="ar-SA"/>
        </w:rPr>
        <w:t>اللَّهُمَّ إِلَيْكَ تَوَجَّهْتُ وَ رِضَاكَ طَلَبْتُ وَ ثَوَابَكَ ابْتَغَيْتُ وَ بِكَ آمَنْتُ وَ عَلَيْكَ تَوَكَّلْتُ</w:t>
      </w:r>
    </w:p>
    <w:p>
      <w:pPr>
        <w:pStyle w:val="BookText"/>
        <w:rPr/>
      </w:pPr>
      <w:r>
        <w:rPr>
          <w:rFonts w:ascii="Amiri" w:hAnsi="Amiri" w:eastAsia="Amiri" w:cs="Amiri"/>
          <w:color w:val="111111"/>
          <w:sz w:val="28"/>
          <w:sz w:val="28"/>
          <w:szCs w:val="28"/>
          <w:rtl w:val="true"/>
          <w:lang w:bidi="ar-SA"/>
        </w:rPr>
        <w:t>اللَّهُمَّ أَقْبِلْ إِلَيَّ بِوَجْهِكَ الْكَرِيمِ وَ أَقْبِلْ إِلَيْكَ بِقَلْبِي</w:t>
      </w:r>
    </w:p>
    <w:p>
      <w:pPr>
        <w:pStyle w:val="BookText"/>
        <w:rPr/>
      </w:pPr>
      <w:r>
        <w:rPr>
          <w:rFonts w:ascii="Amiri" w:hAnsi="Amiri" w:eastAsia="Amiri" w:cs="Amiri"/>
          <w:color w:val="111111"/>
          <w:sz w:val="28"/>
          <w:sz w:val="28"/>
          <w:szCs w:val="28"/>
          <w:rtl w:val="true"/>
          <w:lang w:bidi="ar-SA"/>
        </w:rPr>
        <w:t>اللَّهُمَّ أَعِنِّي عَلَى ذِكْرِكَ وَ شُكْرِكَ وَ حُسْنِ عِبَادَتِكَ</w:t>
      </w:r>
    </w:p>
    <w:p>
      <w:pPr>
        <w:pStyle w:val="BookText"/>
        <w:rPr/>
      </w:pPr>
      <w:r>
        <w:rPr>
          <w:rFonts w:ascii="Amiri" w:hAnsi="Amiri" w:eastAsia="Amiri" w:cs="Amiri"/>
          <w:color w:val="111111"/>
          <w:sz w:val="28"/>
          <w:sz w:val="28"/>
          <w:szCs w:val="28"/>
          <w:rtl w:val="true"/>
          <w:lang w:bidi="ar-SA"/>
        </w:rPr>
        <w:t>الْحَمْدُ لِلَّهِ الَّذِي جَعَلَنِي مِمَّنْ يُنَاجِيهِ</w:t>
      </w:r>
    </w:p>
    <w:p>
      <w:pPr>
        <w:pStyle w:val="BookText"/>
        <w:rPr/>
      </w:pPr>
      <w:r>
        <w:rPr>
          <w:rFonts w:ascii="Amiri" w:hAnsi="Amiri" w:eastAsia="Amiri" w:cs="Amiri"/>
          <w:color w:val="111111"/>
          <w:sz w:val="28"/>
          <w:sz w:val="28"/>
          <w:szCs w:val="28"/>
          <w:rtl w:val="true"/>
          <w:lang w:bidi="ar-SA"/>
        </w:rPr>
        <w:t>اللَّهُمَّ لَكَ الْحَمْدُ عَلَى مَا هَدَيْتَنِي وَ لَكَ الْحَمْدُ عَلَى مَا فَضَّلْتَنِي وَ لَكَ الْحَمْدُ عَلَى مَا رَزَقْتَنِي</w:t>
      </w:r>
    </w:p>
    <w:p>
      <w:pPr>
        <w:pStyle w:val="BookText"/>
        <w:rPr/>
      </w:pPr>
      <w:r>
        <w:rPr>
          <w:rFonts w:ascii="Amiri" w:hAnsi="Amiri" w:eastAsia="Amiri" w:cs="Amiri"/>
          <w:color w:val="111111"/>
          <w:sz w:val="28"/>
          <w:sz w:val="28"/>
          <w:szCs w:val="28"/>
          <w:rtl w:val="true"/>
          <w:lang w:bidi="ar-SA"/>
        </w:rPr>
        <w:t>وَ لَكَ الْحَمْدُ عَلَى كُلِّ بَلَاءٍ حَسَنٍ ابْتَلَيْتَنِي</w:t>
      </w:r>
    </w:p>
    <w:p>
      <w:pPr>
        <w:pStyle w:val="BookText"/>
        <w:rPr/>
      </w:pPr>
      <w:r>
        <w:rPr>
          <w:rFonts w:ascii="Amiri" w:hAnsi="Amiri" w:eastAsia="Amiri" w:cs="Amiri"/>
          <w:color w:val="111111"/>
          <w:sz w:val="28"/>
          <w:sz w:val="28"/>
          <w:szCs w:val="28"/>
          <w:rtl w:val="true"/>
          <w:lang w:bidi="ar-SA"/>
        </w:rPr>
        <w:t>اللَّهُمَّ تَقَبَّلْ صَلَاتِي وَ تَقَبَّلْ دُعَائِي وَ اغْفِرْ لِي وَ ارْحَمْنِي وَ تُبْ عَلَيَ إِنَّكَ أَنْتَ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نَجْرَانَ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الْإِقَامَةِ قَبْلَ الِاسْتِفْتَاحِ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 الصَّلَاةِ الْقَائِمَةِ بَلِّغْ مُحَمَّداً صلی اللّه عليه وآله وسلم الدَّرَجَةَ وَ الْوَسِيلَةَ وَ الْفَضْلَ وَ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بِاللَّهِ أَسْتَفْتِحُ وَ بِاللَّهِ أَسْتَنْجِحُ وَ بِمُحَمَّدٍ رَسُولِ اللَّهِ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أَتَوَجَّهُ</w:t>
      </w:r>
    </w:p>
    <w:p>
      <w:pPr>
        <w:pStyle w:val="BookText"/>
        <w:rPr/>
      </w:pPr>
      <w:r>
        <w:rPr>
          <w:rFonts w:ascii="Amiri" w:hAnsi="Amiri" w:eastAsia="Amiri" w:cs="Amiri"/>
          <w:color w:val="111111"/>
          <w:sz w:val="28"/>
          <w:sz w:val="28"/>
          <w:szCs w:val="28"/>
          <w:rtl w:val="true"/>
          <w:lang w:bidi="ar-SA"/>
        </w:rPr>
        <w:t>اللَّهُمَّ صَلِّ عَلَى مُحَمَّدٍ وَ آلِ مُحَمَّدٍ وَ اجْعَلْنِي بِهِمْ عِنْدَكَ وَجِيهاً فِي الدُّنْيا وَ الْآخِرَةِ وَ 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للشیخ الكفعمی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الفلاح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توجّه الی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الدعوة التامة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البلد الامین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71" w:name="pg9099_80419"/>
    </w:p>
    <w:p>
      <w:pPr>
        <w:pStyle w:val="Heading3"/>
        <w:numPr>
          <w:ilvl w:val="2"/>
          <w:numId w:val="1"/>
        </w:numPr>
        <w:rPr/>
      </w:pPr>
      <w:bookmarkStart w:id="272" w:name="__RefHeading___Toc2779595_2870459653"/>
      <w:bookmarkStart w:id="273" w:name="_Toc97"/>
      <w:bookmarkEnd w:id="271"/>
      <w:bookmarkEnd w:id="272"/>
      <w:r>
        <w:rPr>
          <w:rtl w:val="true"/>
        </w:rPr>
        <w:t>الدعاء عند الإضطجاع بعد نافلة الفجر</w:t>
      </w:r>
      <w:bookmarkEnd w:id="273"/>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w:t>
      </w:r>
      <w:r>
        <w:rPr>
          <w:rStyle w:val="FootnoteAnchor"/>
          <w:rtl w:val="true"/>
        </w:rPr>
        <w:footnoteReference w:id="174"/>
      </w:r>
      <w:r>
        <w:rPr>
          <w:rFonts w:ascii="Amiri" w:hAnsi="Amiri" w:eastAsia="Amiri" w:cs="Amiri"/>
          <w:color w:val="111111"/>
          <w:sz w:val="28"/>
          <w:sz w:val="28"/>
          <w:szCs w:val="28"/>
          <w:rtl w:val="true"/>
          <w:lang w:bidi="ar-SA"/>
        </w:rPr>
        <w:t xml:space="preserve">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إِذَا صَلَّى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يُصَلِّيهِمَا</w:t>
      </w:r>
      <w:r>
        <w:rPr>
          <w:rStyle w:val="FootnoteAnchor"/>
          <w:rtl w:val="true"/>
        </w:rPr>
        <w:footnoteReference w:id="176"/>
      </w:r>
      <w:r>
        <w:rPr>
          <w:rFonts w:ascii="Amiri" w:hAnsi="Amiri" w:eastAsia="Amiri" w:cs="Amiri"/>
          <w:color w:val="111111"/>
          <w:sz w:val="28"/>
          <w:sz w:val="28"/>
          <w:szCs w:val="28"/>
          <w:rtl w:val="true"/>
          <w:lang w:bidi="ar-SA"/>
        </w:rPr>
        <w:t xml:space="preserve">حَتَّى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يَتَّكِئُ عَلَى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يَضَعُ يَدَهُ الْيُمْنَى تَحْتَ خَدِّهِ الْأَيْمَنِ يَسْتَقْبِلُ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اسْتَمْسَكْتُ بِعُرْوَةِ اللَّهِ الْوُثْقَى الَّتِي لَا انْفِصامَ لَها وَ اعْتَصَمْتُ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شَرِّ شَيَاطِينِ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 ظَهْرِي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حَاجَتِي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نُوراً فِي قَلْبِي وَ نُوراً فِي سَمْعِي وَ نُوراً فِي بَصَرِي</w:t>
      </w:r>
      <w:r>
        <w:rPr>
          <w:rStyle w:val="FootnoteAnchor"/>
          <w:rtl w:val="true"/>
        </w:rPr>
        <w:footnoteReference w:id="177"/>
      </w:r>
      <w:r>
        <w:rPr>
          <w:rFonts w:ascii="Amiri" w:hAnsi="Amiri" w:eastAsia="Amiri" w:cs="Amiri"/>
          <w:color w:val="111111"/>
          <w:sz w:val="28"/>
          <w:sz w:val="28"/>
          <w:szCs w:val="28"/>
          <w:rtl w:val="true"/>
          <w:lang w:bidi="ar-SA"/>
        </w:rPr>
        <w:t>وَ نُوراً فِي لِسَانِي وَ نُوراً فِي شَعْرِي وَ نُوراً فِي بَشَرِي</w:t>
      </w:r>
      <w:r>
        <w:rPr>
          <w:rStyle w:val="FootnoteAnchor"/>
          <w:rtl w:val="true"/>
        </w:rPr>
        <w:footnoteReference w:id="178"/>
      </w:r>
      <w:r>
        <w:rPr>
          <w:rFonts w:ascii="Amiri" w:hAnsi="Amiri" w:eastAsia="Amiri" w:cs="Amiri"/>
          <w:color w:val="111111"/>
          <w:sz w:val="28"/>
          <w:sz w:val="28"/>
          <w:szCs w:val="28"/>
          <w:rtl w:val="true"/>
          <w:lang w:bidi="ar-SA"/>
        </w:rPr>
        <w:t>وَ نُوراً فِي لَحْمِي وَ نُوراً فِي دَمِي وَ نُوراً فِي عِظَامِي وَ نُوراً فِي عَصَبِي وَ نُوراً مِنْ بَيْنِ يَدَيَّ وَ نُوراً مِنْ خَلْفِي وَ نُوراً عَنْ يَمِينِي وَ نُوراً عَنْ يَسَارِي وَ نُوراً مِنْ فَوْقِي وَ نُوراً مِنْ تَحْتِي</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اللَّهُمَّ عَظِّمْ</w:t>
      </w:r>
      <w:r>
        <w:rPr>
          <w:rStyle w:val="FootnoteAnchor"/>
          <w:rtl w:val="true"/>
        </w:rPr>
        <w:footnoteReference w:id="180"/>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وَ نِعْمَةً وَ سُرُوراً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آيَاتٍ مِنْ آخِرِ آلِ عِمْرَانَ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الْإِصْبَاحِ وَ جَاعِلِ اللَّيْلِ سَكَناً وَ الشَّمْسِ وَ الْقَمَرِ 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w:t>
      </w:r>
    </w:p>
    <w:p>
      <w:pPr>
        <w:pStyle w:val="BookText"/>
        <w:rPr/>
      </w:pPr>
      <w:r>
        <w:rPr>
          <w:rFonts w:ascii="Amiri" w:hAnsi="Amiri" w:eastAsia="Amiri" w:cs="Amiri"/>
          <w:color w:val="111111"/>
          <w:sz w:val="28"/>
          <w:sz w:val="28"/>
          <w:szCs w:val="28"/>
          <w:rtl w:val="true"/>
          <w:lang w:bidi="ar-SA"/>
        </w:rPr>
        <w:t>اللَّهُمَّ اجْعَلْ أَوَّلَ يَوْمِي هَذَا صَلَاحاً وَ أَوْسَطَهُ فَلَاحاً وَ آخِرَهُ نَجَاحاً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مَنْ أَصْبَحَ وَ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مَخْلُوقٍ فَإِنَّ حَاجَتِي وَ طَلِبَتِي إِلَيْكَ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يَقْرَأُ آيَةَ الْكُرْسِيِّ وَ الْمُعَوِّذَتَيْنِ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أَسْتَغْفِرُ اللَّهَ وَ أَتُوبُ إِلَيْهِ – مأة مَرَّةٍ –</w:t>
      </w:r>
    </w:p>
    <w:p>
      <w:pPr>
        <w:pStyle w:val="BookText"/>
        <w:rPr/>
      </w:pPr>
      <w:r>
        <w:rPr>
          <w:rFonts w:ascii="Amiri" w:hAnsi="Amiri" w:eastAsia="Amiri" w:cs="Amiri"/>
          <w:color w:val="111111"/>
          <w:sz w:val="28"/>
          <w:sz w:val="28"/>
          <w:szCs w:val="28"/>
          <w:rtl w:val="true"/>
          <w:lang w:bidi="ar-SA"/>
        </w:rPr>
        <w:t xml:space="preserve">وَ كَانَ 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بَنَى اللَّهُ لَهُ بَيْتاً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بحارالانوار ج</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بَعْدَ نَافِلَةِ الْفَجْرِ عَلَى يَمِينِكَ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اسْتَمْسَكْتُ بِالْعُرْوَةِ الْوُثْقَى الَّتِي لَا انْفِصَامَ لَهَا وَ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مِنْ شَرِّ فَسَقَةِ الْعَرَبِ وَ الْعَجَمِ وَ أَعُوذُ بِاللَّهِ مِنْ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الصَّبَاحِ وَ رَبَّ الْمَسَاءِ وَ 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الصَّبَاحِ وَ فَالِقِ الْإِصْبَاحِ وَ جَاعِلِ اللَّيْلِ 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أَمْرِي إِلَى اللَّهِ وَ أَلْجَأْتُ ظَهْرِي إِلَى اللَّهِ وَ أَطْلُبُ حَوَائِجِي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قَالَهَا كُفِيَ مَا أَهَمَّهُ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القوسین لم یذكر في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يَقْرَء خَمْسَ آيَاتٍ مِنْ آخِرِ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رَبِّيَ الْعَظِيمِ وَ بِحَمْدِهِ أَسْتَغْفِرُ اللَّهَ رَبِّي وَ أَتُوبُ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قَالَهَا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صَلَّى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رَكْعَتَيِ الْفَجْرِ وَ رَكْعَتَيِ الْغَدَاةِ وَقَى اللَّهُ وَجْهَهُ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اللَّهُ لَهُ قَصْراً فِي الْجَنَّةِ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جَمِيعَ مَا تَقَدَّمَ مِنْ ذَنْبِهِ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تفصل بين ركعتي الفجر و ركعتي الغداة باضطجاع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اضطجعت فاضطجع على يمينك مستقبل القبلة و اقرء خمس آيات من آخر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أستمسك بعروة اللّه الوثقى التي لا انفصام لها و توكلت على الحي الذي لا يموت</w:t>
      </w:r>
    </w:p>
    <w:p>
      <w:pPr>
        <w:pStyle w:val="BookText"/>
        <w:rPr/>
      </w:pPr>
      <w:r>
        <w:rPr>
          <w:rFonts w:ascii="Amiri" w:hAnsi="Amiri" w:eastAsia="Amiri" w:cs="Amiri"/>
          <w:color w:val="111111"/>
          <w:sz w:val="28"/>
          <w:sz w:val="28"/>
          <w:szCs w:val="28"/>
          <w:rtl w:val="true"/>
          <w:lang w:bidi="ar-SA"/>
        </w:rPr>
        <w:t>و اعتصمت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من شر فسقة العرب و العجم و أعوذ باللّه من شر فسقة الجن و الانس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 ظهري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أمري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p>
    <w:p>
      <w:pPr>
        <w:pStyle w:val="BookText"/>
        <w:rPr/>
      </w:pP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أصبح و حاجته إلى مخلوق فإن حاجتي و رغبتي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لرّب الصباح الحمد لفالق الإصباح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من صلّى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ركعتي الفجر و ركعتي الغداة</w:t>
      </w:r>
    </w:p>
    <w:p>
      <w:pPr>
        <w:pStyle w:val="BookText"/>
        <w:rPr/>
      </w:pPr>
      <w:r>
        <w:rPr>
          <w:rFonts w:ascii="Amiri" w:hAnsi="Amiri" w:eastAsia="Amiri" w:cs="Amiri"/>
          <w:color w:val="111111"/>
          <w:sz w:val="28"/>
          <w:sz w:val="28"/>
          <w:szCs w:val="28"/>
          <w:rtl w:val="true"/>
          <w:lang w:bidi="ar-SA"/>
        </w:rPr>
        <w:t>وقى اللّه وجهه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أستغفر اللّه ربي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قرأها أربعين مرة غفر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مِنْ رَكْعَتَيِ الْفَجْرِ فَاضْطَجِعْ عَلَى يَمِينِكَ مُسْتَقْبِلَ الْقِبْلَةِ وَ ضَعْ خَدَّكَ الْأَيْمَنَ عَلَى يَدِكَ الْيُمْنَى</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اسْتَمْسَكْتُ بِعُرْوَةِ اللَّهِ الْوُثْقَى الَّتِي لَا انْفِصامَ لَها وَ اعْتَصَمْتُ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مِنْ شَرِّ فَسَقَةِ الْعَرَبِ وَ الْعَجَمِ وَ مِنْ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اللَّهُ رَبِّيَ اللَّهُ رَبِّيَ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أَلْجَأْتُ ظَهْرِي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 أَمْرِي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حَاجَتِي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أَصْبَحَ وَ لَهُ حَاجَةٌ إِلَى مَخْلُوقٍ فَإِنَّ حَاجَتِي وَ رَغْبَتِي إِلَيْكَ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لِرَبِّ الصَّبَاحِ الْحَمْدُ لِفَالِقِ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لِنَاشِرِ الْأَرْوَاحِ الْحَمْدُ لِقَاسِمِ الْمَعَاشِ الْحَمْدُ لِجَاعِلِ اللَّيْلِ سَكَناً وَ الشَّمْسِ وَ الْقَمَرِ حُسْبَاناً ذلِكَ تَقْدِيرُ 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اجْعَلْ فِي قَلْبِي نُوراً وَ فِي بَصَرِي نُوراً وَ عَلَى لِسَانِي نُوراً</w:t>
      </w:r>
    </w:p>
    <w:p>
      <w:pPr>
        <w:pStyle w:val="BookText"/>
        <w:rPr/>
      </w:pPr>
      <w:r>
        <w:rPr>
          <w:rFonts w:ascii="Amiri" w:hAnsi="Amiri" w:eastAsia="Amiri" w:cs="Amiri"/>
          <w:color w:val="111111"/>
          <w:sz w:val="28"/>
          <w:sz w:val="28"/>
          <w:szCs w:val="28"/>
          <w:rtl w:val="true"/>
          <w:lang w:bidi="ar-SA"/>
        </w:rPr>
        <w:t>وَ بَيْنَ يَدَيَّ نُوراً وَ مِنْ خَلْفِي نُوراً وَ عَنْ يَمِينِي نُوراً وَ عَنْ شِمَالِي نُوراً وَ مِنْ فَوْقِي نُوراً وَ مِنْ تَحْتِي نُوراً وَ أَعْظِمْ لِيَ النُّورَ وَ اجْعَلْ لِي نُوراً أَمْشِي بِهِ فِي النَّاسِ وَ لَا تَحْرِمْنِي نُورَكَ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آيَةَ الْكُرْسِيِّ وَ الْمُعَوِّذَتَيْنِ وَ الْخَمْسَ الْآيَاتِ مِنْ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خَلْقِ السَّماواتِ وَ الْأَرْضِ إِلَى قَوْلِهِ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 جَالِساً وَ سَبِّحْ تَسْبِيحَ فَاطِمَةَ الزَّهْرَاءِ عليها السلام وَ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صَلَّى عَلَى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رَكْعَتَيِ الْفَجْرِ وَ رَكْعَتَيِ الْغَدَاةِ وَقَى اللَّهُ وَجْهَهُ حَرَّ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وَ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بَابَ الْأَمْرِ الَّذِي فِيهِ الْيُسْرُ وَ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هَيِّئْ لِي سَبِيلَهُ وَ بَصِّرْنِي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إِنْ قَضَيْتَ لِأَحَدٍ مِنْ خَلْقِكَ عَلَيَّ مَقْدُرَةً بِسُوءٍ فَخُذْهُ عَنِّي مِنْ بَيْنِ يَدَيْهِ وَ مِنْ خَلْفِهِ وَ عَنْ يَمِينِهِ وَ عَنْ شِمَالِهِ وَ مِنْ تَحْتِ قَدَمَيْهِ وَ مِنْ فَوْقِ رَأْسِهِ وَ اكْفِنِيهِ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اسْجُدْ بَعْدَ الِاضْطِجَاعِ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رَكْعَتَيِ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الْمَسْئُولِينَ وَ يَا أَجْوَدَ الْمُعْطِينَ صَلِّ عَلَى مُحَمَّدٍ وَ آلِ مُحَمَّدٍ وَ اغْفِرْ لِي وَ ارْحَمْنِي وَ ارْزُقْنِي وَ ارْزُقْ عِيَالِي مِنْ فَضْلِكَ إِنَّكَ ذُو فَضْلٍ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لِإِخْوَانِهِ الْمُؤْمِنِينَ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الْفَجْرِ وَ اللَّيَالِي الْعَشْرِ وَ الشَّفْعِ وَ الْوَتْرِ وَ اللَّيْلِ إِذا يَسْرِ وَ رَبَّ كُلِّ شَيْ‌ءٍ وَ إِلَهَ كُلِّ شَيْ‌ءٍ وَ مَلِيكَ كُلِّ شَيْ‌ءٍ وَ خَالِقَ كُلِّ شَيْ‌ءٍ صَلِّ عَلَى مُحَمَّدٍ وَ آلِهِ وَ افْعَلْ بِي وَ بِفُلَانٍ وَ فُلَانٍ مَا أَنْتَ أَهْلُهُ وَ لَا تَفْعَلْ بِنَا مَا نَحْنُ أَهْلُهُ فَإِنَّكَ أَهْلُ التَّقْوى وَ أَهْلُ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الْمَسْجِدِ فَإِنَّ صَلَاةَ الْفَرِيضَةِ فِي الْمَسْجِدِ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صَلَاةَ النَّوَافِلِ فِي الْبَيْتِ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دعاء الاضطجاع</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بَيْنَ رَكْعَتَيِ الْفَجْرِ وَ رَكْعَتَيِ الْغَدَاةِ عَلَى يَمِينِكَ مُسْتَقْبِلَ الْقِبْلَةِ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هي تتناول من صلّی صلاة اللیل و من لم یصلّ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مناهج الاخیار في شرح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فِي ضَجْعَتِكَ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اسْتَمْسَكْتُ بِعُرْوَةِ اللَّهِ الْوُثْقَى الَّتِي لَا انْفِصامَ لَها وَ اعْتَصَمْتُ بِحَبْلِ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بِاللَّهِ مِنْ شَرِّ فَسَقَةِ الْعَرَبِ وَ الْعَجَمِ وَ أَعُوذُ بِاللَّهِ مِنْ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 الصَّبَاحِ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الصَّبَاحِ 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الصَّبَاحِ فَالِقِ الْإِصْبَاحِ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جَنْبِي لِلَّهِ فَوَّضْتُ أَمْرِي إِلَى اللَّهِ أَطْلُبُ حَاجَتِي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عَلَى اللَّهِ فَهُوَ حَسْبُهُ إِنَّ اللَّهَ بالِغُ أَمْرِهِ قَدْ جَعَلَ اللَّهُ لِكُلِّ شَيْ‌ءٍ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أَصْبَحَ وَ حَاجَتُهُ إِلَى مَخْلُوقٍ فَإِنَّ حَاجَتِي وَ رَغْبَتِي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تَقْرَأُ خَمْسَ آيَاتٍ مِنْ آخِرِ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أَنَّهُ مَنْ صَلَّى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رَكْعَتَيِ الْفَجْرِ وَ رَكْعَتَيِ الْغَدَاةِ وَقَى اللَّهُ وَجْهَهُ 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أَسْتَغْفِرُ اللَّهَ رَبِّي وَ أَتُوبُ إِلَيْهِ بَنَى اللَّهُ لَهُ بَيْتاً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بَنَى اللَّهُ لَهُ بَيْتاً فِي الْجَنَّةِ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فی الضجعة بین ركعتي الفجر و ركعتي الغداة</w:t>
      </w:r>
      <w:r>
        <w:rPr>
          <w:rFonts w:eastAsia="Amiri" w:cs="Amiri" w:ascii="Amiri" w:hAnsi="Amiri"/>
          <w:color w:val="111111"/>
          <w:sz w:val="28"/>
          <w:szCs w:val="28"/>
          <w:rtl w:val="true"/>
          <w:lang w:bidi="ar-SA"/>
        </w:rPr>
        <w:t xml:space="preserve">) </w:t>
      </w:r>
      <w:bookmarkStart w:id="274" w:name="pg9099_80425"/>
    </w:p>
    <w:p>
      <w:pPr>
        <w:pStyle w:val="Heading3"/>
        <w:numPr>
          <w:ilvl w:val="2"/>
          <w:numId w:val="1"/>
        </w:numPr>
        <w:rPr/>
      </w:pPr>
      <w:bookmarkStart w:id="275" w:name="__RefHeading___Toc2779597_2870459653"/>
      <w:bookmarkStart w:id="276" w:name="_Toc98"/>
      <w:bookmarkEnd w:id="274"/>
      <w:bookmarkEnd w:id="275"/>
      <w:r>
        <w:rPr>
          <w:rtl w:val="true"/>
        </w:rPr>
        <w:t>النوادر</w:t>
      </w:r>
      <w:bookmarkEnd w:id="276"/>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الاضطجاع علی الجانب الایمن مستقبل القبلة و وضع الخد الایمن علی الید الیمنی بعد ركعي الفجر قبل طلوع الفجر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یجوز التبدیل بسجدة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ابي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الرضا عليه السلام فی المسجد الحرام صلاة اللیل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كأنّ المراد كان في وقت الصلاة فی خلفه لا أنّه صلّی معه عليه السلام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ملاذ الاخبار فی فهم تهذیب الاخبار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فلمّا فرغ جعل مكان الضجعة سجدة</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ظاهراً از جهت تقیّه ضجعه را واقع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لوامع صاحبقراني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ابراهیم بن ابي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 الحسن الاول عليه السلام صلاة اللیل فی المسجد الحرام و انا خلفه فصلّی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الركعتين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مكان الضجعة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الاسناد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افصل بین ركعتی الفجر و بین الغداة باضطجاع</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ظاهر الروايات استحبابه بين صلاة الليل و ركعتى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المؤلّف استحبابه بين نافلة الصبح و فريضته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بإسناده عن سليمان المروزى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الأخير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 النوم بين صلاة الليل و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ضجعة بلا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بدلاً من الاضطجاع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و المشى و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استدلّ بروايتين عن الرضا عليه السلام و عن الصادق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مؤسسة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تحقیقات الشیخ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یحزیك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قطع اقطع من التسلیم</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چون توهّم كرده‌اند كه فائده پهلو خوابیدن آن است كه نماز صبح از نماز نافله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نافله 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جدا می‌گرداند نمازها را از هم</w:t>
      </w:r>
    </w:p>
    <w:p>
      <w:pPr>
        <w:pStyle w:val="BookText"/>
        <w:rPr/>
      </w:pPr>
      <w:r>
        <w:rPr>
          <w:rFonts w:ascii="IRNazanin" w:hAnsi="IRNazanin" w:eastAsia="IRNazanin"/>
          <w:color w:val="111111"/>
          <w:sz w:val="28"/>
          <w:sz w:val="28"/>
          <w:szCs w:val="28"/>
          <w:rtl w:val="true"/>
          <w:lang w:bidi="fa-IR"/>
        </w:rPr>
        <w:t>و غرض از ضجعه، تعبّد است با آن كه استراحتی عظیم حاصل می‌شود بسبب آن، كه در نماز صبح با قوّت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منشورات مؤسسة النشر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عثمان عن رجل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یجزیك من الاضطجاع –</w:t>
      </w:r>
    </w:p>
    <w:p>
      <w:pPr>
        <w:pStyle w:val="BookText"/>
        <w:rPr/>
      </w:pPr>
      <w:r>
        <w:rPr>
          <w:rFonts w:ascii="IRNazanin" w:hAnsi="IRNazanin" w:eastAsia="IRNazanin"/>
          <w:color w:val="111111"/>
          <w:sz w:val="28"/>
          <w:sz w:val="28"/>
          <w:szCs w:val="28"/>
          <w:rtl w:val="true"/>
          <w:lang w:bidi="fa-IR"/>
        </w:rPr>
        <w:t>بعد ركعتي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و القعود و الكلام بعد ركعتي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بدلاً من الاضطجاع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 و المشي</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أنّ الاضطجاع افضل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77" w:name="pg9099_80427"/>
    </w:p>
    <w:p>
      <w:pPr>
        <w:pStyle w:val="Heading3"/>
        <w:numPr>
          <w:ilvl w:val="2"/>
          <w:numId w:val="1"/>
        </w:numPr>
        <w:rPr/>
      </w:pPr>
      <w:bookmarkStart w:id="278" w:name="__RefHeading___Toc2779599_2870459653"/>
      <w:bookmarkStart w:id="279" w:name="_Toc99"/>
      <w:bookmarkEnd w:id="277"/>
      <w:bookmarkEnd w:id="278"/>
      <w:r>
        <w:rPr>
          <w:rtl w:val="true"/>
        </w:rPr>
        <w:t>الدعاء عند حلول هلال شهر رمضان المبارك</w:t>
      </w:r>
      <w:bookmarkEnd w:id="279"/>
    </w:p>
    <w:p>
      <w:pPr>
        <w:pStyle w:val="Heading4"/>
        <w:numPr>
          <w:ilvl w:val="3"/>
          <w:numId w:val="1"/>
        </w:numPr>
        <w:rPr/>
      </w:pPr>
      <w:bookmarkStart w:id="280" w:name="__RefHeading___Toc2779601_2870459653"/>
      <w:bookmarkStart w:id="281" w:name="_Toc100"/>
      <w:bookmarkEnd w:id="280"/>
      <w:r>
        <w:rPr>
          <w:rtl w:val="true"/>
        </w:rPr>
        <w:t>الدعاء عند مشاهدة هلال شهر رمضان المبارك</w:t>
      </w:r>
      <w:bookmarkEnd w:id="281"/>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أَمِيرِ الْمُؤْمِنِينَ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اسْتَهَلَ هِلَالَ شَهْرِ رَمَضَانَ اسْتَقْبَلَ الْقِبْلَةَ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دِفَعِ الْأَسْقَامِ وَ الرِّزْقِ الْوَاسِعِ وَ الْعَوْنِ عَلَى الصَّلَاةِ وَ الصِّيَامِ وَ الْقِيَامِ وَ تِلَاوَةِ الْقُرْآنِ</w:t>
      </w:r>
    </w:p>
    <w:p>
      <w:pPr>
        <w:pStyle w:val="BookText"/>
        <w:rPr/>
      </w:pPr>
      <w:r>
        <w:rPr>
          <w:rFonts w:ascii="Amiri" w:hAnsi="Amiri" w:eastAsia="Amiri" w:cs="Amiri"/>
          <w:color w:val="111111"/>
          <w:sz w:val="28"/>
          <w:sz w:val="28"/>
          <w:szCs w:val="28"/>
          <w:rtl w:val="true"/>
          <w:lang w:bidi="ar-SA"/>
        </w:rPr>
        <w:t>اللَّهُمَّ سَلِّمْنَا لِشَهْرِ رَمَضَانَ وَ تَسَلَّمْهُ مِنَّا وَ سَلِّمْنَا فِيهِ حَتَّى يَنْقَضِيَ عَنَّا شَهْرُ رَمَضَانَ وَ قَدْ عَفَوْتَ عَنَّا وَ غَفَرْتَ لَنَا وَ رَحِمْتَنَا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حَمَّادٍ الْأَنْصَارِيُّ، عَنْ أَبِي مَرْيَمَ عَبْدِ الْغَفَّارِ بْنِ الْقَاسِمِ، عَنْ مُحَمَّدِ بْنِ عَلِيٍّ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رَأَى الْهِلَالَ اسْتَقْبَلَ الْقِبْلَةَ وَ كَبَّرَ</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بِيُمْنٍ وَ إِيمَانٍ، وَ سَلَامَةٍ وَ إِسْلَامٍ، وَ هُدًى وَ مَغْفِرَةٍ، وَ عَافِيَةٍ مُجَلِّلَةٍ، وَ رِزْقٍ وَاسِعٍ، إِنَّكَ عَلَى كُلِّ شَيْ‌ءٍ قَدِيرٌ</w:t>
      </w:r>
    </w:p>
    <w:p>
      <w:pPr>
        <w:pStyle w:val="BookText"/>
        <w:rPr/>
      </w:pPr>
      <w:r>
        <w:rPr>
          <w:rFonts w:ascii="IRNazanin" w:hAnsi="IRNazanin" w:eastAsia="IRNazanin"/>
          <w:color w:val="111111"/>
          <w:sz w:val="28"/>
          <w:sz w:val="28"/>
          <w:szCs w:val="28"/>
          <w:rtl w:val="true"/>
          <w:lang w:bidi="fa-IR"/>
        </w:rPr>
        <w:t>قال أبو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الكلام، فرأيت خيراً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هَلَّ هِلَالُ شَهْرِ رَمَضَانَ أَقْبَلَ إِلَى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اللَّهُمَّ ارْزُقْنَا صِيَامَهُ وَ قِيَامَهُ وَ تِلَاوَةَ الْقُرْآنِ فِيهِ</w:t>
      </w:r>
    </w:p>
    <w:p>
      <w:pPr>
        <w:pStyle w:val="BookText"/>
        <w:rPr/>
      </w:pPr>
      <w:r>
        <w:rPr>
          <w:rFonts w:ascii="Amiri" w:hAnsi="Amiri" w:eastAsia="Amiri" w:cs="Amiri"/>
          <w:color w:val="111111"/>
          <w:sz w:val="28"/>
          <w:sz w:val="28"/>
          <w:szCs w:val="28"/>
          <w:rtl w:val="true"/>
          <w:lang w:bidi="ar-SA"/>
        </w:rPr>
        <w:t>اللَّهُمَّ سَلِّمْهُ لَنَا وَ تَسَلَّمْهُ مِنَّا وَ سَلِّمْنَا فِيهِ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اللَّهُمَّ أَدْخِلْهُ عَلَيْنَا بِالْأَمْنِ وَ الْإِيمَانِ وَ السَّلَامَةِ وَ الْإِسْلَامِ وَ الْبَرَكَةِ وَ التَّقْوَى وَ التَّوْفِيقِ لِمَا تُحِبُّ وَ تَرْضی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541</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أَهَلَ هِلَالَ شَهْرِ رَمَضَانَ</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عند رؤية هلال شهر رمضان و عين دعاء مخصوصاً</w:t>
      </w:r>
    </w:p>
    <w:p>
      <w:pPr>
        <w:pStyle w:val="BookText"/>
        <w:rPr/>
      </w:pPr>
      <w:r>
        <w:rPr>
          <w:rFonts w:ascii="Amiri" w:hAnsi="Amiri" w:eastAsia="Amiri" w:cs="Amiri"/>
          <w:color w:val="111111"/>
          <w:sz w:val="28"/>
          <w:sz w:val="28"/>
          <w:szCs w:val="28"/>
          <w:rtl w:val="true"/>
          <w:lang w:bidi="ar-SA"/>
        </w:rPr>
        <w:t>و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خلقني و خلقك و قدر منازلك، و جعلك مواقيت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إهلالاً مباركاً</w:t>
      </w:r>
    </w:p>
    <w:p>
      <w:pPr>
        <w:pStyle w:val="BookText"/>
        <w:rPr/>
      </w:pPr>
      <w:r>
        <w:rPr>
          <w:rFonts w:ascii="Amiri" w:hAnsi="Amiri" w:eastAsia="Amiri" w:cs="Amiri"/>
          <w:color w:val="111111"/>
          <w:sz w:val="28"/>
          <w:sz w:val="28"/>
          <w:szCs w:val="28"/>
          <w:rtl w:val="true"/>
          <w:lang w:bidi="ar-SA"/>
        </w:rPr>
        <w:t>اللّهم أدخله علينا بالسلامة و الإسلام و اليقين و الإيمان و البر و التقوى و التوفيق لما تحب و ترضى</w:t>
      </w:r>
    </w:p>
    <w:p>
      <w:pPr>
        <w:pStyle w:val="BookText"/>
        <w:rPr/>
      </w:pPr>
      <w:r>
        <w:rPr>
          <w:rFonts w:ascii="Amiri" w:hAnsi="Amiri" w:eastAsia="Amiri" w:cs="Amiri"/>
          <w:color w:val="111111"/>
          <w:sz w:val="28"/>
          <w:sz w:val="28"/>
          <w:szCs w:val="28"/>
          <w:rtl w:val="true"/>
          <w:lang w:bidi="ar-SA"/>
        </w:rPr>
        <w:t>و ما ذهب إليه خلاف المشهور بل ادعي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اختلف في وقت الدعاء و هو تابع لتسميته 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فيه كلام اللغويين و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ليلة و الثانية و الثالثة ثم هو 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القمر أو إلى ليلتين أو إلى ثلاث، أو إلى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الليلتين من آخر الشهر ست و عشرين و سبع و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p>
    <w:p>
      <w:pPr>
        <w:pStyle w:val="BookText"/>
        <w:rPr/>
      </w:pPr>
      <w:r>
        <w:rPr>
          <w:rFonts w:ascii="Amiri" w:hAnsi="Amiri" w:eastAsia="Amiri" w:cs="Amiri"/>
          <w:color w:val="111111"/>
          <w:sz w:val="28"/>
          <w:sz w:val="28"/>
          <w:szCs w:val="28"/>
          <w:rtl w:val="true"/>
          <w:lang w:bidi="ar-SA"/>
        </w:rPr>
        <w:t>و قال الشيخ الطبرسي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إلى كم يسمى هلالاً؟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يسمّى قمراً؟</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هلالاً لليلتين من الشهر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يسمّى هلالاً إلى أن يعود في الشهر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ثلاث ليال، ثم يسمّى قمراً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حتى يحجره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تحجيره أن يستدير بخط دقيق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قول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هلالاً حتى يبهر ضوؤه سواد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قمراً</w:t>
      </w:r>
    </w:p>
    <w:p>
      <w:pPr>
        <w:pStyle w:val="BookText"/>
        <w:rPr/>
      </w:pPr>
      <w:r>
        <w:rPr>
          <w:rFonts w:ascii="Amiri" w:hAnsi="Amiri" w:eastAsia="Amiri" w:cs="Amiri"/>
          <w:color w:val="111111"/>
          <w:sz w:val="28"/>
          <w:sz w:val="28"/>
          <w:szCs w:val="28"/>
          <w:rtl w:val="true"/>
          <w:lang w:bidi="ar-SA"/>
        </w:rPr>
        <w:t>و هذا يكون في الليلة السابعة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شيخنا البهائي قدس اللّه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 الدعاء بامتداد وقت تسميته هلالاً</w:t>
      </w:r>
    </w:p>
    <w:p>
      <w:pPr>
        <w:pStyle w:val="BookText"/>
        <w:rPr/>
      </w:pPr>
      <w:r>
        <w:rPr>
          <w:rFonts w:ascii="Amiri" w:hAnsi="Amiri" w:eastAsia="Amiri" w:cs="Amiri"/>
          <w:color w:val="111111"/>
          <w:sz w:val="28"/>
          <w:sz w:val="28"/>
          <w:szCs w:val="28"/>
          <w:rtl w:val="true"/>
          <w:lang w:bidi="ar-SA"/>
        </w:rPr>
        <w:t>و الأولى عدم تأخيره عن الأول عملاً بالمتيقن المتفق عليه لغةً و عرفاً</w:t>
      </w:r>
    </w:p>
    <w:p>
      <w:pPr>
        <w:pStyle w:val="BookText"/>
        <w:rPr/>
      </w:pPr>
      <w:r>
        <w:rPr>
          <w:rFonts w:ascii="Amiri" w:hAnsi="Amiri" w:eastAsia="Amiri" w:cs="Amiri"/>
          <w:color w:val="111111"/>
          <w:sz w:val="28"/>
          <w:sz w:val="28"/>
          <w:szCs w:val="28"/>
          <w:rtl w:val="true"/>
          <w:lang w:bidi="ar-SA"/>
        </w:rPr>
        <w:t>فإن لم يتيسر فعن الثانية لقول أكثر أهل اللغة بالامتداد إليها</w:t>
      </w:r>
    </w:p>
    <w:p>
      <w:pPr>
        <w:pStyle w:val="BookText"/>
        <w:rPr/>
      </w:pPr>
      <w:r>
        <w:rPr>
          <w:rFonts w:ascii="Amiri" w:hAnsi="Amiri" w:eastAsia="Amiri" w:cs="Amiri"/>
          <w:color w:val="111111"/>
          <w:sz w:val="28"/>
          <w:sz w:val="28"/>
          <w:szCs w:val="28"/>
          <w:rtl w:val="true"/>
          <w:lang w:bidi="ar-SA"/>
        </w:rPr>
        <w:t>فإن فاتت فعن الثالثة لقول كثير منهم بأنها آخر 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ذكره صاحب القاموس و شيخنا الشيخ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إطلاق الهلال عليه إلى السابعة فهو خلاف المشهور لغةً و عرفاً</w:t>
      </w:r>
    </w:p>
    <w:p>
      <w:pPr>
        <w:pStyle w:val="BookText"/>
        <w:rPr/>
      </w:pPr>
      <w:r>
        <w:rPr>
          <w:rFonts w:ascii="Amiri" w:hAnsi="Amiri" w:eastAsia="Amiri" w:cs="Amiri"/>
          <w:color w:val="111111"/>
          <w:sz w:val="28"/>
          <w:sz w:val="28"/>
          <w:szCs w:val="28"/>
          <w:rtl w:val="true"/>
          <w:lang w:bidi="ar-SA"/>
        </w:rPr>
        <w:t>و كأنه مجاز من قبيل إطلاقه عليه في الليلتين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w:t>
      </w:r>
    </w:p>
    <w:p>
      <w:pPr>
        <w:pStyle w:val="BookText"/>
        <w:rPr/>
      </w:pPr>
      <w:r>
        <w:rPr>
          <w:rFonts w:ascii="Amiri" w:hAnsi="Amiri" w:eastAsia="Amiri" w:cs="Amiri"/>
          <w:color w:val="111111"/>
          <w:sz w:val="28"/>
          <w:sz w:val="28"/>
          <w:szCs w:val="28"/>
          <w:rtl w:val="true"/>
          <w:lang w:bidi="ar-SA"/>
        </w:rPr>
        <w:t>الْقِبْلَةَ</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تشيروا إلى الهلال و لا إلى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سيد بن طاوس رضي اللّه عنه في كتاب الإقبال و غيره عن الصادق عليه السلام أنه قال إذا رأيت هلال شهر رمضان فلا تشر إليه و لكن استقبل القبلة و ارفع يديك إلى اللّه عز و جل و خاطب الهلال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إلى آخر الدعاء</w:t>
      </w:r>
    </w:p>
    <w:p>
      <w:pPr>
        <w:pStyle w:val="BookText"/>
        <w:rPr/>
      </w:pPr>
      <w:r>
        <w:rPr>
          <w:rFonts w:ascii="Amiri" w:hAnsi="Amiri" w:eastAsia="Amiri" w:cs="Amiri"/>
          <w:color w:val="111111"/>
          <w:sz w:val="28"/>
          <w:sz w:val="28"/>
          <w:szCs w:val="28"/>
          <w:rtl w:val="true"/>
          <w:lang w:bidi="ar-SA"/>
        </w:rPr>
        <w:t>و لا ينافي مخاطبة الهلال عدم التوجه إليه فإن المخاطبة لا يستلزم المواجهة و قد يخاطب الإنسان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رَفَعَ يَدَيْهِ‌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 يدل ظاهراً على عدم الزوال عن موضع الرؤية كما هو صريح غيره من الأخبار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w:t>
      </w:r>
      <w:r>
        <w:rPr>
          <w:rStyle w:val="FootnoteAnchor"/>
          <w:rtl w:val="true"/>
        </w:rPr>
        <w:footnoteReference w:id="197"/>
      </w:r>
      <w:r>
        <w:rPr>
          <w:rFonts w:ascii="Amiri" w:hAnsi="Amiri" w:eastAsia="Amiri" w:cs="Amiri"/>
          <w:color w:val="111111"/>
          <w:sz w:val="28"/>
          <w:sz w:val="28"/>
          <w:szCs w:val="28"/>
          <w:rtl w:val="true"/>
          <w:lang w:bidi="ar-SA"/>
        </w:rPr>
        <w:t xml:space="preserve">بِالْأَمْنِ و الْإِيمَانِ وَ السَّلَامَةِ وَ الْإِسْلَامِ </w:t>
      </w:r>
    </w:p>
    <w:p>
      <w:pPr>
        <w:pStyle w:val="BookText"/>
        <w:rPr/>
      </w:pPr>
      <w:r>
        <w:rPr>
          <w:rFonts w:ascii="Amiri" w:hAnsi="Amiri" w:eastAsia="Amiri" w:cs="Amiri"/>
          <w:color w:val="111111"/>
          <w:sz w:val="28"/>
          <w:sz w:val="28"/>
          <w:szCs w:val="28"/>
          <w:rtl w:val="true"/>
          <w:lang w:bidi="ar-SA"/>
        </w:rPr>
        <w:t>وَ الْعَافِيَةِ الْمُجَلِّلَةِ</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يجلل الأرض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بفتحها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التي جللت علينا و جعلت كالجل شاملة لنا من قولهم اللّهم جللهم خزيا أي عظمهم به كما يتجلل الرجل بالثوب ذكره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الرِّزْقِ الْوَاسِعِ وَ دَفْعِ الْأَسْقَامِ</w:t>
      </w:r>
    </w:p>
    <w:p>
      <w:pPr>
        <w:pStyle w:val="BookText"/>
        <w:rPr/>
      </w:pPr>
      <w:r>
        <w:rPr>
          <w:rFonts w:ascii="Amiri" w:hAnsi="Amiri" w:eastAsia="Amiri" w:cs="Amiri"/>
          <w:color w:val="111111"/>
          <w:sz w:val="28"/>
          <w:sz w:val="28"/>
          <w:szCs w:val="28"/>
          <w:rtl w:val="true"/>
          <w:lang w:bidi="ar-SA"/>
        </w:rPr>
        <w:t>اللَّهُمَّ ارْزُقْنَا صِيَامَهُ وَ قِيَامَهُ وَ تِلَاوَةَ الْقُرْآنِ فِيهِ اللَّهُمَّ سَلِّمْهُ لَنَا</w:t>
      </w:r>
      <w:r>
        <w:rPr>
          <w:rStyle w:val="FootnoteAnchor"/>
          <w:rtl w:val="true"/>
        </w:rPr>
        <w:footnoteReference w:id="199"/>
      </w:r>
      <w:r>
        <w:rPr>
          <w:rFonts w:ascii="Amiri" w:hAnsi="Amiri" w:eastAsia="Amiri" w:cs="Amiri"/>
          <w:color w:val="111111"/>
          <w:sz w:val="28"/>
          <w:sz w:val="28"/>
          <w:szCs w:val="28"/>
          <w:rtl w:val="true"/>
          <w:lang w:bidi="ar-SA"/>
        </w:rPr>
        <w:t>وَ تَسَلَّمْهُ مِنَّا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تقبل منا ما عملنا فيه من الخير و سلمنا فيه من البلايا و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سَلِّمْنَا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عليه وآله وسلم إِذَا نَظَرَ إِلَى هِلَالِ شَهْرِ رَمَضَانَ اسْتَقْبَلَ الْقِبْلَةَ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 وَ تِلَاوَةِ الْقُرْآنِ وَ الْعَوْنِ عَلَى الصَّلَاةِ وَ الصِّيَامِ</w:t>
      </w:r>
    </w:p>
    <w:p>
      <w:pPr>
        <w:pStyle w:val="BookText"/>
        <w:rPr/>
      </w:pPr>
      <w:r>
        <w:rPr>
          <w:rFonts w:ascii="Amiri" w:hAnsi="Amiri" w:eastAsia="Amiri" w:cs="Amiri"/>
          <w:color w:val="111111"/>
          <w:sz w:val="28"/>
          <w:sz w:val="28"/>
          <w:szCs w:val="28"/>
          <w:rtl w:val="true"/>
          <w:lang w:bidi="ar-SA"/>
        </w:rPr>
        <w:t>اللَّهُمَّ سَلِّمْنَا لِشَهْرِ رَمَضَانَ وَ سَلِّمْهُ لَنَا وَ تَسَلَّمْهُ مِنَّا حَتَّى يَنْقَضِيَ شَهْرُ رَمَضَانَ وَ قَدْ غَفَرْتَ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الاشهر الثلاثة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و لكن استقبل القبلة</w:t>
      </w:r>
    </w:p>
    <w:p>
      <w:pPr>
        <w:pStyle w:val="BookText"/>
        <w:rPr/>
      </w:pPr>
      <w:r>
        <w:rPr>
          <w:rFonts w:ascii="Amiri" w:hAnsi="Amiri" w:eastAsia="Amiri" w:cs="Amiri"/>
          <w:color w:val="111111"/>
          <w:sz w:val="28"/>
          <w:sz w:val="28"/>
          <w:szCs w:val="28"/>
          <w:rtl w:val="true"/>
          <w:lang w:bidi="ar-SA"/>
        </w:rPr>
        <w:t>و ارفع يديك إلى اللَّه عزّ و جلّ و خاطب الهلال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 الايمانِ، وَ السَّلامَةِ وَ الإِسْلامِ، وَ الْمُسارَعَةِ الى ما تُحِبُّ وَ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شَهْرِنا هذا وَ ارْزُقْنا خَيْرَهُ و عَوْنَهُ، وَ اصْرِفْ عَنّا ضُرَّهُ وَ شَرَّهُ و بَلاءَهُ وَ فِتْنَتَهُ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بِالْأَصَابِعِ وَ لَكِنِ اسْتَقْبِلِ الْقِبْلَةَ وَ ارْفَعْ يَدَيْكَ إِلَى السَّمَاءِ وَ خَاطِبِ الْهِلَالَ تَقُولُ</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رَبُّ الْعَالَمِينَ اللَّهُمَّ أَهِلَّهُ عَلَيْنَا بِالْأَمْنِ وَ الْإِيمَانِ وَ السَّلَامَةِ وَ الْإِسْلَامِ وَ الْمُسَارَعَةِ إِلَى مَا تُحِبُّ وَ تَرْضَى</w:t>
      </w:r>
    </w:p>
    <w:p>
      <w:pPr>
        <w:pStyle w:val="BookText"/>
        <w:rPr/>
      </w:pPr>
      <w:r>
        <w:rPr>
          <w:rFonts w:ascii="Amiri" w:hAnsi="Amiri" w:eastAsia="Amiri" w:cs="Amiri"/>
          <w:color w:val="111111"/>
          <w:sz w:val="28"/>
          <w:sz w:val="28"/>
          <w:szCs w:val="28"/>
          <w:rtl w:val="true"/>
          <w:lang w:bidi="ar-SA"/>
        </w:rPr>
        <w:t>اللَّهُمَّ بَارِكْ لَنَا فِي شَهْرِنَا هَذَا وَ ارْزُقْنَا عَوْنَهُ وَ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اصْرِفْ عَنَّا ضَرَّهُ وَ شَرَّهُ وَ بَلَاءَهُ وَ فِتْنَتَهُ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الهدایة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مَعَاشِرَ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هِلَالُ شَهْرِ رَمَضَانَ فَلَا تُشِيرُوا إِلَيْهِ بِالْأَصَابِعِ وَ لَكِنْ اسْتَقْبِلُوا الْقِبْلَةَ وَ ارْفَعُوا أَيْدِيَكُمْ إِلَى السَّمَاءِ وَ خَاطِبُوا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رَبُّكَ اللَّهُ رَبُّ الْعَالَمِينَ</w:t>
      </w:r>
    </w:p>
    <w:p>
      <w:pPr>
        <w:pStyle w:val="BookText"/>
        <w:rPr/>
      </w:pPr>
      <w:r>
        <w:rPr>
          <w:rFonts w:ascii="Amiri" w:hAnsi="Amiri" w:eastAsia="Amiri" w:cs="Amiri"/>
          <w:color w:val="111111"/>
          <w:sz w:val="28"/>
          <w:sz w:val="28"/>
          <w:szCs w:val="28"/>
          <w:rtl w:val="true"/>
          <w:lang w:bidi="ar-SA"/>
        </w:rPr>
        <w:t>اللَّهُمَّ اجْعَلْهُ عَلَيْنَا هِلَالًا مُبَارَكاً وَ وَفِّقْنَا لِصِيَامِ شَهْرِ رَمَضَانَ وَ سَلِّمْنَا فِيهِ وَ تَسَلَّمْنَا مِنْهُ فِي يُسْرٍ</w:t>
      </w:r>
    </w:p>
    <w:p>
      <w:pPr>
        <w:pStyle w:val="BookText"/>
        <w:rPr/>
      </w:pPr>
      <w:r>
        <w:rPr>
          <w:rFonts w:ascii="Amiri" w:hAnsi="Amiri" w:eastAsia="Amiri" w:cs="Amiri"/>
          <w:color w:val="111111"/>
          <w:sz w:val="28"/>
          <w:sz w:val="28"/>
          <w:szCs w:val="28"/>
          <w:rtl w:val="true"/>
          <w:lang w:bidi="ar-SA"/>
        </w:rPr>
        <w:t>وَ عَافِيَةٍ وَ اسْتَعْمِلْنَا فِيهِ بِطَاعَتِكَ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مِنْ عَبْدٍ فَعَلَ ذَلِكَ إِلَّا كَتَبَهُ اللَّهُ تَبَارَكَ وَ تَعَالَى فِي جُمْلَةِ الْمَرْحُومِينَ</w:t>
      </w:r>
    </w:p>
    <w:p>
      <w:pPr>
        <w:pStyle w:val="BookText"/>
        <w:rPr/>
      </w:pPr>
      <w:r>
        <w:rPr>
          <w:rFonts w:ascii="Amiri" w:hAnsi="Amiri" w:eastAsia="Amiri" w:cs="Amiri"/>
          <w:color w:val="111111"/>
          <w:sz w:val="28"/>
          <w:sz w:val="28"/>
          <w:szCs w:val="28"/>
          <w:rtl w:val="true"/>
          <w:lang w:bidi="ar-SA"/>
        </w:rPr>
        <w:t>وَ أَثْبَتَهُ فِي دِيوَانِ الْمَغْفُورِين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الاشهر الثلاثة 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لَكِنِ اسْتَقْبِلِ الْقِبْلَةَ وَ ارْفَعْ يَدَيْكَ إِلَى اللَّهِ وَ خَاطِبِ الْهِلَالَ وَ كَبِّرْ فِي وَجْهِهِ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 رَبُ الْعَالَمِينَ اللَّهُمَّ أَهِلَّهُ عَلَيْنَا بِالْأَمْنِ وَ الْأَمَانَةِ وَ الْإِيمَانِ وَ السَّلَامَةِ وَ الْإِسْلَامِ وَ الْمُسَارَعَةِ فِيمَا تُحِبُّ وَ تَرْضَى</w:t>
      </w:r>
    </w:p>
    <w:p>
      <w:pPr>
        <w:pStyle w:val="BookText"/>
        <w:rPr/>
      </w:pPr>
      <w:r>
        <w:rPr>
          <w:rFonts w:ascii="Amiri" w:hAnsi="Amiri" w:eastAsia="Amiri" w:cs="Amiri"/>
          <w:color w:val="111111"/>
          <w:sz w:val="28"/>
          <w:sz w:val="28"/>
          <w:szCs w:val="28"/>
          <w:rtl w:val="true"/>
          <w:lang w:bidi="ar-SA"/>
        </w:rPr>
        <w:t>اللَّهُمَّ بَارِكْ لَنَا فِي شَهْرِنَا هَذَا وَ ارْزُقْنَا عَوْنَهُ وَ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اصْرِفْ عَنَّا شَرَّهُ وَ ضَرَّهُ وَ بَلَاءَهُ وَ فِتْنَتَه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82" w:name="pg9099_80431"/>
    </w:p>
    <w:p>
      <w:pPr>
        <w:pStyle w:val="Heading3"/>
        <w:numPr>
          <w:ilvl w:val="2"/>
          <w:numId w:val="1"/>
        </w:numPr>
        <w:rPr/>
      </w:pPr>
      <w:bookmarkStart w:id="283" w:name="__RefHeading___Toc2779603_2870459653"/>
      <w:bookmarkStart w:id="284" w:name="_Toc101"/>
      <w:bookmarkEnd w:id="282"/>
      <w:bookmarkEnd w:id="283"/>
      <w:r>
        <w:rPr>
          <w:rtl w:val="true"/>
        </w:rPr>
        <w:t>النوادر</w:t>
      </w:r>
      <w:bookmarkEnd w:id="284"/>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عند رؤية الهلال سنّة مأثورة عن النّبيّ صلی اللّه عليه وآله وسلم و أوصيائه المعصومين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ريب في استحبابه بإجماع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ریاض السالكین في شرح صحیفة سیدالساجدین عليه السلام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عند رؤية الهلال آداب ينبغي مراعاتها حال قراءة الدعاء</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قراءة الدعاء في المكان الذي رأى فيه الهلال كما يدلّ على ذلك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 شيخ الطائفة في التهذيب و المصباح عن أمير المؤمنين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فلا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هذا الشهر و فتحه و نوره و نصره و بركته و طهوره و رزقه و أسألك خير ما فيه و خير ما بعده و أعوذ بك من شرّ ما فيه و شرّ ما بعده، اللّهمّ أدخله علينا بالأمن و الإيمان و السلامة و الإسلام و البركة و التقوى و التوفيق لما تحبّ و ترضى</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فإنّ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تزل عن مكانك الذي رأيته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 يبرح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من مكانه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احتمال أنّ المراد لا تؤخر و قل على الفور خلاف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ریاض السالكین في شرح صحیفة سیدالساجدین عليه السلام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للدعاء عند رؤية الهلال آداب ينبغي مراعاتها حال قراءة الدعاء</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يشير إلى الهلال بيده و لا برأسه و لا بشي‌ء من جوارحه كما تضمّنته الرواية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و لكن استقبل القبلة و ارفع بيديك إلى اللّه عزّ و جلّ و خاطب الهلال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و اللّه ربّ العالمين</w:t>
      </w:r>
    </w:p>
    <w:p>
      <w:pPr>
        <w:pStyle w:val="BookText"/>
        <w:rPr/>
      </w:pPr>
      <w:r>
        <w:rPr>
          <w:rFonts w:ascii="Amiri" w:hAnsi="Amiri" w:eastAsia="Amiri" w:cs="Amiri"/>
          <w:color w:val="111111"/>
          <w:sz w:val="28"/>
          <w:sz w:val="28"/>
          <w:szCs w:val="28"/>
          <w:rtl w:val="true"/>
          <w:lang w:bidi="ar-SA"/>
        </w:rPr>
        <w:t>اللّهمّ أهلّه علينا بالأمن و الإيمان و السلامة و الإسلام و المسارعة إلى ما تحبّ و 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لنا في شهرنا هذا و ارزقنا عونه و خيره و اصرف عنّا ضرّه و شرّه و بلاءه و 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الحكم مختص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صرّح بعض العامّة بكراهيّته مطلقاً و علّله بأنّه من أفعال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استقبال القبلة و رفع اليدين فلا خصوصيّة لهما بدعاء الهلال مطلقا بل يعمّان كلّ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يخاطب الهلال بالدعاء كما تضمّنته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مخاطبته بما يتعلّق به من الألفاظ نحو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اشتملت عليه الأدعية المأثورة لرؤية الهلال كأكثر ألفاظ هذا الدعاء الذي نحن بصدد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استقبال القبلة و مخاطبة الهلال في البلاد التي لا يمكن فيها استقبالهما معاً لأنّ مخاطبة الهلال لا يستلزم استقباله إذ قد يخاطب الإنسان من استدبره</w:t>
      </w:r>
    </w:p>
    <w:p>
      <w:pPr>
        <w:pStyle w:val="BookText"/>
        <w:rPr/>
      </w:pPr>
      <w:r>
        <w:rPr>
          <w:rFonts w:ascii="Amiri" w:hAnsi="Amiri" w:eastAsia="Amiri" w:cs="Amiri"/>
          <w:color w:val="111111"/>
          <w:sz w:val="28"/>
          <w:sz w:val="28"/>
          <w:szCs w:val="28"/>
          <w:rtl w:val="true"/>
          <w:lang w:bidi="ar-SA"/>
        </w:rPr>
        <w:t>و يمكن القول بإستقبال الدّاعي الهلال حال قراءة ما يتعلّق بخطابه من فصول الدعاء و استقبال القبلة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البهائي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 قراءة الدعاء بامتداد وقت التسمية هلالاً</w:t>
      </w:r>
    </w:p>
    <w:p>
      <w:pPr>
        <w:pStyle w:val="BookText"/>
        <w:rPr/>
      </w:pPr>
      <w:r>
        <w:rPr>
          <w:rFonts w:ascii="Amiri" w:hAnsi="Amiri" w:eastAsia="Amiri" w:cs="Amiri"/>
          <w:color w:val="111111"/>
          <w:sz w:val="28"/>
          <w:sz w:val="28"/>
          <w:szCs w:val="28"/>
          <w:rtl w:val="true"/>
          <w:lang w:bidi="ar-SA"/>
        </w:rPr>
        <w:t>و الأولى عدم تأخيره عن الليلة الأولى عملاً بالمتيقّن المتّفق عليه لغة و عرفاً</w:t>
      </w:r>
    </w:p>
    <w:p>
      <w:pPr>
        <w:pStyle w:val="BookText"/>
        <w:rPr/>
      </w:pPr>
      <w:r>
        <w:rPr>
          <w:rFonts w:ascii="Amiri" w:hAnsi="Amiri" w:eastAsia="Amiri" w:cs="Amiri"/>
          <w:color w:val="111111"/>
          <w:sz w:val="28"/>
          <w:sz w:val="28"/>
          <w:szCs w:val="28"/>
          <w:rtl w:val="true"/>
          <w:lang w:bidi="ar-SA"/>
        </w:rPr>
        <w:t>فإن لم يتيسّر فعن الليلة الثانية لقول أكثر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بالامتداد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فاتت فعن الثالثة لقول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آخر لياليه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إطلاق الهلال عليه إلى السابعة فكأنّه مجاز من قبيل إطلاقه عليه في الليلة السادسة و العشرين و السابعة و العشرين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نذر قراءة دعاء الهلال و غيره عند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بالمجازيّة فيما فوق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عليه القراءة برؤيته فيما فوقها حملاً للمطلق على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تشرع؟</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رآه في تتمّة السبع رعاية لجانب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فوقها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رآه يوم الثلاثين فلا وجوب على الظاهر لعدم تسميته حينئذ هلالاً</w:t>
      </w:r>
    </w:p>
    <w:p>
      <w:pPr>
        <w:pStyle w:val="BookText"/>
        <w:rPr/>
      </w:pPr>
      <w:r>
        <w:rPr>
          <w:rFonts w:ascii="Amiri" w:hAnsi="Amiri" w:eastAsia="Amiri" w:cs="Amiri"/>
          <w:color w:val="111111"/>
          <w:sz w:val="28"/>
          <w:sz w:val="28"/>
          <w:szCs w:val="28"/>
          <w:rtl w:val="true"/>
          <w:lang w:bidi="ar-SA"/>
        </w:rPr>
        <w:t xml:space="preserve">و ما في حسنة حماد بن عثمان عن الصادق عليه السلام من إطلاق اسم الهلال عليه قبل الغروب لعلّه مجاز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الأصل عدم النقل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السالكین في شرح الصحیفة سیدالساجدین عليه السلام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bookmarkStart w:id="285" w:name="pg9099_80434"/>
    </w:p>
    <w:p>
      <w:pPr>
        <w:pStyle w:val="Heading3"/>
        <w:numPr>
          <w:ilvl w:val="2"/>
          <w:numId w:val="1"/>
        </w:numPr>
        <w:rPr/>
      </w:pPr>
      <w:bookmarkStart w:id="286" w:name="__RefHeading___Toc2779605_2870459653"/>
      <w:bookmarkStart w:id="287" w:name="_Toc102"/>
      <w:bookmarkEnd w:id="285"/>
      <w:bookmarkEnd w:id="286"/>
      <w:r>
        <w:rPr>
          <w:rtl w:val="true"/>
        </w:rPr>
        <w:t>الدعاء عند الإستسقاء</w:t>
      </w:r>
      <w:bookmarkEnd w:id="287"/>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لمّا أصابهم الجدب</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العظيم و أمسك السحاب عنهم سنين</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عبدالمطلب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طالب ابنه أن يحضر المصطفى صلی اللّه عليه وآله وسلم و هو رضيع في قماط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فوضعه على يديه و استقبل الكعبة و رماه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هذا الغلام اسقنا غيثاً مغيثاً دائباً هطلاً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يلبث ساعة أن طبّق السحاب وجه السماء و أمطر حتى خافوا على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أبو طالب عليه السلام ذلك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أبيض یستسقی</w:t>
      </w:r>
      <w:r>
        <w:rPr>
          <w:rStyle w:val="FootnoteAnchor"/>
          <w:rtl w:val="true"/>
        </w:rPr>
        <w:footnoteReference w:id="205"/>
      </w:r>
      <w:r>
        <w:rPr>
          <w:rFonts w:ascii="Amiri" w:hAnsi="Amiri" w:eastAsia="Amiri" w:cs="Amiri"/>
          <w:color w:val="111111"/>
          <w:sz w:val="28"/>
          <w:sz w:val="28"/>
          <w:szCs w:val="28"/>
          <w:rtl w:val="true"/>
          <w:lang w:bidi="ar-SA"/>
        </w:rPr>
        <w:t>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w:t>
      </w:r>
    </w:p>
    <w:p>
      <w:pPr>
        <w:pStyle w:val="BookText"/>
        <w:rPr/>
      </w:pPr>
      <w:r>
        <w:rPr>
          <w:rFonts w:ascii="IRNazanin" w:hAnsi="IRNazanin" w:eastAsia="IRNazanin"/>
          <w:color w:val="111111"/>
          <w:sz w:val="28"/>
          <w:sz w:val="28"/>
          <w:szCs w:val="28"/>
          <w:rtl w:val="true"/>
          <w:lang w:bidi="fa-IR"/>
        </w:rPr>
        <w:t>للأرامل</w:t>
      </w:r>
    </w:p>
    <w:p>
      <w:pPr>
        <w:pStyle w:val="BookText"/>
        <w:rPr/>
      </w:pPr>
      <w:r>
        <w:rPr>
          <w:rFonts w:ascii="Amiri" w:hAnsi="Amiri" w:eastAsia="Amiri" w:cs="Amiri"/>
          <w:color w:val="111111"/>
          <w:sz w:val="28"/>
          <w:sz w:val="28"/>
          <w:szCs w:val="28"/>
          <w:rtl w:val="true"/>
          <w:lang w:bidi="ar-SA"/>
        </w:rPr>
        <w:t>يطيف به الهلاك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كذبتم و بيت اللّه نبزي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نطاعن دونه و نناضل</w:t>
      </w:r>
    </w:p>
    <w:p>
      <w:pPr>
        <w:pStyle w:val="BookText"/>
        <w:rPr/>
      </w:pPr>
      <w:r>
        <w:rPr>
          <w:rFonts w:ascii="IRNazanin" w:hAnsi="IRNazanin" w:eastAsia="IRNazanin"/>
          <w:color w:val="111111"/>
          <w:sz w:val="28"/>
          <w:sz w:val="28"/>
          <w:szCs w:val="28"/>
          <w:rtl w:val="true"/>
          <w:lang w:bidi="fa-IR"/>
        </w:rPr>
        <w:t>و نسلمه حتى نصرع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نذهل عن أبنائنا و الحلائل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ظهر من معجزات رسول اللّه صلی اللّه عليه وآله وسلم فی غزوه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صلی اللّه عليه وآله وسلم لمّا ارتحل عن الحجر أصْبَحَ وَ لَا مَاءَ مَعَهُ وَ لَا مَعَ أَصْحَابِهِ</w:t>
      </w:r>
    </w:p>
    <w:p>
      <w:pPr>
        <w:pStyle w:val="BookText"/>
        <w:rPr/>
      </w:pPr>
      <w:r>
        <w:rPr>
          <w:rFonts w:ascii="Amiri" w:hAnsi="Amiri" w:eastAsia="Amiri" w:cs="Amiri"/>
          <w:color w:val="111111"/>
          <w:sz w:val="28"/>
          <w:sz w:val="28"/>
          <w:szCs w:val="28"/>
          <w:rtl w:val="true"/>
          <w:lang w:bidi="ar-SA"/>
        </w:rPr>
        <w:t>وَ نَزَلُوا عَلَى غَيْرِ مَاءٍ فَشَكوْا إِلَيْهِ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 الْقِبْلَةَ وَ دَعَا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تَكنْ فِي السَّمَاءِ سَحَابَةٌ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يَدْعُو حَتَّى اجْتَمَعَتِ السَّحَائِبُ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 مِنْ مَقَامِهِ حَتَّى سَحَّتْ بِالرَّوَاءِ فَانْكشَفَتِ السَّحَابَةُ مِنْ سَاعَتِهَا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فَسُقِيَ النَّاسُ وَ ارْتَوَوْا و مَلَؤوا الْأَسْقِيَة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مُحَمَّدِ بْنِ مُسْلِمٍ وَ الْحُسَيْنِ بْنِ مُحَمَّدٍ عَنْ عَبْدِ اللَّهِ بْنِ عَامِرٍ عَنْ عَلِيِّ بْنِ مَهْزِيَارَ عَنْ فَضَالَةَ بْنِ أَيُّوبَ عَنْ أَحْمَدَ بْنِ سُلَيْمَانَ جَمِيعاً عَنْ مُرَّةَ مَوْلَى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أَهْلُ الْمَدِينَةِ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خَالِدٍ فِي الِاسْتِسْقَاءِ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أَبِي عَبْدِ اللَّهِ عليه السلام فَسَلْهُ مَا رَأْيُك؟</w:t>
      </w:r>
    </w:p>
    <w:p>
      <w:pPr>
        <w:pStyle w:val="BookText"/>
        <w:rPr/>
      </w:pPr>
      <w:r>
        <w:rPr>
          <w:rFonts w:ascii="Amiri" w:hAnsi="Amiri" w:eastAsia="Amiri" w:cs="Amiri"/>
          <w:color w:val="111111"/>
          <w:sz w:val="28"/>
          <w:sz w:val="28"/>
          <w:szCs w:val="28"/>
          <w:rtl w:val="true"/>
          <w:lang w:bidi="ar-SA"/>
        </w:rPr>
        <w:t xml:space="preserve">فَإِنَّ هَؤُلَاءِ قَدْ صَاحُوا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إنّ الاعلام و الاخبار فی یوم الجمعة لو فور الناس و اجتماعهم و اسماعهم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بخصوصیة یوم الاثنین للخروج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يَمْشِي كمَا يَمْشِي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يَوْمَ الْعِيدَيْنِ وَ بَيْنَ يَدَيْهِ الْمُؤَذِّنُونَ فِي أَيْدِيهِمْ عَنَزُهُمْ‌</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حَتَّى إِذَا انْتَهَى إِلَى الْمُصَلَّى يُصَلِّي</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بِالنَّاسِ رَكعَتَيْنِ بِغَيْرِ أَذَانٍ</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لَا 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يَصْعَدُ الْمِنْبَرَ فَيَقْلِبُ رِدَاءَهُ فَيَجْعَلُ الَّذِي عَلَى يَمِينِهِ عَلَى يَسَارِهِ وَ الَّذِي عَلَى يَسَارِهِ عَلَى يَمِينِهِ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يَسْتَقْبِلُ الْقِبْلَةَ فَيُكبِّرُ اللَّهَ مِائَةَ تَكبِيرَةٍ 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النَّاسِ عَنْ يَمِينِهِ فَيُسَبِّحُ اللَّهَ مِائَةَ تَسْبِيحَةٍ 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إِلَى النَّاسِ عَنْ يَسَارِهِ فَيُهَلِّلُ اللَّهَ مِائَةَ تَهْلِيلَةٍ رَافِعاً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يَسْتَقْبِلُ النَّاسَ فَيَحْمَدُ اللَّهَ مِائَةَ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يَدَيْهِ فَيَدْعُو ثُمَّ يَدْعُونَ فَإِنِّي لَأَرْجُو أَنْ لَا يَخِيبُوا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الْمَطَرُ</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تَعْلِيمِ جَعْفَرٍ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يُونُسَ فَمَا رَجَعْنَا حَتَّى أَهَمَّتْنَا</w:t>
      </w:r>
      <w:r>
        <w:rPr>
          <w:rStyle w:val="FootnoteAnchor"/>
          <w:rtl w:val="true"/>
        </w:rPr>
        <w:footnoteReference w:id="215"/>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تهذیب الاحكام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صلاة الاستسقاء ركعتان بلا اذان ولااقامة</w:t>
      </w:r>
    </w:p>
    <w:p>
      <w:pPr>
        <w:pStyle w:val="BookText"/>
        <w:rPr/>
      </w:pPr>
      <w:r>
        <w:rPr>
          <w:rFonts w:ascii="IRNazanin" w:hAnsi="IRNazanin" w:eastAsia="IRNazanin"/>
          <w:color w:val="111111"/>
          <w:sz w:val="28"/>
          <w:sz w:val="28"/>
          <w:szCs w:val="28"/>
          <w:rtl w:val="true"/>
          <w:lang w:bidi="fa-IR"/>
        </w:rPr>
        <w:t>یخرج الامام یبرز الی ما تحت السماء و یخرج المنبر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المؤذنون امامه – فیصلّي بالناس ركعتین ثم یسلّم و یصعد المنبر فیقلّب ردائه الذی علی یمینه علی يساره و الذي علی يساره علی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w:t>
      </w:r>
    </w:p>
    <w:p>
      <w:pPr>
        <w:pStyle w:val="BookText"/>
        <w:rPr/>
      </w:pPr>
      <w:r>
        <w:rPr>
          <w:rFonts w:ascii="Amiri" w:hAnsi="Amiri" w:eastAsia="Amiri" w:cs="Amiri"/>
          <w:color w:val="111111"/>
          <w:sz w:val="28"/>
          <w:sz w:val="28"/>
          <w:szCs w:val="28"/>
          <w:rtl w:val="true"/>
          <w:lang w:bidi="ar-SA"/>
        </w:rPr>
        <w:t xml:space="preserve">ثمّ يحوّل وجهه إلى القبلة فيكبر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مأة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عن يمينه و يساره إلى الناس فيهلّل مأة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صوته –</w:t>
      </w:r>
    </w:p>
    <w:p>
      <w:pPr>
        <w:pStyle w:val="BookText"/>
        <w:rPr/>
      </w:pPr>
      <w:r>
        <w:rPr>
          <w:rFonts w:ascii="Amiri" w:hAnsi="Amiri" w:eastAsia="Amiri" w:cs="Amiri"/>
          <w:color w:val="111111"/>
          <w:sz w:val="28"/>
          <w:sz w:val="28"/>
          <w:szCs w:val="28"/>
          <w:rtl w:val="true"/>
          <w:lang w:bidi="ar-SA"/>
        </w:rPr>
        <w:t>ثم يرفع يديه إلى السماء فيدعو اللّه</w:t>
      </w:r>
    </w:p>
    <w:p>
      <w:pPr>
        <w:pStyle w:val="BookText"/>
        <w:rPr/>
      </w:pP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صل على محمد و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اسقناغيثاً مغيثاً مجللاً طبقاً مطبقاً جللاً مونقاً راحباً</w:t>
      </w:r>
      <w:r>
        <w:rPr>
          <w:rStyle w:val="FootnoteAnchor"/>
          <w:rtl w:val="true"/>
        </w:rPr>
        <w:footnoteReference w:id="217"/>
      </w:r>
      <w:r>
        <w:rPr>
          <w:rFonts w:ascii="Amiri" w:hAnsi="Amiri" w:eastAsia="Amiri" w:cs="Amiri"/>
          <w:color w:val="111111"/>
          <w:sz w:val="28"/>
          <w:sz w:val="28"/>
          <w:szCs w:val="28"/>
          <w:rtl w:val="true"/>
          <w:lang w:bidi="ar-SA"/>
        </w:rPr>
        <w:t>غدقاً مغدقاً طيباً مباركاً هاطلاً مهطلاً</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متهاطلاً رغداً هنيئاً مريئاً دائماً روياً سريعاً عاماً مسيلاً</w:t>
      </w:r>
      <w:r>
        <w:rPr>
          <w:rStyle w:val="FootnoteAnchor"/>
          <w:rtl w:val="true"/>
        </w:rPr>
        <w:footnoteReference w:id="219"/>
      </w:r>
      <w:r>
        <w:rPr>
          <w:rFonts w:ascii="IRNazanin" w:hAnsi="IRNazanin" w:eastAsia="IRNazanin"/>
          <w:color w:val="111111"/>
          <w:sz w:val="28"/>
          <w:sz w:val="28"/>
          <w:szCs w:val="28"/>
          <w:rtl w:val="true"/>
          <w:lang w:bidi="fa-IR"/>
        </w:rPr>
        <w:t>نافعاً غیر 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تحيي به العباد و البلاد و تنبت به الزرع و النبات و تجعل فيه بلاغا للحاضر منا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أنزل علينا من بركات سمائك ماء طهوراً و أنبت لنا من بركات أرضك نباتاً مسقياً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تسقيه ممّا خلقت أنعاماً و 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أرحمنا بالمشايخ ركعاً و الصبيان رضعاً و البهائم رتعاً و الشبان خضعاً</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الفقه المنسوب الی الامام الرضا عليه السلام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احببت ان تصلّي صلاة الاستسقاء فلیكن الیوم الذی تُصَلِّي فِيهِ الْإِثْنَيْنِ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تَخْرُجُ كمَا تَخْرُجُ يَوْمَ الْعِيدِ يَمْشِي الْمُؤَذِّنُونَ بَيْنَ يَدَيْك حَتَّى تَنْتَهِيَ إِلَى الْمُصَلَّى فَتُصَلِّي بِالنَّاسِ رَكعَتَيْنِ بِغَيْرِ أَذَانٍ وَ لَا إِقَامَةٍ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تَصْعَدُ الْمِنْبَرَ وَ تَخْطُبُ وَ تَقْلِبُ رِدَاءَك الَّذِي عَلَى يَمِينِك عَلَى يَسَارِك وَ الَّذِي عَلَى يَسَارِك عَلَى يَمِينِك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تَسْتَقْبِلُ الْقِبْلَةَ فَتُكبِّرُ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تَلْتَفِتُ إِلَى يَمِينِك فَتُسَبِّحُ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تَلْتَفِتُ إِلَى يَسَارِك فَتُهَلِّلُ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تَسْتَقْبِلُ النَّاسَ بِوَجْهِك فَتَحْمَدُ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رَافِعاً بِهَا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تَرْفَعُ يَدَيْك فَتَدْعُو وَ يَدْعُو النَّاسُ وَ يَرْفَعُونَ أَصْوَاتَهُمْ فَإِنَّ اللَّهَ عَزَّ وَ جَلَّ لَا يُخَيِّبُكمْ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الِاسْتِسْقَاءُ إِلَّا فِي بَرَازٍ مِنَ الْأَرْضِ</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 لایستسقی فی المساجد إلاّ بمكّة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راجع من لایحضره الفقیه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الْإِمَامُ فِي سَكِينَةٍ وَ وَقَارٍ وَ خُشُوعٍ وَ مَسْأَلَةٍ وَ يَبْرُزُ مَعَهُ النَّاسُ فَيَسْتَسْقِي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 الِاسْتِسْقَاءِ كَصَلَاةِ الْعِيدَيْنِ يُصَلِّي الْإِمَامُ رَكْعَتَيْنِ وَ يُكَبِّرُ فِيهِمَا كَمَا يُكَبِّرُ فِي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يَرْقَى الْمِنْبَرَ فَإِذَا اسْتَوَى عَلَيْهِ جَلَسَ جِلْسَةً 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فَحَوَّلَ رِدَاءَهُ فَجَعَلَ مَا عَلَى يَمِينِهِ مِنْهُ عَلَى يَسَارِهِ وَ مَا عَلَى يَسَارِهِ مِنْهُ عَلَى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فَعَلَ رَسُولُ اللَّهِ صلی اللّه عليه وآله وسلم وَ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اللَّهَ رَافِعاً صَوْتَهُ وَ يُحَمدُهُ بِمَا هُوَ أَهْلُهُ وَ يُسَبِّحُهُ وَ يُثْنِي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يَجْتَهِدُ فِي الدُّعَاءِ وَ يُكْثِرُ مِنَ التَّسْبِيحِ وَ التَّهْلِيلِ وَ التَّكْبِيرِ مِثْلَ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يَسْتَسْقِي اللَّهَ لِعِبَادِهِ وَ يُكَبِّرُ بَعْضَ‌التَّكْبِيرِ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يَلْتَفِتُ عَنْ يَمِينِهِ وَ عَنْ شِمَالِهِ وَ يَخْطُبُ وَ يَعِظُ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جدب الأرض بمنع السماء القطر أن يتقدّم الإمام إلى كافة المسلمين بصيام ثلاثة أيّام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يصومها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اليوم الثالث نودي فيهم بالصلاة جامعةً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الإمام المؤذنين أن يخرجوا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خرجوا قدّمهم بين يديه و مشى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انتهوا إلى الموضع الذي يقصدونه نصب له منبر و تقدم فصلّى بالناس ركعتين يجهر فيهما بالقرائة على صفة صلاة العيد يستفتح الأولى منهما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يقرء الحمد و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خمس تكبيرات يقنت بين كل اثنتين منها بما أحب من تمجيد اللّه عز و جل و الثناء عليه و المسألة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واحدة يركع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إلى الثانية فيفتتحها بالتكبير و يقرء الحمد 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ثلاثاً يقنت بين كل تكبيرتين منها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يكبر واحدة و يركع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سلّم رقى المنبر فحمد اللّه و أثنى عليه و صلّى على محمد رسول اللّه صلی اللّه عليه وآله وسلم و وعظ و زجر و أنذر و 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فرغ من خطبته قلّب ردائه عن يمينه إلى يساره و عن يساره إلى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w:t>
      </w:r>
    </w:p>
    <w:p>
      <w:pPr>
        <w:pStyle w:val="BookText"/>
        <w:rPr/>
      </w:pPr>
      <w:r>
        <w:rPr>
          <w:rFonts w:ascii="Amiri" w:hAnsi="Amiri" w:eastAsia="Amiri" w:cs="Amiri"/>
          <w:color w:val="111111"/>
          <w:sz w:val="28"/>
          <w:sz w:val="28"/>
          <w:szCs w:val="28"/>
          <w:rtl w:val="true"/>
          <w:lang w:bidi="ar-SA"/>
        </w:rPr>
        <w:t>ثم استقبل القبلة فرفع رأسه نحوها و كبر اللّه تعالى مأة تكبيرة رافعاً بها صوته و كبر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عن يمينه فسبح اللّه جل اسمه مأة تسبيحة رافعاً بها صوته و سبّح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عن يساره فحمد اللّه تعالى مأة تحميدة رافعاً بها صوته و حمد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الناس بوجهه فاستغفر اللّه مأة مرة رافعاً بها صوته و استغفر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وجهه إلى القبلة فدعا و دعا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الْأَرْبَابِ وَ مُعْتِقَ الرِّقَابِ وَ مُنْشِئَ السَّحَابِ وَ مُنْزِلَ الْقَطْرِ مِنَ السَّمَاءِ وَ مُحْيِيَ الْأَرْضِ بَعْدَ مَوْتِهَا</w:t>
      </w:r>
    </w:p>
    <w:p>
      <w:pPr>
        <w:pStyle w:val="BookText"/>
        <w:rPr/>
      </w:pPr>
      <w:r>
        <w:rPr>
          <w:rFonts w:ascii="Amiri" w:hAnsi="Amiri" w:eastAsia="Amiri" w:cs="Amiri"/>
          <w:color w:val="111111"/>
          <w:sz w:val="28"/>
          <w:sz w:val="28"/>
          <w:szCs w:val="28"/>
          <w:rtl w:val="true"/>
          <w:lang w:bidi="ar-SA"/>
        </w:rPr>
        <w:t>يَا فَالِقَ الْحَبِّ وَ النَّوَى يَا مُخْرِجَ الزَّرْعِ وَ النَّبَاتِ وَ مُحْيِيَ الْأَمْوَاتِ وَ جَامِعَ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اسْقِنَا غَيْثاً مُغِيثاً غَدَقاً مُغْدِقاً هَنِيئاً مَرِيئاً تُنْبِتُ بِهِ الزَّرْعَ وَ تُدِرُّ بِهِ الضَّرْعَ وَ تُحْيِي بِهِ الْأَرْضَ بَعْدَ مَوْتِها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تَسْقِي بِهِ مِمَّا خَلَقْتَ أَنْعاماً وَ أَناسِيَّ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خواهى كه نماز استسقا كنى بايد كه روز بيرون رفتن روز دوشنبه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آنكه امام در روز جمعه امر كند كه مردمان همه سه روز روزه بگيرند روز شنبه و يكشنبه و دوشنبه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دوشنبه بيرون روند پا برهنه و با خضوع و خشوع چنانكه در روز عيد بيرون مى‌رفتى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مؤذنان پيش پيش تو روند تا به مصلّى رسى كه در آنجا نماز عيدين كرده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مى‌كنى و مردمان اقتدا مى‌كنند دو ركعت نماز مانند نماز عيد را بى‌اذان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سه مرتبه الصّلاة مى‌گويند مثل نماز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منبر مى‌روى و رداء را مى‌گردانى به آنكه جانب راست را به جانب چپ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جانب چپ را به جانب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بالا را پائين كنند و رو را پشت كنند نيز بد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جمعى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بقبله مى‌كنى و صد مرتبه اللَّه اكبر به آواز بلند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 به جانب راست مى‌كنى و صد مرتبه سبحان اللَّه را مى‌گويى به آواز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بدست چپ مى‌كنى و صد مرتبه لا اله الا اللَّه مى‌گويى به آواز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مردم مى‌كنى و صد مرتبه الحمد للّه مى‌گويى به آواز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متابعت امام مى‌كنند در اين چهار صد عدد و ليكن ايشان رو بقبله باشند و امام رو به چهار جهت كند پس دستها را برمى‌دارى و دعاى باران مى‌كنى و مردمان نيز دعا مى‌كنند به آواز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اميد هست كه حق سبحانه و تعالى شما را نااميد برنگرداند إن شاء اللَّه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مجموع مضمون عبارت فقه رضويست و مضمون احاديث معتبره مقبوله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لوامع صاحب قرانی مشهور به شرح فقیه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288" w:name="pg9099_80440"/>
    </w:p>
    <w:p>
      <w:pPr>
        <w:pStyle w:val="Heading3"/>
        <w:numPr>
          <w:ilvl w:val="2"/>
          <w:numId w:val="1"/>
        </w:numPr>
        <w:rPr/>
      </w:pPr>
      <w:bookmarkStart w:id="289" w:name="__RefHeading___Toc2779607_2870459653"/>
      <w:bookmarkStart w:id="290" w:name="_Toc103"/>
      <w:bookmarkEnd w:id="288"/>
      <w:bookmarkEnd w:id="289"/>
      <w:r>
        <w:rPr>
          <w:rtl w:val="true"/>
        </w:rPr>
        <w:t>النوادر</w:t>
      </w:r>
      <w:bookmarkEnd w:id="290"/>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عليهما السلام عن ابیه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عليه وآله وسلم خرج الی المصلّی فاستسقی</w:t>
      </w:r>
    </w:p>
    <w:p>
      <w:pPr>
        <w:pStyle w:val="BookText"/>
        <w:rPr/>
      </w:pPr>
      <w:r>
        <w:rPr>
          <w:rFonts w:ascii="IRNazanin" w:hAnsi="IRNazanin" w:eastAsia="IRNazanin"/>
          <w:color w:val="111111"/>
          <w:sz w:val="28"/>
          <w:sz w:val="28"/>
          <w:szCs w:val="28"/>
          <w:rtl w:val="true"/>
          <w:lang w:bidi="fa-IR"/>
        </w:rPr>
        <w:t>و استقبل القبلة و نظر الی السماء و حوّل رداه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علی شماله و شماله علی یمینه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 الغرض انه صلی اللّه عليه وآله وسلم تفأل بانّه انقلب الجدب خصیاً كانقلاب الرداء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تحویل الإمام ردائه فی الاستسقاء فیجعل ما علی الیمین علی الیسار و بالعكس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عليه السلام یقول فی الاستسقاء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ركعتین و یقلّب ردائه الذی علی یمینه فیجعله علی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علی یساره علی یمینه و یدعو اللّه فیستسقی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رفعه عن ابي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تحویل النبی صلی اللّه عليه وآله وسلم ردائه اذا استسقی؟</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بینه و بین اصحابه یحول</w:t>
      </w:r>
      <w:r>
        <w:rPr>
          <w:rStyle w:val="FootnoteAnchor"/>
          <w:rtl w:val="true"/>
        </w:rPr>
        <w:footnoteReference w:id="224"/>
      </w:r>
      <w:r>
        <w:rPr>
          <w:rFonts w:ascii="Amiri" w:hAnsi="Amiri" w:eastAsia="Amiri" w:cs="Amiri"/>
          <w:color w:val="111111"/>
          <w:sz w:val="28"/>
          <w:sz w:val="28"/>
          <w:szCs w:val="28"/>
          <w:rtl w:val="true"/>
          <w:lang w:bidi="ar-SA"/>
        </w:rPr>
        <w:t xml:space="preserve">الجدب خصباً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انس بن عیاض اللیثی عن جعفر بن محمد عليه السلام عن ابیه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عليه وآله وسلم كان اذا استسقی ینظر الی اسماء و یحوّل ردائه عن یمینه الی یساره و من یساره الی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ذلك؟</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بینه و بین اصحابه یحوّل الجدب خصباً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ابي عمیر عمّن ذكره عن ابی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لایّ علة حوّل رسول اللّه صلی اللّه عليه وآله وسلم فی صلاة الاستسقاء ردائه الذی علیه یمینه علی یساره و الذی علی یساره علی یمینه؟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 بذلك تحوّل الجدب خصباً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العلامة المجلسی قدس اللّه تعالی روحه القدوسي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تحويل الرداء ذكره الاصحاب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الاكثر بالهيئة المذكورة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ما على اليمين على اليسار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صدقه بجعل الاعلى أسفل أو الظاهر باطناً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له بعد التصريح به في النصوص</w:t>
      </w:r>
    </w:p>
    <w:p>
      <w:pPr>
        <w:pStyle w:val="BookText"/>
        <w:rPr/>
      </w:pPr>
      <w:r>
        <w:rPr>
          <w:rFonts w:ascii="Amiri" w:hAnsi="Amiri" w:eastAsia="Amiri" w:cs="Amiri"/>
          <w:color w:val="111111"/>
          <w:sz w:val="28"/>
          <w:sz w:val="28"/>
          <w:szCs w:val="28"/>
          <w:rtl w:val="true"/>
          <w:lang w:bidi="ar-SA"/>
        </w:rPr>
        <w:t>و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تحويل الظاهر باطناً و بالعكس و الاعلى أسفل و بالعكس</w:t>
      </w:r>
    </w:p>
    <w:p>
      <w:pPr>
        <w:pStyle w:val="BookText"/>
        <w:rPr/>
      </w:pPr>
      <w:r>
        <w:rPr>
          <w:rFonts w:ascii="Amiri" w:hAnsi="Amiri" w:eastAsia="Amiri" w:cs="Amiri"/>
          <w:color w:val="111111"/>
          <w:sz w:val="28"/>
          <w:sz w:val="28"/>
          <w:szCs w:val="28"/>
          <w:rtl w:val="true"/>
          <w:lang w:bidi="ar-SA"/>
        </w:rPr>
        <w:t xml:space="preserve">و لو فعل ذلك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مع ذلك أعلاه أسفله و ظاهره باطنه كان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يخفى ما فيهما لا سيما في الاخير إذ الجمع بين الجميع غیرممكن و اجتماع أحدهما معه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صدر من النبي صلی اللّه عليه وآله وسلم يمكن أن يكون لعلمه صلی اللّه عليه وآله وسلم باستجابة دعائه فنبه أصحابه بذلك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فعل غيره فللتأسي أو للتفؤل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فعله صلی اللّه عليه وآله وسلم أيضاً يحتمل الأخير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الأول يحتمل اختصاصه به و لكن في موثقة ابن بكير ما يدلّ على استحبابه لغيره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وقت 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الأكثر أنه بعد الصلاة قبل الخطبة كما هو ظاهر خبر محمد بن خالد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يحوله بعد الفراغ من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سلار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الإمام ردائه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لعلها بعد الفراغ من الصلاة و بعد الصعود على المنبر و بعد الفراغ من الخطبة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التحويل قبل الخطبة و 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هل يستحب للمأموم التحويل؟</w:t>
      </w:r>
    </w:p>
    <w:p>
      <w:pPr>
        <w:pStyle w:val="BookText"/>
        <w:rPr/>
      </w:pPr>
      <w:r>
        <w:rPr>
          <w:rFonts w:ascii="Amiri" w:hAnsi="Amiri" w:eastAsia="Amiri" w:cs="Amiri"/>
          <w:color w:val="111111"/>
          <w:sz w:val="28"/>
          <w:sz w:val="28"/>
          <w:szCs w:val="28"/>
          <w:rtl w:val="true"/>
          <w:lang w:bidi="ar-SA"/>
        </w:rPr>
        <w:t>أثبته في المبسوط و نفاه في الخلاف و اختار في الذكرى الأول و ظاهر الأخبار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البراج في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الخطبة أدار ردائه فجعل ما على يمينه على يساره و ما على يساره على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w:t>
      </w:r>
    </w:p>
    <w:p>
      <w:pPr>
        <w:pStyle w:val="BookText"/>
        <w:rPr/>
      </w:pPr>
      <w:r>
        <w:rPr>
          <w:rFonts w:ascii="Amiri" w:hAnsi="Amiri" w:eastAsia="Amiri" w:cs="Amiri"/>
          <w:color w:val="111111"/>
          <w:sz w:val="28"/>
          <w:sz w:val="28"/>
          <w:szCs w:val="28"/>
          <w:rtl w:val="true"/>
          <w:lang w:bidi="ar-SA"/>
        </w:rPr>
        <w:t>ثم استقبل و كبر مائة تكبيرة رافعا صوته بها و يكبر الناس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على يمينه و يسبح اللّه سبحانه مائة تسبيحة رافعا صوته بها</w:t>
      </w:r>
    </w:p>
    <w:p>
      <w:pPr>
        <w:pStyle w:val="BookText"/>
        <w:rPr/>
      </w:pPr>
      <w:r>
        <w:rPr>
          <w:rFonts w:ascii="Amiri" w:hAnsi="Amiri" w:eastAsia="Amiri" w:cs="Amiri"/>
          <w:color w:val="111111"/>
          <w:sz w:val="28"/>
          <w:sz w:val="28"/>
          <w:szCs w:val="28"/>
          <w:rtl w:val="true"/>
          <w:lang w:bidi="ar-SA"/>
        </w:rPr>
        <w:t>و يسبح الناس معه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يلتفت على يساره فيحمد اللّه مائة تحميدة رافعاً صوته بها و يفعل الناس معه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يقبل بوجهه إلى الناس فيستغفر اللّه تعالى مائة مرة رافعاً صوته بها و يفعل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يستقبل القبلة بوجهه فيدعو و يدعو الناس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العلامة المجلسي قدس اللّه تبارك و تعالی روحه القدوسي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الأصحاب أنه يستحب أن يستقبل القبلة بعد الصلاة و التحويل قبل الخطبتين و يكبر اللّه مأة مرة رافعاً بها صوته و يسبح مأة عن يمينه 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يهلّل مأة عن يساره و يستقبل الناس و يحمد اللّه 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يكبّر إلى القبلة مأة و إلى اليمين مسبحاً و إلى اليسار حامداً و يستقبل الناس مستغفراً مأة 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في التكبير و التسبيح و جعل التهليل مستقبلاً للناس و التحميد إلى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في الذكرى القول بأن الأذكار بعد الخطبة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هذه الرواية و رواية محمد بن خالد الأول و جوّز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متابعة المأمومين للإمام بالأذكار و في رفع الصوت لا في التحول إلى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 أنهم يتابعون في التسبيح لا في رفع الصوت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الأخبار اختصاص الجميع بالإمام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bookmarkStart w:id="291" w:name="pg9099_80443"/>
    </w:p>
    <w:p>
      <w:pPr>
        <w:pStyle w:val="Heading3"/>
        <w:numPr>
          <w:ilvl w:val="2"/>
          <w:numId w:val="1"/>
        </w:numPr>
        <w:rPr/>
      </w:pPr>
      <w:bookmarkStart w:id="292" w:name="__RefHeading___Toc2779609_2870459653"/>
      <w:bookmarkStart w:id="293" w:name="_Toc104"/>
      <w:bookmarkEnd w:id="291"/>
      <w:bookmarkEnd w:id="292"/>
      <w:r>
        <w:rPr>
          <w:rtl w:val="true"/>
        </w:rPr>
        <w:t>الدعاء في لیلة الزفاف قبل المباشرة</w:t>
      </w:r>
      <w:bookmarkEnd w:id="293"/>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بِأَهْلِكَ فَخُذْ بِنَاصِيَتِهَا وَ اسْتَقْبِلِ الْقِبْلَةَ</w:t>
      </w:r>
      <w:r>
        <w:rPr>
          <w:rStyle w:val="FootnoteAnchor"/>
          <w:rtl w:val="true"/>
        </w:rPr>
        <w:footnoteReference w:id="225"/>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العروس</w:t>
      </w:r>
    </w:p>
    <w:p>
      <w:pPr>
        <w:pStyle w:val="BookText"/>
        <w:rPr/>
      </w:pPr>
      <w:r>
        <w:rPr>
          <w:rFonts w:ascii="Amiri" w:hAnsi="Amiri" w:eastAsia="Amiri" w:cs="Amiri"/>
          <w:color w:val="111111"/>
          <w:sz w:val="28"/>
          <w:sz w:val="28"/>
          <w:szCs w:val="28"/>
          <w:rtl w:val="true"/>
          <w:lang w:bidi="ar-SA"/>
        </w:rPr>
        <w:t>أَخَذْتُهَا وَ بِكَلِمَاتِكَ اسْتَحْلَلْتُهَا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قَضَيْتَ لِي مِنْهَا وَلَداً فَاجْعَلْهُ مُبَارَكاً تَقِيّاً مِنْ شِيعَةِ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 لِلشَّيْطَانِ فِيهِ شِرْكاً وَ لَا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اُدْخِلَتْ عَلَيْكَ أَهْلُكَ فَخُذْ بِنَاصِيَتِهَا</w:t>
      </w:r>
    </w:p>
    <w:p>
      <w:pPr>
        <w:pStyle w:val="BookText"/>
        <w:rPr/>
      </w:pPr>
      <w:r>
        <w:rPr>
          <w:rFonts w:ascii="Amiri" w:hAnsi="Amiri" w:eastAsia="Amiri" w:cs="Amiri"/>
          <w:color w:val="111111"/>
          <w:sz w:val="28"/>
          <w:sz w:val="28"/>
          <w:szCs w:val="28"/>
          <w:rtl w:val="true"/>
          <w:lang w:bidi="ar-SA"/>
        </w:rPr>
        <w:t>وَ اسْتَقْبِلْ بِهَا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بِكَلِمَاتِكَ اسْتَحْلَلْتُ فَرْجَهَا</w:t>
      </w:r>
    </w:p>
    <w:p>
      <w:pPr>
        <w:pStyle w:val="BookText"/>
        <w:rPr/>
      </w:pPr>
      <w:r>
        <w:rPr>
          <w:rFonts w:ascii="Amiri" w:hAnsi="Amiri" w:eastAsia="Amiri" w:cs="Amiri"/>
          <w:color w:val="111111"/>
          <w:sz w:val="28"/>
          <w:sz w:val="28"/>
          <w:szCs w:val="28"/>
          <w:rtl w:val="true"/>
          <w:lang w:bidi="ar-SA"/>
        </w:rPr>
        <w:t>فَإِنْ قَضَيْتَ لِي مِنْهَا وَلَداً فَاجْعَلْهُ مُبَارَكاً سَوِيّاً</w:t>
      </w:r>
    </w:p>
    <w:p>
      <w:pPr>
        <w:pStyle w:val="BookText"/>
        <w:rPr/>
      </w:pPr>
      <w:r>
        <w:rPr>
          <w:rFonts w:ascii="Amiri" w:hAnsi="Amiri" w:eastAsia="Amiri" w:cs="Amiri"/>
          <w:color w:val="111111"/>
          <w:sz w:val="28"/>
          <w:sz w:val="28"/>
          <w:szCs w:val="28"/>
          <w:rtl w:val="true"/>
          <w:lang w:bidi="ar-SA"/>
        </w:rPr>
        <w:t>وَ لَا تَجْعَلْ لِلشَّيْطَانِ فِيهِ شِرْكاً وَ لَا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فَخُذْ بِنَاصِيَتِهَا</w:t>
      </w:r>
    </w:p>
    <w:p>
      <w:pPr>
        <w:pStyle w:val="BookText"/>
        <w:rPr/>
      </w:pPr>
      <w:r>
        <w:rPr>
          <w:rFonts w:ascii="Amiri" w:hAnsi="Amiri" w:eastAsia="Amiri" w:cs="Amiri"/>
          <w:color w:val="111111"/>
          <w:sz w:val="28"/>
          <w:sz w:val="28"/>
          <w:szCs w:val="28"/>
          <w:rtl w:val="true"/>
          <w:lang w:bidi="ar-SA"/>
        </w:rPr>
        <w:t>وَ اسْتَقْبِلِ الْقِبْلَةَ بِهَا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بِمِيثَاقِكَ اسْتَحْلَلْتُ فَرْجَهَا</w:t>
      </w:r>
    </w:p>
    <w:p>
      <w:pPr>
        <w:pStyle w:val="BookText"/>
        <w:rPr/>
      </w:pPr>
      <w:r>
        <w:rPr>
          <w:rFonts w:ascii="Amiri" w:hAnsi="Amiri" w:eastAsia="Amiri" w:cs="Amiri"/>
          <w:color w:val="111111"/>
          <w:sz w:val="28"/>
          <w:sz w:val="28"/>
          <w:szCs w:val="28"/>
          <w:rtl w:val="true"/>
          <w:lang w:bidi="ar-SA"/>
        </w:rPr>
        <w:t>اللَّهُمَّ فَارْزُقْنِي مِنْهَا وَلَداً مُبَارَكاً سَوِيّاً وَ لَا تَجْعَلْ لِلشَّيْطَانِ فِيهِ شِرْكاً وَ لَا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فخذ بناصيتها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بها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بأمانتك أخذتها و بكلماتك استحللت فرجها</w:t>
      </w:r>
    </w:p>
    <w:p>
      <w:pPr>
        <w:pStyle w:val="BookText"/>
        <w:rPr/>
      </w:pPr>
      <w:r>
        <w:rPr>
          <w:rFonts w:ascii="IRNazanin" w:hAnsi="IRNazanin" w:eastAsia="IRNazanin"/>
          <w:color w:val="111111"/>
          <w:sz w:val="28"/>
          <w:sz w:val="28"/>
          <w:szCs w:val="28"/>
          <w:rtl w:val="true"/>
          <w:lang w:bidi="fa-IR"/>
        </w:rPr>
        <w:t>فإن قضيت لي منها ولداً فاجعله مباركاً تقيّا من شيعة آل محمّد صلی اللّه عليه وآله وسلم</w:t>
      </w:r>
    </w:p>
    <w:p>
      <w:pPr>
        <w:pStyle w:val="BookText"/>
        <w:rPr/>
      </w:pPr>
      <w:r>
        <w:rPr>
          <w:rFonts w:ascii="Amiri" w:hAnsi="Amiri" w:eastAsia="Amiri" w:cs="Amiri"/>
          <w:color w:val="111111"/>
          <w:sz w:val="28"/>
          <w:sz w:val="28"/>
          <w:szCs w:val="28"/>
          <w:rtl w:val="true"/>
          <w:lang w:bidi="ar-SA"/>
        </w:rPr>
        <w:t>و لا تجعل للشيطان فيه شركاً و لا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الجماع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ولداً و اجعله زكيّاً تقيّاً ليس في خلقه زيادة و لا نقصان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 عاقبته إلى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294" w:name="pg9099_80444"/>
    </w:p>
    <w:p>
      <w:pPr>
        <w:pStyle w:val="Heading3"/>
        <w:numPr>
          <w:ilvl w:val="2"/>
          <w:numId w:val="1"/>
        </w:numPr>
        <w:rPr/>
      </w:pPr>
      <w:bookmarkStart w:id="295" w:name="__RefHeading___Toc2779611_2870459653"/>
      <w:bookmarkStart w:id="296" w:name="_Toc105"/>
      <w:bookmarkEnd w:id="294"/>
      <w:bookmarkEnd w:id="295"/>
      <w:r>
        <w:rPr>
          <w:rtl w:val="true"/>
        </w:rPr>
        <w:t>الدعاء عند تسمیة الحمل</w:t>
      </w:r>
      <w:bookmarkEnd w:id="296"/>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احمد المنقری عن بعض اصحابنا عن ابي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بامرأة احدكم حبل</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فأتی علیها اربعة اشهر</w:t>
      </w:r>
      <w:r>
        <w:rPr>
          <w:rStyle w:val="FootnoteAnchor"/>
          <w:rtl w:val="true"/>
        </w:rPr>
        <w:footnoteReference w:id="228"/>
      </w:r>
      <w:r>
        <w:rPr>
          <w:rFonts w:ascii="Amiri" w:hAnsi="Amiri" w:eastAsia="Amiri" w:cs="Amiri"/>
          <w:color w:val="111111"/>
          <w:sz w:val="28"/>
          <w:sz w:val="28"/>
          <w:szCs w:val="28"/>
          <w:rtl w:val="true"/>
          <w:lang w:bidi="ar-SA"/>
        </w:rPr>
        <w:t>فَلْيَسْتَقْبِلْ بِهَا الْقِبْلَةَ وَ لْيَقْرَء آيَةَ الْكرْسِيِّ</w:t>
      </w:r>
    </w:p>
    <w:p>
      <w:pPr>
        <w:pStyle w:val="BookText"/>
        <w:rPr/>
      </w:pPr>
      <w:r>
        <w:rPr>
          <w:rFonts w:ascii="Amiri" w:hAnsi="Amiri" w:eastAsia="Amiri" w:cs="Amiri"/>
          <w:color w:val="111111"/>
          <w:sz w:val="28"/>
          <w:sz w:val="28"/>
          <w:szCs w:val="28"/>
          <w:rtl w:val="true"/>
          <w:lang w:bidi="ar-SA"/>
        </w:rPr>
        <w:t>وَ لْيَضْرِبْ عَلَى 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قَدْ سَمَّيْتُهُ مُحَمَّداً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فَإِنَّهُ يَجْعَلُهُ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وَفَى بِالاسْمِ بَارَك اللَّهُ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عَنِ الِاسْمِ كانَ لِلَّهِ فِيهِ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أَخَذَهُ وَ إِنْ شَاءَ تَرَكه</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وَ إِنْ شِئْنَا تَرَكْنَا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مكارم الاخلاق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عليه السلام في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بیدها و یستقبل بها القبلة عند الاربعة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اني سمیته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97" w:name="__RefHeading___Toc2779613_2870459653"/>
      <w:bookmarkStart w:id="298" w:name="_Toc106"/>
      <w:bookmarkEnd w:id="297"/>
      <w:r>
        <w:rPr>
          <w:rtl w:val="true"/>
        </w:rPr>
        <w:t>النوادر</w:t>
      </w:r>
      <w:bookmarkEnd w:id="298"/>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 حَدَّثَنِي أَبِي عليه السلام عَنْ جَدِّي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 عليه السلام سَمُّوا أَوْلَادَكُمْ قَبْلَ أَنْ يُولَدُوا</w:t>
      </w:r>
    </w:p>
    <w:p>
      <w:pPr>
        <w:pStyle w:val="BookText"/>
        <w:rPr/>
      </w:pPr>
      <w:r>
        <w:rPr>
          <w:rFonts w:ascii="Amiri" w:hAnsi="Amiri" w:eastAsia="Amiri" w:cs="Amiri"/>
          <w:color w:val="111111"/>
          <w:sz w:val="28"/>
          <w:sz w:val="28"/>
          <w:szCs w:val="28"/>
          <w:rtl w:val="true"/>
          <w:lang w:bidi="ar-SA"/>
        </w:rPr>
        <w:t>فَإِنْ لَمْ تَدْرُوا أَ ذَكَرٌ أَمْ أُنْثَى فَسَمُّوهُمْ بِالْأَسْمَاءِ الَّتِي تَكُونُ لِلذَّكَرِ وَ الْأُنْثَى</w:t>
      </w:r>
    </w:p>
    <w:p>
      <w:pPr>
        <w:pStyle w:val="BookText"/>
        <w:rPr/>
      </w:pPr>
      <w:r>
        <w:rPr>
          <w:rFonts w:ascii="Amiri" w:hAnsi="Amiri" w:eastAsia="Amiri" w:cs="Amiri"/>
          <w:color w:val="111111"/>
          <w:sz w:val="28"/>
          <w:sz w:val="28"/>
          <w:szCs w:val="28"/>
          <w:rtl w:val="true"/>
          <w:lang w:bidi="ar-SA"/>
        </w:rPr>
        <w:t>فَإِنَّ أَسْقَاطَكُمْ إِذَا لَقُوكُمْ يَوْمَ الْقِيَامَةِ وَ لَمْ تُسَمُّوهُمْ يَقُولُ السِّقْطُ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سَمَّى رَسُولُ اللَّهِ صلی اللّه عليه وآله وسلم مُحَسِّناً قَبْلَ أَنْ يُولَدَ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بَكْرٍ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اسْتَحْسِنُوا أَسْمَاءَكُمْ فَإِنَّكُمْ تُدْعَوْنَ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فُلَانَ بْنَ فُلَانٍ إِلَى نُورِكَ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 يَا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عليه السلام أَنَّهُ شَكَا إِلَيْهِ رَجُلٌ أَنَّهُ لَا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إِنْ رَزَقْتَنِي ذَكَراً سَمَّيْتُهُ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يُحْمَلُ لَهُ حَمْلٌ فَيَنْوِي أَنْ يُسَمِّيَهُ مُحَمَّداً إِلَّا كَانَ ذَكَراً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حمل فنوی أن یسمیّه محمداً او علیاً ولد له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الداعی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عَنْ مُحَمَّدِ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لِي 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إِلَى مَكَّةَ وَ مَا لِي وَلَدٌ فَلَقِيَنِي إِنْسَانٌ فَبَشَّرَنِي 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وَ دَخَلْتُ عَلَى أَبِي الْحَسَنِ عليه السلام بِالْمَدِينَةِ فَلَمَّا صِرْتُ بَيْنَ يَدَيْهِ 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كَيْفَ وَلَدُكَ؟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 مَا لِي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فَلَقِيَنِي جَارٌ 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 لَكَ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عليه السلام كَانَ إِذَا أَبْطَأَتْ عَلَيْهِ جَارِيَةٌ مِنْ جَوَارِيهِ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تَلْبَثُ أَنْ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فَتَلِدَ غُلَاماً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ابْنُ غَيْلَانَ الْمَدَائِنِيُّ دَخَلْنَا عَلَى أَبِي الْحَسَنِ الرِّضَا عليه السلام فَقَالَ لَهُ ابْنُ غَيْلَانَ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مَنْ كَانَ لَهُ حَمْلٌ فَنَوَى أَنْ يُسَمِّيَهُ مُحَمَّداً وُلِدَ لَهُ غُلَامٌ؟</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حَمْلٌ فَنَوَى أَنْ يُسَمِّيَهُ عَلِيّاً وُلِدَ لَهُ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 مُحَمَّدٌ عَلِيٌّ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خَلَّفْتُ امْرَأَتِي وَ بِهَا حَبَلٌ فَادْعُ اللَّهَ أَنْ يَجْعَلَهُ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إِلَى الْأَرْضِ طَوِيلًا ثُمَّ رَفَعَ رَأْسَهُ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عَلِيّاً فَإِنَّهُ أَطْوَلُ لِعُمُرِهِ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فَدَخَلْنَا مَكَّةَ فَوَافَانَا كِتَابٌ مِنَ الْمَدَائِنِ أَنَّهُ قَدْ وُلِدَ لَهُ 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عليهما السلام شیئاً واحداً </w:t>
      </w:r>
      <w:bookmarkStart w:id="299" w:name="pg9099_80446"/>
    </w:p>
    <w:p>
      <w:pPr>
        <w:pStyle w:val="BookText"/>
        <w:rPr/>
      </w:pPr>
      <w:bookmarkEnd w:id="299"/>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أَبُو جَعْفَرٍ عليه السلام الرُّكُوبَ إِلَى بَعْضِ شِيعَتِهِ لِيَعُودَهُ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الْحَقْنِي فَتَبِعْتُهُ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إِلَى بَابِ الدَّارِ خَرَجَ عَلَيْنَا ابْنٌ لَهُ صَغِيرٌ 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قَالَ عليه السلام فَبِمَا تُكَنَّى؟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الشَّيْطَانِ احْتِظَاراً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إِذَا سَمِعَ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 كَمَا يَذُوبُ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سَمِعَ مُنَادِياً يُنَادِي بِاسْمِ عَدُوٍّ مِنْ أَعْدَائِنَا اهْتَزَّ وَ اخْتَالَ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w:t>
      </w:r>
    </w:p>
    <w:p>
      <w:pPr>
        <w:pStyle w:val="BookText"/>
        <w:rPr/>
      </w:pPr>
      <w:r>
        <w:rPr>
          <w:rFonts w:ascii="Amiri" w:hAnsi="Amiri" w:eastAsia="Amiri" w:cs="Amiri"/>
          <w:color w:val="111111"/>
          <w:sz w:val="28"/>
          <w:sz w:val="28"/>
          <w:szCs w:val="28"/>
          <w:rtl w:val="true"/>
          <w:lang w:bidi="ar-SA"/>
        </w:rPr>
        <w:t>أَوْ فَاطِمَةَ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779615_2870459653"/>
      <w:bookmarkStart w:id="301" w:name="_Toc107"/>
      <w:bookmarkEnd w:id="300"/>
      <w:r>
        <w:rPr>
          <w:rtl w:val="true"/>
        </w:rPr>
        <w:t>الدعاء عند حلق شعر الرأس</w:t>
      </w:r>
      <w:bookmarkEnd w:id="301"/>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أَرَدْتَ أَنْ تَأْخُذَ شَعْرَكَ فَابْدَء بِالنَّاصِيَةِ فَإِنَّهَا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عَلَى مِلَّةِ رَسُولِ اللَّهِ صلی اللّه عليه وآله وسلم وَ سُنَّتِهِ حَنِيفاً مُسْلِماً وَ ما أَنَا مِنَ الْمُشْرِكِينَ اللَّهُمَّ أَعْطِنِي بِكُلِّ شَعْرَةٍ نُوراً سَاطِعاً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زَيِّنِّي بِالتُّقَى وَ جَنِّبْنِي الرَّدَى وَ جَنِّبْ شَعْرِي وَ بَشَرِيَ الْمَعَاصِيَ وَ جَمِيعَ مَا تَكْرَهُ مِنِّي فَإِنِّي لا أَمْلِكُ لِنَفْسِي نَفْعاً وَ لا ضَرًّا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اسْتَقْبِلِ الْقِبْلَةَ وَ ابْتَدِءْ بِالنَّاصِيَةِ وَ احْلِقْ إِلَى الْعَظْمَيْنِ النَّابِتَيْنِ الدَّانِيَيْنِ لِلْأُذُنَيْن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302" w:name="pg9099_80447"/>
    </w:p>
    <w:p>
      <w:pPr>
        <w:pStyle w:val="Heading2"/>
        <w:numPr>
          <w:ilvl w:val="1"/>
          <w:numId w:val="1"/>
        </w:numPr>
        <w:rPr/>
      </w:pPr>
      <w:bookmarkStart w:id="303" w:name="__RefHeading___Toc2779617_2870459653"/>
      <w:bookmarkStart w:id="304" w:name="_Toc108"/>
      <w:bookmarkEnd w:id="302"/>
      <w:bookmarkEnd w:id="303"/>
      <w:r>
        <w:rPr>
          <w:rtl w:val="true"/>
        </w:rPr>
        <w:t>العنوان العاشر</w:t>
      </w:r>
      <w:r>
        <w:rPr>
          <w:rtl w:val="true"/>
        </w:rPr>
        <w:t xml:space="preserve">: </w:t>
      </w:r>
      <w:r>
        <w:rPr>
          <w:rtl w:val="true"/>
        </w:rPr>
        <w:t>الدعاء عند اعمال و مناسك الحج و العمرة تجاه القبلة</w:t>
      </w:r>
      <w:bookmarkEnd w:id="304"/>
    </w:p>
    <w:p>
      <w:pPr>
        <w:pStyle w:val="Heading3"/>
        <w:numPr>
          <w:ilvl w:val="2"/>
          <w:numId w:val="1"/>
        </w:numPr>
        <w:rPr/>
      </w:pPr>
      <w:bookmarkStart w:id="305" w:name="__RefHeading___Toc2779619_2870459653"/>
      <w:bookmarkStart w:id="306" w:name="_Toc109"/>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العنوان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اعمال و مناسك الحج و العمرة تجاه القبلة</w:t>
      </w:r>
      <w:r>
        <w:rPr>
          <w:rStyle w:val="FootnoteAnchor"/>
          <w:rtl w:val="true"/>
        </w:rPr>
        <w:footnoteReference w:id="231"/>
      </w:r>
    </w:p>
    <w:p>
      <w:pPr>
        <w:pStyle w:val="Heading3"/>
        <w:numPr>
          <w:ilvl w:val="2"/>
          <w:numId w:val="1"/>
        </w:numPr>
        <w:rPr/>
      </w:pPr>
      <w:bookmarkStart w:id="307" w:name="__RefHeading___Toc2779621_2870459653"/>
      <w:bookmarkStart w:id="308" w:name="_Toc110"/>
      <w:bookmarkEnd w:id="307"/>
      <w:r>
        <w:rPr>
          <w:rtl w:val="true"/>
        </w:rPr>
        <w:t>الدعاء عند الاحرام</w:t>
      </w:r>
      <w:bookmarkEnd w:id="308"/>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عن ابي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اردت الاحرام و التمتع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ارید ما أمرت به من التمتع بالعمرة الی الحج فیسّر ذلك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تقبله منّی و اعنّي علیه و حلنّی حیث حبستني لقدرك الذی قدرت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احرم لك شعری و بشری من النساء و الطیب و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w:t>
      </w:r>
      <w:r>
        <w:rPr>
          <w:rStyle w:val="FootnoteAnchor"/>
          <w:rtl w:val="true"/>
        </w:rPr>
        <w:footnoteReference w:id="232"/>
      </w:r>
      <w:r>
        <w:rPr>
          <w:rFonts w:ascii="IRNazanin" w:hAnsi="IRNazanin" w:eastAsia="IRNazanin"/>
          <w:color w:val="111111"/>
          <w:sz w:val="28"/>
          <w:sz w:val="28"/>
          <w:szCs w:val="28"/>
          <w:rtl w:val="true"/>
          <w:lang w:bidi="fa-IR"/>
        </w:rPr>
        <w:t>حین تنهض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فأخّره حتی تركب بعیرك و تسقبل القبلة فأفعل</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و تستثفر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تحتشي بالكرسف و تلبس ثوباً دون ثیاب احرامها</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و تسقبل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تدخل المسجد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تهل بالحج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احرام المستحاضة 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 تشدّ فرجها بخرقة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التهذیب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ثیابها لاحرامها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ان یكون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لاحرام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لاخلاف فی صحّة احرام الحائض و اخواتها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غسلها و النفساء فظاهر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شكّ فیه بعض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تهلّ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الاحرام</w:t>
      </w:r>
      <w:r>
        <w:rPr>
          <w:rFonts w:eastAsia="IRNazanin" w:cs="IRNazanin"/>
          <w:color w:val="111111"/>
          <w:sz w:val="28"/>
          <w:szCs w:val="28"/>
          <w:rtl w:val="true"/>
          <w:lang w:bidi="fa-IR"/>
        </w:rPr>
        <w:t>)</w:t>
      </w:r>
      <w:bookmarkStart w:id="309" w:name="pg9099_80448"/>
    </w:p>
    <w:p>
      <w:pPr>
        <w:pStyle w:val="Heading3"/>
        <w:numPr>
          <w:ilvl w:val="2"/>
          <w:numId w:val="1"/>
        </w:numPr>
        <w:rPr/>
      </w:pPr>
      <w:bookmarkStart w:id="310" w:name="__RefHeading___Toc2779623_2870459653"/>
      <w:bookmarkStart w:id="311" w:name="_Toc111"/>
      <w:bookmarkEnd w:id="309"/>
      <w:bookmarkEnd w:id="310"/>
      <w:r>
        <w:rPr>
          <w:rtl w:val="true"/>
        </w:rPr>
        <w:t>الدعاء عند دخول المسجد الحرام</w:t>
      </w:r>
      <w:bookmarkEnd w:id="311"/>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بن سوید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رسول صلی اللّه عليه وآله وسلم الحج فكتب الی من بلغه كتابه ممن دخل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يريد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يؤذنهم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ليحجّ من أطاق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الشجرة أمر الناس بنتف الإبط و حلق العانة و الغسل و التجرد في إزار و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إزار و عمامة يضعها على عاتقه لمن لم يكن له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حيث 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الحمد و النعمة لك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رسول اللَّه صلی اللّه عليه وآله وسلم يكثر من ذي المعارج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يلبّي كلما لقي راكباً أو علا أكمة أو هبط واديا و من آخر الليل و في أدبار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مكة دخل من أعلاها من العقبة و خرج حين خرج من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إلى باب المسجد استقبل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ابْنُ سِنَانٍ أَنَّهُ بَابُ بَنِي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وَ أَثْنَى عَلَيْهِ وَ صَلَّى عَلَى أَبِيهِ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الْحَجَرَ فَاسْتَلَمَهُ فَلَمَّا طَافَ بِالْبَيْتِ صَلَّى رَكْعَتَيْنِ خَلْفَ مَقَامِ إِبْرَاهِيمَ عليه السلام وَ دَخَلَ زَمْزَمَ فَشَرِبَ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عِلْماً نَافِعاً وَ رِزْقاً وَاسِعاً وَ شِفَاءً مِنْ كُلِّ دَاءٍ وَ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يَقُولُ ذَلِكَ وَ هُوَ مُسْتَقْبِلُ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آخِرُ عَهْدِكُمْ بِالْكَعْبَةِ اسْتِلَامَ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فَاسْتَلَمَهُ ثُمَّ خَرَجَ إِلَى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أَبْدء بِمَا بَدَأَ اللَّهُ بِهِ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صَعِدَ عَلَى الصَّفَا فَقَامَ عَلَيْهِ مِقْدَارَ مَا يَقْرَء الْإِنْسَانُ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النبی صلی اللّه عليه وآله وسلم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معاویة بن عمار عن ابی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دخلت المسجد الحرام فَادْخُلْهُ حَافِياً عَلَى السَّكينَةِ وَ الْوَقَارِ وَ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w:t>
      </w:r>
      <w:r>
        <w:rPr>
          <w:rStyle w:val="FootnoteAnchor"/>
          <w:rtl w:val="true"/>
        </w:rPr>
        <w:footnoteReference w:id="234"/>
      </w:r>
      <w:r>
        <w:rPr>
          <w:rFonts w:ascii="Amiri" w:hAnsi="Amiri" w:eastAsia="Amiri" w:cs="Amiri"/>
          <w:color w:val="111111"/>
          <w:sz w:val="28"/>
          <w:sz w:val="28"/>
          <w:szCs w:val="28"/>
          <w:rtl w:val="true"/>
          <w:lang w:bidi="ar-SA"/>
        </w:rPr>
        <w:t xml:space="preserve">بِخُشُوعٍ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الْخُشُوعُ؟</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تَدْخُلْهُ بِتَكبُّرٍ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بَابِ الْمَسْجِدِ 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مِنَ اللَّهِ وَ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أَنْبِيَاءِ اللَّهِ وَرُسُلِهِ وَ السَّلَامُ عَلَى رَسُولِ اللَّهِ وَ السَّلَامُ عَلَى إِبْرَاهِيمَ وَ الْحَمْدُ لِلَّهِ رَبِّ الْعالَمِينَ</w:t>
      </w:r>
    </w:p>
    <w:p>
      <w:pPr>
        <w:pStyle w:val="BookText"/>
        <w:rPr/>
      </w:pPr>
      <w:r>
        <w:rPr>
          <w:rFonts w:ascii="Amiri" w:hAnsi="Amiri" w:eastAsia="Amiri" w:cs="Amiri"/>
          <w:color w:val="111111"/>
          <w:sz w:val="28"/>
          <w:sz w:val="28"/>
          <w:szCs w:val="28"/>
          <w:rtl w:val="true"/>
          <w:lang w:bidi="ar-SA"/>
        </w:rPr>
        <w:t>فَإِذَا دَخَلْتَ الْمَسْجِدَ فَارْفَعْ يَدَيْك وَ اسْتَقْبِلِ الْبَيْتَ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فِي مَقَامِي هَذَا فِي أَوَّلِ مَنَاسِكي أَنْ تَقْبَلَ تَوْبَتِي وَ أَنْ تَجَاوَزَ عَنْ خَطِيئَتِي وَ تَضَعَ عَنِّي وِزْرِي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بَلَّغَنِي بَيْتَهُ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هَذَا بَيْتُك الْحَرَامُ الَّذِي جَعَلْتَهُ مَثابَةً لِلنَّاسِ وَ أَمْناً مُبارَكاً وَ هُدىً لِلْعالَمِينَ اللَّهُمَّ إِنِّي عَبْدُك</w:t>
      </w:r>
      <w:r>
        <w:rPr>
          <w:rStyle w:val="FootnoteAnchor"/>
          <w:rtl w:val="true"/>
        </w:rPr>
        <w:footnoteReference w:id="236"/>
      </w:r>
      <w:r>
        <w:rPr>
          <w:rFonts w:ascii="Amiri" w:hAnsi="Amiri" w:eastAsia="Amiri" w:cs="Amiri"/>
          <w:color w:val="111111"/>
          <w:sz w:val="28"/>
          <w:sz w:val="28"/>
          <w:szCs w:val="28"/>
          <w:rtl w:val="true"/>
          <w:lang w:bidi="ar-SA"/>
        </w:rPr>
        <w:t>وَ الْبَلَدُ بَلَدُك وَ الْبَيْتُ بَيْتُك جِئْتُ أَطْلُبُ رَحْمَتَك وَ أَؤُمُّ طَاعَتَك مُطِيعاً لِأَمْرِك رَاضِياً بِقَدَرِك أَسْأَلُك مَسْأَلَةَ الْمُضْطَرِّ</w:t>
      </w:r>
      <w:r>
        <w:rPr>
          <w:rStyle w:val="FootnoteAnchor"/>
          <w:rtl w:val="true"/>
        </w:rPr>
        <w:footnoteReference w:id="237"/>
      </w:r>
      <w:r>
        <w:rPr>
          <w:rFonts w:ascii="Amiri" w:hAnsi="Amiri" w:eastAsia="Amiri" w:cs="Amiri"/>
          <w:color w:val="111111"/>
          <w:sz w:val="28"/>
          <w:sz w:val="28"/>
          <w:szCs w:val="28"/>
          <w:rtl w:val="true"/>
          <w:lang w:bidi="ar-SA"/>
        </w:rPr>
        <w:t>إِلَيْك الْخَائِفِ لِعُقُوبَتِك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اسْتَعْمِلْنِي بِطَاعَتِك وَ مَرْضَاتِك</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قُلْ وَ أَنْتَ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وَ رَحْمَةُ اللَّهِ وَ بَرَكاتُهُ بِسْمِ اللَّهِ وَ بِاللَّهِ وَ مِنَ اللَّهِ وَ مَا شَاءَ اللَّهُ وَ السَّلَامُ عَلَى رَسُولِ اللَّهِ وَ آلِهِ والسَّلَامُ عَلَى إِبْرَاهِيمَ وَ آلِهِ وَ السَّلَامُ عَلَى أَنْبِيَاءِ اللَّهِ وَ رُسُلِه و الحمد لله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لایحضرة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دخول المسجد الحرام 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bookmarkStart w:id="312" w:name="pg9099_80450"/>
    </w:p>
    <w:p>
      <w:pPr>
        <w:pStyle w:val="Heading3"/>
        <w:numPr>
          <w:ilvl w:val="2"/>
          <w:numId w:val="1"/>
        </w:numPr>
        <w:rPr/>
      </w:pPr>
      <w:bookmarkStart w:id="313" w:name="__RefHeading___Toc2779625_2870459653"/>
      <w:bookmarkStart w:id="314" w:name="_Toc112"/>
      <w:bookmarkEnd w:id="312"/>
      <w:bookmarkEnd w:id="313"/>
      <w:r>
        <w:rPr>
          <w:rtl w:val="true"/>
        </w:rPr>
        <w:t>الدعاء عند الخروج من المسجد الحرام</w:t>
      </w:r>
      <w:bookmarkEnd w:id="314"/>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أن يصلي بإزاء كل ركن من أركان البيت ركعتين و ليكن آخرها الركن الذي فيه الحجر و إن زاد على ركعتين فهو أفضل فإذا فرغ من الصلاة إلى الأركان فليلتصق بالحطيم فيحمد اللّه ما استطاع و يصلي على محمد و آله الطاهرين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بَيْتِكَ الْحَرَامِ وَ لَا مِنْ هَذَا الْمَوْقِفُ اللَّهُمَّ ارْدُدْنِي إِلَيْهِ بِبِرٍّ وَ تَقْوَى وَ إِخْبَاتٍ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ينصرف فيأتي زمزم فيشرب منها تبركاً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 و كان قريباً من باب المسجد فليستقبل القبلة ثم يخر ساجداً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 لَكَ يَا رَبِّ تَعَبُّداً وَ رِقّاً وَلَا إِلَهَ إِلَّا أَنْتَ رَبِّي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ذُنُوبِي وَ تَقَبَّلِّ حَسَنَاتِي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فيحمد اللّه و يثني عليه و يصلي على النبي صلی اللّه عليه وآله وسلم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أَنْ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يديه و يستقبل الكعبة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بَيْتِكَ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 فليضع يده على الباب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توجه إلى أهله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تَائِبُونَ عَابِدُونَ حَامِدُونَ لِرَبِّنَا شَاكِرُونَ وَ إِلى رَبِّنا راغِبُونَ وَ إِلَى اللَّهِ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bookmarkStart w:id="315" w:name="pg9099_80451"/>
    </w:p>
    <w:p>
      <w:pPr>
        <w:pStyle w:val="Heading3"/>
        <w:numPr>
          <w:ilvl w:val="2"/>
          <w:numId w:val="1"/>
        </w:numPr>
        <w:rPr/>
      </w:pPr>
      <w:bookmarkStart w:id="316" w:name="__RefHeading___Toc2779627_2870459653"/>
      <w:bookmarkStart w:id="317" w:name="_Toc113"/>
      <w:bookmarkEnd w:id="315"/>
      <w:bookmarkEnd w:id="316"/>
      <w:r>
        <w:rPr>
          <w:rtl w:val="true"/>
        </w:rPr>
        <w:t>الدعاء عند الوقوف علی الصفا</w:t>
      </w:r>
      <w:bookmarkEnd w:id="317"/>
    </w:p>
    <w:p>
      <w:pPr>
        <w:pStyle w:val="Heading3"/>
        <w:numPr>
          <w:ilvl w:val="2"/>
          <w:numId w:val="1"/>
        </w:numPr>
        <w:rPr/>
      </w:pPr>
      <w:bookmarkStart w:id="318" w:name="__RefHeading___Toc2779629_2870459653"/>
      <w:bookmarkStart w:id="319" w:name="_Toc114"/>
      <w:bookmarkEnd w:id="318"/>
      <w:r>
        <w:rPr>
          <w:rtl w:val="true"/>
        </w:rPr>
        <w:t>الدعاء عند الوقوف علی المروة</w:t>
      </w:r>
      <w:bookmarkEnd w:id="319"/>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عَنْ عَلِيِّ بْنِ حَدِيدٍ عَنْ عَلِيِّ بْنِ النُّعْمَانِ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صَعِدَ الصَّفَا اسْتَقْبَلَ الْكَعْبَةَ</w:t>
      </w:r>
    </w:p>
    <w:p>
      <w:pPr>
        <w:pStyle w:val="BookText"/>
        <w:rPr/>
      </w:pPr>
      <w:r>
        <w:rPr>
          <w:rFonts w:ascii="Amiri" w:hAnsi="Amiri" w:eastAsia="Amiri" w:cs="Amiri"/>
          <w:color w:val="111111"/>
          <w:sz w:val="28"/>
          <w:sz w:val="28"/>
          <w:szCs w:val="28"/>
          <w:rtl w:val="true"/>
          <w:lang w:bidi="ar-SA"/>
        </w:rPr>
        <w:t>ثُمَّ رَفَعَ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كُلَّ ذَنْبٍ أَذْنَبْتُهُ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عُدْتُ فَعُدْ عَلَيَّ بِالْمَغْفِرَةِ فَإِنَّكَ</w:t>
      </w:r>
      <w:r>
        <w:rPr>
          <w:rStyle w:val="FootnoteAnchor"/>
          <w:rtl w:val="true"/>
        </w:rPr>
        <w:footnoteReference w:id="239"/>
      </w:r>
      <w:r>
        <w:rPr>
          <w:rFonts w:ascii="Amiri" w:hAnsi="Amiri" w:eastAsia="Amiri" w:cs="Amiri"/>
          <w:color w:val="111111"/>
          <w:sz w:val="28"/>
          <w:sz w:val="28"/>
          <w:szCs w:val="28"/>
          <w:rtl w:val="true"/>
          <w:lang w:bidi="ar-SA"/>
        </w:rPr>
        <w:t>أَنْتَ الْغَفُورُ الرَّحِيمُ</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امّا تعلیماً لسائر الناس لأنّه عليه السلام معصوم من كل ذنب و شین و حجة لله تبارك و تعالی علی الخلق اجمعین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افْعَلْ بِي مَا أَنْتَ أَهْلُهُ فَإِنَّكَ إِنْ تَفْعَلْ بِي مَا أَنْتَ أَهْلُهُ تَرْحَمْنِي وَ إِنْ تُعَذِّبْنِي فَأَنْتَ غَنِيٌّ عَنْ عَذَابِي وَ أَنَا مُحْتَاجٌ إِلَى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أَنَا مُحْتَاجٌ إِلَى رَحْمَتِهِ ارْحَمْنِي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w:t>
      </w:r>
      <w:r>
        <w:rPr>
          <w:rStyle w:val="FootnoteAnchor"/>
          <w:rtl w:val="true"/>
        </w:rPr>
        <w:footnoteReference w:id="241"/>
      </w:r>
      <w:r>
        <w:rPr>
          <w:rFonts w:ascii="Amiri" w:hAnsi="Amiri" w:eastAsia="Amiri" w:cs="Amiri"/>
          <w:color w:val="111111"/>
          <w:sz w:val="28"/>
          <w:sz w:val="28"/>
          <w:szCs w:val="28"/>
          <w:rtl w:val="true"/>
          <w:lang w:bidi="ar-SA"/>
        </w:rPr>
        <w:t>تَفْعَلْ بِي مَا أَنَا أَهْلُهُ فَإِنَّكَ إِنْ تَفْعَلْ بِي مَا أَنَا أَهْلُهُ تُعَذِّبْنِي وَ لَمْ</w:t>
      </w:r>
      <w:r>
        <w:rPr>
          <w:rStyle w:val="FootnoteAnchor"/>
          <w:rtl w:val="true"/>
        </w:rPr>
        <w:footnoteReference w:id="242"/>
      </w:r>
      <w:r>
        <w:rPr>
          <w:rFonts w:ascii="Amiri" w:hAnsi="Amiri" w:eastAsia="Amiri" w:cs="Amiri"/>
          <w:color w:val="111111"/>
          <w:sz w:val="28"/>
          <w:sz w:val="28"/>
          <w:szCs w:val="28"/>
          <w:rtl w:val="true"/>
          <w:lang w:bidi="ar-SA"/>
        </w:rPr>
        <w:t>تَظْلِمْنِي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أَتَّقِي عَدْلَكَ وَ لَا أَخَافُ جَوْرَكَ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مَنْ هُوَ عَدْلٌ لَا يَجُورُ ارْحَمْنِي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الاحكام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الصعود علی الصفا حتی یری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اسباط عن مولی لأبي عبداللّه عليه السلام – من اهل المدینة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عليه السلام صعد المروة فألقی نفسه علی الحجر الذی فی اعلیها فی مسیرتها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استقبل الكعبة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اخْرُجْ إِلَى الصَّفَا وَ قُمْ عَلَيْهِ حَتَّى تَنْظُرَ إِلَى الْبَيْتِ وَ تَسْتَقْبِلَ الرُّكْنَ الَّذِي فِيهِ الْحَجَرُ</w:t>
      </w:r>
    </w:p>
    <w:p>
      <w:pPr>
        <w:pStyle w:val="BookText"/>
        <w:rPr/>
      </w:pPr>
      <w:r>
        <w:rPr>
          <w:rFonts w:ascii="Amiri" w:hAnsi="Amiri" w:eastAsia="Amiri" w:cs="Amiri"/>
          <w:color w:val="111111"/>
          <w:sz w:val="28"/>
          <w:sz w:val="28"/>
          <w:szCs w:val="28"/>
          <w:rtl w:val="true"/>
          <w:lang w:bidi="ar-SA"/>
        </w:rPr>
        <w:t>وَ احْمَدِ اللَّهَ عَزَّ وَ جَلَّ وَ أَثْنِ عَلَيْهِ وَ اذْكُرْ مِنْ آلَائِهِ وَ حُسْنِ مَا صَنَعَ إِلَيْكَ مَا قَدَرْتَ عَلَيْهِ</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الْعَفْوَ وَ الْعَافِيَةَ وَ الْيَقِينَ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فِي الدُّنْيا حَسَنَةً وَ فِي الْآخِرَةِ حَسَنَةً وَ قِنا عَذابَ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أَسْتَغْفِرُ اللَّهَ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يَخِيبُ سَائِلُهُ وَ لَا يَنْفَدُ نَائِلُهُ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أَعِذْنِي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لِنَفْسِكَ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وُقُوفُكَ عَلَى الصَّفَا أَوَّلَ مَرَّةٍ أَطْوَلَ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عَلَى الْمِرْقَاةِ الرَّابِعَةِ حِيَالَ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الْقَبْرِ وَ فِتْنَتِهِ وَ غُرْبَتِهِ وَ وَحْشَتِهِ وَ ظُلْمَتِهِ وَ ضَيْقِهِ وَ ضَنْكِهِ اللَّهُمَّ أَظِلَّنِي فِي ظِلِّ عَرْشِكَ يَوْمَ لَا ظِلَّ إِلَّا ظِلُّكَ</w:t>
      </w:r>
    </w:p>
    <w:p>
      <w:pPr>
        <w:pStyle w:val="BookText"/>
        <w:rPr/>
      </w:pPr>
      <w:r>
        <w:rPr>
          <w:rFonts w:ascii="Amiri" w:hAnsi="Amiri" w:eastAsia="Amiri" w:cs="Amiri"/>
          <w:color w:val="111111"/>
          <w:sz w:val="28"/>
          <w:sz w:val="28"/>
          <w:szCs w:val="28"/>
          <w:rtl w:val="true"/>
          <w:lang w:bidi="ar-SA"/>
        </w:rPr>
        <w:t xml:space="preserve">ثُمَّ انْحَدِرْ عَنِ الْمِرْقَاةِ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كَاشِفٌ عَنْ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أَمَرَ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أَوْلَى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يُثِيبُ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جَوَادُ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قَرِيبُ يَا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نِعْمَتَكَ وَ اسْتَعْمِلْنِي بِطَاعَتِكَ وَ 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وَ عَلَيْكَ السَّكِينَةَ وَ الْوَقَارَ حَتَّى تَصِيرَ إِلَى الْمَنَارَةِ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طَرَفُ الْمَسْعَى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فَاسْعَ مِلْ‌ءَ فُرُوجِكَ‌</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و هو مابین 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وَ ارْحَمْ وَ تَجَاوَزْ عَمَّا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الْأَعَزُّ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اهْدِنِي لِلَّتِي هِيَ أَقْوَمُ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عَمَلِي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فَضَاعِفْهُ لِي وَ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سَعْيِي وَ بِكَ حَوْلِي وَ قُوَّتِي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يَقْبَلُ عَمَلَ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جُزْتَ زُقَاقَ 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الْهَرْوَلَةَ وَ امْشِ عَلَى سُكُونٍ وَ 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وَ الطَّوْلِ وَ الْكَرَمِ وَ النَّعْمَاءِ وَ الْجُودِ صَلِّ عَلَى مُحَمَّدٍ وَ آلِ مُحَمَّدٍ وَ اغْفِرْ لِي ذُنُوبِي 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الْمَرْوَةَ فَاصْعَدْ عَلَيْهَا وَ قُمْ حَتَّى يَبْدُوَ 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 كَمَا دَعَوْتَ عَلَى الصَّفَا وَ اسْأَلِ اللَّهَ عَزَّ وَ جَلَّ حَوَائِجَكَ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فِي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أَمَرَ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يَجْزِي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دَلَّ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زَيَّنَ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يُثِيبُ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يُحِبُّ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يُعْطِي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يَعْفُو عَلَى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الْعَفْوَ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تَضَرَّعْ إِلَى اللَّهِ عَزَّ وَ جَلَّ وَ 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تَقْدِرْ عَلَى الْبُكَاءِ فَتَبَاكَ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اجْهَدْ أَنْ تَخْرُجَ مِنْ عَيْنَيْكَ الدُّمُوعُ وَ 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اجْتَهِدْ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عَنِ الْمَرْوَةِ إِلَى الصَّفَا وَ أَنْتَ تَمْشِي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زُقَاقَ الْعَطَّارِينَ فَاسْعَ مِلْ‌ءَ فُرُوجِكَ إِلَى الْمَنَارَةِ الْأُولَى الَّتِي تَلِي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بَلَغْتَهَا فَاقْطَعِ الْهَرْوَلَةَ وَ امْشِ حَتَّى تَأْتِيَ الصَّفَا وَ قُمْ عَلَيْهِ وَ اسْتَقْبِلِ الْبَيْتَ بِوَجْهِكَ وَ قُلْ مِثْلَ مَا قُلْتَهُ فِي الدَّفْعَةِ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إِلَى الْمَرْوَةِ فَافْعَلْ مَا كُنْتَ فَعَلْتَهُ وَ قُلْ مِثْلَ مَا كُنْتَ قُلْتَهُ فِي الدَّفْعَةِ الْأُولَى حَتَّى تَأْتِيَ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 بَيْنَ الصَّفَا وَ الْمَرْوَةِ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وُقُوفُكَ عَلَى الصَّفَا أَرْبَعاً وَ عَلَى الْمَرْوَةِ أَرْبَعاً وَ السَّعْيُ بَيْنَهُمَا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تَبْدَء بِالصَّفَا وَ تَخْتِمُ بِالْمَرْوَة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الخروج الی الصفا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إِلَى الصَّفَا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أُسْطُوَانَتَيْنِ تَحْتَ الْقَنَادِيلِ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طَرِيقُ النَّبِيِّ صلی اللّه عليه وآله وسلم إِلَى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فَابْتَدِء بِالصَّفَا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 عَلَيْهِ وَ أَنْتَ مُسْتَقْبِلُ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سَبْعَ تَكْبِيرَاتٍ وَ احْمَدِ اللَّهَ وَ صَلِّ عَلَى مُحَمَّدٍ وَ عَلَى آلِهِ وَ ادْعُ لِنَفْسِكَ وَ لِوَالِدَيْكَ وَ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تَنْحَدِرُ إِلَى الْمَرْوَةِ وَ أَنْتَ تَمْشِي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حَدَّ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الْمِيلَيْنِ الْأَخْضَرَيْنِ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اسْعَ مِلْ‌ءَ فُرُوجِكَ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وَ ارْحَمْ وَ تَجَاوَزْ عَمَّا تَعْلَمُ فَإِنَّكَ أَنْتَ الْأَعَزُّ الْأَكْرَمُ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جُزْتَ حَدَّ السَّعْيِ فَاقْطَعِ الْهَرْوَلَةَ وَ امْشِ عَلَى السُّكُونِ وَ التُّؤَدَةِ وَ 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مِنَ التَّسْبِيحِ وَ التَّكْبِيرِ وَ التَّهْلِيلِ وَ التَّمْجِيدِ وَ التَّحْمِيدِ لِلَّهِ وَ الصَّلَاةِ عَلَى رَسُولِهِ صلی اللّه عليه وآله وسلم حَتَّى تَبْلُغَ الْمَرْوَةَ فَاصْعَدْ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مَا قُلْتَ عَلَى الصَّفَا وَ أَنْتَ مُسْتَقْبِلُ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انْحَدِرْ مِنْهَا حَتَّى تَأْتِيَ الصَّفَا فَافْعَلْ ذَلِكَ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وُقُوفُكَ عَلَى الصَّفَا أَرْبَعَ مَرَّاتٍ وَ عَلَى الْمَرْوَةِ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السَّعْيُ مَا بَيْنَهُمَا 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تَبْتَدِء بِالصَّفَا وَ تَخْتِمُ بِالْمَرْوَة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الی الامام الرضا عليه السلام ص </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320" w:name="pg9099_80455"/>
    </w:p>
    <w:p>
      <w:pPr>
        <w:pStyle w:val="Heading3"/>
        <w:numPr>
          <w:ilvl w:val="2"/>
          <w:numId w:val="1"/>
        </w:numPr>
        <w:rPr/>
      </w:pPr>
      <w:bookmarkStart w:id="321" w:name="__RefHeading___Toc2779631_2870459653"/>
      <w:bookmarkStart w:id="322" w:name="_Toc115"/>
      <w:bookmarkEnd w:id="320"/>
      <w:bookmarkEnd w:id="321"/>
      <w:r>
        <w:rPr>
          <w:rtl w:val="true"/>
        </w:rPr>
        <w:t>الدعاء عند الوقوف بعرفات</w:t>
      </w:r>
      <w:bookmarkEnd w:id="322"/>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بِشْرٍ وَ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مَعَ أَبِي عَبْدِ اللَّهِ الْحُسَيْنِ بْنِ عَلِيِّ بْنِ أَبِي طَالِبٍ عليه السلام بِعَرَفَةَ فَخَرَجَ عَشِيَّةَ عَرَفَةَ مِنْ فُسْطَاطِهِ فِي جَمَاعَةٍ مِنْ أَهْلِ بَيْتِهِ وَ وُلْدِهِ وَ شِيعَتِهِ وَ مَوَالِيهِ مُتَذَلِّلًا خَاشِعاً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يَمْشِي هَوْناً حَتَّى وَقَفَ فِي مَيْسَرَةِ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الْبَيْتَ وَ رَفَعَ يَدَيْهِ تِلْقَاءَ وَجْهِهِ كاسْتِطْعَامِ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زُرْعَةُ عَنْ أَبِي بَصِيرٍ عَنْ أَبِي عَبْدِ اللَّهِ عليه السلام قَالَ إِذَا أَتَيْتَ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 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 يُمِيتُ</w:t>
      </w:r>
    </w:p>
    <w:p>
      <w:pPr>
        <w:pStyle w:val="BookText"/>
        <w:rPr/>
      </w:pPr>
      <w:r>
        <w:rPr>
          <w:rFonts w:ascii="Amiri" w:hAnsi="Amiri" w:eastAsia="Amiri" w:cs="Amiri"/>
          <w:color w:val="111111"/>
          <w:sz w:val="28"/>
          <w:sz w:val="28"/>
          <w:szCs w:val="28"/>
          <w:rtl w:val="true"/>
          <w:lang w:bidi="ar-SA"/>
        </w:rPr>
        <w:t xml:space="preserve">وَ يُمِيتُ وَ يُحْيِي بِيَدِهِ الْخَيْرُ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تَقْرَءعَشْرَ آيَاتٍ مِنْ أَوَّلِ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تَقْرَءُ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تَقْرَء آيَةَ الْكُرْسِيِّ حَتَّى تَفْرُغَ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تَقْرَء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 الْأَرْضَ فِي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عَلَى الْعَرْشِ يُغْشِي اللَّيْلَ النَّهارَ يَطْلُبُهُ حَثِيثاً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تَفْرُغَ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تَحْمَدُ اللَّهَ عَزَّ وَ جَلَّ عَلَى كُلِّ نِعْمَةٍ أَنْعَمَ عَلَيْكَ وَ تَذْكُرُ أَنْعُمَهُ وَاحِدَةً وَاحِدَةً مَا أَحْصَيْتَ مِنْهَا</w:t>
      </w:r>
    </w:p>
    <w:p>
      <w:pPr>
        <w:pStyle w:val="BookText"/>
        <w:rPr/>
      </w:pPr>
      <w:r>
        <w:rPr>
          <w:rFonts w:ascii="Amiri" w:hAnsi="Amiri" w:eastAsia="Amiri" w:cs="Amiri"/>
          <w:color w:val="111111"/>
          <w:sz w:val="28"/>
          <w:sz w:val="28"/>
          <w:szCs w:val="28"/>
          <w:rtl w:val="true"/>
          <w:lang w:bidi="ar-SA"/>
        </w:rPr>
        <w:t>وَ تَحْمَدُهُ عَلَى مَا أَنْعَمَ عَلَيْكَ مِنْ أَهْلٍ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تَحْمَدُ اللَّهَ عَزَّ وَ جَلَّ عَلَى مَا أَبْلَاكَ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نَعْمَائِكَ الَّتِي لَا تُحْصَى بِعَدَدٍ وَ لَا تُكَافَى بِعَمَلٍ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تَحْمَدُهُ بِكُلِّ آيَةٍ ذَكَرَ فِيهَا الْحَمْدَ لِنَفْسِهِ فِي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تُسَبِّحُهُ بِكُلِّ تَسْبِيحٍ ذَكَرَ بِهِ نَفْسَهُ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تُكَبِّرُهُ بِكُلِّ تَكْبِيرٍ كَبَّرَ بِهِ نَفْسَهُ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تُهَلِّلُهُ بِكُلِّ تَهْلِيلٍ هَلَّلَ بِهِ نَفْسَهُ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تُصَلِّي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تُكْثِرُ مِنْهُ وَ تَجْتَهِدُ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 اللَّهَ عَزَّ وَ جَلَّ بِكُلِّ اسْمٍ سَمَّى بِهِ نَفْسَهُ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 اسْمٍ تُحْسِنُهُ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تَدْعُوهُ بِأَسْمَائِهِ الَّتِي فِي آخِرِ الْحَشْرِ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اللَّهُ يَا رَحْمَانُ بِكُلِّ اسْمٍ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بِقُوَّتِكَ وَ قُدْرَتِكَ وَ عِزَّتِكَ وَ بِجَمِيعِ مَا أَحَاطَ بِهِ عِلْمُكَ وَ بِجَمْعِكَ وَ بِأَرْكَانِكَ كُلِّهَا</w:t>
      </w:r>
    </w:p>
    <w:p>
      <w:pPr>
        <w:pStyle w:val="BookText"/>
        <w:rPr/>
      </w:pPr>
      <w:r>
        <w:rPr>
          <w:rFonts w:ascii="Amiri" w:hAnsi="Amiri" w:eastAsia="Amiri" w:cs="Amiri"/>
          <w:color w:val="111111"/>
          <w:sz w:val="28"/>
          <w:sz w:val="28"/>
          <w:szCs w:val="28"/>
          <w:rtl w:val="true"/>
          <w:lang w:bidi="ar-SA"/>
        </w:rPr>
        <w:t>و بِحَقِّ رَسُولِكَ صَلَوَاتُكَ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بِاسْمِكَ الْأَكْبَرِ الْأَكْبَرِ وَ بِاسْمِكَ الْعَظِيمِ الَّذِي مَنْ دَعَاكَ بِهِ كَانَ حَقّاً عَلَيْكَ أَنْ 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بِاسْمِكَ الْأَعْظَمِ الْأَعْظَمِ الْأَعْظَمِ الَّذِي مَنْ دَعَاكَ بِهِ كَانَ حَقّاً عَلَيْكَ أَنْ لَا تَرُدَّهُ وَ أَنْ تُعْطِيَهُ مَا سَأَلَ أَنْ تَغْفِرَ لِي جَمِيعَ ذُنُوبِي فِي جَمِيعِ عِلْمِكَ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تَسْأَلُ اللَّهَ تَعَالَى حَاجَتَكَ كُلَّهَا مِنْ أَمْرِ الْآخِرَةِ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تَرْغَبُ إِلَيْهِ فِي الْوِفَادَةِ فِي الْمُسْتَقْبَلِ وَ فِي 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تَسْأَلُ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مِنْ دُعَائِكَ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فُكَّنِي مِنَ النَّارِ وَ أَوْسِعْ عَلَيَّ مِنْ رِزْقِكَ الْحَلَالِ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ادْرَء عَنِّي شَرَّ فَسَقَةِ الْجِنِّ وَ الْإِنْسِ وَ شَرَّ فَسَقَةِ الْعَرَبِ وَ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نَفِدَ هَذَا الدُّعَاءُ وَ لَمْ تَغْرُبِ الشَّمْسُ فَأَعِدْهُ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 مِنَ الدُّعَاءِ وَ التَّضَرُّعِ وَ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الوقوف بعرفات علی سكینة و وقار والاكثار من ذكر اللّه و الاجتهاد فی الدعاء بالمأثور و غیره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يأتي الموقف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يكون وقوفه في ميسرة الجبل فإنّ رسول اللّه صلی اللّه عليه وآله وسلم وقف هناك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يستقبل القبلة فيحمد اللّه و يثني عليه و يهلله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يسبحه كذلك و يكبره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الْمُلْكُ وَ لَهُ الْحَمْدُ يُحْيِي وَ يُمِيتُ وَ هُوَ حَيٌّ لَا يَمُوتُ بِيَدِهِ الْخَيْرُ وَ 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ليقرء عشر آيات من أول سورة البقرة و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البقرة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آية السخرة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 آيات من آخر الحشر</w:t>
      </w:r>
    </w:p>
    <w:p>
      <w:pPr>
        <w:pStyle w:val="BookText"/>
        <w:rPr/>
      </w:pPr>
      <w:r>
        <w:rPr>
          <w:rFonts w:ascii="Amiri" w:hAnsi="Amiri" w:eastAsia="Amiri" w:cs="Amiri"/>
          <w:color w:val="111111"/>
          <w:sz w:val="28"/>
          <w:sz w:val="28"/>
          <w:szCs w:val="28"/>
          <w:rtl w:val="true"/>
          <w:lang w:bidi="ar-SA"/>
        </w:rPr>
        <w:t>و ليقرء المعوذتين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فَلَا تَجْعَلْنِي مِنْ أَخْيَبِ وَفْدِكَ وَ ارْحَمْ مَسِيرِي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الْمَشَاعِرِ الْحَرَامِ كُلِّهَا فُكَّ رَقَبَتِي مِنَ النَّارِ وَ أَدْخِلْنِي الْجَنَّةَ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أَوْسِعْ عَلَيَّ مِنْ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ادْرَء عَنِّي شَرَّ فَسَقَةِ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بِحَوْلِكَ وَ قُوَّتِكَ وَ مَجْدِكَ وَ جُودِكَ وَ مَنِّكَ</w:t>
      </w:r>
      <w:r>
        <w:rPr>
          <w:rStyle w:val="FootnoteAnchor"/>
          <w:rtl w:val="true"/>
        </w:rPr>
        <w:footnoteReference w:id="246"/>
      </w:r>
      <w:r>
        <w:rPr>
          <w:rFonts w:ascii="Amiri" w:hAnsi="Amiri" w:eastAsia="Amiri" w:cs="Amiri"/>
          <w:color w:val="111111"/>
          <w:sz w:val="28"/>
          <w:sz w:val="28"/>
          <w:szCs w:val="28"/>
          <w:rtl w:val="true"/>
          <w:lang w:bidi="ar-SA"/>
        </w:rPr>
        <w:t>وَ فَضْلِكَ يَا أَسْمَعَ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أَبْصَرَ النَّاظِرِينَ وَ يَا أَسْرَعَ الْحَاسِبِينَ وَ يَا أَرْحَمَ الرَّاحِمِينَ أَنْ تُصَلِّيَ </w:t>
      </w:r>
      <w:r>
        <w:rPr>
          <w:rStyle w:val="FootnoteAnchor"/>
          <w:rtl w:val="true"/>
        </w:rPr>
        <w:footnoteReference w:id="247"/>
      </w:r>
      <w:r>
        <w:rPr>
          <w:rFonts w:ascii="Amiri" w:hAnsi="Amiri" w:eastAsia="Amiri" w:cs="Amiri"/>
          <w:color w:val="111111"/>
          <w:sz w:val="28"/>
          <w:sz w:val="28"/>
          <w:szCs w:val="28"/>
          <w:rtl w:val="true"/>
          <w:lang w:bidi="ar-SA"/>
        </w:rPr>
        <w:t>عَلَى</w:t>
      </w:r>
    </w:p>
    <w:p>
      <w:pPr>
        <w:pStyle w:val="BookText"/>
        <w:rPr/>
      </w:pPr>
      <w:r>
        <w:rPr>
          <w:rFonts w:ascii="Amiri" w:hAnsi="Amiri" w:eastAsia="Amiri" w:cs="Amiri"/>
          <w:color w:val="111111"/>
          <w:sz w:val="28"/>
          <w:sz w:val="28"/>
          <w:szCs w:val="28"/>
          <w:rtl w:val="true"/>
          <w:lang w:bidi="ar-SA"/>
        </w:rPr>
        <w:t>مُحَمَّدٍ وَ آلِ مُحَمَّدٍ وَ أَنْ تَغْفِرَ لِي وَ تَرْحَمَنِي وَ تَفْعَلَ بِي كَذَا وَ كَذَا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حاجته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يقرّ بجميع ذنوبه ما ذكره منها فليعترف به ذنباً ذنباً و يستغفر منه و ما لم يذكره فليستغفر منه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يرفع رأسه إلى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حَاجَتِي إِلَيْكَ الَّتِي إِنْ أَعْطَيْتَنِيهَا لَمْ يَضُرَّنِي مَا مَنَعْتَنِي</w:t>
      </w:r>
    </w:p>
    <w:p>
      <w:pPr>
        <w:pStyle w:val="BookText"/>
        <w:rPr/>
      </w:pPr>
      <w:r>
        <w:rPr>
          <w:rFonts w:ascii="Amiri" w:hAnsi="Amiri" w:eastAsia="Amiri" w:cs="Amiri"/>
          <w:color w:val="111111"/>
          <w:sz w:val="28"/>
          <w:sz w:val="28"/>
          <w:szCs w:val="28"/>
          <w:rtl w:val="true"/>
          <w:lang w:bidi="ar-SA"/>
        </w:rPr>
        <w:t>وَ إِنْ مَنَعْتَنِيهَا لَمْ يَنْفَعْنِي مَا أَعْطَيْتَنِي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نَاصِيَتِي بِيَدِكَ وَ أَجَلِي بِعِلْمِكَ أَسْأَلُكَ أَنْ تُوَفِّقَنِي لِمَا يُرْضِيكَ عَنِّي وَ أَنْ تُسَلِّمَ لِي مَنَاسِكِي الَّتِي أَرَيْتَهَا إِبْرَاهِيمَ خَلِيلَكَ وَ دَلَلْتَ عَلَيْهَا نَبِيَّكَ مُحَمَّداً صَلَّى اللَّهُ</w:t>
      </w:r>
      <w:r>
        <w:rPr>
          <w:rStyle w:val="FootnoteAnchor"/>
          <w:rtl w:val="true"/>
        </w:rPr>
        <w:footnoteReference w:id="248"/>
      </w:r>
      <w:r>
        <w:rPr>
          <w:rFonts w:ascii="Amiri" w:hAnsi="Amiri" w:eastAsia="Amiri" w:cs="Amiri"/>
          <w:color w:val="111111"/>
          <w:sz w:val="28"/>
          <w:sz w:val="28"/>
          <w:szCs w:val="28"/>
          <w:rtl w:val="true"/>
          <w:lang w:bidi="ar-SA"/>
        </w:rPr>
        <w:t>عَلَيْهِمَا وَ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رَضِيتَ عَمَلَهُ وَ أَطَلْتَ عُمُرَهُ وَ أَحْيَيْتَهُ بَعْدَ الْمَمَاتِ حَيَاةً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نَعْمَائِهِ الَّتِي لَا تُحْصَى بِعَدَدٍ وَ لَا تُكَافَى بِعَمَلٍ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خَلَقَنِي وَ لَمْ أَكُ شَيْئاً مَذْكُوراً وَ فَضَّلَنِي عَلَى كَثِيرٍ مِمَّنْ خَلَقَ تَفْضِيلًا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رَزَقَنِي وَ لَمْ أَكُ أَمْلَكُ‌</w:t>
      </w:r>
      <w:r>
        <w:rPr>
          <w:rStyle w:val="FootnoteAnchor"/>
          <w:rtl w:val="true"/>
        </w:rPr>
        <w:footnoteReference w:id="249"/>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حِلْمِهِ بَعْدَ عِلْمِهِ</w:t>
      </w:r>
    </w:p>
    <w:p>
      <w:pPr>
        <w:pStyle w:val="BookText"/>
        <w:rPr/>
      </w:pPr>
      <w:r>
        <w:rPr>
          <w:rFonts w:ascii="Amiri" w:hAnsi="Amiri" w:eastAsia="Amiri" w:cs="Amiri"/>
          <w:color w:val="111111"/>
          <w:sz w:val="28"/>
          <w:sz w:val="28"/>
          <w:szCs w:val="28"/>
          <w:rtl w:val="true"/>
          <w:lang w:bidi="ar-SA"/>
        </w:rPr>
        <w:t>الْحَمْدُ لِلَّهِ عَلَى عَفْوِهِ بَعْدَ قُدْرَتِهِ</w:t>
      </w:r>
    </w:p>
    <w:p>
      <w:pPr>
        <w:pStyle w:val="BookText"/>
        <w:rPr/>
      </w:pPr>
      <w:r>
        <w:rPr>
          <w:rFonts w:ascii="Amiri" w:hAnsi="Amiri" w:eastAsia="Amiri" w:cs="Amiri"/>
          <w:color w:val="111111"/>
          <w:sz w:val="28"/>
          <w:sz w:val="28"/>
          <w:szCs w:val="28"/>
          <w:rtl w:val="true"/>
          <w:lang w:bidi="ar-SA"/>
        </w:rPr>
        <w:t>الْحَمْدُ لِلَّهِ عَلَى رَحْمَتِهِ الَّتِي سَبَقَتْ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ليكثر من حمد اللّه و الثناء عليه و تمجيده و الاستغفار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دعاء</w:t>
      </w:r>
      <w:r>
        <w:rPr>
          <w:rStyle w:val="FootnoteAnchor"/>
          <w:rtl w:val="true"/>
        </w:rPr>
        <w:footnoteReference w:id="250"/>
      </w:r>
      <w:r>
        <w:rPr>
          <w:rFonts w:ascii="Amiri" w:hAnsi="Amiri" w:eastAsia="Amiri" w:cs="Amiri"/>
          <w:color w:val="111111"/>
          <w:sz w:val="28"/>
          <w:sz w:val="28"/>
          <w:szCs w:val="28"/>
          <w:rtl w:val="true"/>
          <w:lang w:bidi="ar-SA"/>
        </w:rPr>
        <w:t>الموقف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الْحَلِيمُ الْكَرِيمُ لَا إِلَهَ إِلَّا اللَّهُ الْعَلِيُّ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الْعَدْلُ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ربّ السماوات السبع و ربّ الارضین السبع و ما فیهنّ و مابینهنّ وَ رَبِ الْعَرْشِ الْعَظِيمِ وَ سَلامٌ عَلَى الْمُرْسَلِينَ وَ الْحَمْدُ لِلَّهِ رَبِّ الْعالَمِينَ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عَبْدِكَ وَ رَسُولِكَ وَ خِيَرَتِكَ مِنْ خَلْقِكَ وَ عِبَادِكَ الَّذِي اصْطَفَيْتَهُ لِرِسَالاتِك وَ اجْعَلْهُ إِلَهِي أَوَّلَ شَافِعٍ وَ أَوَّلَ مُشَفَّعٍ وَ أَوَّلَ قَائِلٍ وَ أَنْجَحَ 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أَفْضَلَ مَا صَلَّيْتَ وَ بَارَكْتَ وَ تَرَحَّمْتَ‌</w:t>
      </w:r>
      <w:r>
        <w:rPr>
          <w:rStyle w:val="FootnoteAnchor"/>
          <w:rtl w:val="true"/>
        </w:rPr>
        <w:footnoteReference w:id="251"/>
      </w:r>
      <w:r>
        <w:rPr>
          <w:rFonts w:ascii="Amiri" w:hAnsi="Amiri" w:eastAsia="Amiri" w:cs="Amiri"/>
          <w:color w:val="111111"/>
          <w:sz w:val="28"/>
          <w:sz w:val="28"/>
          <w:szCs w:val="28"/>
          <w:rtl w:val="true"/>
          <w:lang w:bidi="ar-SA"/>
        </w:rPr>
        <w:t>عَلَى إِبْرَاهِيمَ وَ آلِ إِبْرَاهِيمَ إِنَّكَ حَمِيدٌ مَجِيدٌ</w:t>
      </w:r>
    </w:p>
    <w:p>
      <w:pPr>
        <w:pStyle w:val="BookText"/>
        <w:rPr/>
      </w:pPr>
      <w:r>
        <w:rPr>
          <w:rFonts w:ascii="Amiri" w:hAnsi="Amiri" w:eastAsia="Amiri" w:cs="Amiri"/>
          <w:color w:val="111111"/>
          <w:sz w:val="28"/>
          <w:sz w:val="28"/>
          <w:szCs w:val="28"/>
          <w:rtl w:val="true"/>
          <w:lang w:bidi="ar-SA"/>
        </w:rPr>
        <w:t>اللَّهُمَّ إِنَّكَ تُجِيبُ الْمُضْطَرَّ إِذَا دَعَاكَ وَ تَكْشِفُ السُّوءَ وَ تُغِيثُ الْمَكْرُوبَ وَ تَشْفِي السَّقِيمَ وَ تُغْنِي الْفَقِيرَ وَ تَجْبُرُ الْكَسِيرَ</w:t>
      </w:r>
      <w:r>
        <w:rPr>
          <w:rStyle w:val="FootnoteAnchor"/>
          <w:rtl w:val="true"/>
        </w:rPr>
        <w:footnoteReference w:id="252"/>
      </w:r>
      <w:r>
        <w:rPr>
          <w:rFonts w:ascii="Amiri" w:hAnsi="Amiri" w:eastAsia="Amiri" w:cs="Amiri"/>
          <w:color w:val="111111"/>
          <w:sz w:val="28"/>
          <w:sz w:val="28"/>
          <w:szCs w:val="28"/>
          <w:rtl w:val="true"/>
          <w:lang w:bidi="ar-SA"/>
        </w:rPr>
        <w:t>وَ تَرْحَمُ الصَّغِيرَ وَ تُعِينُ الْكَبِيرَ وَ لَيْسَ فَوْقَكَ أَمِيرٌ أَنْتَ الْعَلِيُّ الْكَبِيرُ</w:t>
      </w:r>
    </w:p>
    <w:p>
      <w:pPr>
        <w:pStyle w:val="BookText"/>
        <w:rPr/>
      </w:pPr>
      <w:r>
        <w:rPr>
          <w:rFonts w:ascii="Amiri" w:hAnsi="Amiri" w:eastAsia="Amiri" w:cs="Amiri"/>
          <w:color w:val="111111"/>
          <w:sz w:val="28"/>
          <w:sz w:val="28"/>
          <w:szCs w:val="28"/>
          <w:rtl w:val="true"/>
          <w:lang w:bidi="ar-SA"/>
        </w:rPr>
        <w:t>يَا مُطْلِقَ الْمُكَبَّلِ الْأَسِيرِ وَ يَا رَازِقَ الطِّفْلِ الصَّغِيرِ وَ يَا عِصْمَةَ الْخَائِفِ الْمُسْتَجِيرِ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شَرِيكَ لَهُ وَ لَا 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أَقْرَبُ مَنْ دُعِيَ وَ أَسْرَعُ مَنْ أَجَابَ وَ أَكْرَمُ مَنْ عَفَا وَ خَيْرُ مَنْ أَعْطَى وَ أَوْسَعُ مَنْ سُئِلَ رَحْمَانُ الدُّنْيَا وَ الْآخِرَةِ وَ رَحِيمُهُمَا لَيْسَ كَمِثْلِكَ شَيْ‌ءٌ مَسْئُولٌ وَ لَا مُعْطٍ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دَعَوْتُكَ فَأَجَبْتَنِي وَ سَأَلْتُكَ فَأَعْطَيْتَنِي وَ فَزْعُتْ إِلَيْكَ فَرَحِمْتَنِي وَ أَسْلَمْتُ لَكَ نَفْسِي فَاغْفِرْ لِي وَ لِوَالِدَيَّ وَ لِأَهْلِي وَ وُلْدِي وَ كُلَ سَبَبٍ وَ نَسَبٍ فِي الْإِسْلَامِ لِي وَ لِجَمِيعِ الْمُؤْمِنِينَ وَ الْمُؤْمِنَاتِ 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بِعَظِيمِ مَا سَأَلَكَ بِهِ أَحَدٌ مِنْ خَلْقِكَ مِنْ كَرِيمِ أَسْمَائِكَ وَ جَمِيلِ ثَنَائِكَ وَ خَاصَّةِ آلَائِكَ أَنْ تُصَلِّيَ عَلَى مُحَمَّدٍ وَ آلِ مُحَمَّدٍ وَ أَنْ تَجْعَلَ عَشِيتي هَذِهِ أَعْظَمَ عَشِيَّةٍ مَرَّتْ عَلَيَ مُنْذُ أَنْزَلْتَنِي إِلَى الدُّنْيَا بَرَكَةً فِي عِصْمَةِ دِينِي وَ خَاصَّةِ نَفْسِي وَ قَضَاءِ حَاجَتِي وَ تَشْفِيعِي</w:t>
      </w:r>
      <w:r>
        <w:rPr>
          <w:rStyle w:val="FootnoteAnchor"/>
          <w:rtl w:val="true"/>
        </w:rPr>
        <w:footnoteReference w:id="253"/>
      </w:r>
      <w:r>
        <w:rPr>
          <w:rFonts w:ascii="Amiri" w:hAnsi="Amiri" w:eastAsia="Amiri" w:cs="Amiri"/>
          <w:color w:val="111111"/>
          <w:sz w:val="28"/>
          <w:sz w:val="28"/>
          <w:szCs w:val="28"/>
          <w:rtl w:val="true"/>
          <w:lang w:bidi="ar-SA"/>
        </w:rPr>
        <w:t>فِي مَسَائِلِي وَ إِتْمَامِ النِّعْمَةِ عَلَيَّ وَ صَرْفِ السُّوءِ عَنِّي وَ إِلْبَاسِي الْعَافِيَةَ وَ أَنْ تَجْعَلَنِي مِمَّنْ نَظَرْتَ إِلَيْهِ فِي هَذِهِ الْعَشِيَّةِ بِرَحْمَتِكَ إِنَّكَ جَوَادٌ كَرِيمٌ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لَا تَجْعَلَ هَذِهِ الْعَشِيَّةَ آخِرَ الْعَهْدِ مِنِّي حَتَّى تُبَلِّغَنِيهَا مِنْ قَابِلٍ مَعَ حُجَّاجِ بَيْتِكَ الْحَرَامِ وَ الزَّوَّارِ لِقَبْرِ نَبِيِّكَ عَلَيْهِ وَ آلِهِ السَّلَامُ فِي أَعْفَى عَافِيَتِكَ وَ أَتَمِ نِعْمَتِكَ وَ أَوْسَعِ رَحْمَتِكَ وَ أَجْزَلِ قَسْمِكَ وَ أَسْبَغِ رِزْقِكَ وَ أَفْضَلِ الرَّجَاءِ وَ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الْوَفَاءِ إِنَّكَ سَمِيعُ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وَ اسْمَعْ دُعَائِي وَ ارْحَمْ تَضَرُّعِي وَ تَذَلُّلِي وَ اسْتِكَانَتِي وَ تَوَكُّلِي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لَكَ سِلْمٌ لَا أَرْجُو نَجَاحاً وَ لَا مُعَافَاةً وَ لَا تَشْرِيفاً إِلَّا بِكَ وَ مِنْكَ فَامْنُنْ عَلَيَّ بِتَبْلِيغِي هَذِهِ الْعَشِيَّةَ مِنْ قَابِلٍ وَ أَنَا مُعَافًى مِنْ كُلِّ مَكْرُوهٍ وَ مَحْذُورٍ وَ مِنْ جَمِيعِ الْبَوَائِقِ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أَعِنِّي عَلَى طَاعَتِكَ وَ طَاعَةِ أَوْلِيَائِكَ الَّذِينَ اصْطَفَيْتَهُمْ مِنْ خَلْقِكَ لِخَلْقِكَ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سَلِّمْنِي فِي دِينِي وَ امْدُدْ لِي فِي أَجَلِي وَ أَصِحَّ لِي جِسْمِي</w:t>
      </w:r>
    </w:p>
    <w:p>
      <w:pPr>
        <w:pStyle w:val="BookText"/>
        <w:rPr/>
      </w:pPr>
      <w:r>
        <w:rPr>
          <w:rFonts w:ascii="Amiri" w:hAnsi="Amiri" w:eastAsia="Amiri" w:cs="Amiri"/>
          <w:color w:val="111111"/>
          <w:sz w:val="28"/>
          <w:sz w:val="28"/>
          <w:szCs w:val="28"/>
          <w:rtl w:val="true"/>
          <w:lang w:bidi="ar-SA"/>
        </w:rPr>
        <w:t>يَا مَنْ رَحِمَنِي وَ أَعْطَانِي سُؤْلِي فَاغْفِرْ لِي ذَنْبِي إِنَّكَ عَلى كُلِّ شَيْ‌ءٍ قَدِيرٌ</w:t>
      </w:r>
    </w:p>
    <w:p>
      <w:pPr>
        <w:pStyle w:val="BookText"/>
        <w:rPr/>
      </w:pPr>
      <w:r>
        <w:rPr>
          <w:rFonts w:ascii="Amiri" w:hAnsi="Amiri" w:eastAsia="Amiri" w:cs="Amiri"/>
          <w:color w:val="111111"/>
          <w:sz w:val="28"/>
          <w:sz w:val="28"/>
          <w:szCs w:val="28"/>
          <w:rtl w:val="true"/>
          <w:lang w:bidi="ar-SA"/>
        </w:rPr>
        <w:t>اللَّهُمَّ صَلِّ عَلَى مُحَمَّدٍ وَ آلِ مُحَمَّدٍ وَ تَمِّمْ عَلَيَّ نِعْمَتَكَ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بَقِيَ مِنْ أَجَلِي حَتَّى تَتَوَفَّانِي وَ أَنْتَ عَنِّي رَاضٍ 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تُخْرِجْنِي مِنْ مِلَّةِ الْإِسْلَامِ فَإِنِّي اعْتَصَمْتُ بِحَبْلِكَ وَ لَا تَكِلْنِي إِلَى غَيْرِكَ</w:t>
      </w:r>
    </w:p>
    <w:p>
      <w:pPr>
        <w:pStyle w:val="BookText"/>
        <w:rPr/>
      </w:pPr>
      <w:r>
        <w:rPr>
          <w:rFonts w:ascii="Amiri" w:hAnsi="Amiri" w:eastAsia="Amiri" w:cs="Amiri"/>
          <w:color w:val="111111"/>
          <w:sz w:val="28"/>
          <w:sz w:val="28"/>
          <w:szCs w:val="28"/>
          <w:rtl w:val="true"/>
          <w:lang w:bidi="ar-SA"/>
        </w:rPr>
        <w:t>اللَّهُمَّ صَلِّ عَلَى مُحَمَّدٍ وَ آلِ مُحَمَّدٍ وَ عَلِّمْنِي مَا يَنْفَعُنِي وَ امْلَأْ قَلْبِي عِلْماً وَ خَوْفاً مِنْ سَطْوَتِكَ وَ نَقِمَاتِكَ</w:t>
      </w:r>
    </w:p>
    <w:p>
      <w:pPr>
        <w:pStyle w:val="BookText"/>
        <w:rPr/>
      </w:pPr>
      <w:r>
        <w:rPr>
          <w:rFonts w:ascii="Amiri" w:hAnsi="Amiri" w:eastAsia="Amiri" w:cs="Amiri"/>
          <w:color w:val="111111"/>
          <w:sz w:val="28"/>
          <w:sz w:val="28"/>
          <w:szCs w:val="28"/>
          <w:rtl w:val="true"/>
          <w:lang w:bidi="ar-SA"/>
        </w:rPr>
        <w:t>اللَّهُمَّ إِنِّي أَسْأَلُكَ مَسْأَلَةَ الْمُضْطَرِّ إِلَيْكَ الْمُشْفِقِ مِنْ عَذَابِكَ الْخَائِفِ مِنْ عُقُوبَتِكَ أَنْ تَغْفِرَ لِي</w:t>
      </w:r>
    </w:p>
    <w:p>
      <w:pPr>
        <w:pStyle w:val="BookText"/>
        <w:rPr/>
      </w:pPr>
      <w:r>
        <w:rPr>
          <w:rFonts w:ascii="Amiri" w:hAnsi="Amiri" w:eastAsia="Amiri" w:cs="Amiri"/>
          <w:color w:val="111111"/>
          <w:sz w:val="28"/>
          <w:sz w:val="28"/>
          <w:szCs w:val="28"/>
          <w:rtl w:val="true"/>
          <w:lang w:bidi="ar-SA"/>
        </w:rPr>
        <w:t>وَ تُعِيذَنِي بِعَفْوِكَ وَ تَحَنَّنْ عَلَيَّ بِرَحْمَتِكَ وَ تَجُودُ عَلَيَ بِمَغْفِرَتِكَ وَ تُؤَدِّي عَنِّي فَرِيضَتَكَ وَ تُغْنِينِي بِفَضْلِكَ عَنْ سُؤَالِ أَحَدٍ مِنْ خَلْقِكَ وَ أَنْ تُجِيرَنِي مِنَ النَّارِ بِرَحْمَتِكَ</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اللَّهُمَّ صَلِّ عَلَى مُحَمَّدٍ وَ آلِ مُحَمَّدٍ وَ افْتَحْ لَهُ فَتْحاً يَسِيراً وَ انْصُرْهُ نَصْراً عَزِيزاً وَ اجْعَلْ لَهُ مِنْ لَدُنْكَ سُلْطاناً نَصِيراً</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اللَّهُمَّ صَلِّ عَلَى مُحَمَّدٍ وَ آلِ مُحَمَّدٍ وَ أَظْهِرْ حُجَّتَهُ بِوَلِيِّكَ وَ أَحْيِ سُنَّتَهُ بِظُهُورِهِ حَتَّى يَسْتَقِيمَ بِظُهُورِهِ جَمِيعُ عِبَادِكَ وَ بِلَادِكَ وَ لَا يَسْتَخْفِيَ أَحَدٌ بِشَيْ‌ءٍ مِنَ الْحَقِّ مَخَافَةَ أَحَدٍ مِنَ الْخَلْقِ</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أَرْغَبُ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دَوْلَتِهِ الشَّرِيفَةِ الْكَرِيمَةِ الَّتِي تُعِزُّ بِهَا الْإِسْلَامَ وَ أَهْلَهُ وَ تُذِلُّ بِهَا الشِّرْكَ 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 آلِ مُحَمَّدٍ وَ اجْعَلْنَا فِيهَا مِنَ الدُّعَاةِ إِلَى طَاعَتِكَ وَ الْعَابِرِينَ فِي سَبِيلِكَ وَ ارْزُقْنَا فِيهَا كَرَامَةَ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أَنْكَرْنَا مِنَ الْحَقِّ فَعَرِّفْنَاهُ وَ مَا قَصُرْنَا عَنْهُ فَبَلِّغْنَاهُ</w:t>
      </w:r>
    </w:p>
    <w:p>
      <w:pPr>
        <w:pStyle w:val="BookText"/>
        <w:rPr/>
      </w:pPr>
      <w:r>
        <w:rPr>
          <w:rFonts w:ascii="Amiri" w:hAnsi="Amiri" w:eastAsia="Amiri" w:cs="Amiri"/>
          <w:color w:val="111111"/>
          <w:sz w:val="28"/>
          <w:sz w:val="28"/>
          <w:szCs w:val="28"/>
          <w:rtl w:val="true"/>
          <w:lang w:bidi="ar-SA"/>
        </w:rPr>
        <w:t>اللَّهُمَّ صَلِّ عَلَى مُحَمَّدٍ وَ آلِ مُحَمَّدٍ وَ اسْتَجِبْ لَنَا جَمِيعَ مَا دَعَوْنَاكَ وَ سَأَلْنَاكَ وَ اجْعَلْنَا مِمَّنْ يَتَذَكَّرُ فَتَنْفَعَهُ الذِّكْرى وَ أَعْطِنِي اللَّهُمَّ سُؤْلِي فِي الدُّنْيَا وَ الْآخِرَةِ إِنَّكَ عَلى كُلِّ شَيْ‌ءٍ قَدِيرٌ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ليجتهد في الدعاء فإنه يوم مسألة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الغدو الی عرفات</w:t>
      </w:r>
      <w:r>
        <w:rPr>
          <w:rFonts w:eastAsia="IRNazanin" w:cs="IRNazanin"/>
          <w:color w:val="111111"/>
          <w:sz w:val="28"/>
          <w:szCs w:val="28"/>
          <w:rtl w:val="true"/>
          <w:lang w:bidi="fa-IR"/>
        </w:rPr>
        <w:t xml:space="preserve">). </w:t>
      </w:r>
      <w:bookmarkStart w:id="323" w:name="pg9099_80462"/>
    </w:p>
    <w:p>
      <w:pPr>
        <w:pStyle w:val="Heading3"/>
        <w:numPr>
          <w:ilvl w:val="2"/>
          <w:numId w:val="1"/>
        </w:numPr>
        <w:rPr/>
      </w:pPr>
      <w:bookmarkStart w:id="324" w:name="__RefHeading___Toc2779633_2870459653"/>
      <w:bookmarkStart w:id="325" w:name="_Toc116"/>
      <w:bookmarkEnd w:id="323"/>
      <w:bookmarkEnd w:id="324"/>
      <w:r>
        <w:rPr>
          <w:rtl w:val="true"/>
        </w:rPr>
        <w:t>الدعاء عند الوقوف بالمشعر</w:t>
      </w:r>
      <w:bookmarkEnd w:id="325"/>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عليه وآله وسلم لمّا صلّی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بجمع</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المزدلفة و هی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الهدایه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سمیت الجمع مزدلفة لانه یجمع فیها المغرب و العشاء بأذان واحد و اقامتین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المنسوب الی الامام الرضا عليه السلام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یوم النحر ركب القصواء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حتی اتی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علیه و استقبل القبلة و كبر</w:t>
      </w:r>
      <w:r>
        <w:rPr>
          <w:rStyle w:val="FootnoteAnchor"/>
          <w:rtl w:val="true"/>
        </w:rPr>
        <w:footnoteReference w:id="257"/>
      </w:r>
      <w:r>
        <w:rPr>
          <w:rFonts w:ascii="Amiri" w:hAnsi="Amiri" w:eastAsia="Amiri" w:cs="Amiri"/>
          <w:color w:val="111111"/>
          <w:sz w:val="28"/>
          <w:sz w:val="28"/>
          <w:szCs w:val="28"/>
          <w:rtl w:val="true"/>
          <w:lang w:bidi="ar-SA"/>
        </w:rPr>
        <w:t>اللّه و هلله و وحدّه</w:t>
      </w:r>
    </w:p>
    <w:p>
      <w:pPr>
        <w:pStyle w:val="BookText"/>
        <w:rPr/>
      </w:pPr>
      <w:r>
        <w:rPr>
          <w:rFonts w:ascii="IRNazanin" w:hAnsi="IRNazanin" w:eastAsia="IRNazanin"/>
          <w:color w:val="111111"/>
          <w:sz w:val="28"/>
          <w:sz w:val="28"/>
          <w:szCs w:val="28"/>
          <w:rtl w:val="true"/>
          <w:lang w:bidi="fa-IR"/>
        </w:rPr>
        <w:t>و لم یزل واقفاً حتی اسفر جداً</w:t>
      </w:r>
    </w:p>
    <w:p>
      <w:pPr>
        <w:pStyle w:val="BookText"/>
        <w:rPr/>
      </w:pPr>
      <w:r>
        <w:rPr>
          <w:rFonts w:ascii="IRNazanin" w:hAnsi="IRNazanin" w:eastAsia="IRNazanin"/>
          <w:color w:val="111111"/>
          <w:sz w:val="28"/>
          <w:sz w:val="28"/>
          <w:szCs w:val="28"/>
          <w:rtl w:val="true"/>
          <w:lang w:bidi="fa-IR"/>
        </w:rPr>
        <w:t xml:space="preserve">ثمّ دفع صلی اللّه عليه وآله وسلم قبل ان تطلع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الوقوف بالمشعر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بحارالانوار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326" w:name="pg9099_80463"/>
    </w:p>
    <w:p>
      <w:pPr>
        <w:pStyle w:val="Heading3"/>
        <w:numPr>
          <w:ilvl w:val="2"/>
          <w:numId w:val="1"/>
        </w:numPr>
        <w:rPr/>
      </w:pPr>
      <w:bookmarkStart w:id="327" w:name="__RefHeading___Toc2779635_2870459653"/>
      <w:bookmarkStart w:id="328" w:name="_Toc117"/>
      <w:bookmarkEnd w:id="326"/>
      <w:bookmarkEnd w:id="327"/>
      <w:r>
        <w:rPr>
          <w:rtl w:val="true"/>
        </w:rPr>
        <w:t>الدعاء عند رمي الجمرة العقبة فی یوم النحر</w:t>
      </w:r>
      <w:bookmarkEnd w:id="328"/>
    </w:p>
    <w:p>
      <w:pPr>
        <w:pStyle w:val="BookText"/>
        <w:rPr/>
      </w:pPr>
      <w:r>
        <w:rPr>
          <w:rFonts w:ascii="IRNazanin" w:hAnsi="IRNazanin" w:eastAsia="IRNazanin"/>
          <w:color w:val="111111"/>
          <w:sz w:val="28"/>
          <w:sz w:val="28"/>
          <w:szCs w:val="28"/>
          <w:rtl w:val="true"/>
          <w:lang w:bidi="fa-IR"/>
        </w:rPr>
        <w:t>الدعاء عند رمي الجمرة العقبة فی یوم النحر</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ینبغی ان یرمي یوم النحر جمرة‌العقبة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التی الی مكة 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بسبع حصیات یرمیها من قبل وجهها وحدها ذلك الیوم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افعال الحج یستحب ان یكون مستقبل القبلة من الوقوف بالموقفین و 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رمي جمرة العقبة یوم النحر فحسب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اتيت رحلك بمنى فاقصد إلى جمرة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هى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على طهر</w:t>
      </w:r>
    </w:p>
    <w:p>
      <w:pPr>
        <w:pStyle w:val="BookText"/>
        <w:rPr/>
      </w:pPr>
      <w:r>
        <w:rPr>
          <w:rFonts w:ascii="Amiri" w:hAnsi="Amiri" w:eastAsia="Amiri" w:cs="Amiri"/>
          <w:color w:val="111111"/>
          <w:sz w:val="28"/>
          <w:sz w:val="28"/>
          <w:szCs w:val="28"/>
          <w:rtl w:val="true"/>
          <w:lang w:bidi="ar-SA"/>
        </w:rPr>
        <w:t>و اخرج ممّا معك من حصى الجمار سبع حصيات و تقف فى وسط الوادي مستقبل القبلة يكون بينك و بين الجمرة عشر خطوات او خمس عشرة خطوة و تقول و أنت مستقبل القبلة</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اذ لا يمكن الاستقبال مع الرمى من الاسفل</w:t>
      </w:r>
    </w:p>
    <w:p>
      <w:pPr>
        <w:pStyle w:val="BookText"/>
        <w:rPr/>
      </w:pPr>
      <w:r>
        <w:rPr>
          <w:rFonts w:ascii="Amiri" w:hAnsi="Amiri" w:eastAsia="Amiri" w:cs="Amiri"/>
          <w:color w:val="111111"/>
          <w:sz w:val="28"/>
          <w:sz w:val="28"/>
          <w:szCs w:val="28"/>
          <w:rtl w:val="true"/>
          <w:lang w:bidi="ar-SA"/>
        </w:rPr>
        <w:t>و الظاهر من كلام الشهيد في الدروس أنّه حمل الاستقبال للقبلة في كلام ابن بابويه على الاستقبال في حال الدعاء لا حالة الرمى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فيوافق المشهور الا في الدّعاء</w:t>
      </w:r>
    </w:p>
    <w:p>
      <w:pPr>
        <w:pStyle w:val="BookText"/>
        <w:rPr/>
      </w:pPr>
      <w:r>
        <w:rPr>
          <w:rFonts w:ascii="Amiri" w:hAnsi="Amiri" w:eastAsia="Amiri" w:cs="Amiri"/>
          <w:color w:val="111111"/>
          <w:sz w:val="28"/>
          <w:sz w:val="28"/>
          <w:szCs w:val="28"/>
          <w:rtl w:val="true"/>
          <w:lang w:bidi="ar-SA"/>
        </w:rPr>
        <w:t>و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جمرة العقبة يستقبلها و يستدبر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كونه مقابلاً لها عالياً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ليس لها وجه خاص يتحقّق به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مصحّحة عندي صحّحها بالحكّ و الإصلاح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مستدبر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ما في المتن 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الفقیه منشورات مؤسسة النشر الاسلامی مع تعلیقات سماحة الشیخ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الحصى فى كفّك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حصياتى فاحصهنّ لي و ارفعهنّ فى 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تتناول منها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ترمى الجمرة من قبل وجهها و لا ترمها من اعلاها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مع كلّ حصاة اذا رميتها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ادحر عنّا الشيطان و 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حجّاً مبروراً و عملاً مقبولاً و سعياً مشكوراً و ذنباً مغفوراً</w:t>
      </w:r>
    </w:p>
    <w:p>
      <w:pPr>
        <w:pStyle w:val="BookText"/>
        <w:rPr/>
      </w:pPr>
      <w:r>
        <w:rPr>
          <w:rFonts w:ascii="Amiri" w:hAnsi="Amiri" w:eastAsia="Amiri" w:cs="Amiri"/>
          <w:color w:val="111111"/>
          <w:sz w:val="28"/>
          <w:sz w:val="28"/>
          <w:szCs w:val="28"/>
          <w:rtl w:val="true"/>
          <w:lang w:bidi="ar-SA"/>
        </w:rPr>
        <w:t>اللّهُمَّ ايماناً بك و تصديقاً بكتابك و على سنّة نبیّك صلی اللّه عليه وآله وسلم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ترمیها بسبع حصیات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لایحضره الفقیه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ارْمِ إِلَى جَمْرَةِ الْعَقَبَةِ فِي يَوْمِ النَّحْرِ بِسَبْعِ حَصَيَاتٍ</w:t>
      </w:r>
    </w:p>
    <w:p>
      <w:pPr>
        <w:pStyle w:val="BookText"/>
        <w:rPr/>
      </w:pPr>
      <w:r>
        <w:rPr>
          <w:rFonts w:ascii="Amiri" w:hAnsi="Amiri" w:eastAsia="Amiri" w:cs="Amiri"/>
          <w:color w:val="111111"/>
          <w:sz w:val="28"/>
          <w:sz w:val="28"/>
          <w:szCs w:val="28"/>
          <w:rtl w:val="true"/>
          <w:lang w:bidi="ar-SA"/>
        </w:rPr>
        <w:t>وَ تَقِفُ فِي وَسَطِ الْوَادِي مُسْتَقْبِلَ الْقِبْلَةِ يَكُونُ بَيْنَكَ وَ بَيْنَ الْجَمْرَةِ عَشْرُ خُطُوَاتٍ أَوْ خَمْسَ عَشْرَةَ خُطْوَةً</w:t>
      </w:r>
    </w:p>
    <w:p>
      <w:pPr>
        <w:pStyle w:val="BookText"/>
        <w:rPr/>
      </w:pPr>
      <w:r>
        <w:rPr>
          <w:rFonts w:ascii="Amiri" w:hAnsi="Amiri" w:eastAsia="Amiri" w:cs="Amiri"/>
          <w:color w:val="111111"/>
          <w:sz w:val="28"/>
          <w:sz w:val="28"/>
          <w:szCs w:val="28"/>
          <w:rtl w:val="true"/>
          <w:lang w:bidi="ar-SA"/>
        </w:rPr>
        <w:t>وَ تَقُولُ وَ أَنْتَ مُسْتَقْبِلُ الْقِبْلَةِ وَ الْحَصَى فِي كَفِّكَ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حَصَيَاتِي فَأَحْصِهِنَّ لِي عِنْدَكَ وَ ارْفَعْهُنَّ فِي عَمَلِي</w:t>
      </w:r>
    </w:p>
    <w:p>
      <w:pPr>
        <w:pStyle w:val="BookText"/>
        <w:rPr/>
      </w:pPr>
      <w:r>
        <w:rPr>
          <w:rFonts w:ascii="Amiri" w:hAnsi="Amiri" w:eastAsia="Amiri" w:cs="Amiri"/>
          <w:color w:val="111111"/>
          <w:sz w:val="28"/>
          <w:sz w:val="28"/>
          <w:szCs w:val="28"/>
          <w:rtl w:val="true"/>
          <w:lang w:bidi="ar-SA"/>
        </w:rPr>
        <w:t>ثُمَّ تَنَاوَلْ مِنْهَا وَاحِدَةً وَ تَرْمِي مِنْ قِبَلِ وَجْهِهَا وَ لَا تَرْمِهَا مِنْ أَعْلَاهَا</w:t>
      </w:r>
    </w:p>
    <w:p>
      <w:pPr>
        <w:pStyle w:val="BookText"/>
        <w:rPr/>
      </w:pPr>
      <w:r>
        <w:rPr>
          <w:rFonts w:ascii="Amiri" w:hAnsi="Amiri" w:eastAsia="Amiri" w:cs="Amiri"/>
          <w:color w:val="111111"/>
          <w:sz w:val="28"/>
          <w:sz w:val="28"/>
          <w:szCs w:val="28"/>
          <w:rtl w:val="true"/>
          <w:lang w:bidi="ar-SA"/>
        </w:rPr>
        <w:t>وَ تُكَبِّرُ مَعَ كُلِّ حَصَاة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الی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احببت ان تأخذ حصاك الَّذِي تَرْمِي بِهِ مِنْ مُزْدَلِفَةَ فَعَلْتَ وَ إِنْ أَحْبَبْتَ أَنْ تَكونَ مِنْ رَحْلِك بِمِنًى فَأَنْتَ فِي سَعَةٍ فَاغْسِلْهَا</w:t>
      </w:r>
    </w:p>
    <w:p>
      <w:pPr>
        <w:pStyle w:val="BookText"/>
        <w:rPr/>
      </w:pPr>
      <w:r>
        <w:rPr>
          <w:rFonts w:ascii="Amiri" w:hAnsi="Amiri" w:eastAsia="Amiri" w:cs="Amiri"/>
          <w:color w:val="111111"/>
          <w:sz w:val="28"/>
          <w:sz w:val="28"/>
          <w:szCs w:val="28"/>
          <w:rtl w:val="true"/>
          <w:lang w:bidi="ar-SA"/>
        </w:rPr>
        <w:t>وَ اقْصِدْ إِلَى الْجَمْرَةِ الْقُصْوَى وَ هِيَ جَمْرَةُ الْعَقَبَةِ فَارْمِهَا بِسَبْعِ حَصَيَاتٍ مِنْ قِبَلِ وَجْهِهَا وَ لَا تَرْمِهَا مِنْ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بَيْنَك وَ بَيْنَ الْجَمْرَةِ عَشَرَةُ أَذْرُعٍ أَوْ خَمْسَةَ عَشَرَ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وَ أَنْتَ مُسْتَقْبِلُ الْقِبْلَةِ وَ الْحَصَى فِي يَدِك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حَصَيَاتِي فَأَحْصِهِنَّ لِي وَ ارْفَعْهُنَّ لِي فِي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ادْحَرْ عَنِّي الشَّيْطَانَ الرَّجِيمَ</w:t>
      </w:r>
    </w:p>
    <w:p>
      <w:pPr>
        <w:pStyle w:val="BookText"/>
        <w:rPr/>
      </w:pPr>
      <w:r>
        <w:rPr>
          <w:rFonts w:ascii="Amiri" w:hAnsi="Amiri" w:eastAsia="Amiri" w:cs="Amiri"/>
          <w:color w:val="111111"/>
          <w:sz w:val="28"/>
          <w:sz w:val="28"/>
          <w:szCs w:val="28"/>
          <w:rtl w:val="true"/>
          <w:lang w:bidi="ar-SA"/>
        </w:rPr>
        <w:t>اللَّهُمَّ تَصْدِيقاً بِكتَابِك عَلَى سُنَّةِ نَبِيِّك صلی اللّه عليه وآله وسلم</w:t>
      </w:r>
    </w:p>
    <w:p>
      <w:pPr>
        <w:pStyle w:val="BookText"/>
        <w:rPr/>
      </w:pPr>
      <w:r>
        <w:rPr>
          <w:rFonts w:ascii="Amiri" w:hAnsi="Amiri" w:eastAsia="Amiri" w:cs="Amiri"/>
          <w:color w:val="111111"/>
          <w:sz w:val="28"/>
          <w:sz w:val="28"/>
          <w:szCs w:val="28"/>
          <w:rtl w:val="true"/>
          <w:lang w:bidi="ar-SA"/>
        </w:rPr>
        <w:t>اللَّهُمَّ اجْعَلْهُ حَجّاً مَبْرُوراً وَ عَمَلًا مَقْبُولًا وَ سَعْياً مَشْكوراً وَ ذَنْباً مَغْفُوراً</w:t>
      </w:r>
    </w:p>
    <w:p>
      <w:pPr>
        <w:pStyle w:val="BookText"/>
        <w:rPr/>
      </w:pPr>
      <w:r>
        <w:rPr>
          <w:rFonts w:ascii="Amiri" w:hAnsi="Amiri" w:eastAsia="Amiri" w:cs="Amiri"/>
          <w:color w:val="111111"/>
          <w:sz w:val="28"/>
          <w:sz w:val="28"/>
          <w:szCs w:val="28"/>
          <w:rtl w:val="true"/>
          <w:lang w:bidi="ar-SA"/>
        </w:rPr>
        <w:t>وَ لْتَكنِ الْحَصَاةُ كالْأَنْمُلَةِ مُنَقَّطَةً كحْلِيَّةً أَوْ مِثْلَ حَصَى الْخَذْفِ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رَحْلَك وَ رَجَعْتَ مِنْ رَمْيِ الْجِمَارِ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 عَلَيْك تَوَكلْتُ فَنِعْمَ الرَّبُّ أَنْتَ وَ نِعْمَ الْمَوْلَى وَ نِعْمَ النَّصِيرُ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الهدایة‌اللشیخ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رمی الجمار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مستحبات الرمی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جمرة العقبة</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یستقبلها</w:t>
      </w:r>
    </w:p>
    <w:p>
      <w:pPr>
        <w:pStyle w:val="BookText"/>
        <w:rPr/>
      </w:pPr>
      <w:r>
        <w:rPr>
          <w:rFonts w:ascii="IRNazanin" w:hAnsi="IRNazanin" w:eastAsia="IRNazanin"/>
          <w:color w:val="111111"/>
          <w:sz w:val="28"/>
          <w:sz w:val="28"/>
          <w:szCs w:val="28"/>
          <w:rtl w:val="true"/>
          <w:lang w:bidi="fa-IR"/>
        </w:rPr>
        <w:t>و یستدبر القبلة و فی غیرها</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یستقبلها و یستقبل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یستحب ان یقیم الانسان بمنی ایام التشریق و ان یرمی الجمرة الاولی عن یمینه و یقف و یدعو و كذا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یرمی الثالثة</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مستدبر القبلة مقابلاً لها و لایقف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الاحكام المتعلقة بمنی بعد العود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w:t>
      </w:r>
    </w:p>
    <w:p>
      <w:pPr>
        <w:pStyle w:val="BookText"/>
        <w:rPr/>
      </w:pPr>
      <w:r>
        <w:rPr>
          <w:rFonts w:ascii="Amiri" w:hAnsi="Amiri" w:eastAsia="Amiri" w:cs="Amiri"/>
          <w:color w:val="111111"/>
          <w:sz w:val="28"/>
          <w:sz w:val="28"/>
          <w:szCs w:val="28"/>
          <w:rtl w:val="true"/>
          <w:lang w:bidi="ar-SA"/>
        </w:rPr>
        <w:t>وَ تَقُولُ وَ الْحَصَى فِي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حَصَيَاتِي فَأَحْصِهِنَّ لِي وَ ارْفَعْهُنَّ فِي عَمَلِي</w:t>
      </w:r>
    </w:p>
    <w:p>
      <w:pPr>
        <w:pStyle w:val="BookText"/>
        <w:rPr/>
      </w:pPr>
      <w:r>
        <w:rPr>
          <w:rFonts w:ascii="Amiri" w:hAnsi="Amiri" w:eastAsia="Amiri" w:cs="Amiri"/>
          <w:color w:val="111111"/>
          <w:sz w:val="28"/>
          <w:sz w:val="28"/>
          <w:szCs w:val="28"/>
          <w:rtl w:val="true"/>
          <w:lang w:bidi="ar-SA"/>
        </w:rPr>
        <w:t>ثُمَّ تَرْمِي وَ تَقُولُ</w:t>
      </w:r>
      <w:r>
        <w:rPr>
          <w:rStyle w:val="FootnoteAnchor"/>
          <w:rtl w:val="true"/>
        </w:rPr>
        <w:footnoteReference w:id="264"/>
      </w:r>
      <w:r>
        <w:rPr>
          <w:rFonts w:ascii="Amiri" w:hAnsi="Amiri" w:eastAsia="Amiri" w:cs="Amiri"/>
          <w:color w:val="111111"/>
          <w:sz w:val="28"/>
          <w:sz w:val="28"/>
          <w:szCs w:val="28"/>
          <w:rtl w:val="true"/>
          <w:lang w:bidi="ar-SA"/>
        </w:rPr>
        <w:t>مَعَ كُلِّ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ادْحَرْ عَنِّي‌</w:t>
      </w:r>
      <w:r>
        <w:rPr>
          <w:rStyle w:val="FootnoteAnchor"/>
          <w:rtl w:val="true"/>
        </w:rPr>
        <w:footnoteReference w:id="265"/>
      </w: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وجنوده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اللَّهُمَّ تَصْدِيقاً بِكِتَابِكَ وَ عَلَى سُنَّةِ نَبِيِّكَ صلی اللّه عليه وآله وسلم</w:t>
      </w:r>
    </w:p>
    <w:p>
      <w:pPr>
        <w:pStyle w:val="BookText"/>
        <w:rPr/>
      </w:pPr>
      <w:r>
        <w:rPr>
          <w:rFonts w:ascii="Amiri" w:hAnsi="Amiri" w:eastAsia="Amiri" w:cs="Amiri"/>
          <w:color w:val="111111"/>
          <w:sz w:val="28"/>
          <w:sz w:val="28"/>
          <w:szCs w:val="28"/>
          <w:rtl w:val="true"/>
          <w:lang w:bidi="ar-SA"/>
        </w:rPr>
        <w:t>اللَّهُمَّ اجْعَلْهُ حَجّاً مَبْرُوراً وَ عَمَلًا مَقْبُولًا وَ سَعْياً مَشْكُوراً وَ ذَنْباً مَغْفُوراً</w:t>
      </w:r>
    </w:p>
    <w:p>
      <w:pPr>
        <w:pStyle w:val="BookText"/>
        <w:rPr/>
      </w:pPr>
      <w:r>
        <w:rPr>
          <w:rFonts w:ascii="Amiri" w:hAnsi="Amiri" w:eastAsia="Amiri" w:cs="Amiri"/>
          <w:color w:val="111111"/>
          <w:sz w:val="28"/>
          <w:sz w:val="28"/>
          <w:szCs w:val="28"/>
          <w:rtl w:val="true"/>
          <w:lang w:bidi="ar-SA"/>
        </w:rPr>
        <w:t>وَ لْيَكُنْ فِيمَا بَيْنَكَ وَ بَيْنَ الْجَمْرَةِ قَدْرَ عَشَرَةِ أَذْرُعٍ أَوْ خَمْسَةَ عَشَرَ ذِرَاعاً</w:t>
      </w:r>
    </w:p>
    <w:p>
      <w:pPr>
        <w:pStyle w:val="BookText"/>
        <w:rPr/>
      </w:pPr>
      <w:r>
        <w:rPr>
          <w:rFonts w:ascii="Amiri" w:hAnsi="Amiri" w:eastAsia="Amiri" w:cs="Amiri"/>
          <w:color w:val="111111"/>
          <w:sz w:val="28"/>
          <w:sz w:val="28"/>
          <w:szCs w:val="28"/>
          <w:rtl w:val="true"/>
          <w:lang w:bidi="ar-SA"/>
        </w:rPr>
        <w:t>فَإِذَا أَتَيْتَ رَحْلَكَ وَ رَجَعْتَ مِنَ الرَّمْيِ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وَثِقْتُ وَ عَلَيْكَ تَوَكَّلْتُ فَنِعْمَ الرَّبُّ 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أَنْ يُرْمَى الْجِمَارُ عَلَى 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یوم النحر</w:t>
      </w:r>
    </w:p>
    <w:p>
      <w:pPr>
        <w:pStyle w:val="BookText"/>
        <w:rPr/>
      </w:pPr>
      <w:r>
        <w:rPr>
          <w:rFonts w:ascii="IRNazanin" w:hAnsi="IRNazanin" w:eastAsia="IRNazanin"/>
          <w:color w:val="111111"/>
          <w:sz w:val="28"/>
          <w:sz w:val="28"/>
          <w:szCs w:val="28"/>
          <w:rtl w:val="true"/>
          <w:lang w:bidi="fa-IR"/>
        </w:rPr>
        <w:t xml:space="preserve">و مبتدء الرمي و فضله 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استقبال جمرة‌العقبة و استدبار القبلة داعیاً بالمأثور</w:t>
      </w:r>
      <w:r>
        <w:rPr>
          <w:rFonts w:eastAsia="IRNazanin" w:cs="IRNazanin"/>
          <w:color w:val="111111"/>
          <w:sz w:val="28"/>
          <w:szCs w:val="28"/>
          <w:rtl w:val="true"/>
          <w:lang w:bidi="fa-IR"/>
        </w:rPr>
        <w:t xml:space="preserve">) </w:t>
      </w:r>
      <w:bookmarkStart w:id="329" w:name="pg9099_80466"/>
    </w:p>
    <w:p>
      <w:pPr>
        <w:pStyle w:val="Heading3"/>
        <w:numPr>
          <w:ilvl w:val="2"/>
          <w:numId w:val="1"/>
        </w:numPr>
        <w:rPr/>
      </w:pPr>
      <w:bookmarkStart w:id="330" w:name="__RefHeading___Toc2779637_2870459653"/>
      <w:bookmarkStart w:id="331" w:name="_Toc118"/>
      <w:bookmarkEnd w:id="329"/>
      <w:bookmarkEnd w:id="330"/>
      <w:r>
        <w:rPr>
          <w:rtl w:val="true"/>
        </w:rPr>
        <w:t>الدعاء عند الهدي</w:t>
      </w:r>
      <w:bookmarkEnd w:id="331"/>
    </w:p>
    <w:p>
      <w:pPr>
        <w:pStyle w:val="Heading4"/>
        <w:numPr>
          <w:ilvl w:val="3"/>
          <w:numId w:val="1"/>
        </w:numPr>
        <w:rPr/>
      </w:pPr>
      <w:bookmarkStart w:id="332" w:name="__RefHeading___Toc2779639_2870459653"/>
      <w:bookmarkStart w:id="333" w:name="_Toc119"/>
      <w:bookmarkEnd w:id="332"/>
      <w:r>
        <w:rPr>
          <w:rtl w:val="true"/>
        </w:rPr>
        <w:t>الدعاء عند انا خة الهدي</w:t>
      </w:r>
      <w:bookmarkEnd w:id="333"/>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اشْتَرَيْتُ بَدَنَةً فَكَيْفَ أَصْنَعُ بِهَا؟</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 عَلَيْكَ مِنَ الْمَاءِ وَ الْبَسْ ثَوْبَيْكَ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أَنِخْهَا</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یقال برك البعیر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علی بركه و هو صدره و ابركته 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اناخ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روی زمین نشانید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ثُمَّ افْرِضْ بَعْدَ صَلَاتِكَ ثُمَّ اخْرُجْ إِلَيْهَا فَأَشْعِرْهَا مِنَ الْجَانِبِ الْأَيْمَنِ مِنْ سَنَامِهَا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w:t>
      </w:r>
    </w:p>
    <w:p>
      <w:pPr>
        <w:pStyle w:val="BookText"/>
        <w:rPr/>
      </w:pPr>
      <w:r>
        <w:rPr>
          <w:rFonts w:ascii="Amiri" w:hAnsi="Amiri" w:eastAsia="Amiri" w:cs="Amiri"/>
          <w:color w:val="111111"/>
          <w:sz w:val="28"/>
          <w:sz w:val="28"/>
          <w:szCs w:val="28"/>
          <w:rtl w:val="true"/>
          <w:lang w:bidi="ar-SA"/>
        </w:rPr>
        <w:t>ثُمَّ انْطَلِقْ حَتَّى تَأْتِيَ الْبَيْدَاءَ فَلَبِّهْ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عُمْرَة</w:t>
      </w:r>
      <w:r>
        <w:rPr>
          <w:rStyle w:val="FootnoteAnchor"/>
          <w:rtl w:val="true"/>
        </w:rPr>
        <w:footnoteReference w:id="268"/>
      </w:r>
      <w:r>
        <w:rPr>
          <w:rFonts w:ascii="Amiri" w:hAnsi="Amiri" w:eastAsia="Amiri" w:cs="Amiri"/>
          <w:color w:val="111111"/>
          <w:sz w:val="28"/>
          <w:sz w:val="28"/>
          <w:szCs w:val="28"/>
          <w:rtl w:val="true"/>
          <w:lang w:bidi="ar-SA"/>
        </w:rPr>
        <w:t>فَاشْتَرَيْتُ بَدَنَةً وَ أَنَا بِالْمَدِينَةِ فَأَرْسَلْتُ إِلَى أَبِي عَبْدِ اللَّهِ عليه السلام فَسَأَلْتُهُ كَيْفَ أَصْنَعُ بِهَا؟</w:t>
      </w:r>
    </w:p>
    <w:p>
      <w:pPr>
        <w:pStyle w:val="BookText"/>
        <w:rPr/>
      </w:pPr>
      <w:r>
        <w:rPr>
          <w:rFonts w:ascii="Amiri" w:hAnsi="Amiri" w:eastAsia="Amiri" w:cs="Amiri"/>
          <w:color w:val="111111"/>
          <w:sz w:val="28"/>
          <w:sz w:val="28"/>
          <w:szCs w:val="28"/>
          <w:rtl w:val="true"/>
          <w:lang w:bidi="ar-SA"/>
        </w:rPr>
        <w:t xml:space="preserve">فَأَرْسَلَ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يُجْزِيكَ أَنْ تَشْتَرِيَ مِنْهُ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انْطَلِقْ حَتَّى تَأْتِيَ مَسْجِدَ الشَّجَرَةِ فَاسْتَقْبِلْ بِهَا الْقِبْلَةَ وَ أَنِخْهَا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الْمَسْجِدَ فَصَلِّ رَكْعَتَيْنِ ثُمَّ اخْرُجْ إِلَيْهَا فَأَشْعِرْهَا فِي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عَلَوْتَ الْبَيْدَاءَ فَلَبّ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bookmarkStart w:id="334" w:name="pg9099_80467"/>
    </w:p>
    <w:p>
      <w:pPr>
        <w:pStyle w:val="Heading4"/>
        <w:numPr>
          <w:ilvl w:val="3"/>
          <w:numId w:val="1"/>
        </w:numPr>
        <w:rPr/>
      </w:pPr>
      <w:bookmarkStart w:id="335" w:name="__RefHeading___Toc2779641_2870459653"/>
      <w:bookmarkStart w:id="336" w:name="_Toc120"/>
      <w:bookmarkEnd w:id="334"/>
      <w:bookmarkEnd w:id="335"/>
      <w:r>
        <w:rPr>
          <w:rtl w:val="true"/>
        </w:rPr>
        <w:t xml:space="preserve">الدعاء عند ذبح الهدي </w:t>
      </w:r>
      <w:r>
        <w:rPr>
          <w:rtl w:val="true"/>
        </w:rPr>
        <w:t xml:space="preserve">- </w:t>
      </w:r>
      <w:r>
        <w:rPr>
          <w:rtl w:val="true"/>
        </w:rPr>
        <w:t>نحر الهدي</w:t>
      </w:r>
      <w:bookmarkEnd w:id="336"/>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عَنْ صَفْوَانَ وَ ابْنِ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إِذَا اشْتَرَيْتَ هَدْيَكَ فَاسْتَقْبِلْ بِهِ الْقِبْلَةَ</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و ربّنا یفهم منه استقبال الذابح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انْحَرْهُ أَوِ اذْبَحْهُ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تَنْخَعْهَا حَتَّى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التسمیة و استقبال القبلة عند ذبح الهدي و نحره و استحباب الدعاء بالمأثور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اشْتَرَيْتَ هَدْيَكَ فَاسْتَقْبِلِ الْقِبْلَةَ وَ انْحَرْهُ أَوِ اذْبَحْهُ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بِسْمِ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اذْبَحْ وَ لَا تَنْخَعْ حَتَّى يَمُوتَ وَ يَبْرُد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الهدایة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الی الامام الرضا عليه السلام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لَكَ الْيَهُودِيُّ وَ لَا النَّصْرَانِيُ أُضْحِيَّتَكَ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امْرَأَةً</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فَلْتَذْبَحْ لِنَفْسِهَا وَ تَسْتَقْبِلُ الْقِبْلَةَ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جعفر عليه السلام سألته اخی موسی بن جعفر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الاضحیة؟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بكبش املح َ أَقْرَنَ فَحْلًا سَمِيناً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 كبْشاً سَمِيناً فَمِنْ فُحُولَةِ الْمِعْزَى أَوْ مُوجَأً مِنَ الضَّأْنِ أَوِ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 فَنَعْجَةً مِنَ الضَّأْنِ سَمِينَةً</w:t>
      </w:r>
    </w:p>
    <w:p>
      <w:pPr>
        <w:pStyle w:val="BookText"/>
        <w:rPr/>
      </w:pPr>
      <w:r>
        <w:rPr>
          <w:rFonts w:ascii="Amiri" w:hAnsi="Amiri" w:eastAsia="Amiri" w:cs="Amiri"/>
          <w:color w:val="111111"/>
          <w:sz w:val="28"/>
          <w:sz w:val="28"/>
          <w:szCs w:val="28"/>
          <w:rtl w:val="true"/>
          <w:lang w:bidi="ar-SA"/>
        </w:rPr>
        <w:t>قَالَ وَ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بِثَنِيٍّ فَصَاعِداً وَ اشْتَرِهِ سَلِيمَ الْأُذُنَيْنِ وَ الْعَيْنَيْنِ وَ 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حِينَ تُرِيدُ أَنْ تَذْبَحَ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اللَّهُمَّ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الَّذِي لَا إِلَهَ إِلَّا هُوَ وَ اللَّهُ أَكبَرُ وَ صَلَّى اللَّهُ عَلَى مُحَمَّدٍ وَ 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 وَ أَطْعِمْ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نقله عن الفقه المنسوب الی الامام الرضا عليه السلام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اشتری هدیه و استقبل به القبلة فذبح و قال حين يتوجه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 الْأَرْضَ حَنِيفاً مُسْلِماً 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مِنْك وَ لَك وَ عَلَى مِلَّةِ إِبْرَاهِيمَ حَنِيفاً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مِنِّي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يمر الشفرة و لا ينخع حتى تبرد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يقدر أن يذبح من علة ذبح له غيره و هو مستقبل القبلة و يقول هذا الكلام حين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يده مع يد من يذبح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ذبحه أو ذبح له فليستقبل القبلة</w:t>
      </w:r>
      <w:r>
        <w:rPr>
          <w:rStyle w:val="FootnoteAnchor"/>
          <w:rtl w:val="true"/>
        </w:rPr>
        <w:footnoteReference w:id="271"/>
      </w:r>
      <w:r>
        <w:rPr>
          <w:rFonts w:ascii="Amiri" w:hAnsi="Amiri" w:eastAsia="Amiri" w:cs="Amiri"/>
          <w:color w:val="111111"/>
          <w:sz w:val="28"/>
          <w:sz w:val="28"/>
          <w:szCs w:val="28"/>
          <w:rtl w:val="true"/>
          <w:lang w:bidi="ar-SA"/>
        </w:rPr>
        <w:t>و ليحمد اللّه و ليثن عليه و ليصلّ على محمد و آله الطاهرين عليهم السلام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هديه بدنة فليوجهها إلى القبلة قائمة و يعقل يدها اليسرى ثم يأخذ الحربة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يضرب بها نحرها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يحسن ذلك أو ضعف عنه ناب غيره فيه إن 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المقنعة 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الذبح و النحر</w:t>
      </w:r>
      <w:r>
        <w:rPr>
          <w:rFonts w:eastAsia="Amiri" w:cs="Amiri" w:ascii="Amiri" w:hAnsi="Amiri"/>
          <w:color w:val="111111"/>
          <w:sz w:val="28"/>
          <w:szCs w:val="28"/>
          <w:rtl w:val="true"/>
          <w:lang w:bidi="ar-SA"/>
        </w:rPr>
        <w:t xml:space="preserve">) </w:t>
      </w:r>
      <w:bookmarkStart w:id="337" w:name="pg9099_80470"/>
    </w:p>
    <w:p>
      <w:pPr>
        <w:pStyle w:val="Heading3"/>
        <w:numPr>
          <w:ilvl w:val="2"/>
          <w:numId w:val="1"/>
        </w:numPr>
        <w:rPr/>
      </w:pPr>
      <w:bookmarkStart w:id="338" w:name="__RefHeading___Toc2779643_2870459653"/>
      <w:bookmarkStart w:id="339" w:name="_Toc121"/>
      <w:bookmarkEnd w:id="337"/>
      <w:bookmarkEnd w:id="338"/>
      <w:r>
        <w:rPr>
          <w:rtl w:val="true"/>
        </w:rPr>
        <w:t>النوادر</w:t>
      </w:r>
      <w:bookmarkEnd w:id="339"/>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اتیت منی فاشتر هدیك و اذبحه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أَرَدْتَ ذَبْحَهُ أَوْ نَحْرَهُ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w:t>
      </w:r>
    </w:p>
    <w:p>
      <w:pPr>
        <w:pStyle w:val="BookText"/>
        <w:rPr/>
      </w:pPr>
      <w:r>
        <w:rPr>
          <w:rFonts w:ascii="Amiri" w:hAnsi="Amiri" w:eastAsia="Amiri" w:cs="Amiri"/>
          <w:color w:val="111111"/>
          <w:sz w:val="28"/>
          <w:sz w:val="28"/>
          <w:szCs w:val="28"/>
          <w:rtl w:val="true"/>
          <w:lang w:bidi="ar-SA"/>
        </w:rPr>
        <w:t>وَ ما أَنَا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صَلاتِي وَ نُسُكي وَ مَحْيايَ وَ مَماتِي لِلَّهِ رَبِّ الْعالَمِينَ لا شَرِيك لَهُ وَ بِذلِك أُمِرْتُ وَ 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منك و لك و بك و إلیك</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تَقَبَّلْ مِنِّي كمَا تَقَبَّلْتَ مِنْ إِبْرَاهِيمَ خَلِيلِك وَ مُوسَى كلِيمِك وَ مُحَمَّدٍ حَبِيبِك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السِّكينَ عَلَيْهَا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تَنْخَعْهَا حَتَّى تَمُوت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الی الامام الرضا عليه السلام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bookmarkStart w:id="340" w:name="pg9099_80471"/>
    </w:p>
    <w:p>
      <w:pPr>
        <w:pStyle w:val="Heading3"/>
        <w:numPr>
          <w:ilvl w:val="2"/>
          <w:numId w:val="1"/>
        </w:numPr>
        <w:rPr/>
      </w:pPr>
      <w:bookmarkStart w:id="341" w:name="__RefHeading___Toc2779645_2870459653"/>
      <w:bookmarkStart w:id="342" w:name="_Toc122"/>
      <w:bookmarkEnd w:id="340"/>
      <w:bookmarkEnd w:id="341"/>
      <w:r>
        <w:rPr>
          <w:rtl w:val="true"/>
        </w:rPr>
        <w:t>الدعاء عند الحلق</w:t>
      </w:r>
      <w:bookmarkEnd w:id="342"/>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حنیفة النعمان بن ثابت جئت الی حجام بمنی لِيَحْلِقَ رَأْسِي فَقَالَ أَدْنِ مَيَامِنَك</w:t>
      </w:r>
    </w:p>
    <w:p>
      <w:pPr>
        <w:pStyle w:val="BookText"/>
        <w:rPr/>
      </w:pPr>
      <w:r>
        <w:rPr>
          <w:rFonts w:ascii="Amiri" w:hAnsi="Amiri" w:eastAsia="Amiri" w:cs="Amiri"/>
          <w:color w:val="111111"/>
          <w:sz w:val="28"/>
          <w:sz w:val="28"/>
          <w:szCs w:val="28"/>
          <w:rtl w:val="true"/>
          <w:lang w:bidi="ar-SA"/>
        </w:rPr>
        <w:t>وَ اسْتَقْبِلِ الْقِبْلَةَ وَ 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فَتَعَلَّمْتُ مِنْهُ ثَلَاثَ خِصَالٍ لَمْ تَكنْ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 أَنْتَ أَمْ حُرٌّ؟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لِجَعْفَرِ بْنِ مُحَمَّدٍ الْعَلَوِي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تَحْلِقَ رَأْسَك فَاسْتَقْبِلِ الْقِبْلَةَ وَ ابْدَأْ بِالنَّاصِيَةِ وَ احْلِقْ رَأْسَك إِلَى الْعَظْمَيْنِ النَّابِتَيْنِ مِنَ الصُّدْغَيْنِ قُبَالَةَ وَتِدِ الْأُذُنَيْنِ‌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الظاهر أن المراد به منتهى الرأس لا بيان انتهاء الحلق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يحمل كلام المصنّف أيضا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حَلَقْتَ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ثمّ أمره أن يحلق و سمى هو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أعطنى بكل شعرة نورا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ادْفِنْ شَعْرَك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أَرَدْتَ أَنْ تَحْلِقَ رَأْسَك فَاسْتَقْبِلِ الْقِبْلَةَ وَ ابْدَأْ بِالنَّاصِيَةِ وَ احْلِقْ مِنَ الْعَظْمَيْنِ النَّابِتَيْنِ بِحِذَاءِ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اللَّهُمَّ أَعْطِنِي بِكلِّ شَعْرَةٍ نُوراً يَوْمَ الْقِيَامَةِ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ادْفِنْ شَعْرَك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الامام الرضا عليه السلام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 و بحارالأنوار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تحلق رأسك فاستقبل القبلة و احلق إلى العظمين النابتين من الصدغين قبالة وتد الأذنين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حلقت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ادفن شعرك بمنى فإنه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دفن شعره جاء يوم القيامة و كل شعرة لها لسان مطلق تلبّي باسم صاحبها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تَحْلِقَ فَاسْتَقْبِلِ الْقِبْلَةَ وَ ابْدَأْ بِالنَّاصِيَةِ وَ احْلِقْ إِلَى الْعَظْمَيْنِ النَّابِتَيْنِ مِنَ الصُّدْغَيْنِ قُبَالَةَ وَتِدِ الْأُذُنَيْنِ فَإِذَا حَلَقْتَ فَقُلِ اللَّهُمَّ أَعْطِنِي بِكلِّ شَعْرَةٍ نُوراً يَوْمَ الْقِيَامَةِ وَ ادْفِنْ شَعْرَك بِمِنًى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الهدایة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جلس يحلق رأسه فليكن متوجها إلى القبلة و يأمر الحلاق أن يبدأ بناصيته في الحلق من جانبه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يجزى الصرورة غير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صرورة أجزء التقصير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الحلق 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343" w:name="pg9099_80473"/>
    </w:p>
    <w:p>
      <w:pPr>
        <w:pStyle w:val="Heading3"/>
        <w:numPr>
          <w:ilvl w:val="2"/>
          <w:numId w:val="1"/>
        </w:numPr>
        <w:rPr/>
      </w:pPr>
      <w:bookmarkStart w:id="344" w:name="__RefHeading___Toc2779647_2870459653"/>
      <w:bookmarkStart w:id="345" w:name="_Toc123"/>
      <w:bookmarkEnd w:id="343"/>
      <w:bookmarkEnd w:id="344"/>
      <w:r>
        <w:rPr>
          <w:rtl w:val="true"/>
        </w:rPr>
        <w:t>الدعاء عند رمی الجمار الثلاث فی ایام التشریق</w:t>
      </w:r>
      <w:bookmarkEnd w:id="345"/>
    </w:p>
    <w:p>
      <w:pPr>
        <w:pStyle w:val="BookText"/>
        <w:rPr/>
      </w:pPr>
      <w:r>
        <w:rPr>
          <w:rFonts w:ascii="IRNazanin" w:hAnsi="IRNazanin" w:eastAsia="IRNazanin"/>
          <w:color w:val="111111"/>
          <w:sz w:val="28"/>
          <w:sz w:val="28"/>
          <w:szCs w:val="28"/>
          <w:rtl w:val="true"/>
          <w:lang w:bidi="fa-IR"/>
        </w:rPr>
        <w:t>الدعاء عند رمی الجمار الثلاث فی ایام التشریق</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منى و هي الحادي عشر و الثاني عشر و الثالث عشر بعد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وجه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بذلك من تشريق اللحم و هو تقديده و بسطه في الشمس ليجف لان لحوم الاضاحى كانت تشرق فيها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به لانّ الهدى و الضحايا لا تنحر حتّى تشرق الشمس اي تطلع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بذلك لقولهم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 ثبير كيما نعير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الكافی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فِي كلِّ يَوْمٍ عِنْدَ زَوَالِ الشَّمْسِ وَ قُلْ كمَا قُلْتَ حِينَ</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رَمَيْتَ جَمْرَةَ الْعَقَبَةِ فَابْدَء</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بِالْجَمْرَةِ الْأُولَى فَارْمِهَا عَنْ يَسَارِهَا</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بمضمونها صرّح المحقّق بقوله و يستحب الوقوف عند كلّ جمرة و رميها عن يسارها مستقبل القبلة و يقف داعيا عدا جمرة العقبه فانّه يستدبر القبلة و يرميها عن يمينها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ليس في هذا الخبر و غيره من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وقفت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استحباب استدبار القبلة في رمى جمرة العقبة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قال العلّامة في المنتهى انّه قول اكثر اهل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مناهج الاخیار فی شرح 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بيسارها جانبها اليسار بالإضافة إلى المتوجه إلى القبلة فيجعلها حينئذ عن يمينه فيكون ببطن المسيل لأنه عن يسارها و بمضمون هذه الرواية صرح المحقق في النافع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يستحب الوقوف عند كل جمرة و رميها عن يسارها مستقبل القبلة و يقف داعيا عدا جمرة العقبة فإنه يستدبر القبلة و يرميها عن يمينها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ملاذ الاخیار فی فهم تهذیب الاخبار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بَطْنِ الْمَسِيلِ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كمَا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قُمْ عَنْ يَسَارِ الطَّرِيقِ فَاسْتَقْبِلِ الْقِبْلَةَ فَاحْمَدِ</w:t>
      </w:r>
      <w:r>
        <w:rPr>
          <w:rStyle w:val="FootnoteAnchor"/>
          <w:rtl w:val="true"/>
        </w:rPr>
        <w:footnoteReference w:id="282"/>
      </w:r>
      <w:r>
        <w:rPr>
          <w:rFonts w:ascii="Amiri" w:hAnsi="Amiri" w:eastAsia="Amiri" w:cs="Amiri"/>
          <w:color w:val="111111"/>
          <w:sz w:val="28"/>
          <w:sz w:val="28"/>
          <w:szCs w:val="28"/>
          <w:rtl w:val="true"/>
          <w:lang w:bidi="ar-SA"/>
        </w:rPr>
        <w:t>اللَّهَ وَ أَثْنِ عَلَيْهِ وَ صَلِّ عَلَى النَّبِيِّ صلی اللّه عليه وآله وسلم</w:t>
      </w:r>
    </w:p>
    <w:p>
      <w:pPr>
        <w:pStyle w:val="BookText"/>
        <w:rPr/>
      </w:pPr>
      <w:r>
        <w:rPr>
          <w:rFonts w:ascii="Amiri" w:hAnsi="Amiri" w:eastAsia="Amiri" w:cs="Amiri"/>
          <w:color w:val="111111"/>
          <w:sz w:val="28"/>
          <w:sz w:val="28"/>
          <w:szCs w:val="28"/>
          <w:rtl w:val="true"/>
          <w:lang w:bidi="ar-SA"/>
        </w:rPr>
        <w:t>ثُمَّ تَقَدَّمْ قَلِيلًا فَتَدْعُو وَ تَسْأَلُهُ أَنْ يَتَقَبَّلَ مِنْك ثُمَّ 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افْعَلْ ذَلِك</w:t>
      </w:r>
      <w:r>
        <w:rPr>
          <w:rStyle w:val="FootnoteAnchor"/>
          <w:rtl w:val="true"/>
        </w:rPr>
        <w:footnoteReference w:id="283"/>
      </w:r>
      <w:r>
        <w:rPr>
          <w:rFonts w:ascii="Amiri" w:hAnsi="Amiri" w:eastAsia="Amiri" w:cs="Amiri"/>
          <w:color w:val="111111"/>
          <w:sz w:val="28"/>
          <w:sz w:val="28"/>
          <w:szCs w:val="28"/>
          <w:rtl w:val="true"/>
          <w:lang w:bidi="ar-SA"/>
        </w:rPr>
        <w:t xml:space="preserve">عِنْدَ الثَّانِيَةِ وَ اصْنَعْ كمَا صَنَعْتَ بِالْأُولَى وَ تَقِفُ وَ تَدْعُو اللَّهَ كمَا دَعَوْتَ ثُمَّ تَمْضِي إِلَى الثَّالِثَةِ وَ عَلَيْك السَّكينَةَ وَ 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فَارْمِ</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تَقِفْ عِنْدَهَا</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رمی الجمار فی ایام التشریق 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الرجوع الی منی و رمی الجمار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ارْجِعْ إِلَى مِنًى وَ لَا تَبِيتُ</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بِمَكةَ أَيَّامَ التَّشْرِيقِ فَإِذَا كانَ يَوْمُ</w:t>
      </w:r>
      <w:r>
        <w:rPr>
          <w:rStyle w:val="FootnoteAnchor"/>
          <w:rtl w:val="true"/>
        </w:rPr>
        <w:footnoteReference w:id="287"/>
      </w:r>
      <w:r>
        <w:rPr>
          <w:rFonts w:ascii="Amiri" w:hAnsi="Amiri" w:eastAsia="Amiri" w:cs="Amiri"/>
          <w:color w:val="111111"/>
          <w:sz w:val="28"/>
          <w:sz w:val="28"/>
          <w:szCs w:val="28"/>
          <w:rtl w:val="true"/>
          <w:lang w:bidi="ar-SA"/>
        </w:rPr>
        <w:t>الثَّانِي مَكثْتَ حَتَّى تَطْلُعَ الشَّمْسُ ثُمَّ تَغْتَسِلُ أَوْ تَتَوَضَّأُ وَ حَمَلْتَ مَعَك وَاحِدَةً وَ عِشْرِينَ حَصَاةً قَبْلَ أَنْ تُصَلِّيَ الظُّهْرَ</w:t>
      </w:r>
      <w:r>
        <w:rPr>
          <w:rStyle w:val="FootnoteAnchor"/>
          <w:rtl w:val="true"/>
        </w:rPr>
        <w:footnoteReference w:id="288"/>
      </w:r>
      <w:r>
        <w:rPr>
          <w:rFonts w:ascii="Amiri" w:hAnsi="Amiri" w:eastAsia="Amiri" w:cs="Amiri"/>
          <w:color w:val="111111"/>
          <w:sz w:val="28"/>
          <w:sz w:val="28"/>
          <w:szCs w:val="28"/>
          <w:rtl w:val="true"/>
          <w:lang w:bidi="ar-SA"/>
        </w:rPr>
        <w:t>تَرْمِيهَا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ابْدَء بِالْجَمْرَةِ الْأُولَى وَ هِيَ التی أَقْرَبِهِنَّ</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إِلَى مَسْجِدِ مِنًى فَارْمِهَا وَ اقْصِدْ لِلرَّأْسِ فَارْمِهَا بِسَبْعِ حَصَيَاتٍ تُكبِّرُ مَعَ كلِّ حَصَاةٍ فَإِذَا رَمَيْتَ فَقِفْ وَ اجْعَلِ الْجَمْرَةَ عَنْ يَسَارِ الطَّرِيقِ وَ أَنْتَ مُسْتَقْبِلُ الْقِبْلَةِ فَاحْمَدِ اللَّهَ وَ أَثْنِ عَلَيْهِ وَ صَلِّ عَلَى مُحَمَّدٍ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كبِّرْ سَبْعَ تَكبِيرَاتٍ وَ قِفْ عِنْدَهَا مِقْدَارَ مَا يَقْرَأُ الْإِنْسَانُ مِائَةَ آيَةٍ أَوْ مِائَةً وَ خَمْسِينَ آيَةً مِنَ الْقُرْآنِ ثُمَّ أْتِ جَمْرَةَ </w:t>
      </w:r>
      <w:r>
        <w:rPr>
          <w:rStyle w:val="FootnoteAnchor"/>
          <w:rtl w:val="true"/>
        </w:rPr>
        <w:footnoteReference w:id="290"/>
      </w:r>
      <w:r>
        <w:rPr>
          <w:rFonts w:ascii="Amiri" w:hAnsi="Amiri" w:eastAsia="Amiri" w:cs="Amiri"/>
          <w:color w:val="111111"/>
          <w:sz w:val="28"/>
          <w:sz w:val="28"/>
          <w:szCs w:val="28"/>
          <w:rtl w:val="true"/>
          <w:lang w:bidi="ar-SA"/>
        </w:rPr>
        <w:t>الْوُسْطَى فَارْمِهَا بِسَبْعِ حَصَيَاتٍ فَافْعَلْ كمَا فَعَلْتَ فِيهَا ثُمَّ تَقَدَّمْ أَمَامَهَا وَ قِفْ عَلَى يَسَارِهَا مُسْتَقْبِلَ الْقِبْلَةِ مِثْلَ وُقُوفِك فِي الْأُخْرَى ثُمَّ أْتِ جَمْرَةَ الْعَقَبَةِ فَارْمِهَا بِسَبْعِ حَصَيَاتٍ وَ لَا تَقِفْ عِنْدَهَا ثُمَّ انْصَرِفْ وَ صَلِّ الظُّهْرَ وَ تَفْعَلُ مِنَ</w:t>
      </w:r>
      <w:r>
        <w:rPr>
          <w:rStyle w:val="FootnoteAnchor"/>
          <w:rtl w:val="true"/>
        </w:rPr>
        <w:footnoteReference w:id="291"/>
      </w:r>
      <w:r>
        <w:rPr>
          <w:rFonts w:ascii="Amiri" w:hAnsi="Amiri" w:eastAsia="Amiri" w:cs="Amiri"/>
          <w:color w:val="111111"/>
          <w:sz w:val="28"/>
          <w:sz w:val="28"/>
          <w:szCs w:val="28"/>
          <w:rtl w:val="true"/>
          <w:lang w:bidi="ar-SA"/>
        </w:rPr>
        <w:t>الْغَدِ مِثْلَ مَا فَعَلْتَ</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فِي الْيَوْمِ الْأَوَّلِ فَإِنْ أَحْبَبْتَ التَّعْجِيلَ جَازَ لَك وَ إِنْ أَحْبَبْتَ التَّأْخِيرَ تَأَخَّرْتَ وَ لَا تَرْمِي</w:t>
      </w:r>
      <w:r>
        <w:rPr>
          <w:rStyle w:val="FootnoteAnchor"/>
          <w:rtl w:val="true"/>
        </w:rPr>
        <w:footnoteReference w:id="293"/>
      </w:r>
      <w:r>
        <w:rPr>
          <w:rFonts w:ascii="Amiri" w:hAnsi="Amiri" w:eastAsia="Amiri" w:cs="Amiri"/>
          <w:color w:val="111111"/>
          <w:sz w:val="28"/>
          <w:sz w:val="28"/>
          <w:szCs w:val="28"/>
          <w:rtl w:val="true"/>
          <w:lang w:bidi="ar-SA"/>
        </w:rPr>
        <w:t>إِلَّا وَقْتَ الزَّوَالِ قَبْلَ الظُّهْرِ فِي كلِّ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الفقه المنسوب الی الامام الرضا عليه السلام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الجمار في كل يوم بعد طلوع الشمس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قرب من الزوال فهو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كما قلت يوم رميت جمرة العقبة 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ابدء بالجمرة الأولى فارمها بسبع حصيات من يسارها في بطن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مثل ما قلت يوم النحر حين رميت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قف على يسار الطريق و استقبل البيت و احمد اللّه و أثن عليه و صلّ على النبي صلی اللّه عليه وآله وسلم</w:t>
      </w:r>
    </w:p>
    <w:p>
      <w:pPr>
        <w:pStyle w:val="BookText"/>
        <w:rPr/>
      </w:pPr>
      <w:r>
        <w:rPr>
          <w:rFonts w:ascii="Amiri" w:hAnsi="Amiri" w:eastAsia="Amiri" w:cs="Amiri"/>
          <w:color w:val="111111"/>
          <w:sz w:val="28"/>
          <w:sz w:val="28"/>
          <w:szCs w:val="28"/>
          <w:rtl w:val="true"/>
          <w:lang w:bidi="ar-SA"/>
        </w:rPr>
        <w:t>ثمَّ تقدم قليلا و ادع اللّه و اسأله أن يتقبل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افعل ذلك عند الوسطى ترميها بسبع حصيات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اصنع كما صنعت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تقف و تدعو اللّه كما دعوت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إلى الثالثة و عليك السكينة و الوقار فارمها بسبع حصيات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تقف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 ص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346" w:name="pg9099_80476"/>
    </w:p>
    <w:p>
      <w:pPr>
        <w:pStyle w:val="Heading3"/>
        <w:numPr>
          <w:ilvl w:val="2"/>
          <w:numId w:val="1"/>
        </w:numPr>
        <w:rPr/>
      </w:pPr>
      <w:bookmarkStart w:id="347" w:name="__RefHeading___Toc2779649_2870459653"/>
      <w:bookmarkStart w:id="348" w:name="_Toc124"/>
      <w:bookmarkEnd w:id="346"/>
      <w:bookmarkEnd w:id="347"/>
      <w:r>
        <w:rPr>
          <w:rtl w:val="true"/>
        </w:rPr>
        <w:t>الدعاء عند وداع البیت</w:t>
      </w:r>
      <w:bookmarkEnd w:id="348"/>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عليه السلام وَدَّعَ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يَخْرُجَ مِنْ بَابِ الْمَسْجِدِ خَرَّ سَاجِداً ثُمَّ قَامَ فَاسْتَقْبَلَ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ان لا إِلَهَ إِلَّا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وداع البیت</w:t>
      </w:r>
    </w:p>
    <w:p>
      <w:pPr>
        <w:pStyle w:val="BookText"/>
        <w:rPr/>
      </w:pPr>
      <w:r>
        <w:rPr>
          <w:rFonts w:ascii="IRNazanin" w:hAnsi="IRNazanin" w:eastAsia="IRNazanin"/>
          <w:color w:val="111111"/>
          <w:sz w:val="28"/>
          <w:sz w:val="28"/>
          <w:szCs w:val="28"/>
          <w:rtl w:val="true"/>
          <w:lang w:bidi="fa-IR"/>
        </w:rPr>
        <w:t xml:space="preserve">و تهذیب الاحكام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وَدَّعَ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أَنْ يَخْرُجَ مِنْ بَابِ الْمَسْجِدِ خَرَّ سَاجِداً ثُمَّ قَامَ فَاسْتَقْبَلَ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أَنْقَلِبُ عَلَى أَنْ لَا إِلَهَ إِلَّا اللَّه</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الصَّلَاةُ فِيهِ أَفْضَلُ مِنَ الصَّلَاةِ فِي غَيْرِهِ سِتِّينَ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عِنْدَ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خَرَجْتُ عَلَى أَنْ لَا إِلَهَ إِلَّا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الحناطين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صحن المسجد الذي زاد بنو أميّة على المسجد الحرام ما بين باب السلام و باب الزيادة عند زاوية هذا الصحن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التردید من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وَدَاعَ الْبَيْتِ فَطُفْ بِهِ أُسْبُوعاً وَ صَلِّ رَكعَتَيْنِ حَيْثُ أَحْبَبْتَ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ائْتِ الْحَطِيمَ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الْحَطِيمُ مَا بَيْنَ بَابِ الْكعْبَةِ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بِأَسْتَارِ الْكعْبَةِ وَ أَنْتَ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واحْمَدِ اللَّهَ عَزَّ وَ جَلَّ وَ أَثْنِ عَلَيْهِ وَ صَلِّ عَلَى النَّبِيِّ صلی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عَبْدُك وَ ابْنُ عَبْدِك ابْنُ أَمَتِك حَمَلْتَهُ عَلَى دَوَابِّك وَ سَيَّرْتَهُ فِي بِلَادِك وَ أَقْدَمْتَهُ الْمَسْجِدَ الْحَرَامَ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 قَدْ كانَ فِي أَمَلِي وَ رَجَائِي أَنْ تَغْفِرَ لِي فَإِنْ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فَازْدَدْ عَنِّي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قَرِّبْنِي إِلَيْك زُلْفَى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لَمْ تَكنْ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فَمِنَ الْآنَ فَاغْفِرْ لِي قَبْلَ أَنْ تَنْأَى دَارِي عَنْ بَيْتِك غَيْرَ رَاغِبٍ عَنْهُ وَ لَا مُسْتَبْدِلٍ بِهِ</w:t>
      </w:r>
    </w:p>
    <w:p>
      <w:pPr>
        <w:pStyle w:val="BookText"/>
        <w:rPr/>
      </w:pPr>
      <w:r>
        <w:rPr>
          <w:rFonts w:ascii="Amiri" w:hAnsi="Amiri" w:eastAsia="Amiri" w:cs="Amiri"/>
          <w:color w:val="111111"/>
          <w:sz w:val="28"/>
          <w:sz w:val="28"/>
          <w:szCs w:val="28"/>
          <w:rtl w:val="true"/>
          <w:lang w:bidi="ar-SA"/>
        </w:rPr>
        <w:t xml:space="preserve">هَذَا أَوَانُ انْصِرَافِي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 قَدْ أَذِنْتَ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فَاحْفَظْنِي مِنْ بَيْنِ يَدَيَّ وَ مِنْ خَلْفِي وَ مِنْ تَحْتِي وَ مِنْ فَوْقِي وَ عَنْ يَمِينِي وَ عَنْ شِمَالِي حَتَّى تُقْدِمَنِي أَهْلِي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أَقْدَمْتَنِي أَهْلِي فَلَا تَتَخَلَّ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اكفِنِي مَئُونَةَ عِيَالِي وَ مَئُونَةَ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بَابَ الْحَنَّاطِينَ‌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 قال الفاضل التفرشى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يكاد يوجد من يعرف موضع هذا الباب لان المسجد زيد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فَاسْتَقْبِلِ الْكعْبَةَ بِوَجْهِك وَ خِرَّ سَاجِداً واسْأَلِ اللَّهَ عَزَّ وَ جَلَّ أَنْ يَتَقَبَّلَهُ مِنْك وَ لَا يَجْعَلَهُ آخِرَ الْعَهْدِ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حَامِدُونَ لِرَبِّنَا شَاكرُونَ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وَ سَلَّمَ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حَسْبُنَا اللَّهُ وَ 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البیت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و 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الامام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أَرَدْتَ الْخُرُوجَ مِنْ مَكةَ فَطُفْ بِالْبَيْتِ أُسْبُوعاً طَوَافَ الْوَدَاعِ وَ تَسْتَلِمُ الْحَجَرَ وَ الْأَرْكانَ كلَّهَا فِي كلِّ 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تَسْأَلُ اللَّهَ أَنْ لَا يَجْعَلَهُ آخِرَ الْعَهْدِ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طَوَافِك فَقِفْ مُسْتَقْبِلَ الْقِبْلَةِ بِحِذَاءِ رُكنِ الْحَجَرِ الْأَسْوَدِ وَ ادْعُ اللَّهَ كثِيراً</w:t>
      </w:r>
    </w:p>
    <w:p>
      <w:pPr>
        <w:pStyle w:val="BookText"/>
        <w:rPr/>
      </w:pPr>
      <w:r>
        <w:rPr>
          <w:rFonts w:ascii="Amiri" w:hAnsi="Amiri" w:eastAsia="Amiri" w:cs="Amiri"/>
          <w:color w:val="111111"/>
          <w:sz w:val="28"/>
          <w:sz w:val="28"/>
          <w:szCs w:val="28"/>
          <w:rtl w:val="true"/>
          <w:lang w:bidi="ar-SA"/>
        </w:rPr>
        <w:t>وَ اجْتَهِدْ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تُفِيضُ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لِرَبِّنَا حَامِدُونَ إِلَى اللَّهِ رَاغِبُونَ وَ إِلَيْهِ رَاجِعُونَ</w:t>
      </w:r>
    </w:p>
    <w:p>
      <w:pPr>
        <w:pStyle w:val="BookText"/>
        <w:rPr/>
      </w:pPr>
      <w:r>
        <w:rPr>
          <w:rFonts w:ascii="Amiri" w:hAnsi="Amiri" w:eastAsia="Amiri" w:cs="Amiri"/>
          <w:color w:val="111111"/>
          <w:sz w:val="28"/>
          <w:sz w:val="28"/>
          <w:szCs w:val="28"/>
          <w:rtl w:val="true"/>
          <w:lang w:bidi="ar-SA"/>
        </w:rPr>
        <w:t>وَ اخْرُجْ مِنْ أَسْفَلِ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بَابَ الْحَنَّاطِينَ تَسْتَقْبِلُ الْكعْبَةَ بِوَجْهِك وَ تَسْجُدُ وَ تَسْأَلُ اللَّهَ أَنْ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لايَجْعَلَ آخِرَ الْعَهْدِ مِنْك</w:t>
      </w:r>
    </w:p>
    <w:p>
      <w:pPr>
        <w:pStyle w:val="BookText"/>
        <w:rPr/>
      </w:pPr>
      <w:r>
        <w:rPr>
          <w:rFonts w:ascii="Amiri" w:hAnsi="Amiri" w:eastAsia="Amiri" w:cs="Amiri"/>
          <w:color w:val="111111"/>
          <w:sz w:val="28"/>
          <w:sz w:val="28"/>
          <w:szCs w:val="28"/>
          <w:rtl w:val="true"/>
          <w:lang w:bidi="ar-SA"/>
        </w:rPr>
        <w:t xml:space="preserve">ثُمَّ تَزُورَ قَبْرَ مُحَمَّدٍ الْمُصْطَفَى صلی اللّه عليه وآله وسلم فَإِنَّهُ قَال صلی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وَ لَمْ يَزُرْنِي فَقَدْ جَفَانِي</w:t>
      </w:r>
    </w:p>
    <w:p>
      <w:pPr>
        <w:pStyle w:val="BookText"/>
        <w:rPr/>
      </w:pPr>
      <w:r>
        <w:rPr>
          <w:rFonts w:ascii="Amiri" w:hAnsi="Amiri" w:eastAsia="Amiri" w:cs="Amiri"/>
          <w:color w:val="111111"/>
          <w:sz w:val="28"/>
          <w:sz w:val="28"/>
          <w:szCs w:val="28"/>
          <w:rtl w:val="true"/>
          <w:lang w:bidi="ar-SA"/>
        </w:rPr>
        <w:t xml:space="preserve">وَ تَزُورُ قُبُورَ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p>
    <w:p>
      <w:pPr>
        <w:pStyle w:val="BookText"/>
        <w:rPr/>
      </w:pPr>
      <w:r>
        <w:rPr>
          <w:rFonts w:ascii="Amiri" w:hAnsi="Amiri" w:eastAsia="Amiri" w:cs="Amiri"/>
          <w:color w:val="111111"/>
          <w:sz w:val="28"/>
          <w:sz w:val="28"/>
          <w:szCs w:val="28"/>
          <w:rtl w:val="true"/>
          <w:lang w:bidi="ar-SA"/>
        </w:rPr>
        <w:t>وَ بِاللَّهِ الِاعْتِصَامُ وَ لَا حَوْلَ وَ لَا قُوَّةَ إِلَّا بِاللَّهِ الْعَلِيِّ الْعَظِيم‌</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آئِبُونَ تَائِبُونَ حَامِدُونَ لربّنا شاكرون وَ إِلَى اللَّهِ رَاغِبُونَ وَ إِلَى اللَّهِ رَاجِعُونَ وَ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تَزُورُ قَبْرَ النَّبِيِّ صلی اللّه عليه وآله وسلم و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صلی اللّه عليه وآله وسلم قَالَ مَنْ حَجَّ بَيْتَ رَبِّي وَ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بِمَكَّةَ وَ اخْتِمُوا 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الهدایة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ابْدَؤوا بِمَكَّةَ وَ اخْتِمُوا 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الابتداء بمكة و الختم بالمدینه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بَعْضُ أَصْحَابِنَا أَبَا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أَبْدَء بِمَكَّةَ أَو بِالْمَدِينَةِ؟</w:t>
      </w:r>
    </w:p>
    <w:p>
      <w:pPr>
        <w:pStyle w:val="BookText"/>
        <w:rPr/>
      </w:pPr>
      <w:r>
        <w:rPr>
          <w:rFonts w:ascii="Amiri" w:hAnsi="Amiri" w:eastAsia="Amiri" w:cs="Amiri"/>
          <w:color w:val="111111"/>
          <w:sz w:val="28"/>
          <w:sz w:val="28"/>
          <w:szCs w:val="28"/>
          <w:rtl w:val="true"/>
          <w:lang w:bidi="ar-SA"/>
        </w:rPr>
        <w:t>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 بِمَكَّةَ وَ اخْتِمْ بِالْمَدِينَةِ فَإِنَّهُ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الْأَخْبَارُ إِنَّمَا وَرَدَتْ فِيمَنْ يَمْلِكُ الِاخْتِيَارَ وَ يَقْدِرُ عَلَى أَنْ يَبْدَأَ بِأَيِّهِمَا شَاءَ مِنْ مَكَّةَ أَوِ الْمَدِينَةِ</w:t>
      </w:r>
    </w:p>
    <w:p>
      <w:pPr>
        <w:pStyle w:val="BookText"/>
        <w:rPr/>
      </w:pPr>
      <w:r>
        <w:rPr>
          <w:rFonts w:ascii="Amiri" w:hAnsi="Amiri" w:eastAsia="Amiri" w:cs="Amiri"/>
          <w:color w:val="111111"/>
          <w:sz w:val="28"/>
          <w:sz w:val="28"/>
          <w:szCs w:val="28"/>
          <w:rtl w:val="true"/>
          <w:lang w:bidi="ar-SA"/>
        </w:rPr>
        <w:t>فَأَمَّا مَنْ يُؤْخَذُ بِهِ عَلَى أَحَدِ الطَّرِيقَيْنِ فَاحْتَاجَ إِلَى الْأَخْذِ فِيهِ شَاءَ أَوْ أَبَى فَلَا خِيَارَ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أُخِذَ بِهِ عَلَى طَرِيقِ الْمَدِينَةِ بَدَء بِهَا وَ كَانَ ذَلِكَ أَفْضَلَ لَهُ لِأَنَّهُ لَا يَجُوزُ لَهُ أَنْ يَدَعَ دُخُولَ الْمَدِينَةِ وَ زِيَارَةَ قَبْرِ النَّبِيِّ صلی اللّه عليه وآله وسلم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إِتْيَانَ الْمَشَاهِدِ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انْتِظَاراً لِرُجُوعِهِ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لَمْ يَرْجِعْ أَوِ اخْتُرِمَ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لَهُ أَنْ يَبْدَء بِالْمَدِينَةِ</w:t>
      </w:r>
    </w:p>
    <w:p>
      <w:pPr>
        <w:pStyle w:val="BookText"/>
        <w:rPr/>
      </w:pPr>
      <w:r>
        <w:rPr>
          <w:rFonts w:ascii="Amiri" w:hAnsi="Amiri" w:eastAsia="Amiri" w:cs="Amiri"/>
          <w:color w:val="111111"/>
          <w:sz w:val="28"/>
          <w:sz w:val="28"/>
          <w:szCs w:val="28"/>
          <w:rtl w:val="true"/>
          <w:lang w:bidi="ar-SA"/>
        </w:rPr>
        <w:t>وَ هَذَا مَعْنَى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p>
    <w:p>
      <w:pPr>
        <w:pStyle w:val="BookText"/>
        <w:rPr/>
      </w:pPr>
      <w:r>
        <w:rPr>
          <w:rFonts w:ascii="Amiri" w:hAnsi="Amiri" w:eastAsia="Amiri" w:cs="Amiri"/>
          <w:color w:val="111111"/>
          <w:sz w:val="28"/>
          <w:sz w:val="28"/>
          <w:szCs w:val="28"/>
          <w:rtl w:val="true"/>
          <w:lang w:bidi="ar-SA"/>
        </w:rPr>
        <w:t>عَنِ الْعِيصِ بْنِ الْقَاسِمِ قَالَ سَأَلْتُ أَبَا عَبْدِ اللَّهِ عليه السلام عَنِ الْحُجَّاجِ مِنَ الْكُوفَةِ يَبْدَءُونَ بِالْمَدِينَةِ أَفْضَلُ أَوْ بِمَكَّةَ؟</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عُمَرُ بْنُ أُذَيْنَةَ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يَعْرِضُوا عَلَيْنَا نَصْرَهُمْ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 المنسوب الی الامام الرضا عليه السلام ص </w:t>
      </w:r>
      <w:r>
        <w:rPr>
          <w:rFonts w:eastAsia="IRNazanin" w:cs="IRNazanin"/>
          <w:color w:val="111111"/>
          <w:sz w:val="28"/>
          <w:szCs w:val="28"/>
          <w:lang w:bidi="fa-IR"/>
        </w:rPr>
        <w:t>231</w:t>
      </w:r>
      <w:r>
        <w:rPr>
          <w:rFonts w:eastAsia="IRNazanin" w:cs="IRNazanin"/>
          <w:color w:val="111111"/>
          <w:sz w:val="28"/>
          <w:szCs w:val="28"/>
          <w:rtl w:val="true"/>
          <w:lang w:bidi="fa-IR"/>
        </w:rPr>
        <w:t>)</w:t>
      </w:r>
      <w:bookmarkStart w:id="349" w:name="pg9099_80479"/>
    </w:p>
    <w:p>
      <w:pPr>
        <w:pStyle w:val="Heading2"/>
        <w:numPr>
          <w:ilvl w:val="1"/>
          <w:numId w:val="1"/>
        </w:numPr>
        <w:rPr/>
      </w:pPr>
      <w:bookmarkStart w:id="350" w:name="__RefHeading___Toc2779651_2870459653"/>
      <w:bookmarkStart w:id="351" w:name="_Toc125"/>
      <w:bookmarkEnd w:id="349"/>
      <w:bookmarkEnd w:id="350"/>
      <w:r>
        <w:rPr>
          <w:rtl w:val="true"/>
        </w:rPr>
        <w:t>فهرس الكتاب</w:t>
      </w:r>
      <w:bookmarkEnd w:id="3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في هذا الكتاب ما یتعلّق بشأن استقبال الكعبة المعظّمه حال الدعاء ایضاً – ولو كان ذلك قبل صیرورتها قبلةً اصطلاحاً – فلا تغفل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 القبلة یكون في بعض الموارد واجباً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اداء الصلاة و عند تذكیة الحیوان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دعاء یقرء بعد صلاة ركعتین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قرائة زیارة عاشوراء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بالتعوذ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التحرز من شر الأعادي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یحتمل ان ذكر الرزق فی الثاني علی المثال و التخصیص لكون غالب رغبات عامة الخلق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من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مكارم الاخلاق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ببطنهما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تجعل باطنهما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مكارم 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فأیماؤك</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مكارم الاخلاق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بهما رأسك في دعائك مع تضرّع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بالابتهال و مدّ یده تلقاء وجهه الی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انواع العبودیة و الذلة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شهد اللّه و آیة 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عدّة الداعی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نابك أمر</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عدة الداعی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دعوت اللّه مرة بهذه الكلمات سل حاجتك</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استعدیت الامیر علی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 منه النصرة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فاعدانی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اعاننی و نصرنی</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سؤال الراوی عن العمری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كون ظاهر الخبر زیارة 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لزیادة الاطمینان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اذ یرفع</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البيت التي كانت قبل ذلك</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ربنا تقبل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علی انّهما بنیا الكعبة مسجداً لا مسكناً لأنّهما التمسا الثواب الیه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فلاح السائل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سائر ما یتعلّق بالدعاء عند حلول هلال شهر رمضان المبارك – مستقبل القبلة – في العنوان التاسع من هذا الكتاب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سائر ما یتعلّق بالدعاء عند الاستسقاء – مستقبل القبلة – في العنوان التاسع من هذا الكتاب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الأمالی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أو الفضّة قبل أن یصاغا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الأمالی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الامالی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الارشاد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و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بشارة المصطفی صلی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حریرة</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تركه عليه السلام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لعلمه عليه السلام برجوع الشمس 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رَسُولُ اللَّهِ صلی اللّه عليه وآله وسلم مِنْ أُمَّتِهِ اثْنَيْ عَشَرَ نَقِيباً أَشَارَ إِلَيْهِمْ جَبْرَئِيلُ عليه السلام وَ أَمَرَهُ بِاخْتِيَارِهِمْ كَعِدَّةِ نُقَبَاءِ مُوسَى عليه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عن سلام بن سويد عن علي عليه السلام في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أَلْزَمَهُمْ كَلِمَةَ التَّقْوى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المناقب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 بیده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محمول علی ندم الجانی و توبته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الامام السجاد عليه السلام ذلك امّا تواضعاً امام الرّب عزّوجل او تعلیماً لسائر النّاس لأنّه عليه السلام معصومٌ</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النبی صلی اللّه عليه وآله وسلم بالمدینة المنورة</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الامام السجاد عليه السلام اذا انصرف من صلاته قام قائماً ثم استقبل القبلة – و في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یرحم من لایرحمه العباد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التهذیب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مقدم عالم بلغات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 بأيامها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شعراء مضر و ألسنتها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يقول في مطلعها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اللّه بن زرارة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عند أبي جعفر عليه السلام فجاء الكميت فاستأذن عليه فأذن له فأنشده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لقلب متيّم مستهام</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 المنصور الدوانیقی كان والیاً علی المدینة من قِبل بنی العباس علیهم اللعنة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فی المصدر والبحار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یصلبه فینا و بذلك ینال درجتنا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اعرفهم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لادعونّ اللّه علیك لیقتلك كما قتلته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ارم داود بسهم من سهامك تقلقل به قلبه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اقسمت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دَاوُدَ بْنَ عَلِيِّ بْنِ عَبْدِ اللَّهِ بْنِ عَبَّاسٍ قَتَلَ الْمُعَلَّى بْنَ خُنَيْسٍ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مَالَهُ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انثى الأسد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عَلِيِّ بْنِ يَقْطِينٍ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أَنْمَي الْخَبَرُ إِلَى الْكَاظِمِ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عِنْدَهُ جَمَاعَةٌ مِنْ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عَزَمَ عَلَيْهِ مُوسَى بْنُ الْمَهْدِيِّ مِنْ قَتْلِهِ</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الامالی</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استقبل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العیون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 هارون رجلاً اسود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واقفاً علی رأس هارون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الرأس و العنق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لحاجبه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واطلق</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العیون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الامالی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الكلمات حتی اثبتها</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الامالی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الامالی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مطبعی او تصحیف و الصحیح من الارض كما جاء ذلك في اثبات الهداة والمناقب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اختیار معرفة الرجال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موسی قال حدثنی یزید بن اسحاق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ارفع الناس لهذا الامر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كمال الدین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اعدائی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العیون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 وفینّ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ادارها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كیف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اعزل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العیون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اخواتهما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تل من تلال مكّة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فاطمة بنت عمرو المخزومی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هَمَّامٍ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وُلِدَ عَلِيٌّ عليه السلام أَخَذَ أَبُو طَالِبٍ عليه السلام بید فَاطِمَةَ وَ عَلِيٌّ عَلَى صَدْرِهِ وَ خَرَجَ إِلَى الْأَبْطَحِ وَ نَادَى</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المرأة الطاهرة التي لجأت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الصقت نفسها بجدار الكعبة و اخذت تقول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نذكر اسمائهم علی ترتیب حروف الهجاء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زوجة امیرالمؤمنین عليه السلام و والدة محمد ابن الحنفیة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علی بن ابراهیم بن مهزیار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نائماً في مرقدی اذ رأیت – ما یری النائم – 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 تلقی صاحب الزمان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الخالص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البحار و اثبتناه من شرح نهج البلاغة لابن ابی الحدید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عذره علی أو فیما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عنه اللوم و الذنب او قبل معذرته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شرح نهج البلاغة لابن ابی الحدید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هندا بنت عمرو بن حزام أخت عبد اللّه بن عمرو بن حزام تسوق بعيراً لها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عمرو بن الجموح و ابنها خلاد بن عمرو بن الجموح و أخوها عبد اللّه بن عمرو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جابر بن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البحار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جابر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استشهد أبي جعلت عمتي تبكي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لاتغلّطه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دخول المسجد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مابین القوسین لم یذكر فی فلاح السائل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رجلك الیمنی قبل الیسری وادخل وقل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 الیه الحاجات</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اتیت مصلاك فاستقبل القبلة و قل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فلاح السائل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البحار و اثبتناه من الامالی و دلائل الامامة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لوامع صاحب قرانی في شرح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فضلك</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المتهجد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اراد دخول المسجد قدم رجله الیمنی قبل الیسری و قال</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عن ابی جعفر عليه السلام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التهذیب</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العبد عبدك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في المقنعة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المقنعة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یسأله شیئاً الاّ اعطاه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التهذیب</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نجیبك</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خاصّتك و صفیّك</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آته الوسیلة</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اتیتك مستغفراً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ما یتعلّق بشرح هذه الفقرة في آخر هذا الفصل ضمن عنوان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فاستقبل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وقوع تصحیف فی البین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الجدار الذی ادیر علی القبر فانه المكشوف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المزار لابن المشهدی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یستقبل القبلة بعد ذلك بوجهه و هو في موضعه و یجعل القبر من خلفه و یقول</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النبی صلی اللّه عليه وآله وسلم بالمدینة المنورة</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للشیخ الكفعمی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 حاجتك فأنّك اجزی ان تقضی ان شاء اللّه تعالی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هذا الحدیث في اول هذا الفصل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 عَنْ عُمَرَ بْنِ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حَاضَتْ صَاحِبَتِي وَ أَنَا بِالْمَدِينَةِ وَ كَانَ مِيعَادُ جَمَّالِنَا وَ إِبَّانُ مُقَامِنَا وَ خُرُوجِنَا قَبْلَ أَنْ تَطْهُرَ وَ لَمْ تَقْرَبِ الْمَسْجِدَ وَ لَا الْقَبْرَ وَ لَا الْمِنْبَرَ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جبرئيل بالمدينة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كما وجدناه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معناه</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اثبتناه من باقی المصادر</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المزار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قبل الباب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ظهرك</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 خلف القبر مستقبلاً للقبلة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الزیارات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للشهید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عمرو بن ابی المقدام قال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التهذیب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الكافی</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كامل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التهذیب و الكافی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الكافی و كامل الزیارات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اسكن الیه من رحمتك ما یستغنی بها عن رحمة من سواك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الكافی و كامل الزیارات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زار قبر بعض إخوانه المؤمنين فليستظهره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يجعل وجهه إلى القبلة بخلاف زيارة قبر الإمام المعصوم عليه السلام في الوقوف و الكيفية</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مُحَمَّدِ بْنِ مُسْلِمٍ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الْمَوْتَى نَزُورُهُمْ؟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أشعر بأنه يستحب أن يكون مقابل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فمحض كونه عليه السلام عند ذلك مقابلاً للقبلة لا يدلّ على استحباب ذلك</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تهذیب الاحكام و المزار للشیخ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فاشاره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يَنْبَغِي أَنْ تَضَعَ يَدَكَ عَلَى قَبْرِهِ عِنْدَ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تُفَرِّجُ أَصَابِعَكَ عَلَيْهِ بَعْدَ مَا تَنْضَحُ عَلَى الْقَبْرِ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مُؤْمِنٍ زَارَ قَبْرَ مُؤْمِنٍ فَقَرَء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أَنْزَلْناهُ فِي 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غَفَرَ اللَّهُ لَهُ وَ لِصَاحِبِ الْقَبْر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 –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في نصف طریق مكة من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بها الحاج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نقلاً عن هامش كامل الزیارات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الكافی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من ابی جعفر عليه السلام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عمرو الكشی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محمد بن اسماعیل بن بزیع من رجال ابی الحسن موسی عليه السلام و ادرك ابا جعفر الثانی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یذكر فی 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رجال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قبره</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مسكان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أبا عبد اللّه عليه السلام إذّن و أقام من غیر أن یفصل بینهما بجلوس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فرغ من الأذان فلیجلس بعده جلسة خفیفة یتوجّه فیها إلی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یذكر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یقوم فیقیم الصلاة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لاداء الصلاة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فلاح السائل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اتیت مصلاك فاستقبل القبلة و قل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مستدرك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جعفر عليه السلام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دعائم الاسلام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یصلّیها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 في بصری و نوراً في سمعی</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 في بشری و نوراً في شعری</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دعائم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 في قبری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الدعائم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اعظم</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البحار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البحار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البحار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اول یومی هذا صلاحاً و اوسطه نجاحاً و آخره فلاحاً</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ههمّه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مفتاح الفلاح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فاضطجع علی یمینك مستقبلاً القبلة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خدك الایمن علی یدك الیمنی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الاضطجاع قلیلاً بدون النوم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المتّقین في شرح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بظاهره یعطی الضجعة بین ركعتي الفجر و ركعتي الغداة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صلّیت فی مسجد الحرام صلاة اللیل و كان ابوالحسن الرضا عليه السلام یصلّي امامی فرأیته اذا فرغ من صلاته جعل مكان ضجعته المستحبة سجده و جعل جبینه علی الارض فی حال 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التهذیب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اجزاء السجدة مكان الضجعة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بالاضطجاع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الرقدة دون النوم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صلوات اللّه علیه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چه چیز بهتر از سلام ، قطع می‌كند نمازها را از 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الْمُخْتَارِ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الْهِلَالَ فَلَا تَبْرَحْ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خَيْرَ هَذَا الشَّهْرِ وَ نُورَهُ وَ نَصْرَهُ وَ بَرَكَتَهُ وَ طَهُورَهُ وَ رِزْقَهُ وَ أَسْأَلُكَ خَيْرَ مَا فِيهِ وَ خَيْرَ مَا بَعْدَهُ وَ أَعُوذُ بِكَ مِنْ شَرِّ مَا فِيهِ وَ شَرِّ مَا بَعْدَهُ</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اعلم أن هذا الخبر يدل على رجحان الدعاء عند رؤية الهلال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استحباب استقبال القبلة للدعاء و عدم استقبال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الإشارة إليه كما ورد في الخبر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على استحباب رفع اليدين عند الدعاء للهلال و إن كان في هذا الخبر مخصوصاً بشهر رمضان</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اطلعه و ادخله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أطلعه و أدخله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أظهره لنا مقرونا بالأمن من مخاوف الدارين و الإيمان الكامل الذي يلزمه العمل بالشرائع و السلامة من آفات الدنيا و الآخرة أو من الذنوب، و الإسلام هو الانقياد الكامل في جميع الأقوال و الأفعال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إمّا بكسر اللام المشددة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الشاملة لجميع البدن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اشتباه الهلال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عند رؤية الهلال و نزول المطر الاشتغال بالدعاء لا الإشارة إليهما كما هو عادة السفهاء، أو أنه لا ينبغي عند رؤيتهما التوجه إليهما عند الدعاء و التوسل بهما، كما أن بعض الناس يظنون أن الهلال له مدخلية في نظام العالم فيتوسلون به، و يتوجهون إليه و هذا أظهر بالنسبة إلى الهلال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لایحضره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مطبعی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التهذیب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فی الكافی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الاعلام كان فی خطبة الجمعة و الخروج في یوم الثالث الذی هو یوم الاثنین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یخرج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رمیح بین العصاء و الرمح فیه زج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التهذیب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اذان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التحویل علامة تحویل الجدب خصباً – تفألاً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التهذیب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التهذیب و الظاهر انّه سقط مطبعی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همّتنا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راجیاً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منهطلاً</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مسبلاً</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ارحمنا بمشائخ ركع و صبیان رضع و بهائم رتع و شبان خضع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عليه السلام عن ابیه عليه السلام عن علی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السنة انه لایستسقی إلاّ بالبراری حیث ینظر الناس الی السماء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مستدرك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یكون صلی اللّه عليه وآله وسلم عرف ذلك الیوم الاستجابة ففعل ذلك لیعرف 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السنة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ملاذ الاخیار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یستحب تحویل وجه المرأة الی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المتقین في شرح الفقیه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بامانتك و حفظك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بان جعلتنی امیناً علیها او بعهدك و هو ما عهد اللّه الی المؤمن من الرفق و الشفقة الیها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تمام الاربعة الاشهر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عَاصِمٍ الْكُوزِيِّ عَنْ أَبِي عَبْدِ اللَّهِ عليه السلام أَنَّ النَّبِيَّ صلی اللّه عليه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لَهُ أَرْبَعَةُ أَوْلَادٍ لَمْ يُسَمِ أَحَدَهُمْ بِاسْمِي فَقَدْ جَفَانِي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عَنْ بَعْضِ أَصْحَابِنَا عَمَّنْ ذَكَرَهُ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يُولَدُ لَنَا وَلَدٌ إِلَّا سَمَّيْنَاهُ مُحَمَّداً فَإِذَا مَضَى لَنَا سَبْعَةُ أَيَّامٍ فَإِنْ شِئْنَا غَيَّرْنَا</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هذه الاعمال و المناسك علی ترتیب العمل بها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 عبد اللّه عليه السلام عن الحائض ترید الاحرام؟</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التهذیب</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عبدك</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اردت ان تدخل المسجد الحرام فادخل من باب بنی شیبة حافیاً ً وَ أَدْخِلْ رِجْلَك الْيُمْنَى قَبْلَ الْيُسْرَى وَ عَلَيْك السَّكينَةَ وَ الْوَقَارَ فَإِنَّهُ مَنْ دَخَلَهُ بِخُشُوعٍ غُفِرَ 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الناجی الجزائری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امیر المؤمنین عليه السلام هذه الكلمات امّا تواضعاً امام الرب تبارك و تعالی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الكافی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اسرع فی مسیرك</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ولیقرء الاخلاص و المعوذتین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وجودك و كرمك و منّك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ان تصلی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املك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باركت و رحمت و ترحّمت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تشفعنی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وافتح لي فتحا یسیراً وانصرنی نصراً عزیزاً واجعل لي من لدنك سلطاناً نصیراً</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المزدلفة</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فكبّر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بعض الاصحاب اجماع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اهل العلم – علی وجوب رمي الجمرة العقبة یوم النحر و رمي الجمار الثلاث فی ایام التشریق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فروع الكافی للشیخ محمد هادی المازندرانی علیه الرحمة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من سهو النسّاخ أو المصنّف</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فی یوم النحر و كذلك فی ایام التشریق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الجمرة‌الاولی و الوسطی فی ایام التشریق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الجمرة‌العقبة و هی الكبری و یقال لها القصوی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عليه السلام</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اطرد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القوسین لم یذكر فی الكافی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ابركها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التمتع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الفقیه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الذبیحة مقابلة للقبله</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الناجی الجزایری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هذا الامر لایختص بالمرأة بل یشمل الرجل ایضاً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 أردت نحرها فانحرها و هی قائمة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الامام الرضا عليه السلام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منك و بك و لك و إلیك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في الصحيح عن غياث بن إبراهيم عن جعفر عليه السلام عن آبائه علیهم السلام عن على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في الحلق أن يبلغ العظمين</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التهذيب مسندا عن معاوية بن عمّار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الحلاق أن يضع الموسى على قرنه الايمن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الفقه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بعض الاصحاب – بل اهل العلم – علی وجوب رمی الجمره العقبه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رمی الجمار الثلاث فی ایام التشریق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فروع الكافی للشیخ محمد هادی المازندرانی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وابدء</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بيسارها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جانبها اليسار بالاضافة الى المتوجّه الى القبلة فيجعلها حینئذٍ يمينه فيكون‌ببطن المسيل لأنّه عن يسارها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مابین القوسین لم یذكر في الكافی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في‌الكافی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واحمد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التهذیب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وافعل ذلك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التهذیب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یقف بعد الرمی عند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وقف لغرض آخر فلا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ولاتبت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السعی كذا من اقربهنّ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یذكر في الهدایة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مُوسَى بْنِ 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اعْتَمَرَ أَبُو الْحَسَنِ الرِّضَا عليه السلام فَلَمَّا وَدَّعَ الْبَيْتَ وَ صَارَ إِلَى بَابِ الْحَنَّاطِينَ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لِيَخْرُجَ مِنْهُ وَقَفَ فِي صَحْنِ الْمَسْجِدِ فِي ظَهْرِ الْكعْبَةِ ثُمَّ رَفَعَ يَدَيْهِ فَدَعَا ثُمَّ الْتَفَتَ إِلَيْنَا فَقَالَ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الْمَطْلُوبُ بِهِ الْحَاجَةُ إِلَيْهِ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الشهيد في الدروس أن هذا الباب بازاء الركن الشاميّ و أنّه باب بنى جمح قبيلة من قريش سمى بذلك لبيع الحنطة عنده و قيل لبيع الحنوط</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بَابَ الْحَنَّاطِينَ فَانْظُرْ إِلَى الْكَعْبَةِ وَ خِرَّ سَاجِداً وَ اسْأَلِ اللَّهَ تعالی أَنْ يَتَقَبَّلَهُ مِنْكَ وَ لَا يَجْعَلَهُ آخِرَ الْعَهْدِ مِنْكَ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45732</Words>
  <Characters>175850</Characters>
  <CharactersWithSpaces>218821</CharactersWithSpaces>
  <Paragraphs>3404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2026-08-20T09:15:58Z</dcterms:created>
  <dc:creator>ghaemiyeh.com</dc:creator>
  <dc:description/>
  <dc:language>en-US</dc:language>
  <cp:lastModifiedBy/>
  <dcterms:modified xsi:type="dcterms:W3CDTF">2026-08-20T12:46:06Z</dcterms:modified>
  <cp:revision>1</cp:revision>
  <dc:subject/>
  <dc:title>الدعاء تجاه القبلة فی القرآن والحدیث</dc:title>
</cp:coreProperties>
</file>

<file path=docProps/custom.xml><?xml version="1.0" encoding="utf-8"?>
<Properties xmlns="http://schemas.openxmlformats.org/officeDocument/2006/custom-properties" xmlns:vt="http://schemas.openxmlformats.org/officeDocument/2006/docPropsVTypes"/>
</file>